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8E4" w:rsidRDefault="00913931" w:rsidP="004058E4">
      <w:pPr>
        <w:rPr>
          <w:rFonts w:ascii="Times New Roman" w:hAnsi="Times New Roman" w:cs="Times New Roman"/>
          <w:lang w:val="en-US"/>
        </w:rPr>
      </w:pPr>
      <w:r>
        <w:rPr>
          <w:rFonts w:ascii="Times New Roman" w:hAnsi="Times New Roman" w:cs="Times New Roman"/>
          <w:b/>
          <w:lang w:val="en-US"/>
        </w:rPr>
        <w:t xml:space="preserve">Additional file 1. </w:t>
      </w:r>
      <w:r w:rsidRPr="00913931">
        <w:rPr>
          <w:rFonts w:ascii="Times New Roman" w:hAnsi="Times New Roman" w:cs="Times New Roman"/>
          <w:lang w:val="en-US"/>
        </w:rPr>
        <w:t>S</w:t>
      </w:r>
      <w:r w:rsidR="004058E4" w:rsidRPr="00913931">
        <w:rPr>
          <w:rFonts w:ascii="Times New Roman" w:hAnsi="Times New Roman" w:cs="Times New Roman"/>
          <w:lang w:val="en-US"/>
        </w:rPr>
        <w:t>urvey questions and translation into Spanish, Guatemala, 2019.</w:t>
      </w:r>
    </w:p>
    <w:p w:rsidR="00913931" w:rsidRPr="00C17A64" w:rsidRDefault="00913931" w:rsidP="004058E4">
      <w:pPr>
        <w:rPr>
          <w:rFonts w:ascii="Times New Roman" w:hAnsi="Times New Roman" w:cs="Times New Roman"/>
          <w:b/>
          <w:lang w:val="en-US"/>
        </w:rPr>
      </w:pPr>
      <w:bookmarkStart w:id="0" w:name="_GoBack"/>
      <w:bookmarkEnd w:id="0"/>
    </w:p>
    <w:tbl>
      <w:tblPr>
        <w:tblStyle w:val="Tablaconcuadrcula"/>
        <w:tblW w:w="10207" w:type="dxa"/>
        <w:tblInd w:w="-709" w:type="dxa"/>
        <w:tblLook w:val="04A0" w:firstRow="1" w:lastRow="0" w:firstColumn="1" w:lastColumn="0" w:noHBand="0" w:noVBand="1"/>
      </w:tblPr>
      <w:tblGrid>
        <w:gridCol w:w="2698"/>
        <w:gridCol w:w="3101"/>
        <w:gridCol w:w="4408"/>
      </w:tblGrid>
      <w:tr w:rsidR="004058E4" w:rsidRPr="00913931" w:rsidTr="004D6668">
        <w:trPr>
          <w:trHeight w:val="149"/>
        </w:trPr>
        <w:tc>
          <w:tcPr>
            <w:tcW w:w="2698" w:type="dxa"/>
          </w:tcPr>
          <w:p w:rsidR="004058E4" w:rsidRPr="00913931" w:rsidRDefault="004058E4" w:rsidP="00E07231">
            <w:pPr>
              <w:jc w:val="center"/>
              <w:rPr>
                <w:rFonts w:ascii="Times New Roman" w:hAnsi="Times New Roman" w:cs="Times New Roman"/>
                <w:b/>
                <w:sz w:val="20"/>
                <w:szCs w:val="20"/>
                <w:lang w:val="en-US"/>
              </w:rPr>
            </w:pPr>
            <w:r w:rsidRPr="00913931">
              <w:rPr>
                <w:rFonts w:ascii="Times New Roman" w:hAnsi="Times New Roman" w:cs="Times New Roman"/>
                <w:b/>
                <w:sz w:val="20"/>
                <w:szCs w:val="20"/>
                <w:lang w:val="en-US"/>
              </w:rPr>
              <w:t>Indicator/score</w:t>
            </w:r>
          </w:p>
        </w:tc>
        <w:tc>
          <w:tcPr>
            <w:tcW w:w="3101" w:type="dxa"/>
          </w:tcPr>
          <w:p w:rsidR="004058E4" w:rsidRPr="00913931" w:rsidRDefault="004058E4" w:rsidP="00E07231">
            <w:pPr>
              <w:jc w:val="center"/>
              <w:rPr>
                <w:rFonts w:ascii="Times New Roman" w:hAnsi="Times New Roman" w:cs="Times New Roman"/>
                <w:b/>
                <w:sz w:val="20"/>
                <w:szCs w:val="20"/>
                <w:lang w:val="en-US"/>
              </w:rPr>
            </w:pPr>
            <w:r w:rsidRPr="00913931">
              <w:rPr>
                <w:rFonts w:ascii="Times New Roman" w:hAnsi="Times New Roman" w:cs="Times New Roman"/>
                <w:b/>
                <w:sz w:val="20"/>
                <w:szCs w:val="20"/>
                <w:lang w:val="en-US"/>
              </w:rPr>
              <w:t>Survey Questions (Spanish)</w:t>
            </w:r>
          </w:p>
        </w:tc>
        <w:tc>
          <w:tcPr>
            <w:tcW w:w="4408" w:type="dxa"/>
          </w:tcPr>
          <w:p w:rsidR="004058E4" w:rsidRPr="00913931" w:rsidRDefault="004058E4" w:rsidP="00E07231">
            <w:pPr>
              <w:jc w:val="center"/>
              <w:rPr>
                <w:rFonts w:ascii="Times New Roman" w:hAnsi="Times New Roman" w:cs="Times New Roman"/>
                <w:b/>
                <w:sz w:val="20"/>
                <w:szCs w:val="20"/>
                <w:lang w:val="en-US"/>
              </w:rPr>
            </w:pPr>
            <w:r w:rsidRPr="00913931">
              <w:rPr>
                <w:rFonts w:ascii="Times New Roman" w:hAnsi="Times New Roman" w:cs="Times New Roman"/>
                <w:b/>
                <w:sz w:val="20"/>
                <w:szCs w:val="20"/>
                <w:lang w:val="en-US"/>
              </w:rPr>
              <w:t>Response Scale (Spanish)</w:t>
            </w:r>
          </w:p>
        </w:tc>
      </w:tr>
      <w:tr w:rsidR="004058E4" w:rsidRPr="00913931" w:rsidTr="004D6668">
        <w:trPr>
          <w:trHeight w:val="139"/>
        </w:trPr>
        <w:tc>
          <w:tcPr>
            <w:tcW w:w="10207" w:type="dxa"/>
            <w:gridSpan w:val="3"/>
          </w:tcPr>
          <w:p w:rsidR="004058E4" w:rsidRPr="00E46EA6" w:rsidRDefault="004058E4" w:rsidP="00E07231">
            <w:pPr>
              <w:rPr>
                <w:rFonts w:ascii="Times New Roman" w:hAnsi="Times New Roman" w:cs="Times New Roman"/>
                <w:b/>
                <w:sz w:val="20"/>
                <w:szCs w:val="20"/>
                <w:lang w:val="en-US"/>
              </w:rPr>
            </w:pPr>
            <w:r w:rsidRPr="00E46EA6">
              <w:rPr>
                <w:rFonts w:ascii="Times New Roman" w:hAnsi="Times New Roman" w:cs="Times New Roman"/>
                <w:b/>
                <w:sz w:val="20"/>
                <w:szCs w:val="20"/>
                <w:lang w:val="en-US"/>
              </w:rPr>
              <w:t>Single product task-Participants see images of three products, one at a time</w:t>
            </w:r>
          </w:p>
        </w:tc>
      </w:tr>
      <w:tr w:rsidR="004058E4" w:rsidRPr="00E46EA6" w:rsidTr="004D6668">
        <w:trPr>
          <w:trHeight w:val="587"/>
        </w:trPr>
        <w:tc>
          <w:tcPr>
            <w:tcW w:w="2698" w:type="dxa"/>
          </w:tcPr>
          <w:p w:rsidR="004058E4" w:rsidRPr="00E46EA6" w:rsidRDefault="004058E4" w:rsidP="00E07231">
            <w:pPr>
              <w:autoSpaceDE w:val="0"/>
              <w:autoSpaceDN w:val="0"/>
              <w:adjustRightInd w:val="0"/>
              <w:jc w:val="both"/>
              <w:rPr>
                <w:rFonts w:ascii="Times New Roman" w:hAnsi="Times New Roman" w:cs="Times New Roman"/>
                <w:sz w:val="20"/>
                <w:szCs w:val="20"/>
                <w:lang w:val="en-US"/>
              </w:rPr>
            </w:pPr>
            <w:r w:rsidRPr="00E46EA6">
              <w:rPr>
                <w:rFonts w:ascii="Times New Roman" w:hAnsi="Times New Roman" w:cs="Times New Roman"/>
                <w:sz w:val="20"/>
                <w:szCs w:val="20"/>
                <w:lang w:val="en-US"/>
              </w:rPr>
              <w:t>Purchase intentions—Purchase</w:t>
            </w:r>
          </w:p>
          <w:p w:rsidR="004058E4" w:rsidRPr="00E46EA6" w:rsidRDefault="004058E4" w:rsidP="007B12F2">
            <w:pPr>
              <w:jc w:val="both"/>
              <w:rPr>
                <w:rFonts w:ascii="Times New Roman" w:hAnsi="Times New Roman" w:cs="Times New Roman"/>
                <w:sz w:val="20"/>
                <w:szCs w:val="20"/>
                <w:lang w:val="en-US"/>
              </w:rPr>
            </w:pPr>
            <w:r w:rsidRPr="00E46EA6">
              <w:rPr>
                <w:rFonts w:ascii="Times New Roman" w:hAnsi="Times New Roman" w:cs="Times New Roman"/>
                <w:sz w:val="20"/>
                <w:szCs w:val="20"/>
                <w:lang w:val="en-US"/>
              </w:rPr>
              <w:t xml:space="preserve">intentions </w:t>
            </w:r>
          </w:p>
        </w:tc>
        <w:tc>
          <w:tcPr>
            <w:tcW w:w="3101"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 xml:space="preserve">1. Imagine que usted está comprando un [tipo de producto]. ¿Usted compraría este producto o un producto similar para usted y para su familia? </w:t>
            </w:r>
          </w:p>
        </w:tc>
        <w:tc>
          <w:tcPr>
            <w:tcW w:w="4408"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 xml:space="preserve">7-point Likert </w:t>
            </w:r>
            <w:proofErr w:type="spellStart"/>
            <w:r w:rsidRPr="00E46EA6">
              <w:rPr>
                <w:rFonts w:ascii="Times New Roman" w:hAnsi="Times New Roman" w:cs="Times New Roman"/>
                <w:sz w:val="20"/>
                <w:szCs w:val="20"/>
                <w:lang w:val="es-419"/>
              </w:rPr>
              <w:t>scale</w:t>
            </w:r>
            <w:proofErr w:type="spellEnd"/>
            <w:r w:rsidRPr="00E46EA6">
              <w:rPr>
                <w:rFonts w:ascii="Times New Roman" w:hAnsi="Times New Roman" w:cs="Times New Roman"/>
                <w:sz w:val="20"/>
                <w:szCs w:val="20"/>
                <w:lang w:val="es-419"/>
              </w:rPr>
              <w:t>:</w:t>
            </w:r>
          </w:p>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(1) Seguramente no lo compraría, (2) no lo compraría, (3) es poco probable, (4) tal vez lo compraría, (5) es algo probable, (6) es muy probable, (7) seguramente sí lo compraría</w:t>
            </w:r>
          </w:p>
        </w:tc>
      </w:tr>
      <w:tr w:rsidR="004058E4" w:rsidRPr="00E46EA6" w:rsidTr="004D6668">
        <w:trPr>
          <w:trHeight w:val="876"/>
        </w:trPr>
        <w:tc>
          <w:tcPr>
            <w:tcW w:w="2698" w:type="dxa"/>
          </w:tcPr>
          <w:p w:rsidR="004058E4" w:rsidRPr="00E46EA6" w:rsidRDefault="004058E4" w:rsidP="00E07231">
            <w:pPr>
              <w:autoSpaceDE w:val="0"/>
              <w:autoSpaceDN w:val="0"/>
              <w:adjustRightInd w:val="0"/>
              <w:jc w:val="both"/>
              <w:rPr>
                <w:rFonts w:ascii="Times New Roman" w:hAnsi="Times New Roman" w:cs="Times New Roman"/>
                <w:sz w:val="20"/>
                <w:szCs w:val="20"/>
                <w:lang w:val="en-US"/>
              </w:rPr>
            </w:pPr>
            <w:r w:rsidRPr="00E46EA6">
              <w:rPr>
                <w:rFonts w:ascii="Times New Roman" w:hAnsi="Times New Roman" w:cs="Times New Roman"/>
                <w:sz w:val="20"/>
                <w:szCs w:val="20"/>
                <w:lang w:val="en-US"/>
              </w:rPr>
              <w:t>Understanding of nutrient</w:t>
            </w:r>
          </w:p>
          <w:p w:rsidR="004058E4" w:rsidRPr="00E46EA6" w:rsidRDefault="004058E4" w:rsidP="00E07231">
            <w:pPr>
              <w:autoSpaceDE w:val="0"/>
              <w:autoSpaceDN w:val="0"/>
              <w:adjustRightInd w:val="0"/>
              <w:jc w:val="both"/>
              <w:rPr>
                <w:rFonts w:ascii="Times New Roman" w:hAnsi="Times New Roman" w:cs="Times New Roman"/>
                <w:sz w:val="20"/>
                <w:szCs w:val="20"/>
                <w:lang w:val="en-US"/>
              </w:rPr>
            </w:pPr>
            <w:r w:rsidRPr="00E46EA6">
              <w:rPr>
                <w:rFonts w:ascii="Times New Roman" w:hAnsi="Times New Roman" w:cs="Times New Roman"/>
                <w:sz w:val="20"/>
                <w:szCs w:val="20"/>
                <w:lang w:val="en-US"/>
              </w:rPr>
              <w:t>content—Nutrient content score</w:t>
            </w:r>
          </w:p>
          <w:p w:rsidR="004058E4" w:rsidRPr="004D6668" w:rsidRDefault="004058E4" w:rsidP="00E07231">
            <w:pPr>
              <w:autoSpaceDE w:val="0"/>
              <w:autoSpaceDN w:val="0"/>
              <w:adjustRightInd w:val="0"/>
              <w:jc w:val="both"/>
              <w:rPr>
                <w:rFonts w:ascii="Times New Roman" w:hAnsi="Times New Roman" w:cs="Times New Roman"/>
                <w:sz w:val="20"/>
                <w:szCs w:val="20"/>
                <w:lang w:val="en-US"/>
              </w:rPr>
            </w:pPr>
          </w:p>
        </w:tc>
        <w:tc>
          <w:tcPr>
            <w:tcW w:w="3101"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2. Hay profesionales que han establecido las cantidades de lo que una persona debe comer ¿Según su opinión este producto tiene cantidades elevadas de nutrientes de acuerdo a lo que dicen los profesionales? Le iré mencionando cada nutriente y usted me dirá si cree que está elevado de acuerdo a lo recomendado</w:t>
            </w:r>
          </w:p>
        </w:tc>
        <w:tc>
          <w:tcPr>
            <w:tcW w:w="4408"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 xml:space="preserve">(1) Grasa total, (2) Azúcar, (3) Sodio (sal), (4) Grasas </w:t>
            </w:r>
            <w:proofErr w:type="spellStart"/>
            <w:r w:rsidRPr="00E46EA6">
              <w:rPr>
                <w:rFonts w:ascii="Times New Roman" w:hAnsi="Times New Roman" w:cs="Times New Roman"/>
                <w:sz w:val="20"/>
                <w:szCs w:val="20"/>
                <w:lang w:val="es-419"/>
              </w:rPr>
              <w:t>trans</w:t>
            </w:r>
            <w:proofErr w:type="spellEnd"/>
            <w:r w:rsidRPr="00E46EA6">
              <w:rPr>
                <w:rFonts w:ascii="Times New Roman" w:hAnsi="Times New Roman" w:cs="Times New Roman"/>
                <w:sz w:val="20"/>
                <w:szCs w:val="20"/>
                <w:lang w:val="es-419"/>
              </w:rPr>
              <w:t xml:space="preserve"> (grasa no saludable), (5) grasa saturada (grasa no saludable), (6) Edulcorante (endulzante artificial), (7) ningún nutriente está por encima de los recomendado</w:t>
            </w:r>
          </w:p>
        </w:tc>
      </w:tr>
      <w:tr w:rsidR="004058E4" w:rsidRPr="00E46EA6" w:rsidTr="004D6668">
        <w:trPr>
          <w:trHeight w:val="577"/>
        </w:trPr>
        <w:tc>
          <w:tcPr>
            <w:tcW w:w="2698" w:type="dxa"/>
          </w:tcPr>
          <w:p w:rsidR="004058E4" w:rsidRPr="007B12F2" w:rsidRDefault="004058E4" w:rsidP="00E07231">
            <w:pPr>
              <w:autoSpaceDE w:val="0"/>
              <w:autoSpaceDN w:val="0"/>
              <w:adjustRightInd w:val="0"/>
              <w:rPr>
                <w:rFonts w:ascii="Times New Roman" w:hAnsi="Times New Roman" w:cs="Times New Roman"/>
                <w:sz w:val="20"/>
                <w:szCs w:val="20"/>
                <w:lang w:val="en-US"/>
              </w:rPr>
            </w:pPr>
            <w:r w:rsidRPr="007B12F2">
              <w:rPr>
                <w:rFonts w:ascii="Times New Roman" w:hAnsi="Times New Roman" w:cs="Times New Roman"/>
                <w:sz w:val="20"/>
                <w:szCs w:val="20"/>
                <w:lang w:val="en-US"/>
              </w:rPr>
              <w:t>Perceived</w:t>
            </w:r>
          </w:p>
          <w:p w:rsidR="004058E4" w:rsidRPr="007B12F2" w:rsidRDefault="004058E4" w:rsidP="007B12F2">
            <w:pPr>
              <w:rPr>
                <w:rFonts w:ascii="Times New Roman" w:hAnsi="Times New Roman" w:cs="Times New Roman"/>
                <w:sz w:val="20"/>
                <w:szCs w:val="20"/>
                <w:lang w:val="en-US"/>
              </w:rPr>
            </w:pPr>
            <w:r w:rsidRPr="007B12F2">
              <w:rPr>
                <w:rFonts w:ascii="Times New Roman" w:hAnsi="Times New Roman" w:cs="Times New Roman"/>
                <w:sz w:val="20"/>
                <w:szCs w:val="20"/>
                <w:lang w:val="en-US"/>
              </w:rPr>
              <w:t>product healthfulness</w:t>
            </w:r>
            <w:r w:rsidR="007B12F2" w:rsidRPr="007B12F2">
              <w:rPr>
                <w:rFonts w:ascii="Times New Roman" w:hAnsi="Times New Roman" w:cs="Times New Roman"/>
                <w:sz w:val="20"/>
                <w:szCs w:val="20"/>
                <w:lang w:val="en-US"/>
              </w:rPr>
              <w:t xml:space="preserve"> </w:t>
            </w:r>
          </w:p>
        </w:tc>
        <w:tc>
          <w:tcPr>
            <w:tcW w:w="3101"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Para usted, ¿este alimento es saludable?</w:t>
            </w:r>
          </w:p>
        </w:tc>
        <w:tc>
          <w:tcPr>
            <w:tcW w:w="4408"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 xml:space="preserve">7-point Likert </w:t>
            </w:r>
            <w:proofErr w:type="spellStart"/>
            <w:r w:rsidRPr="00E46EA6">
              <w:rPr>
                <w:rFonts w:ascii="Times New Roman" w:hAnsi="Times New Roman" w:cs="Times New Roman"/>
                <w:sz w:val="20"/>
                <w:szCs w:val="20"/>
                <w:lang w:val="es-419"/>
              </w:rPr>
              <w:t>scale</w:t>
            </w:r>
            <w:proofErr w:type="spellEnd"/>
            <w:r w:rsidRPr="00E46EA6">
              <w:rPr>
                <w:rFonts w:ascii="Times New Roman" w:hAnsi="Times New Roman" w:cs="Times New Roman"/>
                <w:sz w:val="20"/>
                <w:szCs w:val="20"/>
                <w:lang w:val="es-419"/>
              </w:rPr>
              <w:t>:</w:t>
            </w:r>
          </w:p>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(1) Nada saludable, (2) Poco saludable, (3) Medianamente saludable, (4) Ni saludable ni no saludable, (5) Algo saludable, (6) saludable, (7) Muy saludable</w:t>
            </w:r>
          </w:p>
          <w:p w:rsidR="004058E4" w:rsidRPr="00E46EA6" w:rsidRDefault="004058E4" w:rsidP="00E07231">
            <w:pPr>
              <w:jc w:val="both"/>
              <w:rPr>
                <w:rFonts w:ascii="Times New Roman" w:hAnsi="Times New Roman" w:cs="Times New Roman"/>
                <w:sz w:val="20"/>
                <w:szCs w:val="20"/>
                <w:lang w:val="es-419"/>
              </w:rPr>
            </w:pPr>
          </w:p>
        </w:tc>
      </w:tr>
      <w:tr w:rsidR="004058E4" w:rsidRPr="00913931" w:rsidTr="004D6668">
        <w:trPr>
          <w:trHeight w:val="149"/>
        </w:trPr>
        <w:tc>
          <w:tcPr>
            <w:tcW w:w="10207" w:type="dxa"/>
            <w:gridSpan w:val="3"/>
          </w:tcPr>
          <w:p w:rsidR="004058E4" w:rsidRPr="00E46EA6" w:rsidRDefault="004058E4" w:rsidP="00E07231">
            <w:pPr>
              <w:jc w:val="both"/>
              <w:rPr>
                <w:rFonts w:ascii="Times New Roman" w:hAnsi="Times New Roman" w:cs="Times New Roman"/>
                <w:b/>
                <w:sz w:val="20"/>
                <w:szCs w:val="20"/>
                <w:lang w:val="en-US"/>
              </w:rPr>
            </w:pPr>
            <w:r w:rsidRPr="00E46EA6">
              <w:rPr>
                <w:rFonts w:ascii="Times New Roman" w:hAnsi="Times New Roman" w:cs="Times New Roman"/>
                <w:b/>
                <w:sz w:val="20"/>
                <w:szCs w:val="20"/>
                <w:lang w:val="en-US"/>
              </w:rPr>
              <w:t>Product comparison task—Participants see images of two  products at the same time</w:t>
            </w:r>
          </w:p>
        </w:tc>
      </w:tr>
      <w:tr w:rsidR="004058E4" w:rsidRPr="00E46EA6" w:rsidTr="004D6668">
        <w:trPr>
          <w:trHeight w:val="438"/>
        </w:trPr>
        <w:tc>
          <w:tcPr>
            <w:tcW w:w="2698" w:type="dxa"/>
          </w:tcPr>
          <w:p w:rsidR="004058E4" w:rsidRPr="00E46EA6" w:rsidRDefault="004058E4" w:rsidP="007B12F2">
            <w:pPr>
              <w:autoSpaceDE w:val="0"/>
              <w:autoSpaceDN w:val="0"/>
              <w:adjustRightInd w:val="0"/>
              <w:rPr>
                <w:rFonts w:ascii="Times New Roman" w:hAnsi="Times New Roman" w:cs="Times New Roman"/>
                <w:sz w:val="20"/>
                <w:szCs w:val="20"/>
                <w:lang w:val="en-US"/>
              </w:rPr>
            </w:pPr>
            <w:r w:rsidRPr="00E46EA6">
              <w:rPr>
                <w:rFonts w:ascii="Times New Roman" w:hAnsi="Times New Roman" w:cs="Times New Roman"/>
                <w:sz w:val="20"/>
                <w:szCs w:val="20"/>
                <w:lang w:val="en-US"/>
              </w:rPr>
              <w:t xml:space="preserve">Purchase intentions—Purchase intentions </w:t>
            </w:r>
          </w:p>
        </w:tc>
        <w:tc>
          <w:tcPr>
            <w:tcW w:w="3101" w:type="dxa"/>
          </w:tcPr>
          <w:p w:rsidR="004058E4" w:rsidRPr="00E46EA6" w:rsidRDefault="004058E4" w:rsidP="00E07231">
            <w:pPr>
              <w:autoSpaceDE w:val="0"/>
              <w:autoSpaceDN w:val="0"/>
              <w:adjustRightInd w:val="0"/>
              <w:jc w:val="both"/>
              <w:rPr>
                <w:rFonts w:ascii="Times New Roman" w:hAnsi="Times New Roman" w:cs="Times New Roman"/>
                <w:sz w:val="20"/>
                <w:szCs w:val="20"/>
              </w:rPr>
            </w:pPr>
            <w:r w:rsidRPr="00E46EA6">
              <w:rPr>
                <w:rFonts w:ascii="Times New Roman" w:hAnsi="Times New Roman" w:cs="Times New Roman"/>
                <w:sz w:val="20"/>
                <w:szCs w:val="20"/>
                <w:lang w:val="es-419"/>
              </w:rPr>
              <w:t xml:space="preserve">Imagine que usted desea comprar un [tipo de producto]. ¿Usted compraría algún(os) de estos productos para usted o para su familia? </w:t>
            </w:r>
            <w:r w:rsidRPr="00E46EA6">
              <w:rPr>
                <w:rFonts w:ascii="Times New Roman" w:hAnsi="Times New Roman" w:cs="Times New Roman"/>
                <w:sz w:val="20"/>
                <w:szCs w:val="20"/>
              </w:rPr>
              <w:t>Favor marcar 1 opción como respuesta</w:t>
            </w:r>
          </w:p>
        </w:tc>
        <w:tc>
          <w:tcPr>
            <w:tcW w:w="4408"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(1) Producto A, (2) Producto B, (3) Compraría los dos productos, (4) No compraría ninguno de los dos productos</w:t>
            </w:r>
          </w:p>
        </w:tc>
      </w:tr>
      <w:tr w:rsidR="004058E4" w:rsidRPr="00E46EA6" w:rsidTr="004D6668">
        <w:trPr>
          <w:trHeight w:val="438"/>
        </w:trPr>
        <w:tc>
          <w:tcPr>
            <w:tcW w:w="2698" w:type="dxa"/>
          </w:tcPr>
          <w:p w:rsidR="004058E4" w:rsidRPr="00E46EA6" w:rsidRDefault="004058E4" w:rsidP="00E07231">
            <w:pPr>
              <w:autoSpaceDE w:val="0"/>
              <w:autoSpaceDN w:val="0"/>
              <w:adjustRightInd w:val="0"/>
              <w:rPr>
                <w:rFonts w:ascii="Times New Roman" w:hAnsi="Times New Roman" w:cs="Times New Roman"/>
                <w:sz w:val="20"/>
                <w:szCs w:val="20"/>
                <w:lang w:val="en-US"/>
              </w:rPr>
            </w:pPr>
            <w:r w:rsidRPr="00E46EA6">
              <w:rPr>
                <w:rFonts w:ascii="Times New Roman" w:hAnsi="Times New Roman" w:cs="Times New Roman"/>
                <w:sz w:val="20"/>
                <w:szCs w:val="20"/>
                <w:lang w:val="en-US"/>
              </w:rPr>
              <w:t>Understanding of nutrient</w:t>
            </w:r>
          </w:p>
          <w:p w:rsidR="004058E4" w:rsidRPr="00E46EA6" w:rsidRDefault="004058E4" w:rsidP="00E07231">
            <w:pPr>
              <w:autoSpaceDE w:val="0"/>
              <w:autoSpaceDN w:val="0"/>
              <w:adjustRightInd w:val="0"/>
              <w:rPr>
                <w:rFonts w:ascii="Times New Roman" w:hAnsi="Times New Roman" w:cs="Times New Roman"/>
                <w:sz w:val="20"/>
                <w:szCs w:val="20"/>
                <w:lang w:val="en-US"/>
              </w:rPr>
            </w:pPr>
            <w:r w:rsidRPr="00E46EA6">
              <w:rPr>
                <w:rFonts w:ascii="Times New Roman" w:hAnsi="Times New Roman" w:cs="Times New Roman"/>
                <w:sz w:val="20"/>
                <w:szCs w:val="20"/>
                <w:lang w:val="en-US"/>
              </w:rPr>
              <w:t>content—Nutrient content score</w:t>
            </w:r>
          </w:p>
          <w:p w:rsidR="004058E4" w:rsidRPr="004D6668" w:rsidRDefault="004058E4" w:rsidP="00E07231">
            <w:pPr>
              <w:rPr>
                <w:rFonts w:ascii="Times New Roman" w:hAnsi="Times New Roman" w:cs="Times New Roman"/>
                <w:sz w:val="20"/>
                <w:szCs w:val="20"/>
                <w:lang w:val="en-US"/>
              </w:rPr>
            </w:pPr>
          </w:p>
        </w:tc>
        <w:tc>
          <w:tcPr>
            <w:tcW w:w="3101" w:type="dxa"/>
          </w:tcPr>
          <w:p w:rsidR="004058E4" w:rsidRPr="00E46EA6" w:rsidRDefault="004058E4" w:rsidP="00E07231">
            <w:pPr>
              <w:rPr>
                <w:rFonts w:ascii="Times New Roman" w:hAnsi="Times New Roman" w:cs="Times New Roman"/>
                <w:sz w:val="20"/>
                <w:szCs w:val="20"/>
                <w:lang w:val="es-419"/>
              </w:rPr>
            </w:pPr>
            <w:r w:rsidRPr="00E46EA6">
              <w:rPr>
                <w:rFonts w:ascii="Times New Roman" w:hAnsi="Times New Roman" w:cs="Times New Roman"/>
                <w:sz w:val="20"/>
                <w:szCs w:val="20"/>
                <w:lang w:val="es-419"/>
              </w:rPr>
              <w:t>¿Cuál(es) de estos productos contienen mayores cantidades de grasas totales?</w:t>
            </w:r>
          </w:p>
        </w:tc>
        <w:tc>
          <w:tcPr>
            <w:tcW w:w="4408"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(1) Producto A contiene mayor cantidad, (2) Producto B contiene mayor cantidad, (3) Los dos productos tienen niveles altos, (4) Los dos productos tienen niveles bajos, (5) Ninguno de los dos, (6) No sabe/no responde</w:t>
            </w:r>
          </w:p>
        </w:tc>
      </w:tr>
      <w:tr w:rsidR="004058E4" w:rsidRPr="00E46EA6" w:rsidTr="004D6668">
        <w:trPr>
          <w:trHeight w:val="438"/>
        </w:trPr>
        <w:tc>
          <w:tcPr>
            <w:tcW w:w="2698" w:type="dxa"/>
          </w:tcPr>
          <w:p w:rsidR="004058E4" w:rsidRPr="00E46EA6" w:rsidRDefault="004058E4" w:rsidP="00E07231">
            <w:pPr>
              <w:autoSpaceDE w:val="0"/>
              <w:autoSpaceDN w:val="0"/>
              <w:adjustRightInd w:val="0"/>
              <w:rPr>
                <w:rFonts w:ascii="Times New Roman" w:hAnsi="Times New Roman" w:cs="Times New Roman"/>
                <w:sz w:val="20"/>
                <w:szCs w:val="20"/>
                <w:lang w:val="es-419"/>
              </w:rPr>
            </w:pPr>
          </w:p>
        </w:tc>
        <w:tc>
          <w:tcPr>
            <w:tcW w:w="3101" w:type="dxa"/>
          </w:tcPr>
          <w:p w:rsidR="004058E4" w:rsidRPr="00E46EA6" w:rsidRDefault="004058E4" w:rsidP="00E07231">
            <w:pPr>
              <w:rPr>
                <w:rFonts w:ascii="Times New Roman" w:hAnsi="Times New Roman" w:cs="Times New Roman"/>
                <w:sz w:val="20"/>
                <w:szCs w:val="20"/>
                <w:lang w:val="es-419"/>
              </w:rPr>
            </w:pPr>
            <w:r w:rsidRPr="00E46EA6">
              <w:rPr>
                <w:rFonts w:ascii="Times New Roman" w:hAnsi="Times New Roman" w:cs="Times New Roman"/>
                <w:sz w:val="20"/>
                <w:szCs w:val="20"/>
                <w:lang w:val="es-419"/>
              </w:rPr>
              <w:t>¿Cuál(es) de estos productos contienen mayores cantidades de azúcares?</w:t>
            </w:r>
          </w:p>
        </w:tc>
        <w:tc>
          <w:tcPr>
            <w:tcW w:w="4408"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(1) Producto A contiene mayor cantidad, (2) Producto B contiene mayor cantidad, (3) Los dos productos tienen niveles altos, (4) Los dos productos tienen niveles bajos, (5) Ninguno de los dos, (6) No sabe/no responde</w:t>
            </w:r>
          </w:p>
        </w:tc>
      </w:tr>
      <w:tr w:rsidR="004058E4" w:rsidRPr="00E46EA6" w:rsidTr="004D6668">
        <w:trPr>
          <w:trHeight w:val="438"/>
        </w:trPr>
        <w:tc>
          <w:tcPr>
            <w:tcW w:w="2698" w:type="dxa"/>
          </w:tcPr>
          <w:p w:rsidR="004058E4" w:rsidRPr="00E46EA6" w:rsidRDefault="004058E4" w:rsidP="00E07231">
            <w:pPr>
              <w:autoSpaceDE w:val="0"/>
              <w:autoSpaceDN w:val="0"/>
              <w:adjustRightInd w:val="0"/>
              <w:rPr>
                <w:rFonts w:ascii="Times New Roman" w:hAnsi="Times New Roman" w:cs="Times New Roman"/>
                <w:sz w:val="20"/>
                <w:szCs w:val="20"/>
                <w:lang w:val="es-419"/>
              </w:rPr>
            </w:pPr>
          </w:p>
        </w:tc>
        <w:tc>
          <w:tcPr>
            <w:tcW w:w="3101" w:type="dxa"/>
          </w:tcPr>
          <w:p w:rsidR="004058E4" w:rsidRPr="00E46EA6" w:rsidRDefault="004058E4" w:rsidP="00E07231">
            <w:pPr>
              <w:rPr>
                <w:rFonts w:ascii="Times New Roman" w:hAnsi="Times New Roman" w:cs="Times New Roman"/>
                <w:sz w:val="20"/>
                <w:szCs w:val="20"/>
                <w:lang w:val="es-419"/>
              </w:rPr>
            </w:pPr>
            <w:r w:rsidRPr="00E46EA6">
              <w:rPr>
                <w:rFonts w:ascii="Times New Roman" w:hAnsi="Times New Roman" w:cs="Times New Roman"/>
                <w:sz w:val="20"/>
                <w:szCs w:val="20"/>
                <w:lang w:val="es-419"/>
              </w:rPr>
              <w:t>¿Cuál(es) de estos productos contienen mayores cantidades de sodio?</w:t>
            </w:r>
          </w:p>
        </w:tc>
        <w:tc>
          <w:tcPr>
            <w:tcW w:w="4408"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(1) Producto A contiene mayor cantidad, (2) Producto B contiene mayor cantidad, (3) Los dos productos tienen niveles altos, (4) Los dos productos tienen niveles bajos, (5) Ninguno de los dos, (6) No sabe/no responde</w:t>
            </w:r>
          </w:p>
        </w:tc>
      </w:tr>
      <w:tr w:rsidR="004058E4" w:rsidRPr="00E46EA6" w:rsidTr="004D6668">
        <w:trPr>
          <w:trHeight w:val="438"/>
        </w:trPr>
        <w:tc>
          <w:tcPr>
            <w:tcW w:w="2698" w:type="dxa"/>
          </w:tcPr>
          <w:p w:rsidR="004058E4" w:rsidRPr="00E46EA6" w:rsidRDefault="004058E4" w:rsidP="00E07231">
            <w:pPr>
              <w:autoSpaceDE w:val="0"/>
              <w:autoSpaceDN w:val="0"/>
              <w:adjustRightInd w:val="0"/>
              <w:rPr>
                <w:rFonts w:ascii="Times New Roman" w:hAnsi="Times New Roman" w:cs="Times New Roman"/>
                <w:sz w:val="20"/>
                <w:szCs w:val="20"/>
                <w:lang w:val="es-419"/>
              </w:rPr>
            </w:pPr>
          </w:p>
        </w:tc>
        <w:tc>
          <w:tcPr>
            <w:tcW w:w="3101" w:type="dxa"/>
          </w:tcPr>
          <w:p w:rsidR="004058E4" w:rsidRPr="00E46EA6" w:rsidRDefault="004058E4" w:rsidP="00E07231">
            <w:pPr>
              <w:rPr>
                <w:rFonts w:ascii="Times New Roman" w:hAnsi="Times New Roman" w:cs="Times New Roman"/>
                <w:sz w:val="20"/>
                <w:szCs w:val="20"/>
                <w:lang w:val="es-419"/>
              </w:rPr>
            </w:pPr>
            <w:r w:rsidRPr="00E46EA6">
              <w:rPr>
                <w:rFonts w:ascii="Times New Roman" w:hAnsi="Times New Roman" w:cs="Times New Roman"/>
                <w:sz w:val="20"/>
                <w:szCs w:val="20"/>
                <w:lang w:val="es-419"/>
              </w:rPr>
              <w:t xml:space="preserve">¿Cuál(es) de estos productos contienen mayores cantidades de grasas </w:t>
            </w:r>
            <w:proofErr w:type="spellStart"/>
            <w:r w:rsidRPr="00E46EA6">
              <w:rPr>
                <w:rFonts w:ascii="Times New Roman" w:hAnsi="Times New Roman" w:cs="Times New Roman"/>
                <w:sz w:val="20"/>
                <w:szCs w:val="20"/>
                <w:lang w:val="es-419"/>
              </w:rPr>
              <w:t>trans</w:t>
            </w:r>
            <w:proofErr w:type="spellEnd"/>
            <w:r w:rsidRPr="00E46EA6">
              <w:rPr>
                <w:rFonts w:ascii="Times New Roman" w:hAnsi="Times New Roman" w:cs="Times New Roman"/>
                <w:sz w:val="20"/>
                <w:szCs w:val="20"/>
                <w:lang w:val="es-419"/>
              </w:rPr>
              <w:t>?</w:t>
            </w:r>
          </w:p>
        </w:tc>
        <w:tc>
          <w:tcPr>
            <w:tcW w:w="4408"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(1) Producto A contiene mayor cantidad, (2) Producto B contiene mayor cantidad, (3) Los dos productos tienen niveles altos, (4) Los dos productos tienen niveles bajos, (5) Ninguno de los dos, (6) No sabe/no responde</w:t>
            </w:r>
          </w:p>
        </w:tc>
      </w:tr>
      <w:tr w:rsidR="004058E4" w:rsidRPr="00E46EA6" w:rsidTr="004D6668">
        <w:trPr>
          <w:trHeight w:val="438"/>
        </w:trPr>
        <w:tc>
          <w:tcPr>
            <w:tcW w:w="2698" w:type="dxa"/>
          </w:tcPr>
          <w:p w:rsidR="004058E4" w:rsidRPr="00E46EA6" w:rsidRDefault="004058E4" w:rsidP="00E07231">
            <w:pPr>
              <w:autoSpaceDE w:val="0"/>
              <w:autoSpaceDN w:val="0"/>
              <w:adjustRightInd w:val="0"/>
              <w:rPr>
                <w:rFonts w:ascii="Times New Roman" w:hAnsi="Times New Roman" w:cs="Times New Roman"/>
                <w:sz w:val="20"/>
                <w:szCs w:val="20"/>
                <w:lang w:val="es-419"/>
              </w:rPr>
            </w:pPr>
          </w:p>
        </w:tc>
        <w:tc>
          <w:tcPr>
            <w:tcW w:w="3101" w:type="dxa"/>
          </w:tcPr>
          <w:p w:rsidR="004058E4" w:rsidRPr="00E46EA6" w:rsidRDefault="004058E4" w:rsidP="00E07231">
            <w:pPr>
              <w:rPr>
                <w:rFonts w:ascii="Times New Roman" w:hAnsi="Times New Roman" w:cs="Times New Roman"/>
                <w:sz w:val="20"/>
                <w:szCs w:val="20"/>
                <w:lang w:val="es-419"/>
              </w:rPr>
            </w:pPr>
            <w:r w:rsidRPr="00E46EA6">
              <w:rPr>
                <w:rFonts w:ascii="Times New Roman" w:hAnsi="Times New Roman" w:cs="Times New Roman"/>
                <w:sz w:val="20"/>
                <w:szCs w:val="20"/>
                <w:lang w:val="es-419"/>
              </w:rPr>
              <w:t>¿Cuál(es) de estos productos contienen mayores cantidades de grasa saturada?</w:t>
            </w:r>
          </w:p>
        </w:tc>
        <w:tc>
          <w:tcPr>
            <w:tcW w:w="4408"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 xml:space="preserve">(1) Producto A contiene mayor cantidad, (2) Producto B contiene mayor cantidad, (3) Los dos productos tienen niveles altos, (4) Los dos productos </w:t>
            </w:r>
            <w:r w:rsidRPr="00E46EA6">
              <w:rPr>
                <w:rFonts w:ascii="Times New Roman" w:hAnsi="Times New Roman" w:cs="Times New Roman"/>
                <w:sz w:val="20"/>
                <w:szCs w:val="20"/>
                <w:lang w:val="es-419"/>
              </w:rPr>
              <w:lastRenderedPageBreak/>
              <w:t>tienen niveles bajos, (5) Ninguno de los dos, (6) No sabe/no responde</w:t>
            </w:r>
          </w:p>
        </w:tc>
      </w:tr>
      <w:tr w:rsidR="004058E4" w:rsidRPr="00E46EA6" w:rsidTr="004D6668">
        <w:trPr>
          <w:trHeight w:val="438"/>
        </w:trPr>
        <w:tc>
          <w:tcPr>
            <w:tcW w:w="2698" w:type="dxa"/>
          </w:tcPr>
          <w:p w:rsidR="004058E4" w:rsidRPr="00E46EA6" w:rsidRDefault="004058E4" w:rsidP="00E07231">
            <w:pPr>
              <w:autoSpaceDE w:val="0"/>
              <w:autoSpaceDN w:val="0"/>
              <w:adjustRightInd w:val="0"/>
              <w:rPr>
                <w:rFonts w:ascii="Times New Roman" w:hAnsi="Times New Roman" w:cs="Times New Roman"/>
                <w:sz w:val="20"/>
                <w:szCs w:val="20"/>
                <w:lang w:val="es-419"/>
              </w:rPr>
            </w:pPr>
          </w:p>
        </w:tc>
        <w:tc>
          <w:tcPr>
            <w:tcW w:w="3101" w:type="dxa"/>
          </w:tcPr>
          <w:p w:rsidR="004058E4" w:rsidRPr="00E46EA6" w:rsidRDefault="004058E4" w:rsidP="00E07231">
            <w:pPr>
              <w:rPr>
                <w:rFonts w:ascii="Times New Roman" w:hAnsi="Times New Roman" w:cs="Times New Roman"/>
                <w:sz w:val="20"/>
                <w:szCs w:val="20"/>
                <w:lang w:val="es-419"/>
              </w:rPr>
            </w:pPr>
            <w:r w:rsidRPr="00E46EA6">
              <w:rPr>
                <w:rFonts w:ascii="Times New Roman" w:hAnsi="Times New Roman" w:cs="Times New Roman"/>
                <w:sz w:val="20"/>
                <w:szCs w:val="20"/>
                <w:lang w:val="es-419"/>
              </w:rPr>
              <w:t>¿Cuál(es) de estos productos contienen mayores cantidades de edulcorantes?</w:t>
            </w:r>
          </w:p>
        </w:tc>
        <w:tc>
          <w:tcPr>
            <w:tcW w:w="4408"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(1) Producto A contiene mayor cantidad, (2) Producto B contiene mayor cantidad, (3) Los dos productos tienen niveles altos, (4) Los dos productos tienen niveles bajos, (5) Ninguno de los dos, (6) No sabe/no responde</w:t>
            </w:r>
          </w:p>
        </w:tc>
      </w:tr>
      <w:tr w:rsidR="004058E4" w:rsidRPr="00E46EA6" w:rsidTr="004D6668">
        <w:trPr>
          <w:trHeight w:val="288"/>
        </w:trPr>
        <w:tc>
          <w:tcPr>
            <w:tcW w:w="2698" w:type="dxa"/>
          </w:tcPr>
          <w:p w:rsidR="004058E4" w:rsidRPr="00E46EA6" w:rsidRDefault="004058E4" w:rsidP="00E07231">
            <w:pPr>
              <w:autoSpaceDE w:val="0"/>
              <w:autoSpaceDN w:val="0"/>
              <w:adjustRightInd w:val="0"/>
              <w:rPr>
                <w:rFonts w:ascii="Times New Roman" w:hAnsi="Times New Roman" w:cs="Times New Roman"/>
                <w:sz w:val="20"/>
                <w:szCs w:val="20"/>
                <w:lang w:val="en-US"/>
              </w:rPr>
            </w:pPr>
            <w:r w:rsidRPr="00E46EA6">
              <w:rPr>
                <w:rFonts w:ascii="Times New Roman" w:hAnsi="Times New Roman" w:cs="Times New Roman"/>
                <w:sz w:val="20"/>
                <w:szCs w:val="20"/>
                <w:lang w:val="en-US"/>
              </w:rPr>
              <w:t>Product healthfulness—Product healthfulness score</w:t>
            </w:r>
          </w:p>
        </w:tc>
        <w:tc>
          <w:tcPr>
            <w:tcW w:w="3101" w:type="dxa"/>
          </w:tcPr>
          <w:p w:rsidR="004058E4" w:rsidRPr="00E46EA6" w:rsidRDefault="004058E4" w:rsidP="00E07231">
            <w:pPr>
              <w:rPr>
                <w:rFonts w:ascii="Times New Roman" w:hAnsi="Times New Roman" w:cs="Times New Roman"/>
                <w:sz w:val="20"/>
                <w:szCs w:val="20"/>
                <w:lang w:val="es-419"/>
              </w:rPr>
            </w:pPr>
            <w:r w:rsidRPr="00E46EA6">
              <w:rPr>
                <w:rFonts w:ascii="Times New Roman" w:hAnsi="Times New Roman" w:cs="Times New Roman"/>
                <w:sz w:val="20"/>
                <w:szCs w:val="20"/>
                <w:lang w:val="es-419"/>
              </w:rPr>
              <w:t>¿Puede indicarme qué producto considera más saludable?</w:t>
            </w:r>
          </w:p>
        </w:tc>
        <w:tc>
          <w:tcPr>
            <w:tcW w:w="4408"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(1) Producto A es más saludable, (2) Producto B es más saludable, (3) Los dos alimentos son saludables, (4) Ninguno de los dos es más saludable, (5) No sabe/no responde</w:t>
            </w:r>
          </w:p>
        </w:tc>
      </w:tr>
      <w:tr w:rsidR="004058E4" w:rsidRPr="00913931" w:rsidTr="004D6668">
        <w:trPr>
          <w:trHeight w:val="149"/>
        </w:trPr>
        <w:tc>
          <w:tcPr>
            <w:tcW w:w="10207" w:type="dxa"/>
            <w:gridSpan w:val="3"/>
          </w:tcPr>
          <w:p w:rsidR="004058E4" w:rsidRPr="00E46EA6" w:rsidRDefault="004058E4" w:rsidP="00E07231">
            <w:pPr>
              <w:jc w:val="both"/>
              <w:rPr>
                <w:rFonts w:ascii="Times New Roman" w:hAnsi="Times New Roman" w:cs="Times New Roman"/>
                <w:b/>
                <w:sz w:val="20"/>
                <w:szCs w:val="20"/>
                <w:lang w:val="en-US"/>
              </w:rPr>
            </w:pPr>
            <w:r w:rsidRPr="00E46EA6">
              <w:rPr>
                <w:rFonts w:ascii="Times New Roman" w:hAnsi="Times New Roman" w:cs="Times New Roman"/>
                <w:b/>
                <w:sz w:val="20"/>
                <w:szCs w:val="20"/>
                <w:lang w:val="en-US"/>
              </w:rPr>
              <w:t>Label only task—Participants see the image of the label only</w:t>
            </w:r>
          </w:p>
        </w:tc>
      </w:tr>
      <w:tr w:rsidR="004058E4" w:rsidRPr="00E46EA6" w:rsidTr="004D6668">
        <w:trPr>
          <w:trHeight w:val="726"/>
        </w:trPr>
        <w:tc>
          <w:tcPr>
            <w:tcW w:w="2698" w:type="dxa"/>
          </w:tcPr>
          <w:p w:rsidR="004058E4" w:rsidRPr="00E46EA6" w:rsidRDefault="004058E4" w:rsidP="00E07231">
            <w:pPr>
              <w:autoSpaceDE w:val="0"/>
              <w:autoSpaceDN w:val="0"/>
              <w:adjustRightInd w:val="0"/>
              <w:rPr>
                <w:rFonts w:ascii="Times New Roman" w:hAnsi="Times New Roman" w:cs="Times New Roman"/>
                <w:sz w:val="20"/>
                <w:szCs w:val="20"/>
              </w:rPr>
            </w:pPr>
            <w:proofErr w:type="spellStart"/>
            <w:r w:rsidRPr="00E46EA6">
              <w:rPr>
                <w:rFonts w:ascii="Times New Roman" w:hAnsi="Times New Roman" w:cs="Times New Roman"/>
                <w:sz w:val="20"/>
                <w:szCs w:val="20"/>
                <w:lang w:val="es-419"/>
              </w:rPr>
              <w:t>Label</w:t>
            </w:r>
            <w:proofErr w:type="spellEnd"/>
            <w:r w:rsidRPr="00E46EA6">
              <w:rPr>
                <w:rFonts w:ascii="Times New Roman" w:hAnsi="Times New Roman" w:cs="Times New Roman"/>
                <w:sz w:val="20"/>
                <w:szCs w:val="20"/>
                <w:lang w:val="es-419"/>
              </w:rPr>
              <w:t xml:space="preserve"> </w:t>
            </w:r>
            <w:proofErr w:type="spellStart"/>
            <w:r w:rsidRPr="00E46EA6">
              <w:rPr>
                <w:rFonts w:ascii="Times New Roman" w:hAnsi="Times New Roman" w:cs="Times New Roman"/>
                <w:sz w:val="20"/>
                <w:szCs w:val="20"/>
                <w:lang w:val="es-419"/>
              </w:rPr>
              <w:t>understanding</w:t>
            </w:r>
            <w:proofErr w:type="spellEnd"/>
          </w:p>
        </w:tc>
        <w:tc>
          <w:tcPr>
            <w:tcW w:w="3101" w:type="dxa"/>
          </w:tcPr>
          <w:p w:rsidR="004058E4" w:rsidRPr="00E46EA6" w:rsidRDefault="004058E4" w:rsidP="00E07231">
            <w:pPr>
              <w:autoSpaceDE w:val="0"/>
              <w:autoSpaceDN w:val="0"/>
              <w:adjustRightInd w:val="0"/>
              <w:rPr>
                <w:rFonts w:ascii="Times New Roman" w:hAnsi="Times New Roman" w:cs="Times New Roman"/>
                <w:sz w:val="20"/>
                <w:szCs w:val="20"/>
                <w:lang w:val="es-419"/>
              </w:rPr>
            </w:pPr>
            <w:r w:rsidRPr="00E46EA6">
              <w:rPr>
                <w:rFonts w:ascii="Times New Roman" w:hAnsi="Times New Roman" w:cs="Times New Roman"/>
                <w:sz w:val="20"/>
                <w:szCs w:val="20"/>
                <w:lang w:val="es-419"/>
              </w:rPr>
              <w:t>Por favor, observe esta etiqueta y responda las preguntas a continuación.</w:t>
            </w:r>
          </w:p>
          <w:p w:rsidR="004058E4" w:rsidRPr="00E46EA6" w:rsidRDefault="004058E4" w:rsidP="00E07231">
            <w:pPr>
              <w:autoSpaceDE w:val="0"/>
              <w:autoSpaceDN w:val="0"/>
              <w:adjustRightInd w:val="0"/>
              <w:rPr>
                <w:rFonts w:ascii="Times New Roman" w:hAnsi="Times New Roman" w:cs="Times New Roman"/>
                <w:sz w:val="20"/>
                <w:szCs w:val="20"/>
                <w:lang w:val="es-419"/>
              </w:rPr>
            </w:pPr>
            <w:r w:rsidRPr="00E46EA6">
              <w:rPr>
                <w:rFonts w:ascii="Times New Roman" w:hAnsi="Times New Roman" w:cs="Times New Roman"/>
                <w:sz w:val="20"/>
                <w:szCs w:val="20"/>
                <w:lang w:val="es-419"/>
              </w:rPr>
              <w:t>Imaginemos que un producto tiene esta etiqueta nutricional. Según su opinión, ¿con qué frecuencia debe ser consumido un producto con esta etiqueta?</w:t>
            </w:r>
          </w:p>
        </w:tc>
        <w:tc>
          <w:tcPr>
            <w:tcW w:w="4408"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 xml:space="preserve">7-point Likert </w:t>
            </w:r>
            <w:proofErr w:type="spellStart"/>
            <w:r w:rsidRPr="00E46EA6">
              <w:rPr>
                <w:rFonts w:ascii="Times New Roman" w:hAnsi="Times New Roman" w:cs="Times New Roman"/>
                <w:sz w:val="20"/>
                <w:szCs w:val="20"/>
                <w:lang w:val="es-419"/>
              </w:rPr>
              <w:t>scale</w:t>
            </w:r>
            <w:proofErr w:type="spellEnd"/>
            <w:r w:rsidRPr="00E46EA6">
              <w:rPr>
                <w:rFonts w:ascii="Times New Roman" w:hAnsi="Times New Roman" w:cs="Times New Roman"/>
                <w:sz w:val="20"/>
                <w:szCs w:val="20"/>
                <w:lang w:val="es-419"/>
              </w:rPr>
              <w:t>:</w:t>
            </w:r>
          </w:p>
          <w:p w:rsidR="004058E4" w:rsidRPr="00E46EA6" w:rsidRDefault="004058E4" w:rsidP="00E07231">
            <w:pPr>
              <w:jc w:val="both"/>
              <w:rPr>
                <w:rFonts w:ascii="Times New Roman" w:hAnsi="Times New Roman" w:cs="Times New Roman"/>
                <w:sz w:val="20"/>
                <w:szCs w:val="20"/>
                <w:lang w:val="es-419"/>
              </w:rPr>
            </w:pPr>
            <w:r w:rsidRPr="00E46EA6" w:rsidDel="00350B04">
              <w:rPr>
                <w:rFonts w:ascii="Times New Roman" w:hAnsi="Times New Roman" w:cs="Times New Roman"/>
                <w:sz w:val="20"/>
                <w:szCs w:val="20"/>
                <w:lang w:val="es-419"/>
              </w:rPr>
              <w:t xml:space="preserve"> </w:t>
            </w:r>
            <w:r w:rsidRPr="00E46EA6">
              <w:rPr>
                <w:rFonts w:ascii="Times New Roman" w:hAnsi="Times New Roman" w:cs="Times New Roman"/>
                <w:sz w:val="20"/>
                <w:szCs w:val="20"/>
                <w:lang w:val="es-419"/>
              </w:rPr>
              <w:t>(1) Nunca, (2) Muy raramente, (3) Raramente, (4) A veces, (5) Frecuentemente, (6) Muy Frecuentemente, (7) Siempre</w:t>
            </w:r>
          </w:p>
          <w:p w:rsidR="004058E4" w:rsidRPr="00E46EA6" w:rsidRDefault="004058E4" w:rsidP="00E07231">
            <w:pPr>
              <w:jc w:val="both"/>
              <w:rPr>
                <w:rFonts w:ascii="Times New Roman" w:hAnsi="Times New Roman" w:cs="Times New Roman"/>
                <w:sz w:val="20"/>
                <w:szCs w:val="20"/>
                <w:lang w:val="es-419"/>
              </w:rPr>
            </w:pPr>
          </w:p>
        </w:tc>
      </w:tr>
      <w:tr w:rsidR="004058E4" w:rsidRPr="00E46EA6" w:rsidTr="004D6668">
        <w:trPr>
          <w:trHeight w:val="726"/>
        </w:trPr>
        <w:tc>
          <w:tcPr>
            <w:tcW w:w="2698" w:type="dxa"/>
          </w:tcPr>
          <w:p w:rsidR="004058E4" w:rsidRPr="00E46EA6" w:rsidRDefault="004058E4" w:rsidP="00E07231">
            <w:pPr>
              <w:autoSpaceDE w:val="0"/>
              <w:autoSpaceDN w:val="0"/>
              <w:adjustRightInd w:val="0"/>
              <w:rPr>
                <w:rFonts w:ascii="Times New Roman" w:hAnsi="Times New Roman" w:cs="Times New Roman"/>
                <w:sz w:val="20"/>
                <w:szCs w:val="20"/>
                <w:lang w:val="es-419"/>
              </w:rPr>
            </w:pPr>
            <w:proofErr w:type="spellStart"/>
            <w:r w:rsidRPr="00E46EA6">
              <w:rPr>
                <w:rFonts w:ascii="Times New Roman" w:hAnsi="Times New Roman" w:cs="Times New Roman"/>
                <w:sz w:val="20"/>
                <w:szCs w:val="20"/>
                <w:lang w:val="es-419"/>
              </w:rPr>
              <w:t>Label</w:t>
            </w:r>
            <w:proofErr w:type="spellEnd"/>
            <w:r w:rsidRPr="00E46EA6">
              <w:rPr>
                <w:rFonts w:ascii="Times New Roman" w:hAnsi="Times New Roman" w:cs="Times New Roman"/>
                <w:sz w:val="20"/>
                <w:szCs w:val="20"/>
                <w:lang w:val="es-419"/>
              </w:rPr>
              <w:t xml:space="preserve"> </w:t>
            </w:r>
            <w:proofErr w:type="spellStart"/>
            <w:r w:rsidRPr="00E46EA6">
              <w:rPr>
                <w:rFonts w:ascii="Times New Roman" w:hAnsi="Times New Roman" w:cs="Times New Roman"/>
                <w:sz w:val="20"/>
                <w:szCs w:val="20"/>
                <w:lang w:val="es-419"/>
              </w:rPr>
              <w:t>understanding</w:t>
            </w:r>
            <w:proofErr w:type="spellEnd"/>
          </w:p>
        </w:tc>
        <w:tc>
          <w:tcPr>
            <w:tcW w:w="3101" w:type="dxa"/>
          </w:tcPr>
          <w:p w:rsidR="004058E4" w:rsidRPr="00E46EA6" w:rsidRDefault="004058E4" w:rsidP="00E07231">
            <w:pPr>
              <w:autoSpaceDE w:val="0"/>
              <w:autoSpaceDN w:val="0"/>
              <w:adjustRightInd w:val="0"/>
              <w:rPr>
                <w:rFonts w:ascii="Times New Roman" w:hAnsi="Times New Roman" w:cs="Times New Roman"/>
                <w:sz w:val="20"/>
                <w:szCs w:val="20"/>
                <w:lang w:val="es-419"/>
              </w:rPr>
            </w:pPr>
            <w:r w:rsidRPr="00E46EA6">
              <w:rPr>
                <w:rFonts w:ascii="Times New Roman" w:hAnsi="Times New Roman" w:cs="Times New Roman"/>
                <w:sz w:val="20"/>
                <w:szCs w:val="20"/>
                <w:lang w:val="es-419"/>
              </w:rPr>
              <w:t>Imaginemos que un producto tiene esta etiqueta nutricional. Según su opinión, ¿en qué cantidades debe ser consumido un producto con esta etiqueta?</w:t>
            </w:r>
          </w:p>
        </w:tc>
        <w:tc>
          <w:tcPr>
            <w:tcW w:w="4408"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 xml:space="preserve">7-point Likert </w:t>
            </w:r>
            <w:proofErr w:type="spellStart"/>
            <w:r w:rsidRPr="00E46EA6">
              <w:rPr>
                <w:rFonts w:ascii="Times New Roman" w:hAnsi="Times New Roman" w:cs="Times New Roman"/>
                <w:sz w:val="20"/>
                <w:szCs w:val="20"/>
                <w:lang w:val="es-419"/>
              </w:rPr>
              <w:t>scale</w:t>
            </w:r>
            <w:proofErr w:type="spellEnd"/>
            <w:r w:rsidRPr="00E46EA6">
              <w:rPr>
                <w:rFonts w:ascii="Times New Roman" w:hAnsi="Times New Roman" w:cs="Times New Roman"/>
                <w:sz w:val="20"/>
                <w:szCs w:val="20"/>
                <w:lang w:val="es-419"/>
              </w:rPr>
              <w:t>:</w:t>
            </w:r>
          </w:p>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(1) Ninguna cantidad, (2) En muy pequeñas cantidades, (3) En pequeñas cantidades, (4) Ni en pequeñas ni grandes cantidades, (5) En medianas cantidades, (6) En grandes cantidades, (7) En muy grandes cantidades</w:t>
            </w:r>
          </w:p>
          <w:p w:rsidR="004058E4" w:rsidRPr="00E46EA6" w:rsidRDefault="004058E4" w:rsidP="00E07231">
            <w:pPr>
              <w:jc w:val="both"/>
              <w:rPr>
                <w:rFonts w:ascii="Times New Roman" w:hAnsi="Times New Roman" w:cs="Times New Roman"/>
                <w:sz w:val="20"/>
                <w:szCs w:val="20"/>
                <w:lang w:val="es-419"/>
              </w:rPr>
            </w:pPr>
          </w:p>
        </w:tc>
      </w:tr>
      <w:tr w:rsidR="004058E4" w:rsidRPr="00E46EA6" w:rsidTr="004D6668">
        <w:trPr>
          <w:trHeight w:val="587"/>
        </w:trPr>
        <w:tc>
          <w:tcPr>
            <w:tcW w:w="2698" w:type="dxa"/>
          </w:tcPr>
          <w:p w:rsidR="004058E4" w:rsidRPr="00E46EA6" w:rsidRDefault="004058E4" w:rsidP="00E07231">
            <w:pPr>
              <w:autoSpaceDE w:val="0"/>
              <w:autoSpaceDN w:val="0"/>
              <w:adjustRightInd w:val="0"/>
              <w:rPr>
                <w:rFonts w:ascii="Times New Roman" w:hAnsi="Times New Roman" w:cs="Times New Roman"/>
                <w:sz w:val="20"/>
                <w:szCs w:val="20"/>
                <w:lang w:val="es-419"/>
              </w:rPr>
            </w:pPr>
            <w:proofErr w:type="spellStart"/>
            <w:r w:rsidRPr="00E46EA6">
              <w:rPr>
                <w:rFonts w:ascii="Times New Roman" w:hAnsi="Times New Roman" w:cs="Times New Roman"/>
                <w:sz w:val="20"/>
                <w:szCs w:val="20"/>
                <w:lang w:val="es-419"/>
              </w:rPr>
              <w:t>Purchase</w:t>
            </w:r>
            <w:proofErr w:type="spellEnd"/>
            <w:r w:rsidRPr="00E46EA6">
              <w:rPr>
                <w:rFonts w:ascii="Times New Roman" w:hAnsi="Times New Roman" w:cs="Times New Roman"/>
                <w:sz w:val="20"/>
                <w:szCs w:val="20"/>
                <w:lang w:val="es-419"/>
              </w:rPr>
              <w:t xml:space="preserve"> </w:t>
            </w:r>
            <w:proofErr w:type="spellStart"/>
            <w:r w:rsidRPr="00E46EA6">
              <w:rPr>
                <w:rFonts w:ascii="Times New Roman" w:hAnsi="Times New Roman" w:cs="Times New Roman"/>
                <w:sz w:val="20"/>
                <w:szCs w:val="20"/>
                <w:lang w:val="es-419"/>
              </w:rPr>
              <w:t>intentions</w:t>
            </w:r>
            <w:proofErr w:type="spellEnd"/>
          </w:p>
        </w:tc>
        <w:tc>
          <w:tcPr>
            <w:tcW w:w="3101" w:type="dxa"/>
          </w:tcPr>
          <w:p w:rsidR="004058E4" w:rsidRPr="00E46EA6" w:rsidRDefault="004058E4" w:rsidP="00E07231">
            <w:pPr>
              <w:rPr>
                <w:rFonts w:ascii="Times New Roman" w:hAnsi="Times New Roman" w:cs="Times New Roman"/>
                <w:sz w:val="20"/>
                <w:szCs w:val="20"/>
                <w:lang w:val="es-419"/>
              </w:rPr>
            </w:pPr>
            <w:r w:rsidRPr="00E46EA6">
              <w:rPr>
                <w:rFonts w:ascii="Times New Roman" w:hAnsi="Times New Roman" w:cs="Times New Roman"/>
                <w:sz w:val="20"/>
                <w:szCs w:val="20"/>
                <w:lang w:val="es-419"/>
              </w:rPr>
              <w:t>¿Si usted viera esta etiqueta en un producto que acostumbra comprar, que haría?</w:t>
            </w:r>
          </w:p>
        </w:tc>
        <w:tc>
          <w:tcPr>
            <w:tcW w:w="4408"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 xml:space="preserve">7-point Likert </w:t>
            </w:r>
            <w:proofErr w:type="spellStart"/>
            <w:r w:rsidRPr="00E46EA6">
              <w:rPr>
                <w:rFonts w:ascii="Times New Roman" w:hAnsi="Times New Roman" w:cs="Times New Roman"/>
                <w:sz w:val="20"/>
                <w:szCs w:val="20"/>
                <w:lang w:val="es-419"/>
              </w:rPr>
              <w:t>scale</w:t>
            </w:r>
            <w:proofErr w:type="spellEnd"/>
            <w:r w:rsidRPr="00E46EA6">
              <w:rPr>
                <w:rFonts w:ascii="Times New Roman" w:hAnsi="Times New Roman" w:cs="Times New Roman"/>
                <w:sz w:val="20"/>
                <w:szCs w:val="20"/>
                <w:lang w:val="es-419"/>
              </w:rPr>
              <w:t>:</w:t>
            </w:r>
          </w:p>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(1) Ya no lo compraría, (2) Muy raramente lo compraría, (3) Raramente lo compraría, (4) A veces lo compraría, (5) Frecuentemente lo compraría, (6) Muy frecuentemente lo compraría (7) Lo seguiría comprando siempre</w:t>
            </w:r>
          </w:p>
        </w:tc>
      </w:tr>
      <w:tr w:rsidR="004058E4" w:rsidRPr="00E46EA6" w:rsidTr="004D6668">
        <w:trPr>
          <w:trHeight w:val="577"/>
        </w:trPr>
        <w:tc>
          <w:tcPr>
            <w:tcW w:w="2698" w:type="dxa"/>
          </w:tcPr>
          <w:p w:rsidR="004058E4" w:rsidRPr="00E46EA6" w:rsidRDefault="004058E4" w:rsidP="00E07231">
            <w:pPr>
              <w:autoSpaceDE w:val="0"/>
              <w:autoSpaceDN w:val="0"/>
              <w:adjustRightInd w:val="0"/>
              <w:rPr>
                <w:rFonts w:ascii="Times New Roman" w:hAnsi="Times New Roman" w:cs="Times New Roman"/>
                <w:sz w:val="20"/>
                <w:szCs w:val="20"/>
                <w:lang w:val="es-419"/>
              </w:rPr>
            </w:pPr>
            <w:proofErr w:type="spellStart"/>
            <w:r w:rsidRPr="00E46EA6">
              <w:rPr>
                <w:rFonts w:ascii="Times New Roman" w:hAnsi="Times New Roman" w:cs="Times New Roman"/>
                <w:sz w:val="20"/>
                <w:szCs w:val="20"/>
                <w:lang w:val="es-419"/>
              </w:rPr>
              <w:t>Label</w:t>
            </w:r>
            <w:proofErr w:type="spellEnd"/>
            <w:r w:rsidRPr="00E46EA6">
              <w:rPr>
                <w:rFonts w:ascii="Times New Roman" w:hAnsi="Times New Roman" w:cs="Times New Roman"/>
                <w:sz w:val="20"/>
                <w:szCs w:val="20"/>
                <w:lang w:val="es-419"/>
              </w:rPr>
              <w:t xml:space="preserve"> </w:t>
            </w:r>
            <w:proofErr w:type="spellStart"/>
            <w:r w:rsidRPr="00E46EA6">
              <w:rPr>
                <w:rFonts w:ascii="Times New Roman" w:hAnsi="Times New Roman" w:cs="Times New Roman"/>
                <w:sz w:val="20"/>
                <w:szCs w:val="20"/>
                <w:lang w:val="es-419"/>
              </w:rPr>
              <w:t>opinions</w:t>
            </w:r>
            <w:proofErr w:type="spellEnd"/>
          </w:p>
        </w:tc>
        <w:tc>
          <w:tcPr>
            <w:tcW w:w="3101" w:type="dxa"/>
          </w:tcPr>
          <w:p w:rsidR="004058E4" w:rsidRPr="00E46EA6" w:rsidRDefault="004058E4" w:rsidP="00E07231">
            <w:pPr>
              <w:rPr>
                <w:rFonts w:ascii="Times New Roman" w:hAnsi="Times New Roman" w:cs="Times New Roman"/>
                <w:sz w:val="20"/>
                <w:szCs w:val="20"/>
                <w:lang w:val="es-419"/>
              </w:rPr>
            </w:pPr>
            <w:r w:rsidRPr="00E46EA6">
              <w:rPr>
                <w:rFonts w:ascii="Times New Roman" w:hAnsi="Times New Roman" w:cs="Times New Roman"/>
                <w:sz w:val="20"/>
                <w:szCs w:val="20"/>
                <w:lang w:val="es-419"/>
              </w:rPr>
              <w:t>Ahora le vamos a presentar un empaque con una etiqueta. Le voy a leer unas oraciones y usted me dirá si está de acuerdo o no con lo que estoy diciendo</w:t>
            </w:r>
          </w:p>
          <w:p w:rsidR="004058E4" w:rsidRPr="00E46EA6" w:rsidRDefault="004058E4" w:rsidP="00E07231">
            <w:pPr>
              <w:rPr>
                <w:rFonts w:ascii="Times New Roman" w:hAnsi="Times New Roman" w:cs="Times New Roman"/>
                <w:sz w:val="20"/>
                <w:szCs w:val="20"/>
                <w:lang w:val="es-419"/>
              </w:rPr>
            </w:pPr>
            <w:r w:rsidRPr="00E46EA6">
              <w:rPr>
                <w:rFonts w:ascii="Times New Roman" w:hAnsi="Times New Roman" w:cs="Times New Roman"/>
                <w:sz w:val="20"/>
                <w:szCs w:val="20"/>
                <w:lang w:val="es-419"/>
              </w:rPr>
              <w:t>El etiquetado en el producto le llama la atención</w:t>
            </w:r>
          </w:p>
        </w:tc>
        <w:tc>
          <w:tcPr>
            <w:tcW w:w="4408" w:type="dxa"/>
          </w:tcPr>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 xml:space="preserve">7-point Likert </w:t>
            </w:r>
            <w:proofErr w:type="spellStart"/>
            <w:r w:rsidRPr="00E46EA6">
              <w:rPr>
                <w:rFonts w:ascii="Times New Roman" w:hAnsi="Times New Roman" w:cs="Times New Roman"/>
                <w:sz w:val="20"/>
                <w:szCs w:val="20"/>
                <w:lang w:val="es-419"/>
              </w:rPr>
              <w:t>scale</w:t>
            </w:r>
            <w:proofErr w:type="spellEnd"/>
            <w:r w:rsidRPr="00E46EA6">
              <w:rPr>
                <w:rFonts w:ascii="Times New Roman" w:hAnsi="Times New Roman" w:cs="Times New Roman"/>
                <w:sz w:val="20"/>
                <w:szCs w:val="20"/>
                <w:lang w:val="es-419"/>
              </w:rPr>
              <w:t>:</w:t>
            </w:r>
          </w:p>
          <w:p w:rsidR="004058E4" w:rsidRPr="00E46EA6" w:rsidRDefault="004058E4" w:rsidP="00E07231">
            <w:pPr>
              <w:jc w:val="both"/>
              <w:rPr>
                <w:rFonts w:ascii="Times New Roman" w:hAnsi="Times New Roman" w:cs="Times New Roman"/>
                <w:sz w:val="20"/>
                <w:szCs w:val="20"/>
                <w:lang w:val="es-419"/>
              </w:rPr>
            </w:pPr>
            <w:r w:rsidRPr="00E46EA6">
              <w:rPr>
                <w:rFonts w:ascii="Times New Roman" w:hAnsi="Times New Roman" w:cs="Times New Roman"/>
                <w:sz w:val="20"/>
                <w:szCs w:val="20"/>
                <w:lang w:val="es-419"/>
              </w:rPr>
              <w:t xml:space="preserve">(1) Totalmente en desacuerdo, (2) Desacuerdo, (3) Desacuerdo parcialmente, (4) Ni de acuerdo o en desacuerdo, (5) De acuerdo parcialmente, (6) De acuerdo, (7) Totalmente de acuerdo </w:t>
            </w:r>
          </w:p>
        </w:tc>
      </w:tr>
      <w:tr w:rsidR="004058E4" w:rsidRPr="00E46EA6" w:rsidTr="004D6668">
        <w:trPr>
          <w:trHeight w:val="149"/>
        </w:trPr>
        <w:tc>
          <w:tcPr>
            <w:tcW w:w="2698" w:type="dxa"/>
          </w:tcPr>
          <w:p w:rsidR="004058E4" w:rsidRPr="00E46EA6" w:rsidRDefault="004058E4" w:rsidP="00E07231">
            <w:pPr>
              <w:autoSpaceDE w:val="0"/>
              <w:autoSpaceDN w:val="0"/>
              <w:adjustRightInd w:val="0"/>
              <w:rPr>
                <w:rFonts w:ascii="Times New Roman" w:hAnsi="Times New Roman" w:cs="Times New Roman"/>
                <w:sz w:val="20"/>
                <w:szCs w:val="20"/>
                <w:lang w:val="es-419"/>
              </w:rPr>
            </w:pPr>
            <w:proofErr w:type="spellStart"/>
            <w:r w:rsidRPr="00E46EA6">
              <w:rPr>
                <w:rFonts w:ascii="Times New Roman" w:hAnsi="Times New Roman" w:cs="Times New Roman"/>
                <w:sz w:val="20"/>
                <w:szCs w:val="20"/>
                <w:lang w:val="es-419"/>
              </w:rPr>
              <w:t>Label</w:t>
            </w:r>
            <w:proofErr w:type="spellEnd"/>
            <w:r w:rsidRPr="00E46EA6">
              <w:rPr>
                <w:rFonts w:ascii="Times New Roman" w:hAnsi="Times New Roman" w:cs="Times New Roman"/>
                <w:sz w:val="20"/>
                <w:szCs w:val="20"/>
                <w:lang w:val="es-419"/>
              </w:rPr>
              <w:t xml:space="preserve"> </w:t>
            </w:r>
            <w:proofErr w:type="spellStart"/>
            <w:r w:rsidRPr="00E46EA6">
              <w:rPr>
                <w:rFonts w:ascii="Times New Roman" w:hAnsi="Times New Roman" w:cs="Times New Roman"/>
                <w:sz w:val="20"/>
                <w:szCs w:val="20"/>
                <w:lang w:val="es-419"/>
              </w:rPr>
              <w:t>opinions</w:t>
            </w:r>
            <w:proofErr w:type="spellEnd"/>
          </w:p>
        </w:tc>
        <w:tc>
          <w:tcPr>
            <w:tcW w:w="3101" w:type="dxa"/>
          </w:tcPr>
          <w:p w:rsidR="004058E4" w:rsidRPr="00E46EA6" w:rsidRDefault="004058E4" w:rsidP="00E07231">
            <w:pPr>
              <w:rPr>
                <w:rFonts w:ascii="Times New Roman" w:hAnsi="Times New Roman" w:cs="Times New Roman"/>
                <w:sz w:val="20"/>
                <w:szCs w:val="20"/>
                <w:lang w:val="es-419"/>
              </w:rPr>
            </w:pPr>
            <w:r w:rsidRPr="00E46EA6">
              <w:rPr>
                <w:rFonts w:ascii="Times New Roman" w:hAnsi="Times New Roman" w:cs="Times New Roman"/>
                <w:sz w:val="20"/>
                <w:szCs w:val="20"/>
                <w:lang w:val="es-419"/>
              </w:rPr>
              <w:t>El etiquetado en el producto está visible</w:t>
            </w:r>
          </w:p>
        </w:tc>
        <w:tc>
          <w:tcPr>
            <w:tcW w:w="4408" w:type="dxa"/>
          </w:tcPr>
          <w:p w:rsidR="004058E4" w:rsidRPr="00E46EA6" w:rsidRDefault="004058E4" w:rsidP="00E07231">
            <w:pPr>
              <w:jc w:val="both"/>
              <w:rPr>
                <w:rFonts w:ascii="Times New Roman" w:hAnsi="Times New Roman" w:cs="Times New Roman"/>
                <w:sz w:val="20"/>
                <w:szCs w:val="20"/>
                <w:lang w:val="es-419"/>
              </w:rPr>
            </w:pPr>
          </w:p>
        </w:tc>
      </w:tr>
    </w:tbl>
    <w:p w:rsidR="004058E4" w:rsidRPr="00E46EA6" w:rsidRDefault="004058E4" w:rsidP="004058E4">
      <w:pPr>
        <w:spacing w:line="360" w:lineRule="auto"/>
        <w:rPr>
          <w:rFonts w:ascii="Times New Roman" w:hAnsi="Times New Roman" w:cs="Times New Roman"/>
          <w:sz w:val="20"/>
          <w:szCs w:val="20"/>
        </w:rPr>
      </w:pPr>
    </w:p>
    <w:p w:rsidR="004058E4" w:rsidRPr="00E46EA6" w:rsidRDefault="004058E4" w:rsidP="004058E4">
      <w:pPr>
        <w:rPr>
          <w:rFonts w:ascii="Times New Roman" w:hAnsi="Times New Roman" w:cs="Times New Roman"/>
          <w:sz w:val="20"/>
          <w:szCs w:val="20"/>
          <w:lang w:eastAsia="es-419"/>
        </w:rPr>
      </w:pPr>
    </w:p>
    <w:p w:rsidR="004058E4" w:rsidRPr="00E46EA6" w:rsidRDefault="004058E4" w:rsidP="004058E4">
      <w:pPr>
        <w:jc w:val="center"/>
        <w:rPr>
          <w:rFonts w:ascii="Times New Roman" w:hAnsi="Times New Roman" w:cs="Times New Roman"/>
          <w:sz w:val="20"/>
          <w:szCs w:val="20"/>
        </w:rPr>
      </w:pPr>
    </w:p>
    <w:p w:rsidR="004E7DFE" w:rsidRPr="002A2E34" w:rsidRDefault="00913931">
      <w:pPr>
        <w:rPr>
          <w:rFonts w:ascii="Times New Roman" w:hAnsi="Times New Roman" w:cs="Times New Roman"/>
        </w:rPr>
      </w:pPr>
    </w:p>
    <w:sectPr w:rsidR="004E7DFE" w:rsidRPr="002A2E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8E4"/>
    <w:rsid w:val="001A4C06"/>
    <w:rsid w:val="002A2E34"/>
    <w:rsid w:val="004058E4"/>
    <w:rsid w:val="004D6668"/>
    <w:rsid w:val="005A0B8D"/>
    <w:rsid w:val="007B12F2"/>
    <w:rsid w:val="008B2950"/>
    <w:rsid w:val="00913931"/>
    <w:rsid w:val="00C17A64"/>
    <w:rsid w:val="00DF5C79"/>
    <w:rsid w:val="00E46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FD863"/>
  <w15:chartTrackingRefBased/>
  <w15:docId w15:val="{CC1CF833-CD87-4740-9884-CA6B48FC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8E4"/>
    <w:pPr>
      <w:spacing w:after="0" w:line="240" w:lineRule="auto"/>
    </w:pPr>
    <w:rPr>
      <w:sz w:val="24"/>
      <w:szCs w:val="24"/>
      <w:lang w:val="es-G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058E4"/>
    <w:pPr>
      <w:spacing w:after="0" w:line="240" w:lineRule="auto"/>
    </w:pPr>
    <w:rPr>
      <w:lang w:val="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837</Words>
  <Characters>4772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Kroker</dc:creator>
  <cp:keywords/>
  <dc:description/>
  <cp:lastModifiedBy>Fernanda Kroker</cp:lastModifiedBy>
  <cp:revision>9</cp:revision>
  <dcterms:created xsi:type="dcterms:W3CDTF">2021-09-29T21:44:00Z</dcterms:created>
  <dcterms:modified xsi:type="dcterms:W3CDTF">2022-11-17T18:08:00Z</dcterms:modified>
</cp:coreProperties>
</file>