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F66" w:rsidRPr="006A037F" w:rsidRDefault="00250F66" w:rsidP="00250F66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bookmarkStart w:id="0" w:name="_Hlk171000064"/>
      <w:r>
        <w:rPr>
          <w:rFonts w:ascii="Times New Roman" w:hAnsi="Times New Roman" w:cs="Times New Roman"/>
          <w:b/>
          <w:bCs/>
        </w:rPr>
        <w:t>Submitting as Supplemental File: CHW Visit Log</w:t>
      </w:r>
    </w:p>
    <w:p w:rsidR="00250F66" w:rsidRPr="00D62C7C" w:rsidRDefault="00250F66" w:rsidP="00250F66">
      <w:pPr>
        <w:pStyle w:val="H2"/>
        <w:spacing w:after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Community Health Work Encounter Log</w:t>
      </w:r>
    </w:p>
    <w:p w:rsidR="00250F66" w:rsidRPr="00D62C7C" w:rsidRDefault="00250F66" w:rsidP="00250F66">
      <w:pPr>
        <w:pStyle w:val="BlockStartLabel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Q1 Please use this survey to record your individual and community encounters during your field placement. Complete 1 survey per individual visit or community activity after each encounter. Do not include the patient's name or any identifying information.</w:t>
      </w: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Q2 Your Email</w:t>
      </w: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Q3 Your Initials</w:t>
      </w: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Q4 </w:t>
      </w:r>
      <w:proofErr w:type="gramStart"/>
      <w:r w:rsidRPr="00D62C7C">
        <w:rPr>
          <w:rFonts w:ascii="Times New Roman" w:hAnsi="Times New Roman" w:cs="Times New Roman"/>
          <w:sz w:val="24"/>
          <w:szCs w:val="24"/>
        </w:rPr>
        <w:t>Which</w:t>
      </w:r>
      <w:proofErr w:type="gramEnd"/>
      <w:r w:rsidRPr="00D62C7C">
        <w:rPr>
          <w:rFonts w:ascii="Times New Roman" w:hAnsi="Times New Roman" w:cs="Times New Roman"/>
          <w:sz w:val="24"/>
          <w:szCs w:val="24"/>
        </w:rPr>
        <w:t xml:space="preserve"> cohort are you enrolled in currently?</w:t>
      </w: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Q5 Please indicate the setting of this encounter.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Boat People SOS  (1)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Atlanta Harm Reduction  (2)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AID Atlanta  (3)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62C7C">
        <w:rPr>
          <w:rFonts w:ascii="Times New Roman" w:hAnsi="Times New Roman" w:cs="Times New Roman"/>
          <w:sz w:val="24"/>
          <w:szCs w:val="24"/>
        </w:rPr>
        <w:t>Hillandale</w:t>
      </w:r>
      <w:proofErr w:type="spellEnd"/>
      <w:r w:rsidRPr="00D62C7C">
        <w:rPr>
          <w:rFonts w:ascii="Times New Roman" w:hAnsi="Times New Roman" w:cs="Times New Roman"/>
          <w:sz w:val="24"/>
          <w:szCs w:val="24"/>
        </w:rPr>
        <w:t xml:space="preserve"> Hospital  (4)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Latino Community Fund  (5)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Family Health Centers of GA  (6)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Other  (7) __________________________________________________</w:t>
      </w: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Q6 Enter the date of the encounter:</w:t>
      </w: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Q7 </w:t>
      </w:r>
      <w:proofErr w:type="gramStart"/>
      <w:r w:rsidRPr="00D62C7C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Pr="00D62C7C">
        <w:rPr>
          <w:rFonts w:ascii="Times New Roman" w:hAnsi="Times New Roman" w:cs="Times New Roman"/>
          <w:sz w:val="24"/>
          <w:szCs w:val="24"/>
        </w:rPr>
        <w:t xml:space="preserve"> this encounter virtual or in-person?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Virtual  (1)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In-Person  (2) </w:t>
      </w:r>
    </w:p>
    <w:p w:rsidR="00250F66" w:rsidRPr="00D62C7C" w:rsidRDefault="00250F66" w:rsidP="00250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pStyle w:val="QuestionSeparato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Q8 Approximate amount of time spent in hours:</w:t>
      </w:r>
    </w:p>
    <w:tbl>
      <w:tblPr>
        <w:tblStyle w:val="QSliderLabelsTable"/>
        <w:tblW w:w="9576" w:type="auto"/>
        <w:tblInd w:w="0" w:type="dxa"/>
        <w:tblLook w:val="07E0" w:firstRow="1" w:lastRow="1" w:firstColumn="1" w:lastColumn="1" w:noHBand="1" w:noVBand="1"/>
      </w:tblPr>
      <w:tblGrid>
        <w:gridCol w:w="4659"/>
        <w:gridCol w:w="1567"/>
        <w:gridCol w:w="1567"/>
        <w:gridCol w:w="1567"/>
      </w:tblGrid>
      <w:tr w:rsidR="00250F66" w:rsidRPr="00D62C7C" w:rsidTr="004C59D8">
        <w:tc>
          <w:tcPr>
            <w:tcW w:w="4788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Click to write Label 1</w:t>
            </w:r>
          </w:p>
        </w:tc>
        <w:tc>
          <w:tcPr>
            <w:tcW w:w="1596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Click to write Label 2</w:t>
            </w:r>
          </w:p>
        </w:tc>
        <w:tc>
          <w:tcPr>
            <w:tcW w:w="1596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Click to write Label 3</w:t>
            </w:r>
          </w:p>
        </w:tc>
      </w:tr>
    </w:tbl>
    <w:p w:rsidR="00250F66" w:rsidRPr="00D62C7C" w:rsidRDefault="00250F66" w:rsidP="00250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QSliderLabelsTable"/>
        <w:tblW w:w="9576" w:type="auto"/>
        <w:tblInd w:w="0" w:type="dxa"/>
        <w:tblLook w:val="07E0" w:firstRow="1" w:lastRow="1" w:firstColumn="1" w:lastColumn="1" w:noHBand="1" w:noVBand="1"/>
      </w:tblPr>
      <w:tblGrid>
        <w:gridCol w:w="4658"/>
        <w:gridCol w:w="426"/>
        <w:gridCol w:w="426"/>
        <w:gridCol w:w="426"/>
        <w:gridCol w:w="426"/>
        <w:gridCol w:w="427"/>
        <w:gridCol w:w="427"/>
        <w:gridCol w:w="427"/>
        <w:gridCol w:w="427"/>
        <w:gridCol w:w="430"/>
        <w:gridCol w:w="430"/>
        <w:gridCol w:w="430"/>
      </w:tblGrid>
      <w:tr w:rsidR="00250F66" w:rsidRPr="00D62C7C" w:rsidTr="004C59D8">
        <w:tc>
          <w:tcPr>
            <w:tcW w:w="4788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" w:type="dxa"/>
          </w:tcPr>
          <w:p w:rsidR="00250F66" w:rsidRPr="00D62C7C" w:rsidRDefault="00250F66" w:rsidP="004C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50F66" w:rsidRPr="00D62C7C" w:rsidRDefault="00250F66" w:rsidP="00250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637"/>
        <w:gridCol w:w="4723"/>
      </w:tblGrid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Slide the scale to the correct amount of hours spent in the encounter ()</w:t>
            </w:r>
          </w:p>
        </w:tc>
        <w:tc>
          <w:tcPr>
            <w:tcW w:w="4788" w:type="dxa"/>
          </w:tcPr>
          <w:p w:rsidR="00250F66" w:rsidRPr="00D62C7C" w:rsidRDefault="00250F66" w:rsidP="004C59D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E0433E" wp14:editId="318082C8">
                  <wp:extent cx="1905000" cy="304800"/>
                  <wp:effectExtent l="0" t="0" r="0" b="0"/>
                  <wp:docPr id="1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SliderHorizontal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F66" w:rsidRPr="00D62C7C" w:rsidRDefault="00250F66" w:rsidP="00250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Q9 Select Key Services Provided</w:t>
      </w:r>
    </w:p>
    <w:p w:rsidR="00250F66" w:rsidRPr="00D62C7C" w:rsidRDefault="00250F66" w:rsidP="00250F66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Advocacy (1)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Education (2)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Emergency response and recovery (3)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Health services (4)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Navigation (5)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Outreach and enrollment (6)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Social-emotional support (7)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None of the above (8) </w:t>
      </w:r>
    </w:p>
    <w:p w:rsidR="00250F66" w:rsidRPr="00D62C7C" w:rsidRDefault="00250F66" w:rsidP="00250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Q10 Individual or Average of Group Age: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Pediatric (birth-12 years) (1)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Adolescent (13-19 years) (2)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Adult (20-65 years) (3)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Geriatric (over 65 years) (4) </w:t>
      </w:r>
    </w:p>
    <w:p w:rsidR="00250F66" w:rsidRPr="00D62C7C" w:rsidRDefault="00250F66" w:rsidP="00250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lastRenderedPageBreak/>
        <w:t>Q11 Individual's Sex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Female (1)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Male (2)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Intersex (3)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Non-binary / third gender (4)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A sex not listed here (5)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Other (6) __________________________________________________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Not Applicable/ Community Event (7) </w:t>
      </w:r>
    </w:p>
    <w:p w:rsidR="00250F66" w:rsidRPr="00D62C7C" w:rsidRDefault="00250F66" w:rsidP="00250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lastRenderedPageBreak/>
        <w:t>Q12 Individual's Race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American Indian or Alaska Native (1)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Asian (2)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Black or African American (3)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Multiracial (4)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Native Hawaiian or Other Pacific Islander (5)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White (6)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Another race, ethnicity, or origin (7) __________________________________________________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Not Applicable/ Community Event (8) </w:t>
      </w: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Q13 Ethnicity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Hispanic/ </w:t>
      </w:r>
      <w:proofErr w:type="spellStart"/>
      <w:r w:rsidRPr="00D62C7C">
        <w:rPr>
          <w:rFonts w:ascii="Times New Roman" w:hAnsi="Times New Roman" w:cs="Times New Roman"/>
          <w:sz w:val="24"/>
          <w:szCs w:val="24"/>
        </w:rPr>
        <w:t>LatinX</w:t>
      </w:r>
      <w:proofErr w:type="spellEnd"/>
      <w:r w:rsidRPr="00D62C7C">
        <w:rPr>
          <w:rFonts w:ascii="Times New Roman" w:hAnsi="Times New Roman" w:cs="Times New Roman"/>
          <w:sz w:val="24"/>
          <w:szCs w:val="24"/>
        </w:rPr>
        <w:t xml:space="preserve"> (1)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Non-Hispanic (2) </w:t>
      </w:r>
    </w:p>
    <w:p w:rsidR="00250F66" w:rsidRPr="00D62C7C" w:rsidRDefault="00250F66" w:rsidP="00250F66">
      <w:pPr>
        <w:pStyle w:val="ListParagraph"/>
        <w:keepNext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 xml:space="preserve">Not Applicable/ Community Event (3) </w:t>
      </w: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Q14 Service or Activity: Select the option that most accurately represents your participation in the encounter for each possible service or activity below.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346"/>
        <w:gridCol w:w="2326"/>
        <w:gridCol w:w="2348"/>
        <w:gridCol w:w="2340"/>
      </w:tblGrid>
      <w:tr w:rsidR="00250F66" w:rsidRPr="00D62C7C" w:rsidTr="004C5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Observation Only (1)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Collaboratively (2)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Independently (3)</w:t>
            </w: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Individual Assessment (1)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Community Assessment (2)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Mental Health Fist Aid (3)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Care Coordination (4)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Chronic Disease Management (5)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Communicable Disease Teaching (6)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Education (7)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Inter-professional/ Teamwork Visit (8)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Community Education (9)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Population Health Management (10)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Quality Improvement Activities (11)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Resource or Referral Education (12)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Social Determinants of Health (13)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Care Transitions (14)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Digital Literacy (15)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Emergency Response (16)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Service Coordination (17)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Community Resilience Support (18)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C7C">
        <w:rPr>
          <w:rFonts w:ascii="Times New Roman" w:hAnsi="Times New Roman" w:cs="Times New Roman"/>
          <w:sz w:val="24"/>
          <w:szCs w:val="24"/>
        </w:rPr>
        <w:t>Q15 Social Determinants of Health: For each of the possible Social Determinants of Health below, select the option that most accurately represents your participation in the encounter.</w:t>
      </w:r>
    </w:p>
    <w:p w:rsidR="00250F66" w:rsidRPr="00D62C7C" w:rsidRDefault="00250F66" w:rsidP="00250F6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345"/>
        <w:gridCol w:w="2327"/>
        <w:gridCol w:w="2348"/>
        <w:gridCol w:w="2340"/>
      </w:tblGrid>
      <w:tr w:rsidR="00250F66" w:rsidRPr="00D62C7C" w:rsidTr="004C5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Observation Only (1)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Collaboratively (2)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>Independently (3)</w:t>
            </w: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Utilities (1)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Access to Care (2)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Access to Nutritious Food (3)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Access to a Primary Care Provider (4)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Climate Change (5)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Digital Literacy (6)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Discrimination (7)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Employment Status (8)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Environmental Conditions (9)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Health Literacy (10)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Housing Situation (11)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Immigration Status (12)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Income (13)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Language Barrier (14)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Level of Education (15)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Occupation (16)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Opportunities for Civic Participation (17)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Proximity to Crime and Violence (18)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Proximity to Interpersonal Violence (19)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66" w:rsidRPr="00D62C7C" w:rsidTr="004C59D8">
        <w:trPr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250F66" w:rsidRPr="00D62C7C" w:rsidRDefault="00250F66" w:rsidP="004C59D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D62C7C">
              <w:rPr>
                <w:rFonts w:ascii="Times New Roman" w:hAnsi="Times New Roman" w:cs="Times New Roman"/>
                <w:sz w:val="24"/>
                <w:szCs w:val="24"/>
              </w:rPr>
              <w:t xml:space="preserve">Reliable Access to Internet (20) </w:t>
            </w: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50F66" w:rsidRPr="00D62C7C" w:rsidRDefault="00250F66" w:rsidP="004C59D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32D" w:rsidRPr="00250F66" w:rsidRDefault="00FC432D" w:rsidP="00250F66">
      <w:bookmarkStart w:id="1" w:name="_GoBack"/>
      <w:bookmarkEnd w:id="0"/>
      <w:bookmarkEnd w:id="1"/>
    </w:p>
    <w:sectPr w:rsidR="00FC432D" w:rsidRPr="00250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66"/>
    <w:rsid w:val="00011731"/>
    <w:rsid w:val="0004360F"/>
    <w:rsid w:val="000574D8"/>
    <w:rsid w:val="000709FA"/>
    <w:rsid w:val="00092E18"/>
    <w:rsid w:val="00095D4B"/>
    <w:rsid w:val="000B13D9"/>
    <w:rsid w:val="000D1136"/>
    <w:rsid w:val="000E20A0"/>
    <w:rsid w:val="000E5E69"/>
    <w:rsid w:val="00121EEC"/>
    <w:rsid w:val="001315C5"/>
    <w:rsid w:val="00137BFD"/>
    <w:rsid w:val="001B385B"/>
    <w:rsid w:val="001B5405"/>
    <w:rsid w:val="001B66D8"/>
    <w:rsid w:val="001F1043"/>
    <w:rsid w:val="001F3F6A"/>
    <w:rsid w:val="002267D2"/>
    <w:rsid w:val="00227424"/>
    <w:rsid w:val="00250F66"/>
    <w:rsid w:val="00274C96"/>
    <w:rsid w:val="002A0A34"/>
    <w:rsid w:val="002C25C3"/>
    <w:rsid w:val="002D30D1"/>
    <w:rsid w:val="00300832"/>
    <w:rsid w:val="00315F45"/>
    <w:rsid w:val="00331FF0"/>
    <w:rsid w:val="00364191"/>
    <w:rsid w:val="003B7D9C"/>
    <w:rsid w:val="003E56B2"/>
    <w:rsid w:val="00431A34"/>
    <w:rsid w:val="004B089B"/>
    <w:rsid w:val="004E595A"/>
    <w:rsid w:val="004F30F5"/>
    <w:rsid w:val="004F5021"/>
    <w:rsid w:val="004F671B"/>
    <w:rsid w:val="005037C8"/>
    <w:rsid w:val="00504257"/>
    <w:rsid w:val="0051198D"/>
    <w:rsid w:val="00520EC2"/>
    <w:rsid w:val="00553521"/>
    <w:rsid w:val="005C7593"/>
    <w:rsid w:val="00601525"/>
    <w:rsid w:val="00612E8F"/>
    <w:rsid w:val="00614453"/>
    <w:rsid w:val="00621ED1"/>
    <w:rsid w:val="00673A98"/>
    <w:rsid w:val="00714131"/>
    <w:rsid w:val="00716569"/>
    <w:rsid w:val="007311F0"/>
    <w:rsid w:val="007450D0"/>
    <w:rsid w:val="007736F1"/>
    <w:rsid w:val="007872D1"/>
    <w:rsid w:val="007A0B6C"/>
    <w:rsid w:val="007A3CAF"/>
    <w:rsid w:val="007C322C"/>
    <w:rsid w:val="007D1D1E"/>
    <w:rsid w:val="0084752C"/>
    <w:rsid w:val="00856159"/>
    <w:rsid w:val="008B48EF"/>
    <w:rsid w:val="008E2BB3"/>
    <w:rsid w:val="008E73CB"/>
    <w:rsid w:val="008F6A08"/>
    <w:rsid w:val="00902D2F"/>
    <w:rsid w:val="00957E91"/>
    <w:rsid w:val="00994C43"/>
    <w:rsid w:val="00994D40"/>
    <w:rsid w:val="009A4768"/>
    <w:rsid w:val="009A6ECA"/>
    <w:rsid w:val="009B3C4E"/>
    <w:rsid w:val="009C6F12"/>
    <w:rsid w:val="009F523D"/>
    <w:rsid w:val="00A07422"/>
    <w:rsid w:val="00A17116"/>
    <w:rsid w:val="00A24EEB"/>
    <w:rsid w:val="00A725CD"/>
    <w:rsid w:val="00A7262A"/>
    <w:rsid w:val="00A73515"/>
    <w:rsid w:val="00A83625"/>
    <w:rsid w:val="00AB7288"/>
    <w:rsid w:val="00AC71B8"/>
    <w:rsid w:val="00AD0124"/>
    <w:rsid w:val="00AF2078"/>
    <w:rsid w:val="00B21F2A"/>
    <w:rsid w:val="00B76182"/>
    <w:rsid w:val="00B82522"/>
    <w:rsid w:val="00BA3580"/>
    <w:rsid w:val="00C05C62"/>
    <w:rsid w:val="00C413BC"/>
    <w:rsid w:val="00C50C26"/>
    <w:rsid w:val="00C915BE"/>
    <w:rsid w:val="00CA2B61"/>
    <w:rsid w:val="00CA2BF3"/>
    <w:rsid w:val="00CD2318"/>
    <w:rsid w:val="00D043BE"/>
    <w:rsid w:val="00D05B2F"/>
    <w:rsid w:val="00D24D6F"/>
    <w:rsid w:val="00D322CF"/>
    <w:rsid w:val="00D454F9"/>
    <w:rsid w:val="00D50E3B"/>
    <w:rsid w:val="00D55798"/>
    <w:rsid w:val="00D73131"/>
    <w:rsid w:val="00D943CF"/>
    <w:rsid w:val="00DC2EDB"/>
    <w:rsid w:val="00DC552F"/>
    <w:rsid w:val="00DD5E69"/>
    <w:rsid w:val="00DD7189"/>
    <w:rsid w:val="00DE06B0"/>
    <w:rsid w:val="00E21E3B"/>
    <w:rsid w:val="00E41F8E"/>
    <w:rsid w:val="00E425F6"/>
    <w:rsid w:val="00E762BE"/>
    <w:rsid w:val="00E86532"/>
    <w:rsid w:val="00E90D2A"/>
    <w:rsid w:val="00EA3AB9"/>
    <w:rsid w:val="00EE33C6"/>
    <w:rsid w:val="00EF0AE0"/>
    <w:rsid w:val="00F121AA"/>
    <w:rsid w:val="00F67287"/>
    <w:rsid w:val="00F965BF"/>
    <w:rsid w:val="00F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9CB98D-288E-4C56-BB0A-35D42E7A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F66"/>
    <w:pPr>
      <w:spacing w:after="200" w:line="27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50F6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250F66"/>
    <w:rPr>
      <w:kern w:val="2"/>
      <w14:ligatures w14:val="standardContextual"/>
    </w:rPr>
  </w:style>
  <w:style w:type="table" w:customStyle="1" w:styleId="QQuestionTable">
    <w:name w:val="QQuestionTable"/>
    <w:uiPriority w:val="99"/>
    <w:qFormat/>
    <w:rsid w:val="00250F66"/>
    <w:pPr>
      <w:spacing w:after="0" w:line="240" w:lineRule="auto"/>
      <w:jc w:val="center"/>
    </w:pPr>
    <w:rPr>
      <w:rFonts w:eastAsiaTheme="minorEastAsia"/>
      <w:sz w:val="20"/>
      <w:szCs w:val="20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StandardSliderTable">
    <w:name w:val="QStandardSliderTable"/>
    <w:uiPriority w:val="99"/>
    <w:qFormat/>
    <w:rsid w:val="00250F66"/>
    <w:pPr>
      <w:spacing w:after="0" w:line="240" w:lineRule="auto"/>
      <w:jc w:val="center"/>
    </w:pPr>
    <w:rPr>
      <w:rFonts w:eastAsiaTheme="minorEastAsia"/>
      <w:sz w:val="20"/>
      <w:szCs w:val="20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250F66"/>
    <w:pPr>
      <w:spacing w:after="0" w:line="240" w:lineRule="auto"/>
      <w:jc w:val="center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ultipunch">
    <w:name w:val="Multi punch"/>
    <w:rsid w:val="00250F66"/>
    <w:pPr>
      <w:numPr>
        <w:numId w:val="1"/>
      </w:numPr>
    </w:pPr>
  </w:style>
  <w:style w:type="numbering" w:customStyle="1" w:styleId="Singlepunch">
    <w:name w:val="Single punch"/>
    <w:rsid w:val="00250F66"/>
    <w:pPr>
      <w:numPr>
        <w:numId w:val="3"/>
      </w:numPr>
    </w:pPr>
  </w:style>
  <w:style w:type="paragraph" w:customStyle="1" w:styleId="H2">
    <w:name w:val="H2"/>
    <w:next w:val="Normal"/>
    <w:rsid w:val="00250F66"/>
    <w:pPr>
      <w:spacing w:after="240" w:line="240" w:lineRule="auto"/>
    </w:pPr>
    <w:rPr>
      <w:rFonts w:eastAsiaTheme="minorEastAsia"/>
      <w:b/>
      <w:color w:val="000000"/>
      <w:sz w:val="48"/>
      <w:szCs w:val="48"/>
    </w:rPr>
  </w:style>
  <w:style w:type="paragraph" w:customStyle="1" w:styleId="BlockStartLabel">
    <w:name w:val="BlockStartLabel"/>
    <w:basedOn w:val="Normal"/>
    <w:qFormat/>
    <w:rsid w:val="00250F66"/>
    <w:pPr>
      <w:spacing w:before="120" w:after="120" w:line="240" w:lineRule="auto"/>
    </w:pPr>
    <w:rPr>
      <w:rFonts w:eastAsiaTheme="minorEastAsia"/>
      <w:b/>
      <w:color w:val="CCCCCC"/>
      <w:kern w:val="0"/>
      <w14:ligatures w14:val="none"/>
    </w:rPr>
  </w:style>
  <w:style w:type="paragraph" w:customStyle="1" w:styleId="QuestionSeparator">
    <w:name w:val="QuestionSeparator"/>
    <w:basedOn w:val="Normal"/>
    <w:qFormat/>
    <w:rsid w:val="00250F66"/>
    <w:pPr>
      <w:pBdr>
        <w:top w:val="dashed" w:sz="8" w:space="0" w:color="CCCCCC"/>
      </w:pBdr>
      <w:spacing w:before="120" w:after="120" w:line="12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Larena Catubay</dc:creator>
  <cp:keywords/>
  <dc:description/>
  <cp:lastModifiedBy>Melanie Larena Catubay</cp:lastModifiedBy>
  <cp:revision>2</cp:revision>
  <dcterms:created xsi:type="dcterms:W3CDTF">2024-10-15T04:10:00Z</dcterms:created>
  <dcterms:modified xsi:type="dcterms:W3CDTF">2024-10-15T04:10:00Z</dcterms:modified>
</cp:coreProperties>
</file>