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E549" w14:textId="77777777" w:rsidR="00676E57" w:rsidRPr="00C2719F" w:rsidRDefault="00676E57" w:rsidP="00676E57">
      <w:pPr>
        <w:spacing w:line="276" w:lineRule="auto"/>
        <w:rPr>
          <w:rFonts w:ascii="Times New Roman" w:eastAsiaTheme="minorHAnsi" w:hAnsi="Times New Roman"/>
          <w:bCs/>
          <w:sz w:val="22"/>
          <w:szCs w:val="22"/>
        </w:rPr>
      </w:pPr>
      <w:r w:rsidRPr="00C56922">
        <w:rPr>
          <w:rFonts w:ascii="Times New Roman" w:hAnsi="Times New Roman"/>
          <w:b/>
          <w:sz w:val="22"/>
          <w:szCs w:val="22"/>
        </w:rPr>
        <w:t xml:space="preserve">Table </w:t>
      </w:r>
      <w:r>
        <w:rPr>
          <w:rFonts w:ascii="Times New Roman" w:hAnsi="Times New Roman" w:hint="eastAsia"/>
          <w:b/>
          <w:sz w:val="22"/>
          <w:szCs w:val="22"/>
        </w:rPr>
        <w:t>S</w:t>
      </w:r>
      <w:r w:rsidRPr="00C56922">
        <w:rPr>
          <w:rFonts w:ascii="Times New Roman" w:hAnsi="Times New Roman"/>
          <w:b/>
          <w:sz w:val="22"/>
          <w:szCs w:val="22"/>
        </w:rPr>
        <w:t xml:space="preserve">1 </w:t>
      </w:r>
      <w:r w:rsidRPr="00C2719F">
        <w:rPr>
          <w:rFonts w:ascii="Times New Roman" w:hAnsi="Times New Roman"/>
          <w:bCs/>
          <w:sz w:val="22"/>
          <w:szCs w:val="22"/>
        </w:rPr>
        <w:t xml:space="preserve">Definition and scoring approach for the Life’s </w:t>
      </w:r>
      <w:r w:rsidRPr="00C2719F">
        <w:rPr>
          <w:rFonts w:ascii="Times New Roman" w:hAnsi="Times New Roman" w:hint="eastAsia"/>
          <w:bCs/>
          <w:sz w:val="22"/>
          <w:szCs w:val="22"/>
        </w:rPr>
        <w:t>Crucial 9</w:t>
      </w:r>
      <w:r w:rsidRPr="00C2719F">
        <w:rPr>
          <w:rFonts w:ascii="Times New Roman" w:hAnsi="Times New Roman"/>
          <w:bCs/>
          <w:sz w:val="22"/>
          <w:szCs w:val="22"/>
        </w:rPr>
        <w:t xml:space="preserve"> score</w:t>
      </w:r>
    </w:p>
    <w:tbl>
      <w:tblPr>
        <w:tblStyle w:val="af3"/>
        <w:tblW w:w="10065" w:type="dxa"/>
        <w:tblInd w:w="-998" w:type="dxa"/>
        <w:tblLook w:val="04A0" w:firstRow="1" w:lastRow="0" w:firstColumn="1" w:lastColumn="0" w:noHBand="0" w:noVBand="1"/>
      </w:tblPr>
      <w:tblGrid>
        <w:gridCol w:w="1451"/>
        <w:gridCol w:w="1274"/>
        <w:gridCol w:w="2202"/>
        <w:gridCol w:w="5138"/>
      </w:tblGrid>
      <w:tr w:rsidR="00676E57" w:rsidRPr="00C56922" w14:paraId="7A645719" w14:textId="77777777" w:rsidTr="00676E57">
        <w:tc>
          <w:tcPr>
            <w:tcW w:w="1451" w:type="dxa"/>
          </w:tcPr>
          <w:p w14:paraId="6BC4D5C7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eastAsiaTheme="minorHAnsi" w:hAnsi="Times New Roman"/>
                <w:sz w:val="22"/>
                <w:szCs w:val="22"/>
              </w:rPr>
              <w:t>Domain</w:t>
            </w:r>
          </w:p>
        </w:tc>
        <w:tc>
          <w:tcPr>
            <w:tcW w:w="1274" w:type="dxa"/>
          </w:tcPr>
          <w:p w14:paraId="794A24CE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eastAsiaTheme="minorHAnsi" w:hAnsi="Times New Roman"/>
                <w:sz w:val="22"/>
                <w:szCs w:val="22"/>
              </w:rPr>
              <w:t>CVH Metric</w:t>
            </w:r>
          </w:p>
        </w:tc>
        <w:tc>
          <w:tcPr>
            <w:tcW w:w="2202" w:type="dxa"/>
          </w:tcPr>
          <w:p w14:paraId="2C72FA3C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eastAsiaTheme="minorHAnsi" w:hAnsi="Times New Roman"/>
                <w:sz w:val="22"/>
                <w:szCs w:val="22"/>
              </w:rPr>
              <w:t>Measurement</w:t>
            </w:r>
          </w:p>
        </w:tc>
        <w:tc>
          <w:tcPr>
            <w:tcW w:w="5138" w:type="dxa"/>
          </w:tcPr>
          <w:p w14:paraId="51F68BF7" w14:textId="77777777" w:rsidR="00676E57" w:rsidRPr="00C56922" w:rsidRDefault="00676E57" w:rsidP="00CC5151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Quantification and Scoring of CVH Metric </w:t>
            </w:r>
          </w:p>
        </w:tc>
      </w:tr>
      <w:tr w:rsidR="00676E57" w:rsidRPr="00C56922" w14:paraId="54703987" w14:textId="77777777" w:rsidTr="00676E57">
        <w:tc>
          <w:tcPr>
            <w:tcW w:w="1451" w:type="dxa"/>
            <w:vMerge w:val="restart"/>
          </w:tcPr>
          <w:p w14:paraId="766E4826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Health Behaviors </w:t>
            </w:r>
          </w:p>
        </w:tc>
        <w:tc>
          <w:tcPr>
            <w:tcW w:w="1274" w:type="dxa"/>
          </w:tcPr>
          <w:p w14:paraId="7FD2D38F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eastAsiaTheme="minorHAnsi" w:hAnsi="Times New Roman"/>
                <w:sz w:val="22"/>
                <w:szCs w:val="22"/>
              </w:rPr>
              <w:t>Diet</w:t>
            </w:r>
          </w:p>
        </w:tc>
        <w:tc>
          <w:tcPr>
            <w:tcW w:w="2202" w:type="dxa"/>
          </w:tcPr>
          <w:p w14:paraId="560B1B98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eastAsia="Times New Roman" w:hAnsi="Times New Roman"/>
                <w:color w:val="212529"/>
                <w:sz w:val="22"/>
                <w:szCs w:val="22"/>
              </w:rPr>
              <w:t>Healthy Eating Index-2015 diet score percentile</w:t>
            </w:r>
          </w:p>
        </w:tc>
        <w:tc>
          <w:tcPr>
            <w:tcW w:w="5138" w:type="dxa"/>
          </w:tcPr>
          <w:p w14:paraId="032E7FCC" w14:textId="77777777" w:rsidR="00676E57" w:rsidRPr="00C56922" w:rsidRDefault="00676E57" w:rsidP="00CC5151">
            <w:pPr>
              <w:pStyle w:val="TableParagraph"/>
              <w:spacing w:before="4"/>
              <w:ind w:left="106"/>
            </w:pPr>
            <w:r w:rsidRPr="00C56922">
              <w:rPr>
                <w:b/>
                <w:bCs/>
                <w:w w:val="90"/>
              </w:rPr>
              <w:t>Metric:</w:t>
            </w:r>
            <w:r>
              <w:rPr>
                <w:rFonts w:eastAsiaTheme="minorEastAsia" w:hint="eastAsia"/>
                <w:w w:val="90"/>
                <w:lang w:eastAsia="zh-CN"/>
              </w:rPr>
              <w:t xml:space="preserve"> </w:t>
            </w:r>
            <w:r w:rsidRPr="00C56922">
              <w:rPr>
                <w:w w:val="90"/>
              </w:rPr>
              <w:t>Quantiles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w w:val="90"/>
              </w:rPr>
              <w:t>of</w:t>
            </w:r>
            <w:r w:rsidRPr="00C56922">
              <w:rPr>
                <w:spacing w:val="-5"/>
                <w:w w:val="90"/>
              </w:rPr>
              <w:t xml:space="preserve"> </w:t>
            </w:r>
            <w:r w:rsidRPr="00C56922">
              <w:rPr>
                <w:w w:val="90"/>
              </w:rPr>
              <w:t>Healthy Eating Index-2015</w:t>
            </w:r>
          </w:p>
          <w:p w14:paraId="29E965F7" w14:textId="77777777" w:rsidR="00676E57" w:rsidRPr="00C56922" w:rsidRDefault="00676E57" w:rsidP="00CC5151">
            <w:pPr>
              <w:pStyle w:val="TableParagraph"/>
              <w:spacing w:before="4"/>
            </w:pPr>
          </w:p>
          <w:p w14:paraId="79F978B1" w14:textId="77777777" w:rsidR="00676E57" w:rsidRPr="00C56922" w:rsidRDefault="00676E57" w:rsidP="00CC5151">
            <w:pPr>
              <w:pStyle w:val="TableParagraph"/>
              <w:ind w:left="106"/>
              <w:rPr>
                <w:b/>
              </w:rPr>
            </w:pPr>
            <w:r w:rsidRPr="00C56922">
              <w:rPr>
                <w:b/>
                <w:bCs/>
              </w:rPr>
              <w:t>Scoring</w:t>
            </w:r>
            <w:r w:rsidRPr="00C56922">
              <w:rPr>
                <w:b/>
                <w:spacing w:val="-2"/>
                <w:w w:val="95"/>
              </w:rPr>
              <w:t xml:space="preserve"> (Population):</w:t>
            </w:r>
          </w:p>
          <w:p w14:paraId="72980579" w14:textId="77777777" w:rsidR="00676E57" w:rsidRPr="00C56922" w:rsidRDefault="00676E57" w:rsidP="00CC5151">
            <w:pPr>
              <w:pStyle w:val="TableParagraph"/>
              <w:spacing w:before="15"/>
              <w:ind w:left="106"/>
            </w:pPr>
            <w:r w:rsidRPr="00C56922">
              <w:rPr>
                <w:u w:val="single"/>
              </w:rPr>
              <w:t>Points</w:t>
            </w:r>
            <w:r w:rsidRPr="00C56922">
              <w:rPr>
                <w:spacing w:val="70"/>
              </w:rPr>
              <w:t xml:space="preserve"> </w:t>
            </w:r>
            <w:r w:rsidRPr="00C56922">
              <w:rPr>
                <w:spacing w:val="-2"/>
                <w:u w:val="single"/>
              </w:rPr>
              <w:t>Quantile</w:t>
            </w:r>
          </w:p>
          <w:p w14:paraId="4D16F7CE" w14:textId="77777777" w:rsidR="00676E57" w:rsidRPr="00C56922" w:rsidRDefault="00676E57" w:rsidP="00CC5151">
            <w:pPr>
              <w:pStyle w:val="TableParagraph"/>
              <w:tabs>
                <w:tab w:val="left" w:pos="819"/>
              </w:tabs>
              <w:spacing w:before="15"/>
              <w:ind w:left="106"/>
            </w:pPr>
            <w:r w:rsidRPr="00C56922">
              <w:rPr>
                <w:spacing w:val="-5"/>
              </w:rPr>
              <w:t>100</w:t>
            </w:r>
            <w:r w:rsidRPr="00C56922">
              <w:tab/>
            </w:r>
            <w:r w:rsidRPr="00C56922">
              <w:rPr>
                <w:w w:val="90"/>
              </w:rPr>
              <w:t>≥95</w:t>
            </w:r>
            <w:r>
              <w:rPr>
                <w:rFonts w:eastAsiaTheme="minorEastAsia" w:hint="eastAsia"/>
                <w:w w:val="90"/>
                <w:lang w:eastAsia="zh-CN"/>
              </w:rPr>
              <w:t>th</w:t>
            </w:r>
            <w:r w:rsidRPr="00C56922">
              <w:rPr>
                <w:spacing w:val="7"/>
              </w:rPr>
              <w:t xml:space="preserve"> </w:t>
            </w:r>
            <w:r w:rsidRPr="00C56922">
              <w:rPr>
                <w:color w:val="212529"/>
              </w:rPr>
              <w:t>percentile</w:t>
            </w:r>
            <w:r w:rsidRPr="00C56922">
              <w:rPr>
                <w:w w:val="90"/>
              </w:rPr>
              <w:t xml:space="preserve"> (top/ideal</w:t>
            </w:r>
            <w:r w:rsidRPr="00C56922">
              <w:rPr>
                <w:spacing w:val="12"/>
              </w:rPr>
              <w:t xml:space="preserve"> </w:t>
            </w:r>
            <w:r w:rsidRPr="00C56922">
              <w:rPr>
                <w:spacing w:val="-4"/>
                <w:w w:val="90"/>
              </w:rPr>
              <w:t>diet)</w:t>
            </w:r>
          </w:p>
          <w:p w14:paraId="052D75A1" w14:textId="77777777" w:rsidR="00676E57" w:rsidRPr="00C56922" w:rsidRDefault="00676E57" w:rsidP="00CC5151">
            <w:pPr>
              <w:pStyle w:val="TableParagraph"/>
              <w:tabs>
                <w:tab w:val="left" w:pos="855"/>
              </w:tabs>
              <w:spacing w:before="15"/>
              <w:ind w:left="106"/>
            </w:pPr>
            <w:r w:rsidRPr="00C56922">
              <w:rPr>
                <w:spacing w:val="-5"/>
              </w:rPr>
              <w:t>80</w:t>
            </w:r>
            <w:r w:rsidRPr="00C56922">
              <w:tab/>
            </w:r>
            <w:r w:rsidRPr="00C56922">
              <w:rPr>
                <w:w w:val="90"/>
              </w:rPr>
              <w:t>75</w:t>
            </w:r>
            <w:r>
              <w:rPr>
                <w:rFonts w:eastAsiaTheme="minorEastAsia" w:hint="eastAsia"/>
                <w:w w:val="90"/>
                <w:lang w:eastAsia="zh-CN"/>
              </w:rPr>
              <w:t>th</w:t>
            </w:r>
            <w:r w:rsidRPr="00C56922">
              <w:rPr>
                <w:spacing w:val="-19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4"/>
              </w:rPr>
              <w:t xml:space="preserve"> </w:t>
            </w:r>
            <w:r w:rsidRPr="00C56922">
              <w:rPr>
                <w:w w:val="90"/>
              </w:rPr>
              <w:t>94</w:t>
            </w:r>
            <w:r>
              <w:rPr>
                <w:rFonts w:eastAsiaTheme="minorEastAsia" w:hint="eastAsia"/>
                <w:w w:val="90"/>
                <w:lang w:eastAsia="zh-CN"/>
              </w:rPr>
              <w:t>th</w:t>
            </w:r>
            <w:r w:rsidRPr="00C56922">
              <w:rPr>
                <w:spacing w:val="-1"/>
              </w:rPr>
              <w:t xml:space="preserve"> </w:t>
            </w:r>
            <w:r w:rsidRPr="00C56922">
              <w:rPr>
                <w:color w:val="212529"/>
              </w:rPr>
              <w:t>percentile</w:t>
            </w:r>
          </w:p>
          <w:p w14:paraId="3C064228" w14:textId="77777777" w:rsidR="00676E57" w:rsidRPr="00C56922" w:rsidRDefault="00676E57" w:rsidP="00CC5151">
            <w:pPr>
              <w:pStyle w:val="TableParagraph"/>
              <w:tabs>
                <w:tab w:val="left" w:pos="855"/>
              </w:tabs>
              <w:spacing w:before="12"/>
              <w:ind w:left="106"/>
            </w:pPr>
            <w:r w:rsidRPr="00C56922">
              <w:rPr>
                <w:spacing w:val="-5"/>
              </w:rPr>
              <w:t>50</w:t>
            </w:r>
            <w:r w:rsidRPr="00C56922">
              <w:tab/>
            </w:r>
            <w:r w:rsidRPr="00C56922">
              <w:rPr>
                <w:w w:val="90"/>
              </w:rPr>
              <w:t>50</w:t>
            </w:r>
            <w:r>
              <w:rPr>
                <w:rFonts w:eastAsiaTheme="minorEastAsia" w:hint="eastAsia"/>
                <w:w w:val="90"/>
                <w:lang w:eastAsia="zh-CN"/>
              </w:rPr>
              <w:t>th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74</w:t>
            </w:r>
            <w:r>
              <w:rPr>
                <w:rFonts w:eastAsiaTheme="minorEastAsia" w:hint="eastAsia"/>
                <w:w w:val="90"/>
                <w:lang w:eastAsia="zh-CN"/>
              </w:rPr>
              <w:t>th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color w:val="212529"/>
              </w:rPr>
              <w:t>percentile</w:t>
            </w:r>
          </w:p>
          <w:p w14:paraId="5724D9DD" w14:textId="77777777" w:rsidR="00676E57" w:rsidRPr="00C56922" w:rsidRDefault="00676E57" w:rsidP="00CC5151">
            <w:pPr>
              <w:pStyle w:val="TableParagraph"/>
              <w:tabs>
                <w:tab w:val="left" w:pos="855"/>
              </w:tabs>
              <w:spacing w:before="15"/>
              <w:ind w:left="106"/>
            </w:pPr>
            <w:r w:rsidRPr="00C56922">
              <w:rPr>
                <w:spacing w:val="-5"/>
              </w:rPr>
              <w:t>25</w:t>
            </w:r>
            <w:r w:rsidRPr="00C56922">
              <w:tab/>
            </w:r>
            <w:r w:rsidRPr="00C56922">
              <w:rPr>
                <w:w w:val="90"/>
              </w:rPr>
              <w:t>25</w:t>
            </w:r>
            <w:r>
              <w:rPr>
                <w:rFonts w:eastAsiaTheme="minorEastAsia" w:hint="eastAsia"/>
                <w:w w:val="90"/>
                <w:lang w:eastAsia="zh-CN"/>
              </w:rPr>
              <w:t>th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49</w:t>
            </w:r>
            <w:r>
              <w:rPr>
                <w:rFonts w:eastAsiaTheme="minorEastAsia" w:hint="eastAsia"/>
                <w:w w:val="90"/>
                <w:lang w:eastAsia="zh-CN"/>
              </w:rPr>
              <w:t>th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color w:val="212529"/>
              </w:rPr>
              <w:t>percentile</w:t>
            </w:r>
          </w:p>
          <w:p w14:paraId="3BC6CB40" w14:textId="77777777" w:rsidR="00676E57" w:rsidRPr="00C56922" w:rsidRDefault="00676E57" w:rsidP="00CC5151">
            <w:pPr>
              <w:spacing w:line="276" w:lineRule="auto"/>
              <w:ind w:firstLineChars="50" w:firstLine="10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hAnsi="Times New Roman"/>
                <w:spacing w:val="-10"/>
                <w:sz w:val="22"/>
                <w:szCs w:val="22"/>
              </w:rPr>
              <w:t>0</w:t>
            </w:r>
            <w:r w:rsidRPr="00C56922">
              <w:rPr>
                <w:rFonts w:ascii="Times New Roman" w:hAnsi="Times New Roman"/>
                <w:sz w:val="22"/>
                <w:szCs w:val="22"/>
              </w:rPr>
              <w:tab/>
              <w:t xml:space="preserve">   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1</w:t>
            </w:r>
            <w:r>
              <w:rPr>
                <w:rFonts w:ascii="Times New Roman" w:hAnsi="Times New Roman" w:hint="eastAsia"/>
                <w:w w:val="90"/>
                <w:sz w:val="22"/>
                <w:szCs w:val="22"/>
              </w:rPr>
              <w:t>st</w:t>
            </w:r>
            <w:r w:rsidRPr="00C56922">
              <w:rPr>
                <w:rFonts w:ascii="Times New Roman" w:hAnsi="Times New Roman"/>
                <w:spacing w:val="3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–</w:t>
            </w:r>
            <w:r w:rsidRPr="00C56922">
              <w:rPr>
                <w:rFonts w:ascii="Times New Roman" w:hAnsi="Times New Roman"/>
                <w:spacing w:val="4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24</w:t>
            </w:r>
            <w:r>
              <w:rPr>
                <w:rFonts w:eastAsiaTheme="minorEastAsia" w:hint="eastAsia"/>
                <w:w w:val="90"/>
              </w:rPr>
              <w:t>th</w:t>
            </w:r>
            <w:r w:rsidRPr="00C56922">
              <w:rPr>
                <w:rFonts w:ascii="Times New Roman" w:hAnsi="Times New Roman"/>
                <w:spacing w:val="4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eastAsia="Times New Roman" w:hAnsi="Times New Roman"/>
                <w:color w:val="212529"/>
                <w:sz w:val="22"/>
                <w:szCs w:val="22"/>
              </w:rPr>
              <w:t>percentile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 xml:space="preserve"> (bottom/least</w:t>
            </w:r>
            <w:r w:rsidRPr="00C56922">
              <w:rPr>
                <w:rFonts w:ascii="Times New Roman" w:hAnsi="Times New Roman"/>
                <w:spacing w:val="5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ideal</w:t>
            </w:r>
            <w:r w:rsidRPr="00C56922">
              <w:rPr>
                <w:rFonts w:ascii="Times New Roman" w:hAnsi="Times New Roman"/>
                <w:spacing w:val="4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spacing w:val="-2"/>
                <w:w w:val="90"/>
                <w:sz w:val="22"/>
                <w:szCs w:val="22"/>
              </w:rPr>
              <w:t>quartile)</w:t>
            </w:r>
          </w:p>
        </w:tc>
      </w:tr>
      <w:tr w:rsidR="00676E57" w:rsidRPr="00C56922" w14:paraId="31F79602" w14:textId="77777777" w:rsidTr="00676E57">
        <w:tc>
          <w:tcPr>
            <w:tcW w:w="1451" w:type="dxa"/>
            <w:vMerge/>
          </w:tcPr>
          <w:p w14:paraId="705BE3BB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03C6829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Physical activity </w:t>
            </w:r>
          </w:p>
        </w:tc>
        <w:tc>
          <w:tcPr>
            <w:tcW w:w="2202" w:type="dxa"/>
          </w:tcPr>
          <w:p w14:paraId="78749DAB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Self-reported minutes of moderate or vigorous physical activity per week </w:t>
            </w:r>
          </w:p>
        </w:tc>
        <w:tc>
          <w:tcPr>
            <w:tcW w:w="5138" w:type="dxa"/>
          </w:tcPr>
          <w:p w14:paraId="2CD1B2D7" w14:textId="77777777" w:rsidR="00676E57" w:rsidRPr="00C56922" w:rsidRDefault="00676E57" w:rsidP="00CC5151">
            <w:pPr>
              <w:pStyle w:val="TableParagraph"/>
              <w:spacing w:before="4" w:line="254" w:lineRule="auto"/>
              <w:ind w:left="106"/>
            </w:pPr>
            <w:r w:rsidRPr="00C56922">
              <w:rPr>
                <w:b/>
                <w:w w:val="95"/>
              </w:rPr>
              <w:t>Metric:</w:t>
            </w:r>
            <w:r w:rsidRPr="00C56922">
              <w:rPr>
                <w:b/>
                <w:spacing w:val="-12"/>
                <w:w w:val="95"/>
              </w:rPr>
              <w:t xml:space="preserve"> </w:t>
            </w:r>
            <w:r w:rsidRPr="00C56922">
              <w:rPr>
                <w:w w:val="95"/>
              </w:rPr>
              <w:t>Minutes</w:t>
            </w:r>
            <w:r w:rsidRPr="00C56922">
              <w:rPr>
                <w:spacing w:val="-11"/>
                <w:w w:val="95"/>
              </w:rPr>
              <w:t xml:space="preserve"> </w:t>
            </w:r>
            <w:r w:rsidRPr="00C56922">
              <w:rPr>
                <w:w w:val="95"/>
              </w:rPr>
              <w:t>of</w:t>
            </w:r>
            <w:r w:rsidRPr="00C56922">
              <w:rPr>
                <w:spacing w:val="-11"/>
                <w:w w:val="95"/>
              </w:rPr>
              <w:t xml:space="preserve"> </w:t>
            </w:r>
            <w:r w:rsidRPr="00C56922">
              <w:rPr>
                <w:w w:val="95"/>
              </w:rPr>
              <w:t>moderate</w:t>
            </w:r>
            <w:r w:rsidRPr="00C56922">
              <w:rPr>
                <w:spacing w:val="-11"/>
                <w:w w:val="95"/>
              </w:rPr>
              <w:t xml:space="preserve"> </w:t>
            </w:r>
            <w:r w:rsidRPr="00C56922">
              <w:rPr>
                <w:w w:val="95"/>
              </w:rPr>
              <w:t>or</w:t>
            </w:r>
            <w:r w:rsidRPr="00C56922">
              <w:rPr>
                <w:spacing w:val="-11"/>
                <w:w w:val="95"/>
              </w:rPr>
              <w:t xml:space="preserve"> </w:t>
            </w:r>
            <w:r w:rsidRPr="00C56922">
              <w:rPr>
                <w:w w:val="95"/>
              </w:rPr>
              <w:t>greater</w:t>
            </w:r>
            <w:r w:rsidRPr="00C56922">
              <w:rPr>
                <w:spacing w:val="-11"/>
                <w:w w:val="95"/>
              </w:rPr>
              <w:t xml:space="preserve"> </w:t>
            </w:r>
            <w:r w:rsidRPr="00C56922">
              <w:rPr>
                <w:w w:val="95"/>
              </w:rPr>
              <w:t xml:space="preserve">intensity </w:t>
            </w:r>
            <w:r w:rsidRPr="00C56922">
              <w:t>activity per week</w:t>
            </w:r>
          </w:p>
          <w:p w14:paraId="03C6B68E" w14:textId="77777777" w:rsidR="00676E57" w:rsidRPr="00C56922" w:rsidRDefault="00676E57" w:rsidP="00CC5151">
            <w:pPr>
              <w:pStyle w:val="TableParagraph"/>
              <w:spacing w:before="6"/>
            </w:pPr>
          </w:p>
          <w:p w14:paraId="79560DE5" w14:textId="77777777" w:rsidR="00676E57" w:rsidRPr="00C56922" w:rsidRDefault="00676E57" w:rsidP="00CC5151">
            <w:pPr>
              <w:pStyle w:val="TableParagraph"/>
              <w:ind w:left="106"/>
              <w:rPr>
                <w:b/>
              </w:rPr>
            </w:pPr>
            <w:r w:rsidRPr="00C56922">
              <w:rPr>
                <w:b/>
                <w:spacing w:val="-2"/>
                <w:w w:val="90"/>
              </w:rPr>
              <w:t>Scoring:</w:t>
            </w:r>
          </w:p>
          <w:p w14:paraId="755FFFC0" w14:textId="77777777" w:rsidR="00676E57" w:rsidRPr="00C56922" w:rsidRDefault="00676E57" w:rsidP="00CC5151">
            <w:pPr>
              <w:pStyle w:val="TableParagraph"/>
              <w:spacing w:before="15"/>
              <w:ind w:left="106"/>
            </w:pPr>
            <w:r w:rsidRPr="00C56922">
              <w:rPr>
                <w:w w:val="95"/>
                <w:u w:val="single"/>
              </w:rPr>
              <w:t>Points</w:t>
            </w:r>
            <w:r w:rsidRPr="00C56922">
              <w:rPr>
                <w:spacing w:val="53"/>
              </w:rPr>
              <w:t xml:space="preserve"> </w:t>
            </w:r>
            <w:r w:rsidRPr="00C56922">
              <w:rPr>
                <w:spacing w:val="-2"/>
                <w:w w:val="95"/>
                <w:u w:val="single"/>
              </w:rPr>
              <w:t>Minutes</w:t>
            </w:r>
          </w:p>
          <w:p w14:paraId="7EE368CD" w14:textId="77777777" w:rsidR="00676E57" w:rsidRPr="00C56922" w:rsidRDefault="00676E57" w:rsidP="00CC5151">
            <w:pPr>
              <w:pStyle w:val="TableParagraph"/>
              <w:tabs>
                <w:tab w:val="left" w:pos="774"/>
              </w:tabs>
              <w:spacing w:before="12"/>
              <w:ind w:left="106"/>
            </w:pPr>
            <w:r w:rsidRPr="00C56922">
              <w:rPr>
                <w:spacing w:val="-5"/>
              </w:rPr>
              <w:t>100</w:t>
            </w:r>
            <w:r w:rsidRPr="00C56922">
              <w:tab/>
            </w:r>
            <w:r w:rsidRPr="00C56922">
              <w:rPr>
                <w:spacing w:val="-4"/>
              </w:rPr>
              <w:t>≥150</w:t>
            </w:r>
          </w:p>
          <w:p w14:paraId="75386AA5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5"/>
              <w:ind w:left="106"/>
            </w:pPr>
            <w:r w:rsidRPr="00C56922">
              <w:rPr>
                <w:spacing w:val="-5"/>
              </w:rPr>
              <w:t>90</w:t>
            </w:r>
            <w:r w:rsidRPr="00C56922">
              <w:tab/>
            </w:r>
            <w:r w:rsidRPr="00C56922">
              <w:rPr>
                <w:w w:val="90"/>
              </w:rPr>
              <w:t>120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149</w:t>
            </w:r>
          </w:p>
          <w:p w14:paraId="1060249F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5"/>
              <w:ind w:left="106"/>
            </w:pPr>
            <w:r w:rsidRPr="00C56922">
              <w:rPr>
                <w:spacing w:val="-5"/>
              </w:rPr>
              <w:t>80</w:t>
            </w:r>
            <w:r w:rsidRPr="00C56922">
              <w:tab/>
            </w:r>
            <w:r w:rsidRPr="00C56922">
              <w:rPr>
                <w:w w:val="90"/>
              </w:rPr>
              <w:t>90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119</w:t>
            </w:r>
          </w:p>
          <w:p w14:paraId="536991CC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5"/>
              <w:ind w:left="106"/>
            </w:pPr>
            <w:r w:rsidRPr="00C56922">
              <w:rPr>
                <w:spacing w:val="-5"/>
              </w:rPr>
              <w:t>60</w:t>
            </w:r>
            <w:r w:rsidRPr="00C56922">
              <w:tab/>
            </w:r>
            <w:r w:rsidRPr="00C56922">
              <w:rPr>
                <w:w w:val="90"/>
              </w:rPr>
              <w:t>60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89</w:t>
            </w:r>
          </w:p>
          <w:p w14:paraId="140B1521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2"/>
              <w:ind w:left="106"/>
            </w:pPr>
            <w:r w:rsidRPr="00C56922">
              <w:rPr>
                <w:spacing w:val="-5"/>
              </w:rPr>
              <w:t>40</w:t>
            </w:r>
            <w:r w:rsidRPr="00C56922">
              <w:tab/>
            </w:r>
            <w:r w:rsidRPr="00C56922">
              <w:rPr>
                <w:w w:val="90"/>
              </w:rPr>
              <w:t>30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59</w:t>
            </w:r>
          </w:p>
          <w:p w14:paraId="08365A8C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5"/>
              <w:ind w:left="106"/>
            </w:pPr>
            <w:r w:rsidRPr="00C56922">
              <w:rPr>
                <w:spacing w:val="-5"/>
              </w:rPr>
              <w:t>20</w:t>
            </w:r>
            <w:r w:rsidRPr="00C56922">
              <w:tab/>
            </w:r>
            <w:r w:rsidRPr="00C56922">
              <w:rPr>
                <w:w w:val="90"/>
              </w:rPr>
              <w:t>1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29</w:t>
            </w:r>
          </w:p>
          <w:p w14:paraId="283C723F" w14:textId="77777777" w:rsidR="00676E57" w:rsidRPr="00C56922" w:rsidRDefault="00676E57" w:rsidP="00CC5151">
            <w:pPr>
              <w:spacing w:line="276" w:lineRule="auto"/>
              <w:ind w:firstLineChars="50" w:firstLine="10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0   </w:t>
            </w:r>
            <w:r>
              <w:rPr>
                <w:rFonts w:ascii="Times New Roman" w:hAnsi="Times New Roman" w:hint="eastAsia"/>
                <w:spacing w:val="-10"/>
                <w:sz w:val="22"/>
                <w:szCs w:val="22"/>
              </w:rPr>
              <w:t xml:space="preserve">   </w:t>
            </w:r>
            <w:r w:rsidRPr="00C56922">
              <w:rPr>
                <w:rFonts w:ascii="Times New Roman" w:hAnsi="Times New Roman"/>
                <w:spacing w:val="-10"/>
                <w:sz w:val="22"/>
                <w:szCs w:val="22"/>
              </w:rPr>
              <w:t>0</w:t>
            </w:r>
          </w:p>
        </w:tc>
      </w:tr>
      <w:tr w:rsidR="00676E57" w:rsidRPr="00C56922" w14:paraId="1819EBA6" w14:textId="77777777" w:rsidTr="00676E57">
        <w:tc>
          <w:tcPr>
            <w:tcW w:w="1451" w:type="dxa"/>
            <w:vMerge/>
          </w:tcPr>
          <w:p w14:paraId="02428A45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4DBF2DBE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Nicotine exposure </w:t>
            </w:r>
          </w:p>
        </w:tc>
        <w:tc>
          <w:tcPr>
            <w:tcW w:w="2202" w:type="dxa"/>
          </w:tcPr>
          <w:p w14:paraId="3A4AA01A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Self-reported use of cigarettes or inhaled nicotine-delivery system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(NDS)</w:t>
            </w:r>
          </w:p>
        </w:tc>
        <w:tc>
          <w:tcPr>
            <w:tcW w:w="5138" w:type="dxa"/>
          </w:tcPr>
          <w:p w14:paraId="5BECDA43" w14:textId="77777777" w:rsidR="00676E57" w:rsidRPr="00C56922" w:rsidRDefault="00676E57" w:rsidP="00CC5151">
            <w:pPr>
              <w:pStyle w:val="TableParagraph"/>
              <w:spacing w:before="7"/>
              <w:ind w:leftChars="50" w:left="120"/>
              <w:rPr>
                <w:w w:val="95"/>
              </w:rPr>
            </w:pPr>
            <w:r w:rsidRPr="00C56922">
              <w:rPr>
                <w:b/>
                <w:w w:val="90"/>
              </w:rPr>
              <w:t>Metric:</w:t>
            </w:r>
            <w:r w:rsidRPr="00A46AD0">
              <w:rPr>
                <w:b/>
                <w:w w:val="90"/>
              </w:rPr>
              <w:t xml:space="preserve"> </w:t>
            </w:r>
            <w:r w:rsidRPr="00A46AD0">
              <w:rPr>
                <w:w w:val="90"/>
              </w:rPr>
              <w:t xml:space="preserve">Combustible tobacco </w:t>
            </w:r>
            <w:proofErr w:type="gramStart"/>
            <w:r w:rsidRPr="00A46AD0">
              <w:rPr>
                <w:w w:val="90"/>
              </w:rPr>
              <w:t>use</w:t>
            </w:r>
            <w:proofErr w:type="gramEnd"/>
            <w:r w:rsidRPr="00A46AD0">
              <w:rPr>
                <w:w w:val="90"/>
              </w:rPr>
              <w:t xml:space="preserve"> or inhaled </w:t>
            </w:r>
            <w:r w:rsidRPr="00A46AD0">
              <w:t>nicotine-delivery system</w:t>
            </w:r>
            <w:r w:rsidRPr="00A46AD0">
              <w:rPr>
                <w:spacing w:val="-12"/>
                <w:w w:val="95"/>
              </w:rPr>
              <w:t xml:space="preserve"> </w:t>
            </w:r>
            <w:r w:rsidRPr="00A46AD0">
              <w:rPr>
                <w:w w:val="95"/>
              </w:rPr>
              <w:t>use;</w:t>
            </w:r>
            <w:r w:rsidRPr="00A46AD0">
              <w:rPr>
                <w:spacing w:val="-11"/>
                <w:w w:val="95"/>
              </w:rPr>
              <w:t xml:space="preserve"> </w:t>
            </w:r>
            <w:r w:rsidRPr="00A46AD0">
              <w:rPr>
                <w:w w:val="95"/>
              </w:rPr>
              <w:t>or</w:t>
            </w:r>
            <w:r w:rsidRPr="00A46AD0">
              <w:rPr>
                <w:spacing w:val="-11"/>
                <w:w w:val="95"/>
              </w:rPr>
              <w:t xml:space="preserve"> </w:t>
            </w:r>
            <w:r w:rsidRPr="00A46AD0">
              <w:rPr>
                <w:w w:val="95"/>
              </w:rPr>
              <w:t>secondhand</w:t>
            </w:r>
            <w:r w:rsidRPr="00A46AD0">
              <w:rPr>
                <w:spacing w:val="-11"/>
                <w:w w:val="95"/>
              </w:rPr>
              <w:t xml:space="preserve"> </w:t>
            </w:r>
            <w:r w:rsidRPr="00A46AD0">
              <w:rPr>
                <w:w w:val="95"/>
              </w:rPr>
              <w:t>smoke</w:t>
            </w:r>
            <w:r w:rsidRPr="00A46AD0">
              <w:rPr>
                <w:spacing w:val="-11"/>
                <w:w w:val="95"/>
              </w:rPr>
              <w:t xml:space="preserve"> </w:t>
            </w:r>
            <w:r w:rsidRPr="00A46AD0">
              <w:rPr>
                <w:w w:val="95"/>
              </w:rPr>
              <w:t>exposure</w:t>
            </w:r>
          </w:p>
          <w:p w14:paraId="287E2DDC" w14:textId="77777777" w:rsidR="00676E57" w:rsidRPr="00C56922" w:rsidRDefault="00676E57" w:rsidP="00CC5151">
            <w:pPr>
              <w:pStyle w:val="TableParagraph"/>
              <w:spacing w:before="7"/>
            </w:pPr>
          </w:p>
          <w:p w14:paraId="0BB20B85" w14:textId="77777777" w:rsidR="00676E57" w:rsidRPr="00C56922" w:rsidRDefault="00676E57" w:rsidP="00CC5151">
            <w:pPr>
              <w:pStyle w:val="TableParagraph"/>
              <w:ind w:left="106"/>
              <w:rPr>
                <w:b/>
              </w:rPr>
            </w:pPr>
            <w:r w:rsidRPr="00C56922">
              <w:rPr>
                <w:b/>
                <w:spacing w:val="-2"/>
                <w:w w:val="90"/>
              </w:rPr>
              <w:t>Scoring:</w:t>
            </w:r>
          </w:p>
          <w:p w14:paraId="4870A271" w14:textId="77777777" w:rsidR="00676E57" w:rsidRPr="00C56922" w:rsidRDefault="00676E57" w:rsidP="00CC5151">
            <w:pPr>
              <w:pStyle w:val="TableParagraph"/>
              <w:spacing w:before="13"/>
              <w:ind w:left="106"/>
            </w:pPr>
            <w:r w:rsidRPr="00C56922">
              <w:rPr>
                <w:w w:val="95"/>
                <w:u w:val="single"/>
              </w:rPr>
              <w:t>Points</w:t>
            </w:r>
            <w:r w:rsidRPr="00A46AD0">
              <w:rPr>
                <w:spacing w:val="53"/>
              </w:rPr>
              <w:t xml:space="preserve"> </w:t>
            </w:r>
            <w:r w:rsidRPr="00C56922">
              <w:rPr>
                <w:spacing w:val="-2"/>
                <w:u w:val="single"/>
              </w:rPr>
              <w:t>Status</w:t>
            </w:r>
          </w:p>
          <w:p w14:paraId="24149A93" w14:textId="77777777" w:rsidR="00676E57" w:rsidRPr="00C56922" w:rsidRDefault="00676E57" w:rsidP="00CC5151">
            <w:pPr>
              <w:pStyle w:val="TableParagraph"/>
              <w:tabs>
                <w:tab w:val="left" w:pos="728"/>
              </w:tabs>
              <w:spacing w:before="14"/>
              <w:ind w:left="106"/>
            </w:pPr>
            <w:r w:rsidRPr="00C56922">
              <w:rPr>
                <w:spacing w:val="-5"/>
              </w:rPr>
              <w:t>100</w:t>
            </w:r>
            <w:r w:rsidRPr="00C56922">
              <w:tab/>
            </w:r>
            <w:r w:rsidRPr="00C56922">
              <w:rPr>
                <w:w w:val="90"/>
              </w:rPr>
              <w:t>Never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spacing w:val="-2"/>
              </w:rPr>
              <w:t>smoker</w:t>
            </w:r>
          </w:p>
          <w:p w14:paraId="457AC4DB" w14:textId="77777777" w:rsidR="00676E57" w:rsidRPr="00A46AD0" w:rsidRDefault="00676E57" w:rsidP="00CC5151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eastAsiaTheme="minorEastAsia"/>
                <w:lang w:eastAsia="zh-CN"/>
              </w:rPr>
            </w:pPr>
            <w:r w:rsidRPr="00C56922">
              <w:rPr>
                <w:spacing w:val="-5"/>
              </w:rPr>
              <w:t>75</w:t>
            </w:r>
            <w:r w:rsidRPr="00C56922">
              <w:tab/>
            </w:r>
            <w:r w:rsidRPr="00C56922">
              <w:rPr>
                <w:w w:val="90"/>
              </w:rPr>
              <w:t>Former</w:t>
            </w:r>
            <w:r w:rsidRPr="00C56922">
              <w:t xml:space="preserve"> </w:t>
            </w:r>
            <w:r w:rsidRPr="00C56922">
              <w:rPr>
                <w:w w:val="90"/>
              </w:rPr>
              <w:t>smoker,</w:t>
            </w:r>
            <w:r w:rsidRPr="00C56922">
              <w:rPr>
                <w:spacing w:val="1"/>
              </w:rPr>
              <w:t xml:space="preserve"> </w:t>
            </w:r>
            <w:r w:rsidRPr="00C56922">
              <w:rPr>
                <w:w w:val="90"/>
              </w:rPr>
              <w:t>quit</w:t>
            </w:r>
            <w:r w:rsidRPr="00C56922">
              <w:rPr>
                <w:spacing w:val="1"/>
              </w:rPr>
              <w:t xml:space="preserve"> </w:t>
            </w:r>
            <w:r w:rsidRPr="00C56922">
              <w:rPr>
                <w:w w:val="90"/>
              </w:rPr>
              <w:t>≥5</w:t>
            </w:r>
            <w:r w:rsidRPr="00C56922">
              <w:t xml:space="preserve"> </w:t>
            </w:r>
            <w:r>
              <w:rPr>
                <w:rFonts w:eastAsiaTheme="minorEastAsia" w:hint="eastAsia"/>
                <w:spacing w:val="-5"/>
                <w:w w:val="90"/>
                <w:lang w:eastAsia="zh-CN"/>
              </w:rPr>
              <w:t>years</w:t>
            </w:r>
          </w:p>
          <w:p w14:paraId="11DEDC07" w14:textId="77777777" w:rsidR="00676E57" w:rsidRPr="00C56922" w:rsidRDefault="00676E57" w:rsidP="00CC5151">
            <w:pPr>
              <w:pStyle w:val="TableParagraph"/>
              <w:tabs>
                <w:tab w:val="left" w:pos="718"/>
              </w:tabs>
              <w:spacing w:before="15"/>
              <w:ind w:left="106"/>
            </w:pPr>
            <w:r w:rsidRPr="00C56922">
              <w:rPr>
                <w:spacing w:val="-5"/>
              </w:rPr>
              <w:t>50</w:t>
            </w:r>
            <w:r w:rsidRPr="00C56922">
              <w:tab/>
            </w:r>
            <w:r w:rsidRPr="00C56922">
              <w:rPr>
                <w:w w:val="90"/>
              </w:rPr>
              <w:t>Former</w:t>
            </w:r>
            <w:r w:rsidRPr="00C56922">
              <w:rPr>
                <w:spacing w:val="-4"/>
              </w:rPr>
              <w:t xml:space="preserve"> </w:t>
            </w:r>
            <w:r w:rsidRPr="00C56922">
              <w:rPr>
                <w:w w:val="90"/>
              </w:rPr>
              <w:t>smoker,</w:t>
            </w:r>
            <w:r w:rsidRPr="00C56922">
              <w:rPr>
                <w:spacing w:val="-4"/>
              </w:rPr>
              <w:t xml:space="preserve"> </w:t>
            </w:r>
            <w:r w:rsidRPr="00C56922">
              <w:rPr>
                <w:w w:val="90"/>
              </w:rPr>
              <w:t>quit</w:t>
            </w:r>
            <w:r w:rsidRPr="00C56922">
              <w:rPr>
                <w:spacing w:val="-3"/>
              </w:rPr>
              <w:t xml:space="preserve"> </w:t>
            </w:r>
            <w:r w:rsidRPr="00C56922">
              <w:rPr>
                <w:w w:val="90"/>
              </w:rPr>
              <w:t>1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-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&lt;5</w:t>
            </w:r>
            <w:r w:rsidRPr="00C56922">
              <w:rPr>
                <w:spacing w:val="-5"/>
              </w:rPr>
              <w:t xml:space="preserve"> </w:t>
            </w:r>
            <w:r>
              <w:rPr>
                <w:rFonts w:eastAsiaTheme="minorEastAsia" w:hint="eastAsia"/>
                <w:spacing w:val="-5"/>
                <w:w w:val="90"/>
                <w:lang w:eastAsia="zh-CN"/>
              </w:rPr>
              <w:t>years</w:t>
            </w:r>
          </w:p>
          <w:p w14:paraId="2DABC38C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3" w:line="254" w:lineRule="auto"/>
              <w:ind w:left="832" w:right="320" w:hanging="725"/>
            </w:pPr>
            <w:r w:rsidRPr="00C56922">
              <w:rPr>
                <w:spacing w:val="-6"/>
              </w:rPr>
              <w:t>25</w:t>
            </w:r>
            <w:r w:rsidRPr="00C56922">
              <w:tab/>
            </w:r>
            <w:r w:rsidRPr="00C56922">
              <w:rPr>
                <w:w w:val="90"/>
              </w:rPr>
              <w:t xml:space="preserve">Former smoker, quit &lt;1 year, or currently </w:t>
            </w:r>
            <w:r w:rsidRPr="00C56922">
              <w:t>using</w:t>
            </w:r>
            <w:r w:rsidRPr="00C56922">
              <w:rPr>
                <w:spacing w:val="-14"/>
              </w:rPr>
              <w:t xml:space="preserve"> </w:t>
            </w:r>
            <w:r w:rsidRPr="00C56922">
              <w:t>inhaled</w:t>
            </w:r>
            <w:r w:rsidRPr="00C56922">
              <w:rPr>
                <w:spacing w:val="-14"/>
              </w:rPr>
              <w:t xml:space="preserve"> </w:t>
            </w:r>
            <w:r w:rsidRPr="00C56922">
              <w:t>NDS</w:t>
            </w:r>
          </w:p>
          <w:p w14:paraId="3179A4E2" w14:textId="77777777" w:rsidR="00676E57" w:rsidRPr="00C56922" w:rsidRDefault="00676E57" w:rsidP="00CC5151">
            <w:pPr>
              <w:pStyle w:val="TableParagraph"/>
              <w:tabs>
                <w:tab w:val="left" w:pos="707"/>
              </w:tabs>
              <w:spacing w:before="2"/>
              <w:ind w:left="106"/>
            </w:pPr>
            <w:r w:rsidRPr="00C56922">
              <w:rPr>
                <w:spacing w:val="-10"/>
              </w:rPr>
              <w:t>0</w:t>
            </w:r>
            <w:r w:rsidRPr="00C56922">
              <w:tab/>
            </w:r>
            <w:r w:rsidRPr="00C56922">
              <w:rPr>
                <w:w w:val="90"/>
              </w:rPr>
              <w:t>Current</w:t>
            </w:r>
            <w:r w:rsidRPr="00C56922">
              <w:rPr>
                <w:spacing w:val="6"/>
              </w:rPr>
              <w:t xml:space="preserve"> </w:t>
            </w:r>
            <w:r w:rsidRPr="00C56922">
              <w:rPr>
                <w:spacing w:val="-2"/>
              </w:rPr>
              <w:t>smoker</w:t>
            </w:r>
          </w:p>
          <w:p w14:paraId="22B72F78" w14:textId="77777777" w:rsidR="00676E57" w:rsidRPr="00C56922" w:rsidRDefault="00676E57" w:rsidP="00CC5151">
            <w:pPr>
              <w:pStyle w:val="TableParagraph"/>
            </w:pPr>
          </w:p>
          <w:p w14:paraId="68A4DF5D" w14:textId="77777777" w:rsidR="00676E57" w:rsidRPr="00C56922" w:rsidRDefault="00676E57" w:rsidP="00CC5151">
            <w:pPr>
              <w:spacing w:line="276" w:lineRule="auto"/>
              <w:ind w:leftChars="50" w:left="120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 xml:space="preserve">Subtract 20 points (unless score is 0) for living with </w:t>
            </w:r>
            <w:r w:rsidRPr="00C56922">
              <w:rPr>
                <w:rFonts w:ascii="Times New Roman" w:hAnsi="Times New Roman"/>
                <w:sz w:val="22"/>
                <w:szCs w:val="22"/>
              </w:rPr>
              <w:t>active</w:t>
            </w:r>
            <w:r w:rsidRPr="00C56922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sz w:val="22"/>
                <w:szCs w:val="22"/>
              </w:rPr>
              <w:t>indoor</w:t>
            </w:r>
            <w:r w:rsidRPr="00C56922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sz w:val="22"/>
                <w:szCs w:val="22"/>
              </w:rPr>
              <w:t>smoker</w:t>
            </w:r>
            <w:r w:rsidRPr="00C56922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sz w:val="22"/>
                <w:szCs w:val="22"/>
              </w:rPr>
              <w:t>in</w:t>
            </w:r>
            <w:r w:rsidRPr="00C56922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sz w:val="22"/>
                <w:szCs w:val="22"/>
              </w:rPr>
              <w:t>home</w:t>
            </w:r>
          </w:p>
        </w:tc>
      </w:tr>
      <w:tr w:rsidR="00676E57" w:rsidRPr="00C56922" w14:paraId="5BBF8793" w14:textId="77777777" w:rsidTr="00676E57">
        <w:tc>
          <w:tcPr>
            <w:tcW w:w="1451" w:type="dxa"/>
            <w:vMerge/>
          </w:tcPr>
          <w:p w14:paraId="3571F242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6F67953B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Sleep health </w:t>
            </w:r>
          </w:p>
          <w:p w14:paraId="73D4EEAB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2202" w:type="dxa"/>
          </w:tcPr>
          <w:p w14:paraId="4AD5083D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Self-reported average hours of sleep per night </w:t>
            </w:r>
          </w:p>
        </w:tc>
        <w:tc>
          <w:tcPr>
            <w:tcW w:w="5138" w:type="dxa"/>
          </w:tcPr>
          <w:p w14:paraId="69A9D836" w14:textId="77777777" w:rsidR="00676E57" w:rsidRPr="00C56922" w:rsidRDefault="00676E57" w:rsidP="00CC5151">
            <w:pPr>
              <w:pStyle w:val="TableParagraph"/>
              <w:spacing w:before="4"/>
              <w:ind w:left="106"/>
            </w:pPr>
            <w:r w:rsidRPr="00C56922">
              <w:rPr>
                <w:b/>
                <w:w w:val="90"/>
              </w:rPr>
              <w:t>Metric:</w:t>
            </w:r>
            <w:r w:rsidRPr="00C56922">
              <w:rPr>
                <w:b/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Average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hours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of</w:t>
            </w:r>
            <w:r w:rsidRPr="00C56922">
              <w:rPr>
                <w:spacing w:val="-3"/>
                <w:w w:val="90"/>
              </w:rPr>
              <w:t xml:space="preserve"> </w:t>
            </w:r>
            <w:r w:rsidRPr="00C56922">
              <w:rPr>
                <w:w w:val="90"/>
              </w:rPr>
              <w:t>sleep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per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spacing w:val="-4"/>
                <w:w w:val="90"/>
              </w:rPr>
              <w:t>night</w:t>
            </w:r>
          </w:p>
          <w:p w14:paraId="33D87778" w14:textId="77777777" w:rsidR="00676E57" w:rsidRPr="00C56922" w:rsidRDefault="00676E57" w:rsidP="00CC5151">
            <w:pPr>
              <w:pStyle w:val="TableParagraph"/>
              <w:spacing w:before="11"/>
            </w:pPr>
          </w:p>
          <w:p w14:paraId="126C06FF" w14:textId="77777777" w:rsidR="00676E57" w:rsidRPr="00C56922" w:rsidRDefault="00676E57" w:rsidP="00CC5151">
            <w:pPr>
              <w:pStyle w:val="TableParagraph"/>
              <w:ind w:left="106"/>
              <w:rPr>
                <w:b/>
              </w:rPr>
            </w:pPr>
            <w:r w:rsidRPr="00C56922">
              <w:rPr>
                <w:b/>
                <w:spacing w:val="-2"/>
                <w:w w:val="90"/>
              </w:rPr>
              <w:t>Scoring:</w:t>
            </w:r>
          </w:p>
          <w:p w14:paraId="5555144A" w14:textId="77777777" w:rsidR="00676E57" w:rsidRPr="00C56922" w:rsidRDefault="00676E57" w:rsidP="00CC5151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</w:pPr>
            <w:r w:rsidRPr="00C56922">
              <w:rPr>
                <w:u w:val="single"/>
              </w:rPr>
              <w:t>Points</w:t>
            </w:r>
            <w:r w:rsidRPr="00A46AD0">
              <w:rPr>
                <w:spacing w:val="33"/>
              </w:rPr>
              <w:t xml:space="preserve"> </w:t>
            </w:r>
            <w:r w:rsidRPr="00C56922">
              <w:rPr>
                <w:u w:val="single"/>
              </w:rPr>
              <w:t>Level</w:t>
            </w:r>
            <w:r w:rsidRPr="00C56922">
              <w:t xml:space="preserve"> </w:t>
            </w:r>
          </w:p>
          <w:p w14:paraId="3BF848CE" w14:textId="77777777" w:rsidR="00676E57" w:rsidRPr="00C56922" w:rsidRDefault="00676E57" w:rsidP="00CC5151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</w:pPr>
            <w:r w:rsidRPr="00C56922">
              <w:rPr>
                <w:spacing w:val="-5"/>
              </w:rPr>
              <w:lastRenderedPageBreak/>
              <w:t>100</w:t>
            </w:r>
            <w:r w:rsidRPr="00C56922">
              <w:tab/>
            </w:r>
            <w:r w:rsidRPr="00C56922">
              <w:rPr>
                <w:w w:val="90"/>
              </w:rPr>
              <w:t>7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&lt;9</w:t>
            </w:r>
          </w:p>
          <w:p w14:paraId="3F0DCC38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2"/>
              <w:ind w:left="106"/>
            </w:pPr>
            <w:r w:rsidRPr="00C56922">
              <w:rPr>
                <w:spacing w:val="-5"/>
              </w:rPr>
              <w:t>90</w:t>
            </w:r>
            <w:r w:rsidRPr="00C56922">
              <w:tab/>
            </w:r>
            <w:r w:rsidRPr="00C56922">
              <w:rPr>
                <w:w w:val="90"/>
              </w:rPr>
              <w:t>9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5"/>
                <w:w w:val="90"/>
              </w:rPr>
              <w:t xml:space="preserve"> &lt;10</w:t>
            </w:r>
          </w:p>
          <w:p w14:paraId="0F6061D4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5"/>
              <w:ind w:left="106"/>
            </w:pPr>
            <w:r w:rsidRPr="00C56922">
              <w:rPr>
                <w:spacing w:val="-5"/>
              </w:rPr>
              <w:t>70</w:t>
            </w:r>
            <w:r w:rsidRPr="00C56922">
              <w:tab/>
            </w:r>
            <w:r w:rsidRPr="00C56922">
              <w:rPr>
                <w:w w:val="90"/>
              </w:rPr>
              <w:t>6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5"/>
                <w:w w:val="90"/>
              </w:rPr>
              <w:t xml:space="preserve"> &lt;7</w:t>
            </w:r>
          </w:p>
          <w:p w14:paraId="7F95C18D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3"/>
              <w:ind w:left="106"/>
            </w:pPr>
            <w:r w:rsidRPr="00C56922">
              <w:rPr>
                <w:spacing w:val="-5"/>
              </w:rPr>
              <w:t>40</w:t>
            </w:r>
            <w:r w:rsidRPr="00C56922">
              <w:tab/>
            </w:r>
            <w:r w:rsidRPr="00C56922">
              <w:rPr>
                <w:w w:val="90"/>
              </w:rPr>
              <w:t>5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w w:val="90"/>
              </w:rPr>
              <w:t>&lt;6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w w:val="90"/>
              </w:rPr>
              <w:t>or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≥10</w:t>
            </w:r>
          </w:p>
          <w:p w14:paraId="2F2F3FA0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pacing w:val="-5"/>
                <w:w w:val="90"/>
              </w:rPr>
            </w:pPr>
            <w:r w:rsidRPr="00C56922">
              <w:rPr>
                <w:spacing w:val="-5"/>
              </w:rPr>
              <w:t>20</w:t>
            </w:r>
            <w:r w:rsidRPr="00C56922">
              <w:tab/>
            </w:r>
            <w:r w:rsidRPr="00C56922">
              <w:rPr>
                <w:w w:val="90"/>
              </w:rPr>
              <w:t>4</w:t>
            </w:r>
            <w:r w:rsidRPr="00C56922">
              <w:rPr>
                <w:spacing w:val="-6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5"/>
                <w:w w:val="90"/>
              </w:rPr>
              <w:t xml:space="preserve"> &lt;5</w:t>
            </w:r>
          </w:p>
          <w:p w14:paraId="42A8AB46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4"/>
              <w:ind w:left="106"/>
            </w:pPr>
            <w:r w:rsidRPr="00C56922">
              <w:rPr>
                <w:spacing w:val="-10"/>
              </w:rPr>
              <w:t>0</w:t>
            </w:r>
            <w:r w:rsidRPr="00C56922">
              <w:tab/>
            </w:r>
            <w:r w:rsidRPr="00C56922">
              <w:rPr>
                <w:spacing w:val="-5"/>
              </w:rPr>
              <w:t>&lt;4</w:t>
            </w:r>
          </w:p>
        </w:tc>
      </w:tr>
      <w:tr w:rsidR="00676E57" w:rsidRPr="00C56922" w14:paraId="7B73BD1A" w14:textId="77777777" w:rsidTr="00676E57">
        <w:tc>
          <w:tcPr>
            <w:tcW w:w="1451" w:type="dxa"/>
            <w:vMerge w:val="restart"/>
          </w:tcPr>
          <w:p w14:paraId="5DC108DD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Health Factors </w:t>
            </w:r>
          </w:p>
          <w:p w14:paraId="517DE6CB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660BD1C9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Body mass index </w:t>
            </w:r>
          </w:p>
          <w:p w14:paraId="6E7BF644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2202" w:type="dxa"/>
          </w:tcPr>
          <w:p w14:paraId="24A37E46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>Body weight (</w:t>
            </w:r>
            <w:r w:rsidRPr="00516A70">
              <w:rPr>
                <w:rFonts w:ascii="Times New Roman" w:hAnsi="Times New Roman" w:cs="Times New Roman"/>
                <w:sz w:val="22"/>
                <w:szCs w:val="22"/>
              </w:rPr>
              <w:t>kilograms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>) divided by height squared (</w:t>
            </w:r>
            <w:r w:rsidRPr="00516A70">
              <w:rPr>
                <w:rFonts w:ascii="Times New Roman" w:hAnsi="Times New Roman" w:cs="Times New Roman"/>
                <w:sz w:val="22"/>
                <w:szCs w:val="22"/>
              </w:rPr>
              <w:t>meters squared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5138" w:type="dxa"/>
          </w:tcPr>
          <w:p w14:paraId="2F3008BD" w14:textId="77777777" w:rsidR="00676E57" w:rsidRPr="00C56922" w:rsidRDefault="00676E57" w:rsidP="00CC5151">
            <w:pPr>
              <w:pStyle w:val="TableParagraph"/>
              <w:spacing w:before="4"/>
              <w:ind w:left="106"/>
            </w:pPr>
            <w:r w:rsidRPr="00C56922">
              <w:rPr>
                <w:b/>
                <w:w w:val="90"/>
              </w:rPr>
              <w:t>Metric:</w:t>
            </w:r>
            <w:r w:rsidRPr="00C56922">
              <w:rPr>
                <w:b/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>Body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mass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index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spacing w:val="-2"/>
                <w:w w:val="90"/>
              </w:rPr>
              <w:t>(kg/m</w:t>
            </w:r>
            <w:r w:rsidRPr="00C56922">
              <w:rPr>
                <w:spacing w:val="-2"/>
                <w:w w:val="90"/>
                <w:vertAlign w:val="superscript"/>
              </w:rPr>
              <w:t>2</w:t>
            </w:r>
            <w:r w:rsidRPr="00C56922">
              <w:rPr>
                <w:spacing w:val="-2"/>
                <w:w w:val="90"/>
              </w:rPr>
              <w:t>)</w:t>
            </w:r>
          </w:p>
          <w:p w14:paraId="60CC152C" w14:textId="77777777" w:rsidR="00676E57" w:rsidRPr="00C56922" w:rsidRDefault="00676E57" w:rsidP="00CC5151">
            <w:pPr>
              <w:pStyle w:val="TableParagraph"/>
              <w:spacing w:before="6"/>
            </w:pPr>
          </w:p>
          <w:p w14:paraId="10552303" w14:textId="77777777" w:rsidR="00676E57" w:rsidRPr="00C56922" w:rsidRDefault="00676E57" w:rsidP="00CC5151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  <w:rPr>
                <w:rFonts w:eastAsiaTheme="minorEastAsia"/>
                <w:b/>
                <w:spacing w:val="-2"/>
                <w:w w:val="95"/>
                <w:lang w:eastAsia="zh-CN"/>
              </w:rPr>
            </w:pPr>
            <w:r w:rsidRPr="00C56922">
              <w:rPr>
                <w:b/>
                <w:spacing w:val="-2"/>
                <w:w w:val="95"/>
              </w:rPr>
              <w:t xml:space="preserve">Scoring: </w:t>
            </w:r>
          </w:p>
          <w:p w14:paraId="2D2CDE64" w14:textId="77777777" w:rsidR="00676E57" w:rsidRDefault="00676E57" w:rsidP="00CC5151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  <w:rPr>
                <w:rFonts w:eastAsiaTheme="minorEastAsia"/>
                <w:spacing w:val="-2"/>
                <w:w w:val="95"/>
                <w:lang w:eastAsia="zh-CN"/>
              </w:rPr>
            </w:pPr>
            <w:r w:rsidRPr="00C56922">
              <w:rPr>
                <w:spacing w:val="-2"/>
                <w:w w:val="95"/>
                <w:u w:val="single"/>
              </w:rPr>
              <w:t>Points</w:t>
            </w:r>
            <w:r w:rsidRPr="00516A70">
              <w:rPr>
                <w:spacing w:val="33"/>
              </w:rPr>
              <w:t xml:space="preserve"> </w:t>
            </w:r>
            <w:r w:rsidRPr="00C56922">
              <w:rPr>
                <w:spacing w:val="-2"/>
                <w:w w:val="95"/>
                <w:u w:val="single"/>
              </w:rPr>
              <w:t>Level</w:t>
            </w:r>
            <w:r w:rsidRPr="00C56922">
              <w:rPr>
                <w:spacing w:val="-2"/>
                <w:w w:val="95"/>
              </w:rPr>
              <w:t xml:space="preserve"> </w:t>
            </w:r>
          </w:p>
          <w:p w14:paraId="2D5C73ED" w14:textId="77777777" w:rsidR="00676E57" w:rsidRPr="00C56922" w:rsidRDefault="00676E57" w:rsidP="00CC5151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</w:pPr>
            <w:r w:rsidRPr="00C56922">
              <w:rPr>
                <w:spacing w:val="-4"/>
                <w:w w:val="95"/>
              </w:rPr>
              <w:t>100</w:t>
            </w:r>
            <w:r w:rsidRPr="00C56922">
              <w:tab/>
            </w:r>
            <w:r w:rsidRPr="00C56922">
              <w:rPr>
                <w:spacing w:val="-4"/>
                <w:w w:val="95"/>
              </w:rPr>
              <w:t>&lt;25</w:t>
            </w:r>
          </w:p>
          <w:p w14:paraId="4ED81D85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ind w:left="106"/>
            </w:pPr>
            <w:r w:rsidRPr="00C56922">
              <w:rPr>
                <w:spacing w:val="-5"/>
              </w:rPr>
              <w:t>70</w:t>
            </w:r>
            <w:r w:rsidRPr="00C56922">
              <w:tab/>
            </w:r>
            <w:r w:rsidRPr="00C56922">
              <w:rPr>
                <w:w w:val="90"/>
              </w:rPr>
              <w:t>25.0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4"/>
                <w:w w:val="90"/>
              </w:rPr>
              <w:t>29.9</w:t>
            </w:r>
          </w:p>
          <w:p w14:paraId="53F149A9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3"/>
              <w:ind w:left="106"/>
            </w:pPr>
            <w:r w:rsidRPr="00C56922">
              <w:rPr>
                <w:spacing w:val="-5"/>
              </w:rPr>
              <w:t>30</w:t>
            </w:r>
            <w:r w:rsidRPr="00C56922">
              <w:tab/>
            </w:r>
            <w:r w:rsidRPr="00C56922">
              <w:rPr>
                <w:w w:val="90"/>
              </w:rPr>
              <w:t>30.0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4"/>
                <w:w w:val="90"/>
              </w:rPr>
              <w:t>34.9</w:t>
            </w:r>
          </w:p>
          <w:p w14:paraId="6AA3CA22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pacing w:val="-4"/>
                <w:w w:val="90"/>
              </w:rPr>
            </w:pPr>
            <w:r w:rsidRPr="00C56922">
              <w:rPr>
                <w:spacing w:val="-5"/>
              </w:rPr>
              <w:t>15</w:t>
            </w:r>
            <w:r w:rsidRPr="00C56922">
              <w:tab/>
            </w:r>
            <w:r w:rsidRPr="00C56922">
              <w:rPr>
                <w:w w:val="90"/>
              </w:rPr>
              <w:t>35.0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4"/>
                <w:w w:val="90"/>
              </w:rPr>
              <w:t>39.9</w:t>
            </w:r>
          </w:p>
          <w:p w14:paraId="288E7037" w14:textId="77777777" w:rsidR="00676E57" w:rsidRPr="00C56922" w:rsidRDefault="00676E57" w:rsidP="00CC5151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eastAsiaTheme="minorHAnsi"/>
              </w:rPr>
            </w:pPr>
            <w:r w:rsidRPr="00C56922">
              <w:rPr>
                <w:spacing w:val="-10"/>
              </w:rPr>
              <w:t>0</w:t>
            </w:r>
            <w:r w:rsidRPr="00C56922">
              <w:tab/>
            </w:r>
            <w:r w:rsidRPr="00C56922">
              <w:rPr>
                <w:spacing w:val="-2"/>
              </w:rPr>
              <w:t>≥40.0</w:t>
            </w:r>
          </w:p>
        </w:tc>
      </w:tr>
      <w:tr w:rsidR="00676E57" w:rsidRPr="00C56922" w14:paraId="7947185C" w14:textId="77777777" w:rsidTr="00676E57">
        <w:tc>
          <w:tcPr>
            <w:tcW w:w="1451" w:type="dxa"/>
            <w:vMerge/>
          </w:tcPr>
          <w:p w14:paraId="222A8775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549B5477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Blood lipids </w:t>
            </w:r>
          </w:p>
          <w:p w14:paraId="66044593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2202" w:type="dxa"/>
          </w:tcPr>
          <w:p w14:paraId="4CEE0B44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Plasma total and </w:t>
            </w:r>
            <w:r w:rsidRPr="000B4B3D">
              <w:rPr>
                <w:rFonts w:ascii="Times New Roman" w:hAnsi="Times New Roman" w:cs="Times New Roman"/>
                <w:sz w:val="22"/>
                <w:szCs w:val="22"/>
              </w:rPr>
              <w:t xml:space="preserve">high-density lipoprotein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>HDL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-cholesterol with calculation of non-HDL-cholesterol </w:t>
            </w:r>
          </w:p>
        </w:tc>
        <w:tc>
          <w:tcPr>
            <w:tcW w:w="5138" w:type="dxa"/>
          </w:tcPr>
          <w:p w14:paraId="63331B00" w14:textId="77777777" w:rsidR="00676E57" w:rsidRPr="00C56922" w:rsidRDefault="00676E57" w:rsidP="00CC5151">
            <w:pPr>
              <w:pStyle w:val="TableParagraph"/>
              <w:spacing w:before="4"/>
              <w:ind w:left="107"/>
            </w:pPr>
            <w:r w:rsidRPr="00C56922">
              <w:rPr>
                <w:b/>
                <w:w w:val="90"/>
              </w:rPr>
              <w:t>Metric:</w:t>
            </w:r>
            <w:r w:rsidRPr="00C56922">
              <w:rPr>
                <w:b/>
                <w:spacing w:val="-6"/>
              </w:rPr>
              <w:t xml:space="preserve"> </w:t>
            </w:r>
            <w:r w:rsidRPr="00C56922">
              <w:rPr>
                <w:w w:val="90"/>
              </w:rPr>
              <w:t>Non-HDL-cholesterol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spacing w:val="-2"/>
                <w:w w:val="90"/>
              </w:rPr>
              <w:t>(mg/dL)</w:t>
            </w:r>
          </w:p>
          <w:p w14:paraId="3A9FAD09" w14:textId="77777777" w:rsidR="00676E57" w:rsidRPr="00C56922" w:rsidRDefault="00676E57" w:rsidP="00CC5151">
            <w:pPr>
              <w:pStyle w:val="TableParagraph"/>
              <w:spacing w:before="11"/>
            </w:pPr>
          </w:p>
          <w:p w14:paraId="1ABE0A8A" w14:textId="77777777" w:rsidR="00676E57" w:rsidRPr="00C56922" w:rsidRDefault="00676E57" w:rsidP="00CC5151">
            <w:pPr>
              <w:pStyle w:val="TableParagraph"/>
              <w:ind w:left="107"/>
              <w:rPr>
                <w:b/>
              </w:rPr>
            </w:pPr>
            <w:r w:rsidRPr="00C56922">
              <w:rPr>
                <w:b/>
                <w:spacing w:val="-2"/>
                <w:w w:val="90"/>
              </w:rPr>
              <w:t>Scoring:</w:t>
            </w:r>
          </w:p>
          <w:p w14:paraId="07A70290" w14:textId="77777777" w:rsidR="00676E57" w:rsidRPr="00C56922" w:rsidRDefault="00676E57" w:rsidP="00CC5151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pacing w:val="-2"/>
                <w:w w:val="95"/>
              </w:rPr>
            </w:pPr>
            <w:r w:rsidRPr="00C56922">
              <w:rPr>
                <w:spacing w:val="-2"/>
                <w:w w:val="95"/>
                <w:u w:val="single"/>
              </w:rPr>
              <w:t>Points</w:t>
            </w:r>
            <w:r w:rsidRPr="00516A70">
              <w:rPr>
                <w:spacing w:val="33"/>
              </w:rPr>
              <w:t xml:space="preserve"> </w:t>
            </w:r>
            <w:r w:rsidRPr="00C56922">
              <w:rPr>
                <w:spacing w:val="-2"/>
                <w:w w:val="95"/>
                <w:u w:val="single"/>
              </w:rPr>
              <w:t>Level</w:t>
            </w:r>
            <w:r w:rsidRPr="00C56922">
              <w:rPr>
                <w:spacing w:val="-2"/>
                <w:w w:val="95"/>
              </w:rPr>
              <w:t xml:space="preserve"> </w:t>
            </w:r>
          </w:p>
          <w:p w14:paraId="2D1A0B28" w14:textId="77777777" w:rsidR="00676E57" w:rsidRPr="00C56922" w:rsidRDefault="00676E57" w:rsidP="00CC5151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</w:pPr>
            <w:r w:rsidRPr="00C56922">
              <w:rPr>
                <w:spacing w:val="-5"/>
              </w:rPr>
              <w:t>100</w:t>
            </w:r>
            <w:r w:rsidRPr="00C56922">
              <w:tab/>
            </w:r>
            <w:r w:rsidRPr="00C56922">
              <w:rPr>
                <w:spacing w:val="-4"/>
                <w:w w:val="95"/>
              </w:rPr>
              <w:t>&lt;130</w:t>
            </w:r>
          </w:p>
          <w:p w14:paraId="5B2AC3E3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4"/>
              <w:ind w:left="107"/>
            </w:pPr>
            <w:r w:rsidRPr="00C56922">
              <w:rPr>
                <w:spacing w:val="-5"/>
              </w:rPr>
              <w:t>60</w:t>
            </w:r>
            <w:r w:rsidRPr="00C56922">
              <w:tab/>
            </w:r>
            <w:r w:rsidRPr="00C56922">
              <w:rPr>
                <w:w w:val="90"/>
              </w:rPr>
              <w:t>130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159</w:t>
            </w:r>
          </w:p>
          <w:p w14:paraId="12A9CAD0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5"/>
              <w:ind w:left="107"/>
            </w:pPr>
            <w:r w:rsidRPr="00C56922">
              <w:rPr>
                <w:spacing w:val="-5"/>
              </w:rPr>
              <w:t>40</w:t>
            </w:r>
            <w:r w:rsidRPr="00C56922">
              <w:tab/>
            </w:r>
            <w:r w:rsidRPr="00C56922">
              <w:rPr>
                <w:w w:val="90"/>
              </w:rPr>
              <w:t>160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189</w:t>
            </w:r>
          </w:p>
          <w:p w14:paraId="16D63DE5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2"/>
              <w:ind w:left="107"/>
            </w:pPr>
            <w:r w:rsidRPr="00C56922">
              <w:rPr>
                <w:spacing w:val="-5"/>
              </w:rPr>
              <w:t>20</w:t>
            </w:r>
            <w:r w:rsidRPr="00C56922">
              <w:tab/>
            </w:r>
            <w:r w:rsidRPr="00C56922">
              <w:rPr>
                <w:w w:val="90"/>
              </w:rPr>
              <w:t>190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219</w:t>
            </w:r>
          </w:p>
          <w:p w14:paraId="341133BD" w14:textId="77777777" w:rsidR="00676E57" w:rsidRPr="00C56922" w:rsidRDefault="00676E57" w:rsidP="00CC5151">
            <w:pPr>
              <w:pStyle w:val="TableParagraph"/>
              <w:tabs>
                <w:tab w:val="left" w:pos="707"/>
              </w:tabs>
              <w:spacing w:before="15"/>
              <w:ind w:left="107"/>
            </w:pPr>
            <w:r w:rsidRPr="00C56922">
              <w:rPr>
                <w:spacing w:val="-10"/>
              </w:rPr>
              <w:t>0</w:t>
            </w:r>
            <w:r w:rsidRPr="00C56922">
              <w:tab/>
            </w:r>
            <w:r w:rsidRPr="00C56922">
              <w:rPr>
                <w:spacing w:val="-4"/>
              </w:rPr>
              <w:t>≥220</w:t>
            </w:r>
          </w:p>
          <w:p w14:paraId="12FAA052" w14:textId="77777777" w:rsidR="00676E57" w:rsidRPr="00C56922" w:rsidRDefault="00676E57" w:rsidP="00CC5151">
            <w:pPr>
              <w:pStyle w:val="TableParagraph"/>
              <w:spacing w:before="6"/>
            </w:pPr>
          </w:p>
          <w:p w14:paraId="33E52848" w14:textId="77777777" w:rsidR="00676E57" w:rsidRPr="00C56922" w:rsidRDefault="00676E57" w:rsidP="00CC5151">
            <w:pPr>
              <w:tabs>
                <w:tab w:val="left" w:pos="1302"/>
              </w:tabs>
              <w:ind w:firstLineChars="50" w:firstLine="99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If</w:t>
            </w:r>
            <w:r w:rsidRPr="00C56922">
              <w:rPr>
                <w:rFonts w:ascii="Times New Roman" w:hAnsi="Times New Roman"/>
                <w:spacing w:val="6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drug-treated</w:t>
            </w:r>
            <w:r w:rsidRPr="00C56922">
              <w:rPr>
                <w:rFonts w:ascii="Times New Roman" w:hAnsi="Times New Roman"/>
                <w:spacing w:val="8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level,</w:t>
            </w:r>
            <w:r w:rsidRPr="00C56922">
              <w:rPr>
                <w:rFonts w:ascii="Times New Roman" w:hAnsi="Times New Roman"/>
                <w:spacing w:val="8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subtract</w:t>
            </w:r>
            <w:r w:rsidRPr="00C56922">
              <w:rPr>
                <w:rFonts w:ascii="Times New Roman" w:hAnsi="Times New Roman"/>
                <w:spacing w:val="8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20</w:t>
            </w:r>
            <w:r w:rsidRPr="00C56922">
              <w:rPr>
                <w:rFonts w:ascii="Times New Roman" w:hAnsi="Times New Roman"/>
                <w:spacing w:val="6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spacing w:val="-2"/>
                <w:w w:val="90"/>
                <w:sz w:val="22"/>
                <w:szCs w:val="22"/>
              </w:rPr>
              <w:t>points</w:t>
            </w:r>
          </w:p>
        </w:tc>
      </w:tr>
      <w:tr w:rsidR="00676E57" w:rsidRPr="00C56922" w14:paraId="296EF1A8" w14:textId="77777777" w:rsidTr="00676E57">
        <w:tc>
          <w:tcPr>
            <w:tcW w:w="1451" w:type="dxa"/>
            <w:vMerge/>
          </w:tcPr>
          <w:p w14:paraId="377E8931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C61FBBD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Blood glucose </w:t>
            </w:r>
          </w:p>
          <w:p w14:paraId="26033A75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2" w:type="dxa"/>
          </w:tcPr>
          <w:p w14:paraId="64E66834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>Fasting blood glucose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</w:t>
            </w:r>
            <w:r w:rsidRPr="00516A70">
              <w:rPr>
                <w:rFonts w:ascii="Times New Roman" w:hAnsi="Times New Roman" w:cs="Times New Roman"/>
                <w:sz w:val="22"/>
                <w:szCs w:val="22"/>
              </w:rPr>
              <w:t>FBG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 or casual hemoglobin A1c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>HbA1c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38" w:type="dxa"/>
          </w:tcPr>
          <w:p w14:paraId="76387A97" w14:textId="77777777" w:rsidR="00676E57" w:rsidRPr="00C56922" w:rsidRDefault="00676E57" w:rsidP="00CC5151">
            <w:pPr>
              <w:pStyle w:val="TableParagraph"/>
              <w:spacing w:before="4" w:line="254" w:lineRule="auto"/>
              <w:ind w:left="107"/>
            </w:pPr>
            <w:r w:rsidRPr="00C56922">
              <w:rPr>
                <w:b/>
                <w:w w:val="90"/>
              </w:rPr>
              <w:t xml:space="preserve">Metric: </w:t>
            </w:r>
            <w:r w:rsidRPr="00516A70">
              <w:rPr>
                <w:w w:val="90"/>
              </w:rPr>
              <w:t>FBG</w:t>
            </w:r>
            <w:r w:rsidRPr="00C56922">
              <w:rPr>
                <w:spacing w:val="-5"/>
                <w:w w:val="90"/>
              </w:rPr>
              <w:t xml:space="preserve"> </w:t>
            </w:r>
            <w:r w:rsidRPr="00C56922">
              <w:rPr>
                <w:w w:val="90"/>
              </w:rPr>
              <w:t>(mg/dL)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w w:val="90"/>
              </w:rPr>
              <w:t xml:space="preserve">or </w:t>
            </w:r>
            <w:r w:rsidRPr="00516A70">
              <w:t>HbA1c</w:t>
            </w:r>
            <w:r w:rsidRPr="00C56922">
              <w:rPr>
                <w:spacing w:val="-14"/>
              </w:rPr>
              <w:t xml:space="preserve"> </w:t>
            </w:r>
            <w:r w:rsidRPr="00C56922">
              <w:t>(%)</w:t>
            </w:r>
          </w:p>
          <w:p w14:paraId="6FC3DBAD" w14:textId="77777777" w:rsidR="00676E57" w:rsidRPr="00C56922" w:rsidRDefault="00676E57" w:rsidP="00CC5151">
            <w:pPr>
              <w:pStyle w:val="TableParagraph"/>
              <w:spacing w:before="9"/>
            </w:pPr>
          </w:p>
          <w:p w14:paraId="47CF808C" w14:textId="77777777" w:rsidR="00676E57" w:rsidRPr="00C56922" w:rsidRDefault="00676E57" w:rsidP="00CC5151">
            <w:pPr>
              <w:pStyle w:val="TableParagraph"/>
              <w:spacing w:before="1"/>
              <w:ind w:left="107"/>
              <w:rPr>
                <w:b/>
              </w:rPr>
            </w:pPr>
            <w:r w:rsidRPr="00C56922">
              <w:rPr>
                <w:b/>
                <w:spacing w:val="-2"/>
                <w:w w:val="90"/>
              </w:rPr>
              <w:t>Scoring:</w:t>
            </w:r>
          </w:p>
          <w:p w14:paraId="7E8348B5" w14:textId="77777777" w:rsidR="00676E57" w:rsidRPr="00C56922" w:rsidRDefault="00676E57" w:rsidP="00CC5151">
            <w:pPr>
              <w:pStyle w:val="TableParagraph"/>
              <w:spacing w:before="12"/>
              <w:ind w:left="107"/>
            </w:pPr>
            <w:r w:rsidRPr="00C56922">
              <w:rPr>
                <w:w w:val="95"/>
                <w:u w:val="single"/>
              </w:rPr>
              <w:t>Points</w:t>
            </w:r>
            <w:r w:rsidRPr="00516A70">
              <w:rPr>
                <w:spacing w:val="53"/>
              </w:rPr>
              <w:t xml:space="preserve"> </w:t>
            </w:r>
            <w:r w:rsidRPr="00C56922">
              <w:rPr>
                <w:spacing w:val="-2"/>
                <w:u w:val="single"/>
              </w:rPr>
              <w:t>Level</w:t>
            </w:r>
          </w:p>
          <w:p w14:paraId="0D893D65" w14:textId="77777777" w:rsidR="00676E57" w:rsidRPr="00C56922" w:rsidRDefault="00676E57" w:rsidP="00CC5151">
            <w:pPr>
              <w:pStyle w:val="TableParagraph"/>
              <w:tabs>
                <w:tab w:val="left" w:pos="729"/>
              </w:tabs>
              <w:spacing w:before="15" w:line="254" w:lineRule="auto"/>
              <w:ind w:left="789" w:right="424" w:hanging="682"/>
            </w:pPr>
            <w:r w:rsidRPr="00C56922">
              <w:rPr>
                <w:spacing w:val="-4"/>
              </w:rPr>
              <w:t>100</w:t>
            </w:r>
            <w:r w:rsidRPr="00C56922">
              <w:tab/>
            </w:r>
            <w:r w:rsidRPr="00C56922">
              <w:rPr>
                <w:w w:val="90"/>
              </w:rPr>
              <w:t>No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w w:val="90"/>
              </w:rPr>
              <w:t>history</w:t>
            </w:r>
            <w:r w:rsidRPr="00C56922">
              <w:rPr>
                <w:spacing w:val="-3"/>
                <w:w w:val="90"/>
              </w:rPr>
              <w:t xml:space="preserve"> </w:t>
            </w:r>
            <w:r w:rsidRPr="00C56922">
              <w:rPr>
                <w:w w:val="90"/>
              </w:rPr>
              <w:t>of</w:t>
            </w:r>
            <w:r w:rsidRPr="00C56922">
              <w:rPr>
                <w:spacing w:val="-5"/>
                <w:w w:val="90"/>
              </w:rPr>
              <w:t xml:space="preserve"> </w:t>
            </w:r>
            <w:r w:rsidRPr="00C56922">
              <w:rPr>
                <w:w w:val="90"/>
              </w:rPr>
              <w:t>diabetes</w:t>
            </w:r>
            <w:r w:rsidRPr="00C56922">
              <w:rPr>
                <w:spacing w:val="-7"/>
                <w:w w:val="90"/>
              </w:rPr>
              <w:t xml:space="preserve"> </w:t>
            </w:r>
            <w:r w:rsidRPr="00C56922">
              <w:rPr>
                <w:w w:val="90"/>
              </w:rPr>
              <w:t>and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w w:val="90"/>
              </w:rPr>
              <w:t>FBG</w:t>
            </w:r>
            <w:r w:rsidRPr="00C56922">
              <w:rPr>
                <w:spacing w:val="-5"/>
                <w:w w:val="90"/>
              </w:rPr>
              <w:t xml:space="preserve"> </w:t>
            </w:r>
            <w:r w:rsidRPr="00C56922">
              <w:rPr>
                <w:w w:val="90"/>
              </w:rPr>
              <w:t>&lt;100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 xml:space="preserve">(or </w:t>
            </w:r>
            <w:r w:rsidRPr="00C56922">
              <w:t>HbA1c &lt; 5.7)</w:t>
            </w:r>
          </w:p>
          <w:p w14:paraId="6505060F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line="254" w:lineRule="auto"/>
              <w:ind w:left="832" w:right="282" w:hanging="725"/>
            </w:pPr>
            <w:r w:rsidRPr="00C56922">
              <w:rPr>
                <w:spacing w:val="-6"/>
              </w:rPr>
              <w:t>60</w:t>
            </w:r>
            <w:r w:rsidRPr="00C56922">
              <w:tab/>
            </w:r>
            <w:r w:rsidRPr="00C56922">
              <w:rPr>
                <w:w w:val="90"/>
              </w:rPr>
              <w:t>No</w:t>
            </w:r>
            <w:r w:rsidRPr="00C56922">
              <w:rPr>
                <w:spacing w:val="-9"/>
                <w:w w:val="90"/>
              </w:rPr>
              <w:t xml:space="preserve"> </w:t>
            </w:r>
            <w:r w:rsidRPr="00C56922">
              <w:rPr>
                <w:w w:val="90"/>
              </w:rPr>
              <w:t>diabetes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>and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>FBG</w:t>
            </w:r>
            <w:r w:rsidRPr="00C56922">
              <w:rPr>
                <w:spacing w:val="-9"/>
                <w:w w:val="90"/>
              </w:rPr>
              <w:t xml:space="preserve"> </w:t>
            </w:r>
            <w:r w:rsidRPr="00C56922">
              <w:rPr>
                <w:w w:val="90"/>
              </w:rPr>
              <w:t>100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>125</w:t>
            </w:r>
            <w:r w:rsidRPr="00C56922">
              <w:rPr>
                <w:spacing w:val="-9"/>
                <w:w w:val="90"/>
              </w:rPr>
              <w:t xml:space="preserve"> </w:t>
            </w:r>
            <w:r w:rsidRPr="00C56922">
              <w:rPr>
                <w:w w:val="90"/>
              </w:rPr>
              <w:t>(or</w:t>
            </w:r>
            <w:r w:rsidRPr="00C56922">
              <w:rPr>
                <w:spacing w:val="-8"/>
                <w:w w:val="90"/>
              </w:rPr>
              <w:t xml:space="preserve"> </w:t>
            </w:r>
            <w:r w:rsidRPr="00C56922">
              <w:rPr>
                <w:w w:val="90"/>
              </w:rPr>
              <w:t xml:space="preserve">HbA1c </w:t>
            </w:r>
            <w:r w:rsidRPr="00C56922">
              <w:t>5.7-6.4)</w:t>
            </w:r>
            <w:r w:rsidRPr="00C56922">
              <w:rPr>
                <w:spacing w:val="-14"/>
              </w:rPr>
              <w:t xml:space="preserve"> </w:t>
            </w:r>
            <w:r w:rsidRPr="00C56922">
              <w:t>(Pre-diabetes)</w:t>
            </w:r>
          </w:p>
          <w:p w14:paraId="0CC65A66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2"/>
              <w:ind w:left="107"/>
            </w:pPr>
            <w:r w:rsidRPr="00C56922">
              <w:rPr>
                <w:spacing w:val="-5"/>
              </w:rPr>
              <w:t>40</w:t>
            </w:r>
            <w:r w:rsidRPr="00C56922">
              <w:tab/>
            </w:r>
            <w:r w:rsidRPr="00C56922">
              <w:rPr>
                <w:w w:val="90"/>
              </w:rPr>
              <w:t>Diabetes</w:t>
            </w:r>
            <w:r w:rsidRPr="00C56922">
              <w:rPr>
                <w:spacing w:val="-4"/>
              </w:rPr>
              <w:t xml:space="preserve"> </w:t>
            </w:r>
            <w:r w:rsidRPr="00C56922">
              <w:rPr>
                <w:w w:val="90"/>
              </w:rPr>
              <w:t>with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HbA1c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spacing w:val="-4"/>
                <w:w w:val="90"/>
              </w:rPr>
              <w:t>&lt;7.0</w:t>
            </w:r>
          </w:p>
          <w:p w14:paraId="3086B294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4"/>
              <w:ind w:left="107"/>
            </w:pPr>
            <w:r w:rsidRPr="00C56922">
              <w:rPr>
                <w:spacing w:val="-5"/>
              </w:rPr>
              <w:t>30</w:t>
            </w:r>
            <w:r w:rsidRPr="00C56922">
              <w:tab/>
            </w:r>
            <w:r w:rsidRPr="00C56922">
              <w:rPr>
                <w:w w:val="90"/>
              </w:rPr>
              <w:t>Diabetes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w w:val="90"/>
              </w:rPr>
              <w:t>with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HbA1c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7.0</w:t>
            </w:r>
            <w:r w:rsidRPr="00C56922">
              <w:rPr>
                <w:spacing w:val="-3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3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7.9</w:t>
            </w:r>
          </w:p>
          <w:p w14:paraId="3A7DA218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3"/>
              <w:ind w:left="107"/>
            </w:pPr>
            <w:r w:rsidRPr="00C56922">
              <w:rPr>
                <w:spacing w:val="-5"/>
              </w:rPr>
              <w:t>20</w:t>
            </w:r>
            <w:r w:rsidRPr="00C56922">
              <w:tab/>
            </w:r>
            <w:r w:rsidRPr="00C56922">
              <w:rPr>
                <w:w w:val="90"/>
              </w:rPr>
              <w:t>Diabetes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w w:val="90"/>
              </w:rPr>
              <w:t>with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HbA1c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8.0</w:t>
            </w:r>
            <w:r w:rsidRPr="00C56922">
              <w:rPr>
                <w:spacing w:val="-3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3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8.9</w:t>
            </w:r>
          </w:p>
          <w:p w14:paraId="00C053C1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pacing w:val="-5"/>
                <w:w w:val="90"/>
              </w:rPr>
            </w:pPr>
            <w:r w:rsidRPr="00C56922">
              <w:rPr>
                <w:spacing w:val="-5"/>
              </w:rPr>
              <w:t>10</w:t>
            </w:r>
            <w:r w:rsidRPr="00C56922">
              <w:tab/>
            </w:r>
            <w:r w:rsidRPr="00C56922">
              <w:rPr>
                <w:w w:val="90"/>
              </w:rPr>
              <w:t>Diabetes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with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Hb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A1c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9.0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w w:val="90"/>
              </w:rPr>
              <w:t>–</w:t>
            </w:r>
            <w:r w:rsidRPr="00C56922">
              <w:rPr>
                <w:spacing w:val="-4"/>
                <w:w w:val="90"/>
              </w:rPr>
              <w:t xml:space="preserve"> </w:t>
            </w:r>
            <w:r w:rsidRPr="00C56922">
              <w:rPr>
                <w:spacing w:val="-5"/>
                <w:w w:val="90"/>
              </w:rPr>
              <w:t>9.9</w:t>
            </w:r>
          </w:p>
          <w:p w14:paraId="6D59CF34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5"/>
              <w:ind w:left="107"/>
            </w:pPr>
            <w:r w:rsidRPr="00C56922">
              <w:rPr>
                <w:spacing w:val="-10"/>
              </w:rPr>
              <w:t>0</w:t>
            </w:r>
            <w:r w:rsidRPr="00C56922">
              <w:tab/>
            </w:r>
            <w:r w:rsidRPr="00C56922">
              <w:rPr>
                <w:w w:val="90"/>
              </w:rPr>
              <w:t>Diabetes</w:t>
            </w:r>
            <w:r w:rsidRPr="00C56922">
              <w:rPr>
                <w:spacing w:val="-5"/>
              </w:rPr>
              <w:t xml:space="preserve"> </w:t>
            </w:r>
            <w:r w:rsidRPr="00C56922">
              <w:rPr>
                <w:w w:val="90"/>
              </w:rPr>
              <w:t>with</w:t>
            </w:r>
            <w:r w:rsidRPr="00C56922">
              <w:rPr>
                <w:spacing w:val="-4"/>
              </w:rPr>
              <w:t xml:space="preserve"> </w:t>
            </w:r>
            <w:r w:rsidRPr="00C56922">
              <w:rPr>
                <w:w w:val="90"/>
              </w:rPr>
              <w:t>HbA1c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spacing w:val="-4"/>
                <w:w w:val="90"/>
              </w:rPr>
              <w:t>≥10.0</w:t>
            </w:r>
          </w:p>
        </w:tc>
      </w:tr>
      <w:tr w:rsidR="00676E57" w:rsidRPr="00C56922" w14:paraId="1FD24504" w14:textId="77777777" w:rsidTr="00676E57">
        <w:tc>
          <w:tcPr>
            <w:tcW w:w="1451" w:type="dxa"/>
            <w:vMerge/>
          </w:tcPr>
          <w:p w14:paraId="2039917A" w14:textId="77777777" w:rsidR="00676E57" w:rsidRPr="00C56922" w:rsidRDefault="00676E57" w:rsidP="00CC5151">
            <w:pPr>
              <w:spacing w:line="276" w:lineRule="auto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5B8EA7D2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Blood pressure </w:t>
            </w:r>
          </w:p>
        </w:tc>
        <w:tc>
          <w:tcPr>
            <w:tcW w:w="2202" w:type="dxa"/>
          </w:tcPr>
          <w:p w14:paraId="0AC90D77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 xml:space="preserve">Appropriately measured systolic and </w:t>
            </w:r>
            <w:r w:rsidRPr="00C569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diastolic blood pressure </w:t>
            </w:r>
          </w:p>
        </w:tc>
        <w:tc>
          <w:tcPr>
            <w:tcW w:w="5138" w:type="dxa"/>
          </w:tcPr>
          <w:p w14:paraId="5E165077" w14:textId="77777777" w:rsidR="00676E57" w:rsidRPr="00C56922" w:rsidRDefault="00676E57" w:rsidP="00CC5151">
            <w:pPr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C56922">
              <w:rPr>
                <w:rFonts w:ascii="Times New Roman" w:hAnsi="Times New Roman"/>
                <w:b/>
                <w:w w:val="90"/>
                <w:sz w:val="22"/>
                <w:szCs w:val="22"/>
              </w:rPr>
              <w:lastRenderedPageBreak/>
              <w:t xml:space="preserve">Metric: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 xml:space="preserve">Systolic and diastolic blood pressure (mm </w:t>
            </w:r>
            <w:r w:rsidRPr="00C56922">
              <w:rPr>
                <w:rFonts w:ascii="Times New Roman" w:hAnsi="Times New Roman"/>
                <w:spacing w:val="-4"/>
                <w:sz w:val="22"/>
                <w:szCs w:val="22"/>
              </w:rPr>
              <w:t>Hg)</w:t>
            </w:r>
          </w:p>
          <w:p w14:paraId="1919D4F4" w14:textId="77777777" w:rsidR="00676E57" w:rsidRPr="00C56922" w:rsidRDefault="00676E57" w:rsidP="00CC5151">
            <w:pPr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</w:p>
          <w:p w14:paraId="0F0B4173" w14:textId="77777777" w:rsidR="00676E57" w:rsidRPr="00C56922" w:rsidRDefault="00676E57" w:rsidP="00CC5151">
            <w:pPr>
              <w:pStyle w:val="TableParagraph"/>
              <w:ind w:left="106"/>
              <w:rPr>
                <w:b/>
              </w:rPr>
            </w:pPr>
            <w:r w:rsidRPr="00C56922">
              <w:rPr>
                <w:b/>
                <w:spacing w:val="-2"/>
                <w:w w:val="90"/>
              </w:rPr>
              <w:t>Scoring:</w:t>
            </w:r>
          </w:p>
          <w:p w14:paraId="3DDAA415" w14:textId="77777777" w:rsidR="00676E57" w:rsidRPr="00C56922" w:rsidRDefault="00676E57" w:rsidP="00CC5151">
            <w:pPr>
              <w:pStyle w:val="TableParagraph"/>
              <w:spacing w:before="13"/>
              <w:ind w:left="106"/>
            </w:pPr>
            <w:r w:rsidRPr="00C56922">
              <w:rPr>
                <w:w w:val="95"/>
                <w:u w:val="single"/>
              </w:rPr>
              <w:lastRenderedPageBreak/>
              <w:t>Points</w:t>
            </w:r>
            <w:r w:rsidRPr="00516A70">
              <w:rPr>
                <w:spacing w:val="53"/>
              </w:rPr>
              <w:t xml:space="preserve"> </w:t>
            </w:r>
            <w:r w:rsidRPr="00C56922">
              <w:rPr>
                <w:spacing w:val="-2"/>
                <w:u w:val="single"/>
              </w:rPr>
              <w:t>Level</w:t>
            </w:r>
          </w:p>
          <w:p w14:paraId="07D5822A" w14:textId="77777777" w:rsidR="00676E57" w:rsidRPr="00C56922" w:rsidRDefault="00676E57" w:rsidP="00CC5151">
            <w:pPr>
              <w:pStyle w:val="TableParagraph"/>
              <w:tabs>
                <w:tab w:val="left" w:pos="682"/>
              </w:tabs>
              <w:spacing w:before="14"/>
              <w:ind w:left="106"/>
            </w:pPr>
            <w:r w:rsidRPr="00C56922">
              <w:rPr>
                <w:spacing w:val="-5"/>
              </w:rPr>
              <w:t>100</w:t>
            </w:r>
            <w:r w:rsidRPr="00C56922">
              <w:tab/>
            </w:r>
            <w:r w:rsidRPr="00C56922">
              <w:rPr>
                <w:w w:val="90"/>
              </w:rPr>
              <w:t>&lt;120/&lt;80</w:t>
            </w:r>
            <w:r w:rsidRPr="00C56922">
              <w:rPr>
                <w:spacing w:val="-2"/>
              </w:rPr>
              <w:t xml:space="preserve"> (Optimal)</w:t>
            </w:r>
          </w:p>
          <w:p w14:paraId="24EF3224" w14:textId="77777777" w:rsidR="00676E57" w:rsidRPr="00C56922" w:rsidRDefault="00676E57" w:rsidP="00CC5151">
            <w:pPr>
              <w:pStyle w:val="TableParagraph"/>
              <w:tabs>
                <w:tab w:val="left" w:pos="718"/>
              </w:tabs>
              <w:spacing w:before="15"/>
              <w:ind w:left="106"/>
            </w:pPr>
            <w:r w:rsidRPr="00C56922">
              <w:rPr>
                <w:spacing w:val="-5"/>
              </w:rPr>
              <w:t>75</w:t>
            </w:r>
            <w:r w:rsidRPr="00C56922">
              <w:tab/>
            </w:r>
            <w:r w:rsidRPr="00C56922">
              <w:rPr>
                <w:w w:val="90"/>
              </w:rPr>
              <w:t>120-129/&lt;80</w:t>
            </w:r>
            <w:r w:rsidRPr="00C56922">
              <w:rPr>
                <w:spacing w:val="1"/>
              </w:rPr>
              <w:t xml:space="preserve"> </w:t>
            </w:r>
            <w:r w:rsidRPr="00C56922">
              <w:rPr>
                <w:spacing w:val="-2"/>
                <w:w w:val="90"/>
              </w:rPr>
              <w:t>(Elevated)</w:t>
            </w:r>
          </w:p>
          <w:p w14:paraId="0763615A" w14:textId="77777777" w:rsidR="00676E57" w:rsidRPr="00C56922" w:rsidRDefault="00676E57" w:rsidP="00CC5151">
            <w:pPr>
              <w:pStyle w:val="TableParagraph"/>
              <w:tabs>
                <w:tab w:val="left" w:pos="718"/>
              </w:tabs>
              <w:spacing w:before="15"/>
              <w:ind w:left="106"/>
            </w:pPr>
            <w:r w:rsidRPr="00C56922">
              <w:rPr>
                <w:spacing w:val="-5"/>
                <w:w w:val="95"/>
              </w:rPr>
              <w:t>50</w:t>
            </w:r>
            <w:r w:rsidRPr="00C56922">
              <w:tab/>
            </w:r>
            <w:r w:rsidRPr="00C56922">
              <w:rPr>
                <w:spacing w:val="-2"/>
                <w:w w:val="90"/>
              </w:rPr>
              <w:t>130-139</w:t>
            </w:r>
            <w:r w:rsidRPr="00C56922">
              <w:rPr>
                <w:spacing w:val="-8"/>
              </w:rPr>
              <w:t xml:space="preserve"> </w:t>
            </w:r>
            <w:r w:rsidRPr="00C56922">
              <w:rPr>
                <w:spacing w:val="-2"/>
                <w:w w:val="90"/>
              </w:rPr>
              <w:t>or</w:t>
            </w:r>
            <w:r w:rsidRPr="00C56922">
              <w:rPr>
                <w:spacing w:val="-6"/>
              </w:rPr>
              <w:t xml:space="preserve"> </w:t>
            </w:r>
            <w:r w:rsidRPr="00C56922">
              <w:rPr>
                <w:spacing w:val="-2"/>
                <w:w w:val="90"/>
              </w:rPr>
              <w:t>80-89</w:t>
            </w:r>
            <w:r w:rsidRPr="00C56922">
              <w:rPr>
                <w:spacing w:val="-7"/>
              </w:rPr>
              <w:t xml:space="preserve"> </w:t>
            </w:r>
            <w:r w:rsidRPr="00C56922">
              <w:rPr>
                <w:spacing w:val="-2"/>
                <w:w w:val="90"/>
              </w:rPr>
              <w:t>(Stage</w:t>
            </w:r>
            <w:r w:rsidRPr="00C56922">
              <w:rPr>
                <w:spacing w:val="-7"/>
              </w:rPr>
              <w:t xml:space="preserve"> </w:t>
            </w:r>
            <w:r w:rsidRPr="00C56922">
              <w:rPr>
                <w:spacing w:val="-2"/>
                <w:w w:val="90"/>
              </w:rPr>
              <w:t>I</w:t>
            </w:r>
            <w:r w:rsidRPr="00C56922">
              <w:rPr>
                <w:spacing w:val="-6"/>
              </w:rPr>
              <w:t xml:space="preserve"> </w:t>
            </w:r>
            <w:r>
              <w:rPr>
                <w:rFonts w:eastAsiaTheme="minorEastAsia" w:hint="eastAsia"/>
                <w:spacing w:val="-4"/>
                <w:w w:val="90"/>
                <w:lang w:eastAsia="zh-CN"/>
              </w:rPr>
              <w:t>hypertension</w:t>
            </w:r>
            <w:r w:rsidRPr="00C56922">
              <w:rPr>
                <w:spacing w:val="-4"/>
                <w:w w:val="90"/>
              </w:rPr>
              <w:t>)</w:t>
            </w:r>
          </w:p>
          <w:p w14:paraId="0A9A7E1C" w14:textId="77777777" w:rsidR="00676E57" w:rsidRPr="00C56922" w:rsidRDefault="00676E57" w:rsidP="00CC5151">
            <w:pPr>
              <w:pStyle w:val="TableParagraph"/>
              <w:tabs>
                <w:tab w:val="left" w:pos="718"/>
              </w:tabs>
              <w:spacing w:before="13"/>
              <w:ind w:left="106"/>
            </w:pPr>
            <w:r w:rsidRPr="00C56922">
              <w:rPr>
                <w:spacing w:val="-5"/>
              </w:rPr>
              <w:t>25</w:t>
            </w:r>
            <w:r w:rsidRPr="00C56922">
              <w:tab/>
            </w:r>
            <w:r w:rsidRPr="00C56922">
              <w:rPr>
                <w:w w:val="90"/>
              </w:rPr>
              <w:t>140-159</w:t>
            </w:r>
            <w:r w:rsidRPr="00C56922">
              <w:rPr>
                <w:spacing w:val="-2"/>
                <w:w w:val="90"/>
              </w:rPr>
              <w:t xml:space="preserve"> </w:t>
            </w:r>
            <w:r w:rsidRPr="00C56922">
              <w:rPr>
                <w:w w:val="90"/>
              </w:rPr>
              <w:t>or</w:t>
            </w:r>
            <w:r w:rsidRPr="00C56922">
              <w:rPr>
                <w:spacing w:val="-1"/>
                <w:w w:val="90"/>
              </w:rPr>
              <w:t xml:space="preserve"> </w:t>
            </w:r>
            <w:r w:rsidRPr="00C56922">
              <w:rPr>
                <w:w w:val="90"/>
              </w:rPr>
              <w:t>90-</w:t>
            </w:r>
            <w:r w:rsidRPr="00C56922">
              <w:rPr>
                <w:spacing w:val="-5"/>
                <w:w w:val="90"/>
              </w:rPr>
              <w:t>99</w:t>
            </w:r>
          </w:p>
          <w:p w14:paraId="63E4A56D" w14:textId="77777777" w:rsidR="00676E57" w:rsidRPr="00C56922" w:rsidRDefault="00676E57" w:rsidP="00CC5151">
            <w:pPr>
              <w:pStyle w:val="TableParagraph"/>
              <w:tabs>
                <w:tab w:val="left" w:pos="707"/>
              </w:tabs>
              <w:spacing w:before="14"/>
              <w:ind w:left="106"/>
            </w:pPr>
            <w:r w:rsidRPr="00C56922">
              <w:rPr>
                <w:spacing w:val="-10"/>
              </w:rPr>
              <w:t>0</w:t>
            </w:r>
            <w:r w:rsidRPr="00C56922">
              <w:tab/>
            </w:r>
            <w:r w:rsidRPr="00C56922">
              <w:rPr>
                <w:w w:val="90"/>
              </w:rPr>
              <w:t>≥160</w:t>
            </w:r>
            <w:r w:rsidRPr="00C56922">
              <w:rPr>
                <w:spacing w:val="-6"/>
              </w:rPr>
              <w:t xml:space="preserve"> </w:t>
            </w:r>
            <w:r w:rsidRPr="00C56922">
              <w:rPr>
                <w:w w:val="90"/>
              </w:rPr>
              <w:t>or</w:t>
            </w:r>
            <w:r w:rsidRPr="00C56922">
              <w:rPr>
                <w:spacing w:val="-4"/>
              </w:rPr>
              <w:t xml:space="preserve"> </w:t>
            </w:r>
            <w:r w:rsidRPr="00C56922">
              <w:rPr>
                <w:spacing w:val="-4"/>
                <w:w w:val="90"/>
              </w:rPr>
              <w:t>≥100</w:t>
            </w:r>
          </w:p>
          <w:p w14:paraId="55AB3BB6" w14:textId="77777777" w:rsidR="00676E57" w:rsidRPr="00C56922" w:rsidRDefault="00676E57" w:rsidP="00CC5151">
            <w:pPr>
              <w:pStyle w:val="TableParagraph"/>
              <w:spacing w:before="5"/>
            </w:pPr>
          </w:p>
          <w:p w14:paraId="251E8B49" w14:textId="77777777" w:rsidR="00676E57" w:rsidRPr="00C56922" w:rsidRDefault="00676E57" w:rsidP="00CC5151">
            <w:pPr>
              <w:spacing w:line="276" w:lineRule="auto"/>
              <w:ind w:firstLineChars="50" w:firstLine="99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Subtract</w:t>
            </w:r>
            <w:r w:rsidRPr="00C56922">
              <w:rPr>
                <w:rFonts w:ascii="Times New Roman" w:hAnsi="Times New Roman"/>
                <w:spacing w:val="6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20</w:t>
            </w:r>
            <w:r w:rsidRPr="00C56922">
              <w:rPr>
                <w:rFonts w:ascii="Times New Roman" w:hAnsi="Times New Roman"/>
                <w:spacing w:val="4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points</w:t>
            </w:r>
            <w:r w:rsidRPr="00C56922">
              <w:rPr>
                <w:rFonts w:ascii="Times New Roman" w:hAnsi="Times New Roman"/>
                <w:spacing w:val="8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if</w:t>
            </w:r>
            <w:r w:rsidRPr="00C56922">
              <w:rPr>
                <w:rFonts w:ascii="Times New Roman" w:hAnsi="Times New Roman"/>
                <w:spacing w:val="5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w w:val="90"/>
                <w:sz w:val="22"/>
                <w:szCs w:val="22"/>
              </w:rPr>
              <w:t>treated</w:t>
            </w:r>
            <w:r w:rsidRPr="00C56922">
              <w:rPr>
                <w:rFonts w:ascii="Times New Roman" w:hAnsi="Times New Roman"/>
                <w:spacing w:val="7"/>
                <w:sz w:val="22"/>
                <w:szCs w:val="22"/>
              </w:rPr>
              <w:t xml:space="preserve"> </w:t>
            </w:r>
            <w:r w:rsidRPr="00C56922">
              <w:rPr>
                <w:rFonts w:ascii="Times New Roman" w:hAnsi="Times New Roman"/>
                <w:spacing w:val="-4"/>
                <w:w w:val="90"/>
                <w:sz w:val="22"/>
                <w:szCs w:val="22"/>
              </w:rPr>
              <w:t>level</w:t>
            </w:r>
          </w:p>
        </w:tc>
      </w:tr>
      <w:tr w:rsidR="00676E57" w:rsidRPr="00C56922" w14:paraId="261111CC" w14:textId="77777777" w:rsidTr="00676E57">
        <w:tc>
          <w:tcPr>
            <w:tcW w:w="1451" w:type="dxa"/>
          </w:tcPr>
          <w:p w14:paraId="60AE6798" w14:textId="77777777" w:rsidR="00676E57" w:rsidRPr="00C56922" w:rsidRDefault="00676E57" w:rsidP="00CC5151">
            <w:pPr>
              <w:spacing w:line="276" w:lineRule="auto"/>
              <w:jc w:val="lef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56922">
              <w:rPr>
                <w:rFonts w:ascii="Times New Roman" w:eastAsiaTheme="minorHAnsi" w:hAnsi="Times New Roman" w:hint="eastAsia"/>
                <w:sz w:val="22"/>
                <w:szCs w:val="22"/>
              </w:rPr>
              <w:lastRenderedPageBreak/>
              <w:t>P</w:t>
            </w:r>
            <w:r w:rsidRPr="00C56922">
              <w:rPr>
                <w:rFonts w:ascii="Times New Roman" w:eastAsiaTheme="minorHAnsi" w:hAnsi="Times New Roman"/>
                <w:sz w:val="22"/>
                <w:szCs w:val="22"/>
              </w:rPr>
              <w:t xml:space="preserve">sychological </w:t>
            </w:r>
            <w:r w:rsidRPr="00C56922">
              <w:rPr>
                <w:rFonts w:ascii="Times New Roman" w:eastAsiaTheme="minorHAnsi" w:hAnsi="Times New Roman" w:hint="eastAsia"/>
                <w:sz w:val="22"/>
                <w:szCs w:val="22"/>
              </w:rPr>
              <w:t>H</w:t>
            </w:r>
            <w:r w:rsidRPr="00C56922">
              <w:rPr>
                <w:rFonts w:ascii="Times New Roman" w:eastAsiaTheme="minorHAnsi" w:hAnsi="Times New Roman"/>
                <w:sz w:val="22"/>
                <w:szCs w:val="22"/>
              </w:rPr>
              <w:t>ealth</w:t>
            </w:r>
          </w:p>
        </w:tc>
        <w:tc>
          <w:tcPr>
            <w:tcW w:w="1274" w:type="dxa"/>
          </w:tcPr>
          <w:p w14:paraId="1DC91474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 w:hint="eastAsia"/>
                <w:sz w:val="22"/>
                <w:szCs w:val="22"/>
              </w:rPr>
              <w:t>Depression</w:t>
            </w:r>
          </w:p>
        </w:tc>
        <w:tc>
          <w:tcPr>
            <w:tcW w:w="2202" w:type="dxa"/>
          </w:tcPr>
          <w:p w14:paraId="46225EA3" w14:textId="77777777" w:rsidR="00676E57" w:rsidRPr="00C56922" w:rsidRDefault="00676E57" w:rsidP="00CC5151">
            <w:pPr>
              <w:pStyle w:val="af2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C56922">
              <w:rPr>
                <w:rFonts w:ascii="Times New Roman" w:hAnsi="Times New Roman" w:cs="Times New Roman"/>
                <w:sz w:val="22"/>
                <w:szCs w:val="22"/>
              </w:rPr>
              <w:t>Patient Health Questionnaire-9</w:t>
            </w:r>
          </w:p>
        </w:tc>
        <w:tc>
          <w:tcPr>
            <w:tcW w:w="5138" w:type="dxa"/>
          </w:tcPr>
          <w:p w14:paraId="2F956B68" w14:textId="77777777" w:rsidR="00676E57" w:rsidRPr="00C56922" w:rsidRDefault="00676E57" w:rsidP="00CC5151">
            <w:pPr>
              <w:pStyle w:val="TableParagraph"/>
              <w:spacing w:before="4" w:line="254" w:lineRule="auto"/>
              <w:ind w:left="107"/>
              <w:rPr>
                <w:rFonts w:eastAsiaTheme="minorEastAsia"/>
                <w:lang w:eastAsia="zh-CN"/>
              </w:rPr>
            </w:pPr>
            <w:r w:rsidRPr="00C56922">
              <w:rPr>
                <w:b/>
                <w:w w:val="90"/>
              </w:rPr>
              <w:t xml:space="preserve">Metric: </w:t>
            </w:r>
            <w:r w:rsidRPr="00C56922">
              <w:rPr>
                <w:w w:val="90"/>
              </w:rPr>
              <w:t>Patient Health Questionnaire-9</w:t>
            </w:r>
            <w:r w:rsidRPr="00C56922">
              <w:rPr>
                <w:rFonts w:eastAsiaTheme="minorEastAsia" w:hint="eastAsia"/>
                <w:w w:val="90"/>
                <w:lang w:eastAsia="zh-CN"/>
              </w:rPr>
              <w:t xml:space="preserve"> score</w:t>
            </w:r>
          </w:p>
          <w:p w14:paraId="1246469B" w14:textId="77777777" w:rsidR="00676E57" w:rsidRPr="00C56922" w:rsidRDefault="00676E57" w:rsidP="00CC5151">
            <w:pPr>
              <w:pStyle w:val="TableParagraph"/>
              <w:spacing w:before="9"/>
            </w:pPr>
          </w:p>
          <w:p w14:paraId="2D0F6946" w14:textId="77777777" w:rsidR="00676E57" w:rsidRPr="00C56922" w:rsidRDefault="00676E57" w:rsidP="00CC5151">
            <w:pPr>
              <w:pStyle w:val="TableParagraph"/>
              <w:spacing w:before="1"/>
              <w:ind w:left="107"/>
              <w:rPr>
                <w:b/>
              </w:rPr>
            </w:pPr>
            <w:r w:rsidRPr="00C56922">
              <w:rPr>
                <w:b/>
                <w:spacing w:val="-2"/>
                <w:w w:val="90"/>
              </w:rPr>
              <w:t>Scoring:</w:t>
            </w:r>
          </w:p>
          <w:p w14:paraId="4346686A" w14:textId="77777777" w:rsidR="00676E57" w:rsidRPr="00C56922" w:rsidRDefault="00676E57" w:rsidP="00CC5151">
            <w:pPr>
              <w:pStyle w:val="TableParagraph"/>
              <w:spacing w:before="12"/>
              <w:ind w:left="107"/>
            </w:pPr>
            <w:r w:rsidRPr="00C56922">
              <w:rPr>
                <w:w w:val="95"/>
                <w:u w:val="single"/>
              </w:rPr>
              <w:t>Points</w:t>
            </w:r>
            <w:r w:rsidRPr="00516A70">
              <w:rPr>
                <w:spacing w:val="53"/>
              </w:rPr>
              <w:t xml:space="preserve"> </w:t>
            </w:r>
            <w:r w:rsidRPr="00C56922">
              <w:rPr>
                <w:spacing w:val="-2"/>
                <w:u w:val="single"/>
              </w:rPr>
              <w:t>Level</w:t>
            </w:r>
          </w:p>
          <w:p w14:paraId="7F207702" w14:textId="77777777" w:rsidR="00676E57" w:rsidRPr="00C56922" w:rsidRDefault="00676E57" w:rsidP="00CC5151">
            <w:pPr>
              <w:pStyle w:val="TableParagraph"/>
              <w:tabs>
                <w:tab w:val="left" w:pos="729"/>
              </w:tabs>
              <w:spacing w:before="15" w:line="254" w:lineRule="auto"/>
              <w:ind w:left="789" w:right="424" w:hanging="682"/>
              <w:rPr>
                <w:rFonts w:eastAsiaTheme="minorEastAsia"/>
                <w:lang w:eastAsia="zh-CN"/>
              </w:rPr>
            </w:pPr>
            <w:r w:rsidRPr="00C56922">
              <w:rPr>
                <w:spacing w:val="-4"/>
              </w:rPr>
              <w:t>100</w:t>
            </w:r>
            <w:r w:rsidRPr="00C56922">
              <w:tab/>
            </w:r>
            <w:r w:rsidRPr="00C56922">
              <w:rPr>
                <w:rFonts w:eastAsiaTheme="minorEastAsia" w:hint="eastAsia"/>
                <w:w w:val="90"/>
                <w:lang w:eastAsia="zh-CN"/>
              </w:rPr>
              <w:t>0-4</w:t>
            </w:r>
          </w:p>
          <w:p w14:paraId="1B827307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line="254" w:lineRule="auto"/>
              <w:ind w:left="832" w:right="282" w:hanging="725"/>
              <w:rPr>
                <w:rFonts w:eastAsiaTheme="minorEastAsia"/>
                <w:lang w:eastAsia="zh-CN"/>
              </w:rPr>
            </w:pPr>
            <w:r w:rsidRPr="00C56922">
              <w:rPr>
                <w:spacing w:val="-6"/>
              </w:rPr>
              <w:t>60</w:t>
            </w:r>
            <w:r w:rsidRPr="00C56922">
              <w:tab/>
            </w:r>
            <w:r w:rsidRPr="00C56922">
              <w:rPr>
                <w:rFonts w:eastAsiaTheme="minorEastAsia" w:hint="eastAsia"/>
                <w:w w:val="90"/>
                <w:lang w:eastAsia="zh-CN"/>
              </w:rPr>
              <w:t>5-9</w:t>
            </w:r>
          </w:p>
          <w:p w14:paraId="76838B36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2"/>
              <w:ind w:left="107"/>
              <w:rPr>
                <w:rFonts w:eastAsiaTheme="minorEastAsia"/>
                <w:lang w:eastAsia="zh-CN"/>
              </w:rPr>
            </w:pPr>
            <w:r w:rsidRPr="00C56922">
              <w:rPr>
                <w:spacing w:val="-5"/>
              </w:rPr>
              <w:t>40</w:t>
            </w:r>
            <w:r w:rsidRPr="00C56922">
              <w:tab/>
            </w:r>
            <w:r w:rsidRPr="00C56922">
              <w:rPr>
                <w:rFonts w:eastAsiaTheme="minorEastAsia" w:hint="eastAsia"/>
                <w:w w:val="90"/>
                <w:lang w:eastAsia="zh-CN"/>
              </w:rPr>
              <w:t>10-14</w:t>
            </w:r>
          </w:p>
          <w:p w14:paraId="2F80953F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4"/>
              <w:ind w:left="107"/>
              <w:rPr>
                <w:rFonts w:eastAsiaTheme="minorEastAsia"/>
                <w:lang w:eastAsia="zh-CN"/>
              </w:rPr>
            </w:pPr>
            <w:r w:rsidRPr="00C56922">
              <w:rPr>
                <w:rFonts w:eastAsiaTheme="minorEastAsia" w:hint="eastAsia"/>
                <w:spacing w:val="-5"/>
                <w:lang w:eastAsia="zh-CN"/>
              </w:rPr>
              <w:t>20</w:t>
            </w:r>
            <w:r w:rsidRPr="00C56922">
              <w:tab/>
            </w:r>
            <w:r w:rsidRPr="00C56922">
              <w:rPr>
                <w:rFonts w:eastAsiaTheme="minorEastAsia" w:hint="eastAsia"/>
                <w:w w:val="90"/>
                <w:lang w:eastAsia="zh-CN"/>
              </w:rPr>
              <w:t>15-19</w:t>
            </w:r>
          </w:p>
          <w:p w14:paraId="72EA6AD3" w14:textId="77777777" w:rsidR="00676E57" w:rsidRPr="00C56922" w:rsidRDefault="00676E57" w:rsidP="00CC5151">
            <w:pPr>
              <w:pStyle w:val="TableParagraph"/>
              <w:tabs>
                <w:tab w:val="left" w:pos="719"/>
              </w:tabs>
              <w:spacing w:before="13"/>
              <w:ind w:left="107"/>
              <w:rPr>
                <w:rFonts w:eastAsiaTheme="minorEastAsia"/>
                <w:lang w:eastAsia="zh-CN"/>
              </w:rPr>
            </w:pPr>
            <w:r w:rsidRPr="00C56922">
              <w:rPr>
                <w:rFonts w:eastAsiaTheme="minorEastAsia" w:hint="eastAsia"/>
                <w:spacing w:val="-5"/>
                <w:lang w:eastAsia="zh-CN"/>
              </w:rPr>
              <w:t>0</w:t>
            </w:r>
            <w:r w:rsidRPr="00C56922">
              <w:tab/>
            </w:r>
            <w:r w:rsidRPr="00C56922">
              <w:rPr>
                <w:rFonts w:hint="eastAsia"/>
                <w:w w:val="90"/>
              </w:rPr>
              <w:t>≥</w:t>
            </w:r>
            <w:r w:rsidRPr="00C56922">
              <w:rPr>
                <w:rFonts w:eastAsiaTheme="minorEastAsia" w:hint="eastAsia"/>
                <w:w w:val="90"/>
                <w:lang w:eastAsia="zh-CN"/>
              </w:rPr>
              <w:t>20</w:t>
            </w:r>
          </w:p>
        </w:tc>
      </w:tr>
    </w:tbl>
    <w:p w14:paraId="37EE1257" w14:textId="77777777" w:rsidR="00676E57" w:rsidRPr="0035471B" w:rsidRDefault="00676E57" w:rsidP="00676E57">
      <w:pPr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Abbreviations: </w:t>
      </w:r>
      <w:r w:rsidRPr="00C834E5">
        <w:rPr>
          <w:rFonts w:ascii="Times New Roman" w:hAnsi="Times New Roman"/>
          <w:sz w:val="22"/>
        </w:rPr>
        <w:t>CVH, cardiovascular health;</w:t>
      </w:r>
      <w:r>
        <w:rPr>
          <w:rFonts w:ascii="Times New Roman" w:hAnsi="Times New Roman" w:hint="eastAsia"/>
          <w:sz w:val="22"/>
        </w:rPr>
        <w:t xml:space="preserve"> FBG, </w:t>
      </w:r>
      <w:r w:rsidRPr="000B4B3D">
        <w:rPr>
          <w:rFonts w:ascii="Times New Roman" w:hAnsi="Times New Roman"/>
          <w:sz w:val="22"/>
        </w:rPr>
        <w:t>Fasting blood glucose</w:t>
      </w:r>
      <w:r>
        <w:rPr>
          <w:rFonts w:ascii="Times New Roman" w:hAnsi="Times New Roman" w:hint="eastAsia"/>
          <w:sz w:val="22"/>
        </w:rPr>
        <w:t>;</w:t>
      </w:r>
      <w:r w:rsidRPr="000B4B3D">
        <w:rPr>
          <w:rFonts w:ascii="Times New Roman" w:hAnsi="Times New Roman" w:hint="eastAsia"/>
          <w:sz w:val="22"/>
        </w:rPr>
        <w:t xml:space="preserve"> </w:t>
      </w:r>
      <w:r w:rsidRPr="000B4B3D">
        <w:rPr>
          <w:rFonts w:ascii="Times New Roman" w:hAnsi="Times New Roman"/>
          <w:sz w:val="22"/>
        </w:rPr>
        <w:t>HbA1c</w:t>
      </w:r>
      <w:r>
        <w:rPr>
          <w:rFonts w:ascii="Times New Roman" w:hAnsi="Times New Roman" w:hint="eastAsia"/>
          <w:sz w:val="22"/>
        </w:rPr>
        <w:t xml:space="preserve">, </w:t>
      </w:r>
      <w:r w:rsidRPr="000B4B3D">
        <w:rPr>
          <w:rFonts w:ascii="Times New Roman" w:hAnsi="Times New Roman"/>
          <w:sz w:val="22"/>
        </w:rPr>
        <w:t>hemoglobin A1c</w:t>
      </w:r>
      <w:r>
        <w:rPr>
          <w:rFonts w:ascii="Times New Roman" w:hAnsi="Times New Roman" w:hint="eastAsia"/>
          <w:sz w:val="22"/>
        </w:rPr>
        <w:t xml:space="preserve">; HDL, </w:t>
      </w:r>
      <w:r w:rsidRPr="000B4B3D">
        <w:rPr>
          <w:rFonts w:ascii="Times New Roman" w:hAnsi="Times New Roman"/>
          <w:sz w:val="22"/>
        </w:rPr>
        <w:t>high-density lipoprotein</w:t>
      </w:r>
      <w:r>
        <w:rPr>
          <w:rFonts w:ascii="Times New Roman" w:hAnsi="Times New Roman" w:hint="eastAsia"/>
          <w:sz w:val="22"/>
        </w:rPr>
        <w:t xml:space="preserve">; NDS, </w:t>
      </w:r>
      <w:r w:rsidRPr="00C834E5">
        <w:rPr>
          <w:rFonts w:ascii="Times New Roman" w:hAnsi="Times New Roman"/>
          <w:sz w:val="22"/>
        </w:rPr>
        <w:t>nicotine-delivery system</w:t>
      </w:r>
    </w:p>
    <w:p w14:paraId="5914B5A2" w14:textId="77777777" w:rsidR="007D636D" w:rsidRDefault="007D636D"/>
    <w:p w14:paraId="0EB0D48A" w14:textId="77777777" w:rsidR="00676E57" w:rsidRDefault="00676E57"/>
    <w:p w14:paraId="2B136E35" w14:textId="77777777" w:rsidR="00676E57" w:rsidRDefault="00676E57"/>
    <w:p w14:paraId="4448C69D" w14:textId="77777777" w:rsidR="00676E57" w:rsidRDefault="00676E57"/>
    <w:p w14:paraId="70F0A248" w14:textId="77777777" w:rsidR="00676E57" w:rsidRDefault="00676E57"/>
    <w:p w14:paraId="2DBCE9BD" w14:textId="77777777" w:rsidR="00676E57" w:rsidRDefault="00676E57"/>
    <w:p w14:paraId="4BFDE3CE" w14:textId="77777777" w:rsidR="00676E57" w:rsidRDefault="00676E57"/>
    <w:p w14:paraId="6E0D7F9D" w14:textId="77777777" w:rsidR="00676E57" w:rsidRDefault="00676E57"/>
    <w:p w14:paraId="02032BE2" w14:textId="77777777" w:rsidR="00676E57" w:rsidRDefault="00676E57"/>
    <w:p w14:paraId="62BBA75D" w14:textId="77777777" w:rsidR="00676E57" w:rsidRDefault="00676E57"/>
    <w:p w14:paraId="18FD5147" w14:textId="77777777" w:rsidR="00676E57" w:rsidRDefault="00676E57"/>
    <w:p w14:paraId="7FD67293" w14:textId="77777777" w:rsidR="00676E57" w:rsidRDefault="00676E57"/>
    <w:p w14:paraId="69431B1F" w14:textId="77777777" w:rsidR="00676E57" w:rsidRDefault="00676E57"/>
    <w:p w14:paraId="6400F246" w14:textId="77777777" w:rsidR="00676E57" w:rsidRDefault="00676E57"/>
    <w:p w14:paraId="2F879E5E" w14:textId="77777777" w:rsidR="00676E57" w:rsidRDefault="00676E57"/>
    <w:p w14:paraId="45D04581" w14:textId="77777777" w:rsidR="00676E57" w:rsidRDefault="00676E57"/>
    <w:p w14:paraId="4D70FF04" w14:textId="77777777" w:rsidR="00676E57" w:rsidRDefault="00676E57"/>
    <w:p w14:paraId="67A39CF4" w14:textId="77777777" w:rsidR="00676E57" w:rsidRDefault="00676E57"/>
    <w:p w14:paraId="613680EC" w14:textId="77777777" w:rsidR="00676E57" w:rsidRDefault="00676E57"/>
    <w:p w14:paraId="38964079" w14:textId="77777777" w:rsidR="00676E57" w:rsidRDefault="00676E57"/>
    <w:p w14:paraId="2AA1C161" w14:textId="77777777" w:rsidR="00676E57" w:rsidRDefault="00676E57"/>
    <w:p w14:paraId="66E4DFF0" w14:textId="77777777" w:rsidR="00676E57" w:rsidRDefault="00676E57"/>
    <w:p w14:paraId="60BB0478" w14:textId="77777777" w:rsidR="00676E57" w:rsidRDefault="00676E57"/>
    <w:p w14:paraId="0B56E660" w14:textId="77777777" w:rsidR="00676E57" w:rsidRDefault="00676E57"/>
    <w:p w14:paraId="30589583" w14:textId="34FCB6E4" w:rsidR="00676E57" w:rsidRPr="00F626CB" w:rsidRDefault="00676E57" w:rsidP="00676E57">
      <w:pPr>
        <w:jc w:val="center"/>
        <w:rPr>
          <w:rFonts w:ascii="Times New Roman" w:hAnsi="Times New Roman"/>
          <w:sz w:val="22"/>
        </w:rPr>
      </w:pPr>
      <w:bookmarkStart w:id="0" w:name="_Hlk189939114"/>
      <w:r w:rsidRPr="00F47B06">
        <w:rPr>
          <w:rFonts w:ascii="Times New Roman" w:hAnsi="Times New Roman" w:hint="eastAsia"/>
          <w:b/>
          <w:bCs/>
          <w:color w:val="auto"/>
          <w:sz w:val="22"/>
        </w:rPr>
        <w:lastRenderedPageBreak/>
        <w:t>Table S2</w:t>
      </w:r>
      <w:r w:rsidRPr="00F47B06">
        <w:rPr>
          <w:rFonts w:ascii="Times New Roman" w:hAnsi="Times New Roman"/>
          <w:color w:val="auto"/>
          <w:sz w:val="22"/>
        </w:rPr>
        <w:t xml:space="preserve"> </w:t>
      </w:r>
      <w:r w:rsidR="00F47B06" w:rsidRPr="00F47B06">
        <w:rPr>
          <w:rFonts w:ascii="Times New Roman" w:hAnsi="Times New Roman"/>
          <w:color w:val="auto"/>
          <w:sz w:val="22"/>
        </w:rPr>
        <w:t>The mu</w:t>
      </w:r>
      <w:r w:rsidR="00F47B06" w:rsidRPr="00F47B06">
        <w:rPr>
          <w:rFonts w:ascii="Times New Roman" w:hAnsi="Times New Roman"/>
          <w:sz w:val="22"/>
        </w:rPr>
        <w:t>ltivariable-adjusted restricted cubic spline for association of Life’s Crucial 9 score with all-cause mortality in the United States National Health and Nutrition Examination Survey 2005-2018 cohort: Selecting specific number of knots with the lowest Akaike information criterion value</w:t>
      </w:r>
    </w:p>
    <w:tbl>
      <w:tblPr>
        <w:tblStyle w:val="af3"/>
        <w:tblW w:w="6379" w:type="dxa"/>
        <w:tblInd w:w="7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2320"/>
        <w:gridCol w:w="2552"/>
      </w:tblGrid>
      <w:tr w:rsidR="00676E57" w:rsidRPr="00D46A64" w14:paraId="7A071616" w14:textId="77777777" w:rsidTr="00CC5151">
        <w:trPr>
          <w:trHeight w:val="454"/>
        </w:trPr>
        <w:tc>
          <w:tcPr>
            <w:tcW w:w="15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8988E" w14:textId="77777777" w:rsidR="00676E57" w:rsidRDefault="00676E57" w:rsidP="00CC515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bookmarkStart w:id="1" w:name="_Hlk189939133"/>
            <w:bookmarkEnd w:id="0"/>
            <w:r>
              <w:rPr>
                <w:rFonts w:ascii="Times New Roman" w:hAnsi="Times New Roman" w:hint="eastAsia"/>
                <w:b/>
                <w:bCs/>
                <w:sz w:val="22"/>
              </w:rPr>
              <w:t>Knots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14EB6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AIC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D56EC3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2"/>
              </w:rPr>
              <w:t>P</w:t>
            </w:r>
            <w:r w:rsidRPr="00D9024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 xml:space="preserve"> for non-linear</w:t>
            </w:r>
          </w:p>
        </w:tc>
      </w:tr>
      <w:tr w:rsidR="00676E57" w:rsidRPr="00D46A64" w14:paraId="62104790" w14:textId="77777777" w:rsidTr="00CC5151">
        <w:trPr>
          <w:trHeight w:val="454"/>
        </w:trPr>
        <w:tc>
          <w:tcPr>
            <w:tcW w:w="1507" w:type="dxa"/>
            <w:tcBorders>
              <w:top w:val="single" w:sz="12" w:space="0" w:color="auto"/>
              <w:bottom w:val="nil"/>
            </w:tcBorders>
            <w:vAlign w:val="center"/>
          </w:tcPr>
          <w:p w14:paraId="7CE755BB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2320" w:type="dxa"/>
            <w:tcBorders>
              <w:top w:val="single" w:sz="12" w:space="0" w:color="auto"/>
              <w:bottom w:val="nil"/>
            </w:tcBorders>
            <w:vAlign w:val="center"/>
          </w:tcPr>
          <w:p w14:paraId="51D0DDFE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bookmarkStart w:id="2" w:name="_Hlk189937767"/>
            <w:r w:rsidRPr="00546C8B">
              <w:rPr>
                <w:rFonts w:ascii="Times New Roman" w:hAnsi="Times New Roman" w:hint="eastAsia"/>
                <w:color w:val="000000"/>
                <w:sz w:val="22"/>
              </w:rPr>
              <w:t>31930.93</w:t>
            </w:r>
            <w:bookmarkEnd w:id="2"/>
          </w:p>
        </w:tc>
        <w:tc>
          <w:tcPr>
            <w:tcW w:w="2552" w:type="dxa"/>
            <w:tcBorders>
              <w:top w:val="single" w:sz="12" w:space="0" w:color="auto"/>
              <w:bottom w:val="nil"/>
            </w:tcBorders>
            <w:vAlign w:val="center"/>
          </w:tcPr>
          <w:p w14:paraId="54E14B3D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214</w:t>
            </w:r>
          </w:p>
        </w:tc>
      </w:tr>
      <w:tr w:rsidR="00676E57" w:rsidRPr="00D46A64" w14:paraId="7EB7BAB9" w14:textId="77777777" w:rsidTr="00CC5151">
        <w:trPr>
          <w:trHeight w:val="454"/>
        </w:trPr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14:paraId="25964870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2320" w:type="dxa"/>
            <w:tcBorders>
              <w:top w:val="nil"/>
              <w:bottom w:val="nil"/>
            </w:tcBorders>
            <w:vAlign w:val="center"/>
          </w:tcPr>
          <w:p w14:paraId="1165C476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546C8B">
              <w:rPr>
                <w:rFonts w:ascii="Times New Roman" w:hAnsi="Times New Roman" w:hint="eastAsia"/>
                <w:color w:val="000000"/>
                <w:sz w:val="22"/>
              </w:rPr>
              <w:t>31931.25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82E9932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524</w:t>
            </w:r>
          </w:p>
        </w:tc>
      </w:tr>
      <w:tr w:rsidR="00676E57" w:rsidRPr="00D46A64" w14:paraId="5C2A1CF5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698347D0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320" w:type="dxa"/>
            <w:vAlign w:val="center"/>
          </w:tcPr>
          <w:p w14:paraId="6C66D319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546C8B">
              <w:rPr>
                <w:rFonts w:ascii="Times New Roman" w:hAnsi="Times New Roman" w:hint="eastAsia"/>
                <w:color w:val="000000"/>
                <w:sz w:val="22"/>
              </w:rPr>
              <w:t>31932.89</w:t>
            </w:r>
          </w:p>
        </w:tc>
        <w:tc>
          <w:tcPr>
            <w:tcW w:w="2552" w:type="dxa"/>
            <w:vAlign w:val="center"/>
          </w:tcPr>
          <w:p w14:paraId="3FBD4C6F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016</w:t>
            </w:r>
          </w:p>
        </w:tc>
      </w:tr>
      <w:tr w:rsidR="00676E57" w:rsidRPr="00D46A64" w14:paraId="00E0C69B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56A5CCA7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6</w:t>
            </w:r>
          </w:p>
        </w:tc>
        <w:tc>
          <w:tcPr>
            <w:tcW w:w="2320" w:type="dxa"/>
            <w:vAlign w:val="center"/>
          </w:tcPr>
          <w:p w14:paraId="31A900DB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546C8B">
              <w:rPr>
                <w:rFonts w:ascii="Times New Roman" w:hAnsi="Times New Roman" w:hint="eastAsia"/>
                <w:color w:val="000000"/>
                <w:sz w:val="22"/>
              </w:rPr>
              <w:t>31933.80</w:t>
            </w:r>
          </w:p>
        </w:tc>
        <w:tc>
          <w:tcPr>
            <w:tcW w:w="2552" w:type="dxa"/>
            <w:vAlign w:val="center"/>
          </w:tcPr>
          <w:p w14:paraId="3B929166" w14:textId="77777777" w:rsidR="00676E57" w:rsidRPr="00F84A02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029</w:t>
            </w:r>
          </w:p>
        </w:tc>
      </w:tr>
      <w:tr w:rsidR="00676E57" w:rsidRPr="00D46A64" w14:paraId="7E72A61C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4A2FE5E6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7</w:t>
            </w:r>
          </w:p>
        </w:tc>
        <w:tc>
          <w:tcPr>
            <w:tcW w:w="2320" w:type="dxa"/>
            <w:vAlign w:val="center"/>
          </w:tcPr>
          <w:p w14:paraId="2A938E3C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546C8B">
              <w:rPr>
                <w:rFonts w:ascii="Times New Roman" w:hAnsi="Times New Roman" w:hint="eastAsia"/>
                <w:color w:val="000000"/>
                <w:sz w:val="22"/>
              </w:rPr>
              <w:t>31935.90</w:t>
            </w:r>
          </w:p>
        </w:tc>
        <w:tc>
          <w:tcPr>
            <w:tcW w:w="2552" w:type="dxa"/>
            <w:vAlign w:val="center"/>
          </w:tcPr>
          <w:p w14:paraId="79C46564" w14:textId="77777777" w:rsidR="00676E57" w:rsidRPr="00F84A02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006</w:t>
            </w:r>
          </w:p>
        </w:tc>
      </w:tr>
      <w:tr w:rsidR="00676E57" w:rsidRPr="00D46A64" w14:paraId="12D8D318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0F5B78E2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8</w:t>
            </w:r>
          </w:p>
        </w:tc>
        <w:tc>
          <w:tcPr>
            <w:tcW w:w="2320" w:type="dxa"/>
            <w:vAlign w:val="center"/>
          </w:tcPr>
          <w:p w14:paraId="4339418E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546C8B">
              <w:rPr>
                <w:rFonts w:ascii="Times New Roman" w:hAnsi="Times New Roman" w:hint="eastAsia"/>
                <w:color w:val="000000"/>
                <w:sz w:val="22"/>
              </w:rPr>
              <w:t>31936.51</w:t>
            </w:r>
          </w:p>
        </w:tc>
        <w:tc>
          <w:tcPr>
            <w:tcW w:w="2552" w:type="dxa"/>
            <w:vAlign w:val="center"/>
          </w:tcPr>
          <w:p w14:paraId="0694BB0F" w14:textId="77777777" w:rsidR="00676E57" w:rsidRPr="00F84A02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0.008</w:t>
            </w:r>
          </w:p>
        </w:tc>
      </w:tr>
    </w:tbl>
    <w:p w14:paraId="253A8B78" w14:textId="5E01078B" w:rsidR="00676E57" w:rsidRDefault="00F30CA5">
      <w:bookmarkStart w:id="3" w:name="_Hlk189939143"/>
      <w:bookmarkEnd w:id="1"/>
      <w:r w:rsidRPr="0035471B">
        <w:rPr>
          <w:rFonts w:ascii="Times New Roman" w:hAnsi="Times New Roman"/>
          <w:sz w:val="22"/>
        </w:rPr>
        <w:t xml:space="preserve">Abbreviations: </w:t>
      </w:r>
      <w:r>
        <w:rPr>
          <w:rFonts w:ascii="Times New Roman" w:hAnsi="Times New Roman" w:hint="eastAsia"/>
          <w:sz w:val="22"/>
        </w:rPr>
        <w:t>AIC</w:t>
      </w:r>
      <w:r w:rsidRPr="0035471B">
        <w:rPr>
          <w:rFonts w:ascii="Times New Roman" w:hAnsi="Times New Roman" w:hint="eastAsia"/>
          <w:sz w:val="22"/>
        </w:rPr>
        <w:t>,</w:t>
      </w:r>
      <w:r w:rsidRPr="0035471B">
        <w:rPr>
          <w:rFonts w:ascii="Times New Roman" w:hAnsi="Times New Roman"/>
          <w:sz w:val="22"/>
        </w:rPr>
        <w:t xml:space="preserve"> </w:t>
      </w:r>
      <w:r w:rsidRPr="00F30CA5">
        <w:rPr>
          <w:rFonts w:ascii="Times New Roman" w:hAnsi="Times New Roman"/>
          <w:sz w:val="22"/>
        </w:rPr>
        <w:t>Akaike information criterion</w:t>
      </w:r>
    </w:p>
    <w:bookmarkEnd w:id="3"/>
    <w:p w14:paraId="44A609CF" w14:textId="77777777" w:rsidR="00676E57" w:rsidRDefault="00676E57"/>
    <w:p w14:paraId="2D9C1682" w14:textId="77777777" w:rsidR="00676E57" w:rsidRDefault="00676E57"/>
    <w:p w14:paraId="340D14D4" w14:textId="77777777" w:rsidR="00676E57" w:rsidRDefault="00676E57"/>
    <w:p w14:paraId="0AF6E7B6" w14:textId="77777777" w:rsidR="00676E57" w:rsidRDefault="00676E57"/>
    <w:p w14:paraId="233F4153" w14:textId="77777777" w:rsidR="00676E57" w:rsidRDefault="00676E57"/>
    <w:p w14:paraId="12A5F289" w14:textId="77777777" w:rsidR="00676E57" w:rsidRDefault="00676E57"/>
    <w:p w14:paraId="1BA8EA82" w14:textId="77777777" w:rsidR="00676E57" w:rsidRDefault="00676E57"/>
    <w:p w14:paraId="41C01C06" w14:textId="77777777" w:rsidR="00676E57" w:rsidRDefault="00676E57"/>
    <w:p w14:paraId="533EFFC7" w14:textId="77777777" w:rsidR="00676E57" w:rsidRDefault="00676E57"/>
    <w:p w14:paraId="72490C31" w14:textId="77777777" w:rsidR="00676E57" w:rsidRDefault="00676E57"/>
    <w:p w14:paraId="11CBD227" w14:textId="77777777" w:rsidR="00676E57" w:rsidRDefault="00676E57"/>
    <w:p w14:paraId="54A6D4D1" w14:textId="77777777" w:rsidR="00676E57" w:rsidRDefault="00676E57"/>
    <w:p w14:paraId="575FF521" w14:textId="77777777" w:rsidR="00676E57" w:rsidRDefault="00676E57"/>
    <w:p w14:paraId="5642018B" w14:textId="77777777" w:rsidR="00676E57" w:rsidRDefault="00676E57"/>
    <w:p w14:paraId="2AB0E8CB" w14:textId="77777777" w:rsidR="00676E57" w:rsidRDefault="00676E57"/>
    <w:p w14:paraId="1CD795B8" w14:textId="77777777" w:rsidR="00676E57" w:rsidRDefault="00676E57"/>
    <w:p w14:paraId="70A21593" w14:textId="77777777" w:rsidR="00676E57" w:rsidRDefault="00676E57"/>
    <w:p w14:paraId="6A1EBCEC" w14:textId="77777777" w:rsidR="00676E57" w:rsidRDefault="00676E57"/>
    <w:p w14:paraId="6B680871" w14:textId="77777777" w:rsidR="00676E57" w:rsidRDefault="00676E57"/>
    <w:p w14:paraId="7F04216E" w14:textId="77777777" w:rsidR="00676E57" w:rsidRDefault="00676E57"/>
    <w:p w14:paraId="3C0B23BA" w14:textId="77777777" w:rsidR="00676E57" w:rsidRDefault="00676E57"/>
    <w:p w14:paraId="7BA903B5" w14:textId="77777777" w:rsidR="00676E57" w:rsidRDefault="00676E57"/>
    <w:p w14:paraId="0632AA3F" w14:textId="77777777" w:rsidR="00676E57" w:rsidRDefault="00676E57"/>
    <w:p w14:paraId="54128EA0" w14:textId="77777777" w:rsidR="00676E57" w:rsidRDefault="00676E57"/>
    <w:p w14:paraId="1596E28E" w14:textId="77777777" w:rsidR="00676E57" w:rsidRDefault="00676E57"/>
    <w:p w14:paraId="769388A6" w14:textId="77777777" w:rsidR="00676E57" w:rsidRDefault="00676E57"/>
    <w:p w14:paraId="76206854" w14:textId="77777777" w:rsidR="00676E57" w:rsidRDefault="00676E57"/>
    <w:p w14:paraId="018D4637" w14:textId="77777777" w:rsidR="00676E57" w:rsidRDefault="00676E57"/>
    <w:p w14:paraId="4D6FEDC9" w14:textId="77777777" w:rsidR="00676E57" w:rsidRDefault="00676E57"/>
    <w:p w14:paraId="1BEB3C5F" w14:textId="7A0EC0EB" w:rsidR="00676E57" w:rsidRPr="00F626CB" w:rsidRDefault="00676E57" w:rsidP="00676E57">
      <w:pPr>
        <w:jc w:val="center"/>
        <w:rPr>
          <w:rFonts w:ascii="Times New Roman" w:hAnsi="Times New Roman"/>
          <w:sz w:val="22"/>
        </w:rPr>
      </w:pPr>
      <w:bookmarkStart w:id="4" w:name="_Hlk189939156"/>
      <w:r w:rsidRPr="00F47B06">
        <w:rPr>
          <w:rFonts w:ascii="Times New Roman" w:hAnsi="Times New Roman" w:hint="eastAsia"/>
          <w:b/>
          <w:bCs/>
          <w:color w:val="auto"/>
          <w:sz w:val="22"/>
        </w:rPr>
        <w:lastRenderedPageBreak/>
        <w:t>Table S3</w:t>
      </w:r>
      <w:r w:rsidRPr="00F47B06">
        <w:rPr>
          <w:rFonts w:ascii="Times New Roman" w:hAnsi="Times New Roman"/>
          <w:color w:val="auto"/>
          <w:sz w:val="22"/>
        </w:rPr>
        <w:t xml:space="preserve"> </w:t>
      </w:r>
      <w:r w:rsidR="00F47B06" w:rsidRPr="00F47B06">
        <w:rPr>
          <w:rFonts w:ascii="Times New Roman" w:hAnsi="Times New Roman"/>
          <w:color w:val="auto"/>
          <w:sz w:val="22"/>
        </w:rPr>
        <w:t>The multivariable-adjusted restricted cubic spline for association of Life’s Crucial 9 score with cardiovascular disease mortality in the United States National Health and Nutrition Examination Survey 2005-2018 cohort: Selecting specific number of knots with the lowest Akaike information criterion value</w:t>
      </w:r>
    </w:p>
    <w:tbl>
      <w:tblPr>
        <w:tblStyle w:val="af3"/>
        <w:tblW w:w="6379" w:type="dxa"/>
        <w:tblInd w:w="7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2320"/>
        <w:gridCol w:w="2552"/>
      </w:tblGrid>
      <w:tr w:rsidR="00676E57" w:rsidRPr="00D46A64" w14:paraId="5513C4C4" w14:textId="77777777" w:rsidTr="00CC5151">
        <w:trPr>
          <w:trHeight w:val="454"/>
        </w:trPr>
        <w:tc>
          <w:tcPr>
            <w:tcW w:w="15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9E43D2" w14:textId="77777777" w:rsidR="00676E57" w:rsidRDefault="00676E57" w:rsidP="00CC515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bookmarkStart w:id="5" w:name="_Hlk189939164"/>
            <w:bookmarkEnd w:id="4"/>
            <w:r>
              <w:rPr>
                <w:rFonts w:ascii="Times New Roman" w:hAnsi="Times New Roman" w:hint="eastAsia"/>
                <w:b/>
                <w:bCs/>
                <w:sz w:val="22"/>
              </w:rPr>
              <w:t>Knots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9CB80A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AIC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D2F13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2"/>
              </w:rPr>
              <w:t>P</w:t>
            </w:r>
            <w:r w:rsidRPr="00D9024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 xml:space="preserve"> for non-linear</w:t>
            </w:r>
          </w:p>
        </w:tc>
      </w:tr>
      <w:tr w:rsidR="00676E57" w:rsidRPr="00D46A64" w14:paraId="1A9D4105" w14:textId="77777777" w:rsidTr="00CC5151">
        <w:trPr>
          <w:trHeight w:val="454"/>
        </w:trPr>
        <w:tc>
          <w:tcPr>
            <w:tcW w:w="1507" w:type="dxa"/>
            <w:tcBorders>
              <w:top w:val="single" w:sz="12" w:space="0" w:color="auto"/>
              <w:bottom w:val="nil"/>
            </w:tcBorders>
            <w:vAlign w:val="center"/>
          </w:tcPr>
          <w:p w14:paraId="72707D60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2320" w:type="dxa"/>
            <w:tcBorders>
              <w:top w:val="single" w:sz="12" w:space="0" w:color="auto"/>
              <w:bottom w:val="nil"/>
            </w:tcBorders>
            <w:vAlign w:val="center"/>
          </w:tcPr>
          <w:p w14:paraId="6086B479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bookmarkStart w:id="6" w:name="_Hlk189937952"/>
            <w:r w:rsidRPr="00A623A8">
              <w:rPr>
                <w:rFonts w:ascii="Times New Roman" w:hAnsi="Times New Roman" w:hint="eastAsia"/>
                <w:color w:val="000000"/>
                <w:sz w:val="22"/>
              </w:rPr>
              <w:t>7596.28</w:t>
            </w:r>
            <w:bookmarkEnd w:id="6"/>
          </w:p>
        </w:tc>
        <w:tc>
          <w:tcPr>
            <w:tcW w:w="2552" w:type="dxa"/>
            <w:tcBorders>
              <w:top w:val="single" w:sz="12" w:space="0" w:color="auto"/>
              <w:bottom w:val="nil"/>
            </w:tcBorders>
            <w:vAlign w:val="center"/>
          </w:tcPr>
          <w:p w14:paraId="2AC675AD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417</w:t>
            </w:r>
          </w:p>
        </w:tc>
      </w:tr>
      <w:tr w:rsidR="00676E57" w:rsidRPr="00D46A64" w14:paraId="22A8C59F" w14:textId="77777777" w:rsidTr="00CC5151">
        <w:trPr>
          <w:trHeight w:val="454"/>
        </w:trPr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14:paraId="1DD4281F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2320" w:type="dxa"/>
            <w:tcBorders>
              <w:top w:val="nil"/>
              <w:bottom w:val="nil"/>
            </w:tcBorders>
            <w:vAlign w:val="center"/>
          </w:tcPr>
          <w:p w14:paraId="6F13F5CA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A623A8">
              <w:rPr>
                <w:rFonts w:ascii="Times New Roman" w:hAnsi="Times New Roman" w:hint="eastAsia"/>
                <w:color w:val="000000"/>
                <w:sz w:val="22"/>
              </w:rPr>
              <w:t>7597.0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9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BC93FFD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0.0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84</w:t>
            </w:r>
          </w:p>
        </w:tc>
      </w:tr>
      <w:tr w:rsidR="00676E57" w:rsidRPr="00D46A64" w14:paraId="2D429DAE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3FB23037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2320" w:type="dxa"/>
            <w:vAlign w:val="center"/>
          </w:tcPr>
          <w:p w14:paraId="31F08473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A623A8">
              <w:rPr>
                <w:rFonts w:ascii="Times New Roman" w:hAnsi="Times New Roman" w:hint="eastAsia"/>
                <w:color w:val="000000"/>
                <w:sz w:val="22"/>
              </w:rPr>
              <w:t>7598.07</w:t>
            </w:r>
          </w:p>
        </w:tc>
        <w:tc>
          <w:tcPr>
            <w:tcW w:w="2552" w:type="dxa"/>
            <w:vAlign w:val="center"/>
          </w:tcPr>
          <w:p w14:paraId="7315FAC7" w14:textId="77777777" w:rsidR="00676E57" w:rsidRPr="00D46A64" w:rsidRDefault="00676E57" w:rsidP="00CC5151">
            <w:pPr>
              <w:jc w:val="center"/>
              <w:rPr>
                <w:rFonts w:ascii="Times New Roman" w:hAnsi="Times New Roman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0.0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99</w:t>
            </w:r>
          </w:p>
        </w:tc>
      </w:tr>
      <w:tr w:rsidR="00676E57" w:rsidRPr="00D46A64" w14:paraId="4024E48B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6FA7D993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6</w:t>
            </w:r>
          </w:p>
        </w:tc>
        <w:tc>
          <w:tcPr>
            <w:tcW w:w="2320" w:type="dxa"/>
            <w:vAlign w:val="center"/>
          </w:tcPr>
          <w:p w14:paraId="1552D38B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623A8">
              <w:rPr>
                <w:rFonts w:ascii="Times New Roman" w:hAnsi="Times New Roman" w:hint="eastAsia"/>
                <w:color w:val="000000"/>
                <w:sz w:val="22"/>
              </w:rPr>
              <w:t>7599.7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6</w:t>
            </w:r>
          </w:p>
        </w:tc>
        <w:tc>
          <w:tcPr>
            <w:tcW w:w="2552" w:type="dxa"/>
            <w:vAlign w:val="center"/>
          </w:tcPr>
          <w:p w14:paraId="258A27C8" w14:textId="77777777" w:rsidR="00676E57" w:rsidRPr="00F84A02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163</w:t>
            </w:r>
          </w:p>
        </w:tc>
      </w:tr>
      <w:tr w:rsidR="00676E57" w:rsidRPr="00D46A64" w14:paraId="18AD3682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62608DDF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7</w:t>
            </w:r>
          </w:p>
        </w:tc>
        <w:tc>
          <w:tcPr>
            <w:tcW w:w="2320" w:type="dxa"/>
            <w:vAlign w:val="center"/>
          </w:tcPr>
          <w:p w14:paraId="2D2F9B00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623A8">
              <w:rPr>
                <w:rFonts w:ascii="Times New Roman" w:hAnsi="Times New Roman" w:hint="eastAsia"/>
                <w:color w:val="000000"/>
                <w:sz w:val="22"/>
              </w:rPr>
              <w:t>7602.0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165A1390" w14:textId="77777777" w:rsidR="00676E57" w:rsidRPr="00F84A02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291</w:t>
            </w:r>
          </w:p>
        </w:tc>
      </w:tr>
      <w:tr w:rsidR="00676E57" w:rsidRPr="00D46A64" w14:paraId="4C816E9E" w14:textId="77777777" w:rsidTr="00CC5151">
        <w:trPr>
          <w:trHeight w:val="454"/>
        </w:trPr>
        <w:tc>
          <w:tcPr>
            <w:tcW w:w="1507" w:type="dxa"/>
            <w:vAlign w:val="center"/>
          </w:tcPr>
          <w:p w14:paraId="4810DFBC" w14:textId="77777777" w:rsidR="00676E57" w:rsidRPr="00D90243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90243">
              <w:rPr>
                <w:rFonts w:ascii="Times New Roman" w:hAnsi="Times New Roman" w:hint="eastAsia"/>
                <w:color w:val="000000"/>
                <w:sz w:val="22"/>
              </w:rPr>
              <w:t>8</w:t>
            </w:r>
          </w:p>
        </w:tc>
        <w:tc>
          <w:tcPr>
            <w:tcW w:w="2320" w:type="dxa"/>
            <w:vAlign w:val="center"/>
          </w:tcPr>
          <w:p w14:paraId="4A640637" w14:textId="77777777" w:rsidR="00676E57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623A8">
              <w:rPr>
                <w:rFonts w:ascii="Times New Roman" w:hAnsi="Times New Roman" w:hint="eastAsia"/>
                <w:color w:val="000000"/>
                <w:sz w:val="22"/>
              </w:rPr>
              <w:t>7602.67</w:t>
            </w:r>
          </w:p>
        </w:tc>
        <w:tc>
          <w:tcPr>
            <w:tcW w:w="2552" w:type="dxa"/>
            <w:vAlign w:val="center"/>
          </w:tcPr>
          <w:p w14:paraId="7A4F3A6D" w14:textId="77777777" w:rsidR="00676E57" w:rsidRPr="00F84A02" w:rsidRDefault="00676E57" w:rsidP="00CC515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0.261</w:t>
            </w:r>
          </w:p>
        </w:tc>
      </w:tr>
    </w:tbl>
    <w:p w14:paraId="3A9CC9A5" w14:textId="2307CF2E" w:rsidR="00F30CA5" w:rsidRDefault="00F30CA5" w:rsidP="00F30CA5">
      <w:bookmarkStart w:id="7" w:name="_Hlk189939169"/>
      <w:bookmarkEnd w:id="5"/>
      <w:r w:rsidRPr="0035471B">
        <w:rPr>
          <w:rFonts w:ascii="Times New Roman" w:hAnsi="Times New Roman"/>
          <w:sz w:val="22"/>
        </w:rPr>
        <w:t xml:space="preserve">Abbreviations: </w:t>
      </w:r>
      <w:bookmarkStart w:id="8" w:name="_Hlk189936680"/>
      <w:r>
        <w:rPr>
          <w:rFonts w:ascii="Times New Roman" w:hAnsi="Times New Roman" w:hint="eastAsia"/>
          <w:sz w:val="22"/>
        </w:rPr>
        <w:t>AIC</w:t>
      </w:r>
      <w:r w:rsidRPr="0035471B">
        <w:rPr>
          <w:rFonts w:ascii="Times New Roman" w:hAnsi="Times New Roman" w:hint="eastAsia"/>
          <w:sz w:val="22"/>
        </w:rPr>
        <w:t>,</w:t>
      </w:r>
      <w:r w:rsidRPr="0035471B">
        <w:rPr>
          <w:rFonts w:ascii="Times New Roman" w:hAnsi="Times New Roman"/>
          <w:sz w:val="22"/>
        </w:rPr>
        <w:t xml:space="preserve"> </w:t>
      </w:r>
      <w:r w:rsidRPr="00F30CA5">
        <w:rPr>
          <w:rFonts w:ascii="Times New Roman" w:hAnsi="Times New Roman"/>
          <w:sz w:val="22"/>
        </w:rPr>
        <w:t>Akaike information criterion</w:t>
      </w:r>
      <w:bookmarkEnd w:id="8"/>
    </w:p>
    <w:bookmarkEnd w:id="7"/>
    <w:p w14:paraId="1F5B0521" w14:textId="77777777" w:rsidR="00676E57" w:rsidRPr="00F30CA5" w:rsidRDefault="00676E57"/>
    <w:p w14:paraId="637A8F22" w14:textId="77777777" w:rsidR="00676E57" w:rsidRDefault="00676E57"/>
    <w:p w14:paraId="636C0DCC" w14:textId="77777777" w:rsidR="00676E57" w:rsidRDefault="00676E57"/>
    <w:p w14:paraId="76EEB16D" w14:textId="77777777" w:rsidR="00676E57" w:rsidRDefault="00676E57"/>
    <w:p w14:paraId="7670BC45" w14:textId="77777777" w:rsidR="00676E57" w:rsidRDefault="00676E57"/>
    <w:p w14:paraId="67A8B5C7" w14:textId="77777777" w:rsidR="00676E57" w:rsidRDefault="00676E57"/>
    <w:p w14:paraId="4F50738F" w14:textId="77777777" w:rsidR="00676E57" w:rsidRDefault="00676E57"/>
    <w:p w14:paraId="0878E7AF" w14:textId="77777777" w:rsidR="00676E57" w:rsidRDefault="00676E57"/>
    <w:p w14:paraId="0185E026" w14:textId="77777777" w:rsidR="00676E57" w:rsidRDefault="00676E57"/>
    <w:p w14:paraId="54D985F9" w14:textId="77777777" w:rsidR="00676E57" w:rsidRDefault="00676E57"/>
    <w:p w14:paraId="62F32CDD" w14:textId="77777777" w:rsidR="00676E57" w:rsidRDefault="00676E57"/>
    <w:p w14:paraId="5B1234E1" w14:textId="77777777" w:rsidR="00676E57" w:rsidRDefault="00676E57"/>
    <w:p w14:paraId="262513B1" w14:textId="77777777" w:rsidR="00676E57" w:rsidRDefault="00676E57"/>
    <w:p w14:paraId="4EBA8DA6" w14:textId="77777777" w:rsidR="00676E57" w:rsidRDefault="00676E57"/>
    <w:p w14:paraId="4E3CAC64" w14:textId="77777777" w:rsidR="00676E57" w:rsidRDefault="00676E57"/>
    <w:p w14:paraId="21C9D659" w14:textId="77777777" w:rsidR="00676E57" w:rsidRDefault="00676E57"/>
    <w:p w14:paraId="08598040" w14:textId="77777777" w:rsidR="00676E57" w:rsidRDefault="00676E57"/>
    <w:p w14:paraId="63594F5C" w14:textId="77777777" w:rsidR="00676E57" w:rsidRDefault="00676E57"/>
    <w:p w14:paraId="4DCEE751" w14:textId="77777777" w:rsidR="00676E57" w:rsidRDefault="00676E57"/>
    <w:p w14:paraId="590AD222" w14:textId="77777777" w:rsidR="00676E57" w:rsidRDefault="00676E57"/>
    <w:p w14:paraId="318C18C3" w14:textId="77777777" w:rsidR="00676E57" w:rsidRDefault="00676E57"/>
    <w:p w14:paraId="75A13D92" w14:textId="77777777" w:rsidR="00676E57" w:rsidRDefault="00676E57"/>
    <w:p w14:paraId="087FAFAD" w14:textId="77777777" w:rsidR="00676E57" w:rsidRDefault="00676E57"/>
    <w:p w14:paraId="36829B3F" w14:textId="77777777" w:rsidR="00676E57" w:rsidRDefault="00676E57"/>
    <w:p w14:paraId="1D8BF984" w14:textId="77777777" w:rsidR="00676E57" w:rsidRDefault="00676E57"/>
    <w:p w14:paraId="18DEDE06" w14:textId="77777777" w:rsidR="00676E57" w:rsidRDefault="00676E57"/>
    <w:p w14:paraId="4DA1D1A9" w14:textId="77777777" w:rsidR="00676E57" w:rsidRDefault="00676E57"/>
    <w:p w14:paraId="7CAEA4F5" w14:textId="77777777" w:rsidR="00676E57" w:rsidRDefault="00676E57"/>
    <w:p w14:paraId="611513DB" w14:textId="77777777" w:rsidR="00676E57" w:rsidRDefault="00676E57"/>
    <w:p w14:paraId="0BEEBEEA" w14:textId="4C00538A" w:rsidR="00676E57" w:rsidRPr="00E872E6" w:rsidRDefault="00676E57" w:rsidP="00676E57">
      <w:pPr>
        <w:ind w:left="110" w:hangingChars="50" w:hanging="110"/>
        <w:jc w:val="center"/>
        <w:rPr>
          <w:rFonts w:ascii="Times New Roman" w:hAnsi="Times New Roman"/>
          <w:sz w:val="22"/>
          <w:vertAlign w:val="superscript"/>
        </w:rPr>
      </w:pPr>
      <w:r w:rsidRPr="00385254">
        <w:rPr>
          <w:rFonts w:ascii="Times New Roman" w:hAnsi="Times New Roman"/>
          <w:b/>
          <w:bCs/>
          <w:color w:val="auto"/>
          <w:sz w:val="22"/>
        </w:rPr>
        <w:lastRenderedPageBreak/>
        <w:t xml:space="preserve">Table </w:t>
      </w:r>
      <w:r w:rsidRPr="00385254">
        <w:rPr>
          <w:rFonts w:ascii="Times New Roman" w:hAnsi="Times New Roman" w:hint="eastAsia"/>
          <w:b/>
          <w:bCs/>
          <w:color w:val="auto"/>
          <w:sz w:val="22"/>
        </w:rPr>
        <w:t>S4</w:t>
      </w:r>
      <w:r w:rsidRPr="00385254">
        <w:rPr>
          <w:rFonts w:ascii="Times New Roman" w:hAnsi="Times New Roman"/>
          <w:color w:val="auto"/>
          <w:sz w:val="22"/>
        </w:rPr>
        <w:t xml:space="preserve"> </w:t>
      </w:r>
      <w:r w:rsidR="00385254" w:rsidRPr="00385254">
        <w:rPr>
          <w:rFonts w:ascii="Times New Roman" w:hAnsi="Times New Roman"/>
          <w:color w:val="auto"/>
          <w:sz w:val="22"/>
        </w:rPr>
        <w:t>Association of the Life’s Crucial 9 score with all-cause and cardiovascular disease mortality in the United States National Health and Nutrition Examination Survey 2005-2018 cohort after excluding death within the first 2 years of follow-up</w:t>
      </w:r>
    </w:p>
    <w:tbl>
      <w:tblPr>
        <w:tblStyle w:val="af3"/>
        <w:tblpPr w:leftFromText="180" w:rightFromText="180" w:vertAnchor="page" w:horzAnchor="margin" w:tblpXSpec="center" w:tblpY="2717"/>
        <w:tblW w:w="1039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6"/>
        <w:gridCol w:w="998"/>
        <w:gridCol w:w="703"/>
        <w:gridCol w:w="993"/>
        <w:gridCol w:w="144"/>
        <w:gridCol w:w="1322"/>
        <w:gridCol w:w="235"/>
        <w:gridCol w:w="998"/>
        <w:gridCol w:w="90"/>
        <w:gridCol w:w="1322"/>
        <w:gridCol w:w="289"/>
        <w:gridCol w:w="986"/>
        <w:gridCol w:w="48"/>
      </w:tblGrid>
      <w:tr w:rsidR="00F35673" w:rsidRPr="0014653D" w14:paraId="52F6813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1AA2D15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8903F11" w14:textId="77777777" w:rsidR="00F35673" w:rsidRPr="0014653D" w:rsidRDefault="00F35673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Crude model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0D0511C" w14:textId="77777777" w:rsidR="00F35673" w:rsidRPr="0014653D" w:rsidRDefault="00F35673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1</w:t>
            </w:r>
          </w:p>
        </w:tc>
        <w:tc>
          <w:tcPr>
            <w:tcW w:w="268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2C46228" w14:textId="77777777" w:rsidR="00F35673" w:rsidRPr="0014653D" w:rsidRDefault="00F35673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2</w:t>
            </w:r>
          </w:p>
        </w:tc>
      </w:tr>
      <w:tr w:rsidR="00F35673" w:rsidRPr="0014653D" w14:paraId="72113922" w14:textId="77777777" w:rsidTr="00385254">
        <w:tc>
          <w:tcPr>
            <w:tcW w:w="2127" w:type="dxa"/>
            <w:tcBorders>
              <w:top w:val="single" w:sz="12" w:space="0" w:color="auto"/>
            </w:tcBorders>
          </w:tcPr>
          <w:p w14:paraId="55C7AA0A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4653D">
              <w:rPr>
                <w:rFonts w:ascii="Times New Roman" w:hAnsi="Times New Roman" w:hint="eastAsia"/>
                <w:b/>
                <w:bCs/>
                <w:sz w:val="22"/>
              </w:rPr>
              <w:t>A</w:t>
            </w:r>
            <w:r w:rsidRPr="0014653D">
              <w:rPr>
                <w:rFonts w:ascii="Times New Roman" w:hAnsi="Times New Roman"/>
                <w:b/>
                <w:bCs/>
                <w:sz w:val="22"/>
              </w:rPr>
              <w:t>ll-cause mortality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67D32F07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  <w:tcBorders>
              <w:top w:val="single" w:sz="12" w:space="0" w:color="auto"/>
            </w:tcBorders>
          </w:tcPr>
          <w:p w14:paraId="2BC000E0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7FEE6956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784C11E2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1956FEDE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397C568D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F35673" w:rsidRPr="0014653D" w14:paraId="1A487C2E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9C9CC5C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6DB19466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509708FC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4D40962B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41CDDBAB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1171061E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38045BF4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F35673" w:rsidRPr="0014653D" w14:paraId="66A62881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9D0B0B3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0617A184" w14:textId="77777777" w:rsidR="00F35673" w:rsidRPr="0014653D" w:rsidRDefault="00F35673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539BFA4D" w14:textId="77777777" w:rsidR="00F35673" w:rsidRPr="0014653D" w:rsidRDefault="00F35673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21DE4267" w14:textId="77777777" w:rsidR="00F35673" w:rsidRPr="0014653D" w:rsidRDefault="00F35673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F35673" w:rsidRPr="0014653D" w14:paraId="00ED6383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F6CDAD2" w14:textId="17F0388B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F35673">
              <w:rPr>
                <w:rFonts w:ascii="Times New Roman" w:hAnsi="Times New Roman"/>
                <w:sz w:val="22"/>
              </w:rPr>
              <w:t>1852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  <w:vAlign w:val="center"/>
          </w:tcPr>
          <w:p w14:paraId="5E136ABA" w14:textId="77777777" w:rsidR="00F35673" w:rsidRPr="0014653D" w:rsidRDefault="00F35673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29F24381" w14:textId="77777777" w:rsidR="00F35673" w:rsidRPr="0014653D" w:rsidRDefault="00F35673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4E146ED9" w14:textId="77777777" w:rsidR="00F35673" w:rsidRPr="0014653D" w:rsidRDefault="00F35673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F35673" w:rsidRPr="0014653D" w14:paraId="47B66EA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E0F428D" w14:textId="77777777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1A78EA47" w14:textId="699F5D6A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0.46(0.39,0.54)</w:t>
            </w:r>
          </w:p>
        </w:tc>
        <w:tc>
          <w:tcPr>
            <w:tcW w:w="993" w:type="dxa"/>
            <w:vMerge w:val="restart"/>
            <w:vAlign w:val="center"/>
          </w:tcPr>
          <w:p w14:paraId="2BC0569C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0CC77255" w14:textId="5DEF8A0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0.47(0.40,0.56)</w:t>
            </w:r>
          </w:p>
        </w:tc>
        <w:tc>
          <w:tcPr>
            <w:tcW w:w="998" w:type="dxa"/>
            <w:vMerge w:val="restart"/>
            <w:vAlign w:val="center"/>
          </w:tcPr>
          <w:p w14:paraId="5A79E5EE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176C2C1" w14:textId="2F7577E5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0.68(0.57,0.80)</w:t>
            </w:r>
          </w:p>
        </w:tc>
        <w:tc>
          <w:tcPr>
            <w:tcW w:w="986" w:type="dxa"/>
            <w:vMerge w:val="restart"/>
            <w:vAlign w:val="center"/>
          </w:tcPr>
          <w:p w14:paraId="141A1579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</w:tr>
      <w:tr w:rsidR="00F35673" w:rsidRPr="0014653D" w14:paraId="33928D43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CBF5F72" w14:textId="5A231E32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14571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14BD7866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43C0AEAE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51FA29F1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0527EF80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681BB905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0A95E583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F35673" w:rsidRPr="0014653D" w14:paraId="4C0E99B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841FF6F" w14:textId="77777777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36F112BA" w14:textId="6E452FEB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0.17(0.14,0.21)</w:t>
            </w:r>
          </w:p>
        </w:tc>
        <w:tc>
          <w:tcPr>
            <w:tcW w:w="993" w:type="dxa"/>
            <w:vMerge w:val="restart"/>
            <w:vAlign w:val="center"/>
          </w:tcPr>
          <w:p w14:paraId="59683566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0DD55D01" w14:textId="2E0B4222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0.27(0.21,0.33)</w:t>
            </w:r>
          </w:p>
        </w:tc>
        <w:tc>
          <w:tcPr>
            <w:tcW w:w="998" w:type="dxa"/>
            <w:vMerge w:val="restart"/>
            <w:vAlign w:val="center"/>
          </w:tcPr>
          <w:p w14:paraId="4D5DA5C3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CACFEBC" w14:textId="54CC0C20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0.49(0.38,0.62)</w:t>
            </w:r>
          </w:p>
        </w:tc>
        <w:tc>
          <w:tcPr>
            <w:tcW w:w="986" w:type="dxa"/>
            <w:vMerge w:val="restart"/>
            <w:vAlign w:val="center"/>
          </w:tcPr>
          <w:p w14:paraId="33B5446B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F35673" w:rsidRPr="0014653D" w14:paraId="537D14BE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72B909D" w14:textId="4C51E50E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4986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0D57CB67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7C22E543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61C23A0B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733997D4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3828612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415E234D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F35673" w:rsidRPr="0014653D" w14:paraId="0D16CE52" w14:textId="77777777" w:rsidTr="00385254">
        <w:tc>
          <w:tcPr>
            <w:tcW w:w="2127" w:type="dxa"/>
          </w:tcPr>
          <w:p w14:paraId="009199B7" w14:textId="77777777" w:rsidR="00F35673" w:rsidRPr="00B6719C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6719C">
              <w:rPr>
                <w:rFonts w:ascii="Times New Roman" w:hAnsi="Times New Roman" w:hint="eastAsia"/>
                <w:b/>
                <w:bCs/>
                <w:sz w:val="22"/>
              </w:rPr>
              <w:t>C</w:t>
            </w:r>
            <w:r w:rsidRPr="00B6719C">
              <w:rPr>
                <w:rFonts w:ascii="Times New Roman" w:hAnsi="Times New Roman"/>
                <w:b/>
                <w:bCs/>
                <w:sz w:val="22"/>
              </w:rPr>
              <w:t>VD mortality</w:t>
            </w:r>
          </w:p>
        </w:tc>
        <w:tc>
          <w:tcPr>
            <w:tcW w:w="1134" w:type="dxa"/>
            <w:gridSpan w:val="2"/>
          </w:tcPr>
          <w:p w14:paraId="6CC2A90A" w14:textId="77777777" w:rsidR="00F35673" w:rsidRPr="00B6719C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</w:tcPr>
          <w:p w14:paraId="02DBE13E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485CC93C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2AA0E81B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79F50E19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492AE16C" w14:textId="77777777" w:rsidR="00F35673" w:rsidRPr="0014653D" w:rsidRDefault="00F35673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F35673" w:rsidRPr="0014653D" w14:paraId="12911B1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EF5CA59" w14:textId="77777777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766098C3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72D16846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669A33F2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44C7C81F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3F5514BE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3E09A1CD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F35673" w:rsidRPr="0014653D" w14:paraId="33FCEA61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3C88D6E" w14:textId="77777777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1FE69386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6BB637FF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488F13F1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F35673" w:rsidRPr="0014653D" w14:paraId="7DA918AF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8B85F50" w14:textId="79CF622C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1852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</w:tcPr>
          <w:p w14:paraId="242D2BE6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73F9D3FE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5246B561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F35673" w:rsidRPr="0014653D" w14:paraId="21D0640B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B24F898" w14:textId="77777777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3461C559" w14:textId="468EB1AD" w:rsidR="00F35673" w:rsidRPr="00EF48F8" w:rsidRDefault="00F35673" w:rsidP="00385254">
            <w:pPr>
              <w:rPr>
                <w:rFonts w:ascii="Times New Roman" w:hAnsi="Times New Roman"/>
                <w:color w:val="FF0000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0.33(0.27,0.42)</w:t>
            </w:r>
          </w:p>
        </w:tc>
        <w:tc>
          <w:tcPr>
            <w:tcW w:w="993" w:type="dxa"/>
            <w:vMerge w:val="restart"/>
            <w:vAlign w:val="center"/>
          </w:tcPr>
          <w:p w14:paraId="25DCB0EA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E7BC2B9" w14:textId="78288B22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0.31(0.24,0.40)</w:t>
            </w:r>
          </w:p>
        </w:tc>
        <w:tc>
          <w:tcPr>
            <w:tcW w:w="998" w:type="dxa"/>
            <w:vMerge w:val="restart"/>
            <w:vAlign w:val="center"/>
          </w:tcPr>
          <w:p w14:paraId="0CE9F226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05FB6577" w14:textId="25815B5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0.52(0.39,0.68)</w:t>
            </w:r>
          </w:p>
        </w:tc>
        <w:tc>
          <w:tcPr>
            <w:tcW w:w="986" w:type="dxa"/>
            <w:vMerge w:val="restart"/>
            <w:vAlign w:val="center"/>
          </w:tcPr>
          <w:p w14:paraId="1870288D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F35673" w:rsidRPr="0014653D" w14:paraId="3B17113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29AC406" w14:textId="18EBFDD5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14571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165F05B4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566A96F7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522E73FF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5B24D78D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2F6E14DD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2D23378E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F35673" w:rsidRPr="0014653D" w14:paraId="2E6C3A3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7EFB26AA" w14:textId="77777777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04074BDC" w14:textId="25B6D54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0.11(0.07,0.16)</w:t>
            </w:r>
          </w:p>
        </w:tc>
        <w:tc>
          <w:tcPr>
            <w:tcW w:w="993" w:type="dxa"/>
            <w:vMerge w:val="restart"/>
            <w:vAlign w:val="center"/>
          </w:tcPr>
          <w:p w14:paraId="26F5F364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44870D35" w14:textId="16FDEF91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0.16(0.10,0.24)</w:t>
            </w:r>
          </w:p>
        </w:tc>
        <w:tc>
          <w:tcPr>
            <w:tcW w:w="998" w:type="dxa"/>
            <w:vMerge w:val="restart"/>
            <w:vAlign w:val="center"/>
          </w:tcPr>
          <w:p w14:paraId="0C1287D8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3DF217ED" w14:textId="77777ACB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F35673">
              <w:rPr>
                <w:rFonts w:ascii="Times New Roman" w:hAnsi="Times New Roman"/>
                <w:sz w:val="22"/>
              </w:rPr>
              <w:t>0.37(0.23,0.60)</w:t>
            </w:r>
          </w:p>
        </w:tc>
        <w:tc>
          <w:tcPr>
            <w:tcW w:w="986" w:type="dxa"/>
            <w:vMerge w:val="restart"/>
            <w:vAlign w:val="center"/>
          </w:tcPr>
          <w:p w14:paraId="0B8CAA41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</w:tr>
      <w:tr w:rsidR="00F35673" w:rsidRPr="0014653D" w14:paraId="01AA94B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901DEBF" w14:textId="2953A9AD" w:rsidR="00F35673" w:rsidRPr="00B6719C" w:rsidRDefault="00F35673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4986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27CAF08C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2F7AF650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1B483188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3BA0F969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298D042B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21E5A2FD" w14:textId="77777777" w:rsidR="00F35673" w:rsidRPr="0014653D" w:rsidRDefault="00F35673" w:rsidP="00385254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49A15938" w14:textId="77777777" w:rsidR="00385254" w:rsidRDefault="00385254" w:rsidP="00F35673">
      <w:pPr>
        <w:ind w:left="110"/>
        <w:rPr>
          <w:rFonts w:ascii="Times New Roman" w:hAnsi="Times New Roman"/>
          <w:sz w:val="22"/>
        </w:rPr>
      </w:pPr>
    </w:p>
    <w:p w14:paraId="74852EBD" w14:textId="4391C0E1" w:rsidR="00F35673" w:rsidRPr="0035471B" w:rsidRDefault="00F35673" w:rsidP="00F35673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Crude model: no adjusted. </w:t>
      </w:r>
    </w:p>
    <w:p w14:paraId="345F0AD0" w14:textId="77777777" w:rsidR="00F35673" w:rsidRPr="0035471B" w:rsidRDefault="00F35673" w:rsidP="00F35673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Model 1: adjusted for age, sex, and ethnicity. </w:t>
      </w:r>
    </w:p>
    <w:p w14:paraId="3D2E94AC" w14:textId="77777777" w:rsidR="00F35673" w:rsidRPr="000F0965" w:rsidRDefault="00F35673" w:rsidP="00F35673">
      <w:pPr>
        <w:ind w:left="110"/>
        <w:rPr>
          <w:rFonts w:ascii="Times New Roman" w:hAnsi="Times New Roman"/>
          <w:sz w:val="22"/>
        </w:rPr>
      </w:pPr>
      <w:r w:rsidRPr="000F0965">
        <w:rPr>
          <w:rFonts w:ascii="Times New Roman" w:hAnsi="Times New Roman"/>
          <w:sz w:val="22"/>
        </w:rPr>
        <w:t xml:space="preserve">Model 2: Model 1 + education level, family income, </w:t>
      </w:r>
      <w:r w:rsidRPr="000F0965">
        <w:rPr>
          <w:rFonts w:ascii="Times New Roman" w:hAnsi="Times New Roman" w:hint="eastAsia"/>
          <w:sz w:val="22"/>
        </w:rPr>
        <w:t>m</w:t>
      </w:r>
      <w:r w:rsidRPr="000F0965">
        <w:rPr>
          <w:rFonts w:ascii="Times New Roman" w:hAnsi="Times New Roman"/>
          <w:sz w:val="22"/>
        </w:rPr>
        <w:t>arital status</w:t>
      </w:r>
      <w:r w:rsidRPr="000F0965">
        <w:rPr>
          <w:rFonts w:ascii="Times New Roman" w:hAnsi="Times New Roman" w:hint="eastAsia"/>
          <w:sz w:val="22"/>
        </w:rPr>
        <w:t xml:space="preserve">, alcohol status, hypertension, diabetes, </w:t>
      </w:r>
      <w:r w:rsidRPr="000F0965">
        <w:rPr>
          <w:rFonts w:ascii="Times New Roman" w:hAnsi="Times New Roman"/>
          <w:sz w:val="22"/>
        </w:rPr>
        <w:t>CVD</w:t>
      </w:r>
      <w:r w:rsidRPr="000F0965">
        <w:rPr>
          <w:rFonts w:ascii="Times New Roman" w:hAnsi="Times New Roman" w:hint="eastAsia"/>
          <w:sz w:val="22"/>
        </w:rPr>
        <w:t xml:space="preserve"> and cancer</w:t>
      </w:r>
      <w:r w:rsidRPr="000F0965">
        <w:rPr>
          <w:rFonts w:ascii="Times New Roman" w:hAnsi="Times New Roman"/>
          <w:sz w:val="22"/>
        </w:rPr>
        <w:t>.</w:t>
      </w:r>
    </w:p>
    <w:p w14:paraId="09229F15" w14:textId="77777777" w:rsidR="00F35673" w:rsidRDefault="00F35673" w:rsidP="00F35673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>Abbreviations: CI</w:t>
      </w:r>
      <w:r w:rsidRPr="0035471B">
        <w:rPr>
          <w:rFonts w:ascii="Times New Roman" w:hAnsi="Times New Roman" w:hint="eastAsia"/>
          <w:sz w:val="22"/>
        </w:rPr>
        <w:t>,</w:t>
      </w:r>
      <w:r w:rsidRPr="0035471B">
        <w:rPr>
          <w:rFonts w:ascii="Times New Roman" w:hAnsi="Times New Roman"/>
          <w:sz w:val="22"/>
        </w:rPr>
        <w:t xml:space="preserve"> confidence intervals</w:t>
      </w:r>
      <w:r w:rsidRPr="0035471B">
        <w:rPr>
          <w:rFonts w:ascii="Times New Roman" w:hAnsi="Times New Roman" w:hint="eastAsia"/>
          <w:sz w:val="22"/>
        </w:rPr>
        <w:t xml:space="preserve">; </w:t>
      </w:r>
      <w:r w:rsidRPr="0035471B">
        <w:rPr>
          <w:rFonts w:ascii="Times New Roman" w:hAnsi="Times New Roman"/>
          <w:sz w:val="22"/>
        </w:rPr>
        <w:t xml:space="preserve">CVD, cardiovascular </w:t>
      </w:r>
      <w:r w:rsidRPr="0035471B">
        <w:rPr>
          <w:rFonts w:ascii="Times New Roman" w:hAnsi="Times New Roman" w:hint="eastAsia"/>
          <w:sz w:val="22"/>
        </w:rPr>
        <w:t>disease</w:t>
      </w:r>
      <w:r w:rsidRPr="0035471B">
        <w:rPr>
          <w:rFonts w:ascii="Times New Roman" w:hAnsi="Times New Roman"/>
          <w:sz w:val="22"/>
        </w:rPr>
        <w:t>; HR</w:t>
      </w:r>
      <w:r w:rsidRPr="0035471B">
        <w:rPr>
          <w:rFonts w:ascii="Times New Roman" w:hAnsi="Times New Roman" w:hint="eastAsia"/>
          <w:sz w:val="22"/>
        </w:rPr>
        <w:t xml:space="preserve">, </w:t>
      </w:r>
      <w:r w:rsidRPr="0035471B">
        <w:rPr>
          <w:rFonts w:ascii="Times New Roman" w:hAnsi="Times New Roman"/>
          <w:sz w:val="22"/>
        </w:rPr>
        <w:t>hazards ratio</w:t>
      </w:r>
    </w:p>
    <w:p w14:paraId="3CBE4A24" w14:textId="77777777" w:rsidR="00676E57" w:rsidRDefault="00676E57"/>
    <w:p w14:paraId="04D295D3" w14:textId="77777777" w:rsidR="00937868" w:rsidRDefault="00937868"/>
    <w:p w14:paraId="7B398473" w14:textId="77777777" w:rsidR="00937868" w:rsidRDefault="00937868"/>
    <w:p w14:paraId="23954D0E" w14:textId="77777777" w:rsidR="00937868" w:rsidRDefault="00937868"/>
    <w:p w14:paraId="4135BBF5" w14:textId="77777777" w:rsidR="00937868" w:rsidRDefault="00937868"/>
    <w:p w14:paraId="382411CB" w14:textId="77777777" w:rsidR="00937868" w:rsidRDefault="00937868"/>
    <w:p w14:paraId="46CA3AC3" w14:textId="77777777" w:rsidR="00937868" w:rsidRDefault="00937868"/>
    <w:p w14:paraId="61F0FF25" w14:textId="77777777" w:rsidR="00937868" w:rsidRDefault="00937868"/>
    <w:p w14:paraId="42C33B59" w14:textId="77777777" w:rsidR="00937868" w:rsidRDefault="00937868"/>
    <w:p w14:paraId="6BAB9457" w14:textId="77777777" w:rsidR="00937868" w:rsidRDefault="00937868"/>
    <w:p w14:paraId="71C19DA7" w14:textId="77777777" w:rsidR="00937868" w:rsidRDefault="00937868"/>
    <w:p w14:paraId="7F432D09" w14:textId="77777777" w:rsidR="00937868" w:rsidRDefault="00937868"/>
    <w:p w14:paraId="29A7A514" w14:textId="77777777" w:rsidR="00937868" w:rsidRDefault="00937868"/>
    <w:p w14:paraId="5D85EA79" w14:textId="77777777" w:rsidR="00937868" w:rsidRDefault="00937868"/>
    <w:p w14:paraId="7144A4E4" w14:textId="77777777" w:rsidR="00937868" w:rsidRDefault="00937868"/>
    <w:p w14:paraId="704F8CE5" w14:textId="77777777" w:rsidR="00937868" w:rsidRDefault="00937868"/>
    <w:p w14:paraId="721AA1A3" w14:textId="77777777" w:rsidR="00937868" w:rsidRDefault="00937868"/>
    <w:p w14:paraId="4877EED4" w14:textId="77777777" w:rsidR="00986F78" w:rsidRDefault="00986F78"/>
    <w:p w14:paraId="2A608D0A" w14:textId="2491D5D3" w:rsidR="00937868" w:rsidRPr="00E872E6" w:rsidRDefault="00937868" w:rsidP="00937868">
      <w:pPr>
        <w:ind w:left="110" w:hangingChars="50" w:hanging="110"/>
        <w:jc w:val="center"/>
        <w:rPr>
          <w:rFonts w:ascii="Times New Roman" w:hAnsi="Times New Roman"/>
          <w:sz w:val="22"/>
          <w:vertAlign w:val="superscript"/>
        </w:rPr>
      </w:pPr>
      <w:r w:rsidRPr="00385254">
        <w:rPr>
          <w:rFonts w:ascii="Times New Roman" w:hAnsi="Times New Roman"/>
          <w:b/>
          <w:bCs/>
          <w:color w:val="auto"/>
          <w:sz w:val="22"/>
        </w:rPr>
        <w:lastRenderedPageBreak/>
        <w:t xml:space="preserve">Table </w:t>
      </w:r>
      <w:r w:rsidRPr="00385254">
        <w:rPr>
          <w:rFonts w:ascii="Times New Roman" w:hAnsi="Times New Roman" w:hint="eastAsia"/>
          <w:b/>
          <w:bCs/>
          <w:color w:val="auto"/>
          <w:sz w:val="22"/>
        </w:rPr>
        <w:t>S5</w:t>
      </w:r>
      <w:r w:rsidRPr="00385254">
        <w:rPr>
          <w:rFonts w:ascii="Times New Roman" w:hAnsi="Times New Roman"/>
          <w:color w:val="auto"/>
          <w:sz w:val="22"/>
        </w:rPr>
        <w:t xml:space="preserve"> </w:t>
      </w:r>
      <w:r w:rsidR="00385254" w:rsidRPr="00385254">
        <w:rPr>
          <w:rFonts w:ascii="Times New Roman" w:hAnsi="Times New Roman"/>
          <w:color w:val="auto"/>
          <w:sz w:val="22"/>
        </w:rPr>
        <w:t xml:space="preserve">Association of the Life’s Crucial 9 score with all-cause and cardiovascular disease mortality in the United States National Health and Nutrition Examination Survey 2005-2018 cohort after excluding individuals with </w:t>
      </w:r>
      <w:proofErr w:type="spellStart"/>
      <w:r w:rsidR="00385254" w:rsidRPr="00385254">
        <w:rPr>
          <w:rFonts w:ascii="Times New Roman" w:hAnsi="Times New Roman"/>
          <w:color w:val="auto"/>
          <w:sz w:val="22"/>
        </w:rPr>
        <w:t>comorbidity</w:t>
      </w:r>
      <w:r w:rsidR="00385254" w:rsidRPr="00385254">
        <w:rPr>
          <w:rFonts w:ascii="Times New Roman" w:hAnsi="Times New Roman"/>
          <w:color w:val="auto"/>
          <w:sz w:val="22"/>
          <w:vertAlign w:val="superscript"/>
        </w:rPr>
        <w:t>a</w:t>
      </w:r>
      <w:proofErr w:type="spellEnd"/>
    </w:p>
    <w:tbl>
      <w:tblPr>
        <w:tblStyle w:val="af3"/>
        <w:tblpPr w:leftFromText="180" w:rightFromText="180" w:vertAnchor="page" w:horzAnchor="margin" w:tblpXSpec="center" w:tblpY="2754"/>
        <w:tblW w:w="1039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6"/>
        <w:gridCol w:w="998"/>
        <w:gridCol w:w="703"/>
        <w:gridCol w:w="993"/>
        <w:gridCol w:w="144"/>
        <w:gridCol w:w="1322"/>
        <w:gridCol w:w="235"/>
        <w:gridCol w:w="998"/>
        <w:gridCol w:w="90"/>
        <w:gridCol w:w="1322"/>
        <w:gridCol w:w="289"/>
        <w:gridCol w:w="986"/>
        <w:gridCol w:w="48"/>
      </w:tblGrid>
      <w:tr w:rsidR="00937868" w:rsidRPr="0014653D" w14:paraId="3401C90A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2434F1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B3E9F52" w14:textId="77777777" w:rsidR="00937868" w:rsidRPr="0014653D" w:rsidRDefault="00937868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Crude model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C72BE77" w14:textId="77777777" w:rsidR="00937868" w:rsidRPr="0014653D" w:rsidRDefault="00937868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1</w:t>
            </w:r>
          </w:p>
        </w:tc>
        <w:tc>
          <w:tcPr>
            <w:tcW w:w="268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901C57A" w14:textId="77777777" w:rsidR="00937868" w:rsidRPr="0014653D" w:rsidRDefault="00937868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2</w:t>
            </w:r>
          </w:p>
        </w:tc>
      </w:tr>
      <w:tr w:rsidR="00937868" w:rsidRPr="0014653D" w14:paraId="1C7E262E" w14:textId="77777777" w:rsidTr="00385254">
        <w:tc>
          <w:tcPr>
            <w:tcW w:w="2127" w:type="dxa"/>
            <w:tcBorders>
              <w:top w:val="single" w:sz="12" w:space="0" w:color="auto"/>
            </w:tcBorders>
          </w:tcPr>
          <w:p w14:paraId="438A57CE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4653D">
              <w:rPr>
                <w:rFonts w:ascii="Times New Roman" w:hAnsi="Times New Roman" w:hint="eastAsia"/>
                <w:b/>
                <w:bCs/>
                <w:sz w:val="22"/>
              </w:rPr>
              <w:t>A</w:t>
            </w:r>
            <w:r w:rsidRPr="0014653D">
              <w:rPr>
                <w:rFonts w:ascii="Times New Roman" w:hAnsi="Times New Roman"/>
                <w:b/>
                <w:bCs/>
                <w:sz w:val="22"/>
              </w:rPr>
              <w:t>ll-cause mortality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2D574524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  <w:tcBorders>
              <w:top w:val="single" w:sz="12" w:space="0" w:color="auto"/>
            </w:tcBorders>
          </w:tcPr>
          <w:p w14:paraId="08043E9D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25E2B9EB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06033EA5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4587045A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67BEC450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937868" w:rsidRPr="0014653D" w14:paraId="767519E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E8B628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344F377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5E0EF3E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7EB0609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4F76D2C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1C82012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4273FB1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937868" w:rsidRPr="0014653D" w14:paraId="7DB44622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56F2CE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151B458F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52484109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38F3D80D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37868" w:rsidRPr="0014653D" w14:paraId="3D28FB8E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7F37746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(n=320)</w:t>
            </w:r>
          </w:p>
        </w:tc>
        <w:tc>
          <w:tcPr>
            <w:tcW w:w="2694" w:type="dxa"/>
            <w:gridSpan w:val="3"/>
            <w:vMerge/>
            <w:vAlign w:val="center"/>
          </w:tcPr>
          <w:p w14:paraId="223361B8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2838868B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1B8E4CE7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2CCDB07A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84754EB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1391AF8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0.52(0.40,0.67)</w:t>
            </w:r>
          </w:p>
        </w:tc>
        <w:tc>
          <w:tcPr>
            <w:tcW w:w="993" w:type="dxa"/>
            <w:vMerge w:val="restart"/>
            <w:vAlign w:val="center"/>
          </w:tcPr>
          <w:p w14:paraId="5706FCE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4220C1E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0.51(0.39,0.65)</w:t>
            </w:r>
          </w:p>
        </w:tc>
        <w:tc>
          <w:tcPr>
            <w:tcW w:w="998" w:type="dxa"/>
            <w:vMerge w:val="restart"/>
            <w:vAlign w:val="center"/>
          </w:tcPr>
          <w:p w14:paraId="7DBB4CD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57F244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0.62(0.48,0.81)</w:t>
            </w:r>
          </w:p>
        </w:tc>
        <w:tc>
          <w:tcPr>
            <w:tcW w:w="986" w:type="dxa"/>
            <w:vMerge w:val="restart"/>
            <w:vAlign w:val="center"/>
          </w:tcPr>
          <w:p w14:paraId="49A07C4F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</w:tr>
      <w:tr w:rsidR="00937868" w:rsidRPr="0014653D" w14:paraId="221041C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9F800A0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(n=7332)</w:t>
            </w:r>
          </w:p>
        </w:tc>
        <w:tc>
          <w:tcPr>
            <w:tcW w:w="1701" w:type="dxa"/>
            <w:gridSpan w:val="2"/>
            <w:vMerge/>
          </w:tcPr>
          <w:p w14:paraId="6A3CDED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3C3D49A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163F4EF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15C4C4D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38BFB8D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2E237A1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5B88B9C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4B7BB84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77A1A37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0.23(0.17,0.31)</w:t>
            </w:r>
          </w:p>
        </w:tc>
        <w:tc>
          <w:tcPr>
            <w:tcW w:w="993" w:type="dxa"/>
            <w:vMerge w:val="restart"/>
            <w:vAlign w:val="center"/>
          </w:tcPr>
          <w:p w14:paraId="0F084D38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4C871A1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0.30(0.22,0.42)</w:t>
            </w:r>
          </w:p>
        </w:tc>
        <w:tc>
          <w:tcPr>
            <w:tcW w:w="998" w:type="dxa"/>
            <w:vMerge w:val="restart"/>
            <w:vAlign w:val="center"/>
          </w:tcPr>
          <w:p w14:paraId="760189E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3415163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0.45(0.33,0.62)</w:t>
            </w:r>
          </w:p>
        </w:tc>
        <w:tc>
          <w:tcPr>
            <w:tcW w:w="986" w:type="dxa"/>
            <w:vMerge w:val="restart"/>
            <w:vAlign w:val="center"/>
          </w:tcPr>
          <w:p w14:paraId="280178E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937868" w:rsidRPr="0014653D" w14:paraId="33BB20B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74B91B6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(n=4307)</w:t>
            </w:r>
          </w:p>
        </w:tc>
        <w:tc>
          <w:tcPr>
            <w:tcW w:w="1701" w:type="dxa"/>
            <w:gridSpan w:val="2"/>
            <w:vMerge/>
          </w:tcPr>
          <w:p w14:paraId="1921B01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3C6DF67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61951A5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3020065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579F50A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15E600D8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1879D389" w14:textId="77777777" w:rsidTr="00385254">
        <w:tc>
          <w:tcPr>
            <w:tcW w:w="2127" w:type="dxa"/>
          </w:tcPr>
          <w:p w14:paraId="2CE2891C" w14:textId="77777777" w:rsidR="00937868" w:rsidRPr="00B6719C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6719C">
              <w:rPr>
                <w:rFonts w:ascii="Times New Roman" w:hAnsi="Times New Roman" w:hint="eastAsia"/>
                <w:b/>
                <w:bCs/>
                <w:sz w:val="22"/>
              </w:rPr>
              <w:t>C</w:t>
            </w:r>
            <w:r w:rsidRPr="00B6719C">
              <w:rPr>
                <w:rFonts w:ascii="Times New Roman" w:hAnsi="Times New Roman"/>
                <w:b/>
                <w:bCs/>
                <w:sz w:val="22"/>
              </w:rPr>
              <w:t>VD mortality</w:t>
            </w:r>
          </w:p>
        </w:tc>
        <w:tc>
          <w:tcPr>
            <w:tcW w:w="1134" w:type="dxa"/>
            <w:gridSpan w:val="2"/>
          </w:tcPr>
          <w:p w14:paraId="09B2CA59" w14:textId="77777777" w:rsidR="00937868" w:rsidRPr="00B6719C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</w:tcPr>
          <w:p w14:paraId="2B095D46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214C0EF6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7DE6C69C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195E474F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50E26642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937868" w:rsidRPr="0014653D" w14:paraId="1546976A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4B4F548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7D327BB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14C0C39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421B726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3200ECBA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6886797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09EE47D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937868" w:rsidRPr="0014653D" w14:paraId="4601AFDE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02B799A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2EE4D65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1BFFE02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424757D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37868" w:rsidRPr="0014653D" w14:paraId="6DFAFA6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49C4AC8B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(n=320)</w:t>
            </w:r>
          </w:p>
        </w:tc>
        <w:tc>
          <w:tcPr>
            <w:tcW w:w="2694" w:type="dxa"/>
            <w:gridSpan w:val="3"/>
            <w:vMerge/>
          </w:tcPr>
          <w:p w14:paraId="191C229F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6768E43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3E08ADA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0A23789D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064D1E7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6D56342" w14:textId="77777777" w:rsidR="00937868" w:rsidRPr="00EF48F8" w:rsidRDefault="00937868" w:rsidP="00385254">
            <w:pPr>
              <w:rPr>
                <w:rFonts w:ascii="Times New Roman" w:hAnsi="Times New Roman"/>
                <w:color w:val="FF0000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0.40(0.23,0.69)</w:t>
            </w:r>
          </w:p>
        </w:tc>
        <w:tc>
          <w:tcPr>
            <w:tcW w:w="993" w:type="dxa"/>
            <w:vMerge w:val="restart"/>
            <w:vAlign w:val="center"/>
          </w:tcPr>
          <w:p w14:paraId="034DBAB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58019D61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0.34(0.20,0.57)</w:t>
            </w:r>
          </w:p>
        </w:tc>
        <w:tc>
          <w:tcPr>
            <w:tcW w:w="998" w:type="dxa"/>
            <w:vMerge w:val="restart"/>
            <w:vAlign w:val="center"/>
          </w:tcPr>
          <w:p w14:paraId="50FF7F5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74C4E2B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0.41(0.23,0.71)</w:t>
            </w:r>
          </w:p>
        </w:tc>
        <w:tc>
          <w:tcPr>
            <w:tcW w:w="986" w:type="dxa"/>
            <w:vMerge w:val="restart"/>
            <w:vAlign w:val="center"/>
          </w:tcPr>
          <w:p w14:paraId="4039F2C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2</w:t>
            </w:r>
          </w:p>
        </w:tc>
      </w:tr>
      <w:tr w:rsidR="00937868" w:rsidRPr="0014653D" w14:paraId="25F13377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DD6DAFB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(n=7332)</w:t>
            </w:r>
          </w:p>
        </w:tc>
        <w:tc>
          <w:tcPr>
            <w:tcW w:w="1701" w:type="dxa"/>
            <w:gridSpan w:val="2"/>
            <w:vMerge/>
          </w:tcPr>
          <w:p w14:paraId="069B8EA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18BC4A61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A7E171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2247F158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3D0294B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270FD87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1223F209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1501FF8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9E7285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0.15(0.08,0.28)</w:t>
            </w:r>
          </w:p>
        </w:tc>
        <w:tc>
          <w:tcPr>
            <w:tcW w:w="993" w:type="dxa"/>
            <w:vMerge w:val="restart"/>
            <w:vAlign w:val="center"/>
          </w:tcPr>
          <w:p w14:paraId="6404454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2E1EE2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0.18(0.10,0.34)</w:t>
            </w:r>
          </w:p>
        </w:tc>
        <w:tc>
          <w:tcPr>
            <w:tcW w:w="998" w:type="dxa"/>
            <w:vMerge w:val="restart"/>
            <w:vAlign w:val="center"/>
          </w:tcPr>
          <w:p w14:paraId="0079838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50B8224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0.26(0.13,0.51)</w:t>
            </w:r>
          </w:p>
        </w:tc>
        <w:tc>
          <w:tcPr>
            <w:tcW w:w="986" w:type="dxa"/>
            <w:vMerge w:val="restart"/>
            <w:vAlign w:val="center"/>
          </w:tcPr>
          <w:p w14:paraId="43078271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</w:tr>
      <w:tr w:rsidR="00937868" w:rsidRPr="0014653D" w14:paraId="73579DB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808F39A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(n=4307)</w:t>
            </w:r>
          </w:p>
        </w:tc>
        <w:tc>
          <w:tcPr>
            <w:tcW w:w="1701" w:type="dxa"/>
            <w:gridSpan w:val="2"/>
            <w:vMerge/>
          </w:tcPr>
          <w:p w14:paraId="5A76147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7EFCEC6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48071CD0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53E94448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36ED6D80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4D8E9E31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5AA2C474" w14:textId="77777777" w:rsidR="00385254" w:rsidRDefault="00385254" w:rsidP="00937868">
      <w:pPr>
        <w:ind w:left="110"/>
        <w:rPr>
          <w:rFonts w:ascii="Times New Roman" w:hAnsi="Times New Roman"/>
          <w:sz w:val="22"/>
        </w:rPr>
      </w:pPr>
    </w:p>
    <w:p w14:paraId="2F5FA7D1" w14:textId="09C4B6BA" w:rsidR="00937868" w:rsidRPr="0035471B" w:rsidRDefault="00937868" w:rsidP="00937868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Crude model: no adjusted. </w:t>
      </w:r>
    </w:p>
    <w:p w14:paraId="03B5D0A0" w14:textId="77777777" w:rsidR="00937868" w:rsidRPr="0035471B" w:rsidRDefault="00937868" w:rsidP="00937868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Model 1: adjusted for age, sex, and ethnicity. </w:t>
      </w:r>
    </w:p>
    <w:p w14:paraId="7111397A" w14:textId="77777777" w:rsidR="00937868" w:rsidRPr="000F0965" w:rsidRDefault="00937868" w:rsidP="00937868">
      <w:pPr>
        <w:ind w:left="110"/>
        <w:rPr>
          <w:rFonts w:ascii="Times New Roman" w:hAnsi="Times New Roman"/>
          <w:sz w:val="22"/>
        </w:rPr>
      </w:pPr>
      <w:r w:rsidRPr="000F0965">
        <w:rPr>
          <w:rFonts w:ascii="Times New Roman" w:hAnsi="Times New Roman"/>
          <w:sz w:val="22"/>
        </w:rPr>
        <w:t xml:space="preserve">Model 2: Model 1 + education level, family income, </w:t>
      </w:r>
      <w:r w:rsidRPr="000F0965">
        <w:rPr>
          <w:rFonts w:ascii="Times New Roman" w:hAnsi="Times New Roman" w:hint="eastAsia"/>
          <w:sz w:val="22"/>
        </w:rPr>
        <w:t>m</w:t>
      </w:r>
      <w:r w:rsidRPr="000F0965">
        <w:rPr>
          <w:rFonts w:ascii="Times New Roman" w:hAnsi="Times New Roman"/>
          <w:sz w:val="22"/>
        </w:rPr>
        <w:t>arital status</w:t>
      </w:r>
      <w:r w:rsidRPr="000F0965">
        <w:rPr>
          <w:rFonts w:ascii="Times New Roman" w:hAnsi="Times New Roman" w:hint="eastAsia"/>
          <w:sz w:val="22"/>
        </w:rPr>
        <w:t xml:space="preserve">, </w:t>
      </w:r>
      <w:r>
        <w:rPr>
          <w:rFonts w:ascii="Times New Roman" w:hAnsi="Times New Roman" w:hint="eastAsia"/>
          <w:sz w:val="22"/>
        </w:rPr>
        <w:t xml:space="preserve">and </w:t>
      </w:r>
      <w:r w:rsidRPr="000F0965">
        <w:rPr>
          <w:rFonts w:ascii="Times New Roman" w:hAnsi="Times New Roman" w:hint="eastAsia"/>
          <w:sz w:val="22"/>
        </w:rPr>
        <w:t>alcohol status</w:t>
      </w:r>
      <w:r w:rsidRPr="000F0965">
        <w:rPr>
          <w:rFonts w:ascii="Times New Roman" w:hAnsi="Times New Roman"/>
          <w:sz w:val="22"/>
        </w:rPr>
        <w:t>.</w:t>
      </w:r>
    </w:p>
    <w:p w14:paraId="3CD6F5BB" w14:textId="77777777" w:rsidR="00937868" w:rsidRPr="0035471B" w:rsidRDefault="00937868" w:rsidP="00937868">
      <w:pPr>
        <w:ind w:left="110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 w:hint="eastAsia"/>
          <w:sz w:val="22"/>
          <w:vertAlign w:val="superscript"/>
        </w:rPr>
        <w:t>a</w:t>
      </w:r>
      <w:r>
        <w:rPr>
          <w:rFonts w:ascii="Times New Roman" w:hAnsi="Times New Roman" w:hint="eastAsia"/>
          <w:sz w:val="22"/>
        </w:rPr>
        <w:t>Including</w:t>
      </w:r>
      <w:proofErr w:type="spellEnd"/>
      <w:r>
        <w:rPr>
          <w:rFonts w:ascii="Times New Roman" w:hAnsi="Times New Roman" w:hint="eastAsia"/>
          <w:sz w:val="22"/>
        </w:rPr>
        <w:t xml:space="preserve"> </w:t>
      </w:r>
      <w:r w:rsidRPr="000F0965">
        <w:rPr>
          <w:rFonts w:ascii="Times New Roman" w:hAnsi="Times New Roman" w:hint="eastAsia"/>
          <w:sz w:val="22"/>
        </w:rPr>
        <w:t xml:space="preserve">hypertension, diabetes, </w:t>
      </w:r>
      <w:r w:rsidRPr="000F0965">
        <w:rPr>
          <w:rFonts w:ascii="Times New Roman" w:hAnsi="Times New Roman"/>
          <w:sz w:val="22"/>
        </w:rPr>
        <w:t>CVD</w:t>
      </w:r>
      <w:r w:rsidRPr="000F0965">
        <w:rPr>
          <w:rFonts w:ascii="Times New Roman" w:hAnsi="Times New Roman" w:hint="eastAsia"/>
          <w:sz w:val="22"/>
        </w:rPr>
        <w:t xml:space="preserve"> and cancer</w:t>
      </w:r>
      <w:r>
        <w:rPr>
          <w:rFonts w:ascii="Times New Roman" w:hAnsi="Times New Roman" w:hint="eastAsia"/>
          <w:sz w:val="22"/>
        </w:rPr>
        <w:t>.</w:t>
      </w:r>
    </w:p>
    <w:p w14:paraId="1D9DDCE1" w14:textId="77777777" w:rsidR="00937868" w:rsidRDefault="00937868" w:rsidP="00937868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>Abbreviations: CI</w:t>
      </w:r>
      <w:r w:rsidRPr="0035471B">
        <w:rPr>
          <w:rFonts w:ascii="Times New Roman" w:hAnsi="Times New Roman" w:hint="eastAsia"/>
          <w:sz w:val="22"/>
        </w:rPr>
        <w:t>,</w:t>
      </w:r>
      <w:r w:rsidRPr="0035471B">
        <w:rPr>
          <w:rFonts w:ascii="Times New Roman" w:hAnsi="Times New Roman"/>
          <w:sz w:val="22"/>
        </w:rPr>
        <w:t xml:space="preserve"> confidence intervals</w:t>
      </w:r>
      <w:r w:rsidRPr="0035471B">
        <w:rPr>
          <w:rFonts w:ascii="Times New Roman" w:hAnsi="Times New Roman" w:hint="eastAsia"/>
          <w:sz w:val="22"/>
        </w:rPr>
        <w:t xml:space="preserve">; </w:t>
      </w:r>
      <w:r w:rsidRPr="0035471B">
        <w:rPr>
          <w:rFonts w:ascii="Times New Roman" w:hAnsi="Times New Roman"/>
          <w:sz w:val="22"/>
        </w:rPr>
        <w:t xml:space="preserve">CVD, cardiovascular </w:t>
      </w:r>
      <w:r w:rsidRPr="0035471B">
        <w:rPr>
          <w:rFonts w:ascii="Times New Roman" w:hAnsi="Times New Roman" w:hint="eastAsia"/>
          <w:sz w:val="22"/>
        </w:rPr>
        <w:t>disease</w:t>
      </w:r>
      <w:r w:rsidRPr="0035471B">
        <w:rPr>
          <w:rFonts w:ascii="Times New Roman" w:hAnsi="Times New Roman"/>
          <w:sz w:val="22"/>
        </w:rPr>
        <w:t>; HR</w:t>
      </w:r>
      <w:r w:rsidRPr="0035471B">
        <w:rPr>
          <w:rFonts w:ascii="Times New Roman" w:hAnsi="Times New Roman" w:hint="eastAsia"/>
          <w:sz w:val="22"/>
        </w:rPr>
        <w:t xml:space="preserve">, </w:t>
      </w:r>
      <w:r w:rsidRPr="0035471B">
        <w:rPr>
          <w:rFonts w:ascii="Times New Roman" w:hAnsi="Times New Roman"/>
          <w:sz w:val="22"/>
        </w:rPr>
        <w:t>hazards ratio</w:t>
      </w:r>
    </w:p>
    <w:p w14:paraId="62D171D3" w14:textId="77777777" w:rsidR="00937868" w:rsidRDefault="00937868"/>
    <w:p w14:paraId="6D2BFEAA" w14:textId="77777777" w:rsidR="00937868" w:rsidRDefault="00937868"/>
    <w:p w14:paraId="5E861C54" w14:textId="77777777" w:rsidR="00937868" w:rsidRDefault="00937868"/>
    <w:p w14:paraId="5899B919" w14:textId="77777777" w:rsidR="00937868" w:rsidRDefault="00937868"/>
    <w:p w14:paraId="7FCBDD56" w14:textId="77777777" w:rsidR="00937868" w:rsidRDefault="00937868"/>
    <w:p w14:paraId="08AFF4E2" w14:textId="77777777" w:rsidR="00937868" w:rsidRDefault="00937868"/>
    <w:p w14:paraId="2C53C41E" w14:textId="77777777" w:rsidR="00937868" w:rsidRDefault="00937868"/>
    <w:p w14:paraId="61E883E5" w14:textId="77777777" w:rsidR="00937868" w:rsidRDefault="00937868"/>
    <w:p w14:paraId="43E37B88" w14:textId="77777777" w:rsidR="00937868" w:rsidRDefault="00937868"/>
    <w:p w14:paraId="68A02CB4" w14:textId="77777777" w:rsidR="00937868" w:rsidRDefault="00937868"/>
    <w:p w14:paraId="20764A0F" w14:textId="77777777" w:rsidR="00937868" w:rsidRDefault="00937868"/>
    <w:p w14:paraId="31709E39" w14:textId="77777777" w:rsidR="00937868" w:rsidRDefault="00937868"/>
    <w:p w14:paraId="77722749" w14:textId="77777777" w:rsidR="00937868" w:rsidRDefault="00937868"/>
    <w:p w14:paraId="28BE1BC4" w14:textId="77777777" w:rsidR="00937868" w:rsidRDefault="00937868"/>
    <w:p w14:paraId="38303523" w14:textId="77777777" w:rsidR="00937868" w:rsidRDefault="00937868"/>
    <w:p w14:paraId="1B0218B9" w14:textId="77777777" w:rsidR="00937868" w:rsidRDefault="00937868"/>
    <w:p w14:paraId="23673321" w14:textId="77777777" w:rsidR="00937868" w:rsidRDefault="00937868"/>
    <w:p w14:paraId="1C77AA14" w14:textId="77777777" w:rsidR="00986F78" w:rsidRDefault="00986F78"/>
    <w:p w14:paraId="4E4A0052" w14:textId="1A507CFF" w:rsidR="00937868" w:rsidRPr="00937868" w:rsidRDefault="00937868" w:rsidP="00937868">
      <w:pPr>
        <w:ind w:left="110" w:hangingChars="50" w:hanging="110"/>
        <w:jc w:val="center"/>
        <w:rPr>
          <w:rFonts w:ascii="Times New Roman" w:hAnsi="Times New Roman"/>
          <w:sz w:val="22"/>
        </w:rPr>
      </w:pPr>
      <w:r w:rsidRPr="00385254">
        <w:rPr>
          <w:rFonts w:ascii="Times New Roman" w:hAnsi="Times New Roman"/>
          <w:b/>
          <w:bCs/>
          <w:color w:val="auto"/>
          <w:sz w:val="22"/>
        </w:rPr>
        <w:lastRenderedPageBreak/>
        <w:t xml:space="preserve">Table </w:t>
      </w:r>
      <w:r w:rsidRPr="00385254">
        <w:rPr>
          <w:rFonts w:ascii="Times New Roman" w:hAnsi="Times New Roman" w:hint="eastAsia"/>
          <w:b/>
          <w:bCs/>
          <w:color w:val="auto"/>
          <w:sz w:val="22"/>
        </w:rPr>
        <w:t>S6</w:t>
      </w:r>
      <w:r w:rsidRPr="00385254">
        <w:rPr>
          <w:rFonts w:ascii="Times New Roman" w:hAnsi="Times New Roman"/>
          <w:color w:val="auto"/>
          <w:sz w:val="22"/>
        </w:rPr>
        <w:t xml:space="preserve"> </w:t>
      </w:r>
      <w:r w:rsidR="00385254" w:rsidRPr="00385254">
        <w:rPr>
          <w:rFonts w:ascii="Times New Roman" w:hAnsi="Times New Roman"/>
          <w:color w:val="auto"/>
          <w:sz w:val="22"/>
        </w:rPr>
        <w:t xml:space="preserve">Association of the Life’s Crucial 9 score with all-cause and cardiovascular disease mortality in the United States National Health and Nutrition Examination Survey 2005-2018 cohort after excluding individuals taking main medications for cardiovascular </w:t>
      </w:r>
      <w:proofErr w:type="spellStart"/>
      <w:r w:rsidR="00385254" w:rsidRPr="00385254">
        <w:rPr>
          <w:rFonts w:ascii="Times New Roman" w:hAnsi="Times New Roman"/>
          <w:color w:val="auto"/>
          <w:sz w:val="22"/>
        </w:rPr>
        <w:t>disease</w:t>
      </w:r>
      <w:r w:rsidR="00385254" w:rsidRPr="00385254">
        <w:rPr>
          <w:rFonts w:ascii="Times New Roman" w:hAnsi="Times New Roman"/>
          <w:color w:val="auto"/>
          <w:sz w:val="22"/>
          <w:vertAlign w:val="superscript"/>
        </w:rPr>
        <w:t>a</w:t>
      </w:r>
      <w:proofErr w:type="spellEnd"/>
      <w:r w:rsidR="00385254" w:rsidRPr="00385254">
        <w:rPr>
          <w:rFonts w:ascii="Times New Roman" w:hAnsi="Times New Roman"/>
          <w:color w:val="auto"/>
          <w:sz w:val="22"/>
        </w:rPr>
        <w:t xml:space="preserve"> and taking glucocorticoids</w:t>
      </w:r>
    </w:p>
    <w:tbl>
      <w:tblPr>
        <w:tblStyle w:val="af3"/>
        <w:tblpPr w:leftFromText="180" w:rightFromText="180" w:vertAnchor="page" w:horzAnchor="margin" w:tblpXSpec="center" w:tblpY="2708"/>
        <w:tblW w:w="1039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6"/>
        <w:gridCol w:w="998"/>
        <w:gridCol w:w="703"/>
        <w:gridCol w:w="993"/>
        <w:gridCol w:w="144"/>
        <w:gridCol w:w="1322"/>
        <w:gridCol w:w="235"/>
        <w:gridCol w:w="998"/>
        <w:gridCol w:w="90"/>
        <w:gridCol w:w="1322"/>
        <w:gridCol w:w="289"/>
        <w:gridCol w:w="986"/>
        <w:gridCol w:w="48"/>
      </w:tblGrid>
      <w:tr w:rsidR="00937868" w:rsidRPr="0014653D" w14:paraId="3376526C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30DE54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7214942" w14:textId="77777777" w:rsidR="00937868" w:rsidRPr="0014653D" w:rsidRDefault="00937868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Crude model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3041D80" w14:textId="77777777" w:rsidR="00937868" w:rsidRPr="0014653D" w:rsidRDefault="00937868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1</w:t>
            </w:r>
          </w:p>
        </w:tc>
        <w:tc>
          <w:tcPr>
            <w:tcW w:w="268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FEC9E00" w14:textId="77777777" w:rsidR="00937868" w:rsidRPr="0014653D" w:rsidRDefault="00937868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2</w:t>
            </w:r>
          </w:p>
        </w:tc>
      </w:tr>
      <w:tr w:rsidR="00937868" w:rsidRPr="0014653D" w14:paraId="31195D2B" w14:textId="77777777" w:rsidTr="00385254">
        <w:tc>
          <w:tcPr>
            <w:tcW w:w="2127" w:type="dxa"/>
            <w:tcBorders>
              <w:top w:val="single" w:sz="12" w:space="0" w:color="auto"/>
            </w:tcBorders>
          </w:tcPr>
          <w:p w14:paraId="5D44CCC7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4653D">
              <w:rPr>
                <w:rFonts w:ascii="Times New Roman" w:hAnsi="Times New Roman" w:hint="eastAsia"/>
                <w:b/>
                <w:bCs/>
                <w:sz w:val="22"/>
              </w:rPr>
              <w:t>A</w:t>
            </w:r>
            <w:r w:rsidRPr="0014653D">
              <w:rPr>
                <w:rFonts w:ascii="Times New Roman" w:hAnsi="Times New Roman"/>
                <w:b/>
                <w:bCs/>
                <w:sz w:val="22"/>
              </w:rPr>
              <w:t>ll-cause mortality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3370DC70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  <w:tcBorders>
              <w:top w:val="single" w:sz="12" w:space="0" w:color="auto"/>
            </w:tcBorders>
          </w:tcPr>
          <w:p w14:paraId="0BC58EFB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350AE1F1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7D8A9B36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49715D74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1D1B0847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937868" w:rsidRPr="0014653D" w14:paraId="75B5C78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517F82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7397356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0AE960D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3635655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397D5B6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19292D81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5BC37D9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937868" w:rsidRPr="0014653D" w14:paraId="0F5E941F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9B425F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6F2136E4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6843B193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08005236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37868" w:rsidRPr="0014653D" w14:paraId="4E88367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A652D13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C4613F">
              <w:rPr>
                <w:rFonts w:ascii="Times New Roman" w:hAnsi="Times New Roman" w:hint="eastAsia"/>
                <w:sz w:val="22"/>
              </w:rPr>
              <w:t>961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  <w:vAlign w:val="center"/>
          </w:tcPr>
          <w:p w14:paraId="567EF423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5F68D26E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535DBF7E" w14:textId="77777777" w:rsidR="00937868" w:rsidRPr="0014653D" w:rsidRDefault="00937868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1674F0E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A9D5594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0E9085F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0.49(0.37,0.65)</w:t>
            </w:r>
          </w:p>
        </w:tc>
        <w:tc>
          <w:tcPr>
            <w:tcW w:w="993" w:type="dxa"/>
            <w:vMerge w:val="restart"/>
            <w:vAlign w:val="center"/>
          </w:tcPr>
          <w:p w14:paraId="66F31D2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7B1FF38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0.52(0.40,0.68)</w:t>
            </w:r>
          </w:p>
        </w:tc>
        <w:tc>
          <w:tcPr>
            <w:tcW w:w="998" w:type="dxa"/>
            <w:vMerge w:val="restart"/>
            <w:vAlign w:val="center"/>
          </w:tcPr>
          <w:p w14:paraId="2298B49A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575546B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0.74(0.56,0.97)</w:t>
            </w:r>
          </w:p>
        </w:tc>
        <w:tc>
          <w:tcPr>
            <w:tcW w:w="986" w:type="dxa"/>
            <w:vMerge w:val="restart"/>
            <w:vAlign w:val="center"/>
          </w:tcPr>
          <w:p w14:paraId="7D85F0D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0.03</w:t>
            </w:r>
          </w:p>
        </w:tc>
      </w:tr>
      <w:tr w:rsidR="00937868" w:rsidRPr="0014653D" w14:paraId="0AFBD94C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F497E98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C4613F">
              <w:rPr>
                <w:rFonts w:ascii="Times New Roman" w:hAnsi="Times New Roman" w:hint="eastAsia"/>
                <w:sz w:val="22"/>
              </w:rPr>
              <w:t>10991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618A500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122E03D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A558E3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0F3DC8A6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504734A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56BC259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58EF5786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7ACBE33E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7AD9A8E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0.22(0.15,0.30)</w:t>
            </w:r>
          </w:p>
        </w:tc>
        <w:tc>
          <w:tcPr>
            <w:tcW w:w="993" w:type="dxa"/>
            <w:vMerge w:val="restart"/>
            <w:vAlign w:val="center"/>
          </w:tcPr>
          <w:p w14:paraId="0B32590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258F102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0.30(0.21,0.43)</w:t>
            </w:r>
          </w:p>
        </w:tc>
        <w:tc>
          <w:tcPr>
            <w:tcW w:w="998" w:type="dxa"/>
            <w:vMerge w:val="restart"/>
            <w:vAlign w:val="center"/>
          </w:tcPr>
          <w:p w14:paraId="7C6C80F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99D404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0.56(0.38,0.81)</w:t>
            </w:r>
          </w:p>
        </w:tc>
        <w:tc>
          <w:tcPr>
            <w:tcW w:w="986" w:type="dxa"/>
            <w:vMerge w:val="restart"/>
            <w:vAlign w:val="center"/>
          </w:tcPr>
          <w:p w14:paraId="50B8B47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0.002</w:t>
            </w:r>
          </w:p>
        </w:tc>
      </w:tr>
      <w:tr w:rsidR="00937868" w:rsidRPr="0014653D" w14:paraId="1F7A490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70FD8EE9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C4613F">
              <w:rPr>
                <w:rFonts w:ascii="Times New Roman" w:hAnsi="Times New Roman" w:hint="eastAsia"/>
                <w:sz w:val="22"/>
              </w:rPr>
              <w:t>4645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4A607BA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72757F9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20AC218A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068F7DC8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49D9228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2A0F13E0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78D377E1" w14:textId="77777777" w:rsidTr="00385254">
        <w:tc>
          <w:tcPr>
            <w:tcW w:w="2127" w:type="dxa"/>
          </w:tcPr>
          <w:p w14:paraId="314F4990" w14:textId="77777777" w:rsidR="00937868" w:rsidRPr="00B6719C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6719C">
              <w:rPr>
                <w:rFonts w:ascii="Times New Roman" w:hAnsi="Times New Roman" w:hint="eastAsia"/>
                <w:b/>
                <w:bCs/>
                <w:sz w:val="22"/>
              </w:rPr>
              <w:t>C</w:t>
            </w:r>
            <w:r w:rsidRPr="00B6719C">
              <w:rPr>
                <w:rFonts w:ascii="Times New Roman" w:hAnsi="Times New Roman"/>
                <w:b/>
                <w:bCs/>
                <w:sz w:val="22"/>
              </w:rPr>
              <w:t>VD mortality</w:t>
            </w:r>
          </w:p>
        </w:tc>
        <w:tc>
          <w:tcPr>
            <w:tcW w:w="1134" w:type="dxa"/>
            <w:gridSpan w:val="2"/>
          </w:tcPr>
          <w:p w14:paraId="49C5D481" w14:textId="77777777" w:rsidR="00937868" w:rsidRPr="00B6719C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</w:tcPr>
          <w:p w14:paraId="457645BC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655E1436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653A506E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092C6C9F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084FCF61" w14:textId="77777777" w:rsidR="00937868" w:rsidRPr="0014653D" w:rsidRDefault="00937868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937868" w:rsidRPr="0014653D" w14:paraId="2ED456D6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3AAE30E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2DD574B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70EB682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1207413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3B5D9281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0FCA293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599B1DD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937868" w:rsidRPr="0014653D" w14:paraId="09598D18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3141D25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55AEE04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30DE8A0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646171D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937868" w:rsidRPr="0014653D" w14:paraId="2D478F2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4B867D7A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C4613F">
              <w:rPr>
                <w:rFonts w:ascii="Times New Roman" w:hAnsi="Times New Roman" w:hint="eastAsia"/>
                <w:sz w:val="22"/>
              </w:rPr>
              <w:t>961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</w:tcPr>
          <w:p w14:paraId="01888E2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6EC2706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345EA0B2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323DCEFC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D4A9CE3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22717746" w14:textId="77777777" w:rsidR="00937868" w:rsidRPr="00EF48F8" w:rsidRDefault="00937868" w:rsidP="00385254">
            <w:pPr>
              <w:rPr>
                <w:rFonts w:ascii="Times New Roman" w:hAnsi="Times New Roman"/>
                <w:color w:val="FF0000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0.41(0.23,0.72)</w:t>
            </w:r>
          </w:p>
        </w:tc>
        <w:tc>
          <w:tcPr>
            <w:tcW w:w="993" w:type="dxa"/>
            <w:vMerge w:val="restart"/>
            <w:vAlign w:val="center"/>
          </w:tcPr>
          <w:p w14:paraId="75F984D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006AA9E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0.39(0.22,0.67)</w:t>
            </w:r>
          </w:p>
        </w:tc>
        <w:tc>
          <w:tcPr>
            <w:tcW w:w="998" w:type="dxa"/>
            <w:vMerge w:val="restart"/>
            <w:vAlign w:val="center"/>
          </w:tcPr>
          <w:p w14:paraId="17044BB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AD8CA87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68</w:t>
            </w:r>
            <w:r w:rsidRPr="00E872E6">
              <w:rPr>
                <w:rFonts w:ascii="Times New Roman" w:hAnsi="Times New Roman" w:hint="eastAsia"/>
                <w:sz w:val="22"/>
              </w:rPr>
              <w:t>(0.</w:t>
            </w:r>
            <w:r>
              <w:rPr>
                <w:rFonts w:ascii="Times New Roman" w:hAnsi="Times New Roman" w:hint="eastAsia"/>
                <w:sz w:val="22"/>
              </w:rPr>
              <w:t>38</w:t>
            </w:r>
            <w:r w:rsidRPr="00E872E6">
              <w:rPr>
                <w:rFonts w:ascii="Times New Roman" w:hAnsi="Times New Roman" w:hint="eastAsia"/>
                <w:sz w:val="22"/>
              </w:rPr>
              <w:t>,0.</w:t>
            </w:r>
            <w:r>
              <w:rPr>
                <w:rFonts w:ascii="Times New Roman" w:hAnsi="Times New Roman" w:hint="eastAsia"/>
                <w:sz w:val="22"/>
              </w:rPr>
              <w:t>92</w:t>
            </w:r>
            <w:r w:rsidRPr="00E872E6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986" w:type="dxa"/>
            <w:vMerge w:val="restart"/>
            <w:vAlign w:val="center"/>
          </w:tcPr>
          <w:p w14:paraId="09DE5A60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3</w:t>
            </w:r>
          </w:p>
        </w:tc>
      </w:tr>
      <w:tr w:rsidR="00937868" w:rsidRPr="0014653D" w14:paraId="12EFFBB6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83A5AED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C4613F">
              <w:rPr>
                <w:rFonts w:ascii="Times New Roman" w:hAnsi="Times New Roman" w:hint="eastAsia"/>
                <w:sz w:val="22"/>
              </w:rPr>
              <w:t>10991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41BEE8D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53F82F4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733B8A5D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4E38197B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59365BB9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1569B275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937868" w:rsidRPr="0014653D" w14:paraId="337580A7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B983A5A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3A03623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0.11(0.06,0.22)</w:t>
            </w:r>
          </w:p>
        </w:tc>
        <w:tc>
          <w:tcPr>
            <w:tcW w:w="993" w:type="dxa"/>
            <w:vMerge w:val="restart"/>
            <w:vAlign w:val="center"/>
          </w:tcPr>
          <w:p w14:paraId="2EDCAC4E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2CB069F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0.15(0.07,0.31)</w:t>
            </w:r>
          </w:p>
        </w:tc>
        <w:tc>
          <w:tcPr>
            <w:tcW w:w="998" w:type="dxa"/>
            <w:vMerge w:val="restart"/>
            <w:vAlign w:val="center"/>
          </w:tcPr>
          <w:p w14:paraId="21C9FD3F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5D051A8C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 w:rsidRPr="00C4613F">
              <w:rPr>
                <w:rFonts w:ascii="Times New Roman" w:hAnsi="Times New Roman" w:hint="eastAsia"/>
                <w:sz w:val="22"/>
              </w:rPr>
              <w:t>0.41(0.19,0.90)</w:t>
            </w:r>
          </w:p>
        </w:tc>
        <w:tc>
          <w:tcPr>
            <w:tcW w:w="986" w:type="dxa"/>
            <w:vMerge w:val="restart"/>
            <w:vAlign w:val="center"/>
          </w:tcPr>
          <w:p w14:paraId="27D863B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0.03</w:t>
            </w:r>
          </w:p>
        </w:tc>
      </w:tr>
      <w:tr w:rsidR="00937868" w:rsidRPr="0014653D" w14:paraId="2CEA3E1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DD54A1B" w14:textId="77777777" w:rsidR="00937868" w:rsidRPr="00B6719C" w:rsidRDefault="00937868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C4613F">
              <w:rPr>
                <w:rFonts w:ascii="Times New Roman" w:hAnsi="Times New Roman" w:hint="eastAsia"/>
                <w:sz w:val="22"/>
              </w:rPr>
              <w:t>4645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3A88B391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295D9FA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7C2018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38C0DB80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59B1A054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0E60A6C3" w14:textId="77777777" w:rsidR="00937868" w:rsidRPr="0014653D" w:rsidRDefault="00937868" w:rsidP="00385254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4D2F7B5E" w14:textId="77777777" w:rsidR="00937868" w:rsidRPr="0035471B" w:rsidRDefault="00937868" w:rsidP="00937868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Crude model: no adjusted. </w:t>
      </w:r>
    </w:p>
    <w:p w14:paraId="319C95FF" w14:textId="77777777" w:rsidR="00937868" w:rsidRPr="0035471B" w:rsidRDefault="00937868" w:rsidP="00937868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Model 1: adjusted for age, sex, and ethnicity. </w:t>
      </w:r>
    </w:p>
    <w:p w14:paraId="5F333119" w14:textId="5F858AEB" w:rsidR="00937868" w:rsidRPr="000F0965" w:rsidRDefault="00937868" w:rsidP="00937868">
      <w:pPr>
        <w:ind w:left="110"/>
        <w:rPr>
          <w:rFonts w:ascii="Times New Roman" w:hAnsi="Times New Roman"/>
          <w:sz w:val="22"/>
        </w:rPr>
      </w:pPr>
      <w:r w:rsidRPr="000F0965">
        <w:rPr>
          <w:rFonts w:ascii="Times New Roman" w:hAnsi="Times New Roman"/>
          <w:sz w:val="22"/>
        </w:rPr>
        <w:t xml:space="preserve">Model 2: Model 1 + </w:t>
      </w:r>
      <w:r w:rsidR="00101263" w:rsidRPr="000F0965">
        <w:rPr>
          <w:rFonts w:ascii="Times New Roman" w:hAnsi="Times New Roman"/>
          <w:sz w:val="22"/>
        </w:rPr>
        <w:t xml:space="preserve">education level, family income, </w:t>
      </w:r>
      <w:r w:rsidR="00101263" w:rsidRPr="000F0965">
        <w:rPr>
          <w:rFonts w:ascii="Times New Roman" w:hAnsi="Times New Roman" w:hint="eastAsia"/>
          <w:sz w:val="22"/>
        </w:rPr>
        <w:t>m</w:t>
      </w:r>
      <w:r w:rsidR="00101263" w:rsidRPr="000F0965">
        <w:rPr>
          <w:rFonts w:ascii="Times New Roman" w:hAnsi="Times New Roman"/>
          <w:sz w:val="22"/>
        </w:rPr>
        <w:t>arital status</w:t>
      </w:r>
      <w:r w:rsidR="00101263" w:rsidRPr="000F0965">
        <w:rPr>
          <w:rFonts w:ascii="Times New Roman" w:hAnsi="Times New Roman" w:hint="eastAsia"/>
          <w:sz w:val="22"/>
        </w:rPr>
        <w:t xml:space="preserve">, alcohol status, hypertension, diabetes, </w:t>
      </w:r>
      <w:r w:rsidR="00101263" w:rsidRPr="000F0965">
        <w:rPr>
          <w:rFonts w:ascii="Times New Roman" w:hAnsi="Times New Roman"/>
          <w:sz w:val="22"/>
        </w:rPr>
        <w:t>CVD</w:t>
      </w:r>
      <w:r w:rsidR="00101263" w:rsidRPr="000F0965">
        <w:rPr>
          <w:rFonts w:ascii="Times New Roman" w:hAnsi="Times New Roman" w:hint="eastAsia"/>
          <w:sz w:val="22"/>
        </w:rPr>
        <w:t xml:space="preserve"> and cancer</w:t>
      </w:r>
      <w:r w:rsidRPr="000F0965">
        <w:rPr>
          <w:rFonts w:ascii="Times New Roman" w:hAnsi="Times New Roman"/>
          <w:sz w:val="22"/>
        </w:rPr>
        <w:t>.</w:t>
      </w:r>
    </w:p>
    <w:p w14:paraId="49EF87A3" w14:textId="77520D01" w:rsidR="00937868" w:rsidRPr="0035471B" w:rsidRDefault="00937868" w:rsidP="00937868">
      <w:pPr>
        <w:ind w:left="110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 w:hint="eastAsia"/>
          <w:sz w:val="22"/>
          <w:vertAlign w:val="superscript"/>
        </w:rPr>
        <w:t>a</w:t>
      </w:r>
      <w:r>
        <w:rPr>
          <w:rFonts w:ascii="Times New Roman" w:hAnsi="Times New Roman" w:hint="eastAsia"/>
          <w:sz w:val="22"/>
        </w:rPr>
        <w:t>Including</w:t>
      </w:r>
      <w:proofErr w:type="spellEnd"/>
      <w:r>
        <w:rPr>
          <w:rFonts w:ascii="Times New Roman" w:hAnsi="Times New Roman" w:hint="eastAsia"/>
          <w:sz w:val="22"/>
        </w:rPr>
        <w:t xml:space="preserve"> </w:t>
      </w:r>
      <w:r w:rsidR="00101263" w:rsidRPr="00101263">
        <w:rPr>
          <w:rFonts w:ascii="Times New Roman" w:hAnsi="Times New Roman"/>
          <w:sz w:val="22"/>
        </w:rPr>
        <w:t xml:space="preserve">antiplatelet medications, angiotensin-converting enzyme inhibitors, beta-blockers, </w:t>
      </w:r>
      <w:r w:rsidR="00101263">
        <w:rPr>
          <w:rFonts w:ascii="Times New Roman" w:hAnsi="Times New Roman" w:hint="eastAsia"/>
          <w:sz w:val="22"/>
        </w:rPr>
        <w:t xml:space="preserve">and </w:t>
      </w:r>
      <w:r w:rsidR="00101263" w:rsidRPr="00101263">
        <w:rPr>
          <w:rFonts w:ascii="Times New Roman" w:hAnsi="Times New Roman"/>
          <w:sz w:val="22"/>
        </w:rPr>
        <w:t>statins</w:t>
      </w:r>
      <w:r>
        <w:rPr>
          <w:rFonts w:ascii="Times New Roman" w:hAnsi="Times New Roman" w:hint="eastAsia"/>
          <w:sz w:val="22"/>
        </w:rPr>
        <w:t>.</w:t>
      </w:r>
    </w:p>
    <w:p w14:paraId="05336637" w14:textId="77777777" w:rsidR="00937868" w:rsidRDefault="00937868" w:rsidP="00937868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>Abbreviations: CI</w:t>
      </w:r>
      <w:r w:rsidRPr="0035471B">
        <w:rPr>
          <w:rFonts w:ascii="Times New Roman" w:hAnsi="Times New Roman" w:hint="eastAsia"/>
          <w:sz w:val="22"/>
        </w:rPr>
        <w:t>,</w:t>
      </w:r>
      <w:r w:rsidRPr="0035471B">
        <w:rPr>
          <w:rFonts w:ascii="Times New Roman" w:hAnsi="Times New Roman"/>
          <w:sz w:val="22"/>
        </w:rPr>
        <w:t xml:space="preserve"> confidence intervals</w:t>
      </w:r>
      <w:r w:rsidRPr="0035471B">
        <w:rPr>
          <w:rFonts w:ascii="Times New Roman" w:hAnsi="Times New Roman" w:hint="eastAsia"/>
          <w:sz w:val="22"/>
        </w:rPr>
        <w:t xml:space="preserve">; </w:t>
      </w:r>
      <w:r w:rsidRPr="0035471B">
        <w:rPr>
          <w:rFonts w:ascii="Times New Roman" w:hAnsi="Times New Roman"/>
          <w:sz w:val="22"/>
        </w:rPr>
        <w:t xml:space="preserve">CVD, cardiovascular </w:t>
      </w:r>
      <w:r w:rsidRPr="0035471B">
        <w:rPr>
          <w:rFonts w:ascii="Times New Roman" w:hAnsi="Times New Roman" w:hint="eastAsia"/>
          <w:sz w:val="22"/>
        </w:rPr>
        <w:t>disease</w:t>
      </w:r>
      <w:r w:rsidRPr="0035471B">
        <w:rPr>
          <w:rFonts w:ascii="Times New Roman" w:hAnsi="Times New Roman"/>
          <w:sz w:val="22"/>
        </w:rPr>
        <w:t>; HR</w:t>
      </w:r>
      <w:r w:rsidRPr="0035471B">
        <w:rPr>
          <w:rFonts w:ascii="Times New Roman" w:hAnsi="Times New Roman" w:hint="eastAsia"/>
          <w:sz w:val="22"/>
        </w:rPr>
        <w:t xml:space="preserve">, </w:t>
      </w:r>
      <w:r w:rsidRPr="0035471B">
        <w:rPr>
          <w:rFonts w:ascii="Times New Roman" w:hAnsi="Times New Roman"/>
          <w:sz w:val="22"/>
        </w:rPr>
        <w:t>hazards ratio</w:t>
      </w:r>
    </w:p>
    <w:p w14:paraId="3F4F35B0" w14:textId="77777777" w:rsidR="00937868" w:rsidRDefault="00937868"/>
    <w:p w14:paraId="6B2D40BA" w14:textId="77777777" w:rsidR="0027428F" w:rsidRDefault="0027428F"/>
    <w:p w14:paraId="55A60620" w14:textId="77777777" w:rsidR="0027428F" w:rsidRDefault="0027428F"/>
    <w:p w14:paraId="5D15D3A6" w14:textId="77777777" w:rsidR="0027428F" w:rsidRDefault="0027428F"/>
    <w:p w14:paraId="3257EE16" w14:textId="77777777" w:rsidR="0027428F" w:rsidRDefault="0027428F"/>
    <w:p w14:paraId="59452C2E" w14:textId="77777777" w:rsidR="0027428F" w:rsidRDefault="0027428F"/>
    <w:p w14:paraId="5CDD3E6D" w14:textId="77777777" w:rsidR="0027428F" w:rsidRDefault="0027428F"/>
    <w:p w14:paraId="4FB9B27E" w14:textId="77777777" w:rsidR="0027428F" w:rsidRDefault="0027428F"/>
    <w:p w14:paraId="2AE346DD" w14:textId="77777777" w:rsidR="0027428F" w:rsidRDefault="0027428F"/>
    <w:p w14:paraId="7C8CC420" w14:textId="77777777" w:rsidR="0027428F" w:rsidRDefault="0027428F"/>
    <w:p w14:paraId="05CBD31D" w14:textId="77777777" w:rsidR="0027428F" w:rsidRDefault="0027428F"/>
    <w:p w14:paraId="6E20DCE3" w14:textId="77777777" w:rsidR="0027428F" w:rsidRDefault="0027428F"/>
    <w:p w14:paraId="20DD8AFD" w14:textId="77777777" w:rsidR="0027428F" w:rsidRDefault="0027428F"/>
    <w:p w14:paraId="5620E249" w14:textId="77777777" w:rsidR="0027428F" w:rsidRDefault="0027428F"/>
    <w:p w14:paraId="7E1302DF" w14:textId="77777777" w:rsidR="0027428F" w:rsidRDefault="0027428F"/>
    <w:p w14:paraId="4EC4D76B" w14:textId="77777777" w:rsidR="00986F78" w:rsidRDefault="00986F78"/>
    <w:p w14:paraId="05EE537E" w14:textId="38A6D2CE" w:rsidR="0027428F" w:rsidRDefault="0027428F" w:rsidP="0027428F">
      <w:pPr>
        <w:ind w:left="110" w:hangingChars="50" w:hanging="110"/>
        <w:jc w:val="center"/>
        <w:rPr>
          <w:rFonts w:ascii="Times New Roman" w:hAnsi="Times New Roman"/>
          <w:sz w:val="22"/>
        </w:rPr>
      </w:pPr>
      <w:r w:rsidRPr="00385254">
        <w:rPr>
          <w:rFonts w:ascii="Times New Roman" w:hAnsi="Times New Roman"/>
          <w:b/>
          <w:bCs/>
          <w:color w:val="auto"/>
          <w:sz w:val="22"/>
        </w:rPr>
        <w:lastRenderedPageBreak/>
        <w:t xml:space="preserve">Table </w:t>
      </w:r>
      <w:r w:rsidRPr="00385254">
        <w:rPr>
          <w:rFonts w:ascii="Times New Roman" w:hAnsi="Times New Roman" w:hint="eastAsia"/>
          <w:b/>
          <w:bCs/>
          <w:color w:val="auto"/>
          <w:sz w:val="22"/>
        </w:rPr>
        <w:t>S7</w:t>
      </w:r>
      <w:r w:rsidRPr="00385254">
        <w:rPr>
          <w:rFonts w:ascii="Times New Roman" w:hAnsi="Times New Roman"/>
          <w:color w:val="auto"/>
          <w:sz w:val="22"/>
        </w:rPr>
        <w:t xml:space="preserve"> </w:t>
      </w:r>
      <w:r w:rsidR="00385254" w:rsidRPr="00385254">
        <w:rPr>
          <w:rFonts w:ascii="Times New Roman" w:hAnsi="Times New Roman"/>
          <w:color w:val="auto"/>
          <w:sz w:val="22"/>
        </w:rPr>
        <w:t>Association of the Life’s Crucial 9 score with all-cause and cardiovascular disease mortality in the United States National Health and Nutrition Examination Survey 2005-2018 cohort after multilevel single imputation for missing data on covariates</w:t>
      </w:r>
    </w:p>
    <w:tbl>
      <w:tblPr>
        <w:tblStyle w:val="af3"/>
        <w:tblpPr w:leftFromText="180" w:rightFromText="180" w:vertAnchor="page" w:horzAnchor="margin" w:tblpXSpec="center" w:tblpY="2708"/>
        <w:tblW w:w="1039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6"/>
        <w:gridCol w:w="998"/>
        <w:gridCol w:w="703"/>
        <w:gridCol w:w="993"/>
        <w:gridCol w:w="144"/>
        <w:gridCol w:w="1322"/>
        <w:gridCol w:w="235"/>
        <w:gridCol w:w="998"/>
        <w:gridCol w:w="90"/>
        <w:gridCol w:w="1322"/>
        <w:gridCol w:w="289"/>
        <w:gridCol w:w="986"/>
        <w:gridCol w:w="48"/>
      </w:tblGrid>
      <w:tr w:rsidR="0027428F" w:rsidRPr="0014653D" w14:paraId="59BC9B2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7FC3229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11D3013" w14:textId="77777777" w:rsidR="0027428F" w:rsidRPr="0014653D" w:rsidRDefault="0027428F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Crude model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7CA394B" w14:textId="77777777" w:rsidR="0027428F" w:rsidRPr="0014653D" w:rsidRDefault="0027428F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1</w:t>
            </w:r>
          </w:p>
        </w:tc>
        <w:tc>
          <w:tcPr>
            <w:tcW w:w="268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404DDC4" w14:textId="77777777" w:rsidR="0027428F" w:rsidRPr="0014653D" w:rsidRDefault="0027428F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2</w:t>
            </w:r>
          </w:p>
        </w:tc>
      </w:tr>
      <w:tr w:rsidR="0027428F" w:rsidRPr="0014653D" w14:paraId="4C39B9DD" w14:textId="77777777" w:rsidTr="00385254">
        <w:tc>
          <w:tcPr>
            <w:tcW w:w="2127" w:type="dxa"/>
            <w:tcBorders>
              <w:top w:val="single" w:sz="12" w:space="0" w:color="auto"/>
            </w:tcBorders>
          </w:tcPr>
          <w:p w14:paraId="3398A658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4653D">
              <w:rPr>
                <w:rFonts w:ascii="Times New Roman" w:hAnsi="Times New Roman" w:hint="eastAsia"/>
                <w:b/>
                <w:bCs/>
                <w:sz w:val="22"/>
              </w:rPr>
              <w:t>A</w:t>
            </w:r>
            <w:r w:rsidRPr="0014653D">
              <w:rPr>
                <w:rFonts w:ascii="Times New Roman" w:hAnsi="Times New Roman"/>
                <w:b/>
                <w:bCs/>
                <w:sz w:val="22"/>
              </w:rPr>
              <w:t>ll-cause mortality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023257E3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  <w:tcBorders>
              <w:top w:val="single" w:sz="12" w:space="0" w:color="auto"/>
            </w:tcBorders>
          </w:tcPr>
          <w:p w14:paraId="606251BD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36E6BB4C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4CAC11D9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0035975D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22FC82FC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7428F" w:rsidRPr="0014653D" w14:paraId="575CA672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D9C43FA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4EE8AEDA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4F88C3A7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4CC6AB12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7C9D9D5D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45AAF218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4A165F8E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27428F" w:rsidRPr="0014653D" w14:paraId="58BF4863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86A57C8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42B64A81" w14:textId="77777777" w:rsidR="0027428F" w:rsidRPr="0014653D" w:rsidRDefault="0027428F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66550F34" w14:textId="77777777" w:rsidR="0027428F" w:rsidRPr="0014653D" w:rsidRDefault="0027428F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68351DA6" w14:textId="77777777" w:rsidR="0027428F" w:rsidRPr="0014653D" w:rsidRDefault="0027428F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27428F" w:rsidRPr="0014653D" w14:paraId="4FD895C9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D48EB10" w14:textId="3A787AAB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27428F">
              <w:rPr>
                <w:rFonts w:ascii="Times New Roman" w:hAnsi="Times New Roman"/>
                <w:sz w:val="22"/>
              </w:rPr>
              <w:t>2308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  <w:vAlign w:val="center"/>
          </w:tcPr>
          <w:p w14:paraId="316E8A46" w14:textId="77777777" w:rsidR="0027428F" w:rsidRPr="0014653D" w:rsidRDefault="0027428F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78BB6183" w14:textId="77777777" w:rsidR="0027428F" w:rsidRPr="0014653D" w:rsidRDefault="0027428F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4798E6BC" w14:textId="77777777" w:rsidR="0027428F" w:rsidRPr="0014653D" w:rsidRDefault="0027428F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7428F" w:rsidRPr="0014653D" w14:paraId="376435FD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42F7118B" w14:textId="77777777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1B68CCF4" w14:textId="7F6CC321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0.45(0.39,0.52)</w:t>
            </w:r>
          </w:p>
        </w:tc>
        <w:tc>
          <w:tcPr>
            <w:tcW w:w="993" w:type="dxa"/>
            <w:vMerge w:val="restart"/>
            <w:vAlign w:val="center"/>
          </w:tcPr>
          <w:p w14:paraId="1E8B5CBF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371D663" w14:textId="7A83768D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0.46(0.41,0.53)</w:t>
            </w:r>
          </w:p>
        </w:tc>
        <w:tc>
          <w:tcPr>
            <w:tcW w:w="998" w:type="dxa"/>
            <w:vMerge w:val="restart"/>
            <w:vAlign w:val="center"/>
          </w:tcPr>
          <w:p w14:paraId="213A8D5A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5E4D730F" w14:textId="3674747C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0.66(0.57,0.76)</w:t>
            </w:r>
          </w:p>
        </w:tc>
        <w:tc>
          <w:tcPr>
            <w:tcW w:w="986" w:type="dxa"/>
            <w:vMerge w:val="restart"/>
            <w:vAlign w:val="center"/>
          </w:tcPr>
          <w:p w14:paraId="5C43FD95" w14:textId="4D7D8975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27428F" w:rsidRPr="0014653D" w14:paraId="782DC9DB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A78043A" w14:textId="407CACB0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17636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0946EC55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00E52265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716521EE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4FD38BDE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1A991F4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6150E9FF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27428F" w:rsidRPr="0014653D" w14:paraId="2B7A188D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FA5C348" w14:textId="77777777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5416A36" w14:textId="3016219B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0.16(0.13,0.20)</w:t>
            </w:r>
          </w:p>
        </w:tc>
        <w:tc>
          <w:tcPr>
            <w:tcW w:w="993" w:type="dxa"/>
            <w:vMerge w:val="restart"/>
            <w:vAlign w:val="center"/>
          </w:tcPr>
          <w:p w14:paraId="19947748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FB0BA94" w14:textId="148F9CB5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0.25(0.21,0.31)</w:t>
            </w:r>
          </w:p>
        </w:tc>
        <w:tc>
          <w:tcPr>
            <w:tcW w:w="998" w:type="dxa"/>
            <w:vMerge w:val="restart"/>
            <w:vAlign w:val="center"/>
          </w:tcPr>
          <w:p w14:paraId="69F2AD29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1DE9DF3B" w14:textId="4CDBFE1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0.46(0.37,0.57)</w:t>
            </w:r>
          </w:p>
        </w:tc>
        <w:tc>
          <w:tcPr>
            <w:tcW w:w="986" w:type="dxa"/>
            <w:vMerge w:val="restart"/>
            <w:vAlign w:val="center"/>
          </w:tcPr>
          <w:p w14:paraId="30258C0A" w14:textId="34A469CC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27428F" w:rsidRPr="0014653D" w14:paraId="684F4FC3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60CA68D" w14:textId="7FF1A861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5793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2E5E3415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6F00E0B1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FB8E90E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43D17037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54CAB550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7F9A94E7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27428F" w:rsidRPr="0014653D" w14:paraId="25C00F4D" w14:textId="77777777" w:rsidTr="00385254">
        <w:tc>
          <w:tcPr>
            <w:tcW w:w="2127" w:type="dxa"/>
          </w:tcPr>
          <w:p w14:paraId="45B3D0C5" w14:textId="77777777" w:rsidR="0027428F" w:rsidRPr="00B6719C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6719C">
              <w:rPr>
                <w:rFonts w:ascii="Times New Roman" w:hAnsi="Times New Roman" w:hint="eastAsia"/>
                <w:b/>
                <w:bCs/>
                <w:sz w:val="22"/>
              </w:rPr>
              <w:t>C</w:t>
            </w:r>
            <w:r w:rsidRPr="00B6719C">
              <w:rPr>
                <w:rFonts w:ascii="Times New Roman" w:hAnsi="Times New Roman"/>
                <w:b/>
                <w:bCs/>
                <w:sz w:val="22"/>
              </w:rPr>
              <w:t>VD mortality</w:t>
            </w:r>
          </w:p>
        </w:tc>
        <w:tc>
          <w:tcPr>
            <w:tcW w:w="1134" w:type="dxa"/>
            <w:gridSpan w:val="2"/>
          </w:tcPr>
          <w:p w14:paraId="1E5CE2BF" w14:textId="77777777" w:rsidR="0027428F" w:rsidRPr="00B6719C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</w:tcPr>
          <w:p w14:paraId="6C73704F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23A86603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0E5E365E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4F586D3E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0E63CD1A" w14:textId="77777777" w:rsidR="0027428F" w:rsidRPr="0014653D" w:rsidRDefault="0027428F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7428F" w:rsidRPr="0014653D" w14:paraId="73BEBB5A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417C0EF" w14:textId="77777777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2E516100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0302FE1E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24DB7275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11C2B6C5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75EA59E3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3A874DC1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27428F" w:rsidRPr="0014653D" w14:paraId="38B86BAF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77266E84" w14:textId="77777777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186AC3DA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52E84C73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34C9B1D8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27428F" w:rsidRPr="0014653D" w14:paraId="542A0123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607E59A" w14:textId="61AA1194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2308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</w:tcPr>
          <w:p w14:paraId="4800144B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461768CC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0B1C3500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27428F" w:rsidRPr="0014653D" w14:paraId="2313005B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A7A8822" w14:textId="77777777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79C57A2F" w14:textId="44AF91BA" w:rsidR="0027428F" w:rsidRPr="00EF48F8" w:rsidRDefault="0027428F" w:rsidP="00385254">
            <w:pPr>
              <w:rPr>
                <w:rFonts w:ascii="Times New Roman" w:hAnsi="Times New Roman"/>
                <w:color w:val="FF0000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0.34(0.27,0.42)</w:t>
            </w:r>
          </w:p>
        </w:tc>
        <w:tc>
          <w:tcPr>
            <w:tcW w:w="993" w:type="dxa"/>
            <w:vMerge w:val="restart"/>
            <w:vAlign w:val="center"/>
          </w:tcPr>
          <w:p w14:paraId="27ED4441" w14:textId="41F65318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546029BC" w14:textId="6043AD44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0.32(0.26,0.39)</w:t>
            </w:r>
          </w:p>
        </w:tc>
        <w:tc>
          <w:tcPr>
            <w:tcW w:w="998" w:type="dxa"/>
            <w:vMerge w:val="restart"/>
            <w:vAlign w:val="center"/>
          </w:tcPr>
          <w:p w14:paraId="082DED03" w14:textId="6C6E790D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4EA4C27" w14:textId="75BD533F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0.52(0.41,0.64)</w:t>
            </w:r>
          </w:p>
        </w:tc>
        <w:tc>
          <w:tcPr>
            <w:tcW w:w="986" w:type="dxa"/>
            <w:vMerge w:val="restart"/>
            <w:vAlign w:val="center"/>
          </w:tcPr>
          <w:p w14:paraId="0B7859A0" w14:textId="5EDD1C2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27428F" w:rsidRPr="0014653D" w14:paraId="471A181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B016380" w14:textId="209B04F5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17636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6F52E111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59913286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324C2781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2E945E20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CEBB870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4A0F46C0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27428F" w:rsidRPr="0014653D" w14:paraId="52C117D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4F1A996C" w14:textId="77777777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A7C9C20" w14:textId="05C40258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0.10(0.07,0.15)</w:t>
            </w:r>
          </w:p>
        </w:tc>
        <w:tc>
          <w:tcPr>
            <w:tcW w:w="993" w:type="dxa"/>
            <w:vMerge w:val="restart"/>
            <w:vAlign w:val="center"/>
          </w:tcPr>
          <w:p w14:paraId="297E53F0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E66EFA2" w14:textId="4B5AF76B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0.16(0.10,0.23)</w:t>
            </w:r>
          </w:p>
        </w:tc>
        <w:tc>
          <w:tcPr>
            <w:tcW w:w="998" w:type="dxa"/>
            <w:vMerge w:val="restart"/>
            <w:vAlign w:val="center"/>
          </w:tcPr>
          <w:p w14:paraId="7E0404B2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7B3521C3" w14:textId="490516CA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27428F">
              <w:rPr>
                <w:rFonts w:ascii="Times New Roman" w:hAnsi="Times New Roman"/>
                <w:sz w:val="22"/>
              </w:rPr>
              <w:t>0.36(0.24,0.56)</w:t>
            </w:r>
          </w:p>
        </w:tc>
        <w:tc>
          <w:tcPr>
            <w:tcW w:w="986" w:type="dxa"/>
            <w:vMerge w:val="restart"/>
            <w:vAlign w:val="center"/>
          </w:tcPr>
          <w:p w14:paraId="405D34D8" w14:textId="55AFF735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27428F" w:rsidRPr="0014653D" w14:paraId="789E322B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4BB5C21" w14:textId="062A244D" w:rsidR="0027428F" w:rsidRPr="00B6719C" w:rsidRDefault="0027428F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5793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32CA4876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154AB4FB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6E0DBA0D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1FA77FC2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77DCF2D7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725D193D" w14:textId="77777777" w:rsidR="0027428F" w:rsidRPr="0014653D" w:rsidRDefault="0027428F" w:rsidP="00385254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4929BAD9" w14:textId="77777777" w:rsidR="00385254" w:rsidRDefault="00385254" w:rsidP="0027428F">
      <w:pPr>
        <w:ind w:left="110"/>
        <w:rPr>
          <w:rFonts w:ascii="Times New Roman" w:hAnsi="Times New Roman"/>
          <w:sz w:val="22"/>
        </w:rPr>
      </w:pPr>
    </w:p>
    <w:p w14:paraId="12723DC7" w14:textId="72F20153" w:rsidR="0027428F" w:rsidRPr="0035471B" w:rsidRDefault="0027428F" w:rsidP="0027428F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Crude model: no adjusted. </w:t>
      </w:r>
    </w:p>
    <w:p w14:paraId="43B8BF7A" w14:textId="77777777" w:rsidR="0027428F" w:rsidRPr="0035471B" w:rsidRDefault="0027428F" w:rsidP="0027428F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Model 1: adjusted for age, sex, and ethnicity. </w:t>
      </w:r>
    </w:p>
    <w:p w14:paraId="21969067" w14:textId="77777777" w:rsidR="0027428F" w:rsidRPr="000F0965" w:rsidRDefault="0027428F" w:rsidP="0027428F">
      <w:pPr>
        <w:ind w:left="110"/>
        <w:rPr>
          <w:rFonts w:ascii="Times New Roman" w:hAnsi="Times New Roman"/>
          <w:sz w:val="22"/>
        </w:rPr>
      </w:pPr>
      <w:r w:rsidRPr="000F0965">
        <w:rPr>
          <w:rFonts w:ascii="Times New Roman" w:hAnsi="Times New Roman"/>
          <w:sz w:val="22"/>
        </w:rPr>
        <w:t xml:space="preserve">Model 2: Model 1 + education level, family income, </w:t>
      </w:r>
      <w:r w:rsidRPr="000F0965">
        <w:rPr>
          <w:rFonts w:ascii="Times New Roman" w:hAnsi="Times New Roman" w:hint="eastAsia"/>
          <w:sz w:val="22"/>
        </w:rPr>
        <w:t>m</w:t>
      </w:r>
      <w:r w:rsidRPr="000F0965">
        <w:rPr>
          <w:rFonts w:ascii="Times New Roman" w:hAnsi="Times New Roman"/>
          <w:sz w:val="22"/>
        </w:rPr>
        <w:t>arital status</w:t>
      </w:r>
      <w:r w:rsidRPr="000F0965">
        <w:rPr>
          <w:rFonts w:ascii="Times New Roman" w:hAnsi="Times New Roman" w:hint="eastAsia"/>
          <w:sz w:val="22"/>
        </w:rPr>
        <w:t xml:space="preserve">, alcohol status, hypertension, diabetes, </w:t>
      </w:r>
      <w:r w:rsidRPr="000F0965">
        <w:rPr>
          <w:rFonts w:ascii="Times New Roman" w:hAnsi="Times New Roman"/>
          <w:sz w:val="22"/>
        </w:rPr>
        <w:t>CVD</w:t>
      </w:r>
      <w:r w:rsidRPr="000F0965">
        <w:rPr>
          <w:rFonts w:ascii="Times New Roman" w:hAnsi="Times New Roman" w:hint="eastAsia"/>
          <w:sz w:val="22"/>
        </w:rPr>
        <w:t xml:space="preserve"> and cancer</w:t>
      </w:r>
      <w:r w:rsidRPr="000F0965">
        <w:rPr>
          <w:rFonts w:ascii="Times New Roman" w:hAnsi="Times New Roman"/>
          <w:sz w:val="22"/>
        </w:rPr>
        <w:t>.</w:t>
      </w:r>
    </w:p>
    <w:p w14:paraId="192B6AAB" w14:textId="77777777" w:rsidR="0027428F" w:rsidRDefault="0027428F" w:rsidP="0027428F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>Abbreviations: CI</w:t>
      </w:r>
      <w:r w:rsidRPr="0035471B">
        <w:rPr>
          <w:rFonts w:ascii="Times New Roman" w:hAnsi="Times New Roman" w:hint="eastAsia"/>
          <w:sz w:val="22"/>
        </w:rPr>
        <w:t>,</w:t>
      </w:r>
      <w:r w:rsidRPr="0035471B">
        <w:rPr>
          <w:rFonts w:ascii="Times New Roman" w:hAnsi="Times New Roman"/>
          <w:sz w:val="22"/>
        </w:rPr>
        <w:t xml:space="preserve"> confidence intervals</w:t>
      </w:r>
      <w:r w:rsidRPr="0035471B">
        <w:rPr>
          <w:rFonts w:ascii="Times New Roman" w:hAnsi="Times New Roman" w:hint="eastAsia"/>
          <w:sz w:val="22"/>
        </w:rPr>
        <w:t xml:space="preserve">; </w:t>
      </w:r>
      <w:r w:rsidRPr="0035471B">
        <w:rPr>
          <w:rFonts w:ascii="Times New Roman" w:hAnsi="Times New Roman"/>
          <w:sz w:val="22"/>
        </w:rPr>
        <w:t xml:space="preserve">CVD, cardiovascular </w:t>
      </w:r>
      <w:r w:rsidRPr="0035471B">
        <w:rPr>
          <w:rFonts w:ascii="Times New Roman" w:hAnsi="Times New Roman" w:hint="eastAsia"/>
          <w:sz w:val="22"/>
        </w:rPr>
        <w:t>disease</w:t>
      </w:r>
      <w:r w:rsidRPr="0035471B">
        <w:rPr>
          <w:rFonts w:ascii="Times New Roman" w:hAnsi="Times New Roman"/>
          <w:sz w:val="22"/>
        </w:rPr>
        <w:t>; HR</w:t>
      </w:r>
      <w:r w:rsidRPr="0035471B">
        <w:rPr>
          <w:rFonts w:ascii="Times New Roman" w:hAnsi="Times New Roman" w:hint="eastAsia"/>
          <w:sz w:val="22"/>
        </w:rPr>
        <w:t xml:space="preserve">, </w:t>
      </w:r>
      <w:r w:rsidRPr="0035471B">
        <w:rPr>
          <w:rFonts w:ascii="Times New Roman" w:hAnsi="Times New Roman"/>
          <w:sz w:val="22"/>
        </w:rPr>
        <w:t>hazards ratio</w:t>
      </w:r>
    </w:p>
    <w:p w14:paraId="61462BCB" w14:textId="13D138B8" w:rsidR="0027428F" w:rsidRDefault="0027428F"/>
    <w:p w14:paraId="113B2365" w14:textId="77777777" w:rsidR="00D536B4" w:rsidRDefault="00D536B4"/>
    <w:p w14:paraId="6208CA00" w14:textId="77777777" w:rsidR="00D536B4" w:rsidRDefault="00D536B4"/>
    <w:p w14:paraId="053E5FF3" w14:textId="77777777" w:rsidR="00D536B4" w:rsidRDefault="00D536B4"/>
    <w:p w14:paraId="538185BB" w14:textId="77777777" w:rsidR="00D536B4" w:rsidRDefault="00D536B4"/>
    <w:p w14:paraId="750B6D15" w14:textId="77777777" w:rsidR="00D536B4" w:rsidRDefault="00D536B4"/>
    <w:p w14:paraId="7B70205A" w14:textId="77777777" w:rsidR="00D536B4" w:rsidRDefault="00D536B4"/>
    <w:p w14:paraId="71B1F9D3" w14:textId="77777777" w:rsidR="00D536B4" w:rsidRDefault="00D536B4"/>
    <w:p w14:paraId="06E4D2DD" w14:textId="77777777" w:rsidR="00D536B4" w:rsidRDefault="00D536B4"/>
    <w:p w14:paraId="4E627B31" w14:textId="77777777" w:rsidR="00D536B4" w:rsidRDefault="00D536B4"/>
    <w:p w14:paraId="78190BC5" w14:textId="77777777" w:rsidR="00D536B4" w:rsidRDefault="00D536B4"/>
    <w:p w14:paraId="462376E6" w14:textId="77777777" w:rsidR="00D536B4" w:rsidRDefault="00D536B4"/>
    <w:p w14:paraId="4AC98D0E" w14:textId="77777777" w:rsidR="00D536B4" w:rsidRDefault="00D536B4"/>
    <w:p w14:paraId="5E3F47A6" w14:textId="77777777" w:rsidR="00D536B4" w:rsidRDefault="00D536B4"/>
    <w:p w14:paraId="455981A0" w14:textId="77777777" w:rsidR="00D536B4" w:rsidRDefault="00D536B4"/>
    <w:p w14:paraId="686A4C12" w14:textId="77777777" w:rsidR="00D536B4" w:rsidRDefault="00D536B4"/>
    <w:p w14:paraId="6DBDE1FC" w14:textId="77777777" w:rsidR="00D536B4" w:rsidRDefault="00D536B4"/>
    <w:p w14:paraId="507A57CF" w14:textId="77777777" w:rsidR="00986F78" w:rsidRDefault="00986F78"/>
    <w:p w14:paraId="6A68D5BB" w14:textId="286EC649" w:rsidR="00D536B4" w:rsidRDefault="00D536B4" w:rsidP="00D536B4">
      <w:pPr>
        <w:ind w:left="110" w:hangingChars="50" w:hanging="110"/>
        <w:jc w:val="center"/>
        <w:rPr>
          <w:rFonts w:ascii="Times New Roman" w:hAnsi="Times New Roman"/>
          <w:sz w:val="22"/>
        </w:rPr>
      </w:pPr>
      <w:r w:rsidRPr="00385254">
        <w:rPr>
          <w:rFonts w:ascii="Times New Roman" w:hAnsi="Times New Roman"/>
          <w:b/>
          <w:bCs/>
          <w:color w:val="auto"/>
          <w:sz w:val="22"/>
        </w:rPr>
        <w:lastRenderedPageBreak/>
        <w:t xml:space="preserve">Table </w:t>
      </w:r>
      <w:r w:rsidRPr="00385254">
        <w:rPr>
          <w:rFonts w:ascii="Times New Roman" w:hAnsi="Times New Roman" w:hint="eastAsia"/>
          <w:b/>
          <w:bCs/>
          <w:color w:val="auto"/>
          <w:sz w:val="22"/>
        </w:rPr>
        <w:t>S8</w:t>
      </w:r>
      <w:r w:rsidRPr="00385254">
        <w:rPr>
          <w:rFonts w:ascii="Times New Roman" w:hAnsi="Times New Roman"/>
          <w:color w:val="auto"/>
          <w:sz w:val="22"/>
        </w:rPr>
        <w:t xml:space="preserve"> </w:t>
      </w:r>
      <w:r w:rsidR="00385254" w:rsidRPr="00385254">
        <w:rPr>
          <w:rFonts w:ascii="Times New Roman" w:hAnsi="Times New Roman"/>
          <w:color w:val="auto"/>
          <w:sz w:val="22"/>
        </w:rPr>
        <w:t>Association of the Life’s Crucial 9 score with all-cause and cardiovascular disease mortality in the United States National Health and Nutrition Examination Survey 2005-2018 cohort after using anxiety to measure psychological health</w:t>
      </w:r>
    </w:p>
    <w:tbl>
      <w:tblPr>
        <w:tblStyle w:val="af3"/>
        <w:tblpPr w:leftFromText="180" w:rightFromText="180" w:vertAnchor="page" w:horzAnchor="margin" w:tblpXSpec="center" w:tblpY="2772"/>
        <w:tblW w:w="1039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6"/>
        <w:gridCol w:w="998"/>
        <w:gridCol w:w="703"/>
        <w:gridCol w:w="993"/>
        <w:gridCol w:w="144"/>
        <w:gridCol w:w="1322"/>
        <w:gridCol w:w="235"/>
        <w:gridCol w:w="998"/>
        <w:gridCol w:w="90"/>
        <w:gridCol w:w="1322"/>
        <w:gridCol w:w="289"/>
        <w:gridCol w:w="986"/>
        <w:gridCol w:w="48"/>
      </w:tblGrid>
      <w:tr w:rsidR="00D536B4" w:rsidRPr="0014653D" w14:paraId="66EB8BC0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EE12C9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553978A" w14:textId="77777777" w:rsidR="00D536B4" w:rsidRPr="0014653D" w:rsidRDefault="00D536B4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Crude model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2E95FFB" w14:textId="77777777" w:rsidR="00D536B4" w:rsidRPr="0014653D" w:rsidRDefault="00D536B4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1</w:t>
            </w:r>
          </w:p>
        </w:tc>
        <w:tc>
          <w:tcPr>
            <w:tcW w:w="268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E13C14D" w14:textId="77777777" w:rsidR="00D536B4" w:rsidRPr="0014653D" w:rsidRDefault="00D536B4" w:rsidP="00385254">
            <w:pPr>
              <w:jc w:val="center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Model 2</w:t>
            </w:r>
          </w:p>
        </w:tc>
      </w:tr>
      <w:tr w:rsidR="00D536B4" w:rsidRPr="0014653D" w14:paraId="4EBA3AED" w14:textId="77777777" w:rsidTr="00385254">
        <w:tc>
          <w:tcPr>
            <w:tcW w:w="2127" w:type="dxa"/>
            <w:tcBorders>
              <w:top w:val="single" w:sz="12" w:space="0" w:color="auto"/>
            </w:tcBorders>
          </w:tcPr>
          <w:p w14:paraId="755D415A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4653D">
              <w:rPr>
                <w:rFonts w:ascii="Times New Roman" w:hAnsi="Times New Roman" w:hint="eastAsia"/>
                <w:b/>
                <w:bCs/>
                <w:sz w:val="22"/>
              </w:rPr>
              <w:t>A</w:t>
            </w:r>
            <w:r w:rsidRPr="0014653D">
              <w:rPr>
                <w:rFonts w:ascii="Times New Roman" w:hAnsi="Times New Roman"/>
                <w:b/>
                <w:bCs/>
                <w:sz w:val="22"/>
              </w:rPr>
              <w:t>ll-cause mortality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14:paraId="15A11C86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  <w:tcBorders>
              <w:top w:val="single" w:sz="12" w:space="0" w:color="auto"/>
            </w:tcBorders>
          </w:tcPr>
          <w:p w14:paraId="60CFF9D9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25B0EA60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0F1C37F9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</w:tcPr>
          <w:p w14:paraId="489C0FCB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  <w:tcBorders>
              <w:top w:val="single" w:sz="12" w:space="0" w:color="auto"/>
            </w:tcBorders>
          </w:tcPr>
          <w:p w14:paraId="2616AB66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D536B4" w:rsidRPr="0014653D" w14:paraId="62A4F23E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9736BE4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3BFEE2D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3C514A37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15990057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29AED3B6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32FCB93F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245B6E5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D536B4" w:rsidRPr="0014653D" w14:paraId="195D7D9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CEE3147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08E55B32" w14:textId="77777777" w:rsidR="00D536B4" w:rsidRPr="0014653D" w:rsidRDefault="00D536B4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61E83DF1" w14:textId="77777777" w:rsidR="00D536B4" w:rsidRPr="0014653D" w:rsidRDefault="00D536B4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259D29E8" w14:textId="77777777" w:rsidR="00D536B4" w:rsidRPr="0014653D" w:rsidRDefault="00D536B4" w:rsidP="00385254">
            <w:pPr>
              <w:jc w:val="left"/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D536B4" w:rsidRPr="0014653D" w14:paraId="15BBC5B4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2A75781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47594A">
              <w:rPr>
                <w:rFonts w:ascii="Times New Roman" w:hAnsi="Times New Roman" w:hint="eastAsia"/>
                <w:sz w:val="22"/>
              </w:rPr>
              <w:t>1082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  <w:vAlign w:val="center"/>
          </w:tcPr>
          <w:p w14:paraId="58D4C74E" w14:textId="77777777" w:rsidR="00D536B4" w:rsidRPr="0014653D" w:rsidRDefault="00D536B4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75EED433" w14:textId="77777777" w:rsidR="00D536B4" w:rsidRPr="0014653D" w:rsidRDefault="00D536B4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664F92B3" w14:textId="77777777" w:rsidR="00D536B4" w:rsidRPr="0014653D" w:rsidRDefault="00D536B4" w:rsidP="00385254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D536B4" w:rsidRPr="0014653D" w14:paraId="486EB1F5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F9C5AB6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0C50ED89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0F0965">
              <w:rPr>
                <w:rFonts w:ascii="Times New Roman" w:hAnsi="Times New Roman" w:hint="eastAsia"/>
                <w:sz w:val="22"/>
              </w:rPr>
              <w:t>0.49(0.42,0.56)</w:t>
            </w:r>
          </w:p>
        </w:tc>
        <w:tc>
          <w:tcPr>
            <w:tcW w:w="993" w:type="dxa"/>
            <w:vMerge w:val="restart"/>
            <w:vAlign w:val="center"/>
          </w:tcPr>
          <w:p w14:paraId="17B54616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204E7F01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0.51(0.</w:t>
            </w:r>
            <w:r>
              <w:rPr>
                <w:rFonts w:ascii="Times New Roman" w:hAnsi="Times New Roman" w:hint="eastAsia"/>
                <w:sz w:val="22"/>
              </w:rPr>
              <w:t>44</w:t>
            </w:r>
            <w:r w:rsidRPr="00E872E6">
              <w:rPr>
                <w:rFonts w:ascii="Times New Roman" w:hAnsi="Times New Roman" w:hint="eastAsia"/>
                <w:sz w:val="22"/>
              </w:rPr>
              <w:t>,0.6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E872E6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998" w:type="dxa"/>
            <w:vMerge w:val="restart"/>
            <w:vAlign w:val="center"/>
          </w:tcPr>
          <w:p w14:paraId="7E6B0800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B1EE281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47594A">
              <w:rPr>
                <w:rFonts w:ascii="Times New Roman" w:hAnsi="Times New Roman" w:hint="eastAsia"/>
                <w:sz w:val="22"/>
              </w:rPr>
              <w:t>0.70(0.59,0.83)</w:t>
            </w:r>
          </w:p>
        </w:tc>
        <w:tc>
          <w:tcPr>
            <w:tcW w:w="986" w:type="dxa"/>
            <w:vMerge w:val="restart"/>
            <w:vAlign w:val="center"/>
          </w:tcPr>
          <w:p w14:paraId="1AE46E7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</w:tr>
      <w:tr w:rsidR="00D536B4" w:rsidRPr="0014653D" w14:paraId="469429F9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9ADDEF7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47594A">
              <w:rPr>
                <w:rFonts w:ascii="Times New Roman" w:hAnsi="Times New Roman" w:hint="eastAsia"/>
                <w:sz w:val="22"/>
              </w:rPr>
              <w:t>7226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7E4F9732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4E6867D4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166403DD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15F4F294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710AE191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497C74A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D536B4" w:rsidRPr="0014653D" w14:paraId="19921D19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D1B003C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FE4E246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17</w:t>
            </w:r>
            <w:r w:rsidRPr="00E872E6">
              <w:rPr>
                <w:rFonts w:ascii="Times New Roman" w:hAnsi="Times New Roman" w:hint="eastAsia"/>
                <w:sz w:val="22"/>
              </w:rPr>
              <w:t>(0.1</w:t>
            </w:r>
            <w:r>
              <w:rPr>
                <w:rFonts w:ascii="Times New Roman" w:hAnsi="Times New Roman" w:hint="eastAsia"/>
                <w:sz w:val="22"/>
              </w:rPr>
              <w:t>3</w:t>
            </w:r>
            <w:r w:rsidRPr="00E872E6">
              <w:rPr>
                <w:rFonts w:ascii="Times New Roman" w:hAnsi="Times New Roman" w:hint="eastAsia"/>
                <w:sz w:val="22"/>
              </w:rPr>
              <w:t>,0.</w:t>
            </w:r>
            <w:r>
              <w:rPr>
                <w:rFonts w:ascii="Times New Roman" w:hAnsi="Times New Roman" w:hint="eastAsia"/>
                <w:sz w:val="22"/>
              </w:rPr>
              <w:t>23</w:t>
            </w:r>
            <w:r w:rsidRPr="00E872E6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14:paraId="1AC98786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4060EF54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28</w:t>
            </w:r>
            <w:r w:rsidRPr="00E872E6">
              <w:rPr>
                <w:rFonts w:ascii="Times New Roman" w:hAnsi="Times New Roman" w:hint="eastAsia"/>
                <w:sz w:val="22"/>
              </w:rPr>
              <w:t>(0.2</w:t>
            </w:r>
            <w:r>
              <w:rPr>
                <w:rFonts w:ascii="Times New Roman" w:hAnsi="Times New Roman" w:hint="eastAsia"/>
                <w:sz w:val="22"/>
              </w:rPr>
              <w:t>1</w:t>
            </w:r>
            <w:r w:rsidRPr="00E872E6">
              <w:rPr>
                <w:rFonts w:ascii="Times New Roman" w:hAnsi="Times New Roman" w:hint="eastAsia"/>
                <w:sz w:val="22"/>
              </w:rPr>
              <w:t>,0.</w:t>
            </w:r>
            <w:r>
              <w:rPr>
                <w:rFonts w:ascii="Times New Roman" w:hAnsi="Times New Roman" w:hint="eastAsia"/>
                <w:sz w:val="22"/>
              </w:rPr>
              <w:t>37</w:t>
            </w:r>
            <w:r w:rsidRPr="00E872E6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998" w:type="dxa"/>
            <w:vMerge w:val="restart"/>
            <w:vAlign w:val="center"/>
          </w:tcPr>
          <w:p w14:paraId="61CA4693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2802662C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47594A">
              <w:rPr>
                <w:rFonts w:ascii="Times New Roman" w:hAnsi="Times New Roman" w:hint="eastAsia"/>
                <w:sz w:val="22"/>
              </w:rPr>
              <w:t>0.49(0.36,0.67)</w:t>
            </w:r>
          </w:p>
        </w:tc>
        <w:tc>
          <w:tcPr>
            <w:tcW w:w="986" w:type="dxa"/>
            <w:vMerge w:val="restart"/>
            <w:vAlign w:val="center"/>
          </w:tcPr>
          <w:p w14:paraId="7F16679E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D536B4" w:rsidRPr="0014653D" w14:paraId="02AE8D97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157315EF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47594A">
              <w:rPr>
                <w:rFonts w:ascii="Times New Roman" w:hAnsi="Times New Roman" w:hint="eastAsia"/>
                <w:sz w:val="22"/>
              </w:rPr>
              <w:t>2382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7B1D411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2C573CAB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29BF24D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24F53934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6EA04559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15914FC9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D536B4" w:rsidRPr="0014653D" w14:paraId="426A0FBD" w14:textId="77777777" w:rsidTr="00385254">
        <w:tc>
          <w:tcPr>
            <w:tcW w:w="2127" w:type="dxa"/>
          </w:tcPr>
          <w:p w14:paraId="7D7A9CD7" w14:textId="77777777" w:rsidR="00D536B4" w:rsidRPr="00B6719C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B6719C">
              <w:rPr>
                <w:rFonts w:ascii="Times New Roman" w:hAnsi="Times New Roman" w:hint="eastAsia"/>
                <w:b/>
                <w:bCs/>
                <w:sz w:val="22"/>
              </w:rPr>
              <w:t>C</w:t>
            </w:r>
            <w:r w:rsidRPr="00B6719C">
              <w:rPr>
                <w:rFonts w:ascii="Times New Roman" w:hAnsi="Times New Roman"/>
                <w:b/>
                <w:bCs/>
                <w:sz w:val="22"/>
              </w:rPr>
              <w:t>VD mortality</w:t>
            </w:r>
          </w:p>
        </w:tc>
        <w:tc>
          <w:tcPr>
            <w:tcW w:w="1134" w:type="dxa"/>
            <w:gridSpan w:val="2"/>
          </w:tcPr>
          <w:p w14:paraId="63DFCCC8" w14:textId="77777777" w:rsidR="00D536B4" w:rsidRPr="00B6719C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840" w:type="dxa"/>
            <w:gridSpan w:val="3"/>
          </w:tcPr>
          <w:p w14:paraId="1BBFFBFC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2F32B888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47DE05E8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2" w:type="dxa"/>
          </w:tcPr>
          <w:p w14:paraId="2B958095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323" w:type="dxa"/>
            <w:gridSpan w:val="3"/>
          </w:tcPr>
          <w:p w14:paraId="21728BCE" w14:textId="77777777" w:rsidR="00D536B4" w:rsidRPr="0014653D" w:rsidRDefault="00D536B4" w:rsidP="00385254">
            <w:pPr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D536B4" w:rsidRPr="0014653D" w14:paraId="668C4E0E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79EA9E72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14:paraId="38CD84FC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3" w:type="dxa"/>
          </w:tcPr>
          <w:p w14:paraId="3F737DE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4CB1F643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98" w:type="dxa"/>
          </w:tcPr>
          <w:p w14:paraId="62413F0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  <w:tc>
          <w:tcPr>
            <w:tcW w:w="1701" w:type="dxa"/>
            <w:gridSpan w:val="3"/>
          </w:tcPr>
          <w:p w14:paraId="7C1BF5D0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HR (95% CI)</w:t>
            </w:r>
          </w:p>
        </w:tc>
        <w:tc>
          <w:tcPr>
            <w:tcW w:w="986" w:type="dxa"/>
          </w:tcPr>
          <w:p w14:paraId="57B21995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i/>
                <w:iCs/>
                <w:sz w:val="22"/>
              </w:rPr>
              <w:t>P</w:t>
            </w:r>
            <w:r w:rsidRPr="0014653D">
              <w:rPr>
                <w:rFonts w:ascii="Times New Roman" w:hAnsi="Times New Roman"/>
                <w:sz w:val="22"/>
              </w:rPr>
              <w:t xml:space="preserve"> value</w:t>
            </w:r>
          </w:p>
        </w:tc>
      </w:tr>
      <w:tr w:rsidR="00D536B4" w:rsidRPr="0014653D" w14:paraId="2612C2C1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F9B62A0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Low (0-49)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77237168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99" w:type="dxa"/>
            <w:gridSpan w:val="4"/>
            <w:vMerge w:val="restart"/>
            <w:vAlign w:val="center"/>
          </w:tcPr>
          <w:p w14:paraId="25C2A875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687" w:type="dxa"/>
            <w:gridSpan w:val="4"/>
            <w:vMerge w:val="restart"/>
            <w:vAlign w:val="center"/>
          </w:tcPr>
          <w:p w14:paraId="37C545C7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1 (ref</w:t>
            </w:r>
            <w:r w:rsidRPr="0014653D">
              <w:rPr>
                <w:rFonts w:ascii="Times New Roman" w:hAnsi="Times New Roman" w:hint="eastAsia"/>
                <w:sz w:val="22"/>
              </w:rPr>
              <w:t>erence</w:t>
            </w:r>
            <w:r w:rsidRPr="0014653D">
              <w:rPr>
                <w:rFonts w:ascii="Times New Roman" w:hAnsi="Times New Roman"/>
                <w:sz w:val="22"/>
              </w:rPr>
              <w:t>)</w:t>
            </w:r>
          </w:p>
        </w:tc>
      </w:tr>
      <w:tr w:rsidR="00D536B4" w:rsidRPr="0014653D" w14:paraId="44AB9F77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38C62953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>
              <w:rPr>
                <w:rFonts w:ascii="Times New Roman" w:hAnsi="Times New Roman" w:hint="eastAsia"/>
                <w:sz w:val="22"/>
              </w:rPr>
              <w:t>1082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2694" w:type="dxa"/>
            <w:gridSpan w:val="3"/>
            <w:vMerge/>
          </w:tcPr>
          <w:p w14:paraId="252C2C5F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9" w:type="dxa"/>
            <w:gridSpan w:val="4"/>
            <w:vMerge/>
          </w:tcPr>
          <w:p w14:paraId="2AAEFC79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87" w:type="dxa"/>
            <w:gridSpan w:val="4"/>
            <w:vMerge/>
          </w:tcPr>
          <w:p w14:paraId="16187E22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D536B4" w:rsidRPr="0014653D" w14:paraId="11BBBA1C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07116C27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Moderate (50-79)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26ED86E" w14:textId="77777777" w:rsidR="00D536B4" w:rsidRPr="00EF48F8" w:rsidRDefault="00D536B4" w:rsidP="00385254">
            <w:pPr>
              <w:rPr>
                <w:rFonts w:ascii="Times New Roman" w:hAnsi="Times New Roman"/>
                <w:color w:val="FF0000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31</w:t>
            </w:r>
            <w:r w:rsidRPr="00E872E6">
              <w:rPr>
                <w:rFonts w:ascii="Times New Roman" w:hAnsi="Times New Roman" w:hint="eastAsia"/>
                <w:sz w:val="22"/>
              </w:rPr>
              <w:t>(0.2</w:t>
            </w:r>
            <w:r>
              <w:rPr>
                <w:rFonts w:ascii="Times New Roman" w:hAnsi="Times New Roman" w:hint="eastAsia"/>
                <w:sz w:val="22"/>
              </w:rPr>
              <w:t>4</w:t>
            </w:r>
            <w:r w:rsidRPr="00E872E6">
              <w:rPr>
                <w:rFonts w:ascii="Times New Roman" w:hAnsi="Times New Roman" w:hint="eastAsia"/>
                <w:sz w:val="22"/>
              </w:rPr>
              <w:t>,0.</w:t>
            </w:r>
            <w:r>
              <w:rPr>
                <w:rFonts w:ascii="Times New Roman" w:hAnsi="Times New Roman" w:hint="eastAsia"/>
                <w:sz w:val="22"/>
              </w:rPr>
              <w:t>41</w:t>
            </w:r>
            <w:r w:rsidRPr="00E872E6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14:paraId="3171B9A5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72EBC5EE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28</w:t>
            </w:r>
            <w:r w:rsidRPr="00E872E6">
              <w:rPr>
                <w:rFonts w:ascii="Times New Roman" w:hAnsi="Times New Roman" w:hint="eastAsia"/>
                <w:sz w:val="22"/>
              </w:rPr>
              <w:t>(0.2</w:t>
            </w:r>
            <w:r>
              <w:rPr>
                <w:rFonts w:ascii="Times New Roman" w:hAnsi="Times New Roman" w:hint="eastAsia"/>
                <w:sz w:val="22"/>
              </w:rPr>
              <w:t>1</w:t>
            </w:r>
            <w:r w:rsidRPr="00E872E6">
              <w:rPr>
                <w:rFonts w:ascii="Times New Roman" w:hAnsi="Times New Roman" w:hint="eastAsia"/>
                <w:sz w:val="22"/>
              </w:rPr>
              <w:t>,0.</w:t>
            </w:r>
            <w:r>
              <w:rPr>
                <w:rFonts w:ascii="Times New Roman" w:hAnsi="Times New Roman" w:hint="eastAsia"/>
                <w:sz w:val="22"/>
              </w:rPr>
              <w:t>37</w:t>
            </w:r>
            <w:r w:rsidRPr="00E872E6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998" w:type="dxa"/>
            <w:vMerge w:val="restart"/>
            <w:vAlign w:val="center"/>
          </w:tcPr>
          <w:p w14:paraId="5A15373E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7AF5220E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47594A">
              <w:rPr>
                <w:rFonts w:ascii="Times New Roman" w:hAnsi="Times New Roman" w:hint="eastAsia"/>
                <w:sz w:val="22"/>
              </w:rPr>
              <w:t>0.44(0.31,0.61)</w:t>
            </w:r>
          </w:p>
        </w:tc>
        <w:tc>
          <w:tcPr>
            <w:tcW w:w="986" w:type="dxa"/>
            <w:vMerge w:val="restart"/>
            <w:vAlign w:val="center"/>
          </w:tcPr>
          <w:p w14:paraId="29287FCE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</w:tr>
      <w:tr w:rsidR="00D536B4" w:rsidRPr="0014653D" w14:paraId="461CBECC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69DF8775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47594A">
              <w:rPr>
                <w:rFonts w:ascii="Times New Roman" w:hAnsi="Times New Roman" w:hint="eastAsia"/>
                <w:sz w:val="22"/>
              </w:rPr>
              <w:t>7226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3F5C71B0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58825323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1ABC5CA1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473A4A14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2238C6F2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7734F80B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</w:tr>
      <w:tr w:rsidR="00D536B4" w:rsidRPr="0014653D" w14:paraId="27EC1D2D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57D07B3D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/>
                <w:sz w:val="22"/>
              </w:rPr>
              <w:t>High (80-100)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7414B8E9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E872E6">
              <w:rPr>
                <w:rFonts w:ascii="Times New Roman" w:hAnsi="Times New Roman" w:hint="eastAsia"/>
                <w:sz w:val="22"/>
              </w:rPr>
              <w:t>0.1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E872E6">
              <w:rPr>
                <w:rFonts w:ascii="Times New Roman" w:hAnsi="Times New Roman" w:hint="eastAsia"/>
                <w:sz w:val="22"/>
              </w:rPr>
              <w:t>(0.0</w:t>
            </w:r>
            <w:r>
              <w:rPr>
                <w:rFonts w:ascii="Times New Roman" w:hAnsi="Times New Roman" w:hint="eastAsia"/>
                <w:sz w:val="22"/>
              </w:rPr>
              <w:t>6</w:t>
            </w:r>
            <w:r w:rsidRPr="00E872E6">
              <w:rPr>
                <w:rFonts w:ascii="Times New Roman" w:hAnsi="Times New Roman" w:hint="eastAsia"/>
                <w:sz w:val="22"/>
              </w:rPr>
              <w:t>,0.</w:t>
            </w:r>
            <w:r>
              <w:rPr>
                <w:rFonts w:ascii="Times New Roman" w:hAnsi="Times New Roman" w:hint="eastAsia"/>
                <w:sz w:val="22"/>
              </w:rPr>
              <w:t>1</w:t>
            </w:r>
            <w:r w:rsidRPr="00E872E6">
              <w:rPr>
                <w:rFonts w:ascii="Times New Roman" w:hAnsi="Times New Roman" w:hint="eastAsia"/>
                <w:sz w:val="22"/>
              </w:rPr>
              <w:t>8)</w:t>
            </w:r>
          </w:p>
        </w:tc>
        <w:tc>
          <w:tcPr>
            <w:tcW w:w="993" w:type="dxa"/>
            <w:vMerge w:val="restart"/>
            <w:vAlign w:val="center"/>
          </w:tcPr>
          <w:p w14:paraId="5A06B61C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4E852690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47594A">
              <w:rPr>
                <w:rFonts w:ascii="Times New Roman" w:hAnsi="Times New Roman" w:hint="eastAsia"/>
                <w:sz w:val="22"/>
              </w:rPr>
              <w:t>0.14(0.07,0.25)</w:t>
            </w:r>
          </w:p>
        </w:tc>
        <w:tc>
          <w:tcPr>
            <w:tcW w:w="998" w:type="dxa"/>
            <w:vMerge w:val="restart"/>
            <w:vAlign w:val="center"/>
          </w:tcPr>
          <w:p w14:paraId="65254CB5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001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2FCB942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47594A">
              <w:rPr>
                <w:rFonts w:ascii="Times New Roman" w:hAnsi="Times New Roman" w:hint="eastAsia"/>
                <w:sz w:val="22"/>
              </w:rPr>
              <w:t>0.31(0.16,0.57)</w:t>
            </w:r>
          </w:p>
        </w:tc>
        <w:tc>
          <w:tcPr>
            <w:tcW w:w="986" w:type="dxa"/>
            <w:vMerge w:val="restart"/>
            <w:vAlign w:val="center"/>
          </w:tcPr>
          <w:p w14:paraId="145BFC56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  <w:r w:rsidRPr="0014653D">
              <w:rPr>
                <w:rFonts w:ascii="Times New Roman" w:hAnsi="Times New Roman"/>
                <w:sz w:val="22"/>
              </w:rPr>
              <w:t>&lt;0.</w:t>
            </w:r>
            <w:r w:rsidRPr="0014653D">
              <w:rPr>
                <w:rFonts w:ascii="Times New Roman" w:hAnsi="Times New Roman" w:hint="eastAsia"/>
                <w:sz w:val="22"/>
              </w:rPr>
              <w:t>0</w:t>
            </w:r>
            <w:r w:rsidRPr="0014653D">
              <w:rPr>
                <w:rFonts w:ascii="Times New Roman" w:hAnsi="Times New Roman"/>
                <w:sz w:val="22"/>
              </w:rPr>
              <w:t>01</w:t>
            </w:r>
          </w:p>
        </w:tc>
      </w:tr>
      <w:tr w:rsidR="00D536B4" w:rsidRPr="0014653D" w14:paraId="15F56D1B" w14:textId="77777777" w:rsidTr="00385254">
        <w:trPr>
          <w:gridAfter w:val="1"/>
          <w:wAfter w:w="48" w:type="dxa"/>
        </w:trPr>
        <w:tc>
          <w:tcPr>
            <w:tcW w:w="2263" w:type="dxa"/>
            <w:gridSpan w:val="2"/>
          </w:tcPr>
          <w:p w14:paraId="28280816" w14:textId="77777777" w:rsidR="00D536B4" w:rsidRPr="00B6719C" w:rsidRDefault="00D536B4" w:rsidP="00385254">
            <w:pPr>
              <w:rPr>
                <w:rFonts w:ascii="Times New Roman" w:hAnsi="Times New Roman"/>
                <w:sz w:val="22"/>
              </w:rPr>
            </w:pPr>
            <w:r w:rsidRPr="00B6719C">
              <w:rPr>
                <w:rFonts w:ascii="Times New Roman" w:hAnsi="Times New Roman" w:hint="eastAsia"/>
                <w:sz w:val="22"/>
              </w:rPr>
              <w:t>(n=</w:t>
            </w:r>
            <w:r w:rsidRPr="0047594A">
              <w:rPr>
                <w:rFonts w:ascii="Times New Roman" w:hAnsi="Times New Roman" w:hint="eastAsia"/>
                <w:sz w:val="22"/>
              </w:rPr>
              <w:t>2382</w:t>
            </w:r>
            <w:r w:rsidRPr="00B6719C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1701" w:type="dxa"/>
            <w:gridSpan w:val="2"/>
            <w:vMerge/>
          </w:tcPr>
          <w:p w14:paraId="22CB0B70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62827A30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42966D9C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98" w:type="dxa"/>
            <w:vMerge/>
          </w:tcPr>
          <w:p w14:paraId="1FF7E246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3"/>
            <w:vMerge/>
          </w:tcPr>
          <w:p w14:paraId="03B060CA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14:paraId="207DD231" w14:textId="77777777" w:rsidR="00D536B4" w:rsidRPr="0014653D" w:rsidRDefault="00D536B4" w:rsidP="00385254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3C04F18B" w14:textId="77777777" w:rsidR="00385254" w:rsidRDefault="00385254" w:rsidP="00D536B4">
      <w:pPr>
        <w:ind w:left="110"/>
        <w:rPr>
          <w:rFonts w:ascii="Times New Roman" w:hAnsi="Times New Roman"/>
          <w:sz w:val="22"/>
        </w:rPr>
      </w:pPr>
    </w:p>
    <w:p w14:paraId="2FB30DB1" w14:textId="3CB9B942" w:rsidR="00D536B4" w:rsidRPr="0035471B" w:rsidRDefault="00D536B4" w:rsidP="00D536B4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Crude model: no adjusted. </w:t>
      </w:r>
    </w:p>
    <w:p w14:paraId="03211EEA" w14:textId="77777777" w:rsidR="00D536B4" w:rsidRPr="0035471B" w:rsidRDefault="00D536B4" w:rsidP="00D536B4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 xml:space="preserve">Model 1: adjusted for age, sex, and ethnicity. </w:t>
      </w:r>
    </w:p>
    <w:p w14:paraId="5B6AB7B9" w14:textId="17F1B6E8" w:rsidR="00D536B4" w:rsidRPr="0035471B" w:rsidRDefault="00D536B4" w:rsidP="00D536B4">
      <w:pPr>
        <w:ind w:left="110"/>
        <w:rPr>
          <w:rFonts w:ascii="Times New Roman" w:hAnsi="Times New Roman"/>
          <w:sz w:val="22"/>
        </w:rPr>
      </w:pPr>
      <w:r w:rsidRPr="000F0965">
        <w:rPr>
          <w:rFonts w:ascii="Times New Roman" w:hAnsi="Times New Roman"/>
          <w:sz w:val="22"/>
        </w:rPr>
        <w:t xml:space="preserve">Model 2: Model 1 + education level, family income, </w:t>
      </w:r>
      <w:r w:rsidRPr="000F0965">
        <w:rPr>
          <w:rFonts w:ascii="Times New Roman" w:hAnsi="Times New Roman" w:hint="eastAsia"/>
          <w:sz w:val="22"/>
        </w:rPr>
        <w:t>m</w:t>
      </w:r>
      <w:r w:rsidRPr="000F0965">
        <w:rPr>
          <w:rFonts w:ascii="Times New Roman" w:hAnsi="Times New Roman"/>
          <w:sz w:val="22"/>
        </w:rPr>
        <w:t>arital status</w:t>
      </w:r>
      <w:r w:rsidRPr="000F0965">
        <w:rPr>
          <w:rFonts w:ascii="Times New Roman" w:hAnsi="Times New Roman" w:hint="eastAsia"/>
          <w:sz w:val="22"/>
        </w:rPr>
        <w:t xml:space="preserve">, alcohol status, hypertension, diabetes, </w:t>
      </w:r>
      <w:r w:rsidRPr="000F0965">
        <w:rPr>
          <w:rFonts w:ascii="Times New Roman" w:hAnsi="Times New Roman"/>
          <w:sz w:val="22"/>
        </w:rPr>
        <w:t>CVD</w:t>
      </w:r>
      <w:r w:rsidRPr="000F0965">
        <w:rPr>
          <w:rFonts w:ascii="Times New Roman" w:hAnsi="Times New Roman" w:hint="eastAsia"/>
          <w:sz w:val="22"/>
        </w:rPr>
        <w:t xml:space="preserve"> and cancer</w:t>
      </w:r>
      <w:r w:rsidRPr="000F0965">
        <w:rPr>
          <w:rFonts w:ascii="Times New Roman" w:hAnsi="Times New Roman"/>
          <w:sz w:val="22"/>
        </w:rPr>
        <w:t>.</w:t>
      </w:r>
    </w:p>
    <w:p w14:paraId="28170FEC" w14:textId="77777777" w:rsidR="00D536B4" w:rsidRDefault="00D536B4" w:rsidP="00D536B4">
      <w:pPr>
        <w:ind w:left="110"/>
        <w:rPr>
          <w:rFonts w:ascii="Times New Roman" w:hAnsi="Times New Roman"/>
          <w:sz w:val="22"/>
        </w:rPr>
      </w:pPr>
      <w:r w:rsidRPr="0035471B">
        <w:rPr>
          <w:rFonts w:ascii="Times New Roman" w:hAnsi="Times New Roman"/>
          <w:sz w:val="22"/>
        </w:rPr>
        <w:t>Abbreviations: CI</w:t>
      </w:r>
      <w:r w:rsidRPr="0035471B">
        <w:rPr>
          <w:rFonts w:ascii="Times New Roman" w:hAnsi="Times New Roman" w:hint="eastAsia"/>
          <w:sz w:val="22"/>
        </w:rPr>
        <w:t>,</w:t>
      </w:r>
      <w:r w:rsidRPr="0035471B">
        <w:rPr>
          <w:rFonts w:ascii="Times New Roman" w:hAnsi="Times New Roman"/>
          <w:sz w:val="22"/>
        </w:rPr>
        <w:t xml:space="preserve"> confidence intervals</w:t>
      </w:r>
      <w:r w:rsidRPr="0035471B">
        <w:rPr>
          <w:rFonts w:ascii="Times New Roman" w:hAnsi="Times New Roman" w:hint="eastAsia"/>
          <w:sz w:val="22"/>
        </w:rPr>
        <w:t xml:space="preserve">; </w:t>
      </w:r>
      <w:r w:rsidRPr="0035471B">
        <w:rPr>
          <w:rFonts w:ascii="Times New Roman" w:hAnsi="Times New Roman"/>
          <w:sz w:val="22"/>
        </w:rPr>
        <w:t xml:space="preserve">CVD, cardiovascular </w:t>
      </w:r>
      <w:r w:rsidRPr="0035471B">
        <w:rPr>
          <w:rFonts w:ascii="Times New Roman" w:hAnsi="Times New Roman" w:hint="eastAsia"/>
          <w:sz w:val="22"/>
        </w:rPr>
        <w:t>disease</w:t>
      </w:r>
      <w:r w:rsidRPr="0035471B">
        <w:rPr>
          <w:rFonts w:ascii="Times New Roman" w:hAnsi="Times New Roman"/>
          <w:sz w:val="22"/>
        </w:rPr>
        <w:t>; HR</w:t>
      </w:r>
      <w:r w:rsidRPr="0035471B">
        <w:rPr>
          <w:rFonts w:ascii="Times New Roman" w:hAnsi="Times New Roman" w:hint="eastAsia"/>
          <w:sz w:val="22"/>
        </w:rPr>
        <w:t xml:space="preserve">, </w:t>
      </w:r>
      <w:r w:rsidRPr="0035471B">
        <w:rPr>
          <w:rFonts w:ascii="Times New Roman" w:hAnsi="Times New Roman"/>
          <w:sz w:val="22"/>
        </w:rPr>
        <w:t>hazards ratio</w:t>
      </w:r>
    </w:p>
    <w:p w14:paraId="4EC2759F" w14:textId="77777777" w:rsidR="00D536B4" w:rsidRPr="00D536B4" w:rsidRDefault="00D536B4"/>
    <w:sectPr w:rsidR="00D536B4" w:rsidRPr="00D53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9809" w14:textId="77777777" w:rsidR="008513CC" w:rsidRDefault="008513CC" w:rsidP="00676E57">
      <w:r>
        <w:separator/>
      </w:r>
    </w:p>
  </w:endnote>
  <w:endnote w:type="continuationSeparator" w:id="0">
    <w:p w14:paraId="31E46889" w14:textId="77777777" w:rsidR="008513CC" w:rsidRDefault="008513CC" w:rsidP="0067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1BDC" w14:textId="77777777" w:rsidR="008513CC" w:rsidRDefault="008513CC" w:rsidP="00676E57">
      <w:r>
        <w:separator/>
      </w:r>
    </w:p>
  </w:footnote>
  <w:footnote w:type="continuationSeparator" w:id="0">
    <w:p w14:paraId="1FD768A6" w14:textId="77777777" w:rsidR="008513CC" w:rsidRDefault="008513CC" w:rsidP="00676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EA"/>
    <w:rsid w:val="000830E5"/>
    <w:rsid w:val="00101263"/>
    <w:rsid w:val="0027428F"/>
    <w:rsid w:val="002D489E"/>
    <w:rsid w:val="002F13A7"/>
    <w:rsid w:val="00385254"/>
    <w:rsid w:val="00387B9C"/>
    <w:rsid w:val="003B72C2"/>
    <w:rsid w:val="005173B5"/>
    <w:rsid w:val="00676E57"/>
    <w:rsid w:val="00794661"/>
    <w:rsid w:val="007D636D"/>
    <w:rsid w:val="008513CC"/>
    <w:rsid w:val="00883FEA"/>
    <w:rsid w:val="009161DA"/>
    <w:rsid w:val="00937868"/>
    <w:rsid w:val="00937DDA"/>
    <w:rsid w:val="00986F78"/>
    <w:rsid w:val="009A1CB9"/>
    <w:rsid w:val="009B7BFF"/>
    <w:rsid w:val="009C1C56"/>
    <w:rsid w:val="00A241B1"/>
    <w:rsid w:val="00B23DB9"/>
    <w:rsid w:val="00D536B4"/>
    <w:rsid w:val="00F30CA5"/>
    <w:rsid w:val="00F35673"/>
    <w:rsid w:val="00F4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CCBC0"/>
  <w15:chartTrackingRefBased/>
  <w15:docId w15:val="{AD8F5283-438B-43FE-87CC-CF023C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57"/>
    <w:pPr>
      <w:widowControl w:val="0"/>
      <w:jc w:val="both"/>
    </w:pPr>
    <w:rPr>
      <w:rFonts w:ascii="Times" w:eastAsia="宋体" w:hAnsi="Times" w:cs="Times New Roman"/>
      <w:color w:val="000000" w:themeColor="text1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3F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F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FE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FE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FE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FE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FE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FE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F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3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3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3FE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3FE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83FE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3FE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3FE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3FE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3FEA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3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3F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3F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3FE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883F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3FEA"/>
    <w:pPr>
      <w:ind w:left="720"/>
      <w:contextualSpacing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883F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3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883F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3FE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6E5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6E5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6E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6E57"/>
    <w:rPr>
      <w:sz w:val="18"/>
      <w:szCs w:val="18"/>
    </w:rPr>
  </w:style>
  <w:style w:type="paragraph" w:styleId="af2">
    <w:name w:val="Normal (Web)"/>
    <w:basedOn w:val="a"/>
    <w:uiPriority w:val="99"/>
    <w:unhideWhenUsed/>
    <w:rsid w:val="00676E57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</w:rPr>
  </w:style>
  <w:style w:type="table" w:styleId="af3">
    <w:name w:val="Table Grid"/>
    <w:basedOn w:val="a1"/>
    <w:uiPriority w:val="39"/>
    <w:rsid w:val="00676E57"/>
    <w:rPr>
      <w:rFonts w:ascii="Times" w:eastAsia="宋体" w:hAnsi="Times" w:cs="Times New Roman"/>
      <w:color w:val="000000" w:themeColor="text1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76E57"/>
    <w:pPr>
      <w:autoSpaceDE w:val="0"/>
      <w:autoSpaceDN w:val="0"/>
      <w:jc w:val="left"/>
    </w:pPr>
    <w:rPr>
      <w:rFonts w:ascii="Times New Roman" w:eastAsia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1594</Words>
  <Characters>9091</Characters>
  <Application>Microsoft Office Word</Application>
  <DocSecurity>0</DocSecurity>
  <Lines>75</Lines>
  <Paragraphs>21</Paragraphs>
  <ScaleCrop>false</ScaleCrop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丁元 涂</dc:creator>
  <cp:keywords/>
  <dc:description/>
  <cp:lastModifiedBy>丁元 涂</cp:lastModifiedBy>
  <cp:revision>10</cp:revision>
  <dcterms:created xsi:type="dcterms:W3CDTF">2025-02-06T14:42:00Z</dcterms:created>
  <dcterms:modified xsi:type="dcterms:W3CDTF">2025-04-17T07:46:00Z</dcterms:modified>
</cp:coreProperties>
</file>