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7F6CE4" w14:textId="1524BEE1" w:rsidR="006D16B6" w:rsidRDefault="006D16B6">
      <w:r w:rsidRPr="00743B08">
        <w:rPr>
          <w:b/>
          <w:bCs/>
        </w:rPr>
        <w:t>Supplementary Table 1 –</w:t>
      </w:r>
      <w:r>
        <w:t xml:space="preserve"> Path model for the heathy diet outcome </w:t>
      </w:r>
    </w:p>
    <w:tbl>
      <w:tblPr>
        <w:tblStyle w:val="TableGrid"/>
        <w:tblW w:w="0" w:type="auto"/>
        <w:tblLook w:val="04A0" w:firstRow="1" w:lastRow="0" w:firstColumn="1" w:lastColumn="0" w:noHBand="0" w:noVBand="1"/>
      </w:tblPr>
      <w:tblGrid>
        <w:gridCol w:w="9016"/>
      </w:tblGrid>
      <w:tr w:rsidR="006D16B6" w:rsidRPr="00506F5A" w14:paraId="0047F81E" w14:textId="3D39D9A6" w:rsidTr="00A544BF">
        <w:tc>
          <w:tcPr>
            <w:tcW w:w="9016" w:type="dxa"/>
          </w:tcPr>
          <w:p w14:paraId="6F5F8C72" w14:textId="102A32AE" w:rsidR="006D16B6" w:rsidRPr="00506F5A" w:rsidRDefault="006D16B6" w:rsidP="00506F5A">
            <w:pPr>
              <w:spacing w:line="480" w:lineRule="auto"/>
              <w:rPr>
                <w:rFonts w:ascii="Times New Roman" w:hAnsi="Times New Roman" w:cs="Times New Roman"/>
                <w:b/>
                <w:bCs/>
                <w:i/>
                <w:iCs/>
                <w:sz w:val="20"/>
                <w:szCs w:val="20"/>
                <w:u w:val="single"/>
              </w:rPr>
            </w:pPr>
            <w:r w:rsidRPr="00506F5A">
              <w:rPr>
                <w:rFonts w:ascii="Times New Roman" w:hAnsi="Times New Roman" w:cs="Times New Roman"/>
                <w:b/>
                <w:bCs/>
                <w:i/>
                <w:iCs/>
                <w:sz w:val="20"/>
                <w:szCs w:val="20"/>
                <w:u w:val="single"/>
              </w:rPr>
              <w:t>Belief</w:t>
            </w:r>
          </w:p>
        </w:tc>
      </w:tr>
      <w:tr w:rsidR="006D16B6" w:rsidRPr="00506F5A" w14:paraId="5CEED541" w14:textId="3F9BD4C5" w:rsidTr="00A03249">
        <w:tc>
          <w:tcPr>
            <w:tcW w:w="9016" w:type="dxa"/>
          </w:tcPr>
          <w:p w14:paraId="583E5E02" w14:textId="2101C5F3"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If I eat a healthy diet for 6 months before my partner becomes pregnant my child will be healthy </w:t>
            </w:r>
            <w:r w:rsidRPr="00506F5A">
              <w:rPr>
                <w:rFonts w:ascii="Times New Roman" w:hAnsi="Times New Roman" w:cs="Times New Roman"/>
                <w:i/>
                <w:iCs/>
                <w:sz w:val="20"/>
                <w:szCs w:val="20"/>
              </w:rPr>
              <w:t>(Extremely likely/Unlikely)</w:t>
            </w:r>
          </w:p>
        </w:tc>
      </w:tr>
      <w:tr w:rsidR="006D16B6" w:rsidRPr="00506F5A" w14:paraId="6D23991D" w14:textId="77777777" w:rsidTr="00414912">
        <w:tc>
          <w:tcPr>
            <w:tcW w:w="9016" w:type="dxa"/>
          </w:tcPr>
          <w:p w14:paraId="3AA1D2DF" w14:textId="745B7D86"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b/>
                <w:bCs/>
                <w:i/>
                <w:iCs/>
                <w:color w:val="0B769F" w:themeColor="accent4" w:themeShade="BF"/>
                <w:sz w:val="20"/>
                <w:szCs w:val="20"/>
                <w:u w:val="single"/>
              </w:rPr>
              <w:t xml:space="preserve">Justification </w:t>
            </w:r>
          </w:p>
        </w:tc>
      </w:tr>
      <w:tr w:rsidR="006D16B6" w:rsidRPr="00506F5A" w14:paraId="4443B914" w14:textId="77777777" w:rsidTr="006E3860">
        <w:tc>
          <w:tcPr>
            <w:tcW w:w="9016" w:type="dxa"/>
          </w:tcPr>
          <w:p w14:paraId="56C7A64D" w14:textId="6A500248"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Arguably, rating the importance, pleasantness, or morality (being</w:t>
            </w:r>
            <w:r w:rsidR="00FF531B" w:rsidRPr="00506F5A">
              <w:rPr>
                <w:rFonts w:ascii="Times New Roman" w:hAnsi="Times New Roman" w:cs="Times New Roman"/>
                <w:sz w:val="20"/>
                <w:szCs w:val="20"/>
              </w:rPr>
              <w:t xml:space="preserve"> pleasant/unpleasant or</w:t>
            </w:r>
            <w:r w:rsidRPr="00506F5A">
              <w:rPr>
                <w:rFonts w:ascii="Times New Roman" w:hAnsi="Times New Roman" w:cs="Times New Roman"/>
                <w:sz w:val="20"/>
                <w:szCs w:val="20"/>
              </w:rPr>
              <w:t xml:space="preserve"> good/bad) does not provide a true representation of healthy eating beliefs.  Participant beliefs regarding eating healthy are best portrayed by their understanding of the link between their own health and the health of their children i.e. the likelihood (extremely likely/unlikely) that eating a healthy diet 6 months before their partner’s pregnancy will sustain a healthy child.  </w:t>
            </w:r>
          </w:p>
        </w:tc>
      </w:tr>
      <w:tr w:rsidR="006D16B6" w:rsidRPr="00506F5A" w14:paraId="0690B27B" w14:textId="6BA967C3" w:rsidTr="006E3860">
        <w:tc>
          <w:tcPr>
            <w:tcW w:w="9016" w:type="dxa"/>
          </w:tcPr>
          <w:p w14:paraId="5CFE9967" w14:textId="0000628E"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b/>
                <w:bCs/>
                <w:i/>
                <w:iCs/>
                <w:sz w:val="20"/>
                <w:szCs w:val="20"/>
                <w:u w:val="single"/>
              </w:rPr>
              <w:t>Intention</w:t>
            </w:r>
          </w:p>
        </w:tc>
      </w:tr>
      <w:tr w:rsidR="006D16B6" w:rsidRPr="00506F5A" w14:paraId="0E589F47" w14:textId="2E4FDE1C" w:rsidTr="00757CFF">
        <w:tc>
          <w:tcPr>
            <w:tcW w:w="9016" w:type="dxa"/>
          </w:tcPr>
          <w:p w14:paraId="49089BE8" w14:textId="7D731A74"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I will </w:t>
            </w:r>
            <w:proofErr w:type="gramStart"/>
            <w:r w:rsidRPr="00506F5A">
              <w:rPr>
                <w:rFonts w:ascii="Times New Roman" w:hAnsi="Times New Roman" w:cs="Times New Roman"/>
                <w:sz w:val="20"/>
                <w:szCs w:val="20"/>
              </w:rPr>
              <w:t>make an effort</w:t>
            </w:r>
            <w:proofErr w:type="gramEnd"/>
            <w:r w:rsidRPr="00506F5A">
              <w:rPr>
                <w:rFonts w:ascii="Times New Roman" w:hAnsi="Times New Roman" w:cs="Times New Roman"/>
                <w:sz w:val="20"/>
                <w:szCs w:val="20"/>
              </w:rPr>
              <w:t xml:space="preserve"> to eat a healthy diet for at least 6 months before my partner becomes pregnant </w:t>
            </w:r>
            <w:r w:rsidR="00743B08" w:rsidRPr="00506F5A">
              <w:rPr>
                <w:rFonts w:ascii="Times New Roman" w:hAnsi="Times New Roman" w:cs="Times New Roman"/>
                <w:sz w:val="20"/>
                <w:szCs w:val="20"/>
              </w:rPr>
              <w:t>(</w:t>
            </w:r>
            <w:r w:rsidRPr="00506F5A">
              <w:rPr>
                <w:rFonts w:ascii="Times New Roman" w:hAnsi="Times New Roman" w:cs="Times New Roman"/>
                <w:sz w:val="20"/>
                <w:szCs w:val="20"/>
              </w:rPr>
              <w:t>E</w:t>
            </w:r>
            <w:r w:rsidR="00743B08" w:rsidRPr="00506F5A">
              <w:rPr>
                <w:rFonts w:ascii="Times New Roman" w:hAnsi="Times New Roman" w:cs="Times New Roman"/>
                <w:sz w:val="20"/>
                <w:szCs w:val="20"/>
              </w:rPr>
              <w:t>xtremely</w:t>
            </w:r>
            <w:r w:rsidRPr="00506F5A">
              <w:rPr>
                <w:rFonts w:ascii="Times New Roman" w:hAnsi="Times New Roman" w:cs="Times New Roman"/>
                <w:sz w:val="20"/>
                <w:szCs w:val="20"/>
              </w:rPr>
              <w:t xml:space="preserve"> </w:t>
            </w:r>
            <w:r w:rsidR="00743B08" w:rsidRPr="00506F5A">
              <w:rPr>
                <w:rFonts w:ascii="Times New Roman" w:hAnsi="Times New Roman" w:cs="Times New Roman"/>
                <w:sz w:val="20"/>
                <w:szCs w:val="20"/>
              </w:rPr>
              <w:t>likely</w:t>
            </w:r>
            <w:r w:rsidRPr="00506F5A">
              <w:rPr>
                <w:rFonts w:ascii="Times New Roman" w:hAnsi="Times New Roman" w:cs="Times New Roman"/>
                <w:sz w:val="20"/>
                <w:szCs w:val="20"/>
              </w:rPr>
              <w:t>/</w:t>
            </w:r>
            <w:r w:rsidR="00743B08" w:rsidRPr="00506F5A">
              <w:rPr>
                <w:rFonts w:ascii="Times New Roman" w:hAnsi="Times New Roman" w:cs="Times New Roman"/>
                <w:sz w:val="20"/>
                <w:szCs w:val="20"/>
              </w:rPr>
              <w:t xml:space="preserve">Unlikely)  </w:t>
            </w:r>
          </w:p>
        </w:tc>
      </w:tr>
      <w:tr w:rsidR="006D16B6" w:rsidRPr="00506F5A" w14:paraId="6FFEC9CE" w14:textId="77777777" w:rsidTr="00FA51CE">
        <w:tc>
          <w:tcPr>
            <w:tcW w:w="9016" w:type="dxa"/>
          </w:tcPr>
          <w:p w14:paraId="326F3987" w14:textId="24F0281B"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b/>
                <w:bCs/>
                <w:i/>
                <w:iCs/>
                <w:color w:val="0B769F" w:themeColor="accent4" w:themeShade="BF"/>
                <w:sz w:val="20"/>
                <w:szCs w:val="20"/>
                <w:u w:val="single"/>
              </w:rPr>
              <w:t>Justification</w:t>
            </w:r>
          </w:p>
        </w:tc>
      </w:tr>
      <w:tr w:rsidR="006D16B6" w:rsidRPr="00506F5A" w14:paraId="1E6E2A09" w14:textId="77777777" w:rsidTr="00D86AD5">
        <w:tc>
          <w:tcPr>
            <w:tcW w:w="9016" w:type="dxa"/>
          </w:tcPr>
          <w:p w14:paraId="68159125" w14:textId="5B697F81" w:rsidR="006D16B6"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To question intention explicitly may not result in the most accurate determination of the intention to eat healthy. To report intention accurately, a subtle approach is </w:t>
            </w:r>
            <w:r w:rsidR="00FF531B" w:rsidRPr="00506F5A">
              <w:rPr>
                <w:rFonts w:ascii="Times New Roman" w:hAnsi="Times New Roman" w:cs="Times New Roman"/>
                <w:sz w:val="20"/>
                <w:szCs w:val="20"/>
              </w:rPr>
              <w:t>suggested</w:t>
            </w:r>
            <w:r w:rsidRPr="00506F5A">
              <w:rPr>
                <w:rFonts w:ascii="Times New Roman" w:hAnsi="Times New Roman" w:cs="Times New Roman"/>
                <w:sz w:val="20"/>
                <w:szCs w:val="20"/>
              </w:rPr>
              <w:t xml:space="preserve"> whereby participant reluctance to report intentions is </w:t>
            </w:r>
            <w:r w:rsidR="00FF531B" w:rsidRPr="00506F5A">
              <w:rPr>
                <w:rFonts w:ascii="Times New Roman" w:hAnsi="Times New Roman" w:cs="Times New Roman"/>
                <w:sz w:val="20"/>
                <w:szCs w:val="20"/>
              </w:rPr>
              <w:t>considered</w:t>
            </w:r>
            <w:r w:rsidRPr="00506F5A">
              <w:rPr>
                <w:rFonts w:ascii="Times New Roman" w:hAnsi="Times New Roman" w:cs="Times New Roman"/>
                <w:sz w:val="20"/>
                <w:szCs w:val="20"/>
              </w:rPr>
              <w:t xml:space="preserve"> while maintaining the connections made by participants to their own efforts to eat healthy.</w:t>
            </w:r>
          </w:p>
        </w:tc>
      </w:tr>
      <w:tr w:rsidR="006D16B6" w:rsidRPr="00506F5A" w14:paraId="395AE176" w14:textId="6A51F4E9" w:rsidTr="00726770">
        <w:tc>
          <w:tcPr>
            <w:tcW w:w="9016" w:type="dxa"/>
          </w:tcPr>
          <w:p w14:paraId="652D827B" w14:textId="7C8C9059"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b/>
                <w:bCs/>
                <w:i/>
                <w:iCs/>
                <w:sz w:val="20"/>
                <w:szCs w:val="20"/>
                <w:u w:val="single"/>
              </w:rPr>
              <w:t>Behavioural control</w:t>
            </w:r>
          </w:p>
        </w:tc>
      </w:tr>
      <w:tr w:rsidR="00743B08" w:rsidRPr="00506F5A" w14:paraId="4D6CFA3F" w14:textId="1DF3A1D8" w:rsidTr="00674428">
        <w:tc>
          <w:tcPr>
            <w:tcW w:w="9016" w:type="dxa"/>
          </w:tcPr>
          <w:p w14:paraId="2694AA4C" w14:textId="35E75352"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I am confident that I can eat a healthy diet for 6 months before my partner becomes </w:t>
            </w:r>
            <w:proofErr w:type="gramStart"/>
            <w:r w:rsidRPr="00506F5A">
              <w:rPr>
                <w:rFonts w:ascii="Times New Roman" w:hAnsi="Times New Roman" w:cs="Times New Roman"/>
                <w:sz w:val="20"/>
                <w:szCs w:val="20"/>
              </w:rPr>
              <w:t>pregnant  (</w:t>
            </w:r>
            <w:proofErr w:type="gramEnd"/>
            <w:r w:rsidRPr="00506F5A">
              <w:rPr>
                <w:rFonts w:ascii="Times New Roman" w:hAnsi="Times New Roman" w:cs="Times New Roman"/>
                <w:sz w:val="20"/>
                <w:szCs w:val="20"/>
              </w:rPr>
              <w:t xml:space="preserve">Extremely likely/Unlikely)   </w:t>
            </w:r>
          </w:p>
        </w:tc>
      </w:tr>
      <w:tr w:rsidR="00743B08" w:rsidRPr="00506F5A" w14:paraId="0AC9404D" w14:textId="3055DC62" w:rsidTr="0015530D">
        <w:tc>
          <w:tcPr>
            <w:tcW w:w="9016" w:type="dxa"/>
          </w:tcPr>
          <w:p w14:paraId="68F46CF9" w14:textId="6B589FF6"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b/>
                <w:bCs/>
                <w:i/>
                <w:iCs/>
                <w:color w:val="0B769F" w:themeColor="accent4" w:themeShade="BF"/>
                <w:sz w:val="20"/>
                <w:szCs w:val="20"/>
                <w:u w:val="single"/>
              </w:rPr>
              <w:t>Justification</w:t>
            </w:r>
          </w:p>
        </w:tc>
      </w:tr>
      <w:tr w:rsidR="00743B08" w:rsidRPr="00506F5A" w14:paraId="417B1277" w14:textId="77777777" w:rsidTr="005D6106">
        <w:tc>
          <w:tcPr>
            <w:tcW w:w="9016" w:type="dxa"/>
          </w:tcPr>
          <w:p w14:paraId="27C81284" w14:textId="248FF2EA"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Rating the confidence </w:t>
            </w:r>
            <w:r w:rsidR="00FF531B" w:rsidRPr="00506F5A">
              <w:rPr>
                <w:rFonts w:ascii="Times New Roman" w:hAnsi="Times New Roman" w:cs="Times New Roman"/>
                <w:sz w:val="20"/>
                <w:szCs w:val="20"/>
              </w:rPr>
              <w:t>to</w:t>
            </w:r>
            <w:r w:rsidRPr="00506F5A">
              <w:rPr>
                <w:rFonts w:ascii="Times New Roman" w:hAnsi="Times New Roman" w:cs="Times New Roman"/>
                <w:sz w:val="20"/>
                <w:szCs w:val="20"/>
              </w:rPr>
              <w:t xml:space="preserve"> eat healthy provides greater significance for a control mechanism than the participant simply affirming that to eat healthy is their prerogative.</w:t>
            </w:r>
          </w:p>
        </w:tc>
      </w:tr>
      <w:tr w:rsidR="006D16B6" w:rsidRPr="00506F5A" w14:paraId="2D5DB87D" w14:textId="77777777" w:rsidTr="00296C7D">
        <w:tc>
          <w:tcPr>
            <w:tcW w:w="9016" w:type="dxa"/>
          </w:tcPr>
          <w:p w14:paraId="0388ACE6" w14:textId="53195113" w:rsidR="006D16B6" w:rsidRPr="00506F5A" w:rsidRDefault="00743B08" w:rsidP="00506F5A">
            <w:pPr>
              <w:spacing w:line="480" w:lineRule="auto"/>
              <w:rPr>
                <w:rFonts w:ascii="Times New Roman" w:hAnsi="Times New Roman" w:cs="Times New Roman"/>
                <w:b/>
                <w:bCs/>
                <w:sz w:val="20"/>
                <w:szCs w:val="20"/>
              </w:rPr>
            </w:pPr>
            <w:r w:rsidRPr="00506F5A">
              <w:rPr>
                <w:rFonts w:ascii="Times New Roman" w:hAnsi="Times New Roman" w:cs="Times New Roman"/>
                <w:b/>
                <w:bCs/>
                <w:sz w:val="20"/>
                <w:szCs w:val="20"/>
              </w:rPr>
              <w:t xml:space="preserve">Subjective Norms </w:t>
            </w:r>
          </w:p>
        </w:tc>
      </w:tr>
      <w:tr w:rsidR="00743B08" w:rsidRPr="00506F5A" w14:paraId="003D3ED2" w14:textId="77777777" w:rsidTr="0051528A">
        <w:tc>
          <w:tcPr>
            <w:tcW w:w="9016" w:type="dxa"/>
          </w:tcPr>
          <w:p w14:paraId="65581C29" w14:textId="5DDAFAD5"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My reproductive partner thinks it's important for me to eat a healthy diet for 6 months before my partner becomes pregnant (Strongly agree/Disagree)</w:t>
            </w:r>
          </w:p>
        </w:tc>
      </w:tr>
      <w:tr w:rsidR="00743B08" w:rsidRPr="00506F5A" w14:paraId="7B4998F9" w14:textId="77777777" w:rsidTr="0051528A">
        <w:tc>
          <w:tcPr>
            <w:tcW w:w="9016" w:type="dxa"/>
          </w:tcPr>
          <w:p w14:paraId="675321EE" w14:textId="07BE222C"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My health care provider thinks it's important for me to eat a healthy diet for 6 months before my partner becomes pregnant (Strongly agree/Disagree)</w:t>
            </w:r>
          </w:p>
        </w:tc>
      </w:tr>
      <w:tr w:rsidR="00743B08" w:rsidRPr="00506F5A" w14:paraId="462F4111" w14:textId="77777777" w:rsidTr="0006072F">
        <w:tc>
          <w:tcPr>
            <w:tcW w:w="9016" w:type="dxa"/>
          </w:tcPr>
          <w:p w14:paraId="3B2644EE" w14:textId="4323F704"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b/>
                <w:bCs/>
                <w:i/>
                <w:iCs/>
                <w:color w:val="0B769F" w:themeColor="accent4" w:themeShade="BF"/>
                <w:sz w:val="20"/>
                <w:szCs w:val="20"/>
                <w:u w:val="single"/>
              </w:rPr>
              <w:lastRenderedPageBreak/>
              <w:t>Justification</w:t>
            </w:r>
          </w:p>
        </w:tc>
      </w:tr>
      <w:tr w:rsidR="00743B08" w:rsidRPr="00506F5A" w14:paraId="076668E5" w14:textId="77777777" w:rsidTr="0006072F">
        <w:tc>
          <w:tcPr>
            <w:tcW w:w="9016" w:type="dxa"/>
          </w:tcPr>
          <w:p w14:paraId="78F5C3D3" w14:textId="2042000A" w:rsidR="00743B08" w:rsidRPr="00506F5A" w:rsidRDefault="00FF531B" w:rsidP="00506F5A">
            <w:pPr>
              <w:spacing w:line="480" w:lineRule="auto"/>
              <w:rPr>
                <w:rFonts w:ascii="Times New Roman" w:hAnsi="Times New Roman" w:cs="Times New Roman"/>
                <w:b/>
                <w:bCs/>
                <w:i/>
                <w:iCs/>
                <w:color w:val="0B769F" w:themeColor="accent4" w:themeShade="BF"/>
                <w:sz w:val="20"/>
                <w:szCs w:val="20"/>
                <w:u w:val="single"/>
              </w:rPr>
            </w:pPr>
            <w:r w:rsidRPr="00506F5A">
              <w:rPr>
                <w:rFonts w:ascii="Times New Roman" w:hAnsi="Times New Roman" w:cs="Times New Roman"/>
                <w:sz w:val="20"/>
                <w:szCs w:val="20"/>
              </w:rPr>
              <w:t>Subjective norms selected based upon the individuals who were most</w:t>
            </w:r>
            <w:r w:rsidR="00743B08" w:rsidRPr="00506F5A">
              <w:rPr>
                <w:rFonts w:ascii="Times New Roman" w:hAnsi="Times New Roman" w:cs="Times New Roman"/>
                <w:sz w:val="20"/>
                <w:szCs w:val="20"/>
              </w:rPr>
              <w:t xml:space="preserve"> likely</w:t>
            </w:r>
            <w:r w:rsidRPr="00506F5A">
              <w:rPr>
                <w:rFonts w:ascii="Times New Roman" w:hAnsi="Times New Roman" w:cs="Times New Roman"/>
                <w:sz w:val="20"/>
                <w:szCs w:val="20"/>
              </w:rPr>
              <w:t xml:space="preserve"> to</w:t>
            </w:r>
            <w:r w:rsidR="00743B08" w:rsidRPr="00506F5A">
              <w:rPr>
                <w:rFonts w:ascii="Times New Roman" w:hAnsi="Times New Roman" w:cs="Times New Roman"/>
                <w:sz w:val="20"/>
                <w:szCs w:val="20"/>
              </w:rPr>
              <w:t xml:space="preserve"> influence males </w:t>
            </w:r>
            <w:r w:rsidRPr="00506F5A">
              <w:rPr>
                <w:rFonts w:ascii="Times New Roman" w:hAnsi="Times New Roman" w:cs="Times New Roman"/>
                <w:sz w:val="20"/>
                <w:szCs w:val="20"/>
              </w:rPr>
              <w:t>to eat a healthy diet.</w:t>
            </w:r>
            <w:r w:rsidRPr="00506F5A">
              <w:rPr>
                <w:rFonts w:ascii="Times New Roman" w:hAnsi="Times New Roman" w:cs="Times New Roman"/>
                <w:b/>
                <w:bCs/>
                <w:i/>
                <w:iCs/>
                <w:color w:val="0B769F" w:themeColor="accent4" w:themeShade="BF"/>
                <w:sz w:val="20"/>
                <w:szCs w:val="20"/>
                <w:u w:val="single"/>
              </w:rPr>
              <w:t xml:space="preserve"> </w:t>
            </w:r>
            <w:r w:rsidR="00743B08" w:rsidRPr="00506F5A">
              <w:rPr>
                <w:rFonts w:ascii="Times New Roman" w:hAnsi="Times New Roman" w:cs="Times New Roman"/>
                <w:b/>
                <w:bCs/>
                <w:i/>
                <w:iCs/>
                <w:color w:val="0B769F" w:themeColor="accent4" w:themeShade="BF"/>
                <w:sz w:val="20"/>
                <w:szCs w:val="20"/>
                <w:u w:val="single"/>
              </w:rPr>
              <w:t xml:space="preserve"> </w:t>
            </w:r>
          </w:p>
        </w:tc>
      </w:tr>
      <w:tr w:rsidR="00743B08" w:rsidRPr="00506F5A" w14:paraId="23DB8F9B" w14:textId="77777777" w:rsidTr="00C05237">
        <w:tc>
          <w:tcPr>
            <w:tcW w:w="9016" w:type="dxa"/>
          </w:tcPr>
          <w:p w14:paraId="1FFF653D" w14:textId="26053C65"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b/>
                <w:bCs/>
                <w:i/>
                <w:iCs/>
                <w:sz w:val="20"/>
                <w:szCs w:val="20"/>
                <w:u w:val="single"/>
              </w:rPr>
              <w:t>Norms*</w:t>
            </w:r>
          </w:p>
        </w:tc>
      </w:tr>
      <w:tr w:rsidR="00743B08" w:rsidRPr="00506F5A" w14:paraId="3D064DD7" w14:textId="77777777" w:rsidTr="00F640E5">
        <w:tc>
          <w:tcPr>
            <w:tcW w:w="9016" w:type="dxa"/>
          </w:tcPr>
          <w:p w14:paraId="2280A9FF" w14:textId="31EAAD42"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Most people like me eat a healthy diet for 6 months before their partner becomes pregnant (Extremely likely/Unlikely). </w:t>
            </w:r>
          </w:p>
        </w:tc>
      </w:tr>
      <w:tr w:rsidR="006D16B6" w:rsidRPr="00506F5A" w14:paraId="0CABBCF3" w14:textId="77777777" w:rsidTr="00D71EDC">
        <w:tc>
          <w:tcPr>
            <w:tcW w:w="9016" w:type="dxa"/>
          </w:tcPr>
          <w:p w14:paraId="6CB23BC4" w14:textId="56376D32" w:rsidR="006D16B6" w:rsidRPr="00506F5A" w:rsidRDefault="006D16B6" w:rsidP="00506F5A">
            <w:pPr>
              <w:spacing w:line="480" w:lineRule="auto"/>
              <w:rPr>
                <w:rFonts w:ascii="Times New Roman" w:hAnsi="Times New Roman" w:cs="Times New Roman"/>
                <w:sz w:val="20"/>
                <w:szCs w:val="20"/>
              </w:rPr>
            </w:pPr>
            <w:r w:rsidRPr="00506F5A">
              <w:rPr>
                <w:rFonts w:ascii="Times New Roman" w:hAnsi="Times New Roman" w:cs="Times New Roman"/>
                <w:b/>
                <w:bCs/>
                <w:i/>
                <w:iCs/>
                <w:sz w:val="20"/>
                <w:szCs w:val="20"/>
                <w:u w:val="single"/>
              </w:rPr>
              <w:t>Behaviour</w:t>
            </w:r>
            <w:r w:rsidR="00743B08" w:rsidRPr="00506F5A">
              <w:rPr>
                <w:rFonts w:ascii="Times New Roman" w:hAnsi="Times New Roman" w:cs="Times New Roman"/>
                <w:b/>
                <w:bCs/>
                <w:i/>
                <w:iCs/>
                <w:sz w:val="20"/>
                <w:szCs w:val="20"/>
                <w:u w:val="single"/>
              </w:rPr>
              <w:t>*</w:t>
            </w:r>
          </w:p>
        </w:tc>
      </w:tr>
      <w:tr w:rsidR="00743B08" w:rsidRPr="00506F5A" w14:paraId="0B412699" w14:textId="77777777" w:rsidTr="00D71EDC">
        <w:tc>
          <w:tcPr>
            <w:tcW w:w="9016" w:type="dxa"/>
          </w:tcPr>
          <w:p w14:paraId="655F11F7" w14:textId="23C59B64" w:rsidR="00743B08"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I ate healthy for at least 6 months before my partner became pregnant (True/False) </w:t>
            </w:r>
          </w:p>
        </w:tc>
      </w:tr>
    </w:tbl>
    <w:p w14:paraId="74C34700" w14:textId="0A72ACBA" w:rsidR="006D16B6" w:rsidRPr="00506F5A" w:rsidRDefault="00743B08" w:rsidP="00506F5A">
      <w:pPr>
        <w:spacing w:line="480" w:lineRule="auto"/>
        <w:rPr>
          <w:rFonts w:ascii="Times New Roman" w:hAnsi="Times New Roman" w:cs="Times New Roman"/>
          <w:sz w:val="20"/>
          <w:szCs w:val="20"/>
        </w:rPr>
      </w:pPr>
      <w:r w:rsidRPr="00506F5A">
        <w:rPr>
          <w:rFonts w:ascii="Times New Roman" w:hAnsi="Times New Roman" w:cs="Times New Roman"/>
          <w:sz w:val="20"/>
          <w:szCs w:val="20"/>
        </w:rPr>
        <w:t xml:space="preserve">* </w:t>
      </w:r>
      <w:r w:rsidR="002529C0" w:rsidRPr="00506F5A">
        <w:rPr>
          <w:rFonts w:ascii="Times New Roman" w:hAnsi="Times New Roman" w:cs="Times New Roman"/>
          <w:sz w:val="20"/>
          <w:szCs w:val="20"/>
        </w:rPr>
        <w:t>O</w:t>
      </w:r>
      <w:r w:rsidRPr="00506F5A">
        <w:rPr>
          <w:rFonts w:ascii="Times New Roman" w:hAnsi="Times New Roman" w:cs="Times New Roman"/>
          <w:sz w:val="20"/>
          <w:szCs w:val="20"/>
        </w:rPr>
        <w:t>nly</w:t>
      </w:r>
      <w:r w:rsidR="002529C0" w:rsidRPr="00506F5A">
        <w:rPr>
          <w:rFonts w:ascii="Times New Roman" w:hAnsi="Times New Roman" w:cs="Times New Roman"/>
          <w:sz w:val="20"/>
          <w:szCs w:val="20"/>
        </w:rPr>
        <w:t xml:space="preserve"> one</w:t>
      </w:r>
      <w:r w:rsidRPr="00506F5A">
        <w:rPr>
          <w:rFonts w:ascii="Times New Roman" w:hAnsi="Times New Roman" w:cs="Times New Roman"/>
          <w:sz w:val="20"/>
          <w:szCs w:val="20"/>
        </w:rPr>
        <w:t xml:space="preserve"> variable available to select </w:t>
      </w:r>
    </w:p>
    <w:sectPr w:rsidR="006D16B6" w:rsidRPr="00506F5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138BB" w14:textId="77777777" w:rsidR="003A74BB" w:rsidRDefault="003A74BB" w:rsidP="00506F5A">
      <w:pPr>
        <w:spacing w:after="0" w:line="240" w:lineRule="auto"/>
      </w:pPr>
      <w:r>
        <w:separator/>
      </w:r>
    </w:p>
  </w:endnote>
  <w:endnote w:type="continuationSeparator" w:id="0">
    <w:p w14:paraId="0C1CDC19" w14:textId="77777777" w:rsidR="003A74BB" w:rsidRDefault="003A74BB" w:rsidP="00506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6368A6" w14:textId="77777777" w:rsidR="003A74BB" w:rsidRDefault="003A74BB" w:rsidP="00506F5A">
      <w:pPr>
        <w:spacing w:after="0" w:line="240" w:lineRule="auto"/>
      </w:pPr>
      <w:r>
        <w:separator/>
      </w:r>
    </w:p>
  </w:footnote>
  <w:footnote w:type="continuationSeparator" w:id="0">
    <w:p w14:paraId="638FD9A1" w14:textId="77777777" w:rsidR="003A74BB" w:rsidRDefault="003A74BB" w:rsidP="00506F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6B6"/>
    <w:rsid w:val="002529C0"/>
    <w:rsid w:val="003A74BB"/>
    <w:rsid w:val="004528A1"/>
    <w:rsid w:val="00506F5A"/>
    <w:rsid w:val="006A3CCF"/>
    <w:rsid w:val="006D16B6"/>
    <w:rsid w:val="00743B08"/>
    <w:rsid w:val="008159CE"/>
    <w:rsid w:val="00B22728"/>
    <w:rsid w:val="00FF531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9E646"/>
  <w15:chartTrackingRefBased/>
  <w15:docId w15:val="{479BEFBD-0602-406B-BB3B-A2FFD1AC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6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6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6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6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6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6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6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6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6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6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6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6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6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6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6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6B6"/>
    <w:rPr>
      <w:rFonts w:eastAsiaTheme="majorEastAsia" w:cstheme="majorBidi"/>
      <w:color w:val="272727" w:themeColor="text1" w:themeTint="D8"/>
    </w:rPr>
  </w:style>
  <w:style w:type="paragraph" w:styleId="Title">
    <w:name w:val="Title"/>
    <w:basedOn w:val="Normal"/>
    <w:next w:val="Normal"/>
    <w:link w:val="TitleChar"/>
    <w:uiPriority w:val="10"/>
    <w:qFormat/>
    <w:rsid w:val="006D16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6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6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6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6B6"/>
    <w:pPr>
      <w:spacing w:before="160"/>
      <w:jc w:val="center"/>
    </w:pPr>
    <w:rPr>
      <w:i/>
      <w:iCs/>
      <w:color w:val="404040" w:themeColor="text1" w:themeTint="BF"/>
    </w:rPr>
  </w:style>
  <w:style w:type="character" w:customStyle="1" w:styleId="QuoteChar">
    <w:name w:val="Quote Char"/>
    <w:basedOn w:val="DefaultParagraphFont"/>
    <w:link w:val="Quote"/>
    <w:uiPriority w:val="29"/>
    <w:rsid w:val="006D16B6"/>
    <w:rPr>
      <w:i/>
      <w:iCs/>
      <w:color w:val="404040" w:themeColor="text1" w:themeTint="BF"/>
    </w:rPr>
  </w:style>
  <w:style w:type="paragraph" w:styleId="ListParagraph">
    <w:name w:val="List Paragraph"/>
    <w:basedOn w:val="Normal"/>
    <w:uiPriority w:val="34"/>
    <w:qFormat/>
    <w:rsid w:val="006D16B6"/>
    <w:pPr>
      <w:ind w:left="720"/>
      <w:contextualSpacing/>
    </w:pPr>
  </w:style>
  <w:style w:type="character" w:styleId="IntenseEmphasis">
    <w:name w:val="Intense Emphasis"/>
    <w:basedOn w:val="DefaultParagraphFont"/>
    <w:uiPriority w:val="21"/>
    <w:qFormat/>
    <w:rsid w:val="006D16B6"/>
    <w:rPr>
      <w:i/>
      <w:iCs/>
      <w:color w:val="0F4761" w:themeColor="accent1" w:themeShade="BF"/>
    </w:rPr>
  </w:style>
  <w:style w:type="paragraph" w:styleId="IntenseQuote">
    <w:name w:val="Intense Quote"/>
    <w:basedOn w:val="Normal"/>
    <w:next w:val="Normal"/>
    <w:link w:val="IntenseQuoteChar"/>
    <w:uiPriority w:val="30"/>
    <w:qFormat/>
    <w:rsid w:val="006D1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6B6"/>
    <w:rPr>
      <w:i/>
      <w:iCs/>
      <w:color w:val="0F4761" w:themeColor="accent1" w:themeShade="BF"/>
    </w:rPr>
  </w:style>
  <w:style w:type="character" w:styleId="IntenseReference">
    <w:name w:val="Intense Reference"/>
    <w:basedOn w:val="DefaultParagraphFont"/>
    <w:uiPriority w:val="32"/>
    <w:qFormat/>
    <w:rsid w:val="006D16B6"/>
    <w:rPr>
      <w:b/>
      <w:bCs/>
      <w:smallCaps/>
      <w:color w:val="0F4761" w:themeColor="accent1" w:themeShade="BF"/>
      <w:spacing w:val="5"/>
    </w:rPr>
  </w:style>
  <w:style w:type="table" w:styleId="TableGrid">
    <w:name w:val="Table Grid"/>
    <w:basedOn w:val="TableNormal"/>
    <w:uiPriority w:val="39"/>
    <w:rsid w:val="006D1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6F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F5A"/>
  </w:style>
  <w:style w:type="paragraph" w:styleId="Footer">
    <w:name w:val="footer"/>
    <w:basedOn w:val="Normal"/>
    <w:link w:val="FooterChar"/>
    <w:uiPriority w:val="99"/>
    <w:unhideWhenUsed/>
    <w:rsid w:val="00506F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 Carter</dc:creator>
  <cp:keywords/>
  <dc:description/>
  <cp:lastModifiedBy>Tristan Carter</cp:lastModifiedBy>
  <cp:revision>3</cp:revision>
  <dcterms:created xsi:type="dcterms:W3CDTF">2024-10-14T06:40:00Z</dcterms:created>
  <dcterms:modified xsi:type="dcterms:W3CDTF">2024-11-08T01:38:00Z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2024-10-14T07:07:05Z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812c486d-9826-4fa0-90f3-c96622cd3e77</vt:lpwstr>
  </property>
  <property fmtid="{D5CDD505-2E9C-101B-9397-08002B2CF9AE}" pid="8" name="MSIP_Label_51a6c3db-1667-4f49-995a-8b9973972958_ContentBits">
    <vt:lpwstr>0</vt:lpwstr>
  </property>
</Properties>
</file>