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C153B" w:rsidRPr="000C153B" w14:paraId="4A8A9F22" w14:textId="77777777" w:rsidTr="00424674">
        <w:trPr>
          <w:jc w:val="center"/>
        </w:trPr>
        <w:tc>
          <w:tcPr>
            <w:tcW w:w="8755" w:type="dxa"/>
          </w:tcPr>
          <w:p w14:paraId="67192418" w14:textId="77777777" w:rsidR="000C153B" w:rsidRPr="000C153B" w:rsidRDefault="000C153B" w:rsidP="000C153B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0C153B">
              <w:rPr>
                <w:rFonts w:ascii="Times New Roman" w:eastAsia="Calibri" w:hAnsi="Times New Roman" w:cs="Times New Roman"/>
                <w:noProof/>
                <w:sz w:val="20"/>
                <w:lang w:eastAsia="en-GB"/>
              </w:rPr>
              <w:drawing>
                <wp:inline distT="0" distB="0" distL="0" distR="0" wp14:anchorId="59A556E6" wp14:editId="3703A37A">
                  <wp:extent cx="2743200" cy="2196000"/>
                  <wp:effectExtent l="19050" t="19050" r="19050" b="13970"/>
                  <wp:docPr id="45" name="Pictur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7C334" w14:textId="3C0681DE" w:rsidR="000C153B" w:rsidRPr="000C153B" w:rsidRDefault="0018561A" w:rsidP="000C153B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</w:pPr>
      <w:bookmarkStart w:id="0" w:name="_Ref126417070"/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Figure A</w:t>
      </w:r>
      <w:r w:rsidR="006D1BB4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4</w:t>
      </w:r>
      <w:r w:rsidR="00DF6A63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="00DF6A63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Marginal effects of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  <w:t xml:space="preserve">income on child overall mental health problems </w:t>
      </w:r>
    </w:p>
    <w:p w14:paraId="1BD8724B" w14:textId="77777777" w:rsidR="000C153B" w:rsidRPr="000C153B" w:rsidRDefault="000C153B" w:rsidP="000C153B">
      <w:pPr>
        <w:pBdr>
          <w:bottom w:val="single" w:sz="6" w:space="1" w:color="auto"/>
        </w:pBd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0C153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S3 fully-adjusted model used; N=2,895 for the complete case, N=5,667 for the main analysis; sample weight used.</w:t>
      </w:r>
    </w:p>
    <w:bookmarkEnd w:id="0"/>
    <w:p w14:paraId="25541965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B"/>
    <w:rsid w:val="000C153B"/>
    <w:rsid w:val="000C25AB"/>
    <w:rsid w:val="001704E2"/>
    <w:rsid w:val="0018561A"/>
    <w:rsid w:val="002D2E0D"/>
    <w:rsid w:val="002F2F40"/>
    <w:rsid w:val="004F6A8E"/>
    <w:rsid w:val="005E265B"/>
    <w:rsid w:val="006D1BB4"/>
    <w:rsid w:val="00C61117"/>
    <w:rsid w:val="00D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EE42"/>
  <w15:chartTrackingRefBased/>
  <w15:docId w15:val="{349193F0-40A8-491B-A97A-72171298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65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C153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1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2024-10-25T10:28:00Z</dcterms:created>
  <dcterms:modified xsi:type="dcterms:W3CDTF">2025-08-01T10:36:00Z</dcterms:modified>
</cp:coreProperties>
</file>