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1D7" w:rsidRPr="00BA20F0" w:rsidRDefault="008121D7" w:rsidP="008121D7">
      <w:pPr>
        <w:pStyle w:val="Caption"/>
        <w:rPr>
          <w:rFonts w:ascii="Times New Roman" w:eastAsia="Calibri" w:hAnsi="Times New Roman" w:cs="Times New Roman"/>
          <w:i w:val="0"/>
          <w:iCs w:val="0"/>
          <w:color w:val="000000" w:themeColor="text1"/>
          <w:sz w:val="22"/>
        </w:rPr>
      </w:pPr>
      <w:bookmarkStart w:id="0" w:name="_GoBack"/>
      <w:bookmarkEnd w:id="0"/>
    </w:p>
    <w:tbl>
      <w:tblPr>
        <w:tblpPr w:leftFromText="180" w:rightFromText="180" w:vertAnchor="text" w:tblpX="-560" w:tblpY="1"/>
        <w:tblOverlap w:val="never"/>
        <w:tblW w:w="13752" w:type="dxa"/>
        <w:tblLayout w:type="fixed"/>
        <w:tblLook w:val="04A0" w:firstRow="1" w:lastRow="0" w:firstColumn="1" w:lastColumn="0" w:noHBand="0" w:noVBand="1"/>
      </w:tblPr>
      <w:tblGrid>
        <w:gridCol w:w="1069"/>
        <w:gridCol w:w="2013"/>
        <w:gridCol w:w="1006"/>
        <w:gridCol w:w="1342"/>
        <w:gridCol w:w="1230"/>
        <w:gridCol w:w="1341"/>
        <w:gridCol w:w="1119"/>
        <w:gridCol w:w="1125"/>
        <w:gridCol w:w="1163"/>
        <w:gridCol w:w="1279"/>
        <w:gridCol w:w="1065"/>
      </w:tblGrid>
      <w:tr w:rsidR="008121D7" w:rsidRPr="00BA20F0" w:rsidTr="00474D4C">
        <w:trPr>
          <w:trHeight w:val="40"/>
        </w:trPr>
        <w:tc>
          <w:tcPr>
            <w:tcW w:w="3082" w:type="dxa"/>
            <w:gridSpan w:val="2"/>
            <w:vMerge w:val="restart"/>
            <w:tcBorders>
              <w:top w:val="single" w:sz="8" w:space="0" w:color="auto"/>
            </w:tcBorders>
            <w:shd w:val="clear" w:color="auto" w:fill="auto"/>
            <w:vAlign w:val="bottom"/>
            <w:hideMark/>
          </w:tcPr>
          <w:p w:rsidR="008121D7" w:rsidRPr="00BA20F0" w:rsidRDefault="008121D7" w:rsidP="00474D4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 Characteristics </w:t>
            </w:r>
          </w:p>
        </w:tc>
        <w:tc>
          <w:tcPr>
            <w:tcW w:w="10670" w:type="dxa"/>
            <w:gridSpan w:val="9"/>
            <w:tcBorders>
              <w:top w:val="single" w:sz="8" w:space="0" w:color="auto"/>
            </w:tcBorders>
          </w:tcPr>
          <w:p w:rsidR="008121D7" w:rsidRPr="00BA20F0" w:rsidRDefault="008121D7" w:rsidP="00474D4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The proportion of respective health system levels that have:</w:t>
            </w:r>
          </w:p>
        </w:tc>
      </w:tr>
      <w:tr w:rsidR="008121D7" w:rsidRPr="00BA20F0" w:rsidTr="00474D4C">
        <w:trPr>
          <w:trHeight w:val="717"/>
        </w:trPr>
        <w:tc>
          <w:tcPr>
            <w:tcW w:w="3082" w:type="dxa"/>
            <w:gridSpan w:val="2"/>
            <w:vMerge/>
            <w:vAlign w:val="center"/>
            <w:hideMark/>
          </w:tcPr>
          <w:p w:rsidR="008121D7" w:rsidRPr="00BA20F0" w:rsidRDefault="008121D7" w:rsidP="00474D4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48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Designated person responsible for entering EPI data</w:t>
            </w:r>
          </w:p>
        </w:tc>
        <w:tc>
          <w:tcPr>
            <w:tcW w:w="369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A designated person responsible for reviewing EPI data quality before submission</w:t>
            </w:r>
          </w:p>
        </w:tc>
        <w:tc>
          <w:tcPr>
            <w:tcW w:w="4632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Staff received training in data management and</w:t>
            </w:r>
          </w:p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processing</w:t>
            </w:r>
          </w:p>
        </w:tc>
      </w:tr>
      <w:tr w:rsidR="008121D7" w:rsidRPr="00BA20F0" w:rsidTr="00474D4C">
        <w:trPr>
          <w:trHeight w:val="345"/>
        </w:trPr>
        <w:tc>
          <w:tcPr>
            <w:tcW w:w="3082" w:type="dxa"/>
            <w:gridSpan w:val="2"/>
            <w:vMerge/>
            <w:tcBorders>
              <w:bottom w:val="single" w:sz="6" w:space="0" w:color="auto"/>
            </w:tcBorders>
            <w:vAlign w:val="center"/>
          </w:tcPr>
          <w:p w:rsidR="008121D7" w:rsidRPr="00BA20F0" w:rsidRDefault="008121D7" w:rsidP="00474D4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8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ZHDs</w:t>
            </w:r>
          </w:p>
        </w:tc>
        <w:tc>
          <w:tcPr>
            <w:tcW w:w="1342" w:type="dxa"/>
            <w:tcBorders>
              <w:top w:val="single" w:sz="8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DHOs</w:t>
            </w:r>
          </w:p>
        </w:tc>
        <w:tc>
          <w:tcPr>
            <w:tcW w:w="1230" w:type="dxa"/>
            <w:tcBorders>
              <w:top w:val="single" w:sz="8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DHOs</w:t>
            </w:r>
          </w:p>
        </w:tc>
        <w:tc>
          <w:tcPr>
            <w:tcW w:w="1341" w:type="dxa"/>
            <w:tcBorders>
              <w:top w:val="single" w:sz="8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HFs</w:t>
            </w:r>
          </w:p>
        </w:tc>
        <w:tc>
          <w:tcPr>
            <w:tcW w:w="1119" w:type="dxa"/>
            <w:tcBorders>
              <w:top w:val="single" w:sz="8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HPs</w:t>
            </w:r>
          </w:p>
        </w:tc>
        <w:tc>
          <w:tcPr>
            <w:tcW w:w="1125" w:type="dxa"/>
            <w:tcBorders>
              <w:top w:val="single" w:sz="8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ZHDs</w:t>
            </w:r>
          </w:p>
        </w:tc>
        <w:tc>
          <w:tcPr>
            <w:tcW w:w="1163" w:type="dxa"/>
            <w:tcBorders>
              <w:top w:val="single" w:sz="8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DHOs</w:t>
            </w:r>
          </w:p>
        </w:tc>
        <w:tc>
          <w:tcPr>
            <w:tcW w:w="1279" w:type="dxa"/>
            <w:tcBorders>
              <w:top w:val="single" w:sz="8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HFs</w:t>
            </w:r>
          </w:p>
        </w:tc>
        <w:tc>
          <w:tcPr>
            <w:tcW w:w="1065" w:type="dxa"/>
            <w:tcBorders>
              <w:top w:val="single" w:sz="8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HPs</w:t>
            </w:r>
          </w:p>
        </w:tc>
      </w:tr>
      <w:tr w:rsidR="008121D7" w:rsidRPr="00BA20F0" w:rsidTr="00474D4C">
        <w:trPr>
          <w:trHeight w:val="301"/>
        </w:trPr>
        <w:tc>
          <w:tcPr>
            <w:tcW w:w="1069" w:type="dxa"/>
            <w:vMerge w:val="restart"/>
            <w:shd w:val="clear" w:color="auto" w:fill="auto"/>
            <w:hideMark/>
          </w:tcPr>
          <w:p w:rsidR="008121D7" w:rsidRPr="00BA20F0" w:rsidRDefault="008121D7" w:rsidP="00474D4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Setting</w:t>
            </w:r>
          </w:p>
        </w:tc>
        <w:tc>
          <w:tcPr>
            <w:tcW w:w="2013" w:type="dxa"/>
            <w:shd w:val="clear" w:color="auto" w:fill="auto"/>
            <w:hideMark/>
          </w:tcPr>
          <w:p w:rsidR="008121D7" w:rsidRPr="00BA20F0" w:rsidRDefault="008121D7" w:rsidP="00474D4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Urban</w:t>
            </w:r>
          </w:p>
        </w:tc>
        <w:tc>
          <w:tcPr>
            <w:tcW w:w="1006" w:type="dxa"/>
            <w:shd w:val="clear" w:color="auto" w:fill="auto"/>
            <w:noWrap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na</w:t>
            </w:r>
            <w:proofErr w:type="spellEnd"/>
          </w:p>
        </w:tc>
        <w:tc>
          <w:tcPr>
            <w:tcW w:w="1342" w:type="dxa"/>
            <w:shd w:val="clear" w:color="auto" w:fill="auto"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26.3</w:t>
            </w:r>
          </w:p>
        </w:tc>
        <w:tc>
          <w:tcPr>
            <w:tcW w:w="1230" w:type="dxa"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24.6</w:t>
            </w:r>
          </w:p>
        </w:tc>
        <w:tc>
          <w:tcPr>
            <w:tcW w:w="1341" w:type="dxa"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75.5</w:t>
            </w:r>
          </w:p>
        </w:tc>
        <w:tc>
          <w:tcPr>
            <w:tcW w:w="1119" w:type="dxa"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8.7</w:t>
            </w:r>
          </w:p>
        </w:tc>
        <w:tc>
          <w:tcPr>
            <w:tcW w:w="1125" w:type="dxa"/>
            <w:shd w:val="clear" w:color="auto" w:fill="auto"/>
            <w:noWrap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na</w:t>
            </w:r>
            <w:proofErr w:type="spellEnd"/>
          </w:p>
        </w:tc>
        <w:tc>
          <w:tcPr>
            <w:tcW w:w="1163" w:type="dxa"/>
            <w:shd w:val="clear" w:color="auto" w:fill="auto"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24.6</w:t>
            </w:r>
          </w:p>
        </w:tc>
        <w:tc>
          <w:tcPr>
            <w:tcW w:w="1279" w:type="dxa"/>
            <w:shd w:val="clear" w:color="auto" w:fill="auto"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58.9</w:t>
            </w:r>
          </w:p>
        </w:tc>
        <w:tc>
          <w:tcPr>
            <w:tcW w:w="1065" w:type="dxa"/>
            <w:shd w:val="clear" w:color="auto" w:fill="auto"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20.1</w:t>
            </w:r>
          </w:p>
        </w:tc>
      </w:tr>
      <w:tr w:rsidR="008121D7" w:rsidRPr="00BA20F0" w:rsidTr="00474D4C">
        <w:trPr>
          <w:trHeight w:val="301"/>
        </w:trPr>
        <w:tc>
          <w:tcPr>
            <w:tcW w:w="1069" w:type="dxa"/>
            <w:vMerge/>
            <w:shd w:val="clear" w:color="auto" w:fill="auto"/>
          </w:tcPr>
          <w:p w:rsidR="008121D7" w:rsidRPr="00BA20F0" w:rsidRDefault="008121D7" w:rsidP="00474D4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13" w:type="dxa"/>
            <w:shd w:val="clear" w:color="auto" w:fill="auto"/>
          </w:tcPr>
          <w:p w:rsidR="008121D7" w:rsidRPr="00BA20F0" w:rsidRDefault="008121D7" w:rsidP="00474D4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Agrarian</w:t>
            </w:r>
          </w:p>
        </w:tc>
        <w:tc>
          <w:tcPr>
            <w:tcW w:w="1006" w:type="dxa"/>
            <w:shd w:val="clear" w:color="auto" w:fill="auto"/>
            <w:noWrap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na</w:t>
            </w:r>
            <w:proofErr w:type="spellEnd"/>
          </w:p>
        </w:tc>
        <w:tc>
          <w:tcPr>
            <w:tcW w:w="1342" w:type="dxa"/>
            <w:shd w:val="clear" w:color="auto" w:fill="auto"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19.9</w:t>
            </w:r>
          </w:p>
        </w:tc>
        <w:tc>
          <w:tcPr>
            <w:tcW w:w="1230" w:type="dxa"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16.9</w:t>
            </w:r>
          </w:p>
        </w:tc>
        <w:tc>
          <w:tcPr>
            <w:tcW w:w="1341" w:type="dxa"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75.7</w:t>
            </w:r>
          </w:p>
        </w:tc>
        <w:tc>
          <w:tcPr>
            <w:tcW w:w="1119" w:type="dxa"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25.9</w:t>
            </w:r>
          </w:p>
        </w:tc>
        <w:tc>
          <w:tcPr>
            <w:tcW w:w="1125" w:type="dxa"/>
            <w:shd w:val="clear" w:color="auto" w:fill="auto"/>
            <w:noWrap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na</w:t>
            </w:r>
            <w:proofErr w:type="spellEnd"/>
          </w:p>
        </w:tc>
        <w:tc>
          <w:tcPr>
            <w:tcW w:w="1163" w:type="dxa"/>
            <w:shd w:val="clear" w:color="auto" w:fill="auto"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16.9</w:t>
            </w:r>
          </w:p>
        </w:tc>
        <w:tc>
          <w:tcPr>
            <w:tcW w:w="1279" w:type="dxa"/>
            <w:shd w:val="clear" w:color="auto" w:fill="auto"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61.8</w:t>
            </w:r>
          </w:p>
        </w:tc>
        <w:tc>
          <w:tcPr>
            <w:tcW w:w="1065" w:type="dxa"/>
            <w:shd w:val="clear" w:color="auto" w:fill="auto"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20.4</w:t>
            </w:r>
          </w:p>
        </w:tc>
      </w:tr>
      <w:tr w:rsidR="008121D7" w:rsidRPr="00BA20F0" w:rsidTr="00474D4C">
        <w:trPr>
          <w:trHeight w:val="301"/>
        </w:trPr>
        <w:tc>
          <w:tcPr>
            <w:tcW w:w="1069" w:type="dxa"/>
            <w:vMerge/>
            <w:vAlign w:val="center"/>
            <w:hideMark/>
          </w:tcPr>
          <w:p w:rsidR="008121D7" w:rsidRPr="00BA20F0" w:rsidRDefault="008121D7" w:rsidP="00474D4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13" w:type="dxa"/>
            <w:shd w:val="clear" w:color="auto" w:fill="auto"/>
            <w:hideMark/>
          </w:tcPr>
          <w:p w:rsidR="008121D7" w:rsidRPr="00BA20F0" w:rsidRDefault="008121D7" w:rsidP="00474D4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Pastoral</w:t>
            </w:r>
          </w:p>
        </w:tc>
        <w:tc>
          <w:tcPr>
            <w:tcW w:w="1006" w:type="dxa"/>
            <w:shd w:val="clear" w:color="auto" w:fill="auto"/>
            <w:noWrap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na</w:t>
            </w:r>
            <w:proofErr w:type="spellEnd"/>
          </w:p>
        </w:tc>
        <w:tc>
          <w:tcPr>
            <w:tcW w:w="1342" w:type="dxa"/>
            <w:shd w:val="clear" w:color="auto" w:fill="auto"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23.1</w:t>
            </w:r>
          </w:p>
        </w:tc>
        <w:tc>
          <w:tcPr>
            <w:tcW w:w="1230" w:type="dxa"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28.2</w:t>
            </w:r>
          </w:p>
        </w:tc>
        <w:tc>
          <w:tcPr>
            <w:tcW w:w="1341" w:type="dxa"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45.7</w:t>
            </w:r>
          </w:p>
        </w:tc>
        <w:tc>
          <w:tcPr>
            <w:tcW w:w="1119" w:type="dxa"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12.2</w:t>
            </w:r>
          </w:p>
        </w:tc>
        <w:tc>
          <w:tcPr>
            <w:tcW w:w="1125" w:type="dxa"/>
            <w:shd w:val="clear" w:color="auto" w:fill="auto"/>
            <w:noWrap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na</w:t>
            </w:r>
            <w:proofErr w:type="spellEnd"/>
          </w:p>
        </w:tc>
        <w:tc>
          <w:tcPr>
            <w:tcW w:w="1163" w:type="dxa"/>
            <w:shd w:val="clear" w:color="auto" w:fill="auto"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28.2</w:t>
            </w:r>
          </w:p>
        </w:tc>
        <w:tc>
          <w:tcPr>
            <w:tcW w:w="1279" w:type="dxa"/>
            <w:shd w:val="clear" w:color="auto" w:fill="auto"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42.9</w:t>
            </w:r>
          </w:p>
        </w:tc>
        <w:tc>
          <w:tcPr>
            <w:tcW w:w="1065" w:type="dxa"/>
            <w:shd w:val="clear" w:color="auto" w:fill="auto"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9.3</w:t>
            </w:r>
          </w:p>
        </w:tc>
      </w:tr>
      <w:tr w:rsidR="008121D7" w:rsidRPr="00BA20F0" w:rsidTr="00474D4C">
        <w:trPr>
          <w:trHeight w:val="301"/>
        </w:trPr>
        <w:tc>
          <w:tcPr>
            <w:tcW w:w="1069" w:type="dxa"/>
            <w:vAlign w:val="center"/>
          </w:tcPr>
          <w:p w:rsidR="008121D7" w:rsidRPr="00BA20F0" w:rsidRDefault="008121D7" w:rsidP="00474D4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Region</w:t>
            </w:r>
          </w:p>
        </w:tc>
        <w:tc>
          <w:tcPr>
            <w:tcW w:w="2013" w:type="dxa"/>
            <w:shd w:val="clear" w:color="auto" w:fill="auto"/>
          </w:tcPr>
          <w:p w:rsidR="008121D7" w:rsidRPr="00BA20F0" w:rsidRDefault="008121D7" w:rsidP="00474D4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06" w:type="dxa"/>
            <w:shd w:val="clear" w:color="auto" w:fill="auto"/>
            <w:noWrap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2" w:type="dxa"/>
            <w:shd w:val="clear" w:color="auto" w:fill="auto"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30" w:type="dxa"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1" w:type="dxa"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19" w:type="dxa"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25" w:type="dxa"/>
            <w:shd w:val="clear" w:color="auto" w:fill="auto"/>
            <w:noWrap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63" w:type="dxa"/>
            <w:shd w:val="clear" w:color="auto" w:fill="auto"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9" w:type="dxa"/>
            <w:shd w:val="clear" w:color="auto" w:fill="auto"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65" w:type="dxa"/>
            <w:shd w:val="clear" w:color="auto" w:fill="auto"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121D7" w:rsidRPr="00BA20F0" w:rsidTr="00474D4C">
        <w:trPr>
          <w:trHeight w:val="301"/>
        </w:trPr>
        <w:tc>
          <w:tcPr>
            <w:tcW w:w="1069" w:type="dxa"/>
            <w:vMerge w:val="restart"/>
            <w:vAlign w:val="center"/>
          </w:tcPr>
          <w:p w:rsidR="008121D7" w:rsidRPr="00BA20F0" w:rsidRDefault="008121D7" w:rsidP="00474D4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13" w:type="dxa"/>
            <w:shd w:val="clear" w:color="auto" w:fill="auto"/>
          </w:tcPr>
          <w:p w:rsidR="008121D7" w:rsidRPr="00BA20F0" w:rsidRDefault="008121D7" w:rsidP="00474D4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Addis Ababa</w:t>
            </w:r>
          </w:p>
        </w:tc>
        <w:tc>
          <w:tcPr>
            <w:tcW w:w="1006" w:type="dxa"/>
            <w:shd w:val="clear" w:color="auto" w:fill="auto"/>
            <w:noWrap/>
          </w:tcPr>
          <w:p w:rsidR="008121D7" w:rsidRPr="00BA20F0" w:rsidRDefault="008121D7" w:rsidP="00474D4C">
            <w:pPr>
              <w:tabs>
                <w:tab w:val="left" w:pos="153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na</w:t>
            </w:r>
            <w:proofErr w:type="spellEnd"/>
          </w:p>
        </w:tc>
        <w:tc>
          <w:tcPr>
            <w:tcW w:w="1342" w:type="dxa"/>
            <w:shd w:val="clear" w:color="auto" w:fill="auto"/>
          </w:tcPr>
          <w:p w:rsidR="008121D7" w:rsidRPr="00BA20F0" w:rsidRDefault="008121D7" w:rsidP="00474D4C">
            <w:pPr>
              <w:tabs>
                <w:tab w:val="left" w:pos="153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230" w:type="dxa"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341" w:type="dxa"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94.7</w:t>
            </w:r>
          </w:p>
        </w:tc>
        <w:tc>
          <w:tcPr>
            <w:tcW w:w="1119" w:type="dxa"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na</w:t>
            </w:r>
            <w:proofErr w:type="spellEnd"/>
          </w:p>
        </w:tc>
        <w:tc>
          <w:tcPr>
            <w:tcW w:w="1125" w:type="dxa"/>
            <w:shd w:val="clear" w:color="auto" w:fill="auto"/>
            <w:noWrap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na</w:t>
            </w:r>
            <w:proofErr w:type="spellEnd"/>
          </w:p>
        </w:tc>
        <w:tc>
          <w:tcPr>
            <w:tcW w:w="1163" w:type="dxa"/>
            <w:shd w:val="clear" w:color="auto" w:fill="auto"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15.4</w:t>
            </w:r>
          </w:p>
        </w:tc>
        <w:tc>
          <w:tcPr>
            <w:tcW w:w="1279" w:type="dxa"/>
            <w:shd w:val="clear" w:color="auto" w:fill="auto"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30.9</w:t>
            </w:r>
          </w:p>
        </w:tc>
        <w:tc>
          <w:tcPr>
            <w:tcW w:w="1065" w:type="dxa"/>
            <w:shd w:val="clear" w:color="auto" w:fill="auto"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na</w:t>
            </w:r>
            <w:proofErr w:type="spellEnd"/>
          </w:p>
        </w:tc>
      </w:tr>
      <w:tr w:rsidR="008121D7" w:rsidRPr="00BA20F0" w:rsidTr="00474D4C">
        <w:trPr>
          <w:trHeight w:val="307"/>
        </w:trPr>
        <w:tc>
          <w:tcPr>
            <w:tcW w:w="1069" w:type="dxa"/>
            <w:vMerge/>
            <w:vAlign w:val="center"/>
            <w:hideMark/>
          </w:tcPr>
          <w:p w:rsidR="008121D7" w:rsidRPr="00BA20F0" w:rsidRDefault="008121D7" w:rsidP="00474D4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13" w:type="dxa"/>
            <w:shd w:val="clear" w:color="auto" w:fill="auto"/>
            <w:hideMark/>
          </w:tcPr>
          <w:p w:rsidR="008121D7" w:rsidRPr="00BA20F0" w:rsidRDefault="008121D7" w:rsidP="00474D4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Afar</w:t>
            </w:r>
          </w:p>
        </w:tc>
        <w:tc>
          <w:tcPr>
            <w:tcW w:w="1006" w:type="dxa"/>
            <w:shd w:val="clear" w:color="auto" w:fill="auto"/>
            <w:noWrap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na</w:t>
            </w:r>
            <w:proofErr w:type="spellEnd"/>
          </w:p>
        </w:tc>
        <w:tc>
          <w:tcPr>
            <w:tcW w:w="1342" w:type="dxa"/>
            <w:shd w:val="clear" w:color="auto" w:fill="auto"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78.6</w:t>
            </w:r>
          </w:p>
        </w:tc>
        <w:tc>
          <w:tcPr>
            <w:tcW w:w="1230" w:type="dxa"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71.4</w:t>
            </w:r>
          </w:p>
        </w:tc>
        <w:tc>
          <w:tcPr>
            <w:tcW w:w="1341" w:type="dxa"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55.6</w:t>
            </w:r>
          </w:p>
        </w:tc>
        <w:tc>
          <w:tcPr>
            <w:tcW w:w="1119" w:type="dxa"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25" w:type="dxa"/>
            <w:shd w:val="clear" w:color="auto" w:fill="auto"/>
            <w:noWrap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na</w:t>
            </w:r>
            <w:proofErr w:type="spellEnd"/>
          </w:p>
        </w:tc>
        <w:tc>
          <w:tcPr>
            <w:tcW w:w="1163" w:type="dxa"/>
            <w:shd w:val="clear" w:color="auto" w:fill="auto"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9" w:type="dxa"/>
            <w:shd w:val="clear" w:color="auto" w:fill="auto"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46.8</w:t>
            </w:r>
          </w:p>
        </w:tc>
        <w:tc>
          <w:tcPr>
            <w:tcW w:w="1065" w:type="dxa"/>
            <w:shd w:val="clear" w:color="auto" w:fill="auto"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9.1</w:t>
            </w:r>
          </w:p>
        </w:tc>
      </w:tr>
      <w:tr w:rsidR="008121D7" w:rsidRPr="00BA20F0" w:rsidTr="00474D4C">
        <w:trPr>
          <w:trHeight w:val="301"/>
        </w:trPr>
        <w:tc>
          <w:tcPr>
            <w:tcW w:w="1069" w:type="dxa"/>
            <w:vMerge/>
            <w:shd w:val="clear" w:color="auto" w:fill="auto"/>
            <w:hideMark/>
          </w:tcPr>
          <w:p w:rsidR="008121D7" w:rsidRPr="00BA20F0" w:rsidRDefault="008121D7" w:rsidP="00474D4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13" w:type="dxa"/>
            <w:shd w:val="clear" w:color="auto" w:fill="auto"/>
            <w:hideMark/>
          </w:tcPr>
          <w:p w:rsidR="008121D7" w:rsidRPr="00BA20F0" w:rsidRDefault="008121D7" w:rsidP="00474D4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Amhara</w:t>
            </w:r>
          </w:p>
        </w:tc>
        <w:tc>
          <w:tcPr>
            <w:tcW w:w="1006" w:type="dxa"/>
            <w:shd w:val="clear" w:color="auto" w:fill="auto"/>
            <w:noWrap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92.3</w:t>
            </w:r>
          </w:p>
        </w:tc>
        <w:tc>
          <w:tcPr>
            <w:tcW w:w="1342" w:type="dxa"/>
            <w:shd w:val="clear" w:color="auto" w:fill="auto"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76.2</w:t>
            </w:r>
          </w:p>
        </w:tc>
        <w:tc>
          <w:tcPr>
            <w:tcW w:w="1230" w:type="dxa"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83.3</w:t>
            </w:r>
          </w:p>
        </w:tc>
        <w:tc>
          <w:tcPr>
            <w:tcW w:w="1341" w:type="dxa"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73.3</w:t>
            </w:r>
          </w:p>
        </w:tc>
        <w:tc>
          <w:tcPr>
            <w:tcW w:w="1119" w:type="dxa"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42.6</w:t>
            </w:r>
          </w:p>
        </w:tc>
        <w:tc>
          <w:tcPr>
            <w:tcW w:w="1125" w:type="dxa"/>
            <w:shd w:val="clear" w:color="auto" w:fill="auto"/>
            <w:noWrap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61.5</w:t>
            </w:r>
          </w:p>
        </w:tc>
        <w:tc>
          <w:tcPr>
            <w:tcW w:w="1163" w:type="dxa"/>
            <w:shd w:val="clear" w:color="auto" w:fill="auto"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30.9</w:t>
            </w:r>
          </w:p>
        </w:tc>
        <w:tc>
          <w:tcPr>
            <w:tcW w:w="1279" w:type="dxa"/>
            <w:shd w:val="clear" w:color="auto" w:fill="auto"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50.3</w:t>
            </w:r>
          </w:p>
        </w:tc>
        <w:tc>
          <w:tcPr>
            <w:tcW w:w="1065" w:type="dxa"/>
            <w:shd w:val="clear" w:color="auto" w:fill="auto"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29.8</w:t>
            </w:r>
          </w:p>
        </w:tc>
      </w:tr>
      <w:tr w:rsidR="008121D7" w:rsidRPr="00BA20F0" w:rsidTr="00474D4C">
        <w:trPr>
          <w:trHeight w:val="301"/>
        </w:trPr>
        <w:tc>
          <w:tcPr>
            <w:tcW w:w="1069" w:type="dxa"/>
            <w:vMerge/>
            <w:vAlign w:val="center"/>
            <w:hideMark/>
          </w:tcPr>
          <w:p w:rsidR="008121D7" w:rsidRPr="00BA20F0" w:rsidRDefault="008121D7" w:rsidP="00474D4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13" w:type="dxa"/>
            <w:shd w:val="clear" w:color="auto" w:fill="auto"/>
            <w:hideMark/>
          </w:tcPr>
          <w:p w:rsidR="008121D7" w:rsidRPr="00BA20F0" w:rsidRDefault="008121D7" w:rsidP="00474D4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Benishangul</w:t>
            </w:r>
            <w:proofErr w:type="spellEnd"/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Gumuz</w:t>
            </w:r>
            <w:proofErr w:type="spellEnd"/>
          </w:p>
        </w:tc>
        <w:tc>
          <w:tcPr>
            <w:tcW w:w="1006" w:type="dxa"/>
            <w:shd w:val="clear" w:color="auto" w:fill="auto"/>
            <w:noWrap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342" w:type="dxa"/>
            <w:shd w:val="clear" w:color="auto" w:fill="auto"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230" w:type="dxa"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87.5</w:t>
            </w:r>
          </w:p>
        </w:tc>
        <w:tc>
          <w:tcPr>
            <w:tcW w:w="1341" w:type="dxa"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37.5</w:t>
            </w:r>
          </w:p>
        </w:tc>
        <w:tc>
          <w:tcPr>
            <w:tcW w:w="1119" w:type="dxa"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25" w:type="dxa"/>
            <w:shd w:val="clear" w:color="auto" w:fill="auto"/>
            <w:noWrap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163" w:type="dxa"/>
            <w:shd w:val="clear" w:color="auto" w:fill="auto"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9" w:type="dxa"/>
            <w:shd w:val="clear" w:color="auto" w:fill="auto"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27.6</w:t>
            </w:r>
          </w:p>
        </w:tc>
        <w:tc>
          <w:tcPr>
            <w:tcW w:w="1065" w:type="dxa"/>
            <w:shd w:val="clear" w:color="auto" w:fill="auto"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25</w:t>
            </w:r>
          </w:p>
        </w:tc>
      </w:tr>
      <w:tr w:rsidR="008121D7" w:rsidRPr="00BA20F0" w:rsidTr="00474D4C">
        <w:trPr>
          <w:trHeight w:val="301"/>
        </w:trPr>
        <w:tc>
          <w:tcPr>
            <w:tcW w:w="1069" w:type="dxa"/>
            <w:vMerge/>
            <w:vAlign w:val="center"/>
            <w:hideMark/>
          </w:tcPr>
          <w:p w:rsidR="008121D7" w:rsidRPr="00BA20F0" w:rsidRDefault="008121D7" w:rsidP="00474D4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13" w:type="dxa"/>
            <w:shd w:val="clear" w:color="auto" w:fill="auto"/>
            <w:hideMark/>
          </w:tcPr>
          <w:p w:rsidR="008121D7" w:rsidRPr="00BA20F0" w:rsidRDefault="008121D7" w:rsidP="00474D4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Dire </w:t>
            </w:r>
            <w:proofErr w:type="spellStart"/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Dawa</w:t>
            </w:r>
            <w:proofErr w:type="spellEnd"/>
          </w:p>
        </w:tc>
        <w:tc>
          <w:tcPr>
            <w:tcW w:w="1006" w:type="dxa"/>
            <w:shd w:val="clear" w:color="auto" w:fill="auto"/>
            <w:noWrap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na</w:t>
            </w:r>
            <w:proofErr w:type="spellEnd"/>
          </w:p>
        </w:tc>
        <w:tc>
          <w:tcPr>
            <w:tcW w:w="1342" w:type="dxa"/>
            <w:shd w:val="clear" w:color="auto" w:fill="auto"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230" w:type="dxa"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75</w:t>
            </w:r>
          </w:p>
        </w:tc>
        <w:tc>
          <w:tcPr>
            <w:tcW w:w="1341" w:type="dxa"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71.4</w:t>
            </w:r>
          </w:p>
        </w:tc>
        <w:tc>
          <w:tcPr>
            <w:tcW w:w="1119" w:type="dxa"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87.5</w:t>
            </w:r>
          </w:p>
        </w:tc>
        <w:tc>
          <w:tcPr>
            <w:tcW w:w="1125" w:type="dxa"/>
            <w:shd w:val="clear" w:color="auto" w:fill="auto"/>
            <w:noWrap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63" w:type="dxa"/>
            <w:shd w:val="clear" w:color="auto" w:fill="auto"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9" w:type="dxa"/>
            <w:shd w:val="clear" w:color="auto" w:fill="auto"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94.6</w:t>
            </w:r>
          </w:p>
        </w:tc>
        <w:tc>
          <w:tcPr>
            <w:tcW w:w="1065" w:type="dxa"/>
            <w:shd w:val="clear" w:color="auto" w:fill="auto"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25</w:t>
            </w:r>
          </w:p>
        </w:tc>
      </w:tr>
      <w:tr w:rsidR="008121D7" w:rsidRPr="00BA20F0" w:rsidTr="00474D4C">
        <w:trPr>
          <w:trHeight w:val="301"/>
        </w:trPr>
        <w:tc>
          <w:tcPr>
            <w:tcW w:w="1069" w:type="dxa"/>
            <w:vMerge/>
            <w:vAlign w:val="center"/>
            <w:hideMark/>
          </w:tcPr>
          <w:p w:rsidR="008121D7" w:rsidRPr="00BA20F0" w:rsidRDefault="008121D7" w:rsidP="00474D4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13" w:type="dxa"/>
            <w:shd w:val="clear" w:color="auto" w:fill="auto"/>
            <w:hideMark/>
          </w:tcPr>
          <w:p w:rsidR="008121D7" w:rsidRPr="00BA20F0" w:rsidRDefault="008121D7" w:rsidP="00474D4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Gambela</w:t>
            </w:r>
            <w:proofErr w:type="spellEnd"/>
          </w:p>
        </w:tc>
        <w:tc>
          <w:tcPr>
            <w:tcW w:w="1006" w:type="dxa"/>
            <w:shd w:val="clear" w:color="auto" w:fill="auto"/>
            <w:noWrap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342" w:type="dxa"/>
            <w:shd w:val="clear" w:color="auto" w:fill="auto"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1230" w:type="dxa"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1341" w:type="dxa"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1119" w:type="dxa"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44.4</w:t>
            </w:r>
          </w:p>
        </w:tc>
        <w:tc>
          <w:tcPr>
            <w:tcW w:w="1125" w:type="dxa"/>
            <w:shd w:val="clear" w:color="auto" w:fill="auto"/>
            <w:noWrap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163" w:type="dxa"/>
            <w:shd w:val="clear" w:color="auto" w:fill="auto"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9" w:type="dxa"/>
            <w:shd w:val="clear" w:color="auto" w:fill="auto"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69.5</w:t>
            </w:r>
          </w:p>
        </w:tc>
        <w:tc>
          <w:tcPr>
            <w:tcW w:w="1065" w:type="dxa"/>
            <w:shd w:val="clear" w:color="auto" w:fill="auto"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33.3</w:t>
            </w:r>
          </w:p>
        </w:tc>
      </w:tr>
      <w:tr w:rsidR="008121D7" w:rsidRPr="00BA20F0" w:rsidTr="00474D4C">
        <w:trPr>
          <w:trHeight w:val="301"/>
        </w:trPr>
        <w:tc>
          <w:tcPr>
            <w:tcW w:w="1069" w:type="dxa"/>
            <w:vMerge/>
            <w:vAlign w:val="center"/>
            <w:hideMark/>
          </w:tcPr>
          <w:p w:rsidR="008121D7" w:rsidRPr="00BA20F0" w:rsidRDefault="008121D7" w:rsidP="00474D4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13" w:type="dxa"/>
            <w:shd w:val="clear" w:color="auto" w:fill="auto"/>
            <w:hideMark/>
          </w:tcPr>
          <w:p w:rsidR="008121D7" w:rsidRPr="00BA20F0" w:rsidRDefault="008121D7" w:rsidP="00474D4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Harari</w:t>
            </w:r>
            <w:proofErr w:type="spellEnd"/>
          </w:p>
        </w:tc>
        <w:tc>
          <w:tcPr>
            <w:tcW w:w="1006" w:type="dxa"/>
            <w:shd w:val="clear" w:color="auto" w:fill="auto"/>
            <w:noWrap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na</w:t>
            </w:r>
            <w:proofErr w:type="spellEnd"/>
          </w:p>
        </w:tc>
        <w:tc>
          <w:tcPr>
            <w:tcW w:w="1342" w:type="dxa"/>
            <w:shd w:val="clear" w:color="auto" w:fill="auto"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78.1</w:t>
            </w:r>
          </w:p>
        </w:tc>
        <w:tc>
          <w:tcPr>
            <w:tcW w:w="1230" w:type="dxa"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81.3</w:t>
            </w:r>
          </w:p>
        </w:tc>
        <w:tc>
          <w:tcPr>
            <w:tcW w:w="1341" w:type="dxa"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80</w:t>
            </w:r>
          </w:p>
        </w:tc>
        <w:tc>
          <w:tcPr>
            <w:tcW w:w="1119" w:type="dxa"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25" w:type="dxa"/>
            <w:shd w:val="clear" w:color="auto" w:fill="auto"/>
            <w:noWrap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63" w:type="dxa"/>
            <w:shd w:val="clear" w:color="auto" w:fill="auto"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17.2</w:t>
            </w:r>
          </w:p>
        </w:tc>
        <w:tc>
          <w:tcPr>
            <w:tcW w:w="1279" w:type="dxa"/>
            <w:shd w:val="clear" w:color="auto" w:fill="auto"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065" w:type="dxa"/>
            <w:shd w:val="clear" w:color="auto" w:fill="auto"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29.4</w:t>
            </w:r>
          </w:p>
        </w:tc>
      </w:tr>
      <w:tr w:rsidR="008121D7" w:rsidRPr="00BA20F0" w:rsidTr="00474D4C">
        <w:trPr>
          <w:trHeight w:val="301"/>
        </w:trPr>
        <w:tc>
          <w:tcPr>
            <w:tcW w:w="1069" w:type="dxa"/>
            <w:vMerge/>
            <w:vAlign w:val="center"/>
            <w:hideMark/>
          </w:tcPr>
          <w:p w:rsidR="008121D7" w:rsidRPr="00BA20F0" w:rsidRDefault="008121D7" w:rsidP="00474D4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13" w:type="dxa"/>
            <w:shd w:val="clear" w:color="auto" w:fill="auto"/>
            <w:hideMark/>
          </w:tcPr>
          <w:p w:rsidR="008121D7" w:rsidRPr="00BA20F0" w:rsidRDefault="008121D7" w:rsidP="00474D4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Oromia</w:t>
            </w:r>
          </w:p>
        </w:tc>
        <w:tc>
          <w:tcPr>
            <w:tcW w:w="1006" w:type="dxa"/>
            <w:shd w:val="clear" w:color="auto" w:fill="auto"/>
            <w:noWrap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81.8</w:t>
            </w:r>
          </w:p>
        </w:tc>
        <w:tc>
          <w:tcPr>
            <w:tcW w:w="1342" w:type="dxa"/>
            <w:shd w:val="clear" w:color="auto" w:fill="auto"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230" w:type="dxa"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341" w:type="dxa"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85.9</w:t>
            </w:r>
          </w:p>
        </w:tc>
        <w:tc>
          <w:tcPr>
            <w:tcW w:w="1119" w:type="dxa"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20.6</w:t>
            </w:r>
          </w:p>
        </w:tc>
        <w:tc>
          <w:tcPr>
            <w:tcW w:w="1125" w:type="dxa"/>
            <w:shd w:val="clear" w:color="auto" w:fill="auto"/>
            <w:noWrap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72.7</w:t>
            </w:r>
          </w:p>
        </w:tc>
        <w:tc>
          <w:tcPr>
            <w:tcW w:w="1163" w:type="dxa"/>
            <w:shd w:val="clear" w:color="auto" w:fill="auto"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16.7</w:t>
            </w:r>
          </w:p>
        </w:tc>
        <w:tc>
          <w:tcPr>
            <w:tcW w:w="1279" w:type="dxa"/>
            <w:shd w:val="clear" w:color="auto" w:fill="auto"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65.2</w:t>
            </w:r>
          </w:p>
        </w:tc>
        <w:tc>
          <w:tcPr>
            <w:tcW w:w="1065" w:type="dxa"/>
            <w:shd w:val="clear" w:color="auto" w:fill="auto"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23.5</w:t>
            </w:r>
          </w:p>
        </w:tc>
      </w:tr>
      <w:tr w:rsidR="008121D7" w:rsidRPr="00BA20F0" w:rsidTr="00474D4C">
        <w:trPr>
          <w:trHeight w:val="301"/>
        </w:trPr>
        <w:tc>
          <w:tcPr>
            <w:tcW w:w="1069" w:type="dxa"/>
            <w:vMerge/>
            <w:vAlign w:val="center"/>
            <w:hideMark/>
          </w:tcPr>
          <w:p w:rsidR="008121D7" w:rsidRPr="00BA20F0" w:rsidRDefault="008121D7" w:rsidP="00474D4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13" w:type="dxa"/>
            <w:shd w:val="clear" w:color="auto" w:fill="auto"/>
            <w:hideMark/>
          </w:tcPr>
          <w:p w:rsidR="008121D7" w:rsidRPr="00BA20F0" w:rsidRDefault="008121D7" w:rsidP="00474D4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SNNP</w:t>
            </w:r>
          </w:p>
        </w:tc>
        <w:tc>
          <w:tcPr>
            <w:tcW w:w="1006" w:type="dxa"/>
            <w:shd w:val="clear" w:color="auto" w:fill="auto"/>
            <w:noWrap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76.9</w:t>
            </w:r>
          </w:p>
        </w:tc>
        <w:tc>
          <w:tcPr>
            <w:tcW w:w="1342" w:type="dxa"/>
            <w:shd w:val="clear" w:color="auto" w:fill="auto"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68.8</w:t>
            </w:r>
          </w:p>
        </w:tc>
        <w:tc>
          <w:tcPr>
            <w:tcW w:w="1230" w:type="dxa"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68.8</w:t>
            </w:r>
          </w:p>
        </w:tc>
        <w:tc>
          <w:tcPr>
            <w:tcW w:w="1341" w:type="dxa"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76.9</w:t>
            </w:r>
          </w:p>
        </w:tc>
        <w:tc>
          <w:tcPr>
            <w:tcW w:w="1119" w:type="dxa"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37.5</w:t>
            </w:r>
          </w:p>
        </w:tc>
        <w:tc>
          <w:tcPr>
            <w:tcW w:w="1125" w:type="dxa"/>
            <w:shd w:val="clear" w:color="auto" w:fill="auto"/>
            <w:noWrap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53.9</w:t>
            </w:r>
          </w:p>
        </w:tc>
        <w:tc>
          <w:tcPr>
            <w:tcW w:w="1163" w:type="dxa"/>
            <w:shd w:val="clear" w:color="auto" w:fill="auto"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12.5</w:t>
            </w:r>
          </w:p>
        </w:tc>
        <w:tc>
          <w:tcPr>
            <w:tcW w:w="1279" w:type="dxa"/>
            <w:shd w:val="clear" w:color="auto" w:fill="auto"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54.3</w:t>
            </w:r>
          </w:p>
        </w:tc>
        <w:tc>
          <w:tcPr>
            <w:tcW w:w="1065" w:type="dxa"/>
            <w:shd w:val="clear" w:color="auto" w:fill="auto"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18.8</w:t>
            </w:r>
          </w:p>
        </w:tc>
      </w:tr>
      <w:tr w:rsidR="008121D7" w:rsidRPr="00BA20F0" w:rsidTr="00474D4C">
        <w:trPr>
          <w:trHeight w:val="336"/>
        </w:trPr>
        <w:tc>
          <w:tcPr>
            <w:tcW w:w="1069" w:type="dxa"/>
            <w:vMerge/>
            <w:vAlign w:val="center"/>
            <w:hideMark/>
          </w:tcPr>
          <w:p w:rsidR="008121D7" w:rsidRPr="00BA20F0" w:rsidRDefault="008121D7" w:rsidP="00474D4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13" w:type="dxa"/>
            <w:shd w:val="clear" w:color="auto" w:fill="auto"/>
            <w:hideMark/>
          </w:tcPr>
          <w:p w:rsidR="008121D7" w:rsidRPr="00BA20F0" w:rsidRDefault="008121D7" w:rsidP="00474D4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Sidama</w:t>
            </w:r>
            <w:proofErr w:type="spellEnd"/>
          </w:p>
        </w:tc>
        <w:tc>
          <w:tcPr>
            <w:tcW w:w="1006" w:type="dxa"/>
            <w:shd w:val="clear" w:color="auto" w:fill="auto"/>
            <w:noWrap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na</w:t>
            </w:r>
            <w:proofErr w:type="spellEnd"/>
          </w:p>
        </w:tc>
        <w:tc>
          <w:tcPr>
            <w:tcW w:w="1342" w:type="dxa"/>
            <w:shd w:val="clear" w:color="auto" w:fill="auto"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1230" w:type="dxa"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1341" w:type="dxa"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83.3</w:t>
            </w:r>
          </w:p>
        </w:tc>
        <w:tc>
          <w:tcPr>
            <w:tcW w:w="1119" w:type="dxa"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125" w:type="dxa"/>
            <w:shd w:val="clear" w:color="auto" w:fill="auto"/>
            <w:noWrap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63" w:type="dxa"/>
            <w:shd w:val="clear" w:color="auto" w:fill="auto"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279" w:type="dxa"/>
            <w:shd w:val="clear" w:color="auto" w:fill="auto"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57.4</w:t>
            </w:r>
          </w:p>
        </w:tc>
        <w:tc>
          <w:tcPr>
            <w:tcW w:w="1065" w:type="dxa"/>
            <w:shd w:val="clear" w:color="auto" w:fill="auto"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</w:tr>
      <w:tr w:rsidR="008121D7" w:rsidRPr="00BA20F0" w:rsidTr="00474D4C">
        <w:trPr>
          <w:trHeight w:val="301"/>
        </w:trPr>
        <w:tc>
          <w:tcPr>
            <w:tcW w:w="1069" w:type="dxa"/>
            <w:vMerge/>
            <w:vAlign w:val="center"/>
            <w:hideMark/>
          </w:tcPr>
          <w:p w:rsidR="008121D7" w:rsidRPr="00BA20F0" w:rsidRDefault="008121D7" w:rsidP="00474D4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13" w:type="dxa"/>
            <w:shd w:val="clear" w:color="auto" w:fill="auto"/>
            <w:hideMark/>
          </w:tcPr>
          <w:p w:rsidR="008121D7" w:rsidRPr="00BA20F0" w:rsidRDefault="008121D7" w:rsidP="00474D4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Somali</w:t>
            </w:r>
          </w:p>
        </w:tc>
        <w:tc>
          <w:tcPr>
            <w:tcW w:w="1006" w:type="dxa"/>
            <w:shd w:val="clear" w:color="auto" w:fill="auto"/>
            <w:noWrap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66.7</w:t>
            </w:r>
          </w:p>
        </w:tc>
        <w:tc>
          <w:tcPr>
            <w:tcW w:w="1342" w:type="dxa"/>
            <w:shd w:val="clear" w:color="auto" w:fill="auto"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66.7</w:t>
            </w:r>
          </w:p>
        </w:tc>
        <w:tc>
          <w:tcPr>
            <w:tcW w:w="1230" w:type="dxa"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76.2</w:t>
            </w:r>
          </w:p>
        </w:tc>
        <w:tc>
          <w:tcPr>
            <w:tcW w:w="1341" w:type="dxa"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1119" w:type="dxa"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11.5</w:t>
            </w:r>
          </w:p>
        </w:tc>
        <w:tc>
          <w:tcPr>
            <w:tcW w:w="1125" w:type="dxa"/>
            <w:shd w:val="clear" w:color="auto" w:fill="auto"/>
            <w:noWrap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83.3</w:t>
            </w:r>
          </w:p>
        </w:tc>
        <w:tc>
          <w:tcPr>
            <w:tcW w:w="1163" w:type="dxa"/>
            <w:shd w:val="clear" w:color="auto" w:fill="auto"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4.8</w:t>
            </w:r>
          </w:p>
        </w:tc>
        <w:tc>
          <w:tcPr>
            <w:tcW w:w="1279" w:type="dxa"/>
            <w:shd w:val="clear" w:color="auto" w:fill="auto"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40.9</w:t>
            </w:r>
          </w:p>
        </w:tc>
        <w:tc>
          <w:tcPr>
            <w:tcW w:w="1065" w:type="dxa"/>
            <w:shd w:val="clear" w:color="auto" w:fill="auto"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8121D7" w:rsidRPr="00BA20F0" w:rsidTr="00474D4C">
        <w:trPr>
          <w:trHeight w:val="62"/>
        </w:trPr>
        <w:tc>
          <w:tcPr>
            <w:tcW w:w="1069" w:type="dxa"/>
            <w:vMerge/>
            <w:tcBorders>
              <w:bottom w:val="single" w:sz="8" w:space="0" w:color="auto"/>
            </w:tcBorders>
            <w:vAlign w:val="center"/>
            <w:hideMark/>
          </w:tcPr>
          <w:p w:rsidR="008121D7" w:rsidRPr="00BA20F0" w:rsidRDefault="008121D7" w:rsidP="00474D4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13" w:type="dxa"/>
            <w:shd w:val="clear" w:color="auto" w:fill="auto"/>
            <w:hideMark/>
          </w:tcPr>
          <w:p w:rsidR="008121D7" w:rsidRPr="00BA20F0" w:rsidRDefault="008121D7" w:rsidP="00474D4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SWEP</w:t>
            </w:r>
          </w:p>
        </w:tc>
        <w:tc>
          <w:tcPr>
            <w:tcW w:w="1006" w:type="dxa"/>
            <w:shd w:val="clear" w:color="auto" w:fill="auto"/>
            <w:noWrap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342" w:type="dxa"/>
            <w:shd w:val="clear" w:color="auto" w:fill="auto"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78.8</w:t>
            </w:r>
          </w:p>
        </w:tc>
        <w:tc>
          <w:tcPr>
            <w:tcW w:w="1230" w:type="dxa"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64.3</w:t>
            </w:r>
          </w:p>
        </w:tc>
        <w:tc>
          <w:tcPr>
            <w:tcW w:w="1341" w:type="dxa"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59.1</w:t>
            </w:r>
          </w:p>
        </w:tc>
        <w:tc>
          <w:tcPr>
            <w:tcW w:w="1119" w:type="dxa"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11.7</w:t>
            </w:r>
          </w:p>
        </w:tc>
        <w:tc>
          <w:tcPr>
            <w:tcW w:w="1125" w:type="dxa"/>
            <w:shd w:val="clear" w:color="auto" w:fill="auto"/>
            <w:noWrap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163" w:type="dxa"/>
            <w:shd w:val="clear" w:color="auto" w:fill="auto"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9" w:type="dxa"/>
            <w:shd w:val="clear" w:color="auto" w:fill="auto"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73.5</w:t>
            </w:r>
          </w:p>
        </w:tc>
        <w:tc>
          <w:tcPr>
            <w:tcW w:w="1065" w:type="dxa"/>
            <w:shd w:val="clear" w:color="auto" w:fill="auto"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11.8</w:t>
            </w:r>
          </w:p>
        </w:tc>
      </w:tr>
      <w:tr w:rsidR="008121D7" w:rsidRPr="00BA20F0" w:rsidTr="00474D4C">
        <w:trPr>
          <w:trHeight w:val="62"/>
        </w:trPr>
        <w:tc>
          <w:tcPr>
            <w:tcW w:w="3082" w:type="dxa"/>
            <w:gridSpan w:val="2"/>
            <w:tcBorders>
              <w:bottom w:val="single" w:sz="8" w:space="0" w:color="auto"/>
            </w:tcBorders>
            <w:vAlign w:val="center"/>
          </w:tcPr>
          <w:p w:rsidR="008121D7" w:rsidRPr="00BA20F0" w:rsidRDefault="008121D7" w:rsidP="00474D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 xml:space="preserve">National </w:t>
            </w:r>
          </w:p>
        </w:tc>
        <w:tc>
          <w:tcPr>
            <w:tcW w:w="1006" w:type="dxa"/>
            <w:tcBorders>
              <w:bottom w:val="single" w:sz="8" w:space="0" w:color="auto"/>
            </w:tcBorders>
            <w:shd w:val="clear" w:color="auto" w:fill="auto"/>
            <w:noWrap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84.3</w:t>
            </w:r>
          </w:p>
        </w:tc>
        <w:tc>
          <w:tcPr>
            <w:tcW w:w="1342" w:type="dxa"/>
            <w:tcBorders>
              <w:bottom w:val="single" w:sz="8" w:space="0" w:color="auto"/>
            </w:tcBorders>
            <w:shd w:val="clear" w:color="auto" w:fill="auto"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76.2</w:t>
            </w:r>
          </w:p>
        </w:tc>
        <w:tc>
          <w:tcPr>
            <w:tcW w:w="1230" w:type="dxa"/>
            <w:tcBorders>
              <w:bottom w:val="single" w:sz="8" w:space="0" w:color="auto"/>
            </w:tcBorders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77.1</w:t>
            </w:r>
          </w:p>
        </w:tc>
        <w:tc>
          <w:tcPr>
            <w:tcW w:w="1341" w:type="dxa"/>
            <w:tcBorders>
              <w:bottom w:val="single" w:sz="8" w:space="0" w:color="auto"/>
            </w:tcBorders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72.9</w:t>
            </w:r>
          </w:p>
        </w:tc>
        <w:tc>
          <w:tcPr>
            <w:tcW w:w="1119" w:type="dxa"/>
            <w:tcBorders>
              <w:bottom w:val="single" w:sz="8" w:space="0" w:color="auto"/>
            </w:tcBorders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22.6</w:t>
            </w:r>
          </w:p>
        </w:tc>
        <w:tc>
          <w:tcPr>
            <w:tcW w:w="1125" w:type="dxa"/>
            <w:tcBorders>
              <w:bottom w:val="single" w:sz="8" w:space="0" w:color="auto"/>
            </w:tcBorders>
            <w:shd w:val="clear" w:color="auto" w:fill="auto"/>
            <w:noWrap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70.6</w:t>
            </w:r>
          </w:p>
        </w:tc>
        <w:tc>
          <w:tcPr>
            <w:tcW w:w="1163" w:type="dxa"/>
            <w:tcBorders>
              <w:bottom w:val="single" w:sz="8" w:space="0" w:color="auto"/>
            </w:tcBorders>
            <w:shd w:val="clear" w:color="auto" w:fill="auto"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13.9</w:t>
            </w:r>
          </w:p>
        </w:tc>
        <w:tc>
          <w:tcPr>
            <w:tcW w:w="1279" w:type="dxa"/>
            <w:tcBorders>
              <w:bottom w:val="single" w:sz="8" w:space="0" w:color="auto"/>
            </w:tcBorders>
            <w:shd w:val="clear" w:color="auto" w:fill="auto"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56.5</w:t>
            </w:r>
          </w:p>
        </w:tc>
        <w:tc>
          <w:tcPr>
            <w:tcW w:w="1065" w:type="dxa"/>
            <w:tcBorders>
              <w:bottom w:val="single" w:sz="8" w:space="0" w:color="auto"/>
            </w:tcBorders>
            <w:shd w:val="clear" w:color="auto" w:fill="auto"/>
          </w:tcPr>
          <w:p w:rsidR="008121D7" w:rsidRPr="00BA20F0" w:rsidRDefault="008121D7" w:rsidP="0047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A20F0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19.1</w:t>
            </w:r>
          </w:p>
        </w:tc>
      </w:tr>
    </w:tbl>
    <w:p w:rsidR="008121D7" w:rsidRPr="00BA20F0" w:rsidRDefault="008121D7" w:rsidP="008121D7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Cs w:val="24"/>
          <w:lang w:val="en-GB" w:eastAsia="en-US" w:bidi="ar-SA"/>
          <w14:ligatures w14:val="none"/>
        </w:rPr>
      </w:pPr>
    </w:p>
    <w:p w:rsidR="008121D7" w:rsidRPr="00BA20F0" w:rsidRDefault="008121D7" w:rsidP="008121D7">
      <w:pPr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kern w:val="0"/>
          <w:szCs w:val="24"/>
          <w:lang w:val="en-GB" w:eastAsia="en-US" w:bidi="ar-SA"/>
          <w14:ligatures w14:val="none"/>
        </w:rPr>
      </w:pPr>
    </w:p>
    <w:p w:rsidR="008121D7" w:rsidRPr="00BA20F0" w:rsidRDefault="008121D7" w:rsidP="008121D7">
      <w:pPr>
        <w:spacing w:before="100" w:beforeAutospacing="1" w:after="0" w:line="360" w:lineRule="auto"/>
        <w:jc w:val="both"/>
        <w:rPr>
          <w:rFonts w:ascii="Times New Roman" w:eastAsia="Calibri" w:hAnsi="Times New Roman" w:cs="Times New Roman"/>
          <w:color w:val="000000" w:themeColor="text1"/>
          <w:kern w:val="0"/>
          <w:szCs w:val="24"/>
          <w:lang w:val="en-GB" w:eastAsia="en-US" w:bidi="ar-SA"/>
          <w14:ligatures w14:val="none"/>
        </w:rPr>
      </w:pPr>
    </w:p>
    <w:p w:rsidR="008121D7" w:rsidRPr="00BA20F0" w:rsidRDefault="008121D7" w:rsidP="008121D7">
      <w:pPr>
        <w:spacing w:before="100" w:beforeAutospacing="1" w:after="0" w:line="360" w:lineRule="auto"/>
        <w:jc w:val="both"/>
        <w:rPr>
          <w:rFonts w:ascii="Times New Roman" w:eastAsia="Calibri" w:hAnsi="Times New Roman" w:cs="Times New Roman"/>
          <w:color w:val="000000" w:themeColor="text1"/>
          <w:kern w:val="0"/>
          <w:szCs w:val="24"/>
          <w:lang w:val="en-GB" w:eastAsia="en-US" w:bidi="ar-SA"/>
          <w14:ligatures w14:val="none"/>
        </w:rPr>
      </w:pPr>
    </w:p>
    <w:p w:rsidR="008121D7" w:rsidRPr="00BA20F0" w:rsidRDefault="008121D7" w:rsidP="008121D7">
      <w:pPr>
        <w:spacing w:before="100" w:beforeAutospacing="1" w:after="0" w:line="360" w:lineRule="auto"/>
        <w:jc w:val="both"/>
        <w:rPr>
          <w:rFonts w:ascii="Times New Roman" w:eastAsia="Calibri" w:hAnsi="Times New Roman" w:cs="Times New Roman"/>
          <w:color w:val="000000" w:themeColor="text1"/>
          <w:kern w:val="0"/>
          <w:szCs w:val="24"/>
          <w:lang w:val="en-GB" w:eastAsia="en-US" w:bidi="ar-SA"/>
          <w14:ligatures w14:val="none"/>
        </w:rPr>
      </w:pPr>
    </w:p>
    <w:p w:rsidR="008121D7" w:rsidRPr="00BA20F0" w:rsidRDefault="008121D7" w:rsidP="008121D7">
      <w:pPr>
        <w:spacing w:before="100" w:beforeAutospacing="1" w:after="0" w:line="360" w:lineRule="auto"/>
        <w:jc w:val="both"/>
        <w:rPr>
          <w:rFonts w:ascii="Times New Roman" w:eastAsia="Calibri" w:hAnsi="Times New Roman" w:cs="Times New Roman"/>
          <w:color w:val="000000" w:themeColor="text1"/>
          <w:kern w:val="0"/>
          <w:szCs w:val="24"/>
          <w:lang w:val="en-GB" w:eastAsia="en-US" w:bidi="ar-SA"/>
          <w14:ligatures w14:val="none"/>
        </w:rPr>
      </w:pPr>
    </w:p>
    <w:p w:rsidR="008121D7" w:rsidRPr="00BA20F0" w:rsidRDefault="008121D7" w:rsidP="008121D7">
      <w:pPr>
        <w:spacing w:before="100" w:beforeAutospacing="1" w:after="0" w:line="360" w:lineRule="auto"/>
        <w:jc w:val="both"/>
        <w:rPr>
          <w:rFonts w:ascii="Times New Roman" w:eastAsia="Calibri" w:hAnsi="Times New Roman" w:cs="Times New Roman"/>
          <w:color w:val="000000" w:themeColor="text1"/>
          <w:kern w:val="0"/>
          <w:szCs w:val="24"/>
          <w:lang w:val="en-GB" w:eastAsia="en-US" w:bidi="ar-SA"/>
          <w14:ligatures w14:val="none"/>
        </w:rPr>
      </w:pPr>
    </w:p>
    <w:p w:rsidR="008121D7" w:rsidRPr="00BA20F0" w:rsidRDefault="008121D7" w:rsidP="008121D7">
      <w:pPr>
        <w:rPr>
          <w:rFonts w:ascii="Times New Roman" w:eastAsia="Calibri" w:hAnsi="Times New Roman" w:cs="Times New Roman"/>
          <w:color w:val="000000" w:themeColor="text1"/>
          <w:szCs w:val="24"/>
          <w:lang w:val="en-GB" w:eastAsia="en-US" w:bidi="ar-SA"/>
        </w:rPr>
      </w:pPr>
    </w:p>
    <w:p w:rsidR="008121D7" w:rsidRPr="00BA20F0" w:rsidRDefault="008121D7" w:rsidP="008121D7">
      <w:pPr>
        <w:rPr>
          <w:rFonts w:ascii="Times New Roman" w:eastAsia="Calibri" w:hAnsi="Times New Roman" w:cs="Times New Roman"/>
          <w:color w:val="000000" w:themeColor="text1"/>
          <w:szCs w:val="24"/>
          <w:lang w:val="en-GB" w:eastAsia="en-US" w:bidi="ar-SA"/>
        </w:rPr>
      </w:pPr>
    </w:p>
    <w:p w:rsidR="008121D7" w:rsidRPr="00BA20F0" w:rsidRDefault="008121D7" w:rsidP="008121D7">
      <w:pPr>
        <w:rPr>
          <w:rFonts w:ascii="Times New Roman" w:eastAsia="Calibri" w:hAnsi="Times New Roman" w:cs="Times New Roman"/>
          <w:color w:val="000000" w:themeColor="text1"/>
          <w:szCs w:val="24"/>
          <w:lang w:val="en-GB" w:eastAsia="en-US" w:bidi="ar-SA"/>
        </w:rPr>
      </w:pPr>
    </w:p>
    <w:p w:rsidR="008121D7" w:rsidRPr="00BA20F0" w:rsidRDefault="008121D7" w:rsidP="008121D7">
      <w:pPr>
        <w:rPr>
          <w:rFonts w:ascii="Times New Roman" w:eastAsia="Calibri" w:hAnsi="Times New Roman" w:cs="Times New Roman"/>
          <w:color w:val="000000" w:themeColor="text1"/>
          <w:szCs w:val="24"/>
          <w:lang w:val="en-GB" w:eastAsia="en-US" w:bidi="ar-SA"/>
        </w:rPr>
      </w:pPr>
    </w:p>
    <w:p w:rsidR="008121D7" w:rsidRDefault="008121D7" w:rsidP="008121D7">
      <w:pPr>
        <w:rPr>
          <w:rFonts w:ascii="Times New Roman" w:eastAsia="Calibri" w:hAnsi="Times New Roman" w:cs="Times New Roman"/>
          <w:color w:val="000000" w:themeColor="text1"/>
          <w:sz w:val="20"/>
          <w:szCs w:val="24"/>
          <w:lang w:val="en-GB" w:eastAsia="en-US" w:bidi="ar-SA"/>
        </w:rPr>
      </w:pPr>
      <w:r w:rsidRPr="00BA20F0">
        <w:rPr>
          <w:rFonts w:ascii="Times New Roman" w:eastAsia="Calibri" w:hAnsi="Times New Roman" w:cs="Times New Roman"/>
          <w:color w:val="000000" w:themeColor="text1"/>
          <w:sz w:val="20"/>
          <w:szCs w:val="24"/>
          <w:lang w:val="en-GB" w:eastAsia="en-US" w:bidi="ar-SA"/>
        </w:rPr>
        <w:t xml:space="preserve">Abbreviations:  EPI: Expanded program of immunization, ZHDs: Zonal health departments, DHOs: District health offices, HFs: Health facilities (Health </w:t>
      </w:r>
      <w:proofErr w:type="spellStart"/>
      <w:r w:rsidRPr="00BA20F0">
        <w:rPr>
          <w:rFonts w:ascii="Times New Roman" w:eastAsia="Calibri" w:hAnsi="Times New Roman" w:cs="Times New Roman"/>
          <w:color w:val="000000" w:themeColor="text1"/>
          <w:sz w:val="20"/>
          <w:szCs w:val="24"/>
          <w:lang w:val="en-GB" w:eastAsia="en-US" w:bidi="ar-SA"/>
        </w:rPr>
        <w:t>center</w:t>
      </w:r>
      <w:proofErr w:type="spellEnd"/>
      <w:r w:rsidRPr="00BA20F0">
        <w:rPr>
          <w:rFonts w:ascii="Times New Roman" w:eastAsia="Calibri" w:hAnsi="Times New Roman" w:cs="Times New Roman"/>
          <w:color w:val="000000" w:themeColor="text1"/>
          <w:sz w:val="20"/>
          <w:szCs w:val="24"/>
          <w:lang w:val="en-GB" w:eastAsia="en-US" w:bidi="ar-SA"/>
        </w:rPr>
        <w:t xml:space="preserve"> &amp; hospital), HPs: Health posts, SWEP: Southwest Ethiopia Peoples’, </w:t>
      </w:r>
      <w:proofErr w:type="spellStart"/>
      <w:proofErr w:type="gramStart"/>
      <w:r w:rsidRPr="00BA20F0">
        <w:rPr>
          <w:rFonts w:ascii="Times New Roman" w:eastAsia="Calibri" w:hAnsi="Times New Roman" w:cs="Times New Roman"/>
          <w:color w:val="000000" w:themeColor="text1"/>
          <w:sz w:val="20"/>
          <w:szCs w:val="24"/>
          <w:lang w:val="en-GB" w:eastAsia="en-US" w:bidi="ar-SA"/>
        </w:rPr>
        <w:t>na</w:t>
      </w:r>
      <w:proofErr w:type="spellEnd"/>
      <w:proofErr w:type="gramEnd"/>
      <w:r w:rsidRPr="00BA20F0">
        <w:rPr>
          <w:rFonts w:ascii="Times New Roman" w:eastAsia="Calibri" w:hAnsi="Times New Roman" w:cs="Times New Roman"/>
          <w:color w:val="000000" w:themeColor="text1"/>
          <w:sz w:val="20"/>
          <w:szCs w:val="24"/>
          <w:lang w:val="en-GB" w:eastAsia="en-US" w:bidi="ar-SA"/>
        </w:rPr>
        <w:t xml:space="preserve">: Not applicable </w:t>
      </w:r>
    </w:p>
    <w:p w:rsidR="008121D7" w:rsidRDefault="008121D7" w:rsidP="008121D7">
      <w:pPr>
        <w:rPr>
          <w:rFonts w:ascii="Times New Roman" w:eastAsia="Calibri" w:hAnsi="Times New Roman" w:cs="Times New Roman"/>
          <w:color w:val="000000" w:themeColor="text1"/>
          <w:sz w:val="20"/>
          <w:szCs w:val="24"/>
          <w:lang w:val="en-GB" w:eastAsia="en-US" w:bidi="ar-SA"/>
        </w:rPr>
      </w:pPr>
    </w:p>
    <w:p w:rsidR="00D14C79" w:rsidRDefault="00D14C79"/>
    <w:sectPr w:rsidR="00D14C79" w:rsidSect="008121D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CF7"/>
    <w:rsid w:val="008121D7"/>
    <w:rsid w:val="00967CF7"/>
    <w:rsid w:val="00D14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74FADF9-22E5-46A7-BF55-EBA9CC9D4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21D7"/>
    <w:pPr>
      <w:spacing w:line="278" w:lineRule="auto"/>
    </w:pPr>
    <w:rPr>
      <w:rFonts w:eastAsiaTheme="minorEastAsia"/>
      <w:kern w:val="2"/>
      <w:sz w:val="24"/>
      <w:szCs w:val="30"/>
      <w:lang w:val="en-US" w:eastAsia="zh-CN" w:bidi="th-TH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8121D7"/>
    <w:pPr>
      <w:spacing w:after="200" w:line="240" w:lineRule="auto"/>
    </w:pPr>
    <w:rPr>
      <w:i/>
      <w:iCs/>
      <w:color w:val="44546A" w:themeColor="text2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1165</Characters>
  <Application>Microsoft Office Word</Application>
  <DocSecurity>0</DocSecurity>
  <Lines>9</Lines>
  <Paragraphs>2</Paragraphs>
  <ScaleCrop>false</ScaleCrop>
  <Company/>
  <LinksUpToDate>false</LinksUpToDate>
  <CharactersWithSpaces>1367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</dc:creator>
  <cp:keywords/>
  <dc:description/>
  <cp:lastModifiedBy>ju</cp:lastModifiedBy>
  <cp:revision>2</cp:revision>
  <dcterms:created xsi:type="dcterms:W3CDTF">2025-10-12T21:53:00Z</dcterms:created>
  <dcterms:modified xsi:type="dcterms:W3CDTF">2025-10-12T21:54:00Z</dcterms:modified>
</cp:coreProperties>
</file>