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DFA8E" w14:textId="25EFF966" w:rsidR="00253AD7" w:rsidRDefault="00253AD7" w:rsidP="008237AE">
      <w:pPr>
        <w:jc w:val="center"/>
        <w:rPr>
          <w:rFonts w:ascii="Times New Roman" w:hAnsi="Times New Roman" w:cs="Times New Roman"/>
          <w:b/>
          <w:bCs/>
        </w:rPr>
      </w:pPr>
      <w:r w:rsidRPr="00BA3945">
        <w:rPr>
          <w:rFonts w:ascii="Times New Roman" w:hAnsi="Times New Roman" w:cs="Times New Roman"/>
          <w:b/>
          <w:bCs/>
        </w:rPr>
        <w:t>Supplementary Figure</w:t>
      </w:r>
      <w:r w:rsidR="00F73821">
        <w:rPr>
          <w:rFonts w:ascii="Times New Roman" w:hAnsi="Times New Roman" w:cs="Times New Roman"/>
          <w:b/>
          <w:bCs/>
        </w:rPr>
        <w:t>s</w:t>
      </w:r>
    </w:p>
    <w:p w14:paraId="4514F43F" w14:textId="09FA6C28" w:rsidR="00B7020B" w:rsidRPr="00BA3945" w:rsidRDefault="00B7020B" w:rsidP="00B7020B">
      <w:pPr>
        <w:rPr>
          <w:rFonts w:ascii="Times New Roman" w:hAnsi="Times New Roman" w:cs="Times New Roman"/>
          <w:b/>
          <w:bCs/>
        </w:rPr>
      </w:pPr>
      <w:r w:rsidRPr="00BA3945">
        <w:rPr>
          <w:rFonts w:ascii="Times New Roman" w:hAnsi="Times New Roman" w:cs="Times New Roman"/>
          <w:b/>
          <w:bCs/>
        </w:rPr>
        <w:t>Supplementary Figure 1</w:t>
      </w:r>
      <w:r w:rsidR="00F73821">
        <w:rPr>
          <w:rFonts w:ascii="Times New Roman" w:hAnsi="Times New Roman" w:cs="Times New Roman"/>
          <w:b/>
          <w:bCs/>
        </w:rPr>
        <w:t>.</w:t>
      </w:r>
      <w:r w:rsidR="00034E01">
        <w:rPr>
          <w:rFonts w:ascii="Times New Roman" w:hAnsi="Times New Roman" w:cs="Times New Roman"/>
          <w:b/>
          <w:bCs/>
        </w:rPr>
        <w:t xml:space="preserve"> </w:t>
      </w:r>
      <w:r w:rsidR="00742A94" w:rsidRPr="00742A94">
        <w:rPr>
          <w:rFonts w:ascii="Times New Roman" w:hAnsi="Times New Roman" w:cs="Times New Roman"/>
        </w:rPr>
        <w:t>Sensitivity analysis</w:t>
      </w:r>
    </w:p>
    <w:p w14:paraId="2F672A90" w14:textId="490A8F70" w:rsidR="00253AD7" w:rsidRDefault="00253AD7">
      <w:pPr>
        <w:rPr>
          <w:rFonts w:ascii="Times New Roman" w:hAnsi="Times New Roman" w:cs="Times New Roman"/>
          <w:b/>
          <w:bCs/>
          <w:color w:val="EE0000"/>
        </w:rPr>
      </w:pPr>
      <w:r>
        <w:rPr>
          <w:rFonts w:ascii="Times New Roman" w:hAnsi="Times New Roman" w:cs="Times New Roman"/>
          <w:b/>
          <w:bCs/>
          <w:noProof/>
          <w:color w:val="EE0000"/>
        </w:rPr>
        <w:drawing>
          <wp:inline distT="0" distB="0" distL="0" distR="0" wp14:anchorId="352D92C1" wp14:editId="61A0C8DC">
            <wp:extent cx="5943600" cy="3704590"/>
            <wp:effectExtent l="0" t="0" r="0" b="0"/>
            <wp:docPr id="4868219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821959" name="Picture 48682195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0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8E6F4" w14:textId="77777777" w:rsidR="00253AD7" w:rsidRDefault="00253AD7">
      <w:pPr>
        <w:rPr>
          <w:rFonts w:ascii="Times New Roman" w:hAnsi="Times New Roman" w:cs="Times New Roman"/>
          <w:b/>
          <w:bCs/>
          <w:color w:val="EE0000"/>
        </w:rPr>
      </w:pPr>
    </w:p>
    <w:p w14:paraId="2D003AF2" w14:textId="77777777" w:rsidR="00754763" w:rsidRDefault="00754763">
      <w:pPr>
        <w:rPr>
          <w:rFonts w:ascii="Times New Roman" w:hAnsi="Times New Roman" w:cs="Times New Roman"/>
          <w:b/>
          <w:bCs/>
          <w:color w:val="EE0000"/>
        </w:rPr>
      </w:pPr>
    </w:p>
    <w:p w14:paraId="09D39BC2" w14:textId="77777777" w:rsidR="00754763" w:rsidRDefault="00754763">
      <w:pPr>
        <w:rPr>
          <w:rFonts w:ascii="Times New Roman" w:hAnsi="Times New Roman" w:cs="Times New Roman"/>
          <w:b/>
          <w:bCs/>
          <w:color w:val="EE0000"/>
        </w:rPr>
      </w:pPr>
    </w:p>
    <w:p w14:paraId="3FEB0070" w14:textId="77777777" w:rsidR="00754763" w:rsidRDefault="00754763">
      <w:pPr>
        <w:rPr>
          <w:rFonts w:ascii="Times New Roman" w:hAnsi="Times New Roman" w:cs="Times New Roman"/>
          <w:b/>
          <w:bCs/>
          <w:color w:val="EE0000"/>
        </w:rPr>
      </w:pPr>
    </w:p>
    <w:p w14:paraId="07A7FB69" w14:textId="77777777" w:rsidR="00754763" w:rsidRDefault="00754763">
      <w:pPr>
        <w:rPr>
          <w:rFonts w:ascii="Times New Roman" w:hAnsi="Times New Roman" w:cs="Times New Roman"/>
          <w:b/>
          <w:bCs/>
          <w:color w:val="EE0000"/>
        </w:rPr>
      </w:pPr>
    </w:p>
    <w:p w14:paraId="7A28BFCA" w14:textId="77777777" w:rsidR="00754763" w:rsidRDefault="00754763">
      <w:pPr>
        <w:rPr>
          <w:rFonts w:ascii="Times New Roman" w:hAnsi="Times New Roman" w:cs="Times New Roman"/>
          <w:b/>
          <w:bCs/>
          <w:color w:val="EE0000"/>
        </w:rPr>
      </w:pPr>
    </w:p>
    <w:p w14:paraId="67F1BF07" w14:textId="77777777" w:rsidR="00754763" w:rsidRDefault="00754763">
      <w:pPr>
        <w:rPr>
          <w:rFonts w:ascii="Times New Roman" w:hAnsi="Times New Roman" w:cs="Times New Roman"/>
          <w:b/>
          <w:bCs/>
          <w:color w:val="EE0000"/>
        </w:rPr>
      </w:pPr>
    </w:p>
    <w:p w14:paraId="1A4B81AD" w14:textId="77777777" w:rsidR="00754763" w:rsidRDefault="00754763">
      <w:pPr>
        <w:rPr>
          <w:rFonts w:ascii="Times New Roman" w:hAnsi="Times New Roman" w:cs="Times New Roman"/>
          <w:b/>
          <w:bCs/>
          <w:color w:val="EE0000"/>
        </w:rPr>
      </w:pPr>
    </w:p>
    <w:p w14:paraId="59C7E3E5" w14:textId="77777777" w:rsidR="00754763" w:rsidRDefault="00754763">
      <w:pPr>
        <w:rPr>
          <w:rFonts w:ascii="Times New Roman" w:hAnsi="Times New Roman" w:cs="Times New Roman"/>
          <w:b/>
          <w:bCs/>
          <w:color w:val="EE0000"/>
        </w:rPr>
      </w:pPr>
    </w:p>
    <w:p w14:paraId="6CDDD340" w14:textId="77777777" w:rsidR="00754763" w:rsidRDefault="00754763">
      <w:pPr>
        <w:rPr>
          <w:rFonts w:ascii="Times New Roman" w:hAnsi="Times New Roman" w:cs="Times New Roman"/>
          <w:b/>
          <w:bCs/>
          <w:color w:val="EE0000"/>
        </w:rPr>
      </w:pPr>
    </w:p>
    <w:p w14:paraId="78B199AE" w14:textId="77777777" w:rsidR="00754763" w:rsidRDefault="00754763">
      <w:pPr>
        <w:rPr>
          <w:rFonts w:ascii="Times New Roman" w:hAnsi="Times New Roman" w:cs="Times New Roman"/>
          <w:b/>
          <w:bCs/>
          <w:color w:val="EE0000"/>
        </w:rPr>
      </w:pPr>
    </w:p>
    <w:p w14:paraId="2E655474" w14:textId="77777777" w:rsidR="00754763" w:rsidRDefault="00754763">
      <w:pPr>
        <w:rPr>
          <w:rFonts w:ascii="Times New Roman" w:hAnsi="Times New Roman" w:cs="Times New Roman"/>
          <w:b/>
          <w:bCs/>
          <w:color w:val="EE0000"/>
        </w:rPr>
      </w:pPr>
    </w:p>
    <w:p w14:paraId="45BF9256" w14:textId="2DAEDD8B" w:rsidR="00754763" w:rsidRPr="00754763" w:rsidRDefault="00754763" w:rsidP="00754763">
      <w:pPr>
        <w:rPr>
          <w:rFonts w:ascii="Times New Roman" w:hAnsi="Times New Roman" w:cs="Times New Roman"/>
          <w:b/>
          <w:bCs/>
        </w:rPr>
      </w:pPr>
      <w:r w:rsidRPr="00BA3945">
        <w:rPr>
          <w:rFonts w:ascii="Times New Roman" w:hAnsi="Times New Roman" w:cs="Times New Roman"/>
          <w:b/>
          <w:bCs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bCs/>
        </w:rPr>
        <w:t>2</w:t>
      </w:r>
      <w:r>
        <w:rPr>
          <w:rFonts w:ascii="Times New Roman" w:hAnsi="Times New Roman" w:cs="Times New Roman"/>
          <w:b/>
          <w:bCs/>
        </w:rPr>
        <w:t xml:space="preserve">. </w:t>
      </w:r>
      <w:r w:rsidR="00B26FD7">
        <w:rPr>
          <w:rFonts w:ascii="Times New Roman" w:hAnsi="Times New Roman" w:cs="Times New Roman"/>
        </w:rPr>
        <w:t>F</w:t>
      </w:r>
      <w:r w:rsidR="00B26FD7" w:rsidRPr="00B26FD7">
        <w:rPr>
          <w:rFonts w:ascii="Times New Roman" w:hAnsi="Times New Roman" w:cs="Times New Roman"/>
        </w:rPr>
        <w:t>unnel plot</w:t>
      </w:r>
      <w:r w:rsidR="00B26FD7" w:rsidRPr="00B26FD7">
        <w:rPr>
          <w:rFonts w:ascii="Times New Roman" w:hAnsi="Times New Roman" w:cs="Times New Roman"/>
          <w:b/>
          <w:bCs/>
        </w:rPr>
        <w:t xml:space="preserve"> </w:t>
      </w:r>
    </w:p>
    <w:p w14:paraId="5164DBBC" w14:textId="495FB35B" w:rsidR="00253AD7" w:rsidRDefault="00253AD7">
      <w:r>
        <w:rPr>
          <w:rFonts w:ascii="Times New Roman" w:hAnsi="Times New Roman" w:cs="Times New Roman"/>
          <w:noProof/>
        </w:rPr>
        <w:drawing>
          <wp:inline distT="0" distB="0" distL="0" distR="0" wp14:anchorId="777094AE" wp14:editId="54A937C0">
            <wp:extent cx="5943600" cy="3566160"/>
            <wp:effectExtent l="0" t="0" r="0" b="0"/>
            <wp:docPr id="9176095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609557" name="Picture 91760955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BE955" w14:textId="77777777" w:rsidR="00253AD7" w:rsidRDefault="00253AD7"/>
    <w:p w14:paraId="192D7AE0" w14:textId="77777777" w:rsidR="00754763" w:rsidRDefault="00754763"/>
    <w:p w14:paraId="3AF70B89" w14:textId="77777777" w:rsidR="00754763" w:rsidRDefault="00754763"/>
    <w:p w14:paraId="4CDE3389" w14:textId="77777777" w:rsidR="00754763" w:rsidRDefault="00754763"/>
    <w:p w14:paraId="5CC7A5DA" w14:textId="77777777" w:rsidR="00754763" w:rsidRDefault="00754763"/>
    <w:p w14:paraId="180EC49B" w14:textId="77777777" w:rsidR="00754763" w:rsidRDefault="00754763"/>
    <w:p w14:paraId="51927AA0" w14:textId="77777777" w:rsidR="00754763" w:rsidRDefault="00754763"/>
    <w:p w14:paraId="236B9840" w14:textId="77777777" w:rsidR="00754763" w:rsidRDefault="00754763"/>
    <w:p w14:paraId="6C9BB571" w14:textId="77777777" w:rsidR="00754763" w:rsidRDefault="00754763"/>
    <w:p w14:paraId="28532D67" w14:textId="77777777" w:rsidR="00754763" w:rsidRDefault="00754763"/>
    <w:p w14:paraId="48595693" w14:textId="77777777" w:rsidR="00754763" w:rsidRDefault="00754763"/>
    <w:p w14:paraId="12A4A9DC" w14:textId="77777777" w:rsidR="00754763" w:rsidRDefault="00754763"/>
    <w:p w14:paraId="0EA6F945" w14:textId="77777777" w:rsidR="00754763" w:rsidRDefault="00754763"/>
    <w:p w14:paraId="6EB688F7" w14:textId="3BC4C96F" w:rsidR="00754763" w:rsidRPr="00754763" w:rsidRDefault="00754763" w:rsidP="00754763">
      <w:pPr>
        <w:rPr>
          <w:rFonts w:ascii="Times New Roman" w:hAnsi="Times New Roman" w:cs="Times New Roman"/>
          <w:b/>
          <w:bCs/>
        </w:rPr>
      </w:pPr>
      <w:r w:rsidRPr="00BA3945">
        <w:rPr>
          <w:rFonts w:ascii="Times New Roman" w:hAnsi="Times New Roman" w:cs="Times New Roman"/>
          <w:b/>
          <w:bCs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bCs/>
        </w:rPr>
        <w:t>3</w:t>
      </w:r>
      <w:r>
        <w:rPr>
          <w:rFonts w:ascii="Times New Roman" w:hAnsi="Times New Roman" w:cs="Times New Roman"/>
          <w:b/>
          <w:bCs/>
        </w:rPr>
        <w:t xml:space="preserve">. </w:t>
      </w:r>
      <w:r w:rsidR="00A73EBC" w:rsidRPr="00A5309D">
        <w:rPr>
          <w:rFonts w:ascii="Times New Roman" w:hAnsi="Times New Roman" w:cs="Times New Roman"/>
          <w:szCs w:val="24"/>
        </w:rPr>
        <w:t xml:space="preserve">The contour-enhanced funnel plot </w:t>
      </w:r>
    </w:p>
    <w:p w14:paraId="18D467B1" w14:textId="4992EAAD" w:rsidR="00253AD7" w:rsidRDefault="00253AD7">
      <w:r>
        <w:rPr>
          <w:rFonts w:ascii="Times New Roman" w:hAnsi="Times New Roman" w:cs="Times New Roman"/>
          <w:noProof/>
        </w:rPr>
        <w:drawing>
          <wp:inline distT="0" distB="0" distL="0" distR="0" wp14:anchorId="2441C372" wp14:editId="21FAAB3A">
            <wp:extent cx="5943600" cy="3566160"/>
            <wp:effectExtent l="0" t="0" r="0" b="0"/>
            <wp:docPr id="4234387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438747" name="Picture 42343874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128A7" w14:textId="77777777" w:rsidR="00253AD7" w:rsidRDefault="00253AD7"/>
    <w:p w14:paraId="0E9E7347" w14:textId="77777777" w:rsidR="00253AD7" w:rsidRDefault="00253AD7"/>
    <w:sectPr w:rsidR="00253A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AD7"/>
    <w:rsid w:val="00034E01"/>
    <w:rsid w:val="0009200E"/>
    <w:rsid w:val="001426B5"/>
    <w:rsid w:val="00253AD7"/>
    <w:rsid w:val="006F281B"/>
    <w:rsid w:val="00742A94"/>
    <w:rsid w:val="00754763"/>
    <w:rsid w:val="008237AE"/>
    <w:rsid w:val="00837219"/>
    <w:rsid w:val="00963CC2"/>
    <w:rsid w:val="00A73EBC"/>
    <w:rsid w:val="00B26FD7"/>
    <w:rsid w:val="00B7020B"/>
    <w:rsid w:val="00B80835"/>
    <w:rsid w:val="00BA3945"/>
    <w:rsid w:val="00F73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19CB6"/>
  <w15:chartTrackingRefBased/>
  <w15:docId w15:val="{DBAFCA54-74E8-4ACA-8D0B-51CE80331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3A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A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A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A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A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A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A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A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A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AD7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AD7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AD7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A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A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A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A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A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A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A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53AD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A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53AD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53A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3A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A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3A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A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A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A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Roongnapa Khampang</dc:creator>
  <cp:keywords/>
  <dc:description/>
  <cp:lastModifiedBy>Suebsarn Ruksakulpiwat</cp:lastModifiedBy>
  <cp:revision>12</cp:revision>
  <dcterms:created xsi:type="dcterms:W3CDTF">2026-03-09T22:58:00Z</dcterms:created>
  <dcterms:modified xsi:type="dcterms:W3CDTF">2026-06-10T05:27:00Z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f9100b8a-9472-447b-95c0-335f69a4bf59</vt:lpwstr>
  </property>
</Properties>
</file>