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D2E6" w14:textId="1BA98710" w:rsidR="00503D84" w:rsidRPr="00032BE1" w:rsidRDefault="00503D84">
      <w:pPr>
        <w:rPr>
          <w:b/>
          <w:bCs/>
          <w:lang w:val="en-US"/>
        </w:rPr>
      </w:pPr>
      <w:r w:rsidRPr="00032BE1">
        <w:rPr>
          <w:b/>
          <w:bCs/>
          <w:lang w:val="en-US"/>
        </w:rPr>
        <w:t xml:space="preserve">Additional </w:t>
      </w:r>
      <w:r w:rsidR="00616406">
        <w:rPr>
          <w:b/>
          <w:bCs/>
          <w:lang w:val="en-US"/>
        </w:rPr>
        <w:t>File</w:t>
      </w:r>
      <w:r w:rsidRPr="00032BE1">
        <w:rPr>
          <w:b/>
          <w:bCs/>
          <w:lang w:val="en-US"/>
        </w:rPr>
        <w:t xml:space="preserve"> </w:t>
      </w:r>
      <w:r w:rsidR="00616406">
        <w:rPr>
          <w:b/>
          <w:bCs/>
          <w:lang w:val="en-US"/>
        </w:rPr>
        <w:t>3</w:t>
      </w:r>
      <w:r w:rsidRPr="00032BE1">
        <w:rPr>
          <w:b/>
          <w:bCs/>
          <w:lang w:val="en-US"/>
        </w:rPr>
        <w:t xml:space="preserve"> </w:t>
      </w:r>
    </w:p>
    <w:p w14:paraId="1B0EB24F" w14:textId="10674B97" w:rsidR="00503D84" w:rsidRDefault="00503D84">
      <w:pPr>
        <w:rPr>
          <w:lang w:val="en-US"/>
        </w:rPr>
      </w:pPr>
      <w:r>
        <w:rPr>
          <w:lang w:val="en-US"/>
        </w:rPr>
        <w:t xml:space="preserve">Table </w:t>
      </w:r>
      <w:r w:rsidR="00032BE1">
        <w:rPr>
          <w:lang w:val="en-US"/>
        </w:rPr>
        <w:t>1</w:t>
      </w:r>
      <w:r>
        <w:rPr>
          <w:lang w:val="en-US"/>
        </w:rPr>
        <w:t xml:space="preserve">: </w:t>
      </w:r>
      <w:bookmarkStart w:id="0" w:name="_Hlk233635143"/>
      <w:r>
        <w:rPr>
          <w:lang w:val="en-US"/>
        </w:rPr>
        <w:t>Unweighted participant characteristics by age group for the combined BHIS waves, shown as number N (percentage %</w:t>
      </w:r>
      <w:r w:rsidR="00947E0C">
        <w:rPr>
          <w:lang w:val="en-US"/>
        </w:rPr>
        <w:t xml:space="preserve"> within stratum</w:t>
      </w:r>
      <w:r>
        <w:rPr>
          <w:lang w:val="en-US"/>
        </w:rPr>
        <w:t>)</w:t>
      </w:r>
      <w:r w:rsidR="000F1C0B">
        <w:rPr>
          <w:lang w:val="en-US"/>
        </w:rPr>
        <w:t xml:space="preserve"> unless stated otherwise</w:t>
      </w:r>
      <w:r w:rsidR="000D0D67">
        <w:rPr>
          <w:lang w:val="en-US"/>
        </w:rPr>
        <w:t>. Note: the frailty data were only available for the 2018 wave, so the total number of unweighted participants is different.</w:t>
      </w:r>
      <w:bookmarkEnd w:id="0"/>
    </w:p>
    <w:p w14:paraId="1886662B" w14:textId="77777777" w:rsidR="004A3AE1" w:rsidRPr="00503D84" w:rsidRDefault="004A3AE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2078"/>
        <w:gridCol w:w="2079"/>
        <w:gridCol w:w="2079"/>
      </w:tblGrid>
      <w:tr w:rsidR="00503D84" w:rsidRPr="00503D84" w14:paraId="51EB9CED" w14:textId="77777777" w:rsidTr="00712F04">
        <w:tc>
          <w:tcPr>
            <w:tcW w:w="3402" w:type="dxa"/>
            <w:tcBorders>
              <w:top w:val="nil"/>
              <w:left w:val="nil"/>
              <w:bottom w:val="thinThickSmallGap" w:sz="24" w:space="0" w:color="auto"/>
              <w:right w:val="double" w:sz="4" w:space="0" w:color="auto"/>
            </w:tcBorders>
          </w:tcPr>
          <w:p w14:paraId="393FFF4E" w14:textId="7477F419" w:rsidR="00503D84" w:rsidRPr="00503D84" w:rsidRDefault="00503D84" w:rsidP="00503D84">
            <w:pPr>
              <w:pStyle w:val="BodySciensano"/>
              <w:rPr>
                <w:lang w:val="en-US"/>
              </w:rPr>
            </w:pPr>
            <w:r w:rsidRPr="00503D84">
              <w:rPr>
                <w:lang w:val="en-US"/>
              </w:rPr>
              <w:t>Variable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thinThickSmallGap" w:sz="24" w:space="0" w:color="auto"/>
              <w:right w:val="nil"/>
            </w:tcBorders>
          </w:tcPr>
          <w:p w14:paraId="67321E30" w14:textId="391CA4F2" w:rsidR="00503D84" w:rsidRPr="00503D84" w:rsidRDefault="00503D84" w:rsidP="00712F04">
            <w:pPr>
              <w:pStyle w:val="BodySciensano"/>
              <w:jc w:val="right"/>
              <w:rPr>
                <w:lang w:val="en-US"/>
              </w:rPr>
            </w:pPr>
            <w:r w:rsidRPr="00503D84">
              <w:rPr>
                <w:lang w:val="en-US"/>
              </w:rPr>
              <w:t>18-64</w:t>
            </w:r>
            <w:r w:rsidR="00712F04">
              <w:rPr>
                <w:lang w:val="en-US"/>
              </w:rPr>
              <w:t xml:space="preserve"> stratum</w:t>
            </w:r>
          </w:p>
        </w:tc>
        <w:tc>
          <w:tcPr>
            <w:tcW w:w="207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8BD02E3" w14:textId="5938D158" w:rsidR="00503D84" w:rsidRPr="00503D84" w:rsidRDefault="00503D84" w:rsidP="0077058B">
            <w:pPr>
              <w:pStyle w:val="BodySciensano"/>
              <w:jc w:val="right"/>
              <w:rPr>
                <w:lang w:val="en-US"/>
              </w:rPr>
            </w:pPr>
            <w:r w:rsidRPr="00503D84">
              <w:rPr>
                <w:lang w:val="en-US"/>
              </w:rPr>
              <w:t>65-84 stratum</w:t>
            </w:r>
          </w:p>
        </w:tc>
        <w:tc>
          <w:tcPr>
            <w:tcW w:w="207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6248412" w14:textId="1F1AC86B" w:rsidR="00503D84" w:rsidRPr="00503D84" w:rsidRDefault="00503D84" w:rsidP="0077058B">
            <w:pPr>
              <w:pStyle w:val="BodySciensano"/>
              <w:jc w:val="right"/>
              <w:rPr>
                <w:lang w:val="en-US"/>
              </w:rPr>
            </w:pPr>
            <w:r w:rsidRPr="00503D84">
              <w:rPr>
                <w:lang w:val="en-US"/>
              </w:rPr>
              <w:t>85+ stratum</w:t>
            </w:r>
          </w:p>
        </w:tc>
      </w:tr>
      <w:tr w:rsidR="00503D84" w:rsidRPr="00503D84" w14:paraId="49C89E29" w14:textId="77777777" w:rsidTr="00712F04">
        <w:tc>
          <w:tcPr>
            <w:tcW w:w="3402" w:type="dxa"/>
            <w:tcBorders>
              <w:top w:val="thinThickSmall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6F009A3" w14:textId="4DDCB941" w:rsidR="00503D84" w:rsidRPr="00503D84" w:rsidRDefault="00503D84" w:rsidP="00503D84">
            <w:pPr>
              <w:pStyle w:val="BodySciensano"/>
              <w:rPr>
                <w:lang w:val="en-US"/>
              </w:rPr>
            </w:pPr>
            <w:r w:rsidRPr="00503D84">
              <w:rPr>
                <w:lang w:val="en-US"/>
              </w:rPr>
              <w:t>Unweighted participants</w:t>
            </w:r>
          </w:p>
        </w:tc>
        <w:tc>
          <w:tcPr>
            <w:tcW w:w="2078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51AE8E60" w14:textId="4AB92D83" w:rsidR="00503D84" w:rsidRPr="00503D84" w:rsidRDefault="00447D6D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N = </w:t>
            </w:r>
            <w:r w:rsidR="00503D84" w:rsidRPr="00503D84">
              <w:rPr>
                <w:lang w:val="en-US"/>
              </w:rPr>
              <w:t>1980</w:t>
            </w:r>
            <w:r w:rsidR="005A63FF">
              <w:rPr>
                <w:lang w:val="en-US"/>
              </w:rPr>
              <w:t>5</w:t>
            </w:r>
            <w:r w:rsidR="00503D84">
              <w:rPr>
                <w:lang w:val="en-US"/>
              </w:rPr>
              <w:t xml:space="preserve"> </w:t>
            </w:r>
          </w:p>
        </w:tc>
        <w:tc>
          <w:tcPr>
            <w:tcW w:w="2079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</w:tcPr>
          <w:p w14:paraId="3098E2C0" w14:textId="67CB13D0" w:rsidR="00503D84" w:rsidRPr="00503D84" w:rsidRDefault="00447D6D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N = </w:t>
            </w:r>
            <w:r w:rsidR="00503D84" w:rsidRPr="00503D84">
              <w:rPr>
                <w:lang w:val="en-US"/>
              </w:rPr>
              <w:t>538</w:t>
            </w:r>
            <w:r w:rsidR="005A63FF">
              <w:rPr>
                <w:lang w:val="en-US"/>
              </w:rPr>
              <w:t>1</w:t>
            </w:r>
            <w:r w:rsidR="00503D84">
              <w:rPr>
                <w:lang w:val="en-US"/>
              </w:rPr>
              <w:t xml:space="preserve"> </w:t>
            </w:r>
          </w:p>
        </w:tc>
        <w:tc>
          <w:tcPr>
            <w:tcW w:w="2079" w:type="dxa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</w:tcPr>
          <w:p w14:paraId="743FAC79" w14:textId="5B45A006" w:rsidR="00503D84" w:rsidRPr="00503D84" w:rsidRDefault="00447D6D" w:rsidP="0077058B">
            <w:pPr>
              <w:pStyle w:val="BodySciensano"/>
              <w:jc w:val="right"/>
              <w:rPr>
                <w:lang w:val="en-US"/>
              </w:rPr>
            </w:pPr>
            <w:r>
              <w:t xml:space="preserve">N = </w:t>
            </w:r>
            <w:r w:rsidR="00503D84" w:rsidRPr="00503D84">
              <w:t>1498</w:t>
            </w:r>
            <w:r w:rsidR="00503D84">
              <w:t xml:space="preserve"> </w:t>
            </w:r>
          </w:p>
        </w:tc>
      </w:tr>
      <w:tr w:rsidR="00CE2BE1" w:rsidRPr="00503D84" w14:paraId="3AEBC6FA" w14:textId="77777777" w:rsidTr="00712F04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19836BB7" w14:textId="645C8940" w:rsidR="00CE2BE1" w:rsidRPr="00503D84" w:rsidRDefault="00CE2BE1" w:rsidP="00503D84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BMI</w:t>
            </w:r>
          </w:p>
        </w:tc>
        <w:tc>
          <w:tcPr>
            <w:tcW w:w="2078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61C819C7" w14:textId="77777777" w:rsidR="00CE2BE1" w:rsidRPr="00503D84" w:rsidRDefault="00CE2BE1" w:rsidP="00503D84">
            <w:pPr>
              <w:pStyle w:val="BodySciensano"/>
              <w:rPr>
                <w:lang w:val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1E060" w14:textId="77777777" w:rsidR="00CE2BE1" w:rsidRPr="00503D84" w:rsidRDefault="00CE2BE1" w:rsidP="00503D84">
            <w:pPr>
              <w:pStyle w:val="BodySciensano"/>
              <w:rPr>
                <w:lang w:val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9B117" w14:textId="77777777" w:rsidR="00CE2BE1" w:rsidRPr="00503D84" w:rsidRDefault="00CE2BE1" w:rsidP="00503D84">
            <w:pPr>
              <w:pStyle w:val="BodySciensano"/>
            </w:pPr>
          </w:p>
        </w:tc>
      </w:tr>
      <w:tr w:rsidR="00CE2BE1" w:rsidRPr="00503D84" w14:paraId="309D7FE3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62F017F2" w14:textId="4A7AD4B9" w:rsidR="00CE2BE1" w:rsidRDefault="008D72D4" w:rsidP="00CE2BE1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Mean </w:t>
            </w:r>
            <w:r w:rsidR="00CE2BE1">
              <w:rPr>
                <w:lang w:val="en-US"/>
              </w:rPr>
              <w:t>(</w:t>
            </w:r>
            <w:r>
              <w:rPr>
                <w:lang w:val="en-US"/>
              </w:rPr>
              <w:t>standard deviation</w:t>
            </w:r>
            <w:r w:rsidR="00CE2BE1">
              <w:rPr>
                <w:lang w:val="en-US"/>
              </w:rPr>
              <w:t>)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2FD39C6C" w14:textId="29673B13" w:rsidR="00CE2BE1" w:rsidRPr="00503D84" w:rsidRDefault="008D72D4" w:rsidP="0077058B">
            <w:pPr>
              <w:pStyle w:val="BodySciensano"/>
              <w:jc w:val="right"/>
              <w:rPr>
                <w:lang w:val="en-US"/>
              </w:rPr>
            </w:pPr>
            <w:r w:rsidRPr="008D72D4">
              <w:rPr>
                <w:lang w:val="en-US"/>
              </w:rPr>
              <w:t>25.2 (4.62)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64249839" w14:textId="4BAA78BD" w:rsidR="00CE2BE1" w:rsidRPr="00503D84" w:rsidRDefault="008D72D4" w:rsidP="0077058B">
            <w:pPr>
              <w:pStyle w:val="BodySciensano"/>
              <w:jc w:val="right"/>
              <w:rPr>
                <w:lang w:val="en-US"/>
              </w:rPr>
            </w:pPr>
            <w:r w:rsidRPr="008D72D4">
              <w:rPr>
                <w:lang w:val="en-US"/>
              </w:rPr>
              <w:t>26.4 (4.46)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6AF0BD5D" w14:textId="2BC9C124" w:rsidR="00CE2BE1" w:rsidRPr="00503D84" w:rsidRDefault="008D72D4" w:rsidP="0077058B">
            <w:pPr>
              <w:pStyle w:val="BodySciensano"/>
              <w:jc w:val="right"/>
            </w:pPr>
            <w:r w:rsidRPr="008D72D4">
              <w:t>24.3 (4.17)</w:t>
            </w:r>
          </w:p>
        </w:tc>
      </w:tr>
      <w:tr w:rsidR="00503D84" w:rsidRPr="00503D84" w14:paraId="6FBB5454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30685CA4" w14:textId="587BFA96" w:rsidR="00503D84" w:rsidRPr="00503D84" w:rsidRDefault="00503D84" w:rsidP="00503D84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Sex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2EB6DFF0" w14:textId="77777777" w:rsidR="00503D84" w:rsidRPr="00503D84" w:rsidRDefault="00503D84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38B9C44B" w14:textId="77777777" w:rsidR="00503D84" w:rsidRPr="00503D84" w:rsidRDefault="00503D84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49AC3D5F" w14:textId="77777777" w:rsidR="00503D84" w:rsidRPr="00503D84" w:rsidRDefault="00503D84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503D84" w:rsidRPr="00503D84" w14:paraId="1AC22162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EAC2425" w14:textId="78E04B18" w:rsidR="00503D84" w:rsidRDefault="00503D84" w:rsidP="00503D84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Male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CF37BFB" w14:textId="634C9404" w:rsidR="00503D84" w:rsidRPr="00503D84" w:rsidRDefault="00947E0C" w:rsidP="0077058B">
            <w:pPr>
              <w:pStyle w:val="BodySciensano"/>
              <w:jc w:val="right"/>
              <w:rPr>
                <w:lang w:val="en-US"/>
              </w:rPr>
            </w:pPr>
            <w:r w:rsidRPr="00947E0C">
              <w:t>9703</w:t>
            </w:r>
            <w:r w:rsidR="005A63FF">
              <w:t xml:space="preserve"> </w:t>
            </w:r>
            <w:r w:rsidR="00CE2BE1">
              <w:t>(</w:t>
            </w:r>
            <w:r w:rsidR="005A63FF" w:rsidRPr="005A63FF">
              <w:t>49.0%</w:t>
            </w:r>
            <w:r w:rsidR="00CE2BE1">
              <w:t>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73E80C2B" w14:textId="770C9E61" w:rsidR="00503D84" w:rsidRPr="00503D84" w:rsidRDefault="00947E0C" w:rsidP="0077058B">
            <w:pPr>
              <w:pStyle w:val="BodySciensano"/>
              <w:jc w:val="right"/>
              <w:rPr>
                <w:lang w:val="en-US"/>
              </w:rPr>
            </w:pPr>
            <w:r w:rsidRPr="00947E0C">
              <w:t>2452</w:t>
            </w:r>
            <w:r w:rsidR="005A63FF">
              <w:t xml:space="preserve"> </w:t>
            </w:r>
            <w:r w:rsidR="005A63FF" w:rsidRPr="005A63FF">
              <w:t>(45.6%)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2827D279" w14:textId="50A196F6" w:rsidR="00503D84" w:rsidRPr="00503D84" w:rsidRDefault="00947E0C" w:rsidP="0077058B">
            <w:pPr>
              <w:pStyle w:val="BodySciensano"/>
              <w:jc w:val="right"/>
              <w:rPr>
                <w:lang w:val="en-US"/>
              </w:rPr>
            </w:pPr>
            <w:r w:rsidRPr="00947E0C">
              <w:t>495</w:t>
            </w:r>
            <w:r w:rsidR="005A63FF">
              <w:t xml:space="preserve"> </w:t>
            </w:r>
            <w:r w:rsidR="005A63FF" w:rsidRPr="005A63FF">
              <w:t>(33.0%)</w:t>
            </w:r>
          </w:p>
        </w:tc>
      </w:tr>
      <w:tr w:rsidR="00503D84" w:rsidRPr="00503D84" w14:paraId="14608A1B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1B8DA587" w14:textId="56C759D0" w:rsidR="00503D84" w:rsidRDefault="00503D84" w:rsidP="00503D84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Female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2413DCE6" w14:textId="212B16B3" w:rsidR="00503D84" w:rsidRPr="00503D84" w:rsidRDefault="00947E0C" w:rsidP="0077058B">
            <w:pPr>
              <w:pStyle w:val="BodySciensano"/>
              <w:jc w:val="right"/>
              <w:rPr>
                <w:lang w:val="en-US"/>
              </w:rPr>
            </w:pPr>
            <w:r w:rsidRPr="00947E0C">
              <w:t>1010</w:t>
            </w:r>
            <w:r w:rsidR="005A63FF">
              <w:t>2 (</w:t>
            </w:r>
            <w:r w:rsidR="005A63FF" w:rsidRPr="005A63FF">
              <w:t>51.0%</w:t>
            </w:r>
            <w:r w:rsidR="005A63FF">
              <w:t>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290E2784" w14:textId="2E3B0969" w:rsidR="00503D84" w:rsidRPr="00503D84" w:rsidRDefault="00947E0C" w:rsidP="0077058B">
            <w:pPr>
              <w:pStyle w:val="BodySciensano"/>
              <w:jc w:val="right"/>
              <w:rPr>
                <w:lang w:val="en-US"/>
              </w:rPr>
            </w:pPr>
            <w:r w:rsidRPr="00947E0C">
              <w:t>292</w:t>
            </w:r>
            <w:r w:rsidR="005A63FF">
              <w:t xml:space="preserve">9 </w:t>
            </w:r>
            <w:r w:rsidR="005A63FF" w:rsidRPr="005A63FF">
              <w:t>(54.4%)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1F0EC321" w14:textId="58F3B86F" w:rsidR="00503D84" w:rsidRPr="00503D84" w:rsidRDefault="00947E0C" w:rsidP="0077058B">
            <w:pPr>
              <w:pStyle w:val="BodySciensano"/>
              <w:jc w:val="right"/>
              <w:rPr>
                <w:lang w:val="en-US"/>
              </w:rPr>
            </w:pPr>
            <w:r w:rsidRPr="00947E0C">
              <w:t>1003</w:t>
            </w:r>
            <w:r w:rsidR="005A63FF">
              <w:t xml:space="preserve"> </w:t>
            </w:r>
            <w:r w:rsidR="005A63FF" w:rsidRPr="005A63FF">
              <w:t>(67.0%)</w:t>
            </w:r>
          </w:p>
        </w:tc>
      </w:tr>
      <w:tr w:rsidR="00503D84" w:rsidRPr="00503D84" w14:paraId="71942D9D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009F0D29" w14:textId="10CC7067" w:rsidR="00503D84" w:rsidRPr="00503D84" w:rsidRDefault="00947E0C" w:rsidP="00503D84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Frailty status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70C88E12" w14:textId="4B3A8C2A" w:rsidR="00503D84" w:rsidRPr="00503D84" w:rsidRDefault="00447D6D" w:rsidP="00F43CFA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N = 0</w:t>
            </w: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58FF40E0" w14:textId="58CD9B54" w:rsidR="00503D84" w:rsidRPr="00503D84" w:rsidRDefault="00947E0C" w:rsidP="00F43CFA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N =</w:t>
            </w:r>
            <w:r w:rsidR="00F43CFA">
              <w:rPr>
                <w:lang w:val="en-US"/>
              </w:rPr>
              <w:t xml:space="preserve"> 2007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5368ABD0" w14:textId="5124C927" w:rsidR="00503D84" w:rsidRPr="00503D84" w:rsidRDefault="00947E0C" w:rsidP="00F43CFA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N =</w:t>
            </w:r>
            <w:r w:rsidR="00F43CFA">
              <w:rPr>
                <w:lang w:val="en-US"/>
              </w:rPr>
              <w:t xml:space="preserve"> 319</w:t>
            </w:r>
            <w:r>
              <w:rPr>
                <w:lang w:val="en-US"/>
              </w:rPr>
              <w:t xml:space="preserve"> </w:t>
            </w:r>
          </w:p>
        </w:tc>
      </w:tr>
      <w:tr w:rsidR="00947E0C" w:rsidRPr="00503D84" w14:paraId="037C917C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34E9E0D" w14:textId="17274638" w:rsidR="00947E0C" w:rsidRDefault="00947E0C" w:rsidP="00947E0C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Robust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A12242E" w14:textId="7788B375" w:rsidR="00947E0C" w:rsidRPr="00503D84" w:rsidRDefault="00947E0C" w:rsidP="00F43CFA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502A8D1" w14:textId="10136751" w:rsidR="00947E0C" w:rsidRPr="00503D84" w:rsidRDefault="00F43CFA" w:rsidP="00F43CFA">
            <w:pPr>
              <w:pStyle w:val="BodySciensano"/>
              <w:jc w:val="right"/>
              <w:rPr>
                <w:lang w:val="en-US"/>
              </w:rPr>
            </w:pPr>
            <w:r w:rsidRPr="00F43CFA">
              <w:rPr>
                <w:lang w:val="en-US"/>
              </w:rPr>
              <w:t>896 (44.6%)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21324EF" w14:textId="4CD7C0CC" w:rsidR="00947E0C" w:rsidRPr="00503D84" w:rsidRDefault="00F43CFA" w:rsidP="00F43CFA">
            <w:pPr>
              <w:pStyle w:val="BodySciensano"/>
              <w:jc w:val="right"/>
              <w:rPr>
                <w:lang w:val="en-US"/>
              </w:rPr>
            </w:pPr>
            <w:r w:rsidRPr="00F43CFA">
              <w:rPr>
                <w:lang w:val="en-US"/>
              </w:rPr>
              <w:t>50 (15.7%)</w:t>
            </w:r>
          </w:p>
        </w:tc>
      </w:tr>
      <w:tr w:rsidR="00947E0C" w:rsidRPr="00503D84" w14:paraId="38B1BC3C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B372300" w14:textId="0FE65E8B" w:rsidR="00947E0C" w:rsidRDefault="00947E0C" w:rsidP="00947E0C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Pre-frail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D4694BC" w14:textId="77777777" w:rsidR="00947E0C" w:rsidRPr="00503D84" w:rsidRDefault="00947E0C" w:rsidP="00F43CFA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7C4D320" w14:textId="7697F149" w:rsidR="00947E0C" w:rsidRPr="00503D84" w:rsidRDefault="00F43CFA" w:rsidP="00F43CFA">
            <w:pPr>
              <w:pStyle w:val="BodySciensano"/>
              <w:jc w:val="right"/>
              <w:rPr>
                <w:lang w:val="en-US"/>
              </w:rPr>
            </w:pPr>
            <w:r w:rsidRPr="00F43CFA">
              <w:rPr>
                <w:lang w:val="en-US"/>
              </w:rPr>
              <w:t>749 (37.3%)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4E462DE" w14:textId="567482C1" w:rsidR="00947E0C" w:rsidRPr="00503D84" w:rsidRDefault="00F43CFA" w:rsidP="00F43CFA">
            <w:pPr>
              <w:pStyle w:val="BodySciensano"/>
              <w:jc w:val="right"/>
              <w:rPr>
                <w:lang w:val="en-US"/>
              </w:rPr>
            </w:pPr>
            <w:r w:rsidRPr="00F43CFA">
              <w:rPr>
                <w:lang w:val="en-US"/>
              </w:rPr>
              <w:t>110 (34.5%)</w:t>
            </w:r>
          </w:p>
        </w:tc>
      </w:tr>
      <w:tr w:rsidR="00947E0C" w:rsidRPr="00503D84" w14:paraId="10102C09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165A76C4" w14:textId="348FDAFD" w:rsidR="00947E0C" w:rsidRDefault="00947E0C" w:rsidP="00947E0C">
            <w:pPr>
              <w:pStyle w:val="BodySciensano"/>
              <w:jc w:val="center"/>
              <w:rPr>
                <w:lang w:val="en-US"/>
              </w:rPr>
            </w:pPr>
            <w:r>
              <w:rPr>
                <w:lang w:val="en-US"/>
              </w:rPr>
              <w:t>Frail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278B073C" w14:textId="77777777" w:rsidR="00947E0C" w:rsidRPr="00503D84" w:rsidRDefault="00947E0C" w:rsidP="00F43CFA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1BA14DF5" w14:textId="76A7DEEC" w:rsidR="00947E0C" w:rsidRPr="00503D84" w:rsidRDefault="00F43CFA" w:rsidP="00F43CFA">
            <w:pPr>
              <w:pStyle w:val="BodySciensano"/>
              <w:jc w:val="right"/>
              <w:rPr>
                <w:lang w:val="en-US"/>
              </w:rPr>
            </w:pPr>
            <w:r w:rsidRPr="00F43CFA">
              <w:rPr>
                <w:lang w:val="en-US"/>
              </w:rPr>
              <w:t>362 (18.0%)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16387C95" w14:textId="769BA991" w:rsidR="00947E0C" w:rsidRPr="00503D84" w:rsidRDefault="00F43CFA" w:rsidP="00F43CFA">
            <w:pPr>
              <w:pStyle w:val="BodySciensano"/>
              <w:jc w:val="right"/>
              <w:rPr>
                <w:lang w:val="en-US"/>
              </w:rPr>
            </w:pPr>
            <w:r w:rsidRPr="00F43CFA">
              <w:rPr>
                <w:lang w:val="en-US"/>
              </w:rPr>
              <w:t>159 (49.8%)</w:t>
            </w:r>
          </w:p>
        </w:tc>
      </w:tr>
      <w:tr w:rsidR="00503D84" w:rsidRPr="00503D84" w14:paraId="7FADC20D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5CA6E52E" w14:textId="0E25ED8F" w:rsidR="00503D84" w:rsidRPr="00503D84" w:rsidRDefault="000D0D67" w:rsidP="00503D84">
            <w:pPr>
              <w:pStyle w:val="BodySciensano"/>
              <w:rPr>
                <w:lang w:val="en-US"/>
              </w:rPr>
            </w:pPr>
            <w:r>
              <w:rPr>
                <w:lang w:val="en-US"/>
              </w:rPr>
              <w:t>Household income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09B30D60" w14:textId="77777777" w:rsidR="00503D84" w:rsidRPr="00503D84" w:rsidRDefault="00503D84" w:rsidP="00503D84">
            <w:pPr>
              <w:pStyle w:val="BodySciensano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3514D26C" w14:textId="77777777" w:rsidR="00503D84" w:rsidRPr="00503D84" w:rsidRDefault="00503D84" w:rsidP="00503D84">
            <w:pPr>
              <w:pStyle w:val="BodySciensano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7AD95C10" w14:textId="77777777" w:rsidR="00503D84" w:rsidRPr="00503D84" w:rsidRDefault="00503D84" w:rsidP="00503D84">
            <w:pPr>
              <w:pStyle w:val="BodySciensano"/>
              <w:rPr>
                <w:lang w:val="en-US"/>
              </w:rPr>
            </w:pPr>
          </w:p>
        </w:tc>
      </w:tr>
      <w:tr w:rsidR="000D0D67" w:rsidRPr="00503D84" w14:paraId="601DEEBC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7E9B0F2" w14:textId="50965F93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Fifth quintile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B35F584" w14:textId="4A2A655A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4338 (21.9%)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018909F" w14:textId="6309C64E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674 (12.5%)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97106C7" w14:textId="4DAAE5E1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133 (8.9%)</w:t>
            </w:r>
          </w:p>
        </w:tc>
      </w:tr>
      <w:tr w:rsidR="000D0D67" w:rsidRPr="00503D84" w14:paraId="22148FFD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BF9CCF3" w14:textId="33DD6464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Fourth quintile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938619D" w14:textId="513F06C3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3366 (17.0%)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0305ADFD" w14:textId="73093058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719 (13.4%)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0BF07065" w14:textId="154659A1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157 (10.5%)</w:t>
            </w:r>
          </w:p>
        </w:tc>
      </w:tr>
      <w:tr w:rsidR="000D0D67" w:rsidRPr="00503D84" w14:paraId="269BE259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9161207" w14:textId="4F612FF0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Third quintile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EBE7C98" w14:textId="455893A8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3185 (16.1%)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CBEBC58" w14:textId="7189EB13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1066 (19.8%)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C4C4FBD" w14:textId="23481C33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267 (17.8%)</w:t>
            </w:r>
          </w:p>
        </w:tc>
      </w:tr>
      <w:tr w:rsidR="000D0D67" w:rsidRPr="00503D84" w14:paraId="2CB667AC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1225B7E" w14:textId="5E78DB55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Second quintile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E1CA0F3" w14:textId="3B34F27E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2455 (12.4%)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B57829C" w14:textId="64140A50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1227 (22.8%)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73A9016" w14:textId="1E786ED4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379 (25.3%)</w:t>
            </w:r>
          </w:p>
        </w:tc>
      </w:tr>
      <w:tr w:rsidR="000D0D67" w:rsidRPr="00503D84" w14:paraId="78EC7DBD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633D17C" w14:textId="5D834137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First quintile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CF843C3" w14:textId="4F61D7EC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3683 (18.6%)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B4C4EC7" w14:textId="79A7FC0D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963 (17.9%)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977184F" w14:textId="79033329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237 (15.8%)</w:t>
            </w:r>
          </w:p>
        </w:tc>
      </w:tr>
      <w:tr w:rsidR="000D0D67" w:rsidRPr="00503D84" w14:paraId="7640385D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62332E4B" w14:textId="0F69C60E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6083CB5C" w14:textId="2ED40731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2778 (14.0%)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3B1D79A4" w14:textId="26BF018B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732 (13.6%)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74D04DA9" w14:textId="152578E8" w:rsidR="000D0D67" w:rsidRPr="00503D84" w:rsidRDefault="005A63FF" w:rsidP="0077058B">
            <w:pPr>
              <w:pStyle w:val="BodySciensano"/>
              <w:jc w:val="right"/>
              <w:rPr>
                <w:lang w:val="en-US"/>
              </w:rPr>
            </w:pPr>
            <w:r w:rsidRPr="005A63FF">
              <w:rPr>
                <w:lang w:val="en-US"/>
              </w:rPr>
              <w:t>325 (21.7%)</w:t>
            </w:r>
          </w:p>
        </w:tc>
      </w:tr>
      <w:tr w:rsidR="000D0D67" w:rsidRPr="00503D84" w14:paraId="6EFB63CB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39236E63" w14:textId="3D5F8B54" w:rsidR="000D0D67" w:rsidRPr="00503D84" w:rsidRDefault="000D0D67" w:rsidP="000D0D67">
            <w:pPr>
              <w:pStyle w:val="BodySciensano"/>
              <w:rPr>
                <w:lang w:val="en-US"/>
              </w:rPr>
            </w:pPr>
            <w:r w:rsidRPr="00A31FF6">
              <w:rPr>
                <w:lang w:val="en-US"/>
              </w:rPr>
              <w:t>Household education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1F4EAFD9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28BCD02E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6E8B3EF6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0D0D67" w:rsidRPr="00503D84" w14:paraId="4C060E3B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D512794" w14:textId="1570F7E6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Higher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D683D8B" w14:textId="7CD30EBF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9376 (47.3%)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630DE319" w14:textId="42AED66E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1614 (30.0%)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26CE1B9D" w14:textId="2C8DAACC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223 (14.9%)</w:t>
            </w:r>
          </w:p>
        </w:tc>
      </w:tr>
      <w:tr w:rsidR="000D0D67" w:rsidRPr="00503D84" w14:paraId="6935DF95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CECF67F" w14:textId="29E2F8FD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Higher secondary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9B95B66" w14:textId="58EA3F5F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6424 (32.4%)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6F43C3C" w14:textId="05ED8B0B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1410 (26.2%)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2B79E04" w14:textId="22008910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302 (20.2%)</w:t>
            </w:r>
          </w:p>
        </w:tc>
      </w:tr>
      <w:tr w:rsidR="000D0D67" w:rsidRPr="00503D84" w14:paraId="51C80EAE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13C9960" w14:textId="0376D1DD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Lower secondary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CD4EA4B" w14:textId="527FE934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2388 (12.1%)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2F2D00BC" w14:textId="6BB00431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1127 (20.9%)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6C81FCB1" w14:textId="7DE3DDD6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341 (22.8%)</w:t>
            </w:r>
          </w:p>
        </w:tc>
      </w:tr>
      <w:tr w:rsidR="000D0D67" w:rsidRPr="00503D84" w14:paraId="17DAC182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C9AE3D5" w14:textId="005DB77F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Primary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D232DD4" w14:textId="05EDB3C4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1260 (6.4%)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9A21AD9" w14:textId="5041DFB8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1131 (21.0%)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6AECC1FC" w14:textId="787BF616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549 (36.6%)</w:t>
            </w:r>
          </w:p>
        </w:tc>
      </w:tr>
      <w:tr w:rsidR="000D0D67" w:rsidRPr="00503D84" w14:paraId="05542825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4B660275" w14:textId="26553D0F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2379100F" w14:textId="6E1442AB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357 (1.8%)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7669C2D9" w14:textId="770237F4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99 (1.8%)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5264EFE6" w14:textId="28E7DF26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83 (5.5%)</w:t>
            </w:r>
          </w:p>
        </w:tc>
      </w:tr>
      <w:tr w:rsidR="000D0D67" w:rsidRPr="00503D84" w14:paraId="22B908D0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3FE2AE67" w14:textId="32F05AA0" w:rsidR="000D0D67" w:rsidRPr="00503D84" w:rsidRDefault="000D0D67" w:rsidP="000D0D67">
            <w:pPr>
              <w:pStyle w:val="BodySciensano"/>
              <w:rPr>
                <w:lang w:val="en-US"/>
              </w:rPr>
            </w:pPr>
            <w:r w:rsidRPr="00A31FF6">
              <w:rPr>
                <w:lang w:val="en-US"/>
              </w:rPr>
              <w:t>Person</w:t>
            </w:r>
            <w:r>
              <w:rPr>
                <w:lang w:val="en-US"/>
              </w:rPr>
              <w:t>s</w:t>
            </w:r>
            <w:r w:rsidRPr="00A31FF6">
              <w:rPr>
                <w:lang w:val="en-US"/>
              </w:rPr>
              <w:t xml:space="preserve"> with cancer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76498B64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7E7583B2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7D4A33FA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0D0D67" w:rsidRPr="00503D84" w14:paraId="158AF7DD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1153BB4" w14:textId="0152BF12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6A03FB0" w14:textId="354C1411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19507 (98.5%)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CB7E781" w14:textId="432C3D67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5105 (94.9%)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6390BEA" w14:textId="6675098E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1427 (95.3%)</w:t>
            </w:r>
          </w:p>
        </w:tc>
      </w:tr>
      <w:tr w:rsidR="000D0D67" w:rsidRPr="00503D84" w14:paraId="0515FDE7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8005584" w14:textId="5E78D3E1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FDD7B86" w14:textId="0A7E34D3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277 (1.4%)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7ED8A3F6" w14:textId="05D6E9EA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265 (4.9%)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816FDDD" w14:textId="29C3BBEA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61 (4.1%)</w:t>
            </w:r>
          </w:p>
        </w:tc>
      </w:tr>
      <w:tr w:rsidR="000D0D67" w:rsidRPr="00503D84" w14:paraId="04729C09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594CF3BE" w14:textId="5C653D5F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782FA267" w14:textId="4F442E0D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21 (0.1%)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56763636" w14:textId="04D0697E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11 (0.2%)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100AABEF" w14:textId="43F6043F" w:rsidR="000D0D67" w:rsidRPr="00503D84" w:rsidRDefault="0077058B" w:rsidP="0077058B">
            <w:pPr>
              <w:pStyle w:val="BodySciensano"/>
              <w:jc w:val="right"/>
              <w:rPr>
                <w:lang w:val="en-US"/>
              </w:rPr>
            </w:pPr>
            <w:r w:rsidRPr="0077058B">
              <w:rPr>
                <w:lang w:val="en-US"/>
              </w:rPr>
              <w:t>10 (0.7%)</w:t>
            </w:r>
          </w:p>
        </w:tc>
      </w:tr>
      <w:tr w:rsidR="000D0D67" w:rsidRPr="00032BE1" w14:paraId="2220311A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7EC618B0" w14:textId="3DC801C3" w:rsidR="000D0D67" w:rsidRPr="00503D84" w:rsidRDefault="000D0D67" w:rsidP="000D0D67">
            <w:pPr>
              <w:pStyle w:val="BodySciensano"/>
              <w:rPr>
                <w:lang w:val="en-US"/>
              </w:rPr>
            </w:pPr>
            <w:r w:rsidRPr="00A31FF6">
              <w:rPr>
                <w:lang w:val="en-US"/>
              </w:rPr>
              <w:t>Person with chronic lung disease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10AE09AF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7FB627DB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0A23FFFD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0D0D67" w:rsidRPr="00503D84" w14:paraId="6AD1D3D7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74C628D" w14:textId="3CF86F3B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86D82EF" w14:textId="0282D14C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19112 (96.5%)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C44B7C8" w14:textId="15300961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4946 (91.9%)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34B4CE6" w14:textId="508B1A60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1342 (89.6%)</w:t>
            </w:r>
          </w:p>
        </w:tc>
      </w:tr>
      <w:tr w:rsidR="000D0D67" w:rsidRPr="00503D84" w14:paraId="450F0BA6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146DE34" w14:textId="21CFF8A9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6C73FCB" w14:textId="482BEAEC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655 (3.3%)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4E70C7D" w14:textId="7864E2DE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419 (7.8%)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6ED6E4A9" w14:textId="3F1885EB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143 (9.5%)</w:t>
            </w:r>
          </w:p>
        </w:tc>
      </w:tr>
      <w:tr w:rsidR="000D0D67" w:rsidRPr="00503D84" w14:paraId="1989C234" w14:textId="77777777" w:rsidTr="00712F04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2ED55E6" w14:textId="42833726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16053B8A" w14:textId="2EB61283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38 (0.2%)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9CEA9" w14:textId="5C37B4AA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16 (0.3%)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A05B6" w14:textId="6CBD5173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13 (0.9%)</w:t>
            </w:r>
          </w:p>
        </w:tc>
      </w:tr>
      <w:tr w:rsidR="000D0D67" w:rsidRPr="00503D84" w14:paraId="0A3152E6" w14:textId="77777777" w:rsidTr="00712F04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3CE5DA1F" w14:textId="0D57A2F2" w:rsidR="000D0D67" w:rsidRPr="00503D84" w:rsidRDefault="000D0D67" w:rsidP="000D0D67">
            <w:pPr>
              <w:pStyle w:val="BodySciensano"/>
              <w:rPr>
                <w:lang w:val="en-US"/>
              </w:rPr>
            </w:pPr>
            <w:r w:rsidRPr="00A31FF6">
              <w:rPr>
                <w:lang w:val="en-US"/>
              </w:rPr>
              <w:t>Person with diabetes</w:t>
            </w:r>
          </w:p>
        </w:tc>
        <w:tc>
          <w:tcPr>
            <w:tcW w:w="2078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58EDA5EF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3B763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9F2A95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0D0D67" w:rsidRPr="00503D84" w14:paraId="16299BEA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BDBE66C" w14:textId="7612C58C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E236F82" w14:textId="7C2547E7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19046 (96.2%)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079C9DD" w14:textId="248C81B6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4604 (85.6%)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2B41CB86" w14:textId="7E2AE607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1322 (88.3%)</w:t>
            </w:r>
          </w:p>
        </w:tc>
      </w:tr>
      <w:tr w:rsidR="000D0D67" w:rsidRPr="00503D84" w14:paraId="36F50248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DA48DE4" w14:textId="49318F6F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CE4417E" w14:textId="100CD2C6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714 (3.6%)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7BB13432" w14:textId="49A6A433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749 (13.9%)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82C4F8F" w14:textId="62FAC4CD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157 (10.5%)</w:t>
            </w:r>
          </w:p>
        </w:tc>
      </w:tr>
      <w:tr w:rsidR="000D0D67" w:rsidRPr="00503D84" w14:paraId="449A1DD3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1798D522" w14:textId="0D586DAB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5D353F55" w14:textId="30376D44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45 (0.2%)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5ECB92BE" w14:textId="72ED2AEA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28 (0.5%)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42C96E52" w14:textId="45361988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19 (1.3%)</w:t>
            </w:r>
          </w:p>
        </w:tc>
      </w:tr>
      <w:tr w:rsidR="000D0D67" w:rsidRPr="00032BE1" w14:paraId="75EF70BE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4EDFD545" w14:textId="318E1FBC" w:rsidR="000D0D67" w:rsidRPr="00503D84" w:rsidRDefault="000D0D67" w:rsidP="000D0D67">
            <w:pPr>
              <w:pStyle w:val="BodySciensano"/>
              <w:rPr>
                <w:lang w:val="en-US"/>
              </w:rPr>
            </w:pPr>
            <w:r w:rsidRPr="00A31FF6">
              <w:rPr>
                <w:lang w:val="en-US"/>
              </w:rPr>
              <w:t>Alcohol consumption – drinks per week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7C059041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7C7C05CB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3CF74A70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0D0D67" w:rsidRPr="00503D84" w14:paraId="1E3635A6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806A6BA" w14:textId="34642ACA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&lt; 1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237121F" w14:textId="6D1245C6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6944 (35.1%)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75BF2652" w14:textId="5F8254B9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1829 (34.0%)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12E09AE" w14:textId="6F94519C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505 (33.7%)</w:t>
            </w:r>
          </w:p>
        </w:tc>
      </w:tr>
      <w:tr w:rsidR="000D0D67" w:rsidRPr="00503D84" w14:paraId="02C8E782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DE319D3" w14:textId="01CA69C5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1 – 7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C628ACB" w14:textId="0BFC6ACA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4338 (21.9%)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B73711B" w14:textId="1B3B75F7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1316 (24.5%)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6C6C6E4" w14:textId="1248429F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256 (17.1%)</w:t>
            </w:r>
          </w:p>
        </w:tc>
      </w:tr>
      <w:tr w:rsidR="000D0D67" w:rsidRPr="00503D84" w14:paraId="268639BE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D26A76A" w14:textId="4D484AA3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8 – 14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EF161F5" w14:textId="44E34F2E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1993 (10.1%)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D479C50" w14:textId="43A20AC8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537 (10.0%)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F449EA1" w14:textId="4CD14DB8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81 (5.4%)</w:t>
            </w:r>
          </w:p>
        </w:tc>
      </w:tr>
      <w:tr w:rsidR="000D0D67" w:rsidRPr="00503D84" w14:paraId="4DB86651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7FA70D2" w14:textId="69641F2A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15 – 21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DC70B1E" w14:textId="3076F252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876 (4.4%)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08026E25" w14:textId="070495BF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217 (4.0%)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604838D0" w14:textId="56690A06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29 (1.9%)</w:t>
            </w:r>
          </w:p>
        </w:tc>
      </w:tr>
      <w:tr w:rsidR="000D0D67" w:rsidRPr="00503D84" w14:paraId="00300B1A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63A1AB3" w14:textId="2ED69A8B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22 +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E1F26BB" w14:textId="3331BBCF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866 (4.4%)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C1DCEBE" w14:textId="48B581F8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201 (3.7%)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E911DC6" w14:textId="02E1C1EA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14 (0.9%)</w:t>
            </w:r>
          </w:p>
        </w:tc>
      </w:tr>
      <w:tr w:rsidR="000D0D67" w:rsidRPr="00503D84" w14:paraId="3CD4E9FA" w14:textId="77777777" w:rsidTr="00712F04">
        <w:tc>
          <w:tcPr>
            <w:tcW w:w="3402" w:type="dxa"/>
            <w:tcBorders>
              <w:top w:val="nil"/>
              <w:left w:val="nil"/>
              <w:right w:val="double" w:sz="4" w:space="0" w:color="auto"/>
            </w:tcBorders>
          </w:tcPr>
          <w:p w14:paraId="4E269393" w14:textId="165DFD99" w:rsidR="000D0D67" w:rsidRPr="00503D84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right w:val="nil"/>
            </w:tcBorders>
          </w:tcPr>
          <w:p w14:paraId="38F851E9" w14:textId="17B56E78" w:rsidR="000D0D67" w:rsidRPr="00503D84" w:rsidRDefault="00FB2E90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4788 (24.2%)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296B21E6" w14:textId="517C3F4C" w:rsidR="000D0D67" w:rsidRPr="00503D84" w:rsidRDefault="00FB2E90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1281 (23.8%)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</w:tcPr>
          <w:p w14:paraId="0E004E9F" w14:textId="6052BD01" w:rsidR="000D0D67" w:rsidRPr="00503D84" w:rsidRDefault="00FB2E90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613 (41%)</w:t>
            </w:r>
          </w:p>
        </w:tc>
      </w:tr>
      <w:tr w:rsidR="000D0D67" w:rsidRPr="00503D84" w14:paraId="687E0C17" w14:textId="77777777" w:rsidTr="00712F04">
        <w:tc>
          <w:tcPr>
            <w:tcW w:w="3402" w:type="dxa"/>
            <w:tcBorders>
              <w:left w:val="nil"/>
              <w:bottom w:val="nil"/>
              <w:right w:val="double" w:sz="4" w:space="0" w:color="auto"/>
            </w:tcBorders>
          </w:tcPr>
          <w:p w14:paraId="535BA443" w14:textId="06A6B4C2" w:rsidR="000D0D67" w:rsidRPr="00A31FF6" w:rsidRDefault="000D0D67" w:rsidP="000D0D67">
            <w:pPr>
              <w:pStyle w:val="BodySciensano"/>
              <w:rPr>
                <w:lang w:val="en-US"/>
              </w:rPr>
            </w:pPr>
            <w:r w:rsidRPr="00A31FF6">
              <w:rPr>
                <w:lang w:val="en-US"/>
              </w:rPr>
              <w:t>Current smoker</w:t>
            </w:r>
          </w:p>
        </w:tc>
        <w:tc>
          <w:tcPr>
            <w:tcW w:w="2078" w:type="dxa"/>
            <w:tcBorders>
              <w:left w:val="double" w:sz="4" w:space="0" w:color="auto"/>
              <w:bottom w:val="nil"/>
              <w:right w:val="nil"/>
            </w:tcBorders>
          </w:tcPr>
          <w:p w14:paraId="7DB980F1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50949F40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  <w:tc>
          <w:tcPr>
            <w:tcW w:w="2079" w:type="dxa"/>
            <w:tcBorders>
              <w:left w:val="nil"/>
              <w:bottom w:val="nil"/>
              <w:right w:val="nil"/>
            </w:tcBorders>
          </w:tcPr>
          <w:p w14:paraId="70AE4445" w14:textId="77777777" w:rsidR="000D0D67" w:rsidRPr="00503D84" w:rsidRDefault="000D0D67" w:rsidP="0077058B">
            <w:pPr>
              <w:pStyle w:val="BodySciensano"/>
              <w:jc w:val="right"/>
              <w:rPr>
                <w:lang w:val="en-US"/>
              </w:rPr>
            </w:pPr>
          </w:p>
        </w:tc>
      </w:tr>
      <w:tr w:rsidR="000D0D67" w:rsidRPr="00503D84" w14:paraId="2E8B15EC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B06A2E8" w14:textId="447126F5" w:rsidR="000D0D67" w:rsidRPr="00A31FF6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No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8A475CD" w14:textId="68BE982F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11302 (57.1%)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4847F2F1" w14:textId="0FD8D5C7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3784 (70.3%)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0B3FED9B" w14:textId="3CE59429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873 (58.3%)</w:t>
            </w:r>
          </w:p>
        </w:tc>
      </w:tr>
      <w:tr w:rsidR="000D0D67" w:rsidRPr="00503D84" w14:paraId="7C5C5085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8B8247C" w14:textId="43F04C7C" w:rsidR="000D0D67" w:rsidRPr="00A31FF6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Yes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B5C8E32" w14:textId="73F9597F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4146 (20.9%)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28C81C9C" w14:textId="117C6E01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491 (9.1%)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FFE5DAC" w14:textId="0A6B2256" w:rsidR="000D0D67" w:rsidRPr="00503D84" w:rsidRDefault="00786FBC" w:rsidP="0077058B">
            <w:pPr>
              <w:pStyle w:val="BodySciensano"/>
              <w:jc w:val="right"/>
              <w:rPr>
                <w:lang w:val="en-US"/>
              </w:rPr>
            </w:pPr>
            <w:r w:rsidRPr="00786FBC">
              <w:rPr>
                <w:lang w:val="en-US"/>
              </w:rPr>
              <w:t>37 (2.5%)</w:t>
            </w:r>
          </w:p>
        </w:tc>
      </w:tr>
      <w:tr w:rsidR="000D0D67" w:rsidRPr="00503D84" w14:paraId="70667D08" w14:textId="77777777" w:rsidTr="00712F04">
        <w:tc>
          <w:tcPr>
            <w:tcW w:w="3402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E374CDA" w14:textId="74B315D3" w:rsidR="000D0D67" w:rsidRPr="00A31FF6" w:rsidRDefault="000D0D67" w:rsidP="000D0D67">
            <w:pPr>
              <w:pStyle w:val="BodySciensano"/>
              <w:jc w:val="center"/>
              <w:rPr>
                <w:lang w:val="en-US"/>
              </w:rPr>
            </w:pPr>
            <w:r w:rsidRPr="00A31FF6">
              <w:rPr>
                <w:lang w:val="en-US"/>
              </w:rPr>
              <w:t>Unknown</w:t>
            </w:r>
          </w:p>
        </w:tc>
        <w:tc>
          <w:tcPr>
            <w:tcW w:w="2078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A8C229D" w14:textId="54E1EEF4" w:rsidR="000D0D67" w:rsidRPr="00503D84" w:rsidRDefault="00FB2E90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4357 (22.0%)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D18853A" w14:textId="10FA8564" w:rsidR="000D0D67" w:rsidRPr="00503D84" w:rsidRDefault="00FB2E90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1106 (20.5%)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70BBD1A4" w14:textId="52ECFA04" w:rsidR="000D0D67" w:rsidRPr="00503D84" w:rsidRDefault="00FB2E90" w:rsidP="0077058B">
            <w:pPr>
              <w:pStyle w:val="BodySciensano"/>
              <w:jc w:val="right"/>
              <w:rPr>
                <w:lang w:val="en-US"/>
              </w:rPr>
            </w:pPr>
            <w:r>
              <w:rPr>
                <w:lang w:val="en-US"/>
              </w:rPr>
              <w:t>588 (39.2%)</w:t>
            </w:r>
          </w:p>
        </w:tc>
      </w:tr>
    </w:tbl>
    <w:p w14:paraId="12767F1A" w14:textId="77777777" w:rsidR="00C23606" w:rsidRPr="00503D84" w:rsidRDefault="00C23606" w:rsidP="00503D84">
      <w:pPr>
        <w:pStyle w:val="BodySciensano"/>
        <w:rPr>
          <w:lang w:val="en-US"/>
        </w:rPr>
      </w:pPr>
    </w:p>
    <w:sectPr w:rsidR="00C23606" w:rsidRPr="00503D84" w:rsidSect="00503D84">
      <w:endnotePr>
        <w:numFmt w:val="decimal"/>
      </w:endnotePr>
      <w:pgSz w:w="11906" w:h="16838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42C25" w14:textId="77777777" w:rsidR="00503D84" w:rsidRPr="00D362ED" w:rsidRDefault="00503D84" w:rsidP="00035449">
      <w:pPr>
        <w:spacing w:line="14" w:lineRule="auto"/>
        <w:rPr>
          <w:lang w:val="nl-NL"/>
        </w:rPr>
      </w:pPr>
    </w:p>
  </w:endnote>
  <w:endnote w:type="continuationSeparator" w:id="0">
    <w:p w14:paraId="6406F809" w14:textId="77777777" w:rsidR="00503D84" w:rsidRPr="0043189D" w:rsidRDefault="00503D84" w:rsidP="00035449">
      <w:pPr>
        <w:spacing w:line="14" w:lineRule="auto"/>
        <w:rPr>
          <w:lang w:val="nl-N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DC5B9" w14:textId="77777777" w:rsidR="00503D84" w:rsidRDefault="00503D84" w:rsidP="00300B6C">
      <w:pPr>
        <w:spacing w:line="240" w:lineRule="auto"/>
      </w:pPr>
      <w:r>
        <w:separator/>
      </w:r>
    </w:p>
  </w:footnote>
  <w:footnote w:type="continuationSeparator" w:id="0">
    <w:p w14:paraId="742871A8" w14:textId="77777777" w:rsidR="00503D84" w:rsidRDefault="00503D84" w:rsidP="00300B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2C6A3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F4A9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BD645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23329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lvl w:ilvl="0">
      <w:start w:val="1"/>
      <w:numFmt w:val="decimal"/>
      <w:pStyle w:val="ListNumber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373737" w:themeColor="text1"/>
      </w:rPr>
    </w:lvl>
    <w:lvl w:ilvl="1">
      <w:start w:val="1"/>
      <w:numFmt w:val="decimal"/>
      <w:pStyle w:val="ListNumber2"/>
      <w:lvlText w:val="%1.%2."/>
      <w:lvlJc w:val="left"/>
      <w:pPr>
        <w:ind w:left="680" w:hanging="538"/>
      </w:pPr>
      <w:rPr>
        <w:rFonts w:ascii="Arial" w:hAnsi="Arial" w:hint="default"/>
        <w:color w:val="373737"/>
      </w:rPr>
    </w:lvl>
    <w:lvl w:ilvl="2">
      <w:start w:val="1"/>
      <w:numFmt w:val="decimal"/>
      <w:pStyle w:val="ListNumber3"/>
      <w:lvlText w:val="%1.%2.%3."/>
      <w:lvlJc w:val="left"/>
      <w:pPr>
        <w:ind w:left="1089" w:hanging="805"/>
      </w:pPr>
      <w:rPr>
        <w:rFonts w:ascii="Arial" w:hAnsi="Arial" w:hint="default"/>
        <w:color w:val="373737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lvl w:ilvl="0">
      <w:start w:val="1"/>
      <w:numFmt w:val="bullet"/>
      <w:pStyle w:val="List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373737" w:themeColor="text1"/>
        <w:sz w:val="20"/>
      </w:rPr>
    </w:lvl>
    <w:lvl w:ilvl="1">
      <w:start w:val="1"/>
      <w:numFmt w:val="bullet"/>
      <w:pStyle w:val="ListBullet2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373737"/>
      </w:rPr>
    </w:lvl>
    <w:lvl w:ilvl="2">
      <w:start w:val="1"/>
      <w:numFmt w:val="bullet"/>
      <w:pStyle w:val="ListBullet3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373737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4A822A8"/>
    <w:multiLevelType w:val="multilevel"/>
    <w:tmpl w:val="F9B0958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  <w:color w:val="006633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  <w:color w:val="BCCF0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84"/>
    <w:rsid w:val="00001531"/>
    <w:rsid w:val="00001DB1"/>
    <w:rsid w:val="00002164"/>
    <w:rsid w:val="000038F1"/>
    <w:rsid w:val="000042EA"/>
    <w:rsid w:val="00004CB5"/>
    <w:rsid w:val="00004DF5"/>
    <w:rsid w:val="0000626C"/>
    <w:rsid w:val="0000755B"/>
    <w:rsid w:val="000118CE"/>
    <w:rsid w:val="0001283D"/>
    <w:rsid w:val="00013815"/>
    <w:rsid w:val="00014BA4"/>
    <w:rsid w:val="00016D8D"/>
    <w:rsid w:val="0002149B"/>
    <w:rsid w:val="00021D81"/>
    <w:rsid w:val="000243C7"/>
    <w:rsid w:val="0002490B"/>
    <w:rsid w:val="00026A35"/>
    <w:rsid w:val="00027ACD"/>
    <w:rsid w:val="000310E8"/>
    <w:rsid w:val="00031273"/>
    <w:rsid w:val="00031A82"/>
    <w:rsid w:val="00032BE1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4083A"/>
    <w:rsid w:val="000410F0"/>
    <w:rsid w:val="00041A77"/>
    <w:rsid w:val="0004239D"/>
    <w:rsid w:val="00042790"/>
    <w:rsid w:val="00042995"/>
    <w:rsid w:val="00043A2D"/>
    <w:rsid w:val="00045DEE"/>
    <w:rsid w:val="00047447"/>
    <w:rsid w:val="00050AF0"/>
    <w:rsid w:val="00050B6A"/>
    <w:rsid w:val="0005157D"/>
    <w:rsid w:val="00053D46"/>
    <w:rsid w:val="00057C10"/>
    <w:rsid w:val="00057C3F"/>
    <w:rsid w:val="00060137"/>
    <w:rsid w:val="00061175"/>
    <w:rsid w:val="00061396"/>
    <w:rsid w:val="00062F27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3255"/>
    <w:rsid w:val="000733E3"/>
    <w:rsid w:val="00073A51"/>
    <w:rsid w:val="0007474E"/>
    <w:rsid w:val="00076C53"/>
    <w:rsid w:val="00080BD6"/>
    <w:rsid w:val="0008104F"/>
    <w:rsid w:val="00081921"/>
    <w:rsid w:val="00081C32"/>
    <w:rsid w:val="00082983"/>
    <w:rsid w:val="0008399A"/>
    <w:rsid w:val="0008407F"/>
    <w:rsid w:val="00084CF6"/>
    <w:rsid w:val="0008508C"/>
    <w:rsid w:val="00086BF2"/>
    <w:rsid w:val="000879CE"/>
    <w:rsid w:val="000905D9"/>
    <w:rsid w:val="00091BD6"/>
    <w:rsid w:val="000922E1"/>
    <w:rsid w:val="00092CE3"/>
    <w:rsid w:val="00093374"/>
    <w:rsid w:val="00094197"/>
    <w:rsid w:val="000958F8"/>
    <w:rsid w:val="0009790A"/>
    <w:rsid w:val="000A04DF"/>
    <w:rsid w:val="000A115E"/>
    <w:rsid w:val="000A2F9F"/>
    <w:rsid w:val="000A3831"/>
    <w:rsid w:val="000A3934"/>
    <w:rsid w:val="000A4660"/>
    <w:rsid w:val="000A6146"/>
    <w:rsid w:val="000A63A1"/>
    <w:rsid w:val="000A657E"/>
    <w:rsid w:val="000A6998"/>
    <w:rsid w:val="000A7064"/>
    <w:rsid w:val="000B0F32"/>
    <w:rsid w:val="000B2BD0"/>
    <w:rsid w:val="000B30F9"/>
    <w:rsid w:val="000B354D"/>
    <w:rsid w:val="000B36B3"/>
    <w:rsid w:val="000B5671"/>
    <w:rsid w:val="000B6FF3"/>
    <w:rsid w:val="000C4A8B"/>
    <w:rsid w:val="000C5595"/>
    <w:rsid w:val="000C7E3D"/>
    <w:rsid w:val="000D0D67"/>
    <w:rsid w:val="000D126F"/>
    <w:rsid w:val="000D16CB"/>
    <w:rsid w:val="000D18B0"/>
    <w:rsid w:val="000D3AA6"/>
    <w:rsid w:val="000D4348"/>
    <w:rsid w:val="000D49B5"/>
    <w:rsid w:val="000D7C13"/>
    <w:rsid w:val="000D7D3C"/>
    <w:rsid w:val="000D7EDB"/>
    <w:rsid w:val="000D7F7F"/>
    <w:rsid w:val="000E13DA"/>
    <w:rsid w:val="000E1FC1"/>
    <w:rsid w:val="000E2CD7"/>
    <w:rsid w:val="000E36A0"/>
    <w:rsid w:val="000E46CD"/>
    <w:rsid w:val="000E6BE1"/>
    <w:rsid w:val="000E7A74"/>
    <w:rsid w:val="000F0C8B"/>
    <w:rsid w:val="000F1C0B"/>
    <w:rsid w:val="000F3322"/>
    <w:rsid w:val="000F4EAC"/>
    <w:rsid w:val="00100B20"/>
    <w:rsid w:val="0010179C"/>
    <w:rsid w:val="001059A9"/>
    <w:rsid w:val="001067C2"/>
    <w:rsid w:val="00106906"/>
    <w:rsid w:val="0011010A"/>
    <w:rsid w:val="0011140B"/>
    <w:rsid w:val="00111CB7"/>
    <w:rsid w:val="0011241B"/>
    <w:rsid w:val="00113180"/>
    <w:rsid w:val="00113C25"/>
    <w:rsid w:val="00115E79"/>
    <w:rsid w:val="00116005"/>
    <w:rsid w:val="0011759A"/>
    <w:rsid w:val="00120078"/>
    <w:rsid w:val="0012088A"/>
    <w:rsid w:val="0012174B"/>
    <w:rsid w:val="001228E2"/>
    <w:rsid w:val="00123047"/>
    <w:rsid w:val="0012338F"/>
    <w:rsid w:val="001235A1"/>
    <w:rsid w:val="00123BAB"/>
    <w:rsid w:val="00123D1E"/>
    <w:rsid w:val="001240FD"/>
    <w:rsid w:val="00126546"/>
    <w:rsid w:val="00127512"/>
    <w:rsid w:val="00130300"/>
    <w:rsid w:val="00130E7B"/>
    <w:rsid w:val="00133F18"/>
    <w:rsid w:val="00136261"/>
    <w:rsid w:val="0013768D"/>
    <w:rsid w:val="001378F0"/>
    <w:rsid w:val="00137A9C"/>
    <w:rsid w:val="00137E09"/>
    <w:rsid w:val="0014009E"/>
    <w:rsid w:val="00140332"/>
    <w:rsid w:val="00142271"/>
    <w:rsid w:val="0014274E"/>
    <w:rsid w:val="00142BAA"/>
    <w:rsid w:val="001444C2"/>
    <w:rsid w:val="0014477F"/>
    <w:rsid w:val="00145D06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CF8"/>
    <w:rsid w:val="00153469"/>
    <w:rsid w:val="0015476E"/>
    <w:rsid w:val="00155834"/>
    <w:rsid w:val="00155A92"/>
    <w:rsid w:val="00156032"/>
    <w:rsid w:val="00157962"/>
    <w:rsid w:val="00160754"/>
    <w:rsid w:val="00160A33"/>
    <w:rsid w:val="00160E3E"/>
    <w:rsid w:val="001613B7"/>
    <w:rsid w:val="00161819"/>
    <w:rsid w:val="0016774C"/>
    <w:rsid w:val="00167BDA"/>
    <w:rsid w:val="00170569"/>
    <w:rsid w:val="00170E7C"/>
    <w:rsid w:val="0017239C"/>
    <w:rsid w:val="0017328E"/>
    <w:rsid w:val="001740DA"/>
    <w:rsid w:val="001760AF"/>
    <w:rsid w:val="001813BE"/>
    <w:rsid w:val="00181A0E"/>
    <w:rsid w:val="00181C0F"/>
    <w:rsid w:val="0018364F"/>
    <w:rsid w:val="00185F0B"/>
    <w:rsid w:val="00185FE5"/>
    <w:rsid w:val="0018703E"/>
    <w:rsid w:val="00191628"/>
    <w:rsid w:val="001938B7"/>
    <w:rsid w:val="001953A4"/>
    <w:rsid w:val="00195C61"/>
    <w:rsid w:val="001962E1"/>
    <w:rsid w:val="00196A35"/>
    <w:rsid w:val="001A0212"/>
    <w:rsid w:val="001A0575"/>
    <w:rsid w:val="001A12B2"/>
    <w:rsid w:val="001A1CCA"/>
    <w:rsid w:val="001A1CED"/>
    <w:rsid w:val="001A25CF"/>
    <w:rsid w:val="001A2849"/>
    <w:rsid w:val="001A6082"/>
    <w:rsid w:val="001A6575"/>
    <w:rsid w:val="001A70D9"/>
    <w:rsid w:val="001B239E"/>
    <w:rsid w:val="001B2FC8"/>
    <w:rsid w:val="001B3151"/>
    <w:rsid w:val="001B3311"/>
    <w:rsid w:val="001B4218"/>
    <w:rsid w:val="001B52E8"/>
    <w:rsid w:val="001B5EEF"/>
    <w:rsid w:val="001B64E1"/>
    <w:rsid w:val="001B71BA"/>
    <w:rsid w:val="001B77E3"/>
    <w:rsid w:val="001C0596"/>
    <w:rsid w:val="001C0D65"/>
    <w:rsid w:val="001C25C6"/>
    <w:rsid w:val="001C2F0B"/>
    <w:rsid w:val="001C4A23"/>
    <w:rsid w:val="001C4E90"/>
    <w:rsid w:val="001C518E"/>
    <w:rsid w:val="001C5B39"/>
    <w:rsid w:val="001C5CD0"/>
    <w:rsid w:val="001C66D3"/>
    <w:rsid w:val="001C766E"/>
    <w:rsid w:val="001C7D3B"/>
    <w:rsid w:val="001D130F"/>
    <w:rsid w:val="001D1FDE"/>
    <w:rsid w:val="001D391C"/>
    <w:rsid w:val="001D4F9D"/>
    <w:rsid w:val="001D5417"/>
    <w:rsid w:val="001D5A2F"/>
    <w:rsid w:val="001D5B99"/>
    <w:rsid w:val="001D6916"/>
    <w:rsid w:val="001D6FD1"/>
    <w:rsid w:val="001E0515"/>
    <w:rsid w:val="001E2941"/>
    <w:rsid w:val="001E319A"/>
    <w:rsid w:val="001E36CF"/>
    <w:rsid w:val="001E3EEF"/>
    <w:rsid w:val="001E537A"/>
    <w:rsid w:val="001E7399"/>
    <w:rsid w:val="001F02F9"/>
    <w:rsid w:val="001F0F7B"/>
    <w:rsid w:val="001F151B"/>
    <w:rsid w:val="001F15B5"/>
    <w:rsid w:val="001F2043"/>
    <w:rsid w:val="001F3867"/>
    <w:rsid w:val="001F3EDB"/>
    <w:rsid w:val="001F4754"/>
    <w:rsid w:val="001F6644"/>
    <w:rsid w:val="002001AB"/>
    <w:rsid w:val="002017E0"/>
    <w:rsid w:val="00201D29"/>
    <w:rsid w:val="00202EF9"/>
    <w:rsid w:val="00204185"/>
    <w:rsid w:val="00204DE8"/>
    <w:rsid w:val="00205953"/>
    <w:rsid w:val="00211DF8"/>
    <w:rsid w:val="002140ED"/>
    <w:rsid w:val="002143BB"/>
    <w:rsid w:val="0021757B"/>
    <w:rsid w:val="00220E3F"/>
    <w:rsid w:val="00221A80"/>
    <w:rsid w:val="00221FEF"/>
    <w:rsid w:val="0022227E"/>
    <w:rsid w:val="002237BC"/>
    <w:rsid w:val="00224890"/>
    <w:rsid w:val="00224B15"/>
    <w:rsid w:val="00225775"/>
    <w:rsid w:val="00227D93"/>
    <w:rsid w:val="00227E9D"/>
    <w:rsid w:val="002300A9"/>
    <w:rsid w:val="00231202"/>
    <w:rsid w:val="002318FF"/>
    <w:rsid w:val="0023256D"/>
    <w:rsid w:val="00232673"/>
    <w:rsid w:val="00232938"/>
    <w:rsid w:val="00232AE8"/>
    <w:rsid w:val="00233806"/>
    <w:rsid w:val="00233DED"/>
    <w:rsid w:val="00233E7F"/>
    <w:rsid w:val="00236AB9"/>
    <w:rsid w:val="0024134E"/>
    <w:rsid w:val="002416BB"/>
    <w:rsid w:val="00243247"/>
    <w:rsid w:val="002432B5"/>
    <w:rsid w:val="00243EE9"/>
    <w:rsid w:val="002447A4"/>
    <w:rsid w:val="00244A4D"/>
    <w:rsid w:val="00246609"/>
    <w:rsid w:val="00246851"/>
    <w:rsid w:val="00247C0C"/>
    <w:rsid w:val="00250842"/>
    <w:rsid w:val="0025281D"/>
    <w:rsid w:val="00254237"/>
    <w:rsid w:val="002542CC"/>
    <w:rsid w:val="002548ED"/>
    <w:rsid w:val="00254E3E"/>
    <w:rsid w:val="00255BE5"/>
    <w:rsid w:val="00255EF8"/>
    <w:rsid w:val="00256695"/>
    <w:rsid w:val="00256C00"/>
    <w:rsid w:val="00260169"/>
    <w:rsid w:val="00260A61"/>
    <w:rsid w:val="00260B1C"/>
    <w:rsid w:val="00260C70"/>
    <w:rsid w:val="002625C9"/>
    <w:rsid w:val="00265938"/>
    <w:rsid w:val="0026690F"/>
    <w:rsid w:val="00267101"/>
    <w:rsid w:val="00267A56"/>
    <w:rsid w:val="002709D4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807E4"/>
    <w:rsid w:val="0028298C"/>
    <w:rsid w:val="0028352D"/>
    <w:rsid w:val="00283753"/>
    <w:rsid w:val="0028532E"/>
    <w:rsid w:val="00285E7A"/>
    <w:rsid w:val="00287AFB"/>
    <w:rsid w:val="00287C4F"/>
    <w:rsid w:val="00290925"/>
    <w:rsid w:val="00292358"/>
    <w:rsid w:val="0029394D"/>
    <w:rsid w:val="00293EC4"/>
    <w:rsid w:val="00295A41"/>
    <w:rsid w:val="002964D1"/>
    <w:rsid w:val="002A038E"/>
    <w:rsid w:val="002A2262"/>
    <w:rsid w:val="002A40A6"/>
    <w:rsid w:val="002A55F7"/>
    <w:rsid w:val="002A5612"/>
    <w:rsid w:val="002A681D"/>
    <w:rsid w:val="002A76C2"/>
    <w:rsid w:val="002B0289"/>
    <w:rsid w:val="002B227D"/>
    <w:rsid w:val="002B3163"/>
    <w:rsid w:val="002B4671"/>
    <w:rsid w:val="002B4764"/>
    <w:rsid w:val="002B4D6D"/>
    <w:rsid w:val="002B5AE1"/>
    <w:rsid w:val="002B62C6"/>
    <w:rsid w:val="002C00B7"/>
    <w:rsid w:val="002C0376"/>
    <w:rsid w:val="002C03F6"/>
    <w:rsid w:val="002C1DAB"/>
    <w:rsid w:val="002C25A8"/>
    <w:rsid w:val="002C4416"/>
    <w:rsid w:val="002C45E8"/>
    <w:rsid w:val="002C6817"/>
    <w:rsid w:val="002C71DA"/>
    <w:rsid w:val="002C79DA"/>
    <w:rsid w:val="002C7A1B"/>
    <w:rsid w:val="002D0801"/>
    <w:rsid w:val="002D0A0A"/>
    <w:rsid w:val="002D17F0"/>
    <w:rsid w:val="002D1F9F"/>
    <w:rsid w:val="002D4A1C"/>
    <w:rsid w:val="002D4E9E"/>
    <w:rsid w:val="002D4F69"/>
    <w:rsid w:val="002D69F1"/>
    <w:rsid w:val="002D7DFF"/>
    <w:rsid w:val="002E042B"/>
    <w:rsid w:val="002E11C2"/>
    <w:rsid w:val="002E2DC8"/>
    <w:rsid w:val="002E3101"/>
    <w:rsid w:val="002E4C03"/>
    <w:rsid w:val="002E6230"/>
    <w:rsid w:val="002E6898"/>
    <w:rsid w:val="002F12B4"/>
    <w:rsid w:val="002F51B0"/>
    <w:rsid w:val="002F529A"/>
    <w:rsid w:val="002F6296"/>
    <w:rsid w:val="002F6446"/>
    <w:rsid w:val="002F67BA"/>
    <w:rsid w:val="002F7E07"/>
    <w:rsid w:val="00300018"/>
    <w:rsid w:val="003004C4"/>
    <w:rsid w:val="00300B6C"/>
    <w:rsid w:val="00300DBD"/>
    <w:rsid w:val="00301FB2"/>
    <w:rsid w:val="003023F0"/>
    <w:rsid w:val="0030240A"/>
    <w:rsid w:val="0030398A"/>
    <w:rsid w:val="00304913"/>
    <w:rsid w:val="00305784"/>
    <w:rsid w:val="00305A11"/>
    <w:rsid w:val="00305D56"/>
    <w:rsid w:val="00306A53"/>
    <w:rsid w:val="00310759"/>
    <w:rsid w:val="00312CFE"/>
    <w:rsid w:val="0031302F"/>
    <w:rsid w:val="00313C74"/>
    <w:rsid w:val="00314BF9"/>
    <w:rsid w:val="003173FD"/>
    <w:rsid w:val="0031756E"/>
    <w:rsid w:val="00320D6E"/>
    <w:rsid w:val="00323BD5"/>
    <w:rsid w:val="00324810"/>
    <w:rsid w:val="003274DD"/>
    <w:rsid w:val="00330CBE"/>
    <w:rsid w:val="00330EC5"/>
    <w:rsid w:val="0033120D"/>
    <w:rsid w:val="00332B2E"/>
    <w:rsid w:val="00333165"/>
    <w:rsid w:val="00334704"/>
    <w:rsid w:val="00334A50"/>
    <w:rsid w:val="0033503D"/>
    <w:rsid w:val="00335EAA"/>
    <w:rsid w:val="003366B7"/>
    <w:rsid w:val="0033727C"/>
    <w:rsid w:val="003408B8"/>
    <w:rsid w:val="00341C26"/>
    <w:rsid w:val="00341C3C"/>
    <w:rsid w:val="00344B2E"/>
    <w:rsid w:val="00344FE1"/>
    <w:rsid w:val="003458BC"/>
    <w:rsid w:val="0034626A"/>
    <w:rsid w:val="00346CF9"/>
    <w:rsid w:val="003474F1"/>
    <w:rsid w:val="00350F7E"/>
    <w:rsid w:val="00351B85"/>
    <w:rsid w:val="00352097"/>
    <w:rsid w:val="00352D3F"/>
    <w:rsid w:val="00354CA2"/>
    <w:rsid w:val="00354CA3"/>
    <w:rsid w:val="00357C4B"/>
    <w:rsid w:val="00357D43"/>
    <w:rsid w:val="0036022B"/>
    <w:rsid w:val="00360673"/>
    <w:rsid w:val="00362FB8"/>
    <w:rsid w:val="00364518"/>
    <w:rsid w:val="00365034"/>
    <w:rsid w:val="00365873"/>
    <w:rsid w:val="00365BE2"/>
    <w:rsid w:val="00370232"/>
    <w:rsid w:val="00370383"/>
    <w:rsid w:val="00370D75"/>
    <w:rsid w:val="00372A95"/>
    <w:rsid w:val="0037487D"/>
    <w:rsid w:val="0037658F"/>
    <w:rsid w:val="003817D6"/>
    <w:rsid w:val="003820B2"/>
    <w:rsid w:val="00382B08"/>
    <w:rsid w:val="0038312E"/>
    <w:rsid w:val="00384F05"/>
    <w:rsid w:val="0038546E"/>
    <w:rsid w:val="00386AA1"/>
    <w:rsid w:val="0039051A"/>
    <w:rsid w:val="003905CA"/>
    <w:rsid w:val="00390C8B"/>
    <w:rsid w:val="003916E0"/>
    <w:rsid w:val="00394882"/>
    <w:rsid w:val="00395069"/>
    <w:rsid w:val="0039546A"/>
    <w:rsid w:val="00395762"/>
    <w:rsid w:val="003961D4"/>
    <w:rsid w:val="003961E2"/>
    <w:rsid w:val="003977D1"/>
    <w:rsid w:val="0039794C"/>
    <w:rsid w:val="00397C6C"/>
    <w:rsid w:val="003A05D0"/>
    <w:rsid w:val="003A09B1"/>
    <w:rsid w:val="003A1A41"/>
    <w:rsid w:val="003A3180"/>
    <w:rsid w:val="003A3D6C"/>
    <w:rsid w:val="003A4173"/>
    <w:rsid w:val="003A53DC"/>
    <w:rsid w:val="003A58D7"/>
    <w:rsid w:val="003A5CE2"/>
    <w:rsid w:val="003A6275"/>
    <w:rsid w:val="003B0541"/>
    <w:rsid w:val="003B0FDA"/>
    <w:rsid w:val="003B1F7C"/>
    <w:rsid w:val="003B20B2"/>
    <w:rsid w:val="003B22C4"/>
    <w:rsid w:val="003B25E6"/>
    <w:rsid w:val="003B30E7"/>
    <w:rsid w:val="003B479B"/>
    <w:rsid w:val="003B4C34"/>
    <w:rsid w:val="003B6DDB"/>
    <w:rsid w:val="003B6FF4"/>
    <w:rsid w:val="003B7FB9"/>
    <w:rsid w:val="003C1634"/>
    <w:rsid w:val="003C2480"/>
    <w:rsid w:val="003C2918"/>
    <w:rsid w:val="003C2C76"/>
    <w:rsid w:val="003C50DF"/>
    <w:rsid w:val="003C72C1"/>
    <w:rsid w:val="003C79F8"/>
    <w:rsid w:val="003D10DB"/>
    <w:rsid w:val="003D11B5"/>
    <w:rsid w:val="003D4590"/>
    <w:rsid w:val="003D67E4"/>
    <w:rsid w:val="003D6AD5"/>
    <w:rsid w:val="003D6AF4"/>
    <w:rsid w:val="003D70A8"/>
    <w:rsid w:val="003E0D13"/>
    <w:rsid w:val="003E1CDD"/>
    <w:rsid w:val="003E20E5"/>
    <w:rsid w:val="003E5074"/>
    <w:rsid w:val="003E635D"/>
    <w:rsid w:val="003E6CF9"/>
    <w:rsid w:val="003E7169"/>
    <w:rsid w:val="003F1876"/>
    <w:rsid w:val="003F193C"/>
    <w:rsid w:val="003F19B2"/>
    <w:rsid w:val="003F1A65"/>
    <w:rsid w:val="003F1BFD"/>
    <w:rsid w:val="003F2E15"/>
    <w:rsid w:val="003F2E17"/>
    <w:rsid w:val="003F303F"/>
    <w:rsid w:val="003F32C5"/>
    <w:rsid w:val="003F395C"/>
    <w:rsid w:val="003F396D"/>
    <w:rsid w:val="003F4A7D"/>
    <w:rsid w:val="003F5C88"/>
    <w:rsid w:val="003F60B6"/>
    <w:rsid w:val="003F6534"/>
    <w:rsid w:val="003F7701"/>
    <w:rsid w:val="003F7E5C"/>
    <w:rsid w:val="00401AAD"/>
    <w:rsid w:val="004021BF"/>
    <w:rsid w:val="00403706"/>
    <w:rsid w:val="00404731"/>
    <w:rsid w:val="004067D9"/>
    <w:rsid w:val="00410004"/>
    <w:rsid w:val="00410C76"/>
    <w:rsid w:val="004117F0"/>
    <w:rsid w:val="00411EC4"/>
    <w:rsid w:val="00413AAC"/>
    <w:rsid w:val="00414A4F"/>
    <w:rsid w:val="00415007"/>
    <w:rsid w:val="00415068"/>
    <w:rsid w:val="004154E2"/>
    <w:rsid w:val="00415A53"/>
    <w:rsid w:val="00415B74"/>
    <w:rsid w:val="00420204"/>
    <w:rsid w:val="00420584"/>
    <w:rsid w:val="004209E3"/>
    <w:rsid w:val="00420BA3"/>
    <w:rsid w:val="00421CB1"/>
    <w:rsid w:val="00422096"/>
    <w:rsid w:val="00423CB6"/>
    <w:rsid w:val="00424626"/>
    <w:rsid w:val="00425C4C"/>
    <w:rsid w:val="004263AF"/>
    <w:rsid w:val="00426781"/>
    <w:rsid w:val="00427797"/>
    <w:rsid w:val="004277C2"/>
    <w:rsid w:val="00430715"/>
    <w:rsid w:val="00430D26"/>
    <w:rsid w:val="00430D92"/>
    <w:rsid w:val="0043189D"/>
    <w:rsid w:val="0043295D"/>
    <w:rsid w:val="00434682"/>
    <w:rsid w:val="004353C7"/>
    <w:rsid w:val="00435863"/>
    <w:rsid w:val="00437CD7"/>
    <w:rsid w:val="0044021A"/>
    <w:rsid w:val="00442415"/>
    <w:rsid w:val="004426D8"/>
    <w:rsid w:val="0044271D"/>
    <w:rsid w:val="0044425D"/>
    <w:rsid w:val="004444D2"/>
    <w:rsid w:val="004445AF"/>
    <w:rsid w:val="00444759"/>
    <w:rsid w:val="00445466"/>
    <w:rsid w:val="00446A8D"/>
    <w:rsid w:val="00447C54"/>
    <w:rsid w:val="00447D6D"/>
    <w:rsid w:val="004508C9"/>
    <w:rsid w:val="0045118D"/>
    <w:rsid w:val="00452161"/>
    <w:rsid w:val="0045386D"/>
    <w:rsid w:val="004538DE"/>
    <w:rsid w:val="0045438C"/>
    <w:rsid w:val="00455172"/>
    <w:rsid w:val="004555DB"/>
    <w:rsid w:val="00456968"/>
    <w:rsid w:val="00457C6C"/>
    <w:rsid w:val="004609DF"/>
    <w:rsid w:val="0046157A"/>
    <w:rsid w:val="00461CBD"/>
    <w:rsid w:val="00461F68"/>
    <w:rsid w:val="004646C1"/>
    <w:rsid w:val="00464DE7"/>
    <w:rsid w:val="0046511F"/>
    <w:rsid w:val="00465618"/>
    <w:rsid w:val="00465718"/>
    <w:rsid w:val="0046633C"/>
    <w:rsid w:val="00466F60"/>
    <w:rsid w:val="00466FB8"/>
    <w:rsid w:val="004670ED"/>
    <w:rsid w:val="0047192F"/>
    <w:rsid w:val="00477ACD"/>
    <w:rsid w:val="00477FDD"/>
    <w:rsid w:val="00483169"/>
    <w:rsid w:val="00484034"/>
    <w:rsid w:val="0048432C"/>
    <w:rsid w:val="004847C7"/>
    <w:rsid w:val="00487114"/>
    <w:rsid w:val="00490641"/>
    <w:rsid w:val="00490888"/>
    <w:rsid w:val="00492ABB"/>
    <w:rsid w:val="0049372F"/>
    <w:rsid w:val="00493CC7"/>
    <w:rsid w:val="00493D87"/>
    <w:rsid w:val="00493E5E"/>
    <w:rsid w:val="00493F84"/>
    <w:rsid w:val="00497142"/>
    <w:rsid w:val="00497F3D"/>
    <w:rsid w:val="004A1F76"/>
    <w:rsid w:val="004A396A"/>
    <w:rsid w:val="004A3AE1"/>
    <w:rsid w:val="004A4EFC"/>
    <w:rsid w:val="004A540F"/>
    <w:rsid w:val="004A7E64"/>
    <w:rsid w:val="004B2AE1"/>
    <w:rsid w:val="004B301A"/>
    <w:rsid w:val="004B41F5"/>
    <w:rsid w:val="004B4746"/>
    <w:rsid w:val="004B49BF"/>
    <w:rsid w:val="004B58A9"/>
    <w:rsid w:val="004B5F64"/>
    <w:rsid w:val="004B676B"/>
    <w:rsid w:val="004B6F80"/>
    <w:rsid w:val="004B7220"/>
    <w:rsid w:val="004C0852"/>
    <w:rsid w:val="004C25DE"/>
    <w:rsid w:val="004C3506"/>
    <w:rsid w:val="004C473A"/>
    <w:rsid w:val="004D01F8"/>
    <w:rsid w:val="004D2F1C"/>
    <w:rsid w:val="004D37C0"/>
    <w:rsid w:val="004D3C6D"/>
    <w:rsid w:val="004D48DE"/>
    <w:rsid w:val="004D7DB5"/>
    <w:rsid w:val="004D7F6B"/>
    <w:rsid w:val="004E0091"/>
    <w:rsid w:val="004E0501"/>
    <w:rsid w:val="004E12FB"/>
    <w:rsid w:val="004E1480"/>
    <w:rsid w:val="004E20C4"/>
    <w:rsid w:val="004E2132"/>
    <w:rsid w:val="004E2F28"/>
    <w:rsid w:val="004E30A3"/>
    <w:rsid w:val="004E41B8"/>
    <w:rsid w:val="004E4ECF"/>
    <w:rsid w:val="004E63B9"/>
    <w:rsid w:val="004E6E68"/>
    <w:rsid w:val="004E76A2"/>
    <w:rsid w:val="004F0986"/>
    <w:rsid w:val="004F0BF0"/>
    <w:rsid w:val="004F0CE9"/>
    <w:rsid w:val="004F16E4"/>
    <w:rsid w:val="004F312C"/>
    <w:rsid w:val="004F561A"/>
    <w:rsid w:val="004F5D9D"/>
    <w:rsid w:val="004F66DA"/>
    <w:rsid w:val="0050006A"/>
    <w:rsid w:val="00501559"/>
    <w:rsid w:val="0050298D"/>
    <w:rsid w:val="00503A35"/>
    <w:rsid w:val="00503D84"/>
    <w:rsid w:val="00504E98"/>
    <w:rsid w:val="005051F9"/>
    <w:rsid w:val="005059FA"/>
    <w:rsid w:val="00510133"/>
    <w:rsid w:val="0051082C"/>
    <w:rsid w:val="005109A2"/>
    <w:rsid w:val="00511604"/>
    <w:rsid w:val="005126D7"/>
    <w:rsid w:val="00513E0E"/>
    <w:rsid w:val="00516FAF"/>
    <w:rsid w:val="005178E7"/>
    <w:rsid w:val="00520EB8"/>
    <w:rsid w:val="0052187F"/>
    <w:rsid w:val="00523032"/>
    <w:rsid w:val="00523512"/>
    <w:rsid w:val="005249EA"/>
    <w:rsid w:val="00525518"/>
    <w:rsid w:val="00525ED2"/>
    <w:rsid w:val="0052622A"/>
    <w:rsid w:val="00527256"/>
    <w:rsid w:val="00527834"/>
    <w:rsid w:val="005279BF"/>
    <w:rsid w:val="00530CBA"/>
    <w:rsid w:val="00530FD7"/>
    <w:rsid w:val="0053201F"/>
    <w:rsid w:val="005328F7"/>
    <w:rsid w:val="00532EE8"/>
    <w:rsid w:val="00533651"/>
    <w:rsid w:val="00533AEC"/>
    <w:rsid w:val="0053586F"/>
    <w:rsid w:val="005360A1"/>
    <w:rsid w:val="005373EE"/>
    <w:rsid w:val="0054058C"/>
    <w:rsid w:val="005407D8"/>
    <w:rsid w:val="00541EB2"/>
    <w:rsid w:val="00541FF7"/>
    <w:rsid w:val="00542460"/>
    <w:rsid w:val="00542DBB"/>
    <w:rsid w:val="0054304F"/>
    <w:rsid w:val="0054449E"/>
    <w:rsid w:val="00545747"/>
    <w:rsid w:val="00545C5D"/>
    <w:rsid w:val="005465A3"/>
    <w:rsid w:val="00546703"/>
    <w:rsid w:val="0054724B"/>
    <w:rsid w:val="00547D92"/>
    <w:rsid w:val="00550B54"/>
    <w:rsid w:val="00552E77"/>
    <w:rsid w:val="00554B14"/>
    <w:rsid w:val="005558D8"/>
    <w:rsid w:val="00557B3D"/>
    <w:rsid w:val="00560305"/>
    <w:rsid w:val="005616DD"/>
    <w:rsid w:val="0056292D"/>
    <w:rsid w:val="00562E95"/>
    <w:rsid w:val="00563D55"/>
    <w:rsid w:val="005657DB"/>
    <w:rsid w:val="00565BA0"/>
    <w:rsid w:val="00567503"/>
    <w:rsid w:val="00570002"/>
    <w:rsid w:val="005700C8"/>
    <w:rsid w:val="005702E5"/>
    <w:rsid w:val="00570782"/>
    <w:rsid w:val="0057125D"/>
    <w:rsid w:val="005713E9"/>
    <w:rsid w:val="00571889"/>
    <w:rsid w:val="005745C2"/>
    <w:rsid w:val="005766BD"/>
    <w:rsid w:val="0057765D"/>
    <w:rsid w:val="00580089"/>
    <w:rsid w:val="005818FD"/>
    <w:rsid w:val="00581928"/>
    <w:rsid w:val="00581E53"/>
    <w:rsid w:val="00583A61"/>
    <w:rsid w:val="00583D8E"/>
    <w:rsid w:val="0058451F"/>
    <w:rsid w:val="00584E14"/>
    <w:rsid w:val="00585653"/>
    <w:rsid w:val="00585665"/>
    <w:rsid w:val="0058652A"/>
    <w:rsid w:val="005879C7"/>
    <w:rsid w:val="005879D9"/>
    <w:rsid w:val="0059065B"/>
    <w:rsid w:val="005908FB"/>
    <w:rsid w:val="00593912"/>
    <w:rsid w:val="00595730"/>
    <w:rsid w:val="00595AD7"/>
    <w:rsid w:val="005961C2"/>
    <w:rsid w:val="005A02B2"/>
    <w:rsid w:val="005A36A1"/>
    <w:rsid w:val="005A3DF0"/>
    <w:rsid w:val="005A4056"/>
    <w:rsid w:val="005A488D"/>
    <w:rsid w:val="005A589E"/>
    <w:rsid w:val="005A63FF"/>
    <w:rsid w:val="005A7E40"/>
    <w:rsid w:val="005B258B"/>
    <w:rsid w:val="005B2719"/>
    <w:rsid w:val="005B3FC4"/>
    <w:rsid w:val="005B4136"/>
    <w:rsid w:val="005B476F"/>
    <w:rsid w:val="005B4EDE"/>
    <w:rsid w:val="005B55D8"/>
    <w:rsid w:val="005B5B38"/>
    <w:rsid w:val="005B5D2B"/>
    <w:rsid w:val="005C0808"/>
    <w:rsid w:val="005C0B24"/>
    <w:rsid w:val="005C1939"/>
    <w:rsid w:val="005C1C5E"/>
    <w:rsid w:val="005C2CCC"/>
    <w:rsid w:val="005C2DCB"/>
    <w:rsid w:val="005C3677"/>
    <w:rsid w:val="005C4463"/>
    <w:rsid w:val="005C54F7"/>
    <w:rsid w:val="005C5D14"/>
    <w:rsid w:val="005C7519"/>
    <w:rsid w:val="005C7BA5"/>
    <w:rsid w:val="005C7E76"/>
    <w:rsid w:val="005D0A8D"/>
    <w:rsid w:val="005D2219"/>
    <w:rsid w:val="005D25B8"/>
    <w:rsid w:val="005D4915"/>
    <w:rsid w:val="005D4DA5"/>
    <w:rsid w:val="005D56EE"/>
    <w:rsid w:val="005D5829"/>
    <w:rsid w:val="005D5DEB"/>
    <w:rsid w:val="005D6321"/>
    <w:rsid w:val="005D6BBB"/>
    <w:rsid w:val="005D6D53"/>
    <w:rsid w:val="005E0463"/>
    <w:rsid w:val="005E0BA3"/>
    <w:rsid w:val="005E1F79"/>
    <w:rsid w:val="005E20EF"/>
    <w:rsid w:val="005E3B7E"/>
    <w:rsid w:val="005E3CCA"/>
    <w:rsid w:val="005E446B"/>
    <w:rsid w:val="005E7425"/>
    <w:rsid w:val="005F026A"/>
    <w:rsid w:val="005F1DCE"/>
    <w:rsid w:val="005F2D2E"/>
    <w:rsid w:val="005F38A9"/>
    <w:rsid w:val="005F507E"/>
    <w:rsid w:val="005F54D5"/>
    <w:rsid w:val="005F6319"/>
    <w:rsid w:val="005F7996"/>
    <w:rsid w:val="005F7F76"/>
    <w:rsid w:val="005F7FC6"/>
    <w:rsid w:val="00601346"/>
    <w:rsid w:val="006013B5"/>
    <w:rsid w:val="00602388"/>
    <w:rsid w:val="00603A29"/>
    <w:rsid w:val="006040F9"/>
    <w:rsid w:val="006101B0"/>
    <w:rsid w:val="00610DB8"/>
    <w:rsid w:val="00611ED6"/>
    <w:rsid w:val="00613BCB"/>
    <w:rsid w:val="00614AA8"/>
    <w:rsid w:val="00614C2C"/>
    <w:rsid w:val="00614D3F"/>
    <w:rsid w:val="00614E9D"/>
    <w:rsid w:val="00615538"/>
    <w:rsid w:val="00615C4D"/>
    <w:rsid w:val="00616406"/>
    <w:rsid w:val="0061672F"/>
    <w:rsid w:val="00616AAE"/>
    <w:rsid w:val="00617AEF"/>
    <w:rsid w:val="0062090F"/>
    <w:rsid w:val="00620F73"/>
    <w:rsid w:val="006226FB"/>
    <w:rsid w:val="006232DD"/>
    <w:rsid w:val="00633B89"/>
    <w:rsid w:val="00635586"/>
    <w:rsid w:val="0063641D"/>
    <w:rsid w:val="006365E4"/>
    <w:rsid w:val="00636DD5"/>
    <w:rsid w:val="00637127"/>
    <w:rsid w:val="00637754"/>
    <w:rsid w:val="00637883"/>
    <w:rsid w:val="00641A58"/>
    <w:rsid w:val="0064234C"/>
    <w:rsid w:val="00644CE5"/>
    <w:rsid w:val="00645530"/>
    <w:rsid w:val="006464FC"/>
    <w:rsid w:val="006465BC"/>
    <w:rsid w:val="006466DD"/>
    <w:rsid w:val="00646F92"/>
    <w:rsid w:val="006510FA"/>
    <w:rsid w:val="00651113"/>
    <w:rsid w:val="0065202C"/>
    <w:rsid w:val="00653AF8"/>
    <w:rsid w:val="006541AF"/>
    <w:rsid w:val="006549C8"/>
    <w:rsid w:val="00655361"/>
    <w:rsid w:val="00657101"/>
    <w:rsid w:val="00657E4F"/>
    <w:rsid w:val="00660573"/>
    <w:rsid w:val="006606C5"/>
    <w:rsid w:val="00664E41"/>
    <w:rsid w:val="006655A5"/>
    <w:rsid w:val="006706E1"/>
    <w:rsid w:val="00672D07"/>
    <w:rsid w:val="00672FC6"/>
    <w:rsid w:val="006761C6"/>
    <w:rsid w:val="0068059D"/>
    <w:rsid w:val="0068125C"/>
    <w:rsid w:val="00681618"/>
    <w:rsid w:val="006823A8"/>
    <w:rsid w:val="006823D2"/>
    <w:rsid w:val="00684D8F"/>
    <w:rsid w:val="006853F8"/>
    <w:rsid w:val="006900EF"/>
    <w:rsid w:val="00692A1A"/>
    <w:rsid w:val="0069494D"/>
    <w:rsid w:val="00694FFA"/>
    <w:rsid w:val="0069513F"/>
    <w:rsid w:val="00696A3D"/>
    <w:rsid w:val="006A1466"/>
    <w:rsid w:val="006A2617"/>
    <w:rsid w:val="006A2B32"/>
    <w:rsid w:val="006A2F9A"/>
    <w:rsid w:val="006A5404"/>
    <w:rsid w:val="006A7530"/>
    <w:rsid w:val="006A7538"/>
    <w:rsid w:val="006B0094"/>
    <w:rsid w:val="006B18B3"/>
    <w:rsid w:val="006B2AE0"/>
    <w:rsid w:val="006B3483"/>
    <w:rsid w:val="006B3B3B"/>
    <w:rsid w:val="006B3EB7"/>
    <w:rsid w:val="006B5251"/>
    <w:rsid w:val="006B74A3"/>
    <w:rsid w:val="006C03D5"/>
    <w:rsid w:val="006C0A7F"/>
    <w:rsid w:val="006C11F9"/>
    <w:rsid w:val="006C492E"/>
    <w:rsid w:val="006C64B0"/>
    <w:rsid w:val="006C6712"/>
    <w:rsid w:val="006C72E8"/>
    <w:rsid w:val="006D1EAD"/>
    <w:rsid w:val="006D251D"/>
    <w:rsid w:val="006D3CDC"/>
    <w:rsid w:val="006D3E19"/>
    <w:rsid w:val="006D782A"/>
    <w:rsid w:val="006E0B26"/>
    <w:rsid w:val="006E1183"/>
    <w:rsid w:val="006E13E8"/>
    <w:rsid w:val="006E1815"/>
    <w:rsid w:val="006E3921"/>
    <w:rsid w:val="006E41DB"/>
    <w:rsid w:val="006E53A7"/>
    <w:rsid w:val="006E749C"/>
    <w:rsid w:val="006F0552"/>
    <w:rsid w:val="006F098B"/>
    <w:rsid w:val="006F0EB9"/>
    <w:rsid w:val="006F159B"/>
    <w:rsid w:val="006F171E"/>
    <w:rsid w:val="006F1BAC"/>
    <w:rsid w:val="006F40C7"/>
    <w:rsid w:val="006F4E31"/>
    <w:rsid w:val="006F6CEA"/>
    <w:rsid w:val="006F7448"/>
    <w:rsid w:val="006F7518"/>
    <w:rsid w:val="006F7930"/>
    <w:rsid w:val="006F7CF6"/>
    <w:rsid w:val="007001A6"/>
    <w:rsid w:val="00702CC1"/>
    <w:rsid w:val="007037B9"/>
    <w:rsid w:val="00703859"/>
    <w:rsid w:val="00704D31"/>
    <w:rsid w:val="0070591D"/>
    <w:rsid w:val="00710B09"/>
    <w:rsid w:val="00711532"/>
    <w:rsid w:val="00712F04"/>
    <w:rsid w:val="00716A3C"/>
    <w:rsid w:val="0072032D"/>
    <w:rsid w:val="00720B47"/>
    <w:rsid w:val="0072190F"/>
    <w:rsid w:val="007229B6"/>
    <w:rsid w:val="0072356E"/>
    <w:rsid w:val="00723811"/>
    <w:rsid w:val="00723900"/>
    <w:rsid w:val="0072549A"/>
    <w:rsid w:val="00725C85"/>
    <w:rsid w:val="00725E05"/>
    <w:rsid w:val="007269C5"/>
    <w:rsid w:val="0072734D"/>
    <w:rsid w:val="00731551"/>
    <w:rsid w:val="0073427F"/>
    <w:rsid w:val="007346B2"/>
    <w:rsid w:val="00734D79"/>
    <w:rsid w:val="007358CB"/>
    <w:rsid w:val="00735C5C"/>
    <w:rsid w:val="007371AD"/>
    <w:rsid w:val="00737899"/>
    <w:rsid w:val="0074073F"/>
    <w:rsid w:val="00740B30"/>
    <w:rsid w:val="00741239"/>
    <w:rsid w:val="007418A0"/>
    <w:rsid w:val="00741FC0"/>
    <w:rsid w:val="00742F3D"/>
    <w:rsid w:val="00743799"/>
    <w:rsid w:val="007445D5"/>
    <w:rsid w:val="00746B27"/>
    <w:rsid w:val="00746E5F"/>
    <w:rsid w:val="00750EE2"/>
    <w:rsid w:val="007517B0"/>
    <w:rsid w:val="00751CB1"/>
    <w:rsid w:val="00752779"/>
    <w:rsid w:val="007538D2"/>
    <w:rsid w:val="007540E1"/>
    <w:rsid w:val="00754969"/>
    <w:rsid w:val="0075759B"/>
    <w:rsid w:val="007576F1"/>
    <w:rsid w:val="00757FB5"/>
    <w:rsid w:val="00760C18"/>
    <w:rsid w:val="0076109F"/>
    <w:rsid w:val="007613D7"/>
    <w:rsid w:val="00761E89"/>
    <w:rsid w:val="0076393C"/>
    <w:rsid w:val="0076425F"/>
    <w:rsid w:val="00765EEB"/>
    <w:rsid w:val="007660A7"/>
    <w:rsid w:val="00766F33"/>
    <w:rsid w:val="007679CF"/>
    <w:rsid w:val="00767BF4"/>
    <w:rsid w:val="0077058B"/>
    <w:rsid w:val="00771FB1"/>
    <w:rsid w:val="00772A89"/>
    <w:rsid w:val="007730F8"/>
    <w:rsid w:val="007733FA"/>
    <w:rsid w:val="007736C5"/>
    <w:rsid w:val="00773AA4"/>
    <w:rsid w:val="00774239"/>
    <w:rsid w:val="007743FB"/>
    <w:rsid w:val="00774C8F"/>
    <w:rsid w:val="00775CFE"/>
    <w:rsid w:val="00776B05"/>
    <w:rsid w:val="00776C10"/>
    <w:rsid w:val="00776F65"/>
    <w:rsid w:val="00781B62"/>
    <w:rsid w:val="0078265B"/>
    <w:rsid w:val="0078298D"/>
    <w:rsid w:val="0078448F"/>
    <w:rsid w:val="00784BF4"/>
    <w:rsid w:val="00786FBC"/>
    <w:rsid w:val="007878AE"/>
    <w:rsid w:val="007879B2"/>
    <w:rsid w:val="007903F1"/>
    <w:rsid w:val="00790A1B"/>
    <w:rsid w:val="007946C8"/>
    <w:rsid w:val="007970F1"/>
    <w:rsid w:val="00797169"/>
    <w:rsid w:val="007A41EE"/>
    <w:rsid w:val="007A4B26"/>
    <w:rsid w:val="007A4F2C"/>
    <w:rsid w:val="007A592A"/>
    <w:rsid w:val="007A5CEC"/>
    <w:rsid w:val="007A5F5E"/>
    <w:rsid w:val="007A6927"/>
    <w:rsid w:val="007A70AF"/>
    <w:rsid w:val="007A7ADF"/>
    <w:rsid w:val="007B248A"/>
    <w:rsid w:val="007B2D50"/>
    <w:rsid w:val="007B377D"/>
    <w:rsid w:val="007B4448"/>
    <w:rsid w:val="007B78FE"/>
    <w:rsid w:val="007C0CCE"/>
    <w:rsid w:val="007C2967"/>
    <w:rsid w:val="007C4CCB"/>
    <w:rsid w:val="007C65AD"/>
    <w:rsid w:val="007D0171"/>
    <w:rsid w:val="007D01C3"/>
    <w:rsid w:val="007D1E56"/>
    <w:rsid w:val="007D3A3A"/>
    <w:rsid w:val="007D3F54"/>
    <w:rsid w:val="007D4174"/>
    <w:rsid w:val="007D4419"/>
    <w:rsid w:val="007D5318"/>
    <w:rsid w:val="007D5862"/>
    <w:rsid w:val="007D5C2A"/>
    <w:rsid w:val="007D61F0"/>
    <w:rsid w:val="007D6BCB"/>
    <w:rsid w:val="007D722B"/>
    <w:rsid w:val="007D79E8"/>
    <w:rsid w:val="007E0B3A"/>
    <w:rsid w:val="007E268F"/>
    <w:rsid w:val="007E3A44"/>
    <w:rsid w:val="007E49C1"/>
    <w:rsid w:val="007E7906"/>
    <w:rsid w:val="007E7A13"/>
    <w:rsid w:val="007F2550"/>
    <w:rsid w:val="007F5927"/>
    <w:rsid w:val="007F71F2"/>
    <w:rsid w:val="007F7AE0"/>
    <w:rsid w:val="0080083E"/>
    <w:rsid w:val="008011B8"/>
    <w:rsid w:val="0080220B"/>
    <w:rsid w:val="008050D5"/>
    <w:rsid w:val="00805468"/>
    <w:rsid w:val="008058A3"/>
    <w:rsid w:val="008061F1"/>
    <w:rsid w:val="0080775F"/>
    <w:rsid w:val="008104FE"/>
    <w:rsid w:val="00811DF0"/>
    <w:rsid w:val="00814067"/>
    <w:rsid w:val="008142FC"/>
    <w:rsid w:val="00814429"/>
    <w:rsid w:val="00815A91"/>
    <w:rsid w:val="00816CDA"/>
    <w:rsid w:val="008175E9"/>
    <w:rsid w:val="00820864"/>
    <w:rsid w:val="00822434"/>
    <w:rsid w:val="00823531"/>
    <w:rsid w:val="00823D85"/>
    <w:rsid w:val="0082488E"/>
    <w:rsid w:val="00826180"/>
    <w:rsid w:val="00826191"/>
    <w:rsid w:val="008263F8"/>
    <w:rsid w:val="00826BE6"/>
    <w:rsid w:val="008278F7"/>
    <w:rsid w:val="00830241"/>
    <w:rsid w:val="00830E8D"/>
    <w:rsid w:val="00832AE4"/>
    <w:rsid w:val="00833AB8"/>
    <w:rsid w:val="00834B87"/>
    <w:rsid w:val="00834FCA"/>
    <w:rsid w:val="00836227"/>
    <w:rsid w:val="00836504"/>
    <w:rsid w:val="008371F8"/>
    <w:rsid w:val="0083760B"/>
    <w:rsid w:val="00837DD0"/>
    <w:rsid w:val="008404CE"/>
    <w:rsid w:val="0084062F"/>
    <w:rsid w:val="00841232"/>
    <w:rsid w:val="00842598"/>
    <w:rsid w:val="008434AE"/>
    <w:rsid w:val="00846333"/>
    <w:rsid w:val="00846A2F"/>
    <w:rsid w:val="00847E2A"/>
    <w:rsid w:val="00847E42"/>
    <w:rsid w:val="00847E4E"/>
    <w:rsid w:val="0085051A"/>
    <w:rsid w:val="00850EEE"/>
    <w:rsid w:val="00851544"/>
    <w:rsid w:val="00851DB0"/>
    <w:rsid w:val="00857732"/>
    <w:rsid w:val="00860415"/>
    <w:rsid w:val="00860668"/>
    <w:rsid w:val="00863A29"/>
    <w:rsid w:val="008652FC"/>
    <w:rsid w:val="00865BA7"/>
    <w:rsid w:val="00866A61"/>
    <w:rsid w:val="00867061"/>
    <w:rsid w:val="00867D5C"/>
    <w:rsid w:val="00872B0D"/>
    <w:rsid w:val="008737C3"/>
    <w:rsid w:val="00873990"/>
    <w:rsid w:val="00873A4F"/>
    <w:rsid w:val="008747BA"/>
    <w:rsid w:val="008748AE"/>
    <w:rsid w:val="0087668E"/>
    <w:rsid w:val="00876DE9"/>
    <w:rsid w:val="00883024"/>
    <w:rsid w:val="0088343E"/>
    <w:rsid w:val="0088368C"/>
    <w:rsid w:val="008842FF"/>
    <w:rsid w:val="0088534C"/>
    <w:rsid w:val="00885921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435"/>
    <w:rsid w:val="00893604"/>
    <w:rsid w:val="00893B5F"/>
    <w:rsid w:val="008A0901"/>
    <w:rsid w:val="008A2A09"/>
    <w:rsid w:val="008A4DE2"/>
    <w:rsid w:val="008A4EA8"/>
    <w:rsid w:val="008A56D2"/>
    <w:rsid w:val="008A5EC6"/>
    <w:rsid w:val="008A60EC"/>
    <w:rsid w:val="008A65EB"/>
    <w:rsid w:val="008A76F5"/>
    <w:rsid w:val="008B1EDE"/>
    <w:rsid w:val="008B23A9"/>
    <w:rsid w:val="008B243E"/>
    <w:rsid w:val="008B2C50"/>
    <w:rsid w:val="008B3B0E"/>
    <w:rsid w:val="008B59D9"/>
    <w:rsid w:val="008B5A8D"/>
    <w:rsid w:val="008B6179"/>
    <w:rsid w:val="008B62D7"/>
    <w:rsid w:val="008C0479"/>
    <w:rsid w:val="008C05DC"/>
    <w:rsid w:val="008C43FB"/>
    <w:rsid w:val="008C5444"/>
    <w:rsid w:val="008D020B"/>
    <w:rsid w:val="008D0403"/>
    <w:rsid w:val="008D1DF6"/>
    <w:rsid w:val="008D253E"/>
    <w:rsid w:val="008D72D4"/>
    <w:rsid w:val="008E0D66"/>
    <w:rsid w:val="008E0F87"/>
    <w:rsid w:val="008E22C8"/>
    <w:rsid w:val="008E4199"/>
    <w:rsid w:val="008E6319"/>
    <w:rsid w:val="008E6861"/>
    <w:rsid w:val="008E78FC"/>
    <w:rsid w:val="008F23DA"/>
    <w:rsid w:val="008F25AB"/>
    <w:rsid w:val="008F6279"/>
    <w:rsid w:val="008F6612"/>
    <w:rsid w:val="008F6930"/>
    <w:rsid w:val="008F6EF8"/>
    <w:rsid w:val="008F722A"/>
    <w:rsid w:val="00901205"/>
    <w:rsid w:val="00902516"/>
    <w:rsid w:val="009027DC"/>
    <w:rsid w:val="009028FE"/>
    <w:rsid w:val="009034A6"/>
    <w:rsid w:val="00904D8B"/>
    <w:rsid w:val="0090585D"/>
    <w:rsid w:val="00905A94"/>
    <w:rsid w:val="009061B5"/>
    <w:rsid w:val="0090711B"/>
    <w:rsid w:val="009074AB"/>
    <w:rsid w:val="009100EF"/>
    <w:rsid w:val="009115B2"/>
    <w:rsid w:val="00913F31"/>
    <w:rsid w:val="0091410A"/>
    <w:rsid w:val="009142EE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82A"/>
    <w:rsid w:val="00924B0D"/>
    <w:rsid w:val="00926F00"/>
    <w:rsid w:val="0092762E"/>
    <w:rsid w:val="00930859"/>
    <w:rsid w:val="00932089"/>
    <w:rsid w:val="00934109"/>
    <w:rsid w:val="009362CA"/>
    <w:rsid w:val="009378E3"/>
    <w:rsid w:val="00942FDC"/>
    <w:rsid w:val="009430DC"/>
    <w:rsid w:val="00943388"/>
    <w:rsid w:val="009435DB"/>
    <w:rsid w:val="00943764"/>
    <w:rsid w:val="009444A0"/>
    <w:rsid w:val="0094708F"/>
    <w:rsid w:val="00947594"/>
    <w:rsid w:val="00947E0C"/>
    <w:rsid w:val="00951828"/>
    <w:rsid w:val="00951D99"/>
    <w:rsid w:val="009528F7"/>
    <w:rsid w:val="00952BFF"/>
    <w:rsid w:val="00953958"/>
    <w:rsid w:val="00953E81"/>
    <w:rsid w:val="00954CF0"/>
    <w:rsid w:val="00954F06"/>
    <w:rsid w:val="00956774"/>
    <w:rsid w:val="00956825"/>
    <w:rsid w:val="00956DEF"/>
    <w:rsid w:val="009600C5"/>
    <w:rsid w:val="009624B0"/>
    <w:rsid w:val="00962F3F"/>
    <w:rsid w:val="00964900"/>
    <w:rsid w:val="00964D2A"/>
    <w:rsid w:val="00966A07"/>
    <w:rsid w:val="00970D65"/>
    <w:rsid w:val="00971E0B"/>
    <w:rsid w:val="0097270B"/>
    <w:rsid w:val="0097378E"/>
    <w:rsid w:val="0097535B"/>
    <w:rsid w:val="009762CA"/>
    <w:rsid w:val="00981124"/>
    <w:rsid w:val="00984760"/>
    <w:rsid w:val="0098737F"/>
    <w:rsid w:val="0098769C"/>
    <w:rsid w:val="009878ED"/>
    <w:rsid w:val="00987ECA"/>
    <w:rsid w:val="00990327"/>
    <w:rsid w:val="00991FEE"/>
    <w:rsid w:val="00992A36"/>
    <w:rsid w:val="00994375"/>
    <w:rsid w:val="009944F5"/>
    <w:rsid w:val="009966AF"/>
    <w:rsid w:val="009A114E"/>
    <w:rsid w:val="009A1361"/>
    <w:rsid w:val="009A269F"/>
    <w:rsid w:val="009A2CD3"/>
    <w:rsid w:val="009A4534"/>
    <w:rsid w:val="009A6AD9"/>
    <w:rsid w:val="009A7911"/>
    <w:rsid w:val="009A7991"/>
    <w:rsid w:val="009A7AFD"/>
    <w:rsid w:val="009A7D25"/>
    <w:rsid w:val="009B0080"/>
    <w:rsid w:val="009B0172"/>
    <w:rsid w:val="009B0366"/>
    <w:rsid w:val="009B0A77"/>
    <w:rsid w:val="009B22D9"/>
    <w:rsid w:val="009B28E3"/>
    <w:rsid w:val="009B2927"/>
    <w:rsid w:val="009B3F0B"/>
    <w:rsid w:val="009B3F63"/>
    <w:rsid w:val="009B5206"/>
    <w:rsid w:val="009B622A"/>
    <w:rsid w:val="009C0024"/>
    <w:rsid w:val="009C0493"/>
    <w:rsid w:val="009C10AF"/>
    <w:rsid w:val="009C11BD"/>
    <w:rsid w:val="009C256F"/>
    <w:rsid w:val="009C3EA7"/>
    <w:rsid w:val="009C5518"/>
    <w:rsid w:val="009C5D68"/>
    <w:rsid w:val="009C6212"/>
    <w:rsid w:val="009C62CA"/>
    <w:rsid w:val="009C75CA"/>
    <w:rsid w:val="009D0C0B"/>
    <w:rsid w:val="009D2953"/>
    <w:rsid w:val="009D34B4"/>
    <w:rsid w:val="009D3A17"/>
    <w:rsid w:val="009D3A6A"/>
    <w:rsid w:val="009D4087"/>
    <w:rsid w:val="009D4CF4"/>
    <w:rsid w:val="009D5127"/>
    <w:rsid w:val="009D574F"/>
    <w:rsid w:val="009D6490"/>
    <w:rsid w:val="009D7581"/>
    <w:rsid w:val="009E2D98"/>
    <w:rsid w:val="009E3058"/>
    <w:rsid w:val="009E7D8D"/>
    <w:rsid w:val="009F01D6"/>
    <w:rsid w:val="009F1B5F"/>
    <w:rsid w:val="009F3684"/>
    <w:rsid w:val="009F4AED"/>
    <w:rsid w:val="009F59E8"/>
    <w:rsid w:val="009F6BDC"/>
    <w:rsid w:val="00A00779"/>
    <w:rsid w:val="00A00ED1"/>
    <w:rsid w:val="00A00F49"/>
    <w:rsid w:val="00A01A38"/>
    <w:rsid w:val="00A01BC2"/>
    <w:rsid w:val="00A04B1A"/>
    <w:rsid w:val="00A05680"/>
    <w:rsid w:val="00A057BF"/>
    <w:rsid w:val="00A06261"/>
    <w:rsid w:val="00A06DA3"/>
    <w:rsid w:val="00A07EE7"/>
    <w:rsid w:val="00A11FA2"/>
    <w:rsid w:val="00A123FD"/>
    <w:rsid w:val="00A147B6"/>
    <w:rsid w:val="00A14E39"/>
    <w:rsid w:val="00A152F6"/>
    <w:rsid w:val="00A170B6"/>
    <w:rsid w:val="00A17EED"/>
    <w:rsid w:val="00A22015"/>
    <w:rsid w:val="00A221AC"/>
    <w:rsid w:val="00A22490"/>
    <w:rsid w:val="00A2395A"/>
    <w:rsid w:val="00A243F8"/>
    <w:rsid w:val="00A2523E"/>
    <w:rsid w:val="00A25513"/>
    <w:rsid w:val="00A26083"/>
    <w:rsid w:val="00A26DD1"/>
    <w:rsid w:val="00A27135"/>
    <w:rsid w:val="00A275A4"/>
    <w:rsid w:val="00A27A75"/>
    <w:rsid w:val="00A33C12"/>
    <w:rsid w:val="00A352B1"/>
    <w:rsid w:val="00A3617F"/>
    <w:rsid w:val="00A36B0C"/>
    <w:rsid w:val="00A36DAA"/>
    <w:rsid w:val="00A41E91"/>
    <w:rsid w:val="00A42880"/>
    <w:rsid w:val="00A446AD"/>
    <w:rsid w:val="00A44ED1"/>
    <w:rsid w:val="00A45936"/>
    <w:rsid w:val="00A46CEF"/>
    <w:rsid w:val="00A47038"/>
    <w:rsid w:val="00A505F1"/>
    <w:rsid w:val="00A53453"/>
    <w:rsid w:val="00A5656F"/>
    <w:rsid w:val="00A56A6A"/>
    <w:rsid w:val="00A56BE9"/>
    <w:rsid w:val="00A575E1"/>
    <w:rsid w:val="00A607C0"/>
    <w:rsid w:val="00A60990"/>
    <w:rsid w:val="00A60F6B"/>
    <w:rsid w:val="00A61ADB"/>
    <w:rsid w:val="00A61C57"/>
    <w:rsid w:val="00A62018"/>
    <w:rsid w:val="00A62483"/>
    <w:rsid w:val="00A62671"/>
    <w:rsid w:val="00A62C22"/>
    <w:rsid w:val="00A641C6"/>
    <w:rsid w:val="00A6421B"/>
    <w:rsid w:val="00A66A13"/>
    <w:rsid w:val="00A672EC"/>
    <w:rsid w:val="00A67E68"/>
    <w:rsid w:val="00A67ED0"/>
    <w:rsid w:val="00A729A3"/>
    <w:rsid w:val="00A7579F"/>
    <w:rsid w:val="00A770B7"/>
    <w:rsid w:val="00A80FA7"/>
    <w:rsid w:val="00A81634"/>
    <w:rsid w:val="00A841DD"/>
    <w:rsid w:val="00A842AC"/>
    <w:rsid w:val="00A85642"/>
    <w:rsid w:val="00A86383"/>
    <w:rsid w:val="00A90B2F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BDF"/>
    <w:rsid w:val="00AA0D37"/>
    <w:rsid w:val="00AA3A05"/>
    <w:rsid w:val="00AA41B3"/>
    <w:rsid w:val="00AA6AF9"/>
    <w:rsid w:val="00AA71CE"/>
    <w:rsid w:val="00AB1A4C"/>
    <w:rsid w:val="00AB1F47"/>
    <w:rsid w:val="00AB3C61"/>
    <w:rsid w:val="00AB4A38"/>
    <w:rsid w:val="00AB57EE"/>
    <w:rsid w:val="00AC0DE7"/>
    <w:rsid w:val="00AC3101"/>
    <w:rsid w:val="00AC3259"/>
    <w:rsid w:val="00AC3A36"/>
    <w:rsid w:val="00AC3D72"/>
    <w:rsid w:val="00AC4724"/>
    <w:rsid w:val="00AC515E"/>
    <w:rsid w:val="00AC5F43"/>
    <w:rsid w:val="00AC687F"/>
    <w:rsid w:val="00AC68DA"/>
    <w:rsid w:val="00AC7522"/>
    <w:rsid w:val="00AD0649"/>
    <w:rsid w:val="00AD1629"/>
    <w:rsid w:val="00AD30C8"/>
    <w:rsid w:val="00AD3AB5"/>
    <w:rsid w:val="00AD3DDE"/>
    <w:rsid w:val="00AD46D2"/>
    <w:rsid w:val="00AD5F7C"/>
    <w:rsid w:val="00AD6290"/>
    <w:rsid w:val="00AD66AB"/>
    <w:rsid w:val="00AD6930"/>
    <w:rsid w:val="00AD71C5"/>
    <w:rsid w:val="00AD7841"/>
    <w:rsid w:val="00AD7F28"/>
    <w:rsid w:val="00AE0094"/>
    <w:rsid w:val="00AE0F9E"/>
    <w:rsid w:val="00AE40FD"/>
    <w:rsid w:val="00AE4156"/>
    <w:rsid w:val="00AE470D"/>
    <w:rsid w:val="00AF0A48"/>
    <w:rsid w:val="00AF1657"/>
    <w:rsid w:val="00AF2344"/>
    <w:rsid w:val="00AF2B67"/>
    <w:rsid w:val="00AF52CA"/>
    <w:rsid w:val="00AF68DD"/>
    <w:rsid w:val="00AF7133"/>
    <w:rsid w:val="00B025F9"/>
    <w:rsid w:val="00B03613"/>
    <w:rsid w:val="00B03848"/>
    <w:rsid w:val="00B04BDA"/>
    <w:rsid w:val="00B0505F"/>
    <w:rsid w:val="00B05133"/>
    <w:rsid w:val="00B06870"/>
    <w:rsid w:val="00B06B64"/>
    <w:rsid w:val="00B07134"/>
    <w:rsid w:val="00B10732"/>
    <w:rsid w:val="00B10F7C"/>
    <w:rsid w:val="00B117F0"/>
    <w:rsid w:val="00B11C44"/>
    <w:rsid w:val="00B13072"/>
    <w:rsid w:val="00B1314F"/>
    <w:rsid w:val="00B14B4B"/>
    <w:rsid w:val="00B15CAD"/>
    <w:rsid w:val="00B16789"/>
    <w:rsid w:val="00B20ECE"/>
    <w:rsid w:val="00B21DBE"/>
    <w:rsid w:val="00B21EC3"/>
    <w:rsid w:val="00B221EB"/>
    <w:rsid w:val="00B2311F"/>
    <w:rsid w:val="00B23B9A"/>
    <w:rsid w:val="00B24D9E"/>
    <w:rsid w:val="00B27224"/>
    <w:rsid w:val="00B30DE2"/>
    <w:rsid w:val="00B316FE"/>
    <w:rsid w:val="00B3216E"/>
    <w:rsid w:val="00B3279C"/>
    <w:rsid w:val="00B32E6B"/>
    <w:rsid w:val="00B33121"/>
    <w:rsid w:val="00B341D9"/>
    <w:rsid w:val="00B34B3B"/>
    <w:rsid w:val="00B35A30"/>
    <w:rsid w:val="00B36DA1"/>
    <w:rsid w:val="00B376CB"/>
    <w:rsid w:val="00B412AA"/>
    <w:rsid w:val="00B41929"/>
    <w:rsid w:val="00B44720"/>
    <w:rsid w:val="00B44ABD"/>
    <w:rsid w:val="00B45252"/>
    <w:rsid w:val="00B51497"/>
    <w:rsid w:val="00B5391F"/>
    <w:rsid w:val="00B53BC4"/>
    <w:rsid w:val="00B53BFA"/>
    <w:rsid w:val="00B53EE5"/>
    <w:rsid w:val="00B54E73"/>
    <w:rsid w:val="00B57154"/>
    <w:rsid w:val="00B57B1A"/>
    <w:rsid w:val="00B6081B"/>
    <w:rsid w:val="00B60D92"/>
    <w:rsid w:val="00B617F3"/>
    <w:rsid w:val="00B626FF"/>
    <w:rsid w:val="00B643B7"/>
    <w:rsid w:val="00B65696"/>
    <w:rsid w:val="00B71A7A"/>
    <w:rsid w:val="00B72F47"/>
    <w:rsid w:val="00B769A7"/>
    <w:rsid w:val="00B775C4"/>
    <w:rsid w:val="00B77CF4"/>
    <w:rsid w:val="00B80B5A"/>
    <w:rsid w:val="00B814B2"/>
    <w:rsid w:val="00B844FD"/>
    <w:rsid w:val="00B84CB4"/>
    <w:rsid w:val="00B859E7"/>
    <w:rsid w:val="00B85F2F"/>
    <w:rsid w:val="00B86DE9"/>
    <w:rsid w:val="00B9270C"/>
    <w:rsid w:val="00B939AD"/>
    <w:rsid w:val="00B93D46"/>
    <w:rsid w:val="00B9440D"/>
    <w:rsid w:val="00B95299"/>
    <w:rsid w:val="00B95E61"/>
    <w:rsid w:val="00B965A0"/>
    <w:rsid w:val="00B9667F"/>
    <w:rsid w:val="00B96F4C"/>
    <w:rsid w:val="00B97B37"/>
    <w:rsid w:val="00BA014F"/>
    <w:rsid w:val="00BA4FDA"/>
    <w:rsid w:val="00BA6D7D"/>
    <w:rsid w:val="00BA78F2"/>
    <w:rsid w:val="00BA7F20"/>
    <w:rsid w:val="00BB1757"/>
    <w:rsid w:val="00BB17B8"/>
    <w:rsid w:val="00BB281E"/>
    <w:rsid w:val="00BB33D3"/>
    <w:rsid w:val="00BB3FEC"/>
    <w:rsid w:val="00BB5346"/>
    <w:rsid w:val="00BB5348"/>
    <w:rsid w:val="00BB5834"/>
    <w:rsid w:val="00BB6080"/>
    <w:rsid w:val="00BB6245"/>
    <w:rsid w:val="00BB7833"/>
    <w:rsid w:val="00BC1922"/>
    <w:rsid w:val="00BC1E45"/>
    <w:rsid w:val="00BC7502"/>
    <w:rsid w:val="00BD0FAD"/>
    <w:rsid w:val="00BD12ED"/>
    <w:rsid w:val="00BD16BA"/>
    <w:rsid w:val="00BD2334"/>
    <w:rsid w:val="00BD2416"/>
    <w:rsid w:val="00BD3F18"/>
    <w:rsid w:val="00BD4BA2"/>
    <w:rsid w:val="00BD74E2"/>
    <w:rsid w:val="00BE44AD"/>
    <w:rsid w:val="00BE51A5"/>
    <w:rsid w:val="00BE5B91"/>
    <w:rsid w:val="00BE6A1C"/>
    <w:rsid w:val="00BF031C"/>
    <w:rsid w:val="00BF1B6D"/>
    <w:rsid w:val="00BF3402"/>
    <w:rsid w:val="00BF397B"/>
    <w:rsid w:val="00BF49D4"/>
    <w:rsid w:val="00BF4C2F"/>
    <w:rsid w:val="00BF52CC"/>
    <w:rsid w:val="00BF6ECE"/>
    <w:rsid w:val="00BF7F9F"/>
    <w:rsid w:val="00C01404"/>
    <w:rsid w:val="00C01A12"/>
    <w:rsid w:val="00C01A6A"/>
    <w:rsid w:val="00C05964"/>
    <w:rsid w:val="00C05DC6"/>
    <w:rsid w:val="00C05EB3"/>
    <w:rsid w:val="00C06975"/>
    <w:rsid w:val="00C10B0F"/>
    <w:rsid w:val="00C1103F"/>
    <w:rsid w:val="00C12748"/>
    <w:rsid w:val="00C156F7"/>
    <w:rsid w:val="00C157CF"/>
    <w:rsid w:val="00C15D76"/>
    <w:rsid w:val="00C1650E"/>
    <w:rsid w:val="00C1672D"/>
    <w:rsid w:val="00C20698"/>
    <w:rsid w:val="00C22221"/>
    <w:rsid w:val="00C23606"/>
    <w:rsid w:val="00C24A2D"/>
    <w:rsid w:val="00C25681"/>
    <w:rsid w:val="00C26BE7"/>
    <w:rsid w:val="00C26D32"/>
    <w:rsid w:val="00C27302"/>
    <w:rsid w:val="00C30CCC"/>
    <w:rsid w:val="00C30F81"/>
    <w:rsid w:val="00C3199B"/>
    <w:rsid w:val="00C34632"/>
    <w:rsid w:val="00C35D6D"/>
    <w:rsid w:val="00C368AB"/>
    <w:rsid w:val="00C368BC"/>
    <w:rsid w:val="00C4007E"/>
    <w:rsid w:val="00C43143"/>
    <w:rsid w:val="00C43F91"/>
    <w:rsid w:val="00C4443E"/>
    <w:rsid w:val="00C445AE"/>
    <w:rsid w:val="00C45324"/>
    <w:rsid w:val="00C4548E"/>
    <w:rsid w:val="00C46957"/>
    <w:rsid w:val="00C47594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6317A"/>
    <w:rsid w:val="00C632A4"/>
    <w:rsid w:val="00C64324"/>
    <w:rsid w:val="00C66A71"/>
    <w:rsid w:val="00C6722E"/>
    <w:rsid w:val="00C6763D"/>
    <w:rsid w:val="00C70310"/>
    <w:rsid w:val="00C711B1"/>
    <w:rsid w:val="00C71C0D"/>
    <w:rsid w:val="00C71EB3"/>
    <w:rsid w:val="00C736D8"/>
    <w:rsid w:val="00C73C90"/>
    <w:rsid w:val="00C74AAE"/>
    <w:rsid w:val="00C75657"/>
    <w:rsid w:val="00C75F41"/>
    <w:rsid w:val="00C768EE"/>
    <w:rsid w:val="00C814BA"/>
    <w:rsid w:val="00C835C8"/>
    <w:rsid w:val="00C85283"/>
    <w:rsid w:val="00C856AE"/>
    <w:rsid w:val="00C85FB5"/>
    <w:rsid w:val="00C91208"/>
    <w:rsid w:val="00C9152D"/>
    <w:rsid w:val="00C9293E"/>
    <w:rsid w:val="00C9440C"/>
    <w:rsid w:val="00C94BAD"/>
    <w:rsid w:val="00C95229"/>
    <w:rsid w:val="00C9604D"/>
    <w:rsid w:val="00C960CC"/>
    <w:rsid w:val="00C9656D"/>
    <w:rsid w:val="00C96AF8"/>
    <w:rsid w:val="00C96D4B"/>
    <w:rsid w:val="00C972C9"/>
    <w:rsid w:val="00C97E3C"/>
    <w:rsid w:val="00CA09B9"/>
    <w:rsid w:val="00CA301D"/>
    <w:rsid w:val="00CA42E4"/>
    <w:rsid w:val="00CA6B9A"/>
    <w:rsid w:val="00CA6C37"/>
    <w:rsid w:val="00CB2D64"/>
    <w:rsid w:val="00CB4504"/>
    <w:rsid w:val="00CB48C4"/>
    <w:rsid w:val="00CB4A85"/>
    <w:rsid w:val="00CB4FB0"/>
    <w:rsid w:val="00CB50C9"/>
    <w:rsid w:val="00CB6211"/>
    <w:rsid w:val="00CB71B9"/>
    <w:rsid w:val="00CC07D0"/>
    <w:rsid w:val="00CC0EFB"/>
    <w:rsid w:val="00CC1B28"/>
    <w:rsid w:val="00CC3152"/>
    <w:rsid w:val="00CC40FF"/>
    <w:rsid w:val="00CC53BF"/>
    <w:rsid w:val="00CC5E76"/>
    <w:rsid w:val="00CC6616"/>
    <w:rsid w:val="00CD0198"/>
    <w:rsid w:val="00CD09BF"/>
    <w:rsid w:val="00CD0FED"/>
    <w:rsid w:val="00CD10C1"/>
    <w:rsid w:val="00CD129F"/>
    <w:rsid w:val="00CD212C"/>
    <w:rsid w:val="00CD28C7"/>
    <w:rsid w:val="00CD4FE3"/>
    <w:rsid w:val="00CD51BF"/>
    <w:rsid w:val="00CD6765"/>
    <w:rsid w:val="00CD6EF4"/>
    <w:rsid w:val="00CD71DC"/>
    <w:rsid w:val="00CD77CE"/>
    <w:rsid w:val="00CD79EA"/>
    <w:rsid w:val="00CE0AF4"/>
    <w:rsid w:val="00CE2BE1"/>
    <w:rsid w:val="00CE3053"/>
    <w:rsid w:val="00CE6ADC"/>
    <w:rsid w:val="00CE79B5"/>
    <w:rsid w:val="00CE7B0A"/>
    <w:rsid w:val="00CF1747"/>
    <w:rsid w:val="00CF1CD5"/>
    <w:rsid w:val="00CF2431"/>
    <w:rsid w:val="00CF291B"/>
    <w:rsid w:val="00CF4754"/>
    <w:rsid w:val="00D009CC"/>
    <w:rsid w:val="00D00C58"/>
    <w:rsid w:val="00D01305"/>
    <w:rsid w:val="00D0169C"/>
    <w:rsid w:val="00D018E5"/>
    <w:rsid w:val="00D0228E"/>
    <w:rsid w:val="00D022CD"/>
    <w:rsid w:val="00D03949"/>
    <w:rsid w:val="00D04154"/>
    <w:rsid w:val="00D042AA"/>
    <w:rsid w:val="00D053AD"/>
    <w:rsid w:val="00D054D7"/>
    <w:rsid w:val="00D0770C"/>
    <w:rsid w:val="00D07F08"/>
    <w:rsid w:val="00D1111D"/>
    <w:rsid w:val="00D1321E"/>
    <w:rsid w:val="00D13AF4"/>
    <w:rsid w:val="00D13B40"/>
    <w:rsid w:val="00D1734F"/>
    <w:rsid w:val="00D2082B"/>
    <w:rsid w:val="00D20DA5"/>
    <w:rsid w:val="00D2187B"/>
    <w:rsid w:val="00D22A6A"/>
    <w:rsid w:val="00D24A9C"/>
    <w:rsid w:val="00D251C0"/>
    <w:rsid w:val="00D255E1"/>
    <w:rsid w:val="00D30245"/>
    <w:rsid w:val="00D31067"/>
    <w:rsid w:val="00D32566"/>
    <w:rsid w:val="00D342AE"/>
    <w:rsid w:val="00D35196"/>
    <w:rsid w:val="00D351CA"/>
    <w:rsid w:val="00D35E9B"/>
    <w:rsid w:val="00D362ED"/>
    <w:rsid w:val="00D3706C"/>
    <w:rsid w:val="00D41BAF"/>
    <w:rsid w:val="00D43E8D"/>
    <w:rsid w:val="00D4609D"/>
    <w:rsid w:val="00D4752B"/>
    <w:rsid w:val="00D478F1"/>
    <w:rsid w:val="00D51A71"/>
    <w:rsid w:val="00D53510"/>
    <w:rsid w:val="00D53F1E"/>
    <w:rsid w:val="00D55431"/>
    <w:rsid w:val="00D5599F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7418"/>
    <w:rsid w:val="00D67CF5"/>
    <w:rsid w:val="00D70C4A"/>
    <w:rsid w:val="00D7496E"/>
    <w:rsid w:val="00D749C7"/>
    <w:rsid w:val="00D750E2"/>
    <w:rsid w:val="00D75E72"/>
    <w:rsid w:val="00D7638B"/>
    <w:rsid w:val="00D77C1A"/>
    <w:rsid w:val="00D77EAE"/>
    <w:rsid w:val="00D800DC"/>
    <w:rsid w:val="00D80CAE"/>
    <w:rsid w:val="00D8113D"/>
    <w:rsid w:val="00D8354B"/>
    <w:rsid w:val="00D83610"/>
    <w:rsid w:val="00D85753"/>
    <w:rsid w:val="00D8664C"/>
    <w:rsid w:val="00D87A95"/>
    <w:rsid w:val="00D9137B"/>
    <w:rsid w:val="00D93548"/>
    <w:rsid w:val="00D93822"/>
    <w:rsid w:val="00D948B9"/>
    <w:rsid w:val="00D95240"/>
    <w:rsid w:val="00D966BF"/>
    <w:rsid w:val="00D974DA"/>
    <w:rsid w:val="00D974DE"/>
    <w:rsid w:val="00DA0D68"/>
    <w:rsid w:val="00DA0D7C"/>
    <w:rsid w:val="00DA204F"/>
    <w:rsid w:val="00DA26EF"/>
    <w:rsid w:val="00DA3264"/>
    <w:rsid w:val="00DA3E71"/>
    <w:rsid w:val="00DA4A2C"/>
    <w:rsid w:val="00DA4C54"/>
    <w:rsid w:val="00DA59A6"/>
    <w:rsid w:val="00DB0715"/>
    <w:rsid w:val="00DB1696"/>
    <w:rsid w:val="00DB1F40"/>
    <w:rsid w:val="00DB2F3E"/>
    <w:rsid w:val="00DB75F6"/>
    <w:rsid w:val="00DC1062"/>
    <w:rsid w:val="00DC1808"/>
    <w:rsid w:val="00DC1C9B"/>
    <w:rsid w:val="00DC208E"/>
    <w:rsid w:val="00DC2161"/>
    <w:rsid w:val="00DC23CC"/>
    <w:rsid w:val="00DC2732"/>
    <w:rsid w:val="00DC3146"/>
    <w:rsid w:val="00DC4091"/>
    <w:rsid w:val="00DC636B"/>
    <w:rsid w:val="00DC722F"/>
    <w:rsid w:val="00DD0B0E"/>
    <w:rsid w:val="00DD13EC"/>
    <w:rsid w:val="00DD2869"/>
    <w:rsid w:val="00DD34DF"/>
    <w:rsid w:val="00DD3F53"/>
    <w:rsid w:val="00DD3F7A"/>
    <w:rsid w:val="00DD4464"/>
    <w:rsid w:val="00DD4F31"/>
    <w:rsid w:val="00DD5773"/>
    <w:rsid w:val="00DD5A09"/>
    <w:rsid w:val="00DE0C68"/>
    <w:rsid w:val="00DE1552"/>
    <w:rsid w:val="00DE1C68"/>
    <w:rsid w:val="00DE28ED"/>
    <w:rsid w:val="00DE37EF"/>
    <w:rsid w:val="00DE40D7"/>
    <w:rsid w:val="00DE5C6A"/>
    <w:rsid w:val="00DE5D97"/>
    <w:rsid w:val="00DE5DE0"/>
    <w:rsid w:val="00DE67F2"/>
    <w:rsid w:val="00DE6CF5"/>
    <w:rsid w:val="00DE7DD8"/>
    <w:rsid w:val="00DE7F4B"/>
    <w:rsid w:val="00DF0802"/>
    <w:rsid w:val="00DF0DE3"/>
    <w:rsid w:val="00DF1C3C"/>
    <w:rsid w:val="00DF202B"/>
    <w:rsid w:val="00DF254B"/>
    <w:rsid w:val="00DF29F3"/>
    <w:rsid w:val="00DF3917"/>
    <w:rsid w:val="00DF438E"/>
    <w:rsid w:val="00DF50DC"/>
    <w:rsid w:val="00DF51D2"/>
    <w:rsid w:val="00DF52E9"/>
    <w:rsid w:val="00DF55C6"/>
    <w:rsid w:val="00DF576B"/>
    <w:rsid w:val="00DF5829"/>
    <w:rsid w:val="00DF5E5E"/>
    <w:rsid w:val="00DF6348"/>
    <w:rsid w:val="00DF7188"/>
    <w:rsid w:val="00DF787E"/>
    <w:rsid w:val="00DF7D4E"/>
    <w:rsid w:val="00E01EAA"/>
    <w:rsid w:val="00E05C11"/>
    <w:rsid w:val="00E05E36"/>
    <w:rsid w:val="00E0767C"/>
    <w:rsid w:val="00E07742"/>
    <w:rsid w:val="00E07A29"/>
    <w:rsid w:val="00E10AF0"/>
    <w:rsid w:val="00E11FEF"/>
    <w:rsid w:val="00E14395"/>
    <w:rsid w:val="00E14C07"/>
    <w:rsid w:val="00E15218"/>
    <w:rsid w:val="00E1626F"/>
    <w:rsid w:val="00E173E9"/>
    <w:rsid w:val="00E17DD0"/>
    <w:rsid w:val="00E25927"/>
    <w:rsid w:val="00E26C39"/>
    <w:rsid w:val="00E27D18"/>
    <w:rsid w:val="00E361D3"/>
    <w:rsid w:val="00E374F5"/>
    <w:rsid w:val="00E37A8F"/>
    <w:rsid w:val="00E4045A"/>
    <w:rsid w:val="00E411D8"/>
    <w:rsid w:val="00E4171A"/>
    <w:rsid w:val="00E418A5"/>
    <w:rsid w:val="00E41C12"/>
    <w:rsid w:val="00E423C5"/>
    <w:rsid w:val="00E42D66"/>
    <w:rsid w:val="00E43538"/>
    <w:rsid w:val="00E439C7"/>
    <w:rsid w:val="00E43D21"/>
    <w:rsid w:val="00E45ECF"/>
    <w:rsid w:val="00E46CAF"/>
    <w:rsid w:val="00E471CC"/>
    <w:rsid w:val="00E4797C"/>
    <w:rsid w:val="00E52367"/>
    <w:rsid w:val="00E52C4C"/>
    <w:rsid w:val="00E532D7"/>
    <w:rsid w:val="00E537C8"/>
    <w:rsid w:val="00E541AC"/>
    <w:rsid w:val="00E54540"/>
    <w:rsid w:val="00E549CC"/>
    <w:rsid w:val="00E56500"/>
    <w:rsid w:val="00E601F8"/>
    <w:rsid w:val="00E60B97"/>
    <w:rsid w:val="00E61383"/>
    <w:rsid w:val="00E6354F"/>
    <w:rsid w:val="00E63961"/>
    <w:rsid w:val="00E64938"/>
    <w:rsid w:val="00E65907"/>
    <w:rsid w:val="00E66612"/>
    <w:rsid w:val="00E66FFE"/>
    <w:rsid w:val="00E71B5F"/>
    <w:rsid w:val="00E71C14"/>
    <w:rsid w:val="00E725DC"/>
    <w:rsid w:val="00E73990"/>
    <w:rsid w:val="00E75195"/>
    <w:rsid w:val="00E752ED"/>
    <w:rsid w:val="00E75325"/>
    <w:rsid w:val="00E75986"/>
    <w:rsid w:val="00E759B4"/>
    <w:rsid w:val="00E770EB"/>
    <w:rsid w:val="00E779D4"/>
    <w:rsid w:val="00E77A03"/>
    <w:rsid w:val="00E80C91"/>
    <w:rsid w:val="00E8130A"/>
    <w:rsid w:val="00E81958"/>
    <w:rsid w:val="00E82FDB"/>
    <w:rsid w:val="00E846DD"/>
    <w:rsid w:val="00E85FC3"/>
    <w:rsid w:val="00E863A9"/>
    <w:rsid w:val="00E86897"/>
    <w:rsid w:val="00E86977"/>
    <w:rsid w:val="00E87232"/>
    <w:rsid w:val="00E87F55"/>
    <w:rsid w:val="00E9291B"/>
    <w:rsid w:val="00E9335E"/>
    <w:rsid w:val="00E935E6"/>
    <w:rsid w:val="00E93BFD"/>
    <w:rsid w:val="00E94169"/>
    <w:rsid w:val="00E9417C"/>
    <w:rsid w:val="00E94336"/>
    <w:rsid w:val="00E95D9A"/>
    <w:rsid w:val="00E96138"/>
    <w:rsid w:val="00E97E64"/>
    <w:rsid w:val="00EA0710"/>
    <w:rsid w:val="00EA074D"/>
    <w:rsid w:val="00EA0B61"/>
    <w:rsid w:val="00EA0B78"/>
    <w:rsid w:val="00EA0FA7"/>
    <w:rsid w:val="00EA1AAF"/>
    <w:rsid w:val="00EA231A"/>
    <w:rsid w:val="00EA41DE"/>
    <w:rsid w:val="00EA49D4"/>
    <w:rsid w:val="00EA551C"/>
    <w:rsid w:val="00EA55A5"/>
    <w:rsid w:val="00EA5A5E"/>
    <w:rsid w:val="00EA66C8"/>
    <w:rsid w:val="00EA69E0"/>
    <w:rsid w:val="00EA77A3"/>
    <w:rsid w:val="00EB12DB"/>
    <w:rsid w:val="00EB1300"/>
    <w:rsid w:val="00EB3522"/>
    <w:rsid w:val="00EB3544"/>
    <w:rsid w:val="00EB3CEA"/>
    <w:rsid w:val="00EB68FB"/>
    <w:rsid w:val="00EB6958"/>
    <w:rsid w:val="00EB6B71"/>
    <w:rsid w:val="00EB7054"/>
    <w:rsid w:val="00EB7791"/>
    <w:rsid w:val="00EC18EB"/>
    <w:rsid w:val="00EC1904"/>
    <w:rsid w:val="00EC1B7B"/>
    <w:rsid w:val="00EC42F2"/>
    <w:rsid w:val="00EC7877"/>
    <w:rsid w:val="00EC790A"/>
    <w:rsid w:val="00ED0082"/>
    <w:rsid w:val="00ED0415"/>
    <w:rsid w:val="00ED4B40"/>
    <w:rsid w:val="00ED5C96"/>
    <w:rsid w:val="00ED65E5"/>
    <w:rsid w:val="00ED7E71"/>
    <w:rsid w:val="00EE0910"/>
    <w:rsid w:val="00EE107C"/>
    <w:rsid w:val="00EE1B10"/>
    <w:rsid w:val="00EE1DD9"/>
    <w:rsid w:val="00EE2410"/>
    <w:rsid w:val="00EE68CA"/>
    <w:rsid w:val="00EF08D2"/>
    <w:rsid w:val="00EF221F"/>
    <w:rsid w:val="00EF2AEB"/>
    <w:rsid w:val="00EF2E8A"/>
    <w:rsid w:val="00EF32AD"/>
    <w:rsid w:val="00EF3880"/>
    <w:rsid w:val="00EF4606"/>
    <w:rsid w:val="00EF5306"/>
    <w:rsid w:val="00EF6685"/>
    <w:rsid w:val="00F007E2"/>
    <w:rsid w:val="00F01678"/>
    <w:rsid w:val="00F01870"/>
    <w:rsid w:val="00F01926"/>
    <w:rsid w:val="00F054E5"/>
    <w:rsid w:val="00F06846"/>
    <w:rsid w:val="00F135EE"/>
    <w:rsid w:val="00F13BBC"/>
    <w:rsid w:val="00F15B24"/>
    <w:rsid w:val="00F16A65"/>
    <w:rsid w:val="00F213B9"/>
    <w:rsid w:val="00F21E4E"/>
    <w:rsid w:val="00F220E5"/>
    <w:rsid w:val="00F235CE"/>
    <w:rsid w:val="00F23A0E"/>
    <w:rsid w:val="00F24C89"/>
    <w:rsid w:val="00F24E0E"/>
    <w:rsid w:val="00F24F54"/>
    <w:rsid w:val="00F256B7"/>
    <w:rsid w:val="00F259E4"/>
    <w:rsid w:val="00F25E6B"/>
    <w:rsid w:val="00F25E73"/>
    <w:rsid w:val="00F27CC7"/>
    <w:rsid w:val="00F30A20"/>
    <w:rsid w:val="00F30FE9"/>
    <w:rsid w:val="00F3274E"/>
    <w:rsid w:val="00F32FC3"/>
    <w:rsid w:val="00F4149B"/>
    <w:rsid w:val="00F429EA"/>
    <w:rsid w:val="00F4355D"/>
    <w:rsid w:val="00F43582"/>
    <w:rsid w:val="00F435A9"/>
    <w:rsid w:val="00F43CFA"/>
    <w:rsid w:val="00F44FC3"/>
    <w:rsid w:val="00F45F34"/>
    <w:rsid w:val="00F46235"/>
    <w:rsid w:val="00F469B2"/>
    <w:rsid w:val="00F46DC1"/>
    <w:rsid w:val="00F50365"/>
    <w:rsid w:val="00F5252D"/>
    <w:rsid w:val="00F52685"/>
    <w:rsid w:val="00F52A5A"/>
    <w:rsid w:val="00F5313A"/>
    <w:rsid w:val="00F535D4"/>
    <w:rsid w:val="00F54D8B"/>
    <w:rsid w:val="00F55915"/>
    <w:rsid w:val="00F5783E"/>
    <w:rsid w:val="00F605F0"/>
    <w:rsid w:val="00F60918"/>
    <w:rsid w:val="00F61EB5"/>
    <w:rsid w:val="00F62D95"/>
    <w:rsid w:val="00F632D6"/>
    <w:rsid w:val="00F65268"/>
    <w:rsid w:val="00F65F33"/>
    <w:rsid w:val="00F66307"/>
    <w:rsid w:val="00F664A0"/>
    <w:rsid w:val="00F678ED"/>
    <w:rsid w:val="00F67E66"/>
    <w:rsid w:val="00F7120E"/>
    <w:rsid w:val="00F7170F"/>
    <w:rsid w:val="00F7239B"/>
    <w:rsid w:val="00F73258"/>
    <w:rsid w:val="00F75089"/>
    <w:rsid w:val="00F762D7"/>
    <w:rsid w:val="00F7660E"/>
    <w:rsid w:val="00F77461"/>
    <w:rsid w:val="00F77A02"/>
    <w:rsid w:val="00F77B99"/>
    <w:rsid w:val="00F82278"/>
    <w:rsid w:val="00F8253F"/>
    <w:rsid w:val="00F82EFB"/>
    <w:rsid w:val="00F82F08"/>
    <w:rsid w:val="00F82FA3"/>
    <w:rsid w:val="00F8408C"/>
    <w:rsid w:val="00F843C7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2360"/>
    <w:rsid w:val="00F93A90"/>
    <w:rsid w:val="00F93FC4"/>
    <w:rsid w:val="00F97C73"/>
    <w:rsid w:val="00FA124C"/>
    <w:rsid w:val="00FA2106"/>
    <w:rsid w:val="00FA2DFC"/>
    <w:rsid w:val="00FA340D"/>
    <w:rsid w:val="00FA3B90"/>
    <w:rsid w:val="00FA40E8"/>
    <w:rsid w:val="00FA4D42"/>
    <w:rsid w:val="00FA4F7B"/>
    <w:rsid w:val="00FA522A"/>
    <w:rsid w:val="00FA6103"/>
    <w:rsid w:val="00FA6FB1"/>
    <w:rsid w:val="00FA796F"/>
    <w:rsid w:val="00FB2E90"/>
    <w:rsid w:val="00FB3053"/>
    <w:rsid w:val="00FB3D69"/>
    <w:rsid w:val="00FB3EB1"/>
    <w:rsid w:val="00FB65A9"/>
    <w:rsid w:val="00FB75CC"/>
    <w:rsid w:val="00FB77A4"/>
    <w:rsid w:val="00FB790D"/>
    <w:rsid w:val="00FC07E3"/>
    <w:rsid w:val="00FC1AD5"/>
    <w:rsid w:val="00FC2B65"/>
    <w:rsid w:val="00FC5445"/>
    <w:rsid w:val="00FC7253"/>
    <w:rsid w:val="00FD07CD"/>
    <w:rsid w:val="00FD0849"/>
    <w:rsid w:val="00FD0A14"/>
    <w:rsid w:val="00FD1E2B"/>
    <w:rsid w:val="00FD24A6"/>
    <w:rsid w:val="00FD2969"/>
    <w:rsid w:val="00FD29E3"/>
    <w:rsid w:val="00FD3DAE"/>
    <w:rsid w:val="00FD4B0A"/>
    <w:rsid w:val="00FD5A55"/>
    <w:rsid w:val="00FD6073"/>
    <w:rsid w:val="00FD67A6"/>
    <w:rsid w:val="00FD73A7"/>
    <w:rsid w:val="00FD7D3F"/>
    <w:rsid w:val="00FE1079"/>
    <w:rsid w:val="00FE11D9"/>
    <w:rsid w:val="00FE11F8"/>
    <w:rsid w:val="00FE1F26"/>
    <w:rsid w:val="00FE36A4"/>
    <w:rsid w:val="00FE4E6A"/>
    <w:rsid w:val="00FE5A79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6B66C0F5"/>
  <w15:chartTrackingRefBased/>
  <w15:docId w15:val="{AD428D8E-B0E3-4F2C-B570-B01C5206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4" w:unhideWhenUsed="1" w:qFormat="1"/>
    <w:lsdException w:name="List Number" w:semiHidden="1" w:uiPriority="35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4" w:unhideWhenUsed="1"/>
    <w:lsdException w:name="List Bullet 3" w:semiHidden="1" w:uiPriority="34" w:unhideWhenUsed="1"/>
    <w:lsdException w:name="List Bullet 4" w:semiHidden="1" w:unhideWhenUsed="1"/>
    <w:lsdException w:name="List Bullet 5" w:semiHidden="1" w:unhideWhenUsed="1"/>
    <w:lsdException w:name="List Number 2" w:semiHidden="1" w:uiPriority="36" w:unhideWhenUsed="1"/>
    <w:lsdException w:name="List Number 3" w:semiHidden="1" w:uiPriority="36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8" w:qFormat="1"/>
    <w:lsdException w:name="Quote" w:uiPriority="23" w:qFormat="1"/>
    <w:lsdException w:name="Intense Quote" w:uiPriority="2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5" w:qFormat="1"/>
    <w:lsdException w:name="Intense Reference" w:uiPriority="26" w:qFormat="1"/>
    <w:lsdException w:name="Book Title" w:uiPriority="27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unhideWhenUsed/>
    <w:rsid w:val="006F7930"/>
    <w:pPr>
      <w:jc w:val="left"/>
    </w:pPr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FC6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3AAA35"/>
      <w:sz w:val="40"/>
      <w:szCs w:val="7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FC6"/>
    <w:pPr>
      <w:numPr>
        <w:ilvl w:val="1"/>
        <w:numId w:val="1"/>
      </w:numPr>
      <w:spacing w:before="240" w:after="240"/>
      <w:outlineLvl w:val="1"/>
    </w:pPr>
    <w:rPr>
      <w:rFonts w:asciiTheme="majorHAnsi" w:hAnsiTheme="majorHAnsi"/>
      <w:b/>
      <w:color w:val="006633" w:themeColor="text2"/>
      <w:sz w:val="32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2FC6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bCs/>
      <w:color w:val="BCCF00" w:themeColor="accent3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FA124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06633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A124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102A2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A124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7C7C7C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A124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7C7C7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A124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555555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24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555555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2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24C"/>
    <w:rPr>
      <w:rFonts w:ascii="Tahoma" w:hAnsi="Tahoma" w:cs="Tahoma"/>
      <w:color w:val="373737"/>
      <w:sz w:val="16"/>
      <w:szCs w:val="16"/>
      <w:lang w:val="fr-BE"/>
      <w14:ligatures w14:val="standardContextual"/>
    </w:rPr>
  </w:style>
  <w:style w:type="paragraph" w:customStyle="1" w:styleId="BodySciensano">
    <w:name w:val="Body Sciensano"/>
    <w:basedOn w:val="Normal"/>
    <w:qFormat/>
    <w:rsid w:val="00FA124C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40"/>
    <w:qFormat/>
    <w:rsid w:val="00FA124C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40"/>
    <w:rsid w:val="00FA124C"/>
    <w:rPr>
      <w:rFonts w:asciiTheme="minorHAnsi" w:hAnsiTheme="minorHAnsi"/>
      <w:b/>
      <w:color w:val="373737"/>
      <w:szCs w:val="22"/>
      <w:lang w:val="fr-BE"/>
      <w14:ligatures w14:val="standardContextual"/>
    </w:rPr>
  </w:style>
  <w:style w:type="character" w:styleId="BookTitle">
    <w:name w:val="Book Title"/>
    <w:basedOn w:val="DefaultParagraphFont"/>
    <w:uiPriority w:val="27"/>
    <w:qFormat/>
    <w:rsid w:val="00FA124C"/>
    <w:rPr>
      <w:b/>
      <w:bCs/>
      <w:smallCaps/>
      <w:spacing w:val="5"/>
      <w:lang w:val="fr-BE"/>
    </w:rPr>
  </w:style>
  <w:style w:type="paragraph" w:styleId="Caption">
    <w:name w:val="caption"/>
    <w:basedOn w:val="Normal"/>
    <w:next w:val="Normal"/>
    <w:uiPriority w:val="37"/>
    <w:unhideWhenUsed/>
    <w:qFormat/>
    <w:rsid w:val="00B95E61"/>
    <w:pPr>
      <w:spacing w:after="200" w:line="240" w:lineRule="auto"/>
    </w:pPr>
    <w:rPr>
      <w:b/>
      <w:bCs/>
      <w:color w:val="006633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A124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FA124C"/>
    <w:rPr>
      <w:vertAlign w:val="superscript"/>
      <w:lang w:val="fr-BE"/>
    </w:rPr>
  </w:style>
  <w:style w:type="paragraph" w:styleId="FootnoteText">
    <w:name w:val="footnote text"/>
    <w:basedOn w:val="Normal"/>
    <w:link w:val="FootnoteTextChar"/>
    <w:uiPriority w:val="99"/>
    <w:unhideWhenUsed/>
    <w:rsid w:val="00FA124C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124C"/>
    <w:rPr>
      <w:rFonts w:asciiTheme="minorHAnsi" w:hAnsiTheme="minorHAnsi"/>
      <w:color w:val="373737"/>
      <w:lang w:val="fr-BE"/>
      <w14:ligatures w14:val="standardContextual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A124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672FC6"/>
    <w:rPr>
      <w:rFonts w:asciiTheme="majorHAnsi" w:eastAsiaTheme="majorEastAsia" w:hAnsiTheme="majorHAnsi" w:cstheme="majorBidi"/>
      <w:b/>
      <w:bCs/>
      <w:color w:val="3AAA35"/>
      <w:sz w:val="40"/>
      <w:szCs w:val="72"/>
      <w:lang w:val="fr-B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672FC6"/>
    <w:rPr>
      <w:rFonts w:asciiTheme="majorHAnsi" w:hAnsiTheme="majorHAnsi"/>
      <w:b/>
      <w:color w:val="006633" w:themeColor="text2"/>
      <w:sz w:val="32"/>
      <w:szCs w:val="48"/>
      <w:lang w:val="fr-BE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72FC6"/>
    <w:rPr>
      <w:rFonts w:asciiTheme="minorHAnsi" w:eastAsiaTheme="majorEastAsia" w:hAnsiTheme="minorHAnsi" w:cstheme="majorBidi"/>
      <w:b/>
      <w:bCs/>
      <w:color w:val="BCCF00" w:themeColor="accent3"/>
      <w:sz w:val="24"/>
      <w:szCs w:val="28"/>
      <w:lang w:val="fr-B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196"/>
    <w:rPr>
      <w:rFonts w:asciiTheme="minorHAnsi" w:eastAsiaTheme="majorEastAsia" w:hAnsiTheme="minorHAnsi" w:cstheme="majorBidi"/>
      <w:i/>
      <w:iCs/>
      <w:color w:val="006633" w:themeColor="text2"/>
      <w:szCs w:val="22"/>
      <w:lang w:val="fr-B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196"/>
    <w:rPr>
      <w:rFonts w:asciiTheme="minorHAnsi" w:eastAsiaTheme="majorEastAsia" w:hAnsiTheme="minorHAnsi" w:cstheme="majorBidi"/>
      <w:color w:val="102A20" w:themeColor="accent1" w:themeShade="BF"/>
      <w:szCs w:val="22"/>
      <w:lang w:val="fr-B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A124C"/>
    <w:rPr>
      <w:color w:val="373737" w:themeColor="hyperlink"/>
      <w:u w:val="single"/>
      <w:lang w:val="fr-BE"/>
    </w:rPr>
  </w:style>
  <w:style w:type="paragraph" w:styleId="ListBullet">
    <w:name w:val="List Bullet"/>
    <w:aliases w:val="Bullet level 1 Sciensano"/>
    <w:basedOn w:val="Normal"/>
    <w:uiPriority w:val="34"/>
    <w:qFormat/>
    <w:rsid w:val="002E11C2"/>
    <w:pPr>
      <w:numPr>
        <w:numId w:val="4"/>
      </w:numPr>
      <w:jc w:val="both"/>
    </w:pPr>
    <w:rPr>
      <w:rFonts w:ascii="Arial" w:hAnsi="Arial"/>
      <w:szCs w:val="20"/>
      <w14:ligatures w14:val="none"/>
    </w:rPr>
  </w:style>
  <w:style w:type="paragraph" w:styleId="ListBullet2">
    <w:name w:val="List Bullet 2"/>
    <w:aliases w:val="Bullet level 2 Sciensano"/>
    <w:basedOn w:val="Normal"/>
    <w:uiPriority w:val="34"/>
    <w:rsid w:val="002E11C2"/>
    <w:pPr>
      <w:numPr>
        <w:ilvl w:val="1"/>
        <w:numId w:val="4"/>
      </w:numPr>
      <w:jc w:val="both"/>
    </w:pPr>
    <w:rPr>
      <w:rFonts w:ascii="Arial" w:hAnsi="Arial"/>
      <w:szCs w:val="20"/>
      <w14:ligatures w14:val="none"/>
    </w:rPr>
  </w:style>
  <w:style w:type="paragraph" w:styleId="ListBullet3">
    <w:name w:val="List Bullet 3"/>
    <w:aliases w:val="Bullet level 3 Sciensano"/>
    <w:basedOn w:val="Normal"/>
    <w:uiPriority w:val="34"/>
    <w:rsid w:val="002E11C2"/>
    <w:pPr>
      <w:numPr>
        <w:ilvl w:val="2"/>
        <w:numId w:val="4"/>
      </w:numPr>
      <w:contextualSpacing/>
      <w:jc w:val="both"/>
    </w:pPr>
    <w:rPr>
      <w:rFonts w:ascii="Arial" w:hAnsi="Arial"/>
      <w:szCs w:val="20"/>
      <w14:ligatures w14:val="none"/>
    </w:rPr>
  </w:style>
  <w:style w:type="paragraph" w:styleId="ListNumber">
    <w:name w:val="List Number"/>
    <w:aliases w:val="Numbering level 1 Sciensano"/>
    <w:basedOn w:val="Normal"/>
    <w:uiPriority w:val="35"/>
    <w:rsid w:val="002E11C2"/>
    <w:pPr>
      <w:numPr>
        <w:numId w:val="7"/>
      </w:numPr>
      <w:jc w:val="both"/>
    </w:pPr>
    <w:rPr>
      <w:rFonts w:ascii="Arial" w:hAnsi="Arial"/>
      <w:szCs w:val="20"/>
      <w14:ligatures w14:val="none"/>
    </w:rPr>
  </w:style>
  <w:style w:type="paragraph" w:styleId="ListNumber2">
    <w:name w:val="List Number 2"/>
    <w:aliases w:val="Numbering level 2 Sciensano"/>
    <w:basedOn w:val="Normal"/>
    <w:uiPriority w:val="36"/>
    <w:rsid w:val="002E11C2"/>
    <w:pPr>
      <w:numPr>
        <w:ilvl w:val="1"/>
        <w:numId w:val="7"/>
      </w:numPr>
      <w:jc w:val="both"/>
    </w:pPr>
    <w:rPr>
      <w:rFonts w:ascii="Arial" w:hAnsi="Arial"/>
      <w:szCs w:val="20"/>
      <w14:ligatures w14:val="none"/>
    </w:rPr>
  </w:style>
  <w:style w:type="paragraph" w:styleId="ListNumber3">
    <w:name w:val="List Number 3"/>
    <w:aliases w:val="Numbering level 3 Sciensano"/>
    <w:basedOn w:val="Normal"/>
    <w:uiPriority w:val="36"/>
    <w:rsid w:val="002E11C2"/>
    <w:pPr>
      <w:numPr>
        <w:ilvl w:val="2"/>
        <w:numId w:val="7"/>
      </w:numPr>
      <w:jc w:val="both"/>
    </w:pPr>
    <w:rPr>
      <w:rFonts w:ascii="Arial" w:hAnsi="Arial"/>
      <w:szCs w:val="20"/>
      <w14:ligatures w14:val="none"/>
    </w:rPr>
  </w:style>
  <w:style w:type="paragraph" w:styleId="ListParagraph">
    <w:name w:val="List Paragraph"/>
    <w:basedOn w:val="Normal"/>
    <w:uiPriority w:val="28"/>
    <w:qFormat/>
    <w:rsid w:val="00FA12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1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A124C"/>
    <w:rPr>
      <w:color w:val="808080"/>
      <w:lang w:val="fr-BE"/>
    </w:rPr>
  </w:style>
  <w:style w:type="paragraph" w:customStyle="1" w:styleId="AddressSciensano">
    <w:name w:val="Address Sciensano"/>
    <w:basedOn w:val="Normal"/>
    <w:uiPriority w:val="37"/>
    <w:qFormat/>
    <w:rsid w:val="00FA124C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FA124C"/>
  </w:style>
  <w:style w:type="numbering" w:customStyle="1" w:styleId="SciensanoListNumber">
    <w:name w:val="Sciensano List Number"/>
    <w:uiPriority w:val="99"/>
    <w:rsid w:val="00FA124C"/>
  </w:style>
  <w:style w:type="table" w:customStyle="1" w:styleId="SciensanoTable">
    <w:name w:val="Sciensano Table"/>
    <w:basedOn w:val="TableNormal"/>
    <w:uiPriority w:val="99"/>
    <w:rsid w:val="00FA124C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40"/>
    <w:qFormat/>
    <w:rsid w:val="00FA124C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FA124C"/>
  </w:style>
  <w:style w:type="table" w:styleId="TableGrid">
    <w:name w:val="Table Grid"/>
    <w:basedOn w:val="TableNormal"/>
    <w:uiPriority w:val="3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FA124C"/>
  </w:style>
  <w:style w:type="paragraph" w:styleId="Title">
    <w:name w:val="Title"/>
    <w:basedOn w:val="Normal"/>
    <w:next w:val="Normal"/>
    <w:link w:val="TitleChar"/>
    <w:uiPriority w:val="8"/>
    <w:qFormat/>
    <w:rsid w:val="00672FC6"/>
    <w:pPr>
      <w:jc w:val="center"/>
    </w:pPr>
    <w:rPr>
      <w:b/>
      <w:bCs/>
      <w:color w:val="006633" w:themeColor="text2"/>
      <w:sz w:val="48"/>
      <w:szCs w:val="80"/>
    </w:rPr>
  </w:style>
  <w:style w:type="character" w:customStyle="1" w:styleId="TitleChar">
    <w:name w:val="Title Char"/>
    <w:basedOn w:val="DefaultParagraphFont"/>
    <w:link w:val="Title"/>
    <w:uiPriority w:val="8"/>
    <w:rsid w:val="00672FC6"/>
    <w:rPr>
      <w:rFonts w:asciiTheme="minorHAnsi" w:hAnsiTheme="minorHAnsi"/>
      <w:b/>
      <w:bCs/>
      <w:color w:val="006633" w:themeColor="text2"/>
      <w:sz w:val="48"/>
      <w:szCs w:val="80"/>
      <w:lang w:val="fr-BE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240" w:after="12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120" w:after="120"/>
      <w:ind w:left="274"/>
    </w:pPr>
  </w:style>
  <w:style w:type="paragraph" w:styleId="TOC3">
    <w:name w:val="toc 3"/>
    <w:basedOn w:val="Normal"/>
    <w:next w:val="Normal"/>
    <w:autoRedefine/>
    <w:uiPriority w:val="39"/>
    <w:unhideWhenUsed/>
    <w:rsid w:val="00FA124C"/>
    <w:pPr>
      <w:tabs>
        <w:tab w:val="right" w:leader="dot" w:pos="9739"/>
      </w:tabs>
      <w:spacing w:before="120" w:after="120"/>
      <w:ind w:left="720"/>
    </w:pPr>
  </w:style>
  <w:style w:type="paragraph" w:styleId="TOCHeading">
    <w:name w:val="TOC Heading"/>
    <w:basedOn w:val="Title"/>
    <w:next w:val="Normal"/>
    <w:uiPriority w:val="39"/>
    <w:unhideWhenUsed/>
    <w:qFormat/>
    <w:rsid w:val="00FA124C"/>
    <w:pPr>
      <w:spacing w:after="600" w:line="259" w:lineRule="auto"/>
    </w:pPr>
    <w:rPr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FA124C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A124C"/>
    <w:rPr>
      <w:rFonts w:asciiTheme="minorHAnsi" w:hAnsiTheme="minorHAnsi"/>
      <w:color w:val="373737"/>
      <w:lang w:val="fr-BE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FA124C"/>
    <w:rPr>
      <w:vertAlign w:val="superscript"/>
      <w:lang w:val="fr-BE"/>
    </w:rPr>
  </w:style>
  <w:style w:type="paragraph" w:styleId="NoSpacing">
    <w:name w:val="No Spacing"/>
    <w:uiPriority w:val="9"/>
    <w:qFormat/>
    <w:rsid w:val="00493CC7"/>
    <w:pPr>
      <w:spacing w:line="240" w:lineRule="auto"/>
      <w:jc w:val="left"/>
    </w:pPr>
    <w:rPr>
      <w:rFonts w:asciiTheme="minorHAnsi" w:hAnsiTheme="minorHAnsi"/>
      <w:color w:val="373737"/>
      <w:szCs w:val="22"/>
      <w:lang w:val="fr-BE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FA124C"/>
    <w:rPr>
      <w:i/>
      <w:iCs/>
      <w:color w:val="9B9B9B" w:themeColor="text1" w:themeTint="7F"/>
      <w:lang w:val="fr-BE"/>
    </w:rPr>
  </w:style>
  <w:style w:type="paragraph" w:customStyle="1" w:styleId="HeadingT2HyphenNoSpacing">
    <w:name w:val="Heading T2 Hyphen No Spacing"/>
    <w:next w:val="BodySciensano"/>
    <w:semiHidden/>
    <w:qFormat/>
    <w:rsid w:val="00891126"/>
    <w:rPr>
      <w:lang w:val="fr-BE"/>
    </w:rPr>
  </w:style>
  <w:style w:type="paragraph" w:customStyle="1" w:styleId="ChapterHeaderSciensano">
    <w:name w:val="Chapter Header Sciensano"/>
    <w:basedOn w:val="BodySciensano"/>
    <w:uiPriority w:val="37"/>
    <w:qFormat/>
    <w:rsid w:val="00FA124C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Normal"/>
    <w:next w:val="Normal"/>
    <w:uiPriority w:val="40"/>
    <w:qFormat/>
    <w:rsid w:val="00FA124C"/>
    <w:pPr>
      <w:contextualSpacing/>
    </w:pPr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40"/>
    <w:qFormat/>
    <w:rsid w:val="00FA124C"/>
    <w:pPr>
      <w:jc w:val="center"/>
    </w:pPr>
  </w:style>
  <w:style w:type="paragraph" w:styleId="Bibliography">
    <w:name w:val="Bibliography"/>
    <w:basedOn w:val="Normal"/>
    <w:next w:val="Normal"/>
    <w:uiPriority w:val="39"/>
    <w:semiHidden/>
    <w:unhideWhenUsed/>
    <w:rsid w:val="00FA124C"/>
  </w:style>
  <w:style w:type="paragraph" w:styleId="BlockText">
    <w:name w:val="Block Text"/>
    <w:basedOn w:val="Normal"/>
    <w:uiPriority w:val="99"/>
    <w:semiHidden/>
    <w:unhideWhenUsed/>
    <w:rsid w:val="00FA124C"/>
    <w:pPr>
      <w:pBdr>
        <w:top w:val="single" w:sz="2" w:space="10" w:color="16392C" w:themeColor="accent1" w:frame="1"/>
        <w:left w:val="single" w:sz="2" w:space="10" w:color="16392C" w:themeColor="accent1" w:frame="1"/>
        <w:bottom w:val="single" w:sz="2" w:space="10" w:color="16392C" w:themeColor="accent1" w:frame="1"/>
        <w:right w:val="single" w:sz="2" w:space="10" w:color="16392C" w:themeColor="accent1" w:frame="1"/>
      </w:pBdr>
      <w:ind w:left="1152" w:right="1152"/>
    </w:pPr>
    <w:rPr>
      <w:rFonts w:eastAsiaTheme="minorEastAsia"/>
      <w:i/>
      <w:iCs/>
      <w:color w:val="16392C" w:themeColor="accent1"/>
    </w:rPr>
  </w:style>
  <w:style w:type="paragraph" w:styleId="BodyText">
    <w:name w:val="Body Text"/>
    <w:basedOn w:val="Normal"/>
    <w:link w:val="BodyTextChar"/>
    <w:uiPriority w:val="1"/>
    <w:semiHidden/>
    <w:qFormat/>
    <w:rsid w:val="00FA12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A12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A12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A124C"/>
    <w:rPr>
      <w:rFonts w:asciiTheme="minorHAnsi" w:hAnsiTheme="minorHAnsi"/>
      <w:color w:val="373737"/>
      <w:sz w:val="16"/>
      <w:szCs w:val="16"/>
      <w:lang w:val="fr-B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A124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A124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A124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A124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A124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A124C"/>
    <w:rPr>
      <w:rFonts w:asciiTheme="minorHAnsi" w:hAnsiTheme="minorHAnsi"/>
      <w:color w:val="373737"/>
      <w:sz w:val="16"/>
      <w:szCs w:val="16"/>
      <w:lang w:val="fr-B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FA124C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table" w:styleId="ColorfulGrid">
    <w:name w:val="Colorful Grid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7D7D7" w:themeFill="text1" w:themeFillTint="33"/>
    </w:tcPr>
    <w:tblStylePr w:type="firstRow">
      <w:rPr>
        <w:b/>
        <w:bCs/>
      </w:rPr>
      <w:tblPr/>
      <w:tcPr>
        <w:shd w:val="clear" w:color="auto" w:fill="AFAFAF" w:themeFill="text1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AFAFAF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292929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292929" w:themeFill="text1" w:themeFillShade="BF"/>
      </w:tc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shd w:val="clear" w:color="auto" w:fill="9B9B9B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C0E7D8" w:themeFill="accent1" w:themeFillTint="33"/>
    </w:tcPr>
    <w:tblStylePr w:type="firstRow">
      <w:rPr>
        <w:b/>
        <w:bCs/>
      </w:rPr>
      <w:tblPr/>
      <w:tcPr>
        <w:shd w:val="clear" w:color="auto" w:fill="82CFB2" w:themeFill="accent1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82CFB2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102A20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102A20" w:themeFill="accent1" w:themeFillShade="BF"/>
      </w:tc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shd w:val="clear" w:color="auto" w:fill="64C39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FAF5" w:themeFill="accent2" w:themeFillTint="33"/>
    </w:tcPr>
    <w:tblStylePr w:type="firstRow">
      <w:rPr>
        <w:b/>
        <w:bCs/>
      </w:rPr>
      <w:tblPr/>
      <w:tcPr>
        <w:shd w:val="clear" w:color="auto" w:fill="F2F6EC" w:themeFill="accent2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2F6EC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A9C784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A9C784" w:themeFill="accent2" w:themeFillShade="BF"/>
      </w:tc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shd w:val="clear" w:color="auto" w:fill="EEF4E7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373737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E0F3EC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BFDF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B4CE94" w:themeFill="accent2" w:themeFillShade="CC"/>
      </w:tcPr>
    </w:tblStylePr>
    <w:tblStylePr w:type="lastRow">
      <w:rPr>
        <w:b/>
        <w:bCs/>
        <w:color w:val="B4CE94" w:themeColor="accent2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373737" w:themeColor="text1"/>
        <w:bottom w:val="single" w:sz="4" w:space="0" w:color="373737" w:themeColor="text1"/>
        <w:right w:val="single" w:sz="4" w:space="0" w:color="373737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12121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2121" w:themeColor="text1" w:themeShade="99"/>
          <w:insideV w:val="nil"/>
        </w:tcBorders>
        <w:shd w:val="clear" w:color="auto" w:fill="212121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Vert">
      <w:tblPr/>
      <w:tcPr>
        <w:shd w:val="clear" w:color="auto" w:fill="AFAFAF" w:themeFill="text1" w:themeFillTint="66"/>
      </w:tcPr>
    </w:tblStylePr>
    <w:tblStylePr w:type="band1Horz">
      <w:tblPr/>
      <w:tcPr>
        <w:shd w:val="clear" w:color="auto" w:fill="9B9B9B" w:themeFill="text1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1">
    <w:name w:val="Colorful Shading Accent 1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16392C" w:themeColor="accent1"/>
        <w:bottom w:val="single" w:sz="4" w:space="0" w:color="16392C" w:themeColor="accent1"/>
        <w:right w:val="single" w:sz="4" w:space="0" w:color="16392C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0F3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D221A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221A" w:themeColor="accent1" w:themeShade="99"/>
          <w:insideV w:val="nil"/>
        </w:tcBorders>
        <w:shd w:val="clear" w:color="auto" w:fill="0D221A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21A" w:themeFill="accent1" w:themeFillShade="99"/>
      </w:tcPr>
    </w:tblStylePr>
    <w:tblStylePr w:type="band1Vert">
      <w:tblPr/>
      <w:tcPr>
        <w:shd w:val="clear" w:color="auto" w:fill="82CFB2" w:themeFill="accent1" w:themeFillTint="66"/>
      </w:tcPr>
    </w:tblStylePr>
    <w:tblStylePr w:type="band1Horz">
      <w:tblPr/>
      <w:tcPr>
        <w:shd w:val="clear" w:color="auto" w:fill="64C39F" w:themeFill="accent1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2">
    <w:name w:val="Colorful Shading Accent 2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DFEAD1" w:themeColor="accent2"/>
        <w:left w:val="single" w:sz="4" w:space="0" w:color="DFEAD1" w:themeColor="accent2"/>
        <w:bottom w:val="single" w:sz="4" w:space="0" w:color="DFEAD1" w:themeColor="accent2"/>
        <w:right w:val="single" w:sz="4" w:space="0" w:color="DFEAD1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BF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8AB257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B257" w:themeColor="accent2" w:themeShade="99"/>
          <w:insideV w:val="nil"/>
        </w:tcBorders>
        <w:shd w:val="clear" w:color="auto" w:fill="8AB257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B257" w:themeFill="accent2" w:themeFillShade="99"/>
      </w:tcPr>
    </w:tblStylePr>
    <w:tblStylePr w:type="band1Vert">
      <w:tblPr/>
      <w:tcPr>
        <w:shd w:val="clear" w:color="auto" w:fill="F2F6EC" w:themeFill="accent2" w:themeFillTint="66"/>
      </w:tcPr>
    </w:tblStylePr>
    <w:tblStylePr w:type="band1Horz">
      <w:tblPr/>
      <w:tcPr>
        <w:shd w:val="clear" w:color="auto" w:fill="EEF4E7" w:themeFill="accent2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3">
    <w:name w:val="Colorful Shading Accent 3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5">
    <w:name w:val="Colorful Shading Accent 5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table" w:styleId="ColorfulShading-Accent6">
    <w:name w:val="Colorful Shading Accent 6"/>
    <w:basedOn w:val="TableNormal"/>
    <w:uiPriority w:val="71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373737" w:themeColor="text1"/>
      </w:rPr>
    </w:tblStylePr>
    <w:tblStylePr w:type="nwCell">
      <w:rPr>
        <w:color w:val="373737" w:themeColor="text1"/>
      </w:r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FA124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124C"/>
    <w:rPr>
      <w:rFonts w:asciiTheme="minorHAnsi" w:hAnsiTheme="minorHAnsi"/>
      <w:color w:val="373737"/>
      <w:lang w:val="fr-BE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24C"/>
    <w:rPr>
      <w:rFonts w:asciiTheme="minorHAnsi" w:hAnsiTheme="minorHAnsi"/>
      <w:b/>
      <w:bCs/>
      <w:color w:val="373737"/>
      <w:lang w:val="fr-BE"/>
      <w14:ligatures w14:val="standardContextual"/>
    </w:rPr>
  </w:style>
  <w:style w:type="table" w:styleId="DarkList">
    <w:name w:val="Dark List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37373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B1B1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92929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2929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16392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B1C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102A20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2A2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DFEA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2974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A9C784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C78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A124C"/>
    <w:pPr>
      <w:spacing w:line="240" w:lineRule="auto"/>
      <w:jc w:val="left"/>
    </w:pPr>
    <w:rPr>
      <w:rFonts w:asciiTheme="minorHAnsi" w:hAnsiTheme="minorHAnsi"/>
      <w:color w:val="A5A5A5" w:themeColor="background1"/>
      <w:sz w:val="22"/>
      <w:szCs w:val="22"/>
      <w14:ligatures w14:val="standardContextual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A124C"/>
  </w:style>
  <w:style w:type="character" w:customStyle="1" w:styleId="DateChar">
    <w:name w:val="Date Char"/>
    <w:basedOn w:val="DefaultParagraphFont"/>
    <w:link w:val="Dat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A12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A124C"/>
    <w:rPr>
      <w:rFonts w:ascii="Tahoma" w:hAnsi="Tahoma" w:cs="Tahoma"/>
      <w:color w:val="373737"/>
      <w:sz w:val="16"/>
      <w:szCs w:val="16"/>
      <w:lang w:val="fr-B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A124C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EnvelopeAddress">
    <w:name w:val="envelope address"/>
    <w:basedOn w:val="Normal"/>
    <w:uiPriority w:val="99"/>
    <w:semiHidden/>
    <w:unhideWhenUsed/>
    <w:rsid w:val="00FA124C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A124C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196"/>
    <w:rPr>
      <w:rFonts w:asciiTheme="minorHAnsi" w:eastAsiaTheme="majorEastAsia" w:hAnsiTheme="minorHAnsi" w:cstheme="majorBidi"/>
      <w:i/>
      <w:iCs/>
      <w:color w:val="7C7C7C" w:themeColor="text1" w:themeTint="A6"/>
      <w:szCs w:val="22"/>
      <w:lang w:val="fr-B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196"/>
    <w:rPr>
      <w:rFonts w:asciiTheme="minorHAnsi" w:eastAsiaTheme="majorEastAsia" w:hAnsiTheme="minorHAnsi" w:cstheme="majorBidi"/>
      <w:color w:val="7C7C7C" w:themeColor="text1" w:themeTint="A6"/>
      <w:szCs w:val="22"/>
      <w:lang w:val="fr-B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196"/>
    <w:rPr>
      <w:rFonts w:asciiTheme="minorHAnsi" w:eastAsiaTheme="majorEastAsia" w:hAnsiTheme="minorHAnsi" w:cstheme="majorBidi"/>
      <w:i/>
      <w:iCs/>
      <w:color w:val="555555" w:themeColor="text1" w:themeTint="D8"/>
      <w:szCs w:val="22"/>
      <w:lang w:val="fr-B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24C"/>
    <w:rPr>
      <w:rFonts w:asciiTheme="minorHAnsi" w:eastAsiaTheme="majorEastAsia" w:hAnsiTheme="minorHAnsi" w:cstheme="majorBidi"/>
      <w:color w:val="555555" w:themeColor="text1" w:themeTint="D8"/>
      <w:szCs w:val="22"/>
      <w:lang w:val="fr-B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124C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124C"/>
    <w:rPr>
      <w:rFonts w:asciiTheme="minorHAnsi" w:hAnsiTheme="minorHAnsi"/>
      <w:i/>
      <w:iCs/>
      <w:color w:val="373737"/>
      <w:szCs w:val="22"/>
      <w:lang w:val="fr-B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A124C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A124C"/>
    <w:rPr>
      <w:rFonts w:ascii="Consolas" w:hAnsi="Consolas"/>
      <w:color w:val="373737"/>
      <w:lang w:val="fr-B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A124C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A124C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A124C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A124C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A124C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A124C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A124C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A124C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A124C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A124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24"/>
    <w:qFormat/>
    <w:rsid w:val="00FA124C"/>
    <w:pPr>
      <w:pBdr>
        <w:top w:val="single" w:sz="4" w:space="10" w:color="006633" w:themeColor="text2"/>
        <w:bottom w:val="single" w:sz="4" w:space="10" w:color="006633" w:themeColor="text2"/>
      </w:pBdr>
      <w:spacing w:before="360" w:after="360"/>
      <w:ind w:left="864" w:right="864"/>
      <w:jc w:val="center"/>
    </w:pPr>
    <w:rPr>
      <w:i/>
      <w:iCs/>
      <w:color w:val="006633" w:themeColor="text2"/>
    </w:rPr>
  </w:style>
  <w:style w:type="character" w:customStyle="1" w:styleId="IntenseQuoteChar">
    <w:name w:val="Intense Quote Char"/>
    <w:basedOn w:val="DefaultParagraphFont"/>
    <w:link w:val="IntenseQuote"/>
    <w:uiPriority w:val="24"/>
    <w:rsid w:val="00FA124C"/>
    <w:rPr>
      <w:rFonts w:asciiTheme="minorHAnsi" w:hAnsiTheme="minorHAnsi"/>
      <w:i/>
      <w:iCs/>
      <w:color w:val="006633" w:themeColor="text2"/>
      <w:szCs w:val="22"/>
      <w:lang w:val="fr-BE"/>
      <w14:ligatures w14:val="standardContextual"/>
    </w:rPr>
  </w:style>
  <w:style w:type="table" w:styleId="LightGrid">
    <w:name w:val="Light Grid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  <w:insideH w:val="single" w:sz="8" w:space="0" w:color="373737" w:themeColor="text1"/>
        <w:insideV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18" w:space="0" w:color="373737" w:themeColor="text1"/>
          <w:right w:val="single" w:sz="8" w:space="0" w:color="373737" w:themeColor="text1"/>
          <w:insideH w:val="nil"/>
          <w:insideV w:val="single" w:sz="8" w:space="0" w:color="37373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H w:val="nil"/>
          <w:insideV w:val="single" w:sz="8" w:space="0" w:color="37373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band1Vert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  <w:shd w:val="clear" w:color="auto" w:fill="CDCDCD" w:themeFill="text1" w:themeFillTint="3F"/>
      </w:tcPr>
    </w:tblStylePr>
    <w:tblStylePr w:type="band1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V w:val="single" w:sz="8" w:space="0" w:color="373737" w:themeColor="text1"/>
        </w:tcBorders>
        <w:shd w:val="clear" w:color="auto" w:fill="CDCDCD" w:themeFill="text1" w:themeFillTint="3F"/>
      </w:tcPr>
    </w:tblStylePr>
    <w:tblStylePr w:type="band2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  <w:insideV w:val="single" w:sz="8" w:space="0" w:color="373737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  <w:insideH w:val="single" w:sz="8" w:space="0" w:color="16392C" w:themeColor="accent1"/>
        <w:insideV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18" w:space="0" w:color="16392C" w:themeColor="accent1"/>
          <w:right w:val="single" w:sz="8" w:space="0" w:color="16392C" w:themeColor="accent1"/>
          <w:insideH w:val="nil"/>
          <w:insideV w:val="single" w:sz="8" w:space="0" w:color="16392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H w:val="nil"/>
          <w:insideV w:val="single" w:sz="8" w:space="0" w:color="16392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band1Vert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  <w:shd w:val="clear" w:color="auto" w:fill="B2E1CF" w:themeFill="accent1" w:themeFillTint="3F"/>
      </w:tcPr>
    </w:tblStylePr>
    <w:tblStylePr w:type="band1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V w:val="single" w:sz="8" w:space="0" w:color="16392C" w:themeColor="accent1"/>
        </w:tcBorders>
        <w:shd w:val="clear" w:color="auto" w:fill="B2E1CF" w:themeFill="accent1" w:themeFillTint="3F"/>
      </w:tcPr>
    </w:tblStylePr>
    <w:tblStylePr w:type="band2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  <w:insideV w:val="single" w:sz="8" w:space="0" w:color="16392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  <w:insideH w:val="single" w:sz="8" w:space="0" w:color="DFEAD1" w:themeColor="accent2"/>
        <w:insideV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18" w:space="0" w:color="DFEAD1" w:themeColor="accent2"/>
          <w:right w:val="single" w:sz="8" w:space="0" w:color="DFEAD1" w:themeColor="accent2"/>
          <w:insideH w:val="nil"/>
          <w:insideV w:val="single" w:sz="8" w:space="0" w:color="DFEA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H w:val="nil"/>
          <w:insideV w:val="single" w:sz="8" w:space="0" w:color="DFEA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band1Vert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  <w:shd w:val="clear" w:color="auto" w:fill="F7F9F3" w:themeFill="accent2" w:themeFillTint="3F"/>
      </w:tcPr>
    </w:tblStylePr>
    <w:tblStylePr w:type="band1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V w:val="single" w:sz="8" w:space="0" w:color="DFEAD1" w:themeColor="accent2"/>
        </w:tcBorders>
        <w:shd w:val="clear" w:color="auto" w:fill="F7F9F3" w:themeFill="accent2" w:themeFillTint="3F"/>
      </w:tcPr>
    </w:tblStylePr>
    <w:tblStylePr w:type="band2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  <w:insideV w:val="single" w:sz="8" w:space="0" w:color="DFEAD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  <w:tblStylePr w:type="band1Horz">
      <w:tblPr/>
      <w:tcPr>
        <w:tcBorders>
          <w:top w:val="single" w:sz="8" w:space="0" w:color="373737" w:themeColor="text1"/>
          <w:left w:val="single" w:sz="8" w:space="0" w:color="373737" w:themeColor="text1"/>
          <w:bottom w:val="single" w:sz="8" w:space="0" w:color="373737" w:themeColor="text1"/>
          <w:right w:val="single" w:sz="8" w:space="0" w:color="373737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  <w:tblStylePr w:type="band1Horz">
      <w:tblPr/>
      <w:tcPr>
        <w:tcBorders>
          <w:top w:val="single" w:sz="8" w:space="0" w:color="16392C" w:themeColor="accent1"/>
          <w:left w:val="single" w:sz="8" w:space="0" w:color="16392C" w:themeColor="accent1"/>
          <w:bottom w:val="single" w:sz="8" w:space="0" w:color="16392C" w:themeColor="accent1"/>
          <w:right w:val="single" w:sz="8" w:space="0" w:color="16392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  <w:tblStylePr w:type="band1Horz">
      <w:tblPr/>
      <w:tcPr>
        <w:tcBorders>
          <w:top w:val="single" w:sz="8" w:space="0" w:color="DFEAD1" w:themeColor="accent2"/>
          <w:left w:val="single" w:sz="8" w:space="0" w:color="DFEAD1" w:themeColor="accent2"/>
          <w:bottom w:val="single" w:sz="8" w:space="0" w:color="DFEAD1" w:themeColor="accent2"/>
          <w:right w:val="single" w:sz="8" w:space="0" w:color="DFEAD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292929" w:themeColor="text1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bottom w:val="single" w:sz="8" w:space="0" w:color="37373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text1"/>
          <w:left w:val="nil"/>
          <w:bottom w:val="single" w:sz="8" w:space="0" w:color="37373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3737" w:themeColor="text1"/>
          <w:left w:val="nil"/>
          <w:bottom w:val="single" w:sz="8" w:space="0" w:color="37373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102A20" w:themeColor="accent1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bottom w:val="single" w:sz="8" w:space="0" w:color="16392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392C" w:themeColor="accent1"/>
          <w:left w:val="nil"/>
          <w:bottom w:val="single" w:sz="8" w:space="0" w:color="16392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392C" w:themeColor="accent1"/>
          <w:left w:val="nil"/>
          <w:bottom w:val="single" w:sz="8" w:space="0" w:color="16392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A9C784" w:themeColor="accent2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bottom w:val="single" w:sz="8" w:space="0" w:color="DFEA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EAD1" w:themeColor="accent2"/>
          <w:left w:val="nil"/>
          <w:bottom w:val="single" w:sz="8" w:space="0" w:color="DFEA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EAD1" w:themeColor="accent2"/>
          <w:left w:val="nil"/>
          <w:bottom w:val="single" w:sz="8" w:space="0" w:color="DFEA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8C9B00" w:themeColor="accent3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BB9F00" w:themeColor="accent4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B57500" w:themeColor="accent5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A124C"/>
    <w:pPr>
      <w:spacing w:line="240" w:lineRule="auto"/>
      <w:jc w:val="left"/>
    </w:pPr>
    <w:rPr>
      <w:rFonts w:asciiTheme="minorHAnsi" w:hAnsiTheme="minorHAnsi"/>
      <w:color w:val="953B12" w:themeColor="accent6" w:themeShade="BF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FA124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A124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A124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A124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A124C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FA124C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A124C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A124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A124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A124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A124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A124C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FA124C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A124C"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A12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nsolas" w:hAnsi="Consolas"/>
      <w:color w:val="373737" w:themeColor="text1"/>
      <w:lang w:val="fr-B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A124C"/>
    <w:rPr>
      <w:rFonts w:ascii="Consolas" w:hAnsi="Consolas"/>
      <w:color w:val="373737" w:themeColor="text1"/>
      <w:lang w:val="fr-BE"/>
      <w14:ligatures w14:val="standardContextual"/>
    </w:rPr>
  </w:style>
  <w:style w:type="table" w:styleId="MediumGrid1">
    <w:name w:val="Medium Grid 1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696969" w:themeColor="text1" w:themeTint="BF"/>
        <w:left w:val="single" w:sz="8" w:space="0" w:color="696969" w:themeColor="text1" w:themeTint="BF"/>
        <w:bottom w:val="single" w:sz="8" w:space="0" w:color="696969" w:themeColor="text1" w:themeTint="BF"/>
        <w:right w:val="single" w:sz="8" w:space="0" w:color="696969" w:themeColor="text1" w:themeTint="BF"/>
        <w:insideH w:val="single" w:sz="8" w:space="0" w:color="696969" w:themeColor="text1" w:themeTint="BF"/>
        <w:insideV w:val="single" w:sz="8" w:space="0" w:color="696969" w:themeColor="text1" w:themeTint="BF"/>
      </w:tblBorders>
    </w:tblPr>
    <w:tcPr>
      <w:shd w:val="clear" w:color="auto" w:fill="CDCDCD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6969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shd w:val="clear" w:color="auto" w:fill="9B9B9B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48668" w:themeColor="accent1" w:themeTint="BF"/>
        <w:left w:val="single" w:sz="8" w:space="0" w:color="348668" w:themeColor="accent1" w:themeTint="BF"/>
        <w:bottom w:val="single" w:sz="8" w:space="0" w:color="348668" w:themeColor="accent1" w:themeTint="BF"/>
        <w:right w:val="single" w:sz="8" w:space="0" w:color="348668" w:themeColor="accent1" w:themeTint="BF"/>
        <w:insideH w:val="single" w:sz="8" w:space="0" w:color="348668" w:themeColor="accent1" w:themeTint="BF"/>
        <w:insideV w:val="single" w:sz="8" w:space="0" w:color="348668" w:themeColor="accent1" w:themeTint="BF"/>
      </w:tblBorders>
    </w:tblPr>
    <w:tcPr>
      <w:shd w:val="clear" w:color="auto" w:fill="B2E1C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866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shd w:val="clear" w:color="auto" w:fill="64C39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6EFDC" w:themeColor="accent2" w:themeTint="BF"/>
        <w:left w:val="single" w:sz="8" w:space="0" w:color="E6EFDC" w:themeColor="accent2" w:themeTint="BF"/>
        <w:bottom w:val="single" w:sz="8" w:space="0" w:color="E6EFDC" w:themeColor="accent2" w:themeTint="BF"/>
        <w:right w:val="single" w:sz="8" w:space="0" w:color="E6EFDC" w:themeColor="accent2" w:themeTint="BF"/>
        <w:insideH w:val="single" w:sz="8" w:space="0" w:color="E6EFDC" w:themeColor="accent2" w:themeTint="BF"/>
        <w:insideV w:val="single" w:sz="8" w:space="0" w:color="E6EFDC" w:themeColor="accent2" w:themeTint="BF"/>
      </w:tblBorders>
    </w:tblPr>
    <w:tcPr>
      <w:shd w:val="clear" w:color="auto" w:fill="F7F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EF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shd w:val="clear" w:color="auto" w:fill="EEF4E7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  <w:insideH w:val="single" w:sz="8" w:space="0" w:color="373737" w:themeColor="text1"/>
        <w:insideV w:val="single" w:sz="8" w:space="0" w:color="373737" w:themeColor="text1"/>
      </w:tblBorders>
    </w:tblPr>
    <w:tcPr>
      <w:shd w:val="clear" w:color="auto" w:fill="CDCDCD" w:themeFill="text1" w:themeFillTint="3F"/>
    </w:tcPr>
    <w:tblStylePr w:type="firstRow">
      <w:rPr>
        <w:b/>
        <w:bCs/>
        <w:color w:val="373737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text1" w:themeFillTint="33"/>
      </w:tcPr>
    </w:tblStylePr>
    <w:tblStylePr w:type="band1Vert">
      <w:tblPr/>
      <w:tcPr>
        <w:shd w:val="clear" w:color="auto" w:fill="9B9B9B" w:themeFill="text1" w:themeFillTint="7F"/>
      </w:tcPr>
    </w:tblStylePr>
    <w:tblStylePr w:type="band1Horz">
      <w:tblPr/>
      <w:tcPr>
        <w:tcBorders>
          <w:insideH w:val="single" w:sz="6" w:space="0" w:color="373737" w:themeColor="text1"/>
          <w:insideV w:val="single" w:sz="6" w:space="0" w:color="373737" w:themeColor="text1"/>
        </w:tcBorders>
        <w:shd w:val="clear" w:color="auto" w:fill="9B9B9B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  <w:insideH w:val="single" w:sz="8" w:space="0" w:color="16392C" w:themeColor="accent1"/>
        <w:insideV w:val="single" w:sz="8" w:space="0" w:color="16392C" w:themeColor="accent1"/>
      </w:tblBorders>
    </w:tblPr>
    <w:tcPr>
      <w:shd w:val="clear" w:color="auto" w:fill="B2E1CF" w:themeFill="accent1" w:themeFillTint="3F"/>
    </w:tcPr>
    <w:tblStylePr w:type="firstRow">
      <w:rPr>
        <w:b/>
        <w:bCs/>
        <w:color w:val="373737" w:themeColor="text1"/>
      </w:rPr>
      <w:tblPr/>
      <w:tcPr>
        <w:shd w:val="clear" w:color="auto" w:fill="E0F3EC" w:themeFill="accent1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7D8" w:themeFill="accent1" w:themeFillTint="33"/>
      </w:tcPr>
    </w:tblStylePr>
    <w:tblStylePr w:type="band1Vert">
      <w:tblPr/>
      <w:tcPr>
        <w:shd w:val="clear" w:color="auto" w:fill="64C39F" w:themeFill="accent1" w:themeFillTint="7F"/>
      </w:tcPr>
    </w:tblStylePr>
    <w:tblStylePr w:type="band1Horz">
      <w:tblPr/>
      <w:tcPr>
        <w:tcBorders>
          <w:insideH w:val="single" w:sz="6" w:space="0" w:color="16392C" w:themeColor="accent1"/>
          <w:insideV w:val="single" w:sz="6" w:space="0" w:color="16392C" w:themeColor="accent1"/>
        </w:tcBorders>
        <w:shd w:val="clear" w:color="auto" w:fill="64C39F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  <w:insideH w:val="single" w:sz="8" w:space="0" w:color="DFEAD1" w:themeColor="accent2"/>
        <w:insideV w:val="single" w:sz="8" w:space="0" w:color="DFEAD1" w:themeColor="accent2"/>
      </w:tblBorders>
    </w:tblPr>
    <w:tcPr>
      <w:shd w:val="clear" w:color="auto" w:fill="F7F9F3" w:themeFill="accent2" w:themeFillTint="3F"/>
    </w:tcPr>
    <w:tblStylePr w:type="firstRow">
      <w:rPr>
        <w:b/>
        <w:bCs/>
        <w:color w:val="373737" w:themeColor="text1"/>
      </w:rPr>
      <w:tblPr/>
      <w:tcPr>
        <w:shd w:val="clear" w:color="auto" w:fill="FBFDFA" w:themeFill="accent2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5" w:themeFill="accent2" w:themeFillTint="33"/>
      </w:tcPr>
    </w:tblStylePr>
    <w:tblStylePr w:type="band1Vert">
      <w:tblPr/>
      <w:tcPr>
        <w:shd w:val="clear" w:color="auto" w:fill="EEF4E7" w:themeFill="accent2" w:themeFillTint="7F"/>
      </w:tcPr>
    </w:tblStylePr>
    <w:tblStylePr w:type="band1Horz">
      <w:tblPr/>
      <w:tcPr>
        <w:tcBorders>
          <w:insideH w:val="single" w:sz="6" w:space="0" w:color="DFEAD1" w:themeColor="accent2"/>
          <w:insideV w:val="single" w:sz="6" w:space="0" w:color="DFEAD1" w:themeColor="accent2"/>
        </w:tcBorders>
        <w:shd w:val="clear" w:color="auto" w:fill="EEF4E7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373737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373737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373737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373737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373737" w:themeColor="text1"/>
      </w:rPr>
      <w:tblPr/>
      <w:tcPr>
        <w:tcBorders>
          <w:top w:val="single" w:sz="12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37373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DCDCD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73737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73737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73737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B9B9B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B9B9B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B2E1CF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16392C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16392C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16392C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64C39F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64C39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9F3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DFEAD1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DFEAD1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DFEAD1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EF4E7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EF4E7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bottom w:val="single" w:sz="8" w:space="0" w:color="37373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3737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73737" w:themeColor="text1"/>
          <w:bottom w:val="single" w:sz="8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3737" w:themeColor="text1"/>
          <w:bottom w:val="single" w:sz="8" w:space="0" w:color="373737" w:themeColor="text1"/>
        </w:tcBorders>
      </w:tcPr>
    </w:tblStylePr>
    <w:tblStylePr w:type="band1Vert">
      <w:tblPr/>
      <w:tcPr>
        <w:shd w:val="clear" w:color="auto" w:fill="CDCDCD" w:themeFill="text1" w:themeFillTint="3F"/>
      </w:tcPr>
    </w:tblStylePr>
    <w:tblStylePr w:type="band1Horz">
      <w:tblPr/>
      <w:tcPr>
        <w:shd w:val="clear" w:color="auto" w:fill="CDCDCD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bottom w:val="single" w:sz="8" w:space="0" w:color="16392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392C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16392C" w:themeColor="accent1"/>
          <w:bottom w:val="single" w:sz="8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392C" w:themeColor="accent1"/>
          <w:bottom w:val="single" w:sz="8" w:space="0" w:color="16392C" w:themeColor="accent1"/>
        </w:tcBorders>
      </w:tcPr>
    </w:tblStylePr>
    <w:tblStylePr w:type="band1Vert">
      <w:tblPr/>
      <w:tcPr>
        <w:shd w:val="clear" w:color="auto" w:fill="B2E1CF" w:themeFill="accent1" w:themeFillTint="3F"/>
      </w:tcPr>
    </w:tblStylePr>
    <w:tblStylePr w:type="band1Horz">
      <w:tblPr/>
      <w:tcPr>
        <w:shd w:val="clear" w:color="auto" w:fill="B2E1C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bottom w:val="single" w:sz="8" w:space="0" w:color="DFEA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EAD1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DFEAD1" w:themeColor="accent2"/>
          <w:bottom w:val="single" w:sz="8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EAD1" w:themeColor="accent2"/>
          <w:bottom w:val="single" w:sz="8" w:space="0" w:color="DFEAD1" w:themeColor="accent2"/>
        </w:tcBorders>
      </w:tcPr>
    </w:tblStylePr>
    <w:tblStylePr w:type="band1Vert">
      <w:tblPr/>
      <w:tcPr>
        <w:shd w:val="clear" w:color="auto" w:fill="F7F9F3" w:themeFill="accent2" w:themeFillTint="3F"/>
      </w:tcPr>
    </w:tblStylePr>
    <w:tblStylePr w:type="band1Horz">
      <w:tblPr/>
      <w:tcPr>
        <w:shd w:val="clear" w:color="auto" w:fill="F7F9F3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A124C"/>
    <w:pPr>
      <w:spacing w:line="240" w:lineRule="auto"/>
      <w:jc w:val="left"/>
    </w:pPr>
    <w:rPr>
      <w:rFonts w:asciiTheme="minorHAnsi" w:hAnsiTheme="minorHAns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73737" w:themeColor="text1"/>
        <w:left w:val="single" w:sz="8" w:space="0" w:color="373737" w:themeColor="text1"/>
        <w:bottom w:val="single" w:sz="8" w:space="0" w:color="373737" w:themeColor="text1"/>
        <w:right w:val="single" w:sz="8" w:space="0" w:color="37373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3737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73737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3737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73737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CDCD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CDCD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16392C" w:themeColor="accent1"/>
        <w:left w:val="single" w:sz="8" w:space="0" w:color="16392C" w:themeColor="accent1"/>
        <w:bottom w:val="single" w:sz="8" w:space="0" w:color="16392C" w:themeColor="accent1"/>
        <w:right w:val="single" w:sz="8" w:space="0" w:color="16392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392C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16392C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392C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16392C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C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1CF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DFEAD1" w:themeColor="accent2"/>
        <w:left w:val="single" w:sz="8" w:space="0" w:color="DFEAD1" w:themeColor="accent2"/>
        <w:bottom w:val="single" w:sz="8" w:space="0" w:color="DFEAD1" w:themeColor="accent2"/>
        <w:right w:val="single" w:sz="8" w:space="0" w:color="DFEA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EAD1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DFEAD1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EAD1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DFEAD1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F3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A124C"/>
    <w:pPr>
      <w:spacing w:line="240" w:lineRule="auto"/>
      <w:jc w:val="left"/>
    </w:pPr>
    <w:rPr>
      <w:rFonts w:asciiTheme="majorHAnsi" w:eastAsiaTheme="majorEastAsia" w:hAnsiTheme="majorHAnsi" w:cstheme="majorBidi"/>
      <w:color w:val="373737" w:themeColor="text1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696969" w:themeColor="text1" w:themeTint="BF"/>
        <w:left w:val="single" w:sz="8" w:space="0" w:color="696969" w:themeColor="text1" w:themeTint="BF"/>
        <w:bottom w:val="single" w:sz="8" w:space="0" w:color="696969" w:themeColor="text1" w:themeTint="BF"/>
        <w:right w:val="single" w:sz="8" w:space="0" w:color="696969" w:themeColor="text1" w:themeTint="BF"/>
        <w:insideH w:val="single" w:sz="8" w:space="0" w:color="696969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696969" w:themeColor="text1" w:themeTint="BF"/>
          <w:left w:val="single" w:sz="8" w:space="0" w:color="696969" w:themeColor="text1" w:themeTint="BF"/>
          <w:bottom w:val="single" w:sz="8" w:space="0" w:color="696969" w:themeColor="text1" w:themeTint="BF"/>
          <w:right w:val="single" w:sz="8" w:space="0" w:color="696969" w:themeColor="text1" w:themeTint="BF"/>
          <w:insideH w:val="nil"/>
          <w:insideV w:val="nil"/>
        </w:tcBorders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969" w:themeColor="text1" w:themeTint="BF"/>
          <w:left w:val="single" w:sz="8" w:space="0" w:color="696969" w:themeColor="text1" w:themeTint="BF"/>
          <w:bottom w:val="single" w:sz="8" w:space="0" w:color="696969" w:themeColor="text1" w:themeTint="BF"/>
          <w:right w:val="single" w:sz="8" w:space="0" w:color="696969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DCD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CDCD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348668" w:themeColor="accent1" w:themeTint="BF"/>
        <w:left w:val="single" w:sz="8" w:space="0" w:color="348668" w:themeColor="accent1" w:themeTint="BF"/>
        <w:bottom w:val="single" w:sz="8" w:space="0" w:color="348668" w:themeColor="accent1" w:themeTint="BF"/>
        <w:right w:val="single" w:sz="8" w:space="0" w:color="348668" w:themeColor="accent1" w:themeTint="BF"/>
        <w:insideH w:val="single" w:sz="8" w:space="0" w:color="34866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348668" w:themeColor="accent1" w:themeTint="BF"/>
          <w:left w:val="single" w:sz="8" w:space="0" w:color="348668" w:themeColor="accent1" w:themeTint="BF"/>
          <w:bottom w:val="single" w:sz="8" w:space="0" w:color="348668" w:themeColor="accent1" w:themeTint="BF"/>
          <w:right w:val="single" w:sz="8" w:space="0" w:color="348668" w:themeColor="accent1" w:themeTint="BF"/>
          <w:insideH w:val="nil"/>
          <w:insideV w:val="nil"/>
        </w:tcBorders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8668" w:themeColor="accent1" w:themeTint="BF"/>
          <w:left w:val="single" w:sz="8" w:space="0" w:color="348668" w:themeColor="accent1" w:themeTint="BF"/>
          <w:bottom w:val="single" w:sz="8" w:space="0" w:color="348668" w:themeColor="accent1" w:themeTint="BF"/>
          <w:right w:val="single" w:sz="8" w:space="0" w:color="34866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1C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1C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6EFDC" w:themeColor="accent2" w:themeTint="BF"/>
        <w:left w:val="single" w:sz="8" w:space="0" w:color="E6EFDC" w:themeColor="accent2" w:themeTint="BF"/>
        <w:bottom w:val="single" w:sz="8" w:space="0" w:color="E6EFDC" w:themeColor="accent2" w:themeTint="BF"/>
        <w:right w:val="single" w:sz="8" w:space="0" w:color="E6EFDC" w:themeColor="accent2" w:themeTint="BF"/>
        <w:insideH w:val="single" w:sz="8" w:space="0" w:color="E6EF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6EFDC" w:themeColor="accent2" w:themeTint="BF"/>
          <w:left w:val="single" w:sz="8" w:space="0" w:color="E6EFDC" w:themeColor="accent2" w:themeTint="BF"/>
          <w:bottom w:val="single" w:sz="8" w:space="0" w:color="E6EFDC" w:themeColor="accent2" w:themeTint="BF"/>
          <w:right w:val="single" w:sz="8" w:space="0" w:color="E6EFDC" w:themeColor="accent2" w:themeTint="BF"/>
          <w:insideH w:val="nil"/>
          <w:insideV w:val="nil"/>
        </w:tcBorders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FDC" w:themeColor="accent2" w:themeTint="BF"/>
          <w:left w:val="single" w:sz="8" w:space="0" w:color="E6EFDC" w:themeColor="accent2" w:themeTint="BF"/>
          <w:bottom w:val="single" w:sz="8" w:space="0" w:color="E6EFDC" w:themeColor="accent2" w:themeTint="BF"/>
          <w:right w:val="single" w:sz="8" w:space="0" w:color="E6EF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3737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373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392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392C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392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EA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EAD1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EA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A124C"/>
    <w:pPr>
      <w:spacing w:line="240" w:lineRule="auto"/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A12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A124C"/>
    <w:rPr>
      <w:rFonts w:asciiTheme="majorHAnsi" w:eastAsiaTheme="majorEastAsia" w:hAnsiTheme="majorHAnsi" w:cstheme="majorBidi"/>
      <w:color w:val="373737"/>
      <w:sz w:val="24"/>
      <w:szCs w:val="24"/>
      <w:shd w:val="pct20" w:color="auto" w:fill="auto"/>
      <w:lang w:val="fr-B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FA124C"/>
    <w:pPr>
      <w:ind w:left="706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A124C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A124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A124C"/>
    <w:rPr>
      <w:rFonts w:ascii="Consolas" w:hAnsi="Consolas"/>
      <w:color w:val="373737"/>
      <w:sz w:val="21"/>
      <w:szCs w:val="21"/>
      <w:lang w:val="fr-BE"/>
      <w14:ligatures w14:val="standardContextual"/>
    </w:rPr>
  </w:style>
  <w:style w:type="paragraph" w:styleId="Quote">
    <w:name w:val="Quote"/>
    <w:basedOn w:val="Normal"/>
    <w:next w:val="Normal"/>
    <w:link w:val="QuoteChar"/>
    <w:uiPriority w:val="23"/>
    <w:qFormat/>
    <w:rsid w:val="00FA124C"/>
    <w:pPr>
      <w:spacing w:before="160"/>
      <w:jc w:val="center"/>
    </w:pPr>
    <w:rPr>
      <w:i/>
      <w:iCs/>
      <w:color w:val="696969" w:themeColor="text1" w:themeTint="BF"/>
    </w:rPr>
  </w:style>
  <w:style w:type="character" w:customStyle="1" w:styleId="QuoteChar">
    <w:name w:val="Quote Char"/>
    <w:basedOn w:val="DefaultParagraphFont"/>
    <w:link w:val="Quote"/>
    <w:uiPriority w:val="23"/>
    <w:rsid w:val="00FA124C"/>
    <w:rPr>
      <w:rFonts w:asciiTheme="minorHAnsi" w:hAnsiTheme="minorHAnsi"/>
      <w:i/>
      <w:iCs/>
      <w:color w:val="696969" w:themeColor="text1" w:themeTint="BF"/>
      <w:szCs w:val="22"/>
      <w:lang w:val="fr-BE"/>
      <w14:ligatures w14:val="standardContextual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A124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A124C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A124C"/>
    <w:rPr>
      <w:rFonts w:asciiTheme="minorHAnsi" w:hAnsiTheme="minorHAnsi"/>
      <w:color w:val="373737"/>
      <w:szCs w:val="22"/>
      <w:lang w:val="fr-B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C0"/>
    <w:pPr>
      <w:jc w:val="center"/>
    </w:pPr>
    <w:rPr>
      <w:color w:val="3AAA35" w:themeColor="background2"/>
      <w:sz w:val="36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607C0"/>
    <w:rPr>
      <w:rFonts w:asciiTheme="minorHAnsi" w:hAnsiTheme="minorHAnsi"/>
      <w:color w:val="3AAA35" w:themeColor="background2"/>
      <w:sz w:val="36"/>
      <w:szCs w:val="40"/>
      <w:lang w:val="fr-BE"/>
      <w14:ligatures w14:val="standardContextual"/>
    </w:rPr>
  </w:style>
  <w:style w:type="table" w:styleId="Table3Deffects1">
    <w:name w:val="Table 3D effects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000080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FFFFFF"/>
      <w:sz w:val="22"/>
      <w:szCs w:val="22"/>
      <w14:ligatures w14:val="standardContextua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b/>
      <w:bCs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A124C"/>
    <w:pPr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A124C"/>
    <w:pPr>
      <w:jc w:val="left"/>
    </w:pPr>
    <w:rPr>
      <w:rFonts w:asciiTheme="minorHAnsi" w:hAnsiTheme="minorHAnsi"/>
      <w:color w:val="auto"/>
      <w:sz w:val="22"/>
      <w:szCs w:val="22"/>
      <w14:ligatures w14:val="standardContextua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A124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A124C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A124C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A124C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A124C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A124C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A124C"/>
    <w:pPr>
      <w:spacing w:after="100"/>
      <w:ind w:left="1600"/>
    </w:pPr>
  </w:style>
  <w:style w:type="paragraph" w:customStyle="1" w:styleId="T1SciensanoInternalNote">
    <w:name w:val="T1 Sciensano Internal Note"/>
    <w:basedOn w:val="Heading1"/>
    <w:semiHidden/>
    <w:qFormat/>
    <w:rsid w:val="00FA124C"/>
    <w:pPr>
      <w:numPr>
        <w:numId w:val="0"/>
      </w:numPr>
    </w:pPr>
    <w:rPr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FA124C"/>
    <w:pPr>
      <w:numPr>
        <w:ilvl w:val="0"/>
        <w:numId w:val="0"/>
      </w:numPr>
      <w:spacing w:before="0" w:after="0"/>
    </w:pPr>
    <w:rPr>
      <w:sz w:val="20"/>
    </w:rPr>
  </w:style>
  <w:style w:type="paragraph" w:customStyle="1" w:styleId="BodyStrongGreenSciensano">
    <w:name w:val="BodyStrong Green Sciensano"/>
    <w:basedOn w:val="Normal"/>
    <w:next w:val="BodySciensano"/>
    <w:uiPriority w:val="40"/>
    <w:qFormat/>
    <w:rsid w:val="00FA124C"/>
    <w:pPr>
      <w:contextualSpacing/>
    </w:pPr>
    <w:rPr>
      <w:b/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FA124C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FA124C"/>
    <w:rPr>
      <w:sz w:val="16"/>
      <w:szCs w:val="16"/>
      <w:lang w:val="fr-BE"/>
    </w:rPr>
  </w:style>
  <w:style w:type="character" w:styleId="Emphasis">
    <w:name w:val="Emphasis"/>
    <w:basedOn w:val="DefaultParagraphFont"/>
    <w:uiPriority w:val="20"/>
    <w:qFormat/>
    <w:rsid w:val="00FA124C"/>
    <w:rPr>
      <w:i/>
      <w:iCs/>
      <w:lang w:val="fr-BE"/>
    </w:rPr>
  </w:style>
  <w:style w:type="character" w:styleId="FollowedHyperlink">
    <w:name w:val="FollowedHyperlink"/>
    <w:basedOn w:val="DefaultParagraphFont"/>
    <w:uiPriority w:val="99"/>
    <w:semiHidden/>
    <w:unhideWhenUsed/>
    <w:rsid w:val="00FA124C"/>
    <w:rPr>
      <w:color w:val="3AAA35" w:themeColor="followedHyperlink"/>
      <w:u w:val="single"/>
      <w:lang w:val="fr-BE"/>
    </w:rPr>
  </w:style>
  <w:style w:type="character" w:styleId="HTMLAcronym">
    <w:name w:val="HTML Acronym"/>
    <w:basedOn w:val="DefaultParagraphFont"/>
    <w:uiPriority w:val="99"/>
    <w:semiHidden/>
    <w:unhideWhenUsed/>
    <w:rsid w:val="00FA124C"/>
    <w:rPr>
      <w:lang w:val="fr-BE"/>
    </w:rPr>
  </w:style>
  <w:style w:type="character" w:styleId="HTMLCite">
    <w:name w:val="HTML Cite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HTMLCode">
    <w:name w:val="HTML Code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Definition">
    <w:name w:val="HTML Definition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HTMLKeyboard">
    <w:name w:val="HTML Keyboard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Sample">
    <w:name w:val="HTML Sample"/>
    <w:basedOn w:val="DefaultParagraphFont"/>
    <w:uiPriority w:val="99"/>
    <w:semiHidden/>
    <w:unhideWhenUsed/>
    <w:rsid w:val="00FA124C"/>
    <w:rPr>
      <w:rFonts w:ascii="Consolas" w:hAnsi="Consolas"/>
      <w:sz w:val="24"/>
      <w:szCs w:val="24"/>
      <w:lang w:val="fr-BE"/>
    </w:rPr>
  </w:style>
  <w:style w:type="character" w:styleId="HTMLTypewriter">
    <w:name w:val="HTML Typewriter"/>
    <w:basedOn w:val="DefaultParagraphFont"/>
    <w:uiPriority w:val="99"/>
    <w:semiHidden/>
    <w:unhideWhenUsed/>
    <w:rsid w:val="00FA124C"/>
    <w:rPr>
      <w:rFonts w:ascii="Consolas" w:hAnsi="Consolas"/>
      <w:sz w:val="20"/>
      <w:szCs w:val="20"/>
      <w:lang w:val="fr-BE"/>
    </w:rPr>
  </w:style>
  <w:style w:type="character" w:styleId="HTMLVariable">
    <w:name w:val="HTML Variable"/>
    <w:basedOn w:val="DefaultParagraphFont"/>
    <w:uiPriority w:val="99"/>
    <w:semiHidden/>
    <w:unhideWhenUsed/>
    <w:rsid w:val="00FA124C"/>
    <w:rPr>
      <w:i/>
      <w:iCs/>
      <w:lang w:val="fr-BE"/>
    </w:rPr>
  </w:style>
  <w:style w:type="character" w:styleId="IntenseEmphasis">
    <w:name w:val="Intense Emphasis"/>
    <w:basedOn w:val="DefaultParagraphFont"/>
    <w:uiPriority w:val="21"/>
    <w:qFormat/>
    <w:rsid w:val="00FA124C"/>
    <w:rPr>
      <w:i/>
      <w:iCs/>
      <w:color w:val="006633" w:themeColor="text2"/>
      <w:lang w:val="fr-BE"/>
    </w:rPr>
  </w:style>
  <w:style w:type="character" w:styleId="IntenseReference">
    <w:name w:val="Intense Reference"/>
    <w:basedOn w:val="DefaultParagraphFont"/>
    <w:uiPriority w:val="26"/>
    <w:qFormat/>
    <w:rsid w:val="00FA124C"/>
    <w:rPr>
      <w:b/>
      <w:bCs/>
      <w:smallCaps/>
      <w:color w:val="006633" w:themeColor="text2"/>
      <w:spacing w:val="5"/>
      <w:lang w:val="fr-BE"/>
    </w:rPr>
  </w:style>
  <w:style w:type="character" w:styleId="LineNumber">
    <w:name w:val="line number"/>
    <w:basedOn w:val="DefaultParagraphFont"/>
    <w:uiPriority w:val="99"/>
    <w:semiHidden/>
    <w:unhideWhenUsed/>
    <w:rsid w:val="00FA124C"/>
    <w:rPr>
      <w:lang w:val="fr-BE"/>
    </w:rPr>
  </w:style>
  <w:style w:type="character" w:styleId="PageNumber">
    <w:name w:val="page number"/>
    <w:basedOn w:val="DefaultParagraphFont"/>
    <w:uiPriority w:val="99"/>
    <w:semiHidden/>
    <w:unhideWhenUsed/>
    <w:rsid w:val="00FA124C"/>
    <w:rPr>
      <w:lang w:val="fr-BE"/>
    </w:rPr>
  </w:style>
  <w:style w:type="character" w:styleId="Strong">
    <w:name w:val="Strong"/>
    <w:basedOn w:val="DefaultParagraphFont"/>
    <w:uiPriority w:val="22"/>
    <w:qFormat/>
    <w:rsid w:val="00FA124C"/>
    <w:rPr>
      <w:b/>
      <w:bCs/>
      <w:lang w:val="fr-BE"/>
    </w:rPr>
  </w:style>
  <w:style w:type="character" w:styleId="SubtleReference">
    <w:name w:val="Subtle Reference"/>
    <w:basedOn w:val="DefaultParagraphFont"/>
    <w:uiPriority w:val="25"/>
    <w:qFormat/>
    <w:rsid w:val="00FA124C"/>
    <w:rPr>
      <w:smallCaps/>
      <w:color w:val="BCCF00" w:themeColor="accent3"/>
      <w:u w:val="single"/>
      <w:lang w:val="fr-BE"/>
    </w:rPr>
  </w:style>
  <w:style w:type="paragraph" w:customStyle="1" w:styleId="T2SciensanoScientificReport">
    <w:name w:val="T2 Sciensano Scientific Report"/>
    <w:next w:val="BodySciensano"/>
    <w:semiHidden/>
    <w:qFormat/>
    <w:rsid w:val="00FA124C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fr-BE"/>
    </w:rPr>
  </w:style>
  <w:style w:type="paragraph" w:customStyle="1" w:styleId="CitationandOtherFields">
    <w:name w:val="&gt;Citation and Other Fields"/>
    <w:basedOn w:val="Normal"/>
    <w:link w:val="CitationandOtherFieldsChar"/>
    <w:semiHidden/>
    <w:qFormat/>
    <w:rsid w:val="00FA124C"/>
    <w:rPr>
      <w:sz w:val="28"/>
      <w:szCs w:val="28"/>
    </w:rPr>
  </w:style>
  <w:style w:type="character" w:customStyle="1" w:styleId="CitationandOtherFieldsChar">
    <w:name w:val="&gt;Citation and Other Fields Char"/>
    <w:basedOn w:val="DefaultParagraphFont"/>
    <w:link w:val="CitationandOtherFields"/>
    <w:semiHidden/>
    <w:rsid w:val="00FA124C"/>
    <w:rPr>
      <w:rFonts w:asciiTheme="minorHAnsi" w:hAnsiTheme="minorHAnsi"/>
      <w:color w:val="373737"/>
      <w:sz w:val="28"/>
      <w:szCs w:val="28"/>
      <w:lang w:val="fr-BE"/>
      <w14:ligatures w14:val="standardContextual"/>
    </w:rPr>
  </w:style>
  <w:style w:type="paragraph" w:customStyle="1" w:styleId="Date0">
    <w:name w:val="&gt;Date"/>
    <w:basedOn w:val="Normal"/>
    <w:link w:val="DateChar0"/>
    <w:semiHidden/>
    <w:qFormat/>
    <w:rsid w:val="00FA124C"/>
    <w:pPr>
      <w:jc w:val="center"/>
    </w:pPr>
    <w:rPr>
      <w:color w:val="006633" w:themeColor="text2"/>
      <w:sz w:val="28"/>
      <w:szCs w:val="28"/>
    </w:rPr>
  </w:style>
  <w:style w:type="character" w:customStyle="1" w:styleId="DateChar0">
    <w:name w:val="&gt;Date Char"/>
    <w:basedOn w:val="DefaultParagraphFont"/>
    <w:link w:val="Date0"/>
    <w:semiHidden/>
    <w:rsid w:val="00FA124C"/>
    <w:rPr>
      <w:rFonts w:asciiTheme="minorHAnsi" w:hAnsiTheme="minorHAnsi"/>
      <w:color w:val="006633" w:themeColor="text2"/>
      <w:sz w:val="28"/>
      <w:szCs w:val="28"/>
      <w:lang w:val="fr-BE"/>
      <w14:ligatures w14:val="standardContextual"/>
    </w:rPr>
  </w:style>
  <w:style w:type="paragraph" w:customStyle="1" w:styleId="ServiceChoice">
    <w:name w:val="&gt;Service Choice"/>
    <w:basedOn w:val="Normal"/>
    <w:link w:val="ServiceChoiceChar"/>
    <w:semiHidden/>
    <w:qFormat/>
    <w:rsid w:val="00FA124C"/>
    <w:pPr>
      <w:jc w:val="right"/>
    </w:pPr>
    <w:rPr>
      <w:color w:val="006633" w:themeColor="text2"/>
    </w:rPr>
  </w:style>
  <w:style w:type="character" w:customStyle="1" w:styleId="ServiceChoiceChar">
    <w:name w:val="&gt;Service Choice Char"/>
    <w:basedOn w:val="DefaultParagraphFont"/>
    <w:link w:val="ServiceChoice"/>
    <w:semiHidden/>
    <w:rsid w:val="00FA124C"/>
    <w:rPr>
      <w:rFonts w:asciiTheme="minorHAnsi" w:hAnsiTheme="minorHAnsi"/>
      <w:color w:val="006633" w:themeColor="text2"/>
      <w:szCs w:val="22"/>
      <w:lang w:val="fr-BE"/>
      <w14:ligatures w14:val="standardContextual"/>
    </w:rPr>
  </w:style>
  <w:style w:type="paragraph" w:customStyle="1" w:styleId="AbstractBody">
    <w:name w:val="Abstract Body"/>
    <w:basedOn w:val="Normal"/>
    <w:link w:val="AbstractBodyChar"/>
    <w:semiHidden/>
    <w:qFormat/>
    <w:rsid w:val="00FA124C"/>
    <w:pPr>
      <w:jc w:val="center"/>
    </w:pPr>
    <w:rPr>
      <w:sz w:val="28"/>
      <w:szCs w:val="32"/>
    </w:rPr>
  </w:style>
  <w:style w:type="character" w:customStyle="1" w:styleId="AbstractBodyChar">
    <w:name w:val="Abstract Body Char"/>
    <w:basedOn w:val="DefaultParagraphFont"/>
    <w:link w:val="AbstractBody"/>
    <w:semiHidden/>
    <w:rsid w:val="00FA124C"/>
    <w:rPr>
      <w:rFonts w:asciiTheme="minorHAnsi" w:hAnsiTheme="minorHAnsi"/>
      <w:color w:val="373737"/>
      <w:sz w:val="28"/>
      <w:szCs w:val="32"/>
      <w:lang w:val="fr-BE"/>
      <w14:ligatures w14:val="standardContextual"/>
    </w:rPr>
  </w:style>
  <w:style w:type="paragraph" w:customStyle="1" w:styleId="AuthorNamesonTitlePage">
    <w:name w:val="Author Names on Title Page"/>
    <w:basedOn w:val="Normal"/>
    <w:link w:val="AuthorNamesonTitlePageChar"/>
    <w:semiHidden/>
    <w:qFormat/>
    <w:rsid w:val="00FA124C"/>
    <w:pPr>
      <w:jc w:val="center"/>
    </w:pPr>
    <w:rPr>
      <w:b/>
    </w:rPr>
  </w:style>
  <w:style w:type="character" w:customStyle="1" w:styleId="AuthorNamesonTitlePageChar">
    <w:name w:val="Author Names on Title Page Char"/>
    <w:basedOn w:val="DefaultParagraphFont"/>
    <w:link w:val="AuthorNamesonTitlePage"/>
    <w:semiHidden/>
    <w:rsid w:val="00FA124C"/>
    <w:rPr>
      <w:rFonts w:asciiTheme="minorHAnsi" w:hAnsiTheme="minorHAnsi"/>
      <w:b/>
      <w:color w:val="373737"/>
      <w:szCs w:val="22"/>
      <w:lang w:val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24C"/>
    <w:rPr>
      <w:color w:val="605E5C"/>
      <w:shd w:val="clear" w:color="auto" w:fill="E1DFDD"/>
      <w:lang w:val="fr-BE"/>
    </w:rPr>
  </w:style>
  <w:style w:type="table" w:styleId="GridTable1Light">
    <w:name w:val="Grid Table 1 Light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FAFAF" w:themeColor="text1" w:themeTint="66"/>
        <w:left w:val="single" w:sz="4" w:space="0" w:color="AFAFAF" w:themeColor="text1" w:themeTint="66"/>
        <w:bottom w:val="single" w:sz="4" w:space="0" w:color="AFAFAF" w:themeColor="text1" w:themeTint="66"/>
        <w:right w:val="single" w:sz="4" w:space="0" w:color="AFAFAF" w:themeColor="text1" w:themeTint="66"/>
        <w:insideH w:val="single" w:sz="4" w:space="0" w:color="AFAFAF" w:themeColor="text1" w:themeTint="66"/>
        <w:insideV w:val="single" w:sz="4" w:space="0" w:color="AFAFA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82CFB2" w:themeColor="accent1" w:themeTint="66"/>
        <w:left w:val="single" w:sz="4" w:space="0" w:color="82CFB2" w:themeColor="accent1" w:themeTint="66"/>
        <w:bottom w:val="single" w:sz="4" w:space="0" w:color="82CFB2" w:themeColor="accent1" w:themeTint="66"/>
        <w:right w:val="single" w:sz="4" w:space="0" w:color="82CFB2" w:themeColor="accent1" w:themeTint="66"/>
        <w:insideH w:val="single" w:sz="4" w:space="0" w:color="82CFB2" w:themeColor="accent1" w:themeTint="66"/>
        <w:insideV w:val="single" w:sz="4" w:space="0" w:color="82CF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2F6EC" w:themeColor="accent2" w:themeTint="66"/>
        <w:left w:val="single" w:sz="4" w:space="0" w:color="F2F6EC" w:themeColor="accent2" w:themeTint="66"/>
        <w:bottom w:val="single" w:sz="4" w:space="0" w:color="F2F6EC" w:themeColor="accent2" w:themeTint="66"/>
        <w:right w:val="single" w:sz="4" w:space="0" w:color="F2F6EC" w:themeColor="accent2" w:themeTint="66"/>
        <w:insideH w:val="single" w:sz="4" w:space="0" w:color="F2F6EC" w:themeColor="accent2" w:themeTint="66"/>
        <w:insideV w:val="single" w:sz="4" w:space="0" w:color="F2F6E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3FF85" w:themeColor="accent3" w:themeTint="66"/>
        <w:left w:val="single" w:sz="4" w:space="0" w:color="F3FF85" w:themeColor="accent3" w:themeTint="66"/>
        <w:bottom w:val="single" w:sz="4" w:space="0" w:color="F3FF85" w:themeColor="accent3" w:themeTint="66"/>
        <w:right w:val="single" w:sz="4" w:space="0" w:color="F3FF85" w:themeColor="accent3" w:themeTint="66"/>
        <w:insideH w:val="single" w:sz="4" w:space="0" w:color="F3FF85" w:themeColor="accent3" w:themeTint="66"/>
        <w:insideV w:val="single" w:sz="4" w:space="0" w:color="F3FF8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EF97" w:themeColor="accent4" w:themeTint="66"/>
        <w:left w:val="single" w:sz="4" w:space="0" w:color="FFEF97" w:themeColor="accent4" w:themeTint="66"/>
        <w:bottom w:val="single" w:sz="4" w:space="0" w:color="FFEF97" w:themeColor="accent4" w:themeTint="66"/>
        <w:right w:val="single" w:sz="4" w:space="0" w:color="FFEF97" w:themeColor="accent4" w:themeTint="66"/>
        <w:insideH w:val="single" w:sz="4" w:space="0" w:color="FFEF97" w:themeColor="accent4" w:themeTint="66"/>
        <w:insideV w:val="single" w:sz="4" w:space="0" w:color="FFE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D993" w:themeColor="accent5" w:themeTint="66"/>
        <w:left w:val="single" w:sz="4" w:space="0" w:color="FFD993" w:themeColor="accent5" w:themeTint="66"/>
        <w:bottom w:val="single" w:sz="4" w:space="0" w:color="FFD993" w:themeColor="accent5" w:themeTint="66"/>
        <w:right w:val="single" w:sz="4" w:space="0" w:color="FFD993" w:themeColor="accent5" w:themeTint="66"/>
        <w:insideH w:val="single" w:sz="4" w:space="0" w:color="FFD993" w:themeColor="accent5" w:themeTint="66"/>
        <w:insideV w:val="single" w:sz="4" w:space="0" w:color="FFD99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2B599" w:themeColor="accent6" w:themeTint="66"/>
        <w:left w:val="single" w:sz="4" w:space="0" w:color="F2B599" w:themeColor="accent6" w:themeTint="66"/>
        <w:bottom w:val="single" w:sz="4" w:space="0" w:color="F2B599" w:themeColor="accent6" w:themeTint="66"/>
        <w:right w:val="single" w:sz="4" w:space="0" w:color="F2B599" w:themeColor="accent6" w:themeTint="66"/>
        <w:insideH w:val="single" w:sz="4" w:space="0" w:color="F2B599" w:themeColor="accent6" w:themeTint="66"/>
        <w:insideV w:val="single" w:sz="4" w:space="0" w:color="F2B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878787" w:themeColor="text1" w:themeTint="99"/>
        <w:bottom w:val="single" w:sz="2" w:space="0" w:color="878787" w:themeColor="text1" w:themeTint="99"/>
        <w:insideH w:val="single" w:sz="2" w:space="0" w:color="878787" w:themeColor="text1" w:themeTint="99"/>
        <w:insideV w:val="single" w:sz="2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8787" w:themeColor="tex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8787" w:themeColor="tex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46B58B" w:themeColor="accent1" w:themeTint="99"/>
        <w:bottom w:val="single" w:sz="2" w:space="0" w:color="46B58B" w:themeColor="accent1" w:themeTint="99"/>
        <w:insideH w:val="single" w:sz="2" w:space="0" w:color="46B58B" w:themeColor="accent1" w:themeTint="99"/>
        <w:insideV w:val="single" w:sz="2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6B58B" w:themeColor="accen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6B58B" w:themeColor="accen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EBF2E3" w:themeColor="accent2" w:themeTint="99"/>
        <w:bottom w:val="single" w:sz="2" w:space="0" w:color="EBF2E3" w:themeColor="accent2" w:themeTint="99"/>
        <w:insideH w:val="single" w:sz="2" w:space="0" w:color="EBF2E3" w:themeColor="accent2" w:themeTint="99"/>
        <w:insideV w:val="single" w:sz="2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F2E3" w:themeColor="accent2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F2E3" w:themeColor="accent2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EDFF49" w:themeColor="accent3" w:themeTint="99"/>
        <w:bottom w:val="single" w:sz="2" w:space="0" w:color="EDFF49" w:themeColor="accent3" w:themeTint="99"/>
        <w:insideH w:val="single" w:sz="2" w:space="0" w:color="EDFF49" w:themeColor="accent3" w:themeTint="99"/>
        <w:insideV w:val="single" w:sz="2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F49" w:themeColor="accent3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FFE763" w:themeColor="accent4" w:themeTint="99"/>
        <w:bottom w:val="single" w:sz="2" w:space="0" w:color="FFE763" w:themeColor="accent4" w:themeTint="99"/>
        <w:insideH w:val="single" w:sz="2" w:space="0" w:color="FFE763" w:themeColor="accent4" w:themeTint="99"/>
        <w:insideV w:val="single" w:sz="2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63" w:themeColor="accent4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FFC65E" w:themeColor="accent5" w:themeTint="99"/>
        <w:bottom w:val="single" w:sz="2" w:space="0" w:color="FFC65E" w:themeColor="accent5" w:themeTint="99"/>
        <w:insideH w:val="single" w:sz="2" w:space="0" w:color="FFC65E" w:themeColor="accent5" w:themeTint="99"/>
        <w:insideV w:val="single" w:sz="2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5E" w:themeColor="accent5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2" w:space="0" w:color="EC9067" w:themeColor="accent6" w:themeTint="99"/>
        <w:bottom w:val="single" w:sz="2" w:space="0" w:color="EC9067" w:themeColor="accent6" w:themeTint="99"/>
        <w:insideH w:val="single" w:sz="2" w:space="0" w:color="EC9067" w:themeColor="accent6" w:themeTint="99"/>
        <w:insideV w:val="single" w:sz="2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9067" w:themeColor="accent6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3">
    <w:name w:val="Grid Table 3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bottom w:val="single" w:sz="4" w:space="0" w:color="878787" w:themeColor="text1" w:themeTint="99"/>
        </w:tcBorders>
      </w:tcPr>
    </w:tblStylePr>
    <w:tblStylePr w:type="nwCell">
      <w:tblPr/>
      <w:tcPr>
        <w:tcBorders>
          <w:bottom w:val="single" w:sz="4" w:space="0" w:color="878787" w:themeColor="text1" w:themeTint="99"/>
        </w:tcBorders>
      </w:tcPr>
    </w:tblStylePr>
    <w:tblStylePr w:type="seCell">
      <w:tblPr/>
      <w:tcPr>
        <w:tcBorders>
          <w:top w:val="single" w:sz="4" w:space="0" w:color="878787" w:themeColor="text1" w:themeTint="99"/>
        </w:tcBorders>
      </w:tcPr>
    </w:tblStylePr>
    <w:tblStylePr w:type="swCell">
      <w:tblPr/>
      <w:tcPr>
        <w:tcBorders>
          <w:top w:val="single" w:sz="4" w:space="0" w:color="878787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bottom w:val="single" w:sz="4" w:space="0" w:color="46B58B" w:themeColor="accent1" w:themeTint="99"/>
        </w:tcBorders>
      </w:tcPr>
    </w:tblStylePr>
    <w:tblStylePr w:type="nwCell">
      <w:tblPr/>
      <w:tcPr>
        <w:tcBorders>
          <w:bottom w:val="single" w:sz="4" w:space="0" w:color="46B58B" w:themeColor="accent1" w:themeTint="99"/>
        </w:tcBorders>
      </w:tcPr>
    </w:tblStylePr>
    <w:tblStylePr w:type="seCell">
      <w:tblPr/>
      <w:tcPr>
        <w:tcBorders>
          <w:top w:val="single" w:sz="4" w:space="0" w:color="46B58B" w:themeColor="accent1" w:themeTint="99"/>
        </w:tcBorders>
      </w:tcPr>
    </w:tblStylePr>
    <w:tblStylePr w:type="swCell">
      <w:tblPr/>
      <w:tcPr>
        <w:tcBorders>
          <w:top w:val="single" w:sz="4" w:space="0" w:color="46B58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bottom w:val="single" w:sz="4" w:space="0" w:color="EBF2E3" w:themeColor="accent2" w:themeTint="99"/>
        </w:tcBorders>
      </w:tcPr>
    </w:tblStylePr>
    <w:tblStylePr w:type="nwCell">
      <w:tblPr/>
      <w:tcPr>
        <w:tcBorders>
          <w:bottom w:val="single" w:sz="4" w:space="0" w:color="EBF2E3" w:themeColor="accent2" w:themeTint="99"/>
        </w:tcBorders>
      </w:tcPr>
    </w:tblStylePr>
    <w:tblStylePr w:type="seCell">
      <w:tblPr/>
      <w:tcPr>
        <w:tcBorders>
          <w:top w:val="single" w:sz="4" w:space="0" w:color="EBF2E3" w:themeColor="accent2" w:themeTint="99"/>
        </w:tcBorders>
      </w:tcPr>
    </w:tblStylePr>
    <w:tblStylePr w:type="swCell">
      <w:tblPr/>
      <w:tcPr>
        <w:tcBorders>
          <w:top w:val="single" w:sz="4" w:space="0" w:color="EBF2E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73737" w:themeColor="text1"/>
          <w:left w:val="single" w:sz="4" w:space="0" w:color="373737" w:themeColor="text1"/>
          <w:bottom w:val="single" w:sz="4" w:space="0" w:color="373737" w:themeColor="text1"/>
          <w:right w:val="single" w:sz="4" w:space="0" w:color="373737" w:themeColor="text1"/>
          <w:insideH w:val="nil"/>
          <w:insideV w:val="nil"/>
        </w:tcBorders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16392C" w:themeColor="accent1"/>
          <w:left w:val="single" w:sz="4" w:space="0" w:color="16392C" w:themeColor="accent1"/>
          <w:bottom w:val="single" w:sz="4" w:space="0" w:color="16392C" w:themeColor="accent1"/>
          <w:right w:val="single" w:sz="4" w:space="0" w:color="16392C" w:themeColor="accent1"/>
          <w:insideH w:val="nil"/>
          <w:insideV w:val="nil"/>
        </w:tcBorders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DFEAD1" w:themeColor="accent2"/>
          <w:left w:val="single" w:sz="4" w:space="0" w:color="DFEAD1" w:themeColor="accent2"/>
          <w:bottom w:val="single" w:sz="4" w:space="0" w:color="DFEAD1" w:themeColor="accent2"/>
          <w:right w:val="single" w:sz="4" w:space="0" w:color="DFEAD1" w:themeColor="accent2"/>
          <w:insideH w:val="nil"/>
          <w:insideV w:val="nil"/>
        </w:tcBorders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D7D7" w:themeFill="tex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73737" w:themeFill="tex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373737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373737" w:themeFill="text1"/>
      </w:tcPr>
    </w:tblStylePr>
    <w:tblStylePr w:type="band1Vert">
      <w:tblPr/>
      <w:tcPr>
        <w:shd w:val="clear" w:color="auto" w:fill="AFAFAF" w:themeFill="text1" w:themeFillTint="66"/>
      </w:tcPr>
    </w:tblStylePr>
    <w:tblStylePr w:type="band1Horz">
      <w:tblPr/>
      <w:tcPr>
        <w:shd w:val="clear" w:color="auto" w:fill="AFAFAF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C0E7D8" w:themeFill="accen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16392C" w:themeFill="accen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16392C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16392C" w:themeFill="accent1"/>
      </w:tcPr>
    </w:tblStylePr>
    <w:tblStylePr w:type="band1Vert">
      <w:tblPr/>
      <w:tcPr>
        <w:shd w:val="clear" w:color="auto" w:fill="82CFB2" w:themeFill="accent1" w:themeFillTint="66"/>
      </w:tcPr>
    </w:tblStylePr>
    <w:tblStylePr w:type="band1Horz">
      <w:tblPr/>
      <w:tcPr>
        <w:shd w:val="clear" w:color="auto" w:fill="82CFB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FAF5" w:themeFill="accent2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DFEAD1" w:themeFill="accent2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DFEAD1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DFEAD1" w:themeFill="accent2"/>
      </w:tcPr>
    </w:tblStylePr>
    <w:tblStylePr w:type="band1Vert">
      <w:tblPr/>
      <w:tcPr>
        <w:shd w:val="clear" w:color="auto" w:fill="F2F6EC" w:themeFill="accent2" w:themeFillTint="66"/>
      </w:tcPr>
    </w:tblStylePr>
    <w:tblStylePr w:type="band1Horz">
      <w:tblPr/>
      <w:tcPr>
        <w:shd w:val="clear" w:color="auto" w:fill="F2F6E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F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D99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F2B59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3D84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3D84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3D84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3D84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3D84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3D84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3D84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3D84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  <w:insideV w:val="single" w:sz="4" w:space="0" w:color="87878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bottom w:val="single" w:sz="4" w:space="0" w:color="878787" w:themeColor="text1" w:themeTint="99"/>
        </w:tcBorders>
      </w:tcPr>
    </w:tblStylePr>
    <w:tblStylePr w:type="nwCell">
      <w:tblPr/>
      <w:tcPr>
        <w:tcBorders>
          <w:bottom w:val="single" w:sz="4" w:space="0" w:color="878787" w:themeColor="text1" w:themeTint="99"/>
        </w:tcBorders>
      </w:tcPr>
    </w:tblStylePr>
    <w:tblStylePr w:type="seCell">
      <w:tblPr/>
      <w:tcPr>
        <w:tcBorders>
          <w:top w:val="single" w:sz="4" w:space="0" w:color="878787" w:themeColor="text1" w:themeTint="99"/>
        </w:tcBorders>
      </w:tcPr>
    </w:tblStylePr>
    <w:tblStylePr w:type="swCell">
      <w:tblPr/>
      <w:tcPr>
        <w:tcBorders>
          <w:top w:val="single" w:sz="4" w:space="0" w:color="878787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3D84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  <w:insideV w:val="single" w:sz="4" w:space="0" w:color="46B58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bottom w:val="single" w:sz="4" w:space="0" w:color="46B58B" w:themeColor="accent1" w:themeTint="99"/>
        </w:tcBorders>
      </w:tcPr>
    </w:tblStylePr>
    <w:tblStylePr w:type="nwCell">
      <w:tblPr/>
      <w:tcPr>
        <w:tcBorders>
          <w:bottom w:val="single" w:sz="4" w:space="0" w:color="46B58B" w:themeColor="accent1" w:themeTint="99"/>
        </w:tcBorders>
      </w:tcPr>
    </w:tblStylePr>
    <w:tblStylePr w:type="seCell">
      <w:tblPr/>
      <w:tcPr>
        <w:tcBorders>
          <w:top w:val="single" w:sz="4" w:space="0" w:color="46B58B" w:themeColor="accent1" w:themeTint="99"/>
        </w:tcBorders>
      </w:tcPr>
    </w:tblStylePr>
    <w:tblStylePr w:type="swCell">
      <w:tblPr/>
      <w:tcPr>
        <w:tcBorders>
          <w:top w:val="single" w:sz="4" w:space="0" w:color="46B58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3D84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  <w:insideV w:val="single" w:sz="4" w:space="0" w:color="EBF2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bottom w:val="single" w:sz="4" w:space="0" w:color="EBF2E3" w:themeColor="accent2" w:themeTint="99"/>
        </w:tcBorders>
      </w:tcPr>
    </w:tblStylePr>
    <w:tblStylePr w:type="nwCell">
      <w:tblPr/>
      <w:tcPr>
        <w:tcBorders>
          <w:bottom w:val="single" w:sz="4" w:space="0" w:color="EBF2E3" w:themeColor="accent2" w:themeTint="99"/>
        </w:tcBorders>
      </w:tcPr>
    </w:tblStylePr>
    <w:tblStylePr w:type="seCell">
      <w:tblPr/>
      <w:tcPr>
        <w:tcBorders>
          <w:top w:val="single" w:sz="4" w:space="0" w:color="EBF2E3" w:themeColor="accent2" w:themeTint="99"/>
        </w:tcBorders>
      </w:tcPr>
    </w:tblStylePr>
    <w:tblStylePr w:type="swCell">
      <w:tblPr/>
      <w:tcPr>
        <w:tcBorders>
          <w:top w:val="single" w:sz="4" w:space="0" w:color="EBF2E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3D84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3D84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3D84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3D84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503D84"/>
    <w:rPr>
      <w:color w:val="2B579A"/>
      <w:shd w:val="clear" w:color="auto" w:fill="E1DFDD"/>
      <w:lang w:val="fr-BE"/>
    </w:rPr>
  </w:style>
  <w:style w:type="table" w:styleId="ListTable1Light">
    <w:name w:val="List Table 1 Light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878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6B58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F2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2">
    <w:name w:val="List Table 2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bottom w:val="single" w:sz="4" w:space="0" w:color="878787" w:themeColor="text1" w:themeTint="99"/>
        <w:insideH w:val="single" w:sz="4" w:space="0" w:color="87878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bottom w:val="single" w:sz="4" w:space="0" w:color="46B58B" w:themeColor="accent1" w:themeTint="99"/>
        <w:insideH w:val="single" w:sz="4" w:space="0" w:color="46B58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bottom w:val="single" w:sz="4" w:space="0" w:color="EBF2E3" w:themeColor="accent2" w:themeTint="99"/>
        <w:insideH w:val="single" w:sz="4" w:space="0" w:color="EBF2E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bottom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bottom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bottom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bottom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3">
    <w:name w:val="List Table 3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373737" w:themeColor="text1"/>
        <w:left w:val="single" w:sz="4" w:space="0" w:color="373737" w:themeColor="text1"/>
        <w:bottom w:val="single" w:sz="4" w:space="0" w:color="373737" w:themeColor="text1"/>
        <w:right w:val="single" w:sz="4" w:space="0" w:color="373737" w:themeColor="tex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373737" w:themeColor="text1"/>
          <w:right w:val="single" w:sz="4" w:space="0" w:color="373737" w:themeColor="text1"/>
        </w:tcBorders>
      </w:tcPr>
    </w:tblStylePr>
    <w:tblStylePr w:type="band1Horz">
      <w:tblPr/>
      <w:tcPr>
        <w:tcBorders>
          <w:top w:val="single" w:sz="4" w:space="0" w:color="373737" w:themeColor="text1"/>
          <w:bottom w:val="single" w:sz="4" w:space="0" w:color="37373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3737" w:themeColor="text1"/>
          <w:left w:val="nil"/>
        </w:tcBorders>
      </w:tcPr>
    </w:tblStylePr>
    <w:tblStylePr w:type="swCell">
      <w:tblPr/>
      <w:tcPr>
        <w:tcBorders>
          <w:top w:val="double" w:sz="4" w:space="0" w:color="373737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16392C" w:themeColor="accent1"/>
        <w:left w:val="single" w:sz="4" w:space="0" w:color="16392C" w:themeColor="accent1"/>
        <w:bottom w:val="single" w:sz="4" w:space="0" w:color="16392C" w:themeColor="accent1"/>
        <w:right w:val="single" w:sz="4" w:space="0" w:color="16392C" w:themeColor="accen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16392C" w:themeColor="accent1"/>
          <w:right w:val="single" w:sz="4" w:space="0" w:color="16392C" w:themeColor="accent1"/>
        </w:tcBorders>
      </w:tcPr>
    </w:tblStylePr>
    <w:tblStylePr w:type="band1Horz">
      <w:tblPr/>
      <w:tcPr>
        <w:tcBorders>
          <w:top w:val="single" w:sz="4" w:space="0" w:color="16392C" w:themeColor="accent1"/>
          <w:bottom w:val="single" w:sz="4" w:space="0" w:color="16392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392C" w:themeColor="accent1"/>
          <w:left w:val="nil"/>
        </w:tcBorders>
      </w:tcPr>
    </w:tblStylePr>
    <w:tblStylePr w:type="swCell">
      <w:tblPr/>
      <w:tcPr>
        <w:tcBorders>
          <w:top w:val="double" w:sz="4" w:space="0" w:color="16392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DFEAD1" w:themeColor="accent2"/>
        <w:left w:val="single" w:sz="4" w:space="0" w:color="DFEAD1" w:themeColor="accent2"/>
        <w:bottom w:val="single" w:sz="4" w:space="0" w:color="DFEAD1" w:themeColor="accent2"/>
        <w:right w:val="single" w:sz="4" w:space="0" w:color="DFEAD1" w:themeColor="accent2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DFEAD1" w:themeColor="accent2"/>
          <w:right w:val="single" w:sz="4" w:space="0" w:color="DFEAD1" w:themeColor="accent2"/>
        </w:tcBorders>
      </w:tcPr>
    </w:tblStylePr>
    <w:tblStylePr w:type="band1Horz">
      <w:tblPr/>
      <w:tcPr>
        <w:tcBorders>
          <w:top w:val="single" w:sz="4" w:space="0" w:color="DFEAD1" w:themeColor="accent2"/>
          <w:bottom w:val="single" w:sz="4" w:space="0" w:color="DFEA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EAD1" w:themeColor="accent2"/>
          <w:left w:val="nil"/>
        </w:tcBorders>
      </w:tcPr>
    </w:tblStylePr>
    <w:tblStylePr w:type="swCell">
      <w:tblPr/>
      <w:tcPr>
        <w:tcBorders>
          <w:top w:val="double" w:sz="4" w:space="0" w:color="DFEAD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BCCF00" w:themeColor="accent3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BCCF00" w:themeColor="accent3"/>
          <w:right w:val="single" w:sz="4" w:space="0" w:color="BCCF00" w:themeColor="accent3"/>
        </w:tcBorders>
      </w:tcPr>
    </w:tblStylePr>
    <w:tblStylePr w:type="band1Horz">
      <w:tblPr/>
      <w:tcPr>
        <w:tcBorders>
          <w:top w:val="single" w:sz="4" w:space="0" w:color="BCCF00" w:themeColor="accent3"/>
          <w:bottom w:val="single" w:sz="4" w:space="0" w:color="BCCF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00" w:themeColor="accent3"/>
          <w:left w:val="nil"/>
        </w:tcBorders>
      </w:tcPr>
    </w:tblStylePr>
    <w:tblStylePr w:type="swCell">
      <w:tblPr/>
      <w:tcPr>
        <w:tcBorders>
          <w:top w:val="double" w:sz="4" w:space="0" w:color="BCCF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AD500" w:themeColor="accent4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AD500" w:themeColor="accent4"/>
          <w:right w:val="single" w:sz="4" w:space="0" w:color="FAD500" w:themeColor="accent4"/>
        </w:tcBorders>
      </w:tcPr>
    </w:tblStylePr>
    <w:tblStylePr w:type="band1Horz">
      <w:tblPr/>
      <w:tcPr>
        <w:tcBorders>
          <w:top w:val="single" w:sz="4" w:space="0" w:color="FAD500" w:themeColor="accent4"/>
          <w:bottom w:val="single" w:sz="4" w:space="0" w:color="FAD5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500" w:themeColor="accent4"/>
          <w:left w:val="nil"/>
        </w:tcBorders>
      </w:tcPr>
    </w:tblStylePr>
    <w:tblStylePr w:type="swCell">
      <w:tblPr/>
      <w:tcPr>
        <w:tcBorders>
          <w:top w:val="double" w:sz="4" w:space="0" w:color="FAD5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29D00" w:themeColor="accent5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29D00" w:themeColor="accent5"/>
          <w:right w:val="single" w:sz="4" w:space="0" w:color="F29D00" w:themeColor="accent5"/>
        </w:tcBorders>
      </w:tcPr>
    </w:tblStylePr>
    <w:tblStylePr w:type="band1Horz">
      <w:tblPr/>
      <w:tcPr>
        <w:tcBorders>
          <w:top w:val="single" w:sz="4" w:space="0" w:color="F29D00" w:themeColor="accent5"/>
          <w:bottom w:val="single" w:sz="4" w:space="0" w:color="F29D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D00" w:themeColor="accent5"/>
          <w:left w:val="nil"/>
        </w:tcBorders>
      </w:tcPr>
    </w:tblStylePr>
    <w:tblStylePr w:type="swCell">
      <w:tblPr/>
      <w:tcPr>
        <w:tcBorders>
          <w:top w:val="double" w:sz="4" w:space="0" w:color="F29D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C85019" w:themeColor="accent6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C85019" w:themeColor="accent6"/>
          <w:right w:val="single" w:sz="4" w:space="0" w:color="C85019" w:themeColor="accent6"/>
        </w:tcBorders>
      </w:tcPr>
    </w:tblStylePr>
    <w:tblStylePr w:type="band1Horz">
      <w:tblPr/>
      <w:tcPr>
        <w:tcBorders>
          <w:top w:val="single" w:sz="4" w:space="0" w:color="C85019" w:themeColor="accent6"/>
          <w:bottom w:val="single" w:sz="4" w:space="0" w:color="C850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5019" w:themeColor="accent6"/>
          <w:left w:val="nil"/>
        </w:tcBorders>
      </w:tcPr>
    </w:tblStylePr>
    <w:tblStylePr w:type="swCell">
      <w:tblPr/>
      <w:tcPr>
        <w:tcBorders>
          <w:top w:val="double" w:sz="4" w:space="0" w:color="C850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878787" w:themeColor="text1" w:themeTint="99"/>
        <w:left w:val="single" w:sz="4" w:space="0" w:color="878787" w:themeColor="text1" w:themeTint="99"/>
        <w:bottom w:val="single" w:sz="4" w:space="0" w:color="878787" w:themeColor="text1" w:themeTint="99"/>
        <w:right w:val="single" w:sz="4" w:space="0" w:color="878787" w:themeColor="text1" w:themeTint="99"/>
        <w:insideH w:val="single" w:sz="4" w:space="0" w:color="878787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73737" w:themeColor="text1"/>
          <w:left w:val="single" w:sz="4" w:space="0" w:color="373737" w:themeColor="text1"/>
          <w:bottom w:val="single" w:sz="4" w:space="0" w:color="373737" w:themeColor="text1"/>
          <w:right w:val="single" w:sz="4" w:space="0" w:color="373737" w:themeColor="text1"/>
          <w:insideH w:val="nil"/>
        </w:tcBorders>
        <w:shd w:val="clear" w:color="auto" w:fill="373737" w:themeFill="text1"/>
      </w:tcPr>
    </w:tblStylePr>
    <w:tblStylePr w:type="lastRow">
      <w:rPr>
        <w:b/>
        <w:bCs/>
      </w:rPr>
      <w:tblPr/>
      <w:tcPr>
        <w:tcBorders>
          <w:top w:val="double" w:sz="4" w:space="0" w:color="87878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46B58B" w:themeColor="accent1" w:themeTint="99"/>
        <w:left w:val="single" w:sz="4" w:space="0" w:color="46B58B" w:themeColor="accent1" w:themeTint="99"/>
        <w:bottom w:val="single" w:sz="4" w:space="0" w:color="46B58B" w:themeColor="accent1" w:themeTint="99"/>
        <w:right w:val="single" w:sz="4" w:space="0" w:color="46B58B" w:themeColor="accent1" w:themeTint="99"/>
        <w:insideH w:val="single" w:sz="4" w:space="0" w:color="46B58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16392C" w:themeColor="accent1"/>
          <w:left w:val="single" w:sz="4" w:space="0" w:color="16392C" w:themeColor="accent1"/>
          <w:bottom w:val="single" w:sz="4" w:space="0" w:color="16392C" w:themeColor="accent1"/>
          <w:right w:val="single" w:sz="4" w:space="0" w:color="16392C" w:themeColor="accent1"/>
          <w:insideH w:val="nil"/>
        </w:tcBorders>
        <w:shd w:val="clear" w:color="auto" w:fill="16392C" w:themeFill="accent1"/>
      </w:tcPr>
    </w:tblStylePr>
    <w:tblStylePr w:type="lastRow">
      <w:rPr>
        <w:b/>
        <w:bCs/>
      </w:rPr>
      <w:tblPr/>
      <w:tcPr>
        <w:tcBorders>
          <w:top w:val="double" w:sz="4" w:space="0" w:color="46B58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BF2E3" w:themeColor="accent2" w:themeTint="99"/>
        <w:left w:val="single" w:sz="4" w:space="0" w:color="EBF2E3" w:themeColor="accent2" w:themeTint="99"/>
        <w:bottom w:val="single" w:sz="4" w:space="0" w:color="EBF2E3" w:themeColor="accent2" w:themeTint="99"/>
        <w:right w:val="single" w:sz="4" w:space="0" w:color="EBF2E3" w:themeColor="accent2" w:themeTint="99"/>
        <w:insideH w:val="single" w:sz="4" w:space="0" w:color="EBF2E3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DFEAD1" w:themeColor="accent2"/>
          <w:left w:val="single" w:sz="4" w:space="0" w:color="DFEAD1" w:themeColor="accent2"/>
          <w:bottom w:val="single" w:sz="4" w:space="0" w:color="DFEAD1" w:themeColor="accent2"/>
          <w:right w:val="single" w:sz="4" w:space="0" w:color="DFEAD1" w:themeColor="accent2"/>
          <w:insideH w:val="nil"/>
        </w:tcBorders>
        <w:shd w:val="clear" w:color="auto" w:fill="DFEAD1" w:themeFill="accent2"/>
      </w:tcPr>
    </w:tblStylePr>
    <w:tblStylePr w:type="lastRow">
      <w:rPr>
        <w:b/>
        <w:bCs/>
      </w:rPr>
      <w:tblPr/>
      <w:tcPr>
        <w:tcBorders>
          <w:top w:val="double" w:sz="4" w:space="0" w:color="EBF2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373737" w:themeColor="text1"/>
        <w:left w:val="single" w:sz="24" w:space="0" w:color="373737" w:themeColor="text1"/>
        <w:bottom w:val="single" w:sz="24" w:space="0" w:color="373737" w:themeColor="text1"/>
        <w:right w:val="single" w:sz="24" w:space="0" w:color="373737" w:themeColor="text1"/>
      </w:tblBorders>
    </w:tblPr>
    <w:tcPr>
      <w:shd w:val="clear" w:color="auto" w:fill="373737" w:themeFill="tex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16392C" w:themeColor="accent1"/>
        <w:left w:val="single" w:sz="24" w:space="0" w:color="16392C" w:themeColor="accent1"/>
        <w:bottom w:val="single" w:sz="24" w:space="0" w:color="16392C" w:themeColor="accent1"/>
        <w:right w:val="single" w:sz="24" w:space="0" w:color="16392C" w:themeColor="accent1"/>
      </w:tblBorders>
    </w:tblPr>
    <w:tcPr>
      <w:shd w:val="clear" w:color="auto" w:fill="16392C" w:themeFill="accen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DFEAD1" w:themeColor="accent2"/>
        <w:left w:val="single" w:sz="24" w:space="0" w:color="DFEAD1" w:themeColor="accent2"/>
        <w:bottom w:val="single" w:sz="24" w:space="0" w:color="DFEAD1" w:themeColor="accent2"/>
        <w:right w:val="single" w:sz="24" w:space="0" w:color="DFEAD1" w:themeColor="accent2"/>
      </w:tblBorders>
    </w:tblPr>
    <w:tcPr>
      <w:shd w:val="clear" w:color="auto" w:fill="DFEAD1" w:themeFill="accent2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BCCF00" w:themeColor="accent3"/>
        <w:left w:val="single" w:sz="24" w:space="0" w:color="BCCF00" w:themeColor="accent3"/>
        <w:bottom w:val="single" w:sz="24" w:space="0" w:color="BCCF00" w:themeColor="accent3"/>
        <w:right w:val="single" w:sz="24" w:space="0" w:color="BCCF00" w:themeColor="accent3"/>
      </w:tblBorders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AD500" w:themeColor="accent4"/>
        <w:left w:val="single" w:sz="24" w:space="0" w:color="FAD500" w:themeColor="accent4"/>
        <w:bottom w:val="single" w:sz="24" w:space="0" w:color="FAD500" w:themeColor="accent4"/>
        <w:right w:val="single" w:sz="24" w:space="0" w:color="FAD500" w:themeColor="accent4"/>
      </w:tblBorders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29D00" w:themeColor="accent5"/>
        <w:left w:val="single" w:sz="24" w:space="0" w:color="F29D00" w:themeColor="accent5"/>
        <w:bottom w:val="single" w:sz="24" w:space="0" w:color="F29D00" w:themeColor="accent5"/>
        <w:right w:val="single" w:sz="24" w:space="0" w:color="F29D00" w:themeColor="accent5"/>
      </w:tblBorders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3D84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C85019" w:themeColor="accent6"/>
        <w:left w:val="single" w:sz="24" w:space="0" w:color="C85019" w:themeColor="accent6"/>
        <w:bottom w:val="single" w:sz="24" w:space="0" w:color="C85019" w:themeColor="accent6"/>
        <w:right w:val="single" w:sz="24" w:space="0" w:color="C85019" w:themeColor="accent6"/>
      </w:tblBorders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3D84"/>
    <w:pPr>
      <w:spacing w:line="240" w:lineRule="auto"/>
    </w:pPr>
    <w:rPr>
      <w:color w:val="373737" w:themeColor="text1"/>
    </w:rPr>
    <w:tblPr>
      <w:tblStyleRowBandSize w:val="1"/>
      <w:tblStyleColBandSize w:val="1"/>
      <w:tblBorders>
        <w:top w:val="single" w:sz="4" w:space="0" w:color="373737" w:themeColor="text1"/>
        <w:bottom w:val="single" w:sz="4" w:space="0" w:color="37373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7373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37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3D84"/>
    <w:pPr>
      <w:spacing w:line="240" w:lineRule="auto"/>
    </w:pPr>
    <w:rPr>
      <w:color w:val="102A20" w:themeColor="accent1" w:themeShade="BF"/>
    </w:rPr>
    <w:tblPr>
      <w:tblStyleRowBandSize w:val="1"/>
      <w:tblStyleColBandSize w:val="1"/>
      <w:tblBorders>
        <w:top w:val="single" w:sz="4" w:space="0" w:color="16392C" w:themeColor="accent1"/>
        <w:bottom w:val="single" w:sz="4" w:space="0" w:color="16392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392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39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3D84"/>
    <w:pPr>
      <w:spacing w:line="240" w:lineRule="auto"/>
    </w:pPr>
    <w:rPr>
      <w:color w:val="A9C784" w:themeColor="accent2" w:themeShade="BF"/>
    </w:rPr>
    <w:tblPr>
      <w:tblStyleRowBandSize w:val="1"/>
      <w:tblStyleColBandSize w:val="1"/>
      <w:tblBorders>
        <w:top w:val="single" w:sz="4" w:space="0" w:color="DFEAD1" w:themeColor="accent2"/>
        <w:bottom w:val="single" w:sz="4" w:space="0" w:color="DFEAD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EAD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E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3D84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BCCF00" w:themeColor="accent3"/>
        <w:bottom w:val="single" w:sz="4" w:space="0" w:color="BCCF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CF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3D84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AD500" w:themeColor="accent4"/>
        <w:bottom w:val="single" w:sz="4" w:space="0" w:color="FAD5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5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3D84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29D00" w:themeColor="accent5"/>
        <w:bottom w:val="single" w:sz="4" w:space="0" w:color="F29D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9D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3D84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C85019" w:themeColor="accent6"/>
        <w:bottom w:val="single" w:sz="4" w:space="0" w:color="C850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850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3D84"/>
    <w:pPr>
      <w:spacing w:line="240" w:lineRule="auto"/>
    </w:pPr>
    <w:rPr>
      <w:color w:val="373737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3737" w:themeColor="tex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3737" w:themeColor="tex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3737" w:themeColor="tex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3737" w:themeColor="text1"/>
        </w:tcBorders>
        <w:shd w:val="clear" w:color="auto" w:fill="A5A5A5" w:themeFill="background1"/>
      </w:tcPr>
    </w:tblStylePr>
    <w:tblStylePr w:type="band1Vert">
      <w:tblPr/>
      <w:tcPr>
        <w:shd w:val="clear" w:color="auto" w:fill="D7D7D7" w:themeFill="text1" w:themeFillTint="33"/>
      </w:tcPr>
    </w:tblStylePr>
    <w:tblStylePr w:type="band1Horz">
      <w:tblPr/>
      <w:tcPr>
        <w:shd w:val="clear" w:color="auto" w:fill="D7D7D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3D84"/>
    <w:pPr>
      <w:spacing w:line="240" w:lineRule="auto"/>
    </w:pPr>
    <w:rPr>
      <w:color w:val="102A2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392C" w:themeColor="accen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392C" w:themeColor="accen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392C" w:themeColor="accen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392C" w:themeColor="accent1"/>
        </w:tcBorders>
        <w:shd w:val="clear" w:color="auto" w:fill="A5A5A5" w:themeFill="background1"/>
      </w:tcPr>
    </w:tblStylePr>
    <w:tblStylePr w:type="band1Vert">
      <w:tblPr/>
      <w:tcPr>
        <w:shd w:val="clear" w:color="auto" w:fill="C0E7D8" w:themeFill="accent1" w:themeFillTint="33"/>
      </w:tcPr>
    </w:tblStylePr>
    <w:tblStylePr w:type="band1Horz">
      <w:tblPr/>
      <w:tcPr>
        <w:shd w:val="clear" w:color="auto" w:fill="C0E7D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3D84"/>
    <w:pPr>
      <w:spacing w:line="240" w:lineRule="auto"/>
    </w:pPr>
    <w:rPr>
      <w:color w:val="A9C78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EAD1" w:themeColor="accent2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EAD1" w:themeColor="accent2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EAD1" w:themeColor="accent2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EAD1" w:themeColor="accent2"/>
        </w:tcBorders>
        <w:shd w:val="clear" w:color="auto" w:fill="A5A5A5" w:themeFill="background1"/>
      </w:tcPr>
    </w:tblStylePr>
    <w:tblStylePr w:type="band1Vert">
      <w:tblPr/>
      <w:tcPr>
        <w:shd w:val="clear" w:color="auto" w:fill="F8FAF5" w:themeFill="accent2" w:themeFillTint="33"/>
      </w:tcPr>
    </w:tblStylePr>
    <w:tblStylePr w:type="band1Horz">
      <w:tblPr/>
      <w:tcPr>
        <w:shd w:val="clear" w:color="auto" w:fill="F8FA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3D84"/>
    <w:pPr>
      <w:spacing w:line="240" w:lineRule="auto"/>
    </w:pPr>
    <w:rPr>
      <w:color w:val="8C9B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00" w:themeColor="accent3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00" w:themeColor="accent3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00" w:themeColor="accent3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00" w:themeColor="accent3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3D84"/>
    <w:pPr>
      <w:spacing w:line="240" w:lineRule="auto"/>
    </w:pPr>
    <w:rPr>
      <w:color w:val="BB9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500" w:themeColor="accent4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500" w:themeColor="accent4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500" w:themeColor="accent4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500" w:themeColor="accent4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3D84"/>
    <w:pPr>
      <w:spacing w:line="240" w:lineRule="auto"/>
    </w:pPr>
    <w:rPr>
      <w:color w:val="B57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D00" w:themeColor="accent5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D00" w:themeColor="accent5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D00" w:themeColor="accent5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D00" w:themeColor="accent5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3D84"/>
    <w:pPr>
      <w:spacing w:line="240" w:lineRule="auto"/>
    </w:pPr>
    <w:rPr>
      <w:color w:val="953B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5019" w:themeColor="accent6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5019" w:themeColor="accent6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5019" w:themeColor="accent6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5019" w:themeColor="accent6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503D84"/>
    <w:rPr>
      <w:color w:val="2B579A"/>
      <w:shd w:val="clear" w:color="auto" w:fill="E1DFDD"/>
      <w:lang w:val="fr-BE"/>
    </w:rPr>
  </w:style>
  <w:style w:type="table" w:styleId="PlainTable1">
    <w:name w:val="Plain Table 1"/>
    <w:basedOn w:val="TableNormal"/>
    <w:uiPriority w:val="41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7B7B7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2">
    <w:name w:val="Plain Table 2"/>
    <w:basedOn w:val="TableNormal"/>
    <w:uiPriority w:val="42"/>
    <w:rsid w:val="00503D84"/>
    <w:pPr>
      <w:spacing w:line="240" w:lineRule="auto"/>
    </w:pPr>
    <w:tblPr>
      <w:tblStyleRowBandSize w:val="1"/>
      <w:tblStyleColBandSize w:val="1"/>
      <w:tblBorders>
        <w:top w:val="single" w:sz="4" w:space="0" w:color="9A9A9A" w:themeColor="text1" w:themeTint="80"/>
        <w:bottom w:val="single" w:sz="4" w:space="0" w:color="9A9A9A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A9A9A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A9A9A" w:themeColor="text1" w:themeTint="80"/>
          <w:right w:val="single" w:sz="4" w:space="0" w:color="9A9A9A" w:themeColor="text1" w:themeTint="80"/>
        </w:tcBorders>
      </w:tcPr>
    </w:tblStylePr>
    <w:tblStylePr w:type="band2Vert">
      <w:tblPr/>
      <w:tcPr>
        <w:tcBorders>
          <w:left w:val="single" w:sz="4" w:space="0" w:color="9A9A9A" w:themeColor="text1" w:themeTint="80"/>
          <w:right w:val="single" w:sz="4" w:space="0" w:color="9A9A9A" w:themeColor="text1" w:themeTint="80"/>
        </w:tcBorders>
      </w:tcPr>
    </w:tblStylePr>
    <w:tblStylePr w:type="band1Horz">
      <w:tblPr/>
      <w:tcPr>
        <w:tcBorders>
          <w:top w:val="single" w:sz="4" w:space="0" w:color="9A9A9A" w:themeColor="text1" w:themeTint="80"/>
          <w:bottom w:val="single" w:sz="4" w:space="0" w:color="9A9A9A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A9A9A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5">
    <w:name w:val="Plain Table 5"/>
    <w:basedOn w:val="TableNormal"/>
    <w:uiPriority w:val="45"/>
    <w:rsid w:val="00503D84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9A9A" w:themeColor="text1" w:themeTint="80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9A9A" w:themeColor="text1" w:themeTint="80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9A9A" w:themeColor="text1" w:themeTint="80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9A9A" w:themeColor="text1" w:themeTint="80"/>
        </w:tcBorders>
        <w:shd w:val="clear" w:color="auto" w:fill="A5A5A5" w:themeFill="background1"/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503D84"/>
    <w:rPr>
      <w:u w:val="dotted"/>
      <w:lang w:val="fr-BE"/>
    </w:rPr>
  </w:style>
  <w:style w:type="character" w:styleId="SmartLink">
    <w:name w:val="Smart Link"/>
    <w:basedOn w:val="DefaultParagraphFont"/>
    <w:uiPriority w:val="99"/>
    <w:semiHidden/>
    <w:unhideWhenUsed/>
    <w:rsid w:val="00503D84"/>
    <w:rPr>
      <w:color w:val="0000FF"/>
      <w:u w:val="single"/>
      <w:shd w:val="clear" w:color="auto" w:fill="F3F2F1"/>
      <w:lang w:val="fr-BE"/>
    </w:rPr>
  </w:style>
  <w:style w:type="table" w:styleId="TableGridLight">
    <w:name w:val="Grid Table Light"/>
    <w:basedOn w:val="TableNormal"/>
    <w:uiPriority w:val="40"/>
    <w:rsid w:val="00503D84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03D84"/>
    <w:rPr>
      <w:color w:val="605E5C"/>
      <w:shd w:val="clear" w:color="auto" w:fill="E1DFDD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9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iensano24">
      <a:dk1>
        <a:srgbClr val="373737"/>
      </a:dk1>
      <a:lt1>
        <a:srgbClr val="A5A5A5"/>
      </a:lt1>
      <a:dk2>
        <a:srgbClr val="006633"/>
      </a:dk2>
      <a:lt2>
        <a:srgbClr val="3AAA35"/>
      </a:lt2>
      <a:accent1>
        <a:srgbClr val="16392C"/>
      </a:accent1>
      <a:accent2>
        <a:srgbClr val="DFEAD1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373737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E70CD-F88B-4D0D-9AFE-0A6FEC3A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Noppe</dc:creator>
  <cp:keywords/>
  <dc:description/>
  <cp:lastModifiedBy>Arne Noppe</cp:lastModifiedBy>
  <cp:revision>7</cp:revision>
  <dcterms:created xsi:type="dcterms:W3CDTF">2026-06-17T08:25:00Z</dcterms:created>
  <dcterms:modified xsi:type="dcterms:W3CDTF">2026-06-29T12:28:00Z</dcterms:modified>
</cp:coreProperties>
</file>