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613BC" w14:textId="444F6CD5" w:rsidR="000B632A" w:rsidRPr="003D198E" w:rsidRDefault="003D198E" w:rsidP="006D56F4">
      <w:pPr>
        <w:rPr>
          <w:lang w:val="en-US"/>
        </w:rPr>
      </w:pPr>
      <w:r w:rsidRPr="003D198E">
        <w:rPr>
          <w:lang w:val="en-US"/>
        </w:rPr>
        <w:t xml:space="preserve">The 15-method included </w:t>
      </w:r>
      <w:r>
        <w:rPr>
          <w:lang w:val="en-US"/>
        </w:rPr>
        <w:t>posters, bottles, and flyers as icebreakers. The healthcare professionals could use the icebreakers as they preferred.</w:t>
      </w:r>
    </w:p>
    <w:p w14:paraId="4BE9A5C4" w14:textId="4607401C" w:rsidR="000B632A" w:rsidRPr="00B05CF8" w:rsidRDefault="003D198E" w:rsidP="006D56F4">
      <w:pPr>
        <w:rPr>
          <w:b/>
          <w:bCs/>
          <w:lang w:val="en-US"/>
        </w:rPr>
      </w:pPr>
      <w:r w:rsidRPr="00B05CF8">
        <w:rPr>
          <w:b/>
          <w:bCs/>
          <w:lang w:val="en-US"/>
        </w:rPr>
        <w:t xml:space="preserve">Example of posters: </w:t>
      </w:r>
    </w:p>
    <w:p w14:paraId="7201FAF5" w14:textId="77777777" w:rsidR="000B632A" w:rsidRPr="003D198E" w:rsidRDefault="000B632A" w:rsidP="006D56F4">
      <w:pPr>
        <w:rPr>
          <w:lang w:val="en-US"/>
        </w:rPr>
      </w:pPr>
    </w:p>
    <w:p w14:paraId="741038E5" w14:textId="5D89294B" w:rsidR="00690FE1" w:rsidRDefault="000B632A" w:rsidP="006D56F4">
      <w:r>
        <w:rPr>
          <w:noProof/>
        </w:rPr>
        <w:drawing>
          <wp:inline distT="0" distB="0" distL="0" distR="0" wp14:anchorId="35B21AEF" wp14:editId="3FF643C1">
            <wp:extent cx="4384186" cy="6162675"/>
            <wp:effectExtent l="0" t="0" r="0" b="0"/>
            <wp:docPr id="202198546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886" cy="618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679A" w14:textId="23B907BC" w:rsidR="003D198E" w:rsidRDefault="003D198E" w:rsidP="006D56F4">
      <w:pPr>
        <w:rPr>
          <w:lang w:val="en-US"/>
        </w:rPr>
      </w:pPr>
      <w:r w:rsidRPr="003D198E">
        <w:rPr>
          <w:lang w:val="en-US"/>
        </w:rPr>
        <w:t>Translated text:</w:t>
      </w:r>
      <w:r>
        <w:rPr>
          <w:lang w:val="en-US"/>
        </w:rPr>
        <w:t xml:space="preserve"> (top</w:t>
      </w:r>
      <w:proofErr w:type="gramStart"/>
      <w:r>
        <w:rPr>
          <w:lang w:val="en-US"/>
        </w:rPr>
        <w:t>) ”Did</w:t>
      </w:r>
      <w:proofErr w:type="gramEnd"/>
      <w:r w:rsidRPr="003D198E">
        <w:rPr>
          <w:lang w:val="en-US"/>
        </w:rPr>
        <w:t xml:space="preserve"> you know i</w:t>
      </w:r>
      <w:r>
        <w:rPr>
          <w:lang w:val="en-US"/>
        </w:rPr>
        <w:t xml:space="preserve">t’s 10-4? The Danish Health Authorities recommend a maximum of </w:t>
      </w:r>
      <w:proofErr w:type="gramStart"/>
      <w:r>
        <w:rPr>
          <w:lang w:val="en-US"/>
        </w:rPr>
        <w:t>10</w:t>
      </w:r>
      <w:proofErr w:type="gramEnd"/>
      <w:r>
        <w:rPr>
          <w:lang w:val="en-US"/>
        </w:rPr>
        <w:t xml:space="preserve"> drinks per week and maximum </w:t>
      </w:r>
      <w:r w:rsidR="00DB5B99">
        <w:rPr>
          <w:lang w:val="en-US"/>
        </w:rPr>
        <w:t xml:space="preserve">of </w:t>
      </w:r>
      <w:r>
        <w:rPr>
          <w:lang w:val="en-US"/>
        </w:rPr>
        <w:t xml:space="preserve">4 drinks in one day.” (bottom) “Tired of battling your alcohol habits on your own? </w:t>
      </w:r>
      <w:r w:rsidR="00D35ADA" w:rsidRPr="00D35ADA">
        <w:rPr>
          <w:lang w:val="en-US"/>
        </w:rPr>
        <w:t xml:space="preserve">We created the BETTER HABITS logbook with input from </w:t>
      </w:r>
      <w:r w:rsidR="00D35ADA">
        <w:rPr>
          <w:lang w:val="en-US"/>
        </w:rPr>
        <w:t xml:space="preserve">citizens with prior </w:t>
      </w:r>
      <w:r w:rsidR="00D35ADA" w:rsidRPr="00D35ADA">
        <w:rPr>
          <w:lang w:val="en-US"/>
        </w:rPr>
        <w:t xml:space="preserve">alcohol </w:t>
      </w:r>
      <w:r w:rsidR="00D35ADA">
        <w:rPr>
          <w:lang w:val="en-US"/>
        </w:rPr>
        <w:t>problems</w:t>
      </w:r>
      <w:r w:rsidR="00D35ADA" w:rsidRPr="00D35ADA">
        <w:rPr>
          <w:lang w:val="en-US"/>
        </w:rPr>
        <w:t xml:space="preserve">, doctors, nurses, and a behavioral psychologist. It aims to help you improve your alcohol habits. If </w:t>
      </w:r>
      <w:proofErr w:type="gramStart"/>
      <w:r w:rsidR="00D35ADA" w:rsidRPr="00D35ADA">
        <w:rPr>
          <w:lang w:val="en-US"/>
        </w:rPr>
        <w:t>you’re</w:t>
      </w:r>
      <w:proofErr w:type="gramEnd"/>
      <w:r w:rsidR="00D35ADA" w:rsidRPr="00D35ADA">
        <w:rPr>
          <w:lang w:val="en-US"/>
        </w:rPr>
        <w:t xml:space="preserve"> interested, talk to your nurse or doctor</w:t>
      </w:r>
      <w:r w:rsidR="00D35ADA">
        <w:rPr>
          <w:lang w:val="en-US"/>
        </w:rPr>
        <w:t>.</w:t>
      </w:r>
      <w:r>
        <w:rPr>
          <w:lang w:val="en-US"/>
        </w:rPr>
        <w:t xml:space="preserve">” </w:t>
      </w:r>
    </w:p>
    <w:p w14:paraId="2BB67C84" w14:textId="4086E8EB" w:rsidR="003D198E" w:rsidRDefault="003D198E" w:rsidP="006D56F4">
      <w:pPr>
        <w:rPr>
          <w:lang w:val="en-US"/>
        </w:rPr>
      </w:pPr>
      <w:r>
        <w:rPr>
          <w:lang w:val="en-US"/>
        </w:rPr>
        <w:t xml:space="preserve">Example of posters in a general practice waiting room. </w:t>
      </w:r>
    </w:p>
    <w:p w14:paraId="29F29F77" w14:textId="5E2DD67C" w:rsidR="003D198E" w:rsidRDefault="00B05CF8" w:rsidP="006D56F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79473AA" wp14:editId="1F8A3D4C">
            <wp:extent cx="6114415" cy="3569970"/>
            <wp:effectExtent l="0" t="0" r="635" b="0"/>
            <wp:docPr id="79252232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A30B0" w14:textId="4739E1BA" w:rsidR="00DB5B99" w:rsidRDefault="00DB5B99" w:rsidP="006D56F4">
      <w:pPr>
        <w:rPr>
          <w:lang w:val="en-US"/>
        </w:rPr>
      </w:pPr>
    </w:p>
    <w:p w14:paraId="28376091" w14:textId="77777777" w:rsidR="00513913" w:rsidRPr="00B05CF8" w:rsidRDefault="00DB5B99" w:rsidP="006D56F4">
      <w:pPr>
        <w:rPr>
          <w:b/>
          <w:bCs/>
          <w:lang w:val="en-US"/>
        </w:rPr>
      </w:pPr>
      <w:r w:rsidRPr="00B05CF8">
        <w:rPr>
          <w:b/>
          <w:bCs/>
          <w:lang w:val="en-US"/>
        </w:rPr>
        <w:t>Example of flyers</w:t>
      </w:r>
      <w:r w:rsidR="001865F5" w:rsidRPr="00B05CF8">
        <w:rPr>
          <w:b/>
          <w:bCs/>
          <w:lang w:val="en-US"/>
        </w:rPr>
        <w:t xml:space="preserve">: </w:t>
      </w:r>
    </w:p>
    <w:p w14:paraId="2D11487D" w14:textId="77777777" w:rsidR="00513913" w:rsidRDefault="001865F5" w:rsidP="006D56F4">
      <w:pPr>
        <w:rPr>
          <w:lang w:val="en-US"/>
        </w:rPr>
      </w:pPr>
      <w:r>
        <w:rPr>
          <w:lang w:val="en-US"/>
        </w:rPr>
        <w:t xml:space="preserve">Front example </w:t>
      </w:r>
      <w:proofErr w:type="gramStart"/>
      <w:r>
        <w:rPr>
          <w:lang w:val="en-US"/>
        </w:rPr>
        <w:t>1</w:t>
      </w:r>
      <w:proofErr w:type="gramEnd"/>
      <w:r>
        <w:rPr>
          <w:lang w:val="en-US"/>
        </w:rPr>
        <w:t xml:space="preserve">. </w:t>
      </w:r>
    </w:p>
    <w:p w14:paraId="0AA1AF2F" w14:textId="6F806E38" w:rsidR="00DB5B99" w:rsidRDefault="001865F5" w:rsidP="006D56F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4FC7C6" wp14:editId="592A9276">
            <wp:extent cx="6115050" cy="2219325"/>
            <wp:effectExtent l="0" t="0" r="0" b="9525"/>
            <wp:docPr id="786953453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B99">
        <w:rPr>
          <w:lang w:val="en-US"/>
        </w:rPr>
        <w:t xml:space="preserve"> </w:t>
      </w:r>
    </w:p>
    <w:p w14:paraId="0E366059" w14:textId="57E7ADD6" w:rsidR="001865F5" w:rsidRDefault="001865F5" w:rsidP="006D56F4">
      <w:pPr>
        <w:rPr>
          <w:lang w:val="en-US"/>
        </w:rPr>
      </w:pPr>
      <w:r>
        <w:rPr>
          <w:lang w:val="en-US"/>
        </w:rPr>
        <w:t xml:space="preserve">Front example </w:t>
      </w:r>
      <w:proofErr w:type="gramStart"/>
      <w:r>
        <w:rPr>
          <w:lang w:val="en-US"/>
        </w:rPr>
        <w:t>2</w:t>
      </w:r>
      <w:proofErr w:type="gramEnd"/>
      <w:r>
        <w:rPr>
          <w:lang w:val="en-US"/>
        </w:rPr>
        <w:t>.</w:t>
      </w:r>
    </w:p>
    <w:p w14:paraId="265C7876" w14:textId="0608DDC7" w:rsidR="00DB5B99" w:rsidRDefault="001865F5" w:rsidP="006D56F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5B9E453" wp14:editId="73F6873C">
            <wp:extent cx="6115050" cy="2181225"/>
            <wp:effectExtent l="0" t="0" r="0" b="9525"/>
            <wp:docPr id="439498274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18216" w14:textId="2A67CF40" w:rsidR="001865F5" w:rsidRDefault="001865F5" w:rsidP="006D56F4">
      <w:pPr>
        <w:rPr>
          <w:lang w:val="en-US"/>
        </w:rPr>
      </w:pPr>
      <w:r>
        <w:rPr>
          <w:lang w:val="en-US"/>
        </w:rPr>
        <w:t xml:space="preserve">Back </w:t>
      </w:r>
      <w:r>
        <w:rPr>
          <w:noProof/>
          <w:lang w:val="en-US"/>
        </w:rPr>
        <w:drawing>
          <wp:inline distT="0" distB="0" distL="0" distR="0" wp14:anchorId="5F5AB4A2" wp14:editId="450A1E9A">
            <wp:extent cx="6115050" cy="2200275"/>
            <wp:effectExtent l="0" t="0" r="0" b="9525"/>
            <wp:docPr id="1815273370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C79B6" w14:textId="25E696BA" w:rsidR="001865F5" w:rsidRDefault="001865F5" w:rsidP="006D56F4">
      <w:pPr>
        <w:rPr>
          <w:lang w:val="en-US"/>
        </w:rPr>
      </w:pPr>
      <w:r>
        <w:rPr>
          <w:lang w:val="en-US"/>
        </w:rPr>
        <w:t xml:space="preserve">Translated text: </w:t>
      </w:r>
    </w:p>
    <w:p w14:paraId="2AED655A" w14:textId="7055FFE4" w:rsidR="001865F5" w:rsidRDefault="001865F5" w:rsidP="006D56F4">
      <w:pPr>
        <w:rPr>
          <w:lang w:val="en-US"/>
        </w:rPr>
      </w:pPr>
      <w:r>
        <w:rPr>
          <w:lang w:val="en-US"/>
        </w:rPr>
        <w:t>Front (1): “When a glass of wine again turns into a bottle of wine. Are you in doubt when it comes to your alcohol consumption? Talk to your doctor about BETTER HABITS” (“hygge” is a Danish word for coziness or having a good time).</w:t>
      </w:r>
    </w:p>
    <w:p w14:paraId="5AC7861B" w14:textId="17782932" w:rsidR="001865F5" w:rsidRDefault="001865F5" w:rsidP="006D56F4">
      <w:pPr>
        <w:rPr>
          <w:lang w:val="en-US"/>
        </w:rPr>
      </w:pPr>
      <w:r>
        <w:rPr>
          <w:lang w:val="en-US"/>
        </w:rPr>
        <w:t xml:space="preserve">Front (2): “An excessive use of alcohol creates distance between you and those closest to you.” (Subtext identical to nr. 1. Venner = friends, </w:t>
      </w:r>
      <w:proofErr w:type="spellStart"/>
      <w:r>
        <w:rPr>
          <w:lang w:val="en-US"/>
        </w:rPr>
        <w:t>Familie</w:t>
      </w:r>
      <w:proofErr w:type="spellEnd"/>
      <w:r>
        <w:rPr>
          <w:lang w:val="en-US"/>
        </w:rPr>
        <w:t xml:space="preserve"> = family) </w:t>
      </w:r>
    </w:p>
    <w:p w14:paraId="45D15862" w14:textId="3DAE99FD" w:rsidR="00513913" w:rsidRDefault="001865F5" w:rsidP="001865F5">
      <w:pPr>
        <w:rPr>
          <w:lang w:val="en-US"/>
        </w:rPr>
      </w:pPr>
      <w:r>
        <w:rPr>
          <w:lang w:val="en-US"/>
        </w:rPr>
        <w:t xml:space="preserve">Back: “BETTER HABITS. </w:t>
      </w:r>
      <w:r w:rsidR="00A770AF" w:rsidRPr="00A770AF">
        <w:rPr>
          <w:lang w:val="en-US"/>
        </w:rPr>
        <w:t xml:space="preserve">We created the BETTER HABITS logbook with input from </w:t>
      </w:r>
      <w:r w:rsidR="00A770AF">
        <w:rPr>
          <w:lang w:val="en-US"/>
        </w:rPr>
        <w:t>citizens with prior alcohol problems</w:t>
      </w:r>
      <w:r w:rsidR="00A770AF" w:rsidRPr="00A770AF">
        <w:rPr>
          <w:lang w:val="en-US"/>
        </w:rPr>
        <w:t xml:space="preserve">, doctors, nurses, and a behavioral psychologist. It aims to help you improve your alcohol habits. If </w:t>
      </w:r>
      <w:proofErr w:type="gramStart"/>
      <w:r w:rsidR="00A770AF" w:rsidRPr="00A770AF">
        <w:rPr>
          <w:lang w:val="en-US"/>
        </w:rPr>
        <w:t>you’re</w:t>
      </w:r>
      <w:proofErr w:type="gramEnd"/>
      <w:r w:rsidR="00A770AF" w:rsidRPr="00A770AF">
        <w:rPr>
          <w:lang w:val="en-US"/>
        </w:rPr>
        <w:t xml:space="preserve"> interested, talk to your nurse or doctor</w:t>
      </w:r>
      <w:r w:rsidR="00513913">
        <w:rPr>
          <w:lang w:val="en-US"/>
        </w:rPr>
        <w:t xml:space="preserve">”. </w:t>
      </w:r>
      <w:r w:rsidR="00A97321">
        <w:rPr>
          <w:lang w:val="en-US"/>
        </w:rPr>
        <w:t xml:space="preserve">Back, right side: </w:t>
      </w:r>
      <w:r w:rsidR="00513913">
        <w:rPr>
          <w:lang w:val="en-US"/>
        </w:rPr>
        <w:t xml:space="preserve">brief </w:t>
      </w:r>
      <w:r w:rsidR="00A97321">
        <w:rPr>
          <w:lang w:val="en-US"/>
        </w:rPr>
        <w:t>information</w:t>
      </w:r>
      <w:r w:rsidR="00513913">
        <w:rPr>
          <w:lang w:val="en-US"/>
        </w:rPr>
        <w:t xml:space="preserve"> relevant to the “story” on the front</w:t>
      </w:r>
      <w:r w:rsidR="00A97321">
        <w:rPr>
          <w:lang w:val="en-US"/>
        </w:rPr>
        <w:t xml:space="preserve"> of the flyers</w:t>
      </w:r>
      <w:r w:rsidR="00513913">
        <w:rPr>
          <w:lang w:val="en-US"/>
        </w:rPr>
        <w:t>. In this case</w:t>
      </w:r>
      <w:r w:rsidR="00A97321">
        <w:rPr>
          <w:lang w:val="en-US"/>
        </w:rPr>
        <w:t xml:space="preserve"> (flyer example 2)</w:t>
      </w:r>
      <w:r w:rsidR="00513913">
        <w:rPr>
          <w:lang w:val="en-US"/>
        </w:rPr>
        <w:t>: “Did you know: Many people with alcohol problems loose touch with their friends, colleagues, and family, because of the strain an excessive alcohol use can cause on one’s social network.”</w:t>
      </w:r>
      <w:r w:rsidR="00513913">
        <w:rPr>
          <w:lang w:val="en-US"/>
        </w:rPr>
        <w:br/>
      </w:r>
      <w:r w:rsidR="00513913">
        <w:rPr>
          <w:lang w:val="en-US"/>
        </w:rPr>
        <w:br/>
        <w:t>The f</w:t>
      </w:r>
      <w:r>
        <w:rPr>
          <w:lang w:val="en-US"/>
        </w:rPr>
        <w:t>lyers fold in four places to create a fold-out story (see picture below) with a “surprise” element</w:t>
      </w:r>
      <w:r w:rsidR="00513913">
        <w:rPr>
          <w:lang w:val="en-US"/>
        </w:rPr>
        <w:t xml:space="preserve"> </w:t>
      </w:r>
      <w:r>
        <w:rPr>
          <w:lang w:val="en-US"/>
        </w:rPr>
        <w:t xml:space="preserve">to the story. </w:t>
      </w:r>
      <w:r w:rsidRPr="001865F5">
        <w:rPr>
          <w:lang w:val="en-US"/>
        </w:rPr>
        <w:t xml:space="preserve">Example of bottles and flyers in a practice conference room: </w:t>
      </w:r>
    </w:p>
    <w:p w14:paraId="330F6529" w14:textId="6AA1373F" w:rsidR="001865F5" w:rsidRPr="001865F5" w:rsidRDefault="001865F5" w:rsidP="001865F5">
      <w:pPr>
        <w:rPr>
          <w:lang w:val="en-US"/>
        </w:rPr>
      </w:pPr>
      <w:r w:rsidRPr="001865F5">
        <w:rPr>
          <w:noProof/>
          <w:lang w:val="en-US"/>
        </w:rPr>
        <w:lastRenderedPageBreak/>
        <w:drawing>
          <wp:inline distT="0" distB="0" distL="0" distR="0" wp14:anchorId="63118B07" wp14:editId="45E111C4">
            <wp:extent cx="5027048" cy="6029325"/>
            <wp:effectExtent l="0" t="0" r="2540" b="0"/>
            <wp:docPr id="993419385" name="Billede 9" descr="Et billede, der indeholder flaske, drike, indendørs, kass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19385" name="Billede 9" descr="Et billede, der indeholder flaske, drike, indendørs, kass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920" cy="603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892A9" w14:textId="77777777" w:rsidR="001865F5" w:rsidRPr="001865F5" w:rsidRDefault="001865F5" w:rsidP="001865F5">
      <w:pPr>
        <w:rPr>
          <w:lang w:val="en-US"/>
        </w:rPr>
      </w:pPr>
      <w:r w:rsidRPr="001865F5">
        <w:rPr>
          <w:lang w:val="en-US"/>
        </w:rPr>
        <w:t xml:space="preserve">Bottles contained the following text: </w:t>
      </w:r>
    </w:p>
    <w:p w14:paraId="0E0F4327" w14:textId="00AC7C91" w:rsidR="001865F5" w:rsidRPr="001865F5" w:rsidRDefault="001865F5" w:rsidP="001865F5">
      <w:pPr>
        <w:rPr>
          <w:lang w:val="en-US"/>
        </w:rPr>
      </w:pPr>
      <w:r w:rsidRPr="001865F5">
        <w:rPr>
          <w:lang w:val="en-US"/>
        </w:rPr>
        <w:t>(Front) “</w:t>
      </w:r>
      <w:proofErr w:type="gramStart"/>
      <w:r w:rsidRPr="001865F5">
        <w:rPr>
          <w:b/>
          <w:bCs/>
          <w:lang w:val="en-US"/>
        </w:rPr>
        <w:t>Let’s</w:t>
      </w:r>
      <w:proofErr w:type="gramEnd"/>
      <w:r w:rsidRPr="001865F5">
        <w:rPr>
          <w:b/>
          <w:bCs/>
          <w:lang w:val="en-US"/>
        </w:rPr>
        <w:t xml:space="preserve"> talk about it</w:t>
      </w:r>
      <w:r w:rsidRPr="001865F5">
        <w:rPr>
          <w:lang w:val="en-US"/>
        </w:rPr>
        <w:t xml:space="preserve">. Have you </w:t>
      </w:r>
      <w:r w:rsidR="00A97321">
        <w:rPr>
          <w:lang w:val="en-US"/>
        </w:rPr>
        <w:t xml:space="preserve">ever </w:t>
      </w:r>
      <w:r w:rsidRPr="001865F5">
        <w:rPr>
          <w:lang w:val="en-US"/>
        </w:rPr>
        <w:t xml:space="preserve">considered your alcohol intake? Read more on the back.” </w:t>
      </w:r>
    </w:p>
    <w:p w14:paraId="7A8FD60D" w14:textId="77777777" w:rsidR="001865F5" w:rsidRPr="001865F5" w:rsidRDefault="001865F5" w:rsidP="001865F5">
      <w:r w:rsidRPr="001865F5">
        <w:rPr>
          <w:lang w:val="en-US"/>
        </w:rPr>
        <w:t xml:space="preserve">(Back) “Did you know: The Danish Health Authorities recommend a maximum of </w:t>
      </w:r>
      <w:proofErr w:type="gramStart"/>
      <w:r w:rsidRPr="001865F5">
        <w:rPr>
          <w:lang w:val="en-US"/>
        </w:rPr>
        <w:t>10</w:t>
      </w:r>
      <w:proofErr w:type="gramEnd"/>
      <w:r w:rsidRPr="001865F5">
        <w:rPr>
          <w:lang w:val="en-US"/>
        </w:rPr>
        <w:t xml:space="preserve"> drinks per week and maximum of 4 drinks in one day. We have developed the logbook BETTER HABITS together with citizens with prior alcohol problems, doctors, nurses, and a behavioral psychologist. A logbook for talking about and changing alcohol habits”</w:t>
      </w:r>
    </w:p>
    <w:p w14:paraId="3E57E57D" w14:textId="7B13BB56" w:rsidR="001865F5" w:rsidRPr="001865F5" w:rsidRDefault="001865F5" w:rsidP="001865F5">
      <w:pPr>
        <w:rPr>
          <w:lang w:val="en-US"/>
        </w:rPr>
      </w:pPr>
    </w:p>
    <w:p w14:paraId="7D9179C4" w14:textId="77777777" w:rsidR="001865F5" w:rsidRDefault="001865F5" w:rsidP="001865F5">
      <w:pPr>
        <w:rPr>
          <w:lang w:val="en-US"/>
        </w:rPr>
      </w:pPr>
    </w:p>
    <w:p w14:paraId="5331010E" w14:textId="77777777" w:rsidR="001865F5" w:rsidRPr="003D198E" w:rsidRDefault="001865F5" w:rsidP="006D56F4">
      <w:pPr>
        <w:rPr>
          <w:lang w:val="en-US"/>
        </w:rPr>
      </w:pPr>
    </w:p>
    <w:sectPr w:rsidR="001865F5" w:rsidRPr="003D198E">
      <w:head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A7CA3" w14:textId="77777777" w:rsidR="000B632A" w:rsidRDefault="000B632A" w:rsidP="00115E35">
      <w:pPr>
        <w:spacing w:after="0" w:line="240" w:lineRule="auto"/>
      </w:pPr>
      <w:r>
        <w:separator/>
      </w:r>
    </w:p>
  </w:endnote>
  <w:endnote w:type="continuationSeparator" w:id="0">
    <w:p w14:paraId="6DA43E4D" w14:textId="77777777" w:rsidR="000B632A" w:rsidRDefault="000B632A" w:rsidP="0011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44CE4" w14:textId="77777777" w:rsidR="000B632A" w:rsidRDefault="000B632A" w:rsidP="00115E35">
      <w:pPr>
        <w:spacing w:after="0" w:line="240" w:lineRule="auto"/>
      </w:pPr>
      <w:r>
        <w:separator/>
      </w:r>
    </w:p>
  </w:footnote>
  <w:footnote w:type="continuationSeparator" w:id="0">
    <w:p w14:paraId="7DB223F4" w14:textId="77777777" w:rsidR="000B632A" w:rsidRDefault="000B632A" w:rsidP="00115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E4F9D" w14:textId="4429A97C" w:rsidR="000B632A" w:rsidRPr="000B632A" w:rsidRDefault="000B632A">
    <w:pPr>
      <w:pStyle w:val="Sidehoved"/>
      <w:rPr>
        <w:lang w:val="en-US"/>
      </w:rPr>
    </w:pPr>
    <w:r w:rsidRPr="000B632A">
      <w:rPr>
        <w:lang w:val="en-US"/>
      </w:rPr>
      <w:t xml:space="preserve">Supplementary File 1. </w:t>
    </w:r>
    <w:r>
      <w:rPr>
        <w:lang w:val="en-US"/>
      </w:rPr>
      <w:t>Examples of icebreakers included the 15-method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2A"/>
    <w:rsid w:val="00033327"/>
    <w:rsid w:val="0003435D"/>
    <w:rsid w:val="0003486B"/>
    <w:rsid w:val="000B632A"/>
    <w:rsid w:val="00115E35"/>
    <w:rsid w:val="001502F1"/>
    <w:rsid w:val="00174AE2"/>
    <w:rsid w:val="001865F5"/>
    <w:rsid w:val="002A1263"/>
    <w:rsid w:val="00386B8E"/>
    <w:rsid w:val="003C3083"/>
    <w:rsid w:val="003D198E"/>
    <w:rsid w:val="00513913"/>
    <w:rsid w:val="00690FE1"/>
    <w:rsid w:val="00691EDE"/>
    <w:rsid w:val="006D56F4"/>
    <w:rsid w:val="00807DED"/>
    <w:rsid w:val="00931E05"/>
    <w:rsid w:val="009A510F"/>
    <w:rsid w:val="00A72CF2"/>
    <w:rsid w:val="00A770AF"/>
    <w:rsid w:val="00A97321"/>
    <w:rsid w:val="00B05CF8"/>
    <w:rsid w:val="00BA13C9"/>
    <w:rsid w:val="00BE32A1"/>
    <w:rsid w:val="00C20687"/>
    <w:rsid w:val="00D35ADA"/>
    <w:rsid w:val="00DB5B99"/>
    <w:rsid w:val="00E87314"/>
    <w:rsid w:val="00E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A8122"/>
  <w15:chartTrackingRefBased/>
  <w15:docId w15:val="{7CA125B0-F6F0-4F28-96EC-DEC52C13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CD7"/>
  </w:style>
  <w:style w:type="paragraph" w:styleId="Overskrift1">
    <w:name w:val="heading 1"/>
    <w:basedOn w:val="Normal"/>
    <w:next w:val="Normal"/>
    <w:link w:val="Overskrift1Tegn"/>
    <w:uiPriority w:val="9"/>
    <w:qFormat/>
    <w:rsid w:val="00EE1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15E35"/>
  </w:style>
  <w:style w:type="paragraph" w:styleId="Sidefod">
    <w:name w:val="footer"/>
    <w:basedOn w:val="Normal"/>
    <w:link w:val="SidefodTegn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15E35"/>
  </w:style>
  <w:style w:type="character" w:customStyle="1" w:styleId="Overskrift1Tegn">
    <w:name w:val="Overskrift 1 Tegn"/>
    <w:basedOn w:val="Standardskrifttypeiafsnit"/>
    <w:link w:val="Overskrift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1CD7"/>
    <w:pPr>
      <w:numPr>
        <w:ilvl w:val="1"/>
      </w:numPr>
    </w:pPr>
    <w:rPr>
      <w:rFonts w:eastAsiaTheme="minorEastAsia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1CD7"/>
    <w:rPr>
      <w:rFonts w:eastAsiaTheme="minorEastAsia"/>
      <w:spacing w:val="15"/>
    </w:rPr>
  </w:style>
  <w:style w:type="character" w:styleId="Svagfremhvning">
    <w:name w:val="Subtle Emphasis"/>
    <w:basedOn w:val="Standardskrifttypeiafsnit"/>
    <w:uiPriority w:val="19"/>
    <w:qFormat/>
    <w:rsid w:val="00EE1CD7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qFormat/>
    <w:rsid w:val="00EE1CD7"/>
    <w:rPr>
      <w:i/>
      <w:iCs/>
      <w:color w:val="auto"/>
    </w:rPr>
  </w:style>
  <w:style w:type="character" w:styleId="Fremhv">
    <w:name w:val="Emphasis"/>
    <w:basedOn w:val="Standardskrifttypeiafsnit"/>
    <w:uiPriority w:val="20"/>
    <w:qFormat/>
    <w:rsid w:val="00EE1CD7"/>
    <w:rPr>
      <w:i/>
      <w:iCs/>
    </w:rPr>
  </w:style>
  <w:style w:type="character" w:styleId="Strk">
    <w:name w:val="Strong"/>
    <w:basedOn w:val="Standardskrifttypeiafsnit"/>
    <w:uiPriority w:val="22"/>
    <w:qFormat/>
    <w:rsid w:val="00EE1CD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EE1CD7"/>
    <w:pPr>
      <w:spacing w:before="200"/>
      <w:ind w:left="864" w:right="864"/>
      <w:jc w:val="center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EE1CD7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1CD7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E1CD7"/>
    <w:rPr>
      <w:smallCap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EE1CD7"/>
    <w:rPr>
      <w:b/>
      <w:bCs/>
      <w:smallCaps/>
      <w:color w:val="auto"/>
      <w:spacing w:val="5"/>
    </w:rPr>
  </w:style>
  <w:style w:type="character" w:styleId="Bogenstitel">
    <w:name w:val="Book Title"/>
    <w:basedOn w:val="Standardskrifttypeiafsnit"/>
    <w:uiPriority w:val="33"/>
    <w:qFormat/>
    <w:rsid w:val="00EE1CD7"/>
    <w:rPr>
      <w:b/>
      <w:bCs/>
      <w:i/>
      <w:iCs/>
      <w:spacing w:val="5"/>
    </w:rPr>
  </w:style>
  <w:style w:type="paragraph" w:styleId="Listeafsnit">
    <w:name w:val="List Paragraph"/>
    <w:basedOn w:val="Normal"/>
    <w:uiPriority w:val="34"/>
    <w:qFormat/>
    <w:rsid w:val="00EE1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3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choler\AppData\Local\Temp\1\Templafy\WordVsto\mdbpku5g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4AB8C649-791A-43C6-B77A-F03E4A584C2B}">
  <ds:schemaRefs/>
</ds:datastoreItem>
</file>

<file path=customXml/itemProps2.xml><?xml version="1.0" encoding="utf-8"?>
<ds:datastoreItem xmlns:ds="http://schemas.openxmlformats.org/officeDocument/2006/customXml" ds:itemID="{4438C9D5-CA01-495F-81BB-547FFFD0DF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mdbpku5g.dotx</Template>
  <TotalTime>54</TotalTime>
  <Pages>4</Pages>
  <Words>336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Næsborg Schøler</dc:creator>
  <cp:keywords/>
  <dc:description/>
  <cp:lastModifiedBy>Peter Næsborg Schøler</cp:lastModifiedBy>
  <cp:revision>6</cp:revision>
  <dcterms:created xsi:type="dcterms:W3CDTF">2024-10-07T12:16:00Z</dcterms:created>
  <dcterms:modified xsi:type="dcterms:W3CDTF">2024-10-08T09:34:00Z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991143041190330490</vt:lpwstr>
  </property>
  <property fmtid="{D5CDD505-2E9C-101B-9397-08002B2CF9AE}" pid="4" name="TemplafyUserProfileId">
    <vt:lpwstr>637830425964231886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</Properties>
</file>