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1561" w:rsidRPr="00DC674C" w:rsidRDefault="00EB1561" w:rsidP="00EB1561">
      <w:pPr>
        <w:spacing w:line="240" w:lineRule="auto"/>
        <w:ind w:left="720" w:hanging="720"/>
        <w:jc w:val="center"/>
        <w:rPr>
          <w:rStyle w:val="Hyperlink"/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:rsidR="00EB1561" w:rsidRPr="00DC674C" w:rsidRDefault="00EB1561" w:rsidP="00EB1561">
      <w:pPr>
        <w:spacing w:line="240" w:lineRule="auto"/>
        <w:ind w:left="720" w:hanging="720"/>
        <w:jc w:val="center"/>
        <w:rPr>
          <w:rStyle w:val="Hyperlink"/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DC674C">
        <w:rPr>
          <w:rStyle w:val="Hyperlink"/>
          <w:rFonts w:ascii="Times New Roman" w:hAnsi="Times New Roman" w:cs="Times New Roman"/>
          <w:b/>
          <w:bCs/>
          <w:color w:val="auto"/>
          <w:sz w:val="24"/>
          <w:szCs w:val="24"/>
        </w:rPr>
        <w:t>Supplementary Material</w:t>
      </w:r>
    </w:p>
    <w:p w:rsidR="00EB1561" w:rsidRPr="00DC674C" w:rsidRDefault="00EB1561" w:rsidP="00EB156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  <w:r w:rsidRPr="00DC674C">
        <w:rPr>
          <w:rFonts w:ascii="Arial" w:hAnsi="Arial" w:cs="Arial"/>
          <w:b/>
          <w:bCs/>
          <w:sz w:val="26"/>
          <w:szCs w:val="26"/>
        </w:rPr>
        <w:t>Factor Analysis UNS</w:t>
      </w:r>
    </w:p>
    <w:p w:rsidR="00EB1561" w:rsidRPr="00DC674C" w:rsidRDefault="00EB1561" w:rsidP="00EB156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98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16"/>
        <w:gridCol w:w="564"/>
        <w:gridCol w:w="616"/>
        <w:gridCol w:w="300"/>
        <w:gridCol w:w="265"/>
        <w:gridCol w:w="195"/>
        <w:gridCol w:w="508"/>
        <w:gridCol w:w="954"/>
        <w:gridCol w:w="1233"/>
        <w:gridCol w:w="29"/>
        <w:gridCol w:w="757"/>
        <w:gridCol w:w="582"/>
        <w:gridCol w:w="1656"/>
        <w:gridCol w:w="1235"/>
      </w:tblGrid>
      <w:tr w:rsidR="00DC674C" w:rsidRPr="00DC674C" w:rsidTr="000711CC">
        <w:trPr>
          <w:gridAfter w:val="3"/>
          <w:wAfter w:w="3473" w:type="dxa"/>
          <w:cantSplit/>
        </w:trPr>
        <w:tc>
          <w:tcPr>
            <w:tcW w:w="633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C674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KMO and Bartlett's Test </w:t>
            </w:r>
            <w:r w:rsidRPr="00DC674C">
              <w:rPr>
                <w:rFonts w:ascii="Arial" w:hAnsi="Arial" w:cs="Arial"/>
                <w:sz w:val="18"/>
                <w:szCs w:val="18"/>
              </w:rPr>
              <w:t>UNS</w:t>
            </w:r>
          </w:p>
        </w:tc>
      </w:tr>
      <w:tr w:rsidR="00DC674C" w:rsidRPr="00DC674C" w:rsidTr="000711CC">
        <w:trPr>
          <w:gridAfter w:val="3"/>
          <w:wAfter w:w="3473" w:type="dxa"/>
          <w:cantSplit/>
        </w:trPr>
        <w:tc>
          <w:tcPr>
            <w:tcW w:w="5551" w:type="dxa"/>
            <w:gridSpan w:val="9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Kaiser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-</w:t>
            </w:r>
            <w:r w:rsidRPr="00DC674C">
              <w:rPr>
                <w:rFonts w:ascii="Arial" w:hAnsi="Arial" w:cs="Arial"/>
                <w:sz w:val="18"/>
                <w:szCs w:val="18"/>
              </w:rPr>
              <w:t>Meyer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-</w:t>
            </w:r>
            <w:r w:rsidRPr="00DC674C">
              <w:rPr>
                <w:rFonts w:ascii="Arial" w:hAnsi="Arial" w:cs="Arial"/>
                <w:sz w:val="18"/>
                <w:szCs w:val="18"/>
              </w:rPr>
              <w:t>Olkin Measure of Sampling Adequacy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</w:p>
        </w:tc>
        <w:tc>
          <w:tcPr>
            <w:tcW w:w="786" w:type="dxa"/>
            <w:gridSpan w:val="2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  <w:r w:rsidRPr="00DC674C">
              <w:rPr>
                <w:rFonts w:ascii="Arial" w:hAnsi="Arial" w:cs="Arial"/>
                <w:sz w:val="18"/>
                <w:szCs w:val="18"/>
              </w:rPr>
              <w:t>700</w:t>
            </w:r>
          </w:p>
        </w:tc>
      </w:tr>
      <w:tr w:rsidR="00DC674C" w:rsidRPr="00DC674C" w:rsidTr="000711CC">
        <w:trPr>
          <w:gridAfter w:val="3"/>
          <w:wAfter w:w="3473" w:type="dxa"/>
          <w:cantSplit/>
        </w:trPr>
        <w:tc>
          <w:tcPr>
            <w:tcW w:w="2856" w:type="dxa"/>
            <w:gridSpan w:val="6"/>
            <w:vMerge w:val="restart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Bartlett's Test of Sphericity</w:t>
            </w:r>
          </w:p>
        </w:tc>
        <w:tc>
          <w:tcPr>
            <w:tcW w:w="2695" w:type="dxa"/>
            <w:gridSpan w:val="3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Approx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 xml:space="preserve">. </w:t>
            </w:r>
            <w:r w:rsidRPr="00DC674C">
              <w:rPr>
                <w:rFonts w:ascii="Arial" w:hAnsi="Arial" w:cs="Arial"/>
                <w:sz w:val="18"/>
                <w:szCs w:val="18"/>
              </w:rPr>
              <w:t>Chi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-</w:t>
            </w:r>
            <w:r w:rsidRPr="00DC674C">
              <w:rPr>
                <w:rFonts w:ascii="Arial" w:hAnsi="Arial" w:cs="Arial"/>
                <w:sz w:val="18"/>
                <w:szCs w:val="18"/>
              </w:rPr>
              <w:t>Square</w:t>
            </w:r>
          </w:p>
        </w:tc>
        <w:tc>
          <w:tcPr>
            <w:tcW w:w="786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717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  <w:r w:rsidRPr="00DC674C">
              <w:rPr>
                <w:rFonts w:ascii="Arial" w:hAnsi="Arial" w:cs="Arial"/>
                <w:sz w:val="18"/>
                <w:szCs w:val="18"/>
              </w:rPr>
              <w:t>874</w:t>
            </w:r>
          </w:p>
        </w:tc>
      </w:tr>
      <w:tr w:rsidR="00DC674C" w:rsidRPr="00DC674C" w:rsidTr="000711CC">
        <w:trPr>
          <w:gridAfter w:val="3"/>
          <w:wAfter w:w="3473" w:type="dxa"/>
          <w:cantSplit/>
        </w:trPr>
        <w:tc>
          <w:tcPr>
            <w:tcW w:w="2856" w:type="dxa"/>
            <w:gridSpan w:val="6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95" w:type="dxa"/>
            <w:gridSpan w:val="3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df</w:t>
            </w:r>
          </w:p>
        </w:tc>
        <w:tc>
          <w:tcPr>
            <w:tcW w:w="786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bookmarkStart w:id="0" w:name="_GoBack"/>
        <w:bookmarkEnd w:id="0"/>
      </w:tr>
      <w:tr w:rsidR="00DC674C" w:rsidRPr="00DC674C" w:rsidTr="000711CC">
        <w:trPr>
          <w:gridAfter w:val="3"/>
          <w:wAfter w:w="3473" w:type="dxa"/>
          <w:cantSplit/>
        </w:trPr>
        <w:tc>
          <w:tcPr>
            <w:tcW w:w="2856" w:type="dxa"/>
            <w:gridSpan w:val="6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95" w:type="dxa"/>
            <w:gridSpan w:val="3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Sig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</w:p>
        </w:tc>
        <w:tc>
          <w:tcPr>
            <w:tcW w:w="786" w:type="dxa"/>
            <w:gridSpan w:val="2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  <w:r w:rsidRPr="00DC674C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</w:tr>
      <w:tr w:rsidR="00DC674C" w:rsidRPr="00DC674C" w:rsidTr="000711CC">
        <w:trPr>
          <w:gridAfter w:val="7"/>
          <w:wAfter w:w="6446" w:type="dxa"/>
          <w:cantSplit/>
        </w:trPr>
        <w:tc>
          <w:tcPr>
            <w:tcW w:w="336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b/>
                <w:bCs/>
                <w:sz w:val="18"/>
                <w:szCs w:val="18"/>
              </w:rPr>
              <w:t>Communalities</w:t>
            </w:r>
          </w:p>
        </w:tc>
      </w:tr>
      <w:tr w:rsidR="00DC674C" w:rsidRPr="00DC674C" w:rsidTr="000711CC">
        <w:trPr>
          <w:gridAfter w:val="7"/>
          <w:wAfter w:w="6446" w:type="dxa"/>
          <w:cantSplit/>
        </w:trPr>
        <w:tc>
          <w:tcPr>
            <w:tcW w:w="91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180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Initial</w:t>
            </w:r>
          </w:p>
        </w:tc>
        <w:tc>
          <w:tcPr>
            <w:tcW w:w="1268" w:type="dxa"/>
            <w:gridSpan w:val="4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Extraction</w:t>
            </w:r>
          </w:p>
        </w:tc>
      </w:tr>
      <w:tr w:rsidR="00DC674C" w:rsidRPr="00DC674C" w:rsidTr="000711CC">
        <w:trPr>
          <w:gridAfter w:val="7"/>
          <w:wAfter w:w="6446" w:type="dxa"/>
          <w:cantSplit/>
        </w:trPr>
        <w:tc>
          <w:tcPr>
            <w:tcW w:w="916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UNS1</w:t>
            </w:r>
          </w:p>
        </w:tc>
        <w:tc>
          <w:tcPr>
            <w:tcW w:w="1180" w:type="dxa"/>
            <w:gridSpan w:val="2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1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  <w:r w:rsidRPr="00DC674C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68" w:type="dxa"/>
            <w:gridSpan w:val="4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  <w:r w:rsidRPr="00DC674C">
              <w:rPr>
                <w:rFonts w:ascii="Arial" w:hAnsi="Arial" w:cs="Arial"/>
                <w:sz w:val="18"/>
                <w:szCs w:val="18"/>
              </w:rPr>
              <w:t>756</w:t>
            </w:r>
          </w:p>
        </w:tc>
      </w:tr>
      <w:tr w:rsidR="00DC674C" w:rsidRPr="00DC674C" w:rsidTr="000711CC">
        <w:trPr>
          <w:gridAfter w:val="7"/>
          <w:wAfter w:w="6446" w:type="dxa"/>
          <w:cantSplit/>
        </w:trPr>
        <w:tc>
          <w:tcPr>
            <w:tcW w:w="91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UNS2</w:t>
            </w:r>
          </w:p>
        </w:tc>
        <w:tc>
          <w:tcPr>
            <w:tcW w:w="1180" w:type="dxa"/>
            <w:gridSpan w:val="2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1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  <w:r w:rsidRPr="00DC674C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68" w:type="dxa"/>
            <w:gridSpan w:val="4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  <w:r w:rsidRPr="00DC674C">
              <w:rPr>
                <w:rFonts w:ascii="Arial" w:hAnsi="Arial" w:cs="Arial"/>
                <w:sz w:val="18"/>
                <w:szCs w:val="18"/>
              </w:rPr>
              <w:t>774</w:t>
            </w:r>
          </w:p>
        </w:tc>
      </w:tr>
      <w:tr w:rsidR="00DC674C" w:rsidRPr="00DC674C" w:rsidTr="000711CC">
        <w:trPr>
          <w:gridAfter w:val="7"/>
          <w:wAfter w:w="6446" w:type="dxa"/>
          <w:cantSplit/>
        </w:trPr>
        <w:tc>
          <w:tcPr>
            <w:tcW w:w="91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UNS3</w:t>
            </w:r>
          </w:p>
        </w:tc>
        <w:tc>
          <w:tcPr>
            <w:tcW w:w="1180" w:type="dxa"/>
            <w:gridSpan w:val="2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1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  <w:r w:rsidRPr="00DC674C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68" w:type="dxa"/>
            <w:gridSpan w:val="4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  <w:r w:rsidRPr="00DC674C">
              <w:rPr>
                <w:rFonts w:ascii="Arial" w:hAnsi="Arial" w:cs="Arial"/>
                <w:sz w:val="18"/>
                <w:szCs w:val="18"/>
              </w:rPr>
              <w:t>502</w:t>
            </w:r>
          </w:p>
        </w:tc>
      </w:tr>
      <w:tr w:rsidR="00DC674C" w:rsidRPr="00DC674C" w:rsidTr="000711CC">
        <w:trPr>
          <w:gridAfter w:val="7"/>
          <w:wAfter w:w="6446" w:type="dxa"/>
          <w:cantSplit/>
        </w:trPr>
        <w:tc>
          <w:tcPr>
            <w:tcW w:w="916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UNS4</w:t>
            </w:r>
          </w:p>
        </w:tc>
        <w:tc>
          <w:tcPr>
            <w:tcW w:w="1180" w:type="dxa"/>
            <w:gridSpan w:val="2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1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  <w:r w:rsidRPr="00DC674C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68" w:type="dxa"/>
            <w:gridSpan w:val="4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  <w:r w:rsidRPr="00DC674C">
              <w:rPr>
                <w:rFonts w:ascii="Arial" w:hAnsi="Arial" w:cs="Arial"/>
                <w:sz w:val="18"/>
                <w:szCs w:val="18"/>
              </w:rPr>
              <w:t>696</w:t>
            </w:r>
          </w:p>
        </w:tc>
      </w:tr>
      <w:tr w:rsidR="00DC674C" w:rsidRPr="00DC674C" w:rsidTr="000711CC">
        <w:trPr>
          <w:gridAfter w:val="7"/>
          <w:wAfter w:w="6446" w:type="dxa"/>
          <w:cantSplit/>
        </w:trPr>
        <w:tc>
          <w:tcPr>
            <w:tcW w:w="336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Extraction Method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 xml:space="preserve">: </w:t>
            </w:r>
            <w:r w:rsidRPr="00DC674C">
              <w:rPr>
                <w:rFonts w:ascii="Arial" w:hAnsi="Arial" w:cs="Arial"/>
                <w:sz w:val="18"/>
                <w:szCs w:val="18"/>
              </w:rPr>
              <w:t>Principal Component Analysis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</w:p>
        </w:tc>
      </w:tr>
      <w:tr w:rsidR="00DC674C" w:rsidRPr="00DC674C" w:rsidTr="000711CC">
        <w:trPr>
          <w:cantSplit/>
        </w:trPr>
        <w:tc>
          <w:tcPr>
            <w:tcW w:w="981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b/>
                <w:bCs/>
                <w:sz w:val="18"/>
                <w:szCs w:val="18"/>
              </w:rPr>
              <w:t>Total Variance Explained</w:t>
            </w:r>
          </w:p>
        </w:tc>
      </w:tr>
      <w:tr w:rsidR="00DC674C" w:rsidRPr="00DC674C" w:rsidTr="000711CC">
        <w:trPr>
          <w:cantSplit/>
        </w:trPr>
        <w:tc>
          <w:tcPr>
            <w:tcW w:w="1480" w:type="dxa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bottom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Component</w:t>
            </w:r>
          </w:p>
        </w:tc>
        <w:tc>
          <w:tcPr>
            <w:tcW w:w="4100" w:type="dxa"/>
            <w:gridSpan w:val="8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Initial Eigenvalues</w:t>
            </w:r>
          </w:p>
        </w:tc>
        <w:tc>
          <w:tcPr>
            <w:tcW w:w="4230" w:type="dxa"/>
            <w:gridSpan w:val="4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Extraction Sums of Squared Loadings</w:t>
            </w:r>
          </w:p>
        </w:tc>
      </w:tr>
      <w:tr w:rsidR="00DC674C" w:rsidRPr="00DC674C" w:rsidTr="000711CC">
        <w:trPr>
          <w:cantSplit/>
        </w:trPr>
        <w:tc>
          <w:tcPr>
            <w:tcW w:w="1480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bottom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81" w:type="dxa"/>
            <w:gridSpan w:val="3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1657" w:type="dxa"/>
            <w:gridSpan w:val="3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 xml:space="preserve">% </w:t>
            </w:r>
            <w:r w:rsidRPr="00DC674C">
              <w:rPr>
                <w:rFonts w:ascii="Arial" w:hAnsi="Arial" w:cs="Arial"/>
                <w:sz w:val="18"/>
                <w:szCs w:val="18"/>
              </w:rPr>
              <w:t>of Variance</w:t>
            </w:r>
          </w:p>
        </w:tc>
        <w:tc>
          <w:tcPr>
            <w:tcW w:w="1262" w:type="dxa"/>
            <w:gridSpan w:val="2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 xml:space="preserve">Cumulative 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%</w:t>
            </w:r>
          </w:p>
        </w:tc>
        <w:tc>
          <w:tcPr>
            <w:tcW w:w="1339" w:type="dxa"/>
            <w:gridSpan w:val="2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1656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 xml:space="preserve">% </w:t>
            </w:r>
            <w:r w:rsidRPr="00DC674C">
              <w:rPr>
                <w:rFonts w:ascii="Arial" w:hAnsi="Arial" w:cs="Arial"/>
                <w:sz w:val="18"/>
                <w:szCs w:val="18"/>
              </w:rPr>
              <w:t>of Variance</w:t>
            </w:r>
          </w:p>
        </w:tc>
        <w:tc>
          <w:tcPr>
            <w:tcW w:w="1235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 xml:space="preserve">Cumulative 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%</w:t>
            </w:r>
          </w:p>
        </w:tc>
      </w:tr>
      <w:tr w:rsidR="00DC674C" w:rsidRPr="00DC674C" w:rsidTr="000711CC">
        <w:trPr>
          <w:cantSplit/>
        </w:trPr>
        <w:tc>
          <w:tcPr>
            <w:tcW w:w="1480" w:type="dxa"/>
            <w:gridSpan w:val="2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181" w:type="dxa"/>
            <w:gridSpan w:val="3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2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  <w:r w:rsidRPr="00DC674C">
              <w:rPr>
                <w:rFonts w:ascii="Arial" w:hAnsi="Arial" w:cs="Arial"/>
                <w:sz w:val="18"/>
                <w:szCs w:val="18"/>
              </w:rPr>
              <w:t>728</w:t>
            </w:r>
          </w:p>
        </w:tc>
        <w:tc>
          <w:tcPr>
            <w:tcW w:w="1657" w:type="dxa"/>
            <w:gridSpan w:val="3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48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  <w:r w:rsidRPr="00DC674C">
              <w:rPr>
                <w:rFonts w:ascii="Arial" w:hAnsi="Arial" w:cs="Arial"/>
                <w:sz w:val="18"/>
                <w:szCs w:val="18"/>
              </w:rPr>
              <w:t>201</w:t>
            </w:r>
          </w:p>
        </w:tc>
        <w:tc>
          <w:tcPr>
            <w:tcW w:w="1262" w:type="dxa"/>
            <w:gridSpan w:val="2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48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  <w:r w:rsidRPr="00DC674C">
              <w:rPr>
                <w:rFonts w:ascii="Arial" w:hAnsi="Arial" w:cs="Arial"/>
                <w:sz w:val="18"/>
                <w:szCs w:val="18"/>
              </w:rPr>
              <w:t>201</w:t>
            </w:r>
          </w:p>
        </w:tc>
        <w:tc>
          <w:tcPr>
            <w:tcW w:w="1339" w:type="dxa"/>
            <w:gridSpan w:val="2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2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  <w:r w:rsidRPr="00DC674C">
              <w:rPr>
                <w:rFonts w:ascii="Arial" w:hAnsi="Arial" w:cs="Arial"/>
                <w:sz w:val="18"/>
                <w:szCs w:val="18"/>
              </w:rPr>
              <w:t>728</w:t>
            </w:r>
          </w:p>
        </w:tc>
        <w:tc>
          <w:tcPr>
            <w:tcW w:w="1656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48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  <w:r w:rsidRPr="00DC674C">
              <w:rPr>
                <w:rFonts w:ascii="Arial" w:hAnsi="Arial" w:cs="Arial"/>
                <w:sz w:val="18"/>
                <w:szCs w:val="18"/>
              </w:rPr>
              <w:t>201</w:t>
            </w:r>
          </w:p>
        </w:tc>
        <w:tc>
          <w:tcPr>
            <w:tcW w:w="1235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48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  <w:r w:rsidRPr="00DC674C">
              <w:rPr>
                <w:rFonts w:ascii="Arial" w:hAnsi="Arial" w:cs="Arial"/>
                <w:sz w:val="18"/>
                <w:szCs w:val="18"/>
              </w:rPr>
              <w:t>201</w:t>
            </w:r>
          </w:p>
        </w:tc>
      </w:tr>
      <w:tr w:rsidR="00DC674C" w:rsidRPr="00DC674C" w:rsidTr="000711CC">
        <w:trPr>
          <w:cantSplit/>
        </w:trPr>
        <w:tc>
          <w:tcPr>
            <w:tcW w:w="1480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181" w:type="dxa"/>
            <w:gridSpan w:val="3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  <w:r w:rsidRPr="00DC674C">
              <w:rPr>
                <w:rFonts w:ascii="Arial" w:hAnsi="Arial" w:cs="Arial"/>
                <w:sz w:val="18"/>
                <w:szCs w:val="18"/>
              </w:rPr>
              <w:t>752</w:t>
            </w:r>
          </w:p>
        </w:tc>
        <w:tc>
          <w:tcPr>
            <w:tcW w:w="1657" w:type="dxa"/>
            <w:gridSpan w:val="3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38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  <w:r w:rsidRPr="00DC674C">
              <w:rPr>
                <w:rFonts w:ascii="Arial" w:hAnsi="Arial" w:cs="Arial"/>
                <w:sz w:val="18"/>
                <w:szCs w:val="18"/>
              </w:rPr>
              <w:t>807</w:t>
            </w:r>
          </w:p>
        </w:tc>
        <w:tc>
          <w:tcPr>
            <w:tcW w:w="1262" w:type="dxa"/>
            <w:gridSpan w:val="2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87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  <w:r w:rsidRPr="00DC674C">
              <w:rPr>
                <w:rFonts w:ascii="Arial" w:hAnsi="Arial" w:cs="Arial"/>
                <w:sz w:val="18"/>
                <w:szCs w:val="18"/>
              </w:rPr>
              <w:t>009</w:t>
            </w:r>
          </w:p>
        </w:tc>
        <w:tc>
          <w:tcPr>
            <w:tcW w:w="1339" w:type="dxa"/>
            <w:gridSpan w:val="2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23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</w:tr>
      <w:tr w:rsidR="00DC674C" w:rsidRPr="00DC674C" w:rsidTr="000711CC">
        <w:trPr>
          <w:cantSplit/>
        </w:trPr>
        <w:tc>
          <w:tcPr>
            <w:tcW w:w="1480" w:type="dxa"/>
            <w:gridSpan w:val="2"/>
            <w:tcBorders>
              <w:top w:val="nil"/>
              <w:left w:val="single" w:sz="16" w:space="0" w:color="000000"/>
              <w:right w:val="single" w:sz="16" w:space="0" w:color="000000"/>
            </w:tcBorders>
            <w:shd w:val="clear" w:color="auto" w:fill="FFFFFF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181" w:type="dxa"/>
            <w:gridSpan w:val="3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  <w:r w:rsidRPr="00DC674C">
              <w:rPr>
                <w:rFonts w:ascii="Arial" w:hAnsi="Arial" w:cs="Arial"/>
                <w:sz w:val="18"/>
                <w:szCs w:val="18"/>
              </w:rPr>
              <w:t>362</w:t>
            </w:r>
          </w:p>
        </w:tc>
        <w:tc>
          <w:tcPr>
            <w:tcW w:w="1657" w:type="dxa"/>
            <w:gridSpan w:val="3"/>
            <w:tcBorders>
              <w:top w:val="nil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9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  <w:r w:rsidRPr="00DC674C">
              <w:rPr>
                <w:rFonts w:ascii="Arial" w:hAnsi="Arial" w:cs="Arial"/>
                <w:sz w:val="18"/>
                <w:szCs w:val="18"/>
              </w:rPr>
              <w:t>046</w:t>
            </w:r>
          </w:p>
        </w:tc>
        <w:tc>
          <w:tcPr>
            <w:tcW w:w="1262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96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  <w:r w:rsidRPr="00DC674C">
              <w:rPr>
                <w:rFonts w:ascii="Arial" w:hAnsi="Arial" w:cs="Arial"/>
                <w:sz w:val="18"/>
                <w:szCs w:val="18"/>
              </w:rPr>
              <w:t>055</w:t>
            </w:r>
          </w:p>
        </w:tc>
        <w:tc>
          <w:tcPr>
            <w:tcW w:w="1339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nil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235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</w:tr>
      <w:tr w:rsidR="00DC674C" w:rsidRPr="00DC674C" w:rsidTr="000711CC">
        <w:trPr>
          <w:cantSplit/>
        </w:trPr>
        <w:tc>
          <w:tcPr>
            <w:tcW w:w="1480" w:type="dxa"/>
            <w:gridSpan w:val="2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181" w:type="dxa"/>
            <w:gridSpan w:val="3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  <w:r w:rsidRPr="00DC674C">
              <w:rPr>
                <w:rFonts w:ascii="Arial" w:hAnsi="Arial" w:cs="Arial"/>
                <w:sz w:val="18"/>
                <w:szCs w:val="18"/>
              </w:rPr>
              <w:t>158</w:t>
            </w:r>
          </w:p>
        </w:tc>
        <w:tc>
          <w:tcPr>
            <w:tcW w:w="1657" w:type="dxa"/>
            <w:gridSpan w:val="3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3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  <w:r w:rsidRPr="00DC674C">
              <w:rPr>
                <w:rFonts w:ascii="Arial" w:hAnsi="Arial" w:cs="Arial"/>
                <w:sz w:val="18"/>
                <w:szCs w:val="18"/>
              </w:rPr>
              <w:t>945</w:t>
            </w:r>
          </w:p>
        </w:tc>
        <w:tc>
          <w:tcPr>
            <w:tcW w:w="1262" w:type="dxa"/>
            <w:gridSpan w:val="2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100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  <w:r w:rsidRPr="00DC674C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339" w:type="dxa"/>
            <w:gridSpan w:val="2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235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</w:tr>
      <w:tr w:rsidR="00DC674C" w:rsidRPr="00DC674C" w:rsidTr="000711CC">
        <w:trPr>
          <w:cantSplit/>
        </w:trPr>
        <w:tc>
          <w:tcPr>
            <w:tcW w:w="981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Extraction Method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 xml:space="preserve">: </w:t>
            </w:r>
            <w:r w:rsidRPr="00DC674C">
              <w:rPr>
                <w:rFonts w:ascii="Arial" w:hAnsi="Arial" w:cs="Arial"/>
                <w:sz w:val="18"/>
                <w:szCs w:val="18"/>
              </w:rPr>
              <w:t>Principal Component Analysis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</w:p>
        </w:tc>
      </w:tr>
      <w:tr w:rsidR="00DC674C" w:rsidRPr="00DC674C" w:rsidTr="000711CC">
        <w:trPr>
          <w:gridAfter w:val="10"/>
          <w:wAfter w:w="7414" w:type="dxa"/>
          <w:cantSplit/>
        </w:trPr>
        <w:tc>
          <w:tcPr>
            <w:tcW w:w="23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b/>
                <w:bCs/>
                <w:sz w:val="18"/>
                <w:szCs w:val="18"/>
              </w:rPr>
              <w:t>Component Matrix</w:t>
            </w:r>
            <w:r w:rsidRPr="00DC674C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a</w:t>
            </w:r>
          </w:p>
        </w:tc>
      </w:tr>
      <w:tr w:rsidR="00DC674C" w:rsidRPr="00DC674C" w:rsidTr="000711CC">
        <w:trPr>
          <w:gridAfter w:val="10"/>
          <w:wAfter w:w="7414" w:type="dxa"/>
          <w:cantSplit/>
        </w:trPr>
        <w:tc>
          <w:tcPr>
            <w:tcW w:w="916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bottom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480" w:type="dxa"/>
            <w:gridSpan w:val="3"/>
            <w:tcBorders>
              <w:top w:val="single" w:sz="16" w:space="0" w:color="000000"/>
              <w:left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Component</w:t>
            </w:r>
          </w:p>
        </w:tc>
      </w:tr>
      <w:tr w:rsidR="00DC674C" w:rsidRPr="00DC674C" w:rsidTr="000711CC">
        <w:trPr>
          <w:gridAfter w:val="10"/>
          <w:wAfter w:w="7414" w:type="dxa"/>
          <w:cantSplit/>
        </w:trPr>
        <w:tc>
          <w:tcPr>
            <w:tcW w:w="916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bottom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0" w:type="dxa"/>
            <w:gridSpan w:val="3"/>
            <w:tcBorders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DC674C" w:rsidRPr="00DC674C" w:rsidTr="000711CC">
        <w:trPr>
          <w:gridAfter w:val="10"/>
          <w:wAfter w:w="7414" w:type="dxa"/>
          <w:cantSplit/>
        </w:trPr>
        <w:tc>
          <w:tcPr>
            <w:tcW w:w="916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UNS1</w:t>
            </w:r>
          </w:p>
        </w:tc>
        <w:tc>
          <w:tcPr>
            <w:tcW w:w="1480" w:type="dxa"/>
            <w:gridSpan w:val="3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  <w:r w:rsidRPr="00DC674C">
              <w:rPr>
                <w:rFonts w:ascii="Arial" w:hAnsi="Arial" w:cs="Arial"/>
                <w:sz w:val="18"/>
                <w:szCs w:val="18"/>
              </w:rPr>
              <w:t>870</w:t>
            </w:r>
          </w:p>
        </w:tc>
      </w:tr>
      <w:tr w:rsidR="00DC674C" w:rsidRPr="00DC674C" w:rsidTr="000711CC">
        <w:trPr>
          <w:gridAfter w:val="10"/>
          <w:wAfter w:w="7414" w:type="dxa"/>
          <w:cantSplit/>
        </w:trPr>
        <w:tc>
          <w:tcPr>
            <w:tcW w:w="91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UNS2</w:t>
            </w:r>
          </w:p>
        </w:tc>
        <w:tc>
          <w:tcPr>
            <w:tcW w:w="1480" w:type="dxa"/>
            <w:gridSpan w:val="3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  <w:r w:rsidRPr="00DC674C">
              <w:rPr>
                <w:rFonts w:ascii="Arial" w:hAnsi="Arial" w:cs="Arial"/>
                <w:sz w:val="18"/>
                <w:szCs w:val="18"/>
              </w:rPr>
              <w:t>880</w:t>
            </w:r>
          </w:p>
        </w:tc>
      </w:tr>
      <w:tr w:rsidR="00DC674C" w:rsidRPr="00DC674C" w:rsidTr="000711CC">
        <w:trPr>
          <w:gridAfter w:val="10"/>
          <w:wAfter w:w="7414" w:type="dxa"/>
          <w:cantSplit/>
        </w:trPr>
        <w:tc>
          <w:tcPr>
            <w:tcW w:w="916" w:type="dxa"/>
            <w:tcBorders>
              <w:top w:val="nil"/>
              <w:left w:val="single" w:sz="16" w:space="0" w:color="000000"/>
              <w:right w:val="single" w:sz="16" w:space="0" w:color="000000"/>
            </w:tcBorders>
            <w:shd w:val="clear" w:color="auto" w:fill="FFFFFF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UNS3</w:t>
            </w:r>
          </w:p>
        </w:tc>
        <w:tc>
          <w:tcPr>
            <w:tcW w:w="1480" w:type="dxa"/>
            <w:gridSpan w:val="3"/>
            <w:tcBorders>
              <w:top w:val="nil"/>
              <w:left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  <w:r w:rsidRPr="00DC674C">
              <w:rPr>
                <w:rFonts w:ascii="Arial" w:hAnsi="Arial" w:cs="Arial"/>
                <w:sz w:val="18"/>
                <w:szCs w:val="18"/>
              </w:rPr>
              <w:t>709</w:t>
            </w:r>
          </w:p>
        </w:tc>
      </w:tr>
      <w:tr w:rsidR="00DC674C" w:rsidRPr="00DC674C" w:rsidTr="000711CC">
        <w:trPr>
          <w:gridAfter w:val="10"/>
          <w:wAfter w:w="7414" w:type="dxa"/>
          <w:cantSplit/>
        </w:trPr>
        <w:tc>
          <w:tcPr>
            <w:tcW w:w="916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UNS4</w:t>
            </w:r>
          </w:p>
        </w:tc>
        <w:tc>
          <w:tcPr>
            <w:tcW w:w="1480" w:type="dxa"/>
            <w:gridSpan w:val="3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  <w:r w:rsidRPr="00DC674C">
              <w:rPr>
                <w:rFonts w:ascii="Arial" w:hAnsi="Arial" w:cs="Arial"/>
                <w:sz w:val="18"/>
                <w:szCs w:val="18"/>
              </w:rPr>
              <w:t>834</w:t>
            </w:r>
          </w:p>
        </w:tc>
      </w:tr>
    </w:tbl>
    <w:p w:rsidR="00EB1561" w:rsidRPr="00DC674C" w:rsidRDefault="00EB1561" w:rsidP="00EB156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EB1561" w:rsidRPr="00DC674C" w:rsidRDefault="00EB1561" w:rsidP="00EB156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  <w:r w:rsidRPr="00DC674C">
        <w:rPr>
          <w:rFonts w:ascii="Arial" w:hAnsi="Arial" w:cs="Arial"/>
          <w:b/>
          <w:bCs/>
          <w:sz w:val="26"/>
          <w:szCs w:val="26"/>
        </w:rPr>
        <w:t>Factor Analysis SEF</w:t>
      </w:r>
    </w:p>
    <w:tbl>
      <w:tblPr>
        <w:tblW w:w="886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"/>
        <w:gridCol w:w="616"/>
        <w:gridCol w:w="562"/>
        <w:gridCol w:w="300"/>
        <w:gridCol w:w="193"/>
        <w:gridCol w:w="455"/>
        <w:gridCol w:w="831"/>
        <w:gridCol w:w="1229"/>
        <w:gridCol w:w="33"/>
        <w:gridCol w:w="753"/>
        <w:gridCol w:w="186"/>
        <w:gridCol w:w="1400"/>
        <w:gridCol w:w="1441"/>
      </w:tblGrid>
      <w:tr w:rsidR="00DC674C" w:rsidRPr="00DC674C" w:rsidTr="000711CC">
        <w:trPr>
          <w:gridAfter w:val="3"/>
          <w:wAfter w:w="3024" w:type="dxa"/>
          <w:cantSplit/>
        </w:trPr>
        <w:tc>
          <w:tcPr>
            <w:tcW w:w="583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b/>
                <w:bCs/>
                <w:sz w:val="18"/>
                <w:szCs w:val="18"/>
              </w:rPr>
              <w:t>KMO and Bartlett's Test</w:t>
            </w:r>
            <w:r w:rsidRPr="00DC674C">
              <w:t xml:space="preserve"> </w:t>
            </w:r>
            <w:r w:rsidRPr="00DC674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SEF </w:t>
            </w:r>
          </w:p>
        </w:tc>
      </w:tr>
      <w:tr w:rsidR="00DC674C" w:rsidRPr="00DC674C" w:rsidTr="000711CC">
        <w:trPr>
          <w:gridAfter w:val="3"/>
          <w:wAfter w:w="3024" w:type="dxa"/>
          <w:cantSplit/>
        </w:trPr>
        <w:tc>
          <w:tcPr>
            <w:tcW w:w="5051" w:type="dxa"/>
            <w:gridSpan w:val="8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Kaiser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-</w:t>
            </w:r>
            <w:r w:rsidRPr="00DC674C">
              <w:rPr>
                <w:rFonts w:ascii="Arial" w:hAnsi="Arial" w:cs="Arial"/>
                <w:sz w:val="18"/>
                <w:szCs w:val="18"/>
              </w:rPr>
              <w:t>Meyer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-</w:t>
            </w:r>
            <w:r w:rsidRPr="00DC674C">
              <w:rPr>
                <w:rFonts w:ascii="Arial" w:hAnsi="Arial" w:cs="Arial"/>
                <w:sz w:val="18"/>
                <w:szCs w:val="18"/>
              </w:rPr>
              <w:t>Olkin Measure of Sampling Adequacy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</w:p>
        </w:tc>
        <w:tc>
          <w:tcPr>
            <w:tcW w:w="786" w:type="dxa"/>
            <w:gridSpan w:val="2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  <w:r w:rsidRPr="00DC674C">
              <w:rPr>
                <w:rFonts w:ascii="Arial" w:hAnsi="Arial" w:cs="Arial"/>
                <w:sz w:val="18"/>
                <w:szCs w:val="18"/>
              </w:rPr>
              <w:t>803</w:t>
            </w:r>
          </w:p>
        </w:tc>
      </w:tr>
      <w:tr w:rsidR="00DC674C" w:rsidRPr="00DC674C" w:rsidTr="000711CC">
        <w:trPr>
          <w:gridAfter w:val="3"/>
          <w:wAfter w:w="3024" w:type="dxa"/>
          <w:cantSplit/>
        </w:trPr>
        <w:tc>
          <w:tcPr>
            <w:tcW w:w="2536" w:type="dxa"/>
            <w:gridSpan w:val="5"/>
            <w:vMerge w:val="restart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Bartlett's Test of Sphericity</w:t>
            </w:r>
          </w:p>
        </w:tc>
        <w:tc>
          <w:tcPr>
            <w:tcW w:w="2515" w:type="dxa"/>
            <w:gridSpan w:val="3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Approx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 xml:space="preserve">. </w:t>
            </w:r>
            <w:r w:rsidRPr="00DC674C">
              <w:rPr>
                <w:rFonts w:ascii="Arial" w:hAnsi="Arial" w:cs="Arial"/>
                <w:sz w:val="18"/>
                <w:szCs w:val="18"/>
              </w:rPr>
              <w:t>Chi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-</w:t>
            </w:r>
            <w:r w:rsidRPr="00DC674C">
              <w:rPr>
                <w:rFonts w:ascii="Arial" w:hAnsi="Arial" w:cs="Arial"/>
                <w:sz w:val="18"/>
                <w:szCs w:val="18"/>
              </w:rPr>
              <w:t>Square</w:t>
            </w:r>
          </w:p>
        </w:tc>
        <w:tc>
          <w:tcPr>
            <w:tcW w:w="786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921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  <w:r w:rsidRPr="00DC674C">
              <w:rPr>
                <w:rFonts w:ascii="Arial" w:hAnsi="Arial" w:cs="Arial"/>
                <w:sz w:val="18"/>
                <w:szCs w:val="18"/>
              </w:rPr>
              <w:t>979</w:t>
            </w:r>
          </w:p>
        </w:tc>
      </w:tr>
      <w:tr w:rsidR="00DC674C" w:rsidRPr="00DC674C" w:rsidTr="000711CC">
        <w:trPr>
          <w:gridAfter w:val="3"/>
          <w:wAfter w:w="3024" w:type="dxa"/>
          <w:cantSplit/>
        </w:trPr>
        <w:tc>
          <w:tcPr>
            <w:tcW w:w="2536" w:type="dxa"/>
            <w:gridSpan w:val="5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15" w:type="dxa"/>
            <w:gridSpan w:val="3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df</w:t>
            </w:r>
          </w:p>
        </w:tc>
        <w:tc>
          <w:tcPr>
            <w:tcW w:w="786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6</w:t>
            </w:r>
          </w:p>
        </w:tc>
      </w:tr>
      <w:tr w:rsidR="00DC674C" w:rsidRPr="00DC674C" w:rsidTr="000711CC">
        <w:trPr>
          <w:gridAfter w:val="3"/>
          <w:wAfter w:w="3024" w:type="dxa"/>
          <w:cantSplit/>
        </w:trPr>
        <w:tc>
          <w:tcPr>
            <w:tcW w:w="2536" w:type="dxa"/>
            <w:gridSpan w:val="5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15" w:type="dxa"/>
            <w:gridSpan w:val="3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Sig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</w:p>
        </w:tc>
        <w:tc>
          <w:tcPr>
            <w:tcW w:w="786" w:type="dxa"/>
            <w:gridSpan w:val="2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  <w:r w:rsidRPr="00DC674C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</w:tr>
      <w:tr w:rsidR="00DC674C" w:rsidRPr="00DC674C" w:rsidTr="000711CC">
        <w:trPr>
          <w:gridAfter w:val="7"/>
          <w:wAfter w:w="5870" w:type="dxa"/>
          <w:cantSplit/>
        </w:trPr>
        <w:tc>
          <w:tcPr>
            <w:tcW w:w="299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b/>
                <w:bCs/>
                <w:sz w:val="18"/>
                <w:szCs w:val="18"/>
              </w:rPr>
              <w:t>Communalities</w:t>
            </w:r>
          </w:p>
        </w:tc>
      </w:tr>
      <w:tr w:rsidR="00DC674C" w:rsidRPr="00DC674C" w:rsidTr="000711CC">
        <w:trPr>
          <w:gridAfter w:val="7"/>
          <w:wAfter w:w="5870" w:type="dxa"/>
          <w:cantSplit/>
        </w:trPr>
        <w:tc>
          <w:tcPr>
            <w:tcW w:w="86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180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Initial</w:t>
            </w:r>
          </w:p>
        </w:tc>
        <w:tc>
          <w:tcPr>
            <w:tcW w:w="948" w:type="dxa"/>
            <w:gridSpan w:val="3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Extraction</w:t>
            </w:r>
          </w:p>
        </w:tc>
      </w:tr>
      <w:tr w:rsidR="00DC674C" w:rsidRPr="00DC674C" w:rsidTr="000711CC">
        <w:trPr>
          <w:gridAfter w:val="7"/>
          <w:wAfter w:w="5870" w:type="dxa"/>
          <w:cantSplit/>
        </w:trPr>
        <w:tc>
          <w:tcPr>
            <w:tcW w:w="863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SEF1</w:t>
            </w:r>
          </w:p>
        </w:tc>
        <w:tc>
          <w:tcPr>
            <w:tcW w:w="1180" w:type="dxa"/>
            <w:gridSpan w:val="2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1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  <w:r w:rsidRPr="00DC674C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48" w:type="dxa"/>
            <w:gridSpan w:val="3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  <w:r w:rsidRPr="00DC674C">
              <w:rPr>
                <w:rFonts w:ascii="Arial" w:hAnsi="Arial" w:cs="Arial"/>
                <w:sz w:val="18"/>
                <w:szCs w:val="18"/>
              </w:rPr>
              <w:t>790</w:t>
            </w:r>
          </w:p>
        </w:tc>
      </w:tr>
      <w:tr w:rsidR="00DC674C" w:rsidRPr="00DC674C" w:rsidTr="000711CC">
        <w:trPr>
          <w:gridAfter w:val="7"/>
          <w:wAfter w:w="5870" w:type="dxa"/>
          <w:cantSplit/>
        </w:trPr>
        <w:tc>
          <w:tcPr>
            <w:tcW w:w="86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SEF2</w:t>
            </w:r>
          </w:p>
        </w:tc>
        <w:tc>
          <w:tcPr>
            <w:tcW w:w="1180" w:type="dxa"/>
            <w:gridSpan w:val="2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1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  <w:r w:rsidRPr="00DC674C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48" w:type="dxa"/>
            <w:gridSpan w:val="3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  <w:r w:rsidRPr="00DC674C">
              <w:rPr>
                <w:rFonts w:ascii="Arial" w:hAnsi="Arial" w:cs="Arial"/>
                <w:sz w:val="18"/>
                <w:szCs w:val="18"/>
              </w:rPr>
              <w:t>839</w:t>
            </w:r>
          </w:p>
        </w:tc>
      </w:tr>
      <w:tr w:rsidR="00DC674C" w:rsidRPr="00DC674C" w:rsidTr="000711CC">
        <w:trPr>
          <w:gridAfter w:val="7"/>
          <w:wAfter w:w="5870" w:type="dxa"/>
          <w:cantSplit/>
        </w:trPr>
        <w:tc>
          <w:tcPr>
            <w:tcW w:w="86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SEF3</w:t>
            </w:r>
          </w:p>
        </w:tc>
        <w:tc>
          <w:tcPr>
            <w:tcW w:w="1180" w:type="dxa"/>
            <w:gridSpan w:val="2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1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  <w:r w:rsidRPr="00DC674C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48" w:type="dxa"/>
            <w:gridSpan w:val="3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  <w:r w:rsidRPr="00DC674C">
              <w:rPr>
                <w:rFonts w:ascii="Arial" w:hAnsi="Arial" w:cs="Arial"/>
                <w:sz w:val="18"/>
                <w:szCs w:val="18"/>
              </w:rPr>
              <w:t>778</w:t>
            </w:r>
          </w:p>
        </w:tc>
      </w:tr>
      <w:tr w:rsidR="00DC674C" w:rsidRPr="00DC674C" w:rsidTr="000711CC">
        <w:trPr>
          <w:gridAfter w:val="7"/>
          <w:wAfter w:w="5870" w:type="dxa"/>
          <w:cantSplit/>
        </w:trPr>
        <w:tc>
          <w:tcPr>
            <w:tcW w:w="863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SEF4</w:t>
            </w:r>
          </w:p>
        </w:tc>
        <w:tc>
          <w:tcPr>
            <w:tcW w:w="1180" w:type="dxa"/>
            <w:gridSpan w:val="2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1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  <w:r w:rsidRPr="00DC674C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48" w:type="dxa"/>
            <w:gridSpan w:val="3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  <w:r w:rsidRPr="00DC674C">
              <w:rPr>
                <w:rFonts w:ascii="Arial" w:hAnsi="Arial" w:cs="Arial"/>
                <w:sz w:val="18"/>
                <w:szCs w:val="18"/>
              </w:rPr>
              <w:t>729</w:t>
            </w:r>
          </w:p>
        </w:tc>
      </w:tr>
      <w:tr w:rsidR="00DC674C" w:rsidRPr="00DC674C" w:rsidTr="000711CC">
        <w:trPr>
          <w:gridAfter w:val="7"/>
          <w:wAfter w:w="5870" w:type="dxa"/>
          <w:cantSplit/>
        </w:trPr>
        <w:tc>
          <w:tcPr>
            <w:tcW w:w="299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Extraction Method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 xml:space="preserve">: </w:t>
            </w:r>
            <w:r w:rsidRPr="00DC674C">
              <w:rPr>
                <w:rFonts w:ascii="Arial" w:hAnsi="Arial" w:cs="Arial"/>
                <w:sz w:val="18"/>
                <w:szCs w:val="18"/>
              </w:rPr>
              <w:t>Principal Component Analysis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</w:p>
        </w:tc>
      </w:tr>
      <w:tr w:rsidR="00DC674C" w:rsidRPr="00DC674C" w:rsidTr="000711CC">
        <w:trPr>
          <w:cantSplit/>
        </w:trPr>
        <w:tc>
          <w:tcPr>
            <w:tcW w:w="886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b/>
                <w:bCs/>
                <w:sz w:val="18"/>
                <w:szCs w:val="18"/>
              </w:rPr>
              <w:t>Total Variance Explained</w:t>
            </w:r>
          </w:p>
        </w:tc>
      </w:tr>
      <w:tr w:rsidR="00DC674C" w:rsidRPr="00DC674C" w:rsidTr="000711CC">
        <w:trPr>
          <w:cantSplit/>
        </w:trPr>
        <w:tc>
          <w:tcPr>
            <w:tcW w:w="1480" w:type="dxa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bottom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Component</w:t>
            </w:r>
          </w:p>
        </w:tc>
        <w:tc>
          <w:tcPr>
            <w:tcW w:w="3600" w:type="dxa"/>
            <w:gridSpan w:val="7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Initial Eigenvalues</w:t>
            </w:r>
          </w:p>
        </w:tc>
        <w:tc>
          <w:tcPr>
            <w:tcW w:w="3780" w:type="dxa"/>
            <w:gridSpan w:val="4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Extraction Sums of Squared Loadings</w:t>
            </w:r>
          </w:p>
        </w:tc>
      </w:tr>
      <w:tr w:rsidR="00DC674C" w:rsidRPr="00DC674C" w:rsidTr="000711CC">
        <w:trPr>
          <w:cantSplit/>
        </w:trPr>
        <w:tc>
          <w:tcPr>
            <w:tcW w:w="1480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bottom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60" w:type="dxa"/>
            <w:gridSpan w:val="2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1479" w:type="dxa"/>
            <w:gridSpan w:val="3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 xml:space="preserve">% </w:t>
            </w:r>
            <w:r w:rsidRPr="00DC674C">
              <w:rPr>
                <w:rFonts w:ascii="Arial" w:hAnsi="Arial" w:cs="Arial"/>
                <w:sz w:val="18"/>
                <w:szCs w:val="18"/>
              </w:rPr>
              <w:t>of Variance</w:t>
            </w:r>
          </w:p>
        </w:tc>
        <w:tc>
          <w:tcPr>
            <w:tcW w:w="1262" w:type="dxa"/>
            <w:gridSpan w:val="2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 xml:space="preserve">Cumulative 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%</w:t>
            </w:r>
          </w:p>
        </w:tc>
        <w:tc>
          <w:tcPr>
            <w:tcW w:w="939" w:type="dxa"/>
            <w:gridSpan w:val="2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1400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 xml:space="preserve">% </w:t>
            </w:r>
            <w:r w:rsidRPr="00DC674C">
              <w:rPr>
                <w:rFonts w:ascii="Arial" w:hAnsi="Arial" w:cs="Arial"/>
                <w:sz w:val="18"/>
                <w:szCs w:val="18"/>
              </w:rPr>
              <w:t>of Variance</w:t>
            </w:r>
          </w:p>
        </w:tc>
        <w:tc>
          <w:tcPr>
            <w:tcW w:w="1441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 xml:space="preserve">Cumulative 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%</w:t>
            </w:r>
          </w:p>
        </w:tc>
      </w:tr>
      <w:tr w:rsidR="00DC674C" w:rsidRPr="00DC674C" w:rsidTr="000711CC">
        <w:trPr>
          <w:cantSplit/>
        </w:trPr>
        <w:tc>
          <w:tcPr>
            <w:tcW w:w="1480" w:type="dxa"/>
            <w:gridSpan w:val="2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860" w:type="dxa"/>
            <w:gridSpan w:val="2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3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  <w:r w:rsidRPr="00DC674C">
              <w:rPr>
                <w:rFonts w:ascii="Arial" w:hAnsi="Arial" w:cs="Arial"/>
                <w:sz w:val="18"/>
                <w:szCs w:val="18"/>
              </w:rPr>
              <w:t>136</w:t>
            </w:r>
          </w:p>
        </w:tc>
        <w:tc>
          <w:tcPr>
            <w:tcW w:w="1479" w:type="dxa"/>
            <w:gridSpan w:val="3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48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  <w:r w:rsidRPr="00DC674C">
              <w:rPr>
                <w:rFonts w:ascii="Arial" w:hAnsi="Arial" w:cs="Arial"/>
                <w:sz w:val="18"/>
                <w:szCs w:val="18"/>
              </w:rPr>
              <w:t>406</w:t>
            </w:r>
          </w:p>
        </w:tc>
        <w:tc>
          <w:tcPr>
            <w:tcW w:w="1262" w:type="dxa"/>
            <w:gridSpan w:val="2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48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  <w:r w:rsidRPr="00DC674C">
              <w:rPr>
                <w:rFonts w:ascii="Arial" w:hAnsi="Arial" w:cs="Arial"/>
                <w:sz w:val="18"/>
                <w:szCs w:val="18"/>
              </w:rPr>
              <w:t>406</w:t>
            </w:r>
          </w:p>
        </w:tc>
        <w:tc>
          <w:tcPr>
            <w:tcW w:w="939" w:type="dxa"/>
            <w:gridSpan w:val="2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3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  <w:r w:rsidRPr="00DC674C">
              <w:rPr>
                <w:rFonts w:ascii="Arial" w:hAnsi="Arial" w:cs="Arial"/>
                <w:sz w:val="18"/>
                <w:szCs w:val="18"/>
              </w:rPr>
              <w:t>136</w:t>
            </w:r>
          </w:p>
        </w:tc>
        <w:tc>
          <w:tcPr>
            <w:tcW w:w="140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48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  <w:r w:rsidRPr="00DC674C">
              <w:rPr>
                <w:rFonts w:ascii="Arial" w:hAnsi="Arial" w:cs="Arial"/>
                <w:sz w:val="18"/>
                <w:szCs w:val="18"/>
              </w:rPr>
              <w:t>406</w:t>
            </w:r>
          </w:p>
        </w:tc>
        <w:tc>
          <w:tcPr>
            <w:tcW w:w="1441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48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  <w:r w:rsidRPr="00DC674C">
              <w:rPr>
                <w:rFonts w:ascii="Arial" w:hAnsi="Arial" w:cs="Arial"/>
                <w:sz w:val="18"/>
                <w:szCs w:val="18"/>
              </w:rPr>
              <w:t>406</w:t>
            </w:r>
          </w:p>
        </w:tc>
      </w:tr>
      <w:tr w:rsidR="00DC674C" w:rsidRPr="00DC674C" w:rsidTr="000711CC">
        <w:trPr>
          <w:cantSplit/>
        </w:trPr>
        <w:tc>
          <w:tcPr>
            <w:tcW w:w="1480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860" w:type="dxa"/>
            <w:gridSpan w:val="2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  <w:r w:rsidRPr="00DC674C">
              <w:rPr>
                <w:rFonts w:ascii="Arial" w:hAnsi="Arial" w:cs="Arial"/>
                <w:sz w:val="18"/>
                <w:szCs w:val="18"/>
              </w:rPr>
              <w:t>405</w:t>
            </w:r>
          </w:p>
        </w:tc>
        <w:tc>
          <w:tcPr>
            <w:tcW w:w="1479" w:type="dxa"/>
            <w:gridSpan w:val="3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40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  <w:r w:rsidRPr="00DC674C">
              <w:rPr>
                <w:rFonts w:ascii="Arial" w:hAnsi="Arial" w:cs="Arial"/>
                <w:sz w:val="18"/>
                <w:szCs w:val="18"/>
              </w:rPr>
              <w:t>117</w:t>
            </w:r>
          </w:p>
        </w:tc>
        <w:tc>
          <w:tcPr>
            <w:tcW w:w="1262" w:type="dxa"/>
            <w:gridSpan w:val="2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88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  <w:r w:rsidRPr="00DC674C">
              <w:rPr>
                <w:rFonts w:ascii="Arial" w:hAnsi="Arial" w:cs="Arial"/>
                <w:sz w:val="18"/>
                <w:szCs w:val="18"/>
              </w:rPr>
              <w:t>522</w:t>
            </w:r>
          </w:p>
        </w:tc>
        <w:tc>
          <w:tcPr>
            <w:tcW w:w="939" w:type="dxa"/>
            <w:gridSpan w:val="2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</w:tr>
      <w:tr w:rsidR="00DC674C" w:rsidRPr="00DC674C" w:rsidTr="000711CC">
        <w:trPr>
          <w:cantSplit/>
        </w:trPr>
        <w:tc>
          <w:tcPr>
            <w:tcW w:w="1480" w:type="dxa"/>
            <w:gridSpan w:val="2"/>
            <w:tcBorders>
              <w:top w:val="nil"/>
              <w:left w:val="single" w:sz="16" w:space="0" w:color="000000"/>
              <w:right w:val="single" w:sz="16" w:space="0" w:color="000000"/>
            </w:tcBorders>
            <w:shd w:val="clear" w:color="auto" w:fill="FFFFFF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860" w:type="dxa"/>
            <w:gridSpan w:val="2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  <w:r w:rsidRPr="00DC674C">
              <w:rPr>
                <w:rFonts w:ascii="Arial" w:hAnsi="Arial" w:cs="Arial"/>
                <w:sz w:val="18"/>
                <w:szCs w:val="18"/>
              </w:rPr>
              <w:t>280</w:t>
            </w:r>
          </w:p>
        </w:tc>
        <w:tc>
          <w:tcPr>
            <w:tcW w:w="1479" w:type="dxa"/>
            <w:gridSpan w:val="3"/>
            <w:tcBorders>
              <w:top w:val="nil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6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  <w:r w:rsidRPr="00DC674C">
              <w:rPr>
                <w:rFonts w:ascii="Arial" w:hAnsi="Arial" w:cs="Arial"/>
                <w:sz w:val="18"/>
                <w:szCs w:val="18"/>
              </w:rPr>
              <w:t>989</w:t>
            </w:r>
          </w:p>
        </w:tc>
        <w:tc>
          <w:tcPr>
            <w:tcW w:w="1262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95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  <w:r w:rsidRPr="00DC674C">
              <w:rPr>
                <w:rFonts w:ascii="Arial" w:hAnsi="Arial" w:cs="Arial"/>
                <w:sz w:val="18"/>
                <w:szCs w:val="18"/>
              </w:rPr>
              <w:t>511</w:t>
            </w:r>
          </w:p>
        </w:tc>
        <w:tc>
          <w:tcPr>
            <w:tcW w:w="939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</w:tr>
      <w:tr w:rsidR="00DC674C" w:rsidRPr="00DC674C" w:rsidTr="000711CC">
        <w:trPr>
          <w:cantSplit/>
        </w:trPr>
        <w:tc>
          <w:tcPr>
            <w:tcW w:w="1480" w:type="dxa"/>
            <w:gridSpan w:val="2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860" w:type="dxa"/>
            <w:gridSpan w:val="2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  <w:r w:rsidRPr="00DC674C">
              <w:rPr>
                <w:rFonts w:ascii="Arial" w:hAnsi="Arial" w:cs="Arial"/>
                <w:sz w:val="18"/>
                <w:szCs w:val="18"/>
              </w:rPr>
              <w:t>180</w:t>
            </w:r>
          </w:p>
        </w:tc>
        <w:tc>
          <w:tcPr>
            <w:tcW w:w="1479" w:type="dxa"/>
            <w:gridSpan w:val="3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4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  <w:r w:rsidRPr="00DC674C">
              <w:rPr>
                <w:rFonts w:ascii="Arial" w:hAnsi="Arial" w:cs="Arial"/>
                <w:sz w:val="18"/>
                <w:szCs w:val="18"/>
              </w:rPr>
              <w:t>489</w:t>
            </w:r>
          </w:p>
        </w:tc>
        <w:tc>
          <w:tcPr>
            <w:tcW w:w="1262" w:type="dxa"/>
            <w:gridSpan w:val="2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100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  <w:r w:rsidRPr="00DC674C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39" w:type="dxa"/>
            <w:gridSpan w:val="2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</w:tr>
      <w:tr w:rsidR="00DC674C" w:rsidRPr="00DC674C" w:rsidTr="000711CC">
        <w:trPr>
          <w:cantSplit/>
        </w:trPr>
        <w:tc>
          <w:tcPr>
            <w:tcW w:w="886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Extraction Method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 xml:space="preserve">: </w:t>
            </w:r>
            <w:r w:rsidRPr="00DC674C">
              <w:rPr>
                <w:rFonts w:ascii="Arial" w:hAnsi="Arial" w:cs="Arial"/>
                <w:sz w:val="18"/>
                <w:szCs w:val="18"/>
              </w:rPr>
              <w:t>Principal Component Analysis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</w:p>
        </w:tc>
      </w:tr>
      <w:tr w:rsidR="00DC674C" w:rsidRPr="00DC674C" w:rsidTr="000711CC">
        <w:trPr>
          <w:gridAfter w:val="9"/>
          <w:wAfter w:w="6518" w:type="dxa"/>
          <w:cantSplit/>
        </w:trPr>
        <w:tc>
          <w:tcPr>
            <w:tcW w:w="23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b/>
                <w:bCs/>
                <w:sz w:val="18"/>
                <w:szCs w:val="18"/>
              </w:rPr>
              <w:t>Component Matrix</w:t>
            </w:r>
            <w:r w:rsidRPr="00DC674C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a</w:t>
            </w:r>
          </w:p>
        </w:tc>
      </w:tr>
      <w:tr w:rsidR="00DC674C" w:rsidRPr="00DC674C" w:rsidTr="000711CC">
        <w:trPr>
          <w:gridAfter w:val="9"/>
          <w:wAfter w:w="6518" w:type="dxa"/>
          <w:cantSplit/>
        </w:trPr>
        <w:tc>
          <w:tcPr>
            <w:tcW w:w="863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bottom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480" w:type="dxa"/>
            <w:gridSpan w:val="3"/>
            <w:tcBorders>
              <w:top w:val="single" w:sz="16" w:space="0" w:color="000000"/>
              <w:left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Component</w:t>
            </w:r>
          </w:p>
        </w:tc>
      </w:tr>
      <w:tr w:rsidR="00DC674C" w:rsidRPr="00DC674C" w:rsidTr="000711CC">
        <w:trPr>
          <w:gridAfter w:val="9"/>
          <w:wAfter w:w="6518" w:type="dxa"/>
          <w:cantSplit/>
        </w:trPr>
        <w:tc>
          <w:tcPr>
            <w:tcW w:w="863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bottom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0" w:type="dxa"/>
            <w:gridSpan w:val="3"/>
            <w:tcBorders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DC674C" w:rsidRPr="00DC674C" w:rsidTr="000711CC">
        <w:trPr>
          <w:gridAfter w:val="9"/>
          <w:wAfter w:w="6518" w:type="dxa"/>
          <w:cantSplit/>
        </w:trPr>
        <w:tc>
          <w:tcPr>
            <w:tcW w:w="863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SEF1</w:t>
            </w:r>
          </w:p>
        </w:tc>
        <w:tc>
          <w:tcPr>
            <w:tcW w:w="1480" w:type="dxa"/>
            <w:gridSpan w:val="3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  <w:r w:rsidRPr="00DC674C">
              <w:rPr>
                <w:rFonts w:ascii="Arial" w:hAnsi="Arial" w:cs="Arial"/>
                <w:sz w:val="18"/>
                <w:szCs w:val="18"/>
              </w:rPr>
              <w:t>889</w:t>
            </w:r>
          </w:p>
        </w:tc>
      </w:tr>
      <w:tr w:rsidR="00DC674C" w:rsidRPr="00DC674C" w:rsidTr="000711CC">
        <w:trPr>
          <w:gridAfter w:val="9"/>
          <w:wAfter w:w="6518" w:type="dxa"/>
          <w:cantSplit/>
        </w:trPr>
        <w:tc>
          <w:tcPr>
            <w:tcW w:w="86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SEF2</w:t>
            </w:r>
          </w:p>
        </w:tc>
        <w:tc>
          <w:tcPr>
            <w:tcW w:w="1480" w:type="dxa"/>
            <w:gridSpan w:val="3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  <w:r w:rsidRPr="00DC674C">
              <w:rPr>
                <w:rFonts w:ascii="Arial" w:hAnsi="Arial" w:cs="Arial"/>
                <w:sz w:val="18"/>
                <w:szCs w:val="18"/>
              </w:rPr>
              <w:t>916</w:t>
            </w:r>
          </w:p>
        </w:tc>
      </w:tr>
      <w:tr w:rsidR="00DC674C" w:rsidRPr="00DC674C" w:rsidTr="000711CC">
        <w:trPr>
          <w:gridAfter w:val="9"/>
          <w:wAfter w:w="6518" w:type="dxa"/>
          <w:cantSplit/>
        </w:trPr>
        <w:tc>
          <w:tcPr>
            <w:tcW w:w="863" w:type="dxa"/>
            <w:tcBorders>
              <w:top w:val="nil"/>
              <w:left w:val="single" w:sz="16" w:space="0" w:color="000000"/>
              <w:right w:val="single" w:sz="16" w:space="0" w:color="000000"/>
            </w:tcBorders>
            <w:shd w:val="clear" w:color="auto" w:fill="FFFFFF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SEF3</w:t>
            </w:r>
          </w:p>
        </w:tc>
        <w:tc>
          <w:tcPr>
            <w:tcW w:w="1480" w:type="dxa"/>
            <w:gridSpan w:val="3"/>
            <w:tcBorders>
              <w:top w:val="nil"/>
              <w:left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  <w:r w:rsidRPr="00DC674C">
              <w:rPr>
                <w:rFonts w:ascii="Arial" w:hAnsi="Arial" w:cs="Arial"/>
                <w:sz w:val="18"/>
                <w:szCs w:val="18"/>
              </w:rPr>
              <w:t>882</w:t>
            </w:r>
          </w:p>
        </w:tc>
      </w:tr>
      <w:tr w:rsidR="00DC674C" w:rsidRPr="00DC674C" w:rsidTr="000711CC">
        <w:trPr>
          <w:gridAfter w:val="9"/>
          <w:wAfter w:w="6518" w:type="dxa"/>
          <w:cantSplit/>
        </w:trPr>
        <w:tc>
          <w:tcPr>
            <w:tcW w:w="863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SEF4</w:t>
            </w:r>
          </w:p>
        </w:tc>
        <w:tc>
          <w:tcPr>
            <w:tcW w:w="1480" w:type="dxa"/>
            <w:gridSpan w:val="3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  <w:r w:rsidRPr="00DC674C">
              <w:rPr>
                <w:rFonts w:ascii="Arial" w:hAnsi="Arial" w:cs="Arial"/>
                <w:sz w:val="18"/>
                <w:szCs w:val="18"/>
              </w:rPr>
              <w:t>854</w:t>
            </w:r>
          </w:p>
        </w:tc>
      </w:tr>
      <w:tr w:rsidR="00DC674C" w:rsidRPr="00DC674C" w:rsidTr="000711CC">
        <w:trPr>
          <w:gridAfter w:val="9"/>
          <w:wAfter w:w="6518" w:type="dxa"/>
          <w:cantSplit/>
        </w:trPr>
        <w:tc>
          <w:tcPr>
            <w:tcW w:w="23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Extraction Method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 xml:space="preserve">: </w:t>
            </w:r>
            <w:r w:rsidRPr="00DC674C">
              <w:rPr>
                <w:rFonts w:ascii="Arial" w:hAnsi="Arial" w:cs="Arial"/>
                <w:sz w:val="18"/>
                <w:szCs w:val="18"/>
              </w:rPr>
              <w:t>Principal Component Analysis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</w:p>
        </w:tc>
      </w:tr>
      <w:tr w:rsidR="00DC674C" w:rsidRPr="00DC674C" w:rsidTr="000711CC">
        <w:trPr>
          <w:gridAfter w:val="9"/>
          <w:wAfter w:w="6518" w:type="dxa"/>
          <w:cantSplit/>
        </w:trPr>
        <w:tc>
          <w:tcPr>
            <w:tcW w:w="23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a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 xml:space="preserve">. </w:t>
            </w:r>
            <w:r w:rsidRPr="00DC674C">
              <w:rPr>
                <w:rFonts w:ascii="Arial" w:hAnsi="Arial" w:cs="Arial"/>
                <w:sz w:val="18"/>
                <w:szCs w:val="18"/>
              </w:rPr>
              <w:t>1 components extracted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</w:p>
        </w:tc>
      </w:tr>
    </w:tbl>
    <w:p w:rsidR="00EB1561" w:rsidRPr="00DC674C" w:rsidRDefault="00EB1561" w:rsidP="00EB156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</w:p>
    <w:p w:rsidR="00EB1561" w:rsidRPr="00DC674C" w:rsidRDefault="00EB1561" w:rsidP="00EB156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  <w:r w:rsidRPr="00DC674C">
        <w:rPr>
          <w:rFonts w:ascii="Arial" w:hAnsi="Arial" w:cs="Arial"/>
          <w:b/>
          <w:bCs/>
          <w:sz w:val="26"/>
          <w:szCs w:val="26"/>
        </w:rPr>
        <w:t>Factor Analysis</w:t>
      </w:r>
    </w:p>
    <w:tbl>
      <w:tblPr>
        <w:tblW w:w="95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5"/>
        <w:gridCol w:w="636"/>
        <w:gridCol w:w="545"/>
        <w:gridCol w:w="300"/>
        <w:gridCol w:w="336"/>
        <w:gridCol w:w="195"/>
        <w:gridCol w:w="438"/>
        <w:gridCol w:w="1024"/>
        <w:gridCol w:w="1233"/>
        <w:gridCol w:w="440"/>
        <w:gridCol w:w="756"/>
        <w:gridCol w:w="182"/>
        <w:gridCol w:w="1350"/>
        <w:gridCol w:w="1260"/>
      </w:tblGrid>
      <w:tr w:rsidR="00DC674C" w:rsidRPr="00DC674C" w:rsidTr="000711CC">
        <w:trPr>
          <w:gridAfter w:val="3"/>
          <w:wAfter w:w="2792" w:type="dxa"/>
          <w:cantSplit/>
        </w:trPr>
        <w:tc>
          <w:tcPr>
            <w:tcW w:w="674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b/>
                <w:bCs/>
                <w:sz w:val="18"/>
                <w:szCs w:val="18"/>
              </w:rPr>
              <w:t>KMO and Bartlett's Test</w:t>
            </w:r>
            <w:r w:rsidRPr="00DC674C">
              <w:t xml:space="preserve"> </w:t>
            </w:r>
            <w:r w:rsidRPr="00DC674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GEI </w:t>
            </w:r>
          </w:p>
        </w:tc>
      </w:tr>
      <w:tr w:rsidR="00DC674C" w:rsidRPr="00DC674C" w:rsidTr="000711CC">
        <w:trPr>
          <w:gridAfter w:val="3"/>
          <w:wAfter w:w="2792" w:type="dxa"/>
          <w:cantSplit/>
        </w:trPr>
        <w:tc>
          <w:tcPr>
            <w:tcW w:w="5552" w:type="dxa"/>
            <w:gridSpan w:val="9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Kaiser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-</w:t>
            </w:r>
            <w:r w:rsidRPr="00DC674C">
              <w:rPr>
                <w:rFonts w:ascii="Arial" w:hAnsi="Arial" w:cs="Arial"/>
                <w:sz w:val="18"/>
                <w:szCs w:val="18"/>
              </w:rPr>
              <w:t>Meyer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-</w:t>
            </w:r>
            <w:r w:rsidRPr="00DC674C">
              <w:rPr>
                <w:rFonts w:ascii="Arial" w:hAnsi="Arial" w:cs="Arial"/>
                <w:sz w:val="18"/>
                <w:szCs w:val="18"/>
              </w:rPr>
              <w:t>Olkin Measure of Sampling Adequacy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</w:p>
        </w:tc>
        <w:tc>
          <w:tcPr>
            <w:tcW w:w="1196" w:type="dxa"/>
            <w:gridSpan w:val="2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  <w:r w:rsidRPr="00DC674C">
              <w:rPr>
                <w:rFonts w:ascii="Arial" w:hAnsi="Arial" w:cs="Arial"/>
                <w:sz w:val="18"/>
                <w:szCs w:val="18"/>
              </w:rPr>
              <w:t>765</w:t>
            </w:r>
          </w:p>
        </w:tc>
      </w:tr>
      <w:tr w:rsidR="00DC674C" w:rsidRPr="00DC674C" w:rsidTr="000711CC">
        <w:trPr>
          <w:gridAfter w:val="3"/>
          <w:wAfter w:w="2792" w:type="dxa"/>
          <w:cantSplit/>
        </w:trPr>
        <w:tc>
          <w:tcPr>
            <w:tcW w:w="2857" w:type="dxa"/>
            <w:gridSpan w:val="6"/>
            <w:vMerge w:val="restart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Bartlett's Test of Sphericity</w:t>
            </w:r>
          </w:p>
        </w:tc>
        <w:tc>
          <w:tcPr>
            <w:tcW w:w="2695" w:type="dxa"/>
            <w:gridSpan w:val="3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Approx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 xml:space="preserve">. </w:t>
            </w:r>
            <w:r w:rsidRPr="00DC674C">
              <w:rPr>
                <w:rFonts w:ascii="Arial" w:hAnsi="Arial" w:cs="Arial"/>
                <w:sz w:val="18"/>
                <w:szCs w:val="18"/>
              </w:rPr>
              <w:t>Chi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-</w:t>
            </w:r>
            <w:r w:rsidRPr="00DC674C">
              <w:rPr>
                <w:rFonts w:ascii="Arial" w:hAnsi="Arial" w:cs="Arial"/>
                <w:sz w:val="18"/>
                <w:szCs w:val="18"/>
              </w:rPr>
              <w:t>Square</w:t>
            </w:r>
          </w:p>
        </w:tc>
        <w:tc>
          <w:tcPr>
            <w:tcW w:w="1196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725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  <w:r w:rsidRPr="00DC674C">
              <w:rPr>
                <w:rFonts w:ascii="Arial" w:hAnsi="Arial" w:cs="Arial"/>
                <w:sz w:val="18"/>
                <w:szCs w:val="18"/>
              </w:rPr>
              <w:t>596</w:t>
            </w:r>
          </w:p>
        </w:tc>
      </w:tr>
      <w:tr w:rsidR="00DC674C" w:rsidRPr="00DC674C" w:rsidTr="000711CC">
        <w:trPr>
          <w:gridAfter w:val="3"/>
          <w:wAfter w:w="2792" w:type="dxa"/>
          <w:cantSplit/>
        </w:trPr>
        <w:tc>
          <w:tcPr>
            <w:tcW w:w="2857" w:type="dxa"/>
            <w:gridSpan w:val="6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95" w:type="dxa"/>
            <w:gridSpan w:val="3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df</w:t>
            </w:r>
          </w:p>
        </w:tc>
        <w:tc>
          <w:tcPr>
            <w:tcW w:w="1196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6</w:t>
            </w:r>
          </w:p>
        </w:tc>
      </w:tr>
      <w:tr w:rsidR="00DC674C" w:rsidRPr="00DC674C" w:rsidTr="000711CC">
        <w:trPr>
          <w:gridAfter w:val="3"/>
          <w:wAfter w:w="2792" w:type="dxa"/>
          <w:cantSplit/>
        </w:trPr>
        <w:tc>
          <w:tcPr>
            <w:tcW w:w="2857" w:type="dxa"/>
            <w:gridSpan w:val="6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95" w:type="dxa"/>
            <w:gridSpan w:val="3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Sig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</w:p>
        </w:tc>
        <w:tc>
          <w:tcPr>
            <w:tcW w:w="1196" w:type="dxa"/>
            <w:gridSpan w:val="2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  <w:r w:rsidRPr="00DC674C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</w:tr>
      <w:tr w:rsidR="00DC674C" w:rsidRPr="00DC674C" w:rsidTr="000711CC">
        <w:trPr>
          <w:gridAfter w:val="7"/>
          <w:wAfter w:w="6245" w:type="dxa"/>
          <w:cantSplit/>
        </w:trPr>
        <w:tc>
          <w:tcPr>
            <w:tcW w:w="32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b/>
                <w:bCs/>
                <w:sz w:val="18"/>
                <w:szCs w:val="18"/>
              </w:rPr>
              <w:t>Communalities</w:t>
            </w:r>
          </w:p>
        </w:tc>
      </w:tr>
      <w:tr w:rsidR="00DC674C" w:rsidRPr="00DC674C" w:rsidTr="000711CC">
        <w:trPr>
          <w:gridAfter w:val="7"/>
          <w:wAfter w:w="6245" w:type="dxa"/>
          <w:cantSplit/>
        </w:trPr>
        <w:tc>
          <w:tcPr>
            <w:tcW w:w="845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Initial</w:t>
            </w:r>
          </w:p>
        </w:tc>
        <w:tc>
          <w:tcPr>
            <w:tcW w:w="1269" w:type="dxa"/>
            <w:gridSpan w:val="4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Extraction</w:t>
            </w:r>
          </w:p>
        </w:tc>
      </w:tr>
      <w:tr w:rsidR="00DC674C" w:rsidRPr="00DC674C" w:rsidTr="000711CC">
        <w:trPr>
          <w:gridAfter w:val="7"/>
          <w:wAfter w:w="6245" w:type="dxa"/>
          <w:cantSplit/>
        </w:trPr>
        <w:tc>
          <w:tcPr>
            <w:tcW w:w="845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GEI1</w:t>
            </w:r>
          </w:p>
        </w:tc>
        <w:tc>
          <w:tcPr>
            <w:tcW w:w="1181" w:type="dxa"/>
            <w:gridSpan w:val="2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1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  <w:r w:rsidRPr="00DC674C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69" w:type="dxa"/>
            <w:gridSpan w:val="4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  <w:r w:rsidRPr="00DC674C">
              <w:rPr>
                <w:rFonts w:ascii="Arial" w:hAnsi="Arial" w:cs="Arial"/>
                <w:sz w:val="18"/>
                <w:szCs w:val="18"/>
              </w:rPr>
              <w:t>599</w:t>
            </w:r>
          </w:p>
        </w:tc>
      </w:tr>
      <w:tr w:rsidR="00DC674C" w:rsidRPr="00DC674C" w:rsidTr="000711CC">
        <w:trPr>
          <w:gridAfter w:val="7"/>
          <w:wAfter w:w="6245" w:type="dxa"/>
          <w:cantSplit/>
        </w:trPr>
        <w:tc>
          <w:tcPr>
            <w:tcW w:w="845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GEI2</w:t>
            </w:r>
          </w:p>
        </w:tc>
        <w:tc>
          <w:tcPr>
            <w:tcW w:w="1181" w:type="dxa"/>
            <w:gridSpan w:val="2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1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  <w:r w:rsidRPr="00DC674C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69" w:type="dxa"/>
            <w:gridSpan w:val="4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  <w:r w:rsidRPr="00DC674C">
              <w:rPr>
                <w:rFonts w:ascii="Arial" w:hAnsi="Arial" w:cs="Arial"/>
                <w:sz w:val="18"/>
                <w:szCs w:val="18"/>
              </w:rPr>
              <w:t>745</w:t>
            </w:r>
          </w:p>
        </w:tc>
      </w:tr>
      <w:tr w:rsidR="00DC674C" w:rsidRPr="00DC674C" w:rsidTr="000711CC">
        <w:trPr>
          <w:gridAfter w:val="7"/>
          <w:wAfter w:w="6245" w:type="dxa"/>
          <w:cantSplit/>
        </w:trPr>
        <w:tc>
          <w:tcPr>
            <w:tcW w:w="845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GEI3</w:t>
            </w:r>
          </w:p>
        </w:tc>
        <w:tc>
          <w:tcPr>
            <w:tcW w:w="1181" w:type="dxa"/>
            <w:gridSpan w:val="2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1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  <w:r w:rsidRPr="00DC674C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69" w:type="dxa"/>
            <w:gridSpan w:val="4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  <w:r w:rsidRPr="00DC674C">
              <w:rPr>
                <w:rFonts w:ascii="Arial" w:hAnsi="Arial" w:cs="Arial"/>
                <w:sz w:val="18"/>
                <w:szCs w:val="18"/>
              </w:rPr>
              <w:t>752</w:t>
            </w:r>
          </w:p>
        </w:tc>
      </w:tr>
      <w:tr w:rsidR="00DC674C" w:rsidRPr="00DC674C" w:rsidTr="000711CC">
        <w:trPr>
          <w:gridAfter w:val="7"/>
          <w:wAfter w:w="6245" w:type="dxa"/>
          <w:cantSplit/>
        </w:trPr>
        <w:tc>
          <w:tcPr>
            <w:tcW w:w="845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GEI4</w:t>
            </w:r>
          </w:p>
        </w:tc>
        <w:tc>
          <w:tcPr>
            <w:tcW w:w="1181" w:type="dxa"/>
            <w:gridSpan w:val="2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1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  <w:r w:rsidRPr="00DC674C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69" w:type="dxa"/>
            <w:gridSpan w:val="4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  <w:r w:rsidRPr="00DC674C">
              <w:rPr>
                <w:rFonts w:ascii="Arial" w:hAnsi="Arial" w:cs="Arial"/>
                <w:sz w:val="18"/>
                <w:szCs w:val="18"/>
              </w:rPr>
              <w:t>776</w:t>
            </w:r>
          </w:p>
        </w:tc>
      </w:tr>
      <w:tr w:rsidR="00DC674C" w:rsidRPr="00DC674C" w:rsidTr="000711CC">
        <w:trPr>
          <w:gridAfter w:val="7"/>
          <w:wAfter w:w="6245" w:type="dxa"/>
          <w:cantSplit/>
        </w:trPr>
        <w:tc>
          <w:tcPr>
            <w:tcW w:w="32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Extraction Method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 xml:space="preserve">: </w:t>
            </w:r>
            <w:r w:rsidRPr="00DC674C">
              <w:rPr>
                <w:rFonts w:ascii="Arial" w:hAnsi="Arial" w:cs="Arial"/>
                <w:sz w:val="18"/>
                <w:szCs w:val="18"/>
              </w:rPr>
              <w:t>Principal Component Analysis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</w:p>
        </w:tc>
      </w:tr>
      <w:tr w:rsidR="00DC674C" w:rsidRPr="00DC674C" w:rsidTr="000711CC">
        <w:trPr>
          <w:cantSplit/>
        </w:trPr>
        <w:tc>
          <w:tcPr>
            <w:tcW w:w="954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b/>
                <w:bCs/>
                <w:sz w:val="18"/>
                <w:szCs w:val="18"/>
              </w:rPr>
              <w:t>Total Variance Explained</w:t>
            </w:r>
          </w:p>
        </w:tc>
      </w:tr>
      <w:tr w:rsidR="00DC674C" w:rsidRPr="00DC674C" w:rsidTr="000711CC">
        <w:trPr>
          <w:cantSplit/>
        </w:trPr>
        <w:tc>
          <w:tcPr>
            <w:tcW w:w="1481" w:type="dxa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bottom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Component</w:t>
            </w:r>
          </w:p>
        </w:tc>
        <w:tc>
          <w:tcPr>
            <w:tcW w:w="4511" w:type="dxa"/>
            <w:gridSpan w:val="8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Initial Eigenvalues</w:t>
            </w:r>
          </w:p>
        </w:tc>
        <w:tc>
          <w:tcPr>
            <w:tcW w:w="3548" w:type="dxa"/>
            <w:gridSpan w:val="4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Extraction Sums of Squared Loadings</w:t>
            </w:r>
          </w:p>
        </w:tc>
      </w:tr>
      <w:tr w:rsidR="00DC674C" w:rsidRPr="00DC674C" w:rsidTr="000711CC">
        <w:trPr>
          <w:cantSplit/>
        </w:trPr>
        <w:tc>
          <w:tcPr>
            <w:tcW w:w="1481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bottom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81" w:type="dxa"/>
            <w:gridSpan w:val="3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1657" w:type="dxa"/>
            <w:gridSpan w:val="3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 xml:space="preserve">% </w:t>
            </w:r>
            <w:r w:rsidRPr="00DC674C">
              <w:rPr>
                <w:rFonts w:ascii="Arial" w:hAnsi="Arial" w:cs="Arial"/>
                <w:sz w:val="18"/>
                <w:szCs w:val="18"/>
              </w:rPr>
              <w:t>of Variance</w:t>
            </w:r>
          </w:p>
        </w:tc>
        <w:tc>
          <w:tcPr>
            <w:tcW w:w="1673" w:type="dxa"/>
            <w:gridSpan w:val="2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 xml:space="preserve">Cumulative 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%</w:t>
            </w:r>
          </w:p>
        </w:tc>
        <w:tc>
          <w:tcPr>
            <w:tcW w:w="938" w:type="dxa"/>
            <w:gridSpan w:val="2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1350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 xml:space="preserve">% </w:t>
            </w:r>
            <w:r w:rsidRPr="00DC674C">
              <w:rPr>
                <w:rFonts w:ascii="Arial" w:hAnsi="Arial" w:cs="Arial"/>
                <w:sz w:val="18"/>
                <w:szCs w:val="18"/>
              </w:rPr>
              <w:t>of Variance</w:t>
            </w:r>
          </w:p>
        </w:tc>
        <w:tc>
          <w:tcPr>
            <w:tcW w:w="1260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 xml:space="preserve">Cumulative 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%</w:t>
            </w:r>
          </w:p>
        </w:tc>
      </w:tr>
      <w:tr w:rsidR="00DC674C" w:rsidRPr="00DC674C" w:rsidTr="000711CC">
        <w:trPr>
          <w:cantSplit/>
        </w:trPr>
        <w:tc>
          <w:tcPr>
            <w:tcW w:w="1481" w:type="dxa"/>
            <w:gridSpan w:val="2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181" w:type="dxa"/>
            <w:gridSpan w:val="3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2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  <w:r w:rsidRPr="00DC674C">
              <w:rPr>
                <w:rFonts w:ascii="Arial" w:hAnsi="Arial" w:cs="Arial"/>
                <w:sz w:val="18"/>
                <w:szCs w:val="18"/>
              </w:rPr>
              <w:t>873</w:t>
            </w:r>
          </w:p>
        </w:tc>
        <w:tc>
          <w:tcPr>
            <w:tcW w:w="1657" w:type="dxa"/>
            <w:gridSpan w:val="3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41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  <w:r w:rsidRPr="00DC674C">
              <w:rPr>
                <w:rFonts w:ascii="Arial" w:hAnsi="Arial" w:cs="Arial"/>
                <w:sz w:val="18"/>
                <w:szCs w:val="18"/>
              </w:rPr>
              <w:t>824</w:t>
            </w:r>
          </w:p>
        </w:tc>
        <w:tc>
          <w:tcPr>
            <w:tcW w:w="1673" w:type="dxa"/>
            <w:gridSpan w:val="2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41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  <w:r w:rsidRPr="00DC674C">
              <w:rPr>
                <w:rFonts w:ascii="Arial" w:hAnsi="Arial" w:cs="Arial"/>
                <w:sz w:val="18"/>
                <w:szCs w:val="18"/>
              </w:rPr>
              <w:t>824</w:t>
            </w:r>
          </w:p>
        </w:tc>
        <w:tc>
          <w:tcPr>
            <w:tcW w:w="938" w:type="dxa"/>
            <w:gridSpan w:val="2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2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  <w:r w:rsidRPr="00DC674C">
              <w:rPr>
                <w:rFonts w:ascii="Arial" w:hAnsi="Arial" w:cs="Arial"/>
                <w:sz w:val="18"/>
                <w:szCs w:val="18"/>
              </w:rPr>
              <w:t>873</w:t>
            </w:r>
          </w:p>
        </w:tc>
        <w:tc>
          <w:tcPr>
            <w:tcW w:w="135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41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  <w:r w:rsidRPr="00DC674C">
              <w:rPr>
                <w:rFonts w:ascii="Arial" w:hAnsi="Arial" w:cs="Arial"/>
                <w:sz w:val="18"/>
                <w:szCs w:val="18"/>
              </w:rPr>
              <w:t>824</w:t>
            </w:r>
          </w:p>
        </w:tc>
        <w:tc>
          <w:tcPr>
            <w:tcW w:w="1260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41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  <w:r w:rsidRPr="00DC674C">
              <w:rPr>
                <w:rFonts w:ascii="Arial" w:hAnsi="Arial" w:cs="Arial"/>
                <w:sz w:val="18"/>
                <w:szCs w:val="18"/>
              </w:rPr>
              <w:t>824</w:t>
            </w:r>
          </w:p>
        </w:tc>
      </w:tr>
      <w:tr w:rsidR="00DC674C" w:rsidRPr="00DC674C" w:rsidTr="000711CC">
        <w:trPr>
          <w:cantSplit/>
        </w:trPr>
        <w:tc>
          <w:tcPr>
            <w:tcW w:w="1481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181" w:type="dxa"/>
            <w:gridSpan w:val="3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  <w:r w:rsidRPr="00DC674C">
              <w:rPr>
                <w:rFonts w:ascii="Arial" w:hAnsi="Arial" w:cs="Arial"/>
                <w:sz w:val="18"/>
                <w:szCs w:val="18"/>
              </w:rPr>
              <w:t>601</w:t>
            </w:r>
          </w:p>
        </w:tc>
        <w:tc>
          <w:tcPr>
            <w:tcW w:w="1657" w:type="dxa"/>
            <w:gridSpan w:val="3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45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  <w:r w:rsidRPr="00DC674C">
              <w:rPr>
                <w:rFonts w:ascii="Arial" w:hAnsi="Arial" w:cs="Arial"/>
                <w:sz w:val="18"/>
                <w:szCs w:val="18"/>
              </w:rPr>
              <w:t>036</w:t>
            </w:r>
          </w:p>
        </w:tc>
        <w:tc>
          <w:tcPr>
            <w:tcW w:w="1673" w:type="dxa"/>
            <w:gridSpan w:val="2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86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  <w:r w:rsidRPr="00DC674C">
              <w:rPr>
                <w:rFonts w:ascii="Arial" w:hAnsi="Arial" w:cs="Arial"/>
                <w:sz w:val="18"/>
                <w:szCs w:val="18"/>
              </w:rPr>
              <w:t>860</w:t>
            </w:r>
          </w:p>
        </w:tc>
        <w:tc>
          <w:tcPr>
            <w:tcW w:w="938" w:type="dxa"/>
            <w:gridSpan w:val="2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</w:tr>
      <w:tr w:rsidR="00DC674C" w:rsidRPr="00DC674C" w:rsidTr="000711CC">
        <w:trPr>
          <w:cantSplit/>
        </w:trPr>
        <w:tc>
          <w:tcPr>
            <w:tcW w:w="1481" w:type="dxa"/>
            <w:gridSpan w:val="2"/>
            <w:tcBorders>
              <w:top w:val="nil"/>
              <w:left w:val="single" w:sz="16" w:space="0" w:color="000000"/>
              <w:right w:val="single" w:sz="16" w:space="0" w:color="000000"/>
            </w:tcBorders>
            <w:shd w:val="clear" w:color="auto" w:fill="FFFFFF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181" w:type="dxa"/>
            <w:gridSpan w:val="3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  <w:r w:rsidRPr="00DC674C">
              <w:rPr>
                <w:rFonts w:ascii="Arial" w:hAnsi="Arial" w:cs="Arial"/>
                <w:sz w:val="18"/>
                <w:szCs w:val="18"/>
              </w:rPr>
              <w:t>316</w:t>
            </w:r>
          </w:p>
        </w:tc>
        <w:tc>
          <w:tcPr>
            <w:tcW w:w="1657" w:type="dxa"/>
            <w:gridSpan w:val="3"/>
            <w:tcBorders>
              <w:top w:val="nil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7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  <w:r w:rsidRPr="00DC674C">
              <w:rPr>
                <w:rFonts w:ascii="Arial" w:hAnsi="Arial" w:cs="Arial"/>
                <w:sz w:val="18"/>
                <w:szCs w:val="18"/>
              </w:rPr>
              <w:t>890</w:t>
            </w:r>
          </w:p>
        </w:tc>
        <w:tc>
          <w:tcPr>
            <w:tcW w:w="1673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94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  <w:r w:rsidRPr="00DC674C">
              <w:rPr>
                <w:rFonts w:ascii="Arial" w:hAnsi="Arial" w:cs="Arial"/>
                <w:sz w:val="18"/>
                <w:szCs w:val="18"/>
              </w:rPr>
              <w:t>750</w:t>
            </w:r>
          </w:p>
        </w:tc>
        <w:tc>
          <w:tcPr>
            <w:tcW w:w="938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</w:tr>
      <w:tr w:rsidR="00DC674C" w:rsidRPr="00DC674C" w:rsidTr="000711CC">
        <w:trPr>
          <w:cantSplit/>
        </w:trPr>
        <w:tc>
          <w:tcPr>
            <w:tcW w:w="1481" w:type="dxa"/>
            <w:gridSpan w:val="2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181" w:type="dxa"/>
            <w:gridSpan w:val="3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  <w:r w:rsidRPr="00DC674C">
              <w:rPr>
                <w:rFonts w:ascii="Arial" w:hAnsi="Arial" w:cs="Arial"/>
                <w:sz w:val="18"/>
                <w:szCs w:val="18"/>
              </w:rPr>
              <w:t>210</w:t>
            </w:r>
          </w:p>
        </w:tc>
        <w:tc>
          <w:tcPr>
            <w:tcW w:w="1657" w:type="dxa"/>
            <w:gridSpan w:val="3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5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  <w:r w:rsidRPr="00DC674C">
              <w:rPr>
                <w:rFonts w:ascii="Arial" w:hAnsi="Arial" w:cs="Arial"/>
                <w:sz w:val="18"/>
                <w:szCs w:val="18"/>
              </w:rPr>
              <w:t>250</w:t>
            </w:r>
          </w:p>
        </w:tc>
        <w:tc>
          <w:tcPr>
            <w:tcW w:w="1673" w:type="dxa"/>
            <w:gridSpan w:val="2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100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  <w:r w:rsidRPr="00DC674C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38" w:type="dxa"/>
            <w:gridSpan w:val="2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</w:tr>
      <w:tr w:rsidR="00DC674C" w:rsidRPr="00DC674C" w:rsidTr="000711CC">
        <w:trPr>
          <w:cantSplit/>
        </w:trPr>
        <w:tc>
          <w:tcPr>
            <w:tcW w:w="954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Extraction Method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 xml:space="preserve">: </w:t>
            </w:r>
            <w:r w:rsidRPr="00DC674C">
              <w:rPr>
                <w:rFonts w:ascii="Arial" w:hAnsi="Arial" w:cs="Arial"/>
                <w:sz w:val="18"/>
                <w:szCs w:val="18"/>
              </w:rPr>
              <w:t>Principal Component Analysis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</w:p>
        </w:tc>
      </w:tr>
      <w:tr w:rsidR="00DC674C" w:rsidRPr="00DC674C" w:rsidTr="000711CC">
        <w:trPr>
          <w:gridAfter w:val="10"/>
          <w:wAfter w:w="7214" w:type="dxa"/>
          <w:cantSplit/>
        </w:trPr>
        <w:tc>
          <w:tcPr>
            <w:tcW w:w="23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b/>
                <w:bCs/>
                <w:sz w:val="18"/>
                <w:szCs w:val="18"/>
              </w:rPr>
              <w:t>Component Matrix</w:t>
            </w:r>
            <w:r w:rsidRPr="00DC674C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a</w:t>
            </w:r>
          </w:p>
        </w:tc>
      </w:tr>
      <w:tr w:rsidR="00DC674C" w:rsidRPr="00DC674C" w:rsidTr="000711CC">
        <w:trPr>
          <w:gridAfter w:val="10"/>
          <w:wAfter w:w="7214" w:type="dxa"/>
          <w:cantSplit/>
        </w:trPr>
        <w:tc>
          <w:tcPr>
            <w:tcW w:w="845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bottom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481" w:type="dxa"/>
            <w:gridSpan w:val="3"/>
            <w:tcBorders>
              <w:top w:val="single" w:sz="16" w:space="0" w:color="000000"/>
              <w:left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Component</w:t>
            </w:r>
          </w:p>
        </w:tc>
      </w:tr>
      <w:tr w:rsidR="00DC674C" w:rsidRPr="00DC674C" w:rsidTr="000711CC">
        <w:trPr>
          <w:gridAfter w:val="10"/>
          <w:wAfter w:w="7214" w:type="dxa"/>
          <w:cantSplit/>
        </w:trPr>
        <w:tc>
          <w:tcPr>
            <w:tcW w:w="845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bottom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1" w:type="dxa"/>
            <w:gridSpan w:val="3"/>
            <w:tcBorders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DC674C" w:rsidRPr="00DC674C" w:rsidTr="000711CC">
        <w:trPr>
          <w:gridAfter w:val="10"/>
          <w:wAfter w:w="7214" w:type="dxa"/>
          <w:cantSplit/>
        </w:trPr>
        <w:tc>
          <w:tcPr>
            <w:tcW w:w="845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GEI1</w:t>
            </w:r>
          </w:p>
        </w:tc>
        <w:tc>
          <w:tcPr>
            <w:tcW w:w="1481" w:type="dxa"/>
            <w:gridSpan w:val="3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  <w:r w:rsidRPr="00DC674C">
              <w:rPr>
                <w:rFonts w:ascii="Arial" w:hAnsi="Arial" w:cs="Arial"/>
                <w:sz w:val="18"/>
                <w:szCs w:val="18"/>
              </w:rPr>
              <w:t>774</w:t>
            </w:r>
          </w:p>
        </w:tc>
      </w:tr>
      <w:tr w:rsidR="00DC674C" w:rsidRPr="00DC674C" w:rsidTr="000711CC">
        <w:trPr>
          <w:gridAfter w:val="10"/>
          <w:wAfter w:w="7214" w:type="dxa"/>
          <w:cantSplit/>
        </w:trPr>
        <w:tc>
          <w:tcPr>
            <w:tcW w:w="845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GEI2</w:t>
            </w:r>
          </w:p>
        </w:tc>
        <w:tc>
          <w:tcPr>
            <w:tcW w:w="1481" w:type="dxa"/>
            <w:gridSpan w:val="3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  <w:r w:rsidRPr="00DC674C">
              <w:rPr>
                <w:rFonts w:ascii="Arial" w:hAnsi="Arial" w:cs="Arial"/>
                <w:sz w:val="18"/>
                <w:szCs w:val="18"/>
              </w:rPr>
              <w:t>863</w:t>
            </w:r>
          </w:p>
        </w:tc>
      </w:tr>
      <w:tr w:rsidR="00DC674C" w:rsidRPr="00DC674C" w:rsidTr="000711CC">
        <w:trPr>
          <w:gridAfter w:val="10"/>
          <w:wAfter w:w="7214" w:type="dxa"/>
          <w:cantSplit/>
        </w:trPr>
        <w:tc>
          <w:tcPr>
            <w:tcW w:w="845" w:type="dxa"/>
            <w:tcBorders>
              <w:top w:val="nil"/>
              <w:left w:val="single" w:sz="16" w:space="0" w:color="000000"/>
              <w:right w:val="single" w:sz="16" w:space="0" w:color="000000"/>
            </w:tcBorders>
            <w:shd w:val="clear" w:color="auto" w:fill="FFFFFF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GEI3</w:t>
            </w:r>
          </w:p>
        </w:tc>
        <w:tc>
          <w:tcPr>
            <w:tcW w:w="1481" w:type="dxa"/>
            <w:gridSpan w:val="3"/>
            <w:tcBorders>
              <w:top w:val="nil"/>
              <w:left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  <w:r w:rsidRPr="00DC674C">
              <w:rPr>
                <w:rFonts w:ascii="Arial" w:hAnsi="Arial" w:cs="Arial"/>
                <w:sz w:val="18"/>
                <w:szCs w:val="18"/>
              </w:rPr>
              <w:t>867</w:t>
            </w:r>
          </w:p>
        </w:tc>
      </w:tr>
      <w:tr w:rsidR="00DC674C" w:rsidRPr="00DC674C" w:rsidTr="000711CC">
        <w:trPr>
          <w:gridAfter w:val="10"/>
          <w:wAfter w:w="7214" w:type="dxa"/>
          <w:cantSplit/>
        </w:trPr>
        <w:tc>
          <w:tcPr>
            <w:tcW w:w="845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GEI4</w:t>
            </w:r>
          </w:p>
        </w:tc>
        <w:tc>
          <w:tcPr>
            <w:tcW w:w="1481" w:type="dxa"/>
            <w:gridSpan w:val="3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  <w:r w:rsidRPr="00DC674C">
              <w:rPr>
                <w:rFonts w:ascii="Arial" w:hAnsi="Arial" w:cs="Arial"/>
                <w:sz w:val="18"/>
                <w:szCs w:val="18"/>
              </w:rPr>
              <w:t>881</w:t>
            </w:r>
          </w:p>
        </w:tc>
      </w:tr>
      <w:tr w:rsidR="00DC674C" w:rsidRPr="00DC674C" w:rsidTr="000711CC">
        <w:trPr>
          <w:gridAfter w:val="10"/>
          <w:wAfter w:w="7214" w:type="dxa"/>
          <w:cantSplit/>
        </w:trPr>
        <w:tc>
          <w:tcPr>
            <w:tcW w:w="23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Extraction Method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 xml:space="preserve">: </w:t>
            </w:r>
            <w:r w:rsidRPr="00DC674C">
              <w:rPr>
                <w:rFonts w:ascii="Arial" w:hAnsi="Arial" w:cs="Arial"/>
                <w:sz w:val="18"/>
                <w:szCs w:val="18"/>
              </w:rPr>
              <w:t>Principal Component Analysis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</w:p>
        </w:tc>
      </w:tr>
      <w:tr w:rsidR="00DC674C" w:rsidRPr="00DC674C" w:rsidTr="000711CC">
        <w:trPr>
          <w:gridAfter w:val="10"/>
          <w:wAfter w:w="7214" w:type="dxa"/>
          <w:cantSplit/>
        </w:trPr>
        <w:tc>
          <w:tcPr>
            <w:tcW w:w="23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a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 xml:space="preserve">. </w:t>
            </w:r>
            <w:r w:rsidRPr="00DC674C">
              <w:rPr>
                <w:rFonts w:ascii="Arial" w:hAnsi="Arial" w:cs="Arial"/>
                <w:sz w:val="18"/>
                <w:szCs w:val="18"/>
              </w:rPr>
              <w:t>1 components extracted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</w:p>
        </w:tc>
      </w:tr>
    </w:tbl>
    <w:p w:rsidR="00EB1561" w:rsidRPr="00DC674C" w:rsidRDefault="00EB1561" w:rsidP="00EB156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</w:p>
    <w:p w:rsidR="00EB1561" w:rsidRPr="00DC674C" w:rsidRDefault="00EB1561" w:rsidP="00EB156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  <w:r w:rsidRPr="00DC674C">
        <w:rPr>
          <w:rFonts w:ascii="Arial" w:hAnsi="Arial" w:cs="Arial"/>
          <w:b/>
          <w:bCs/>
          <w:sz w:val="26"/>
          <w:szCs w:val="26"/>
        </w:rPr>
        <w:t>Factor Analysis GEB</w:t>
      </w:r>
    </w:p>
    <w:tbl>
      <w:tblPr>
        <w:tblW w:w="92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98"/>
        <w:gridCol w:w="583"/>
        <w:gridCol w:w="598"/>
        <w:gridCol w:w="299"/>
        <w:gridCol w:w="284"/>
        <w:gridCol w:w="195"/>
        <w:gridCol w:w="491"/>
        <w:gridCol w:w="971"/>
        <w:gridCol w:w="1233"/>
        <w:gridCol w:w="208"/>
        <w:gridCol w:w="938"/>
        <w:gridCol w:w="251"/>
        <w:gridCol w:w="1405"/>
        <w:gridCol w:w="916"/>
      </w:tblGrid>
      <w:tr w:rsidR="00DC674C" w:rsidRPr="00DC674C" w:rsidTr="000711CC">
        <w:trPr>
          <w:gridAfter w:val="2"/>
          <w:wAfter w:w="2321" w:type="dxa"/>
          <w:cantSplit/>
        </w:trPr>
        <w:tc>
          <w:tcPr>
            <w:tcW w:w="694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C674C">
              <w:rPr>
                <w:rFonts w:ascii="Arial" w:hAnsi="Arial" w:cs="Arial"/>
                <w:b/>
                <w:bCs/>
                <w:sz w:val="18"/>
                <w:szCs w:val="18"/>
              </w:rPr>
              <w:t>KMO and Bartlett's Test GEB</w:t>
            </w:r>
          </w:p>
        </w:tc>
      </w:tr>
      <w:tr w:rsidR="00DC674C" w:rsidRPr="00DC674C" w:rsidTr="000711CC">
        <w:trPr>
          <w:gridAfter w:val="2"/>
          <w:wAfter w:w="2321" w:type="dxa"/>
          <w:cantSplit/>
        </w:trPr>
        <w:tc>
          <w:tcPr>
            <w:tcW w:w="5552" w:type="dxa"/>
            <w:gridSpan w:val="9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Kaiser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-</w:t>
            </w:r>
            <w:r w:rsidRPr="00DC674C">
              <w:rPr>
                <w:rFonts w:ascii="Arial" w:hAnsi="Arial" w:cs="Arial"/>
                <w:sz w:val="18"/>
                <w:szCs w:val="18"/>
              </w:rPr>
              <w:t>Meyer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-</w:t>
            </w:r>
            <w:r w:rsidRPr="00DC674C">
              <w:rPr>
                <w:rFonts w:ascii="Arial" w:hAnsi="Arial" w:cs="Arial"/>
                <w:sz w:val="18"/>
                <w:szCs w:val="18"/>
              </w:rPr>
              <w:t>Olkin Measure of Sampling Adequacy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</w:p>
        </w:tc>
        <w:tc>
          <w:tcPr>
            <w:tcW w:w="1397" w:type="dxa"/>
            <w:gridSpan w:val="3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  <w:r w:rsidRPr="00DC674C">
              <w:rPr>
                <w:rFonts w:ascii="Arial" w:hAnsi="Arial" w:cs="Arial"/>
                <w:sz w:val="18"/>
                <w:szCs w:val="18"/>
              </w:rPr>
              <w:t>674</w:t>
            </w:r>
          </w:p>
        </w:tc>
      </w:tr>
      <w:tr w:rsidR="00DC674C" w:rsidRPr="00DC674C" w:rsidTr="000711CC">
        <w:trPr>
          <w:gridAfter w:val="2"/>
          <w:wAfter w:w="2321" w:type="dxa"/>
          <w:cantSplit/>
        </w:trPr>
        <w:tc>
          <w:tcPr>
            <w:tcW w:w="2857" w:type="dxa"/>
            <w:gridSpan w:val="6"/>
            <w:vMerge w:val="restart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Bartlett's Test of Sphericity</w:t>
            </w:r>
          </w:p>
        </w:tc>
        <w:tc>
          <w:tcPr>
            <w:tcW w:w="2695" w:type="dxa"/>
            <w:gridSpan w:val="3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Approx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 xml:space="preserve">. </w:t>
            </w:r>
            <w:r w:rsidRPr="00DC674C">
              <w:rPr>
                <w:rFonts w:ascii="Arial" w:hAnsi="Arial" w:cs="Arial"/>
                <w:sz w:val="18"/>
                <w:szCs w:val="18"/>
              </w:rPr>
              <w:t>Chi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-</w:t>
            </w:r>
            <w:r w:rsidRPr="00DC674C">
              <w:rPr>
                <w:rFonts w:ascii="Arial" w:hAnsi="Arial" w:cs="Arial"/>
                <w:sz w:val="18"/>
                <w:szCs w:val="18"/>
              </w:rPr>
              <w:t>Square</w:t>
            </w:r>
          </w:p>
        </w:tc>
        <w:tc>
          <w:tcPr>
            <w:tcW w:w="1397" w:type="dxa"/>
            <w:gridSpan w:val="3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1072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  <w:r w:rsidRPr="00DC674C">
              <w:rPr>
                <w:rFonts w:ascii="Arial" w:hAnsi="Arial" w:cs="Arial"/>
                <w:sz w:val="18"/>
                <w:szCs w:val="18"/>
              </w:rPr>
              <w:t>265</w:t>
            </w:r>
          </w:p>
        </w:tc>
      </w:tr>
      <w:tr w:rsidR="00DC674C" w:rsidRPr="00DC674C" w:rsidTr="000711CC">
        <w:trPr>
          <w:gridAfter w:val="2"/>
          <w:wAfter w:w="2321" w:type="dxa"/>
          <w:cantSplit/>
        </w:trPr>
        <w:tc>
          <w:tcPr>
            <w:tcW w:w="2857" w:type="dxa"/>
            <w:gridSpan w:val="6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95" w:type="dxa"/>
            <w:gridSpan w:val="3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df</w:t>
            </w:r>
          </w:p>
        </w:tc>
        <w:tc>
          <w:tcPr>
            <w:tcW w:w="1397" w:type="dxa"/>
            <w:gridSpan w:val="3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10</w:t>
            </w:r>
          </w:p>
        </w:tc>
      </w:tr>
      <w:tr w:rsidR="00DC674C" w:rsidRPr="00DC674C" w:rsidTr="000711CC">
        <w:trPr>
          <w:gridAfter w:val="2"/>
          <w:wAfter w:w="2321" w:type="dxa"/>
          <w:cantSplit/>
        </w:trPr>
        <w:tc>
          <w:tcPr>
            <w:tcW w:w="2857" w:type="dxa"/>
            <w:gridSpan w:val="6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95" w:type="dxa"/>
            <w:gridSpan w:val="3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Sig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</w:p>
        </w:tc>
        <w:tc>
          <w:tcPr>
            <w:tcW w:w="1397" w:type="dxa"/>
            <w:gridSpan w:val="3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  <w:r w:rsidRPr="00DC674C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</w:tr>
      <w:tr w:rsidR="00DC674C" w:rsidRPr="00DC674C" w:rsidTr="000711CC">
        <w:trPr>
          <w:gridAfter w:val="7"/>
          <w:wAfter w:w="5922" w:type="dxa"/>
          <w:cantSplit/>
        </w:trPr>
        <w:tc>
          <w:tcPr>
            <w:tcW w:w="33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b/>
                <w:bCs/>
                <w:sz w:val="18"/>
                <w:szCs w:val="18"/>
              </w:rPr>
              <w:t>Communalities</w:t>
            </w:r>
          </w:p>
        </w:tc>
      </w:tr>
      <w:tr w:rsidR="00DC674C" w:rsidRPr="00DC674C" w:rsidTr="000711CC">
        <w:trPr>
          <w:gridAfter w:val="7"/>
          <w:wAfter w:w="5922" w:type="dxa"/>
          <w:cantSplit/>
        </w:trPr>
        <w:tc>
          <w:tcPr>
            <w:tcW w:w="89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Initial</w:t>
            </w:r>
          </w:p>
        </w:tc>
        <w:tc>
          <w:tcPr>
            <w:tcW w:w="1269" w:type="dxa"/>
            <w:gridSpan w:val="4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Extraction</w:t>
            </w:r>
          </w:p>
        </w:tc>
      </w:tr>
      <w:tr w:rsidR="00DC674C" w:rsidRPr="00DC674C" w:rsidTr="000711CC">
        <w:trPr>
          <w:gridAfter w:val="7"/>
          <w:wAfter w:w="5922" w:type="dxa"/>
          <w:cantSplit/>
        </w:trPr>
        <w:tc>
          <w:tcPr>
            <w:tcW w:w="898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GEB1</w:t>
            </w:r>
          </w:p>
        </w:tc>
        <w:tc>
          <w:tcPr>
            <w:tcW w:w="1181" w:type="dxa"/>
            <w:gridSpan w:val="2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1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  <w:r w:rsidRPr="00DC674C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69" w:type="dxa"/>
            <w:gridSpan w:val="4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  <w:r w:rsidRPr="00DC674C">
              <w:rPr>
                <w:rFonts w:ascii="Arial" w:hAnsi="Arial" w:cs="Arial"/>
                <w:sz w:val="18"/>
                <w:szCs w:val="18"/>
              </w:rPr>
              <w:t>596</w:t>
            </w:r>
          </w:p>
        </w:tc>
      </w:tr>
      <w:tr w:rsidR="00DC674C" w:rsidRPr="00DC674C" w:rsidTr="000711CC">
        <w:trPr>
          <w:gridAfter w:val="7"/>
          <w:wAfter w:w="5922" w:type="dxa"/>
          <w:cantSplit/>
        </w:trPr>
        <w:tc>
          <w:tcPr>
            <w:tcW w:w="89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GEB2</w:t>
            </w:r>
          </w:p>
        </w:tc>
        <w:tc>
          <w:tcPr>
            <w:tcW w:w="1181" w:type="dxa"/>
            <w:gridSpan w:val="2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1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  <w:r w:rsidRPr="00DC674C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69" w:type="dxa"/>
            <w:gridSpan w:val="4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  <w:r w:rsidRPr="00DC674C">
              <w:rPr>
                <w:rFonts w:ascii="Arial" w:hAnsi="Arial" w:cs="Arial"/>
                <w:sz w:val="18"/>
                <w:szCs w:val="18"/>
              </w:rPr>
              <w:t>597</w:t>
            </w:r>
          </w:p>
        </w:tc>
      </w:tr>
      <w:tr w:rsidR="00DC674C" w:rsidRPr="00DC674C" w:rsidTr="000711CC">
        <w:trPr>
          <w:gridAfter w:val="7"/>
          <w:wAfter w:w="5922" w:type="dxa"/>
          <w:cantSplit/>
        </w:trPr>
        <w:tc>
          <w:tcPr>
            <w:tcW w:w="89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GEB3</w:t>
            </w:r>
          </w:p>
        </w:tc>
        <w:tc>
          <w:tcPr>
            <w:tcW w:w="1181" w:type="dxa"/>
            <w:gridSpan w:val="2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1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  <w:r w:rsidRPr="00DC674C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69" w:type="dxa"/>
            <w:gridSpan w:val="4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  <w:r w:rsidRPr="00DC674C">
              <w:rPr>
                <w:rFonts w:ascii="Arial" w:hAnsi="Arial" w:cs="Arial"/>
                <w:sz w:val="18"/>
                <w:szCs w:val="18"/>
              </w:rPr>
              <w:t>647</w:t>
            </w:r>
          </w:p>
        </w:tc>
      </w:tr>
      <w:tr w:rsidR="00DC674C" w:rsidRPr="00DC674C" w:rsidTr="000711CC">
        <w:trPr>
          <w:gridAfter w:val="7"/>
          <w:wAfter w:w="5922" w:type="dxa"/>
          <w:cantSplit/>
        </w:trPr>
        <w:tc>
          <w:tcPr>
            <w:tcW w:w="898" w:type="dxa"/>
            <w:tcBorders>
              <w:top w:val="nil"/>
              <w:left w:val="single" w:sz="16" w:space="0" w:color="000000"/>
              <w:right w:val="single" w:sz="16" w:space="0" w:color="000000"/>
            </w:tcBorders>
            <w:shd w:val="clear" w:color="auto" w:fill="FFFFFF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GEB4</w:t>
            </w:r>
          </w:p>
        </w:tc>
        <w:tc>
          <w:tcPr>
            <w:tcW w:w="1181" w:type="dxa"/>
            <w:gridSpan w:val="2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1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  <w:r w:rsidRPr="00DC674C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69" w:type="dxa"/>
            <w:gridSpan w:val="4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  <w:r w:rsidRPr="00DC674C">
              <w:rPr>
                <w:rFonts w:ascii="Arial" w:hAnsi="Arial" w:cs="Arial"/>
                <w:sz w:val="18"/>
                <w:szCs w:val="18"/>
              </w:rPr>
              <w:t>750</w:t>
            </w:r>
          </w:p>
        </w:tc>
      </w:tr>
      <w:tr w:rsidR="00DC674C" w:rsidRPr="00DC674C" w:rsidTr="000711CC">
        <w:trPr>
          <w:gridAfter w:val="7"/>
          <w:wAfter w:w="5922" w:type="dxa"/>
          <w:cantSplit/>
        </w:trPr>
        <w:tc>
          <w:tcPr>
            <w:tcW w:w="898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GEB5</w:t>
            </w:r>
          </w:p>
        </w:tc>
        <w:tc>
          <w:tcPr>
            <w:tcW w:w="1181" w:type="dxa"/>
            <w:gridSpan w:val="2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1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  <w:r w:rsidRPr="00DC674C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69" w:type="dxa"/>
            <w:gridSpan w:val="4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  <w:r w:rsidRPr="00DC674C">
              <w:rPr>
                <w:rFonts w:ascii="Arial" w:hAnsi="Arial" w:cs="Arial"/>
                <w:sz w:val="18"/>
                <w:szCs w:val="18"/>
              </w:rPr>
              <w:t>725</w:t>
            </w:r>
          </w:p>
        </w:tc>
      </w:tr>
      <w:tr w:rsidR="00DC674C" w:rsidRPr="00DC674C" w:rsidTr="000711CC">
        <w:trPr>
          <w:gridAfter w:val="7"/>
          <w:wAfter w:w="5922" w:type="dxa"/>
          <w:cantSplit/>
        </w:trPr>
        <w:tc>
          <w:tcPr>
            <w:tcW w:w="33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Extraction Method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 xml:space="preserve">: </w:t>
            </w:r>
            <w:r w:rsidRPr="00DC674C">
              <w:rPr>
                <w:rFonts w:ascii="Arial" w:hAnsi="Arial" w:cs="Arial"/>
                <w:sz w:val="18"/>
                <w:szCs w:val="18"/>
              </w:rPr>
              <w:t>Principal Component Analysis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</w:p>
        </w:tc>
      </w:tr>
      <w:tr w:rsidR="00DC674C" w:rsidRPr="00DC674C" w:rsidTr="000711CC">
        <w:trPr>
          <w:cantSplit/>
        </w:trPr>
        <w:tc>
          <w:tcPr>
            <w:tcW w:w="927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b/>
                <w:bCs/>
                <w:sz w:val="18"/>
                <w:szCs w:val="18"/>
              </w:rPr>
              <w:t>Total Variance Explained</w:t>
            </w:r>
          </w:p>
        </w:tc>
      </w:tr>
      <w:tr w:rsidR="00DC674C" w:rsidRPr="00DC674C" w:rsidTr="000711CC">
        <w:trPr>
          <w:cantSplit/>
        </w:trPr>
        <w:tc>
          <w:tcPr>
            <w:tcW w:w="1481" w:type="dxa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bottom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Component</w:t>
            </w:r>
          </w:p>
        </w:tc>
        <w:tc>
          <w:tcPr>
            <w:tcW w:w="4279" w:type="dxa"/>
            <w:gridSpan w:val="8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Initial Eigenvalues</w:t>
            </w:r>
          </w:p>
        </w:tc>
        <w:tc>
          <w:tcPr>
            <w:tcW w:w="3508" w:type="dxa"/>
            <w:gridSpan w:val="4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Extraction Sums of Squared Loadings</w:t>
            </w:r>
          </w:p>
        </w:tc>
      </w:tr>
      <w:tr w:rsidR="00DC674C" w:rsidRPr="00DC674C" w:rsidTr="000711CC">
        <w:trPr>
          <w:cantSplit/>
        </w:trPr>
        <w:tc>
          <w:tcPr>
            <w:tcW w:w="1481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bottom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81" w:type="dxa"/>
            <w:gridSpan w:val="3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1657" w:type="dxa"/>
            <w:gridSpan w:val="3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 xml:space="preserve">% </w:t>
            </w:r>
            <w:r w:rsidRPr="00DC674C">
              <w:rPr>
                <w:rFonts w:ascii="Arial" w:hAnsi="Arial" w:cs="Arial"/>
                <w:sz w:val="18"/>
                <w:szCs w:val="18"/>
              </w:rPr>
              <w:t>of Variance</w:t>
            </w:r>
          </w:p>
        </w:tc>
        <w:tc>
          <w:tcPr>
            <w:tcW w:w="1441" w:type="dxa"/>
            <w:gridSpan w:val="2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 xml:space="preserve">Cumulative 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%</w:t>
            </w:r>
          </w:p>
        </w:tc>
        <w:tc>
          <w:tcPr>
            <w:tcW w:w="938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1656" w:type="dxa"/>
            <w:gridSpan w:val="2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 xml:space="preserve">% </w:t>
            </w:r>
            <w:r w:rsidRPr="00DC674C">
              <w:rPr>
                <w:rFonts w:ascii="Arial" w:hAnsi="Arial" w:cs="Arial"/>
                <w:sz w:val="18"/>
                <w:szCs w:val="18"/>
              </w:rPr>
              <w:t>of Variance</w:t>
            </w:r>
          </w:p>
        </w:tc>
        <w:tc>
          <w:tcPr>
            <w:tcW w:w="913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 xml:space="preserve">Cumulative 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%</w:t>
            </w:r>
          </w:p>
        </w:tc>
      </w:tr>
      <w:tr w:rsidR="00DC674C" w:rsidRPr="00DC674C" w:rsidTr="000711CC">
        <w:trPr>
          <w:cantSplit/>
        </w:trPr>
        <w:tc>
          <w:tcPr>
            <w:tcW w:w="1481" w:type="dxa"/>
            <w:gridSpan w:val="2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181" w:type="dxa"/>
            <w:gridSpan w:val="3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3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  <w:r w:rsidRPr="00DC674C">
              <w:rPr>
                <w:rFonts w:ascii="Arial" w:hAnsi="Arial" w:cs="Arial"/>
                <w:sz w:val="18"/>
                <w:szCs w:val="18"/>
              </w:rPr>
              <w:t>315</w:t>
            </w:r>
          </w:p>
        </w:tc>
        <w:tc>
          <w:tcPr>
            <w:tcW w:w="1657" w:type="dxa"/>
            <w:gridSpan w:val="3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66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  <w:r w:rsidRPr="00DC674C">
              <w:rPr>
                <w:rFonts w:ascii="Arial" w:hAnsi="Arial" w:cs="Arial"/>
                <w:sz w:val="18"/>
                <w:szCs w:val="18"/>
              </w:rPr>
              <w:t>294</w:t>
            </w:r>
          </w:p>
        </w:tc>
        <w:tc>
          <w:tcPr>
            <w:tcW w:w="1441" w:type="dxa"/>
            <w:gridSpan w:val="2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66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  <w:r w:rsidRPr="00DC674C">
              <w:rPr>
                <w:rFonts w:ascii="Arial" w:hAnsi="Arial" w:cs="Arial"/>
                <w:sz w:val="18"/>
                <w:szCs w:val="18"/>
              </w:rPr>
              <w:t>294</w:t>
            </w:r>
          </w:p>
        </w:tc>
        <w:tc>
          <w:tcPr>
            <w:tcW w:w="938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3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  <w:r w:rsidRPr="00DC674C">
              <w:rPr>
                <w:rFonts w:ascii="Arial" w:hAnsi="Arial" w:cs="Arial"/>
                <w:sz w:val="18"/>
                <w:szCs w:val="18"/>
              </w:rPr>
              <w:t>315</w:t>
            </w:r>
          </w:p>
        </w:tc>
        <w:tc>
          <w:tcPr>
            <w:tcW w:w="1656" w:type="dxa"/>
            <w:gridSpan w:val="2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66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  <w:r w:rsidRPr="00DC674C">
              <w:rPr>
                <w:rFonts w:ascii="Arial" w:hAnsi="Arial" w:cs="Arial"/>
                <w:sz w:val="18"/>
                <w:szCs w:val="18"/>
              </w:rPr>
              <w:t>294</w:t>
            </w:r>
          </w:p>
        </w:tc>
        <w:tc>
          <w:tcPr>
            <w:tcW w:w="91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66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  <w:r w:rsidRPr="00DC674C">
              <w:rPr>
                <w:rFonts w:ascii="Arial" w:hAnsi="Arial" w:cs="Arial"/>
                <w:sz w:val="18"/>
                <w:szCs w:val="18"/>
              </w:rPr>
              <w:t>294</w:t>
            </w:r>
          </w:p>
        </w:tc>
      </w:tr>
      <w:tr w:rsidR="00DC674C" w:rsidRPr="00DC674C" w:rsidTr="000711CC">
        <w:trPr>
          <w:cantSplit/>
        </w:trPr>
        <w:tc>
          <w:tcPr>
            <w:tcW w:w="1481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181" w:type="dxa"/>
            <w:gridSpan w:val="3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  <w:r w:rsidRPr="00DC674C">
              <w:rPr>
                <w:rFonts w:ascii="Arial" w:hAnsi="Arial" w:cs="Arial"/>
                <w:sz w:val="18"/>
                <w:szCs w:val="18"/>
              </w:rPr>
              <w:t>879</w:t>
            </w:r>
          </w:p>
        </w:tc>
        <w:tc>
          <w:tcPr>
            <w:tcW w:w="1657" w:type="dxa"/>
            <w:gridSpan w:val="3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17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  <w:r w:rsidRPr="00DC674C">
              <w:rPr>
                <w:rFonts w:ascii="Arial" w:hAnsi="Arial" w:cs="Arial"/>
                <w:sz w:val="18"/>
                <w:szCs w:val="18"/>
              </w:rPr>
              <w:t>573</w:t>
            </w:r>
          </w:p>
        </w:tc>
        <w:tc>
          <w:tcPr>
            <w:tcW w:w="1441" w:type="dxa"/>
            <w:gridSpan w:val="2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83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  <w:r w:rsidRPr="00DC674C">
              <w:rPr>
                <w:rFonts w:ascii="Arial" w:hAnsi="Arial" w:cs="Arial"/>
                <w:sz w:val="18"/>
                <w:szCs w:val="18"/>
              </w:rPr>
              <w:t>867</w:t>
            </w:r>
          </w:p>
        </w:tc>
        <w:tc>
          <w:tcPr>
            <w:tcW w:w="9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656" w:type="dxa"/>
            <w:gridSpan w:val="2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91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</w:tr>
      <w:tr w:rsidR="00DC674C" w:rsidRPr="00DC674C" w:rsidTr="000711CC">
        <w:trPr>
          <w:cantSplit/>
        </w:trPr>
        <w:tc>
          <w:tcPr>
            <w:tcW w:w="1481" w:type="dxa"/>
            <w:gridSpan w:val="2"/>
            <w:tcBorders>
              <w:top w:val="nil"/>
              <w:left w:val="single" w:sz="16" w:space="0" w:color="000000"/>
              <w:right w:val="single" w:sz="16" w:space="0" w:color="000000"/>
            </w:tcBorders>
            <w:shd w:val="clear" w:color="auto" w:fill="FFFFFF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181" w:type="dxa"/>
            <w:gridSpan w:val="3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  <w:r w:rsidRPr="00DC674C">
              <w:rPr>
                <w:rFonts w:ascii="Arial" w:hAnsi="Arial" w:cs="Arial"/>
                <w:sz w:val="18"/>
                <w:szCs w:val="18"/>
              </w:rPr>
              <w:t>408</w:t>
            </w:r>
          </w:p>
        </w:tc>
        <w:tc>
          <w:tcPr>
            <w:tcW w:w="1657" w:type="dxa"/>
            <w:gridSpan w:val="3"/>
            <w:tcBorders>
              <w:top w:val="nil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8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  <w:r w:rsidRPr="00DC674C">
              <w:rPr>
                <w:rFonts w:ascii="Arial" w:hAnsi="Arial" w:cs="Arial"/>
                <w:sz w:val="18"/>
                <w:szCs w:val="18"/>
              </w:rPr>
              <w:t>168</w:t>
            </w:r>
          </w:p>
        </w:tc>
        <w:tc>
          <w:tcPr>
            <w:tcW w:w="1441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92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  <w:r w:rsidRPr="00DC674C">
              <w:rPr>
                <w:rFonts w:ascii="Arial" w:hAnsi="Arial" w:cs="Arial"/>
                <w:sz w:val="18"/>
                <w:szCs w:val="18"/>
              </w:rPr>
              <w:t>035</w:t>
            </w:r>
          </w:p>
        </w:tc>
        <w:tc>
          <w:tcPr>
            <w:tcW w:w="938" w:type="dxa"/>
            <w:tcBorders>
              <w:top w:val="nil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656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913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</w:tr>
      <w:tr w:rsidR="00DC674C" w:rsidRPr="00DC674C" w:rsidTr="000711CC">
        <w:trPr>
          <w:cantSplit/>
        </w:trPr>
        <w:tc>
          <w:tcPr>
            <w:tcW w:w="1481" w:type="dxa"/>
            <w:gridSpan w:val="2"/>
            <w:tcBorders>
              <w:top w:val="nil"/>
              <w:left w:val="single" w:sz="16" w:space="0" w:color="000000"/>
              <w:right w:val="single" w:sz="16" w:space="0" w:color="000000"/>
            </w:tcBorders>
            <w:shd w:val="clear" w:color="auto" w:fill="FFFFFF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181" w:type="dxa"/>
            <w:gridSpan w:val="3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  <w:r w:rsidRPr="00DC674C">
              <w:rPr>
                <w:rFonts w:ascii="Arial" w:hAnsi="Arial" w:cs="Arial"/>
                <w:sz w:val="18"/>
                <w:szCs w:val="18"/>
              </w:rPr>
              <w:t>274</w:t>
            </w:r>
          </w:p>
        </w:tc>
        <w:tc>
          <w:tcPr>
            <w:tcW w:w="1657" w:type="dxa"/>
            <w:gridSpan w:val="3"/>
            <w:tcBorders>
              <w:top w:val="nil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5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  <w:r w:rsidRPr="00DC674C">
              <w:rPr>
                <w:rFonts w:ascii="Arial" w:hAnsi="Arial" w:cs="Arial"/>
                <w:sz w:val="18"/>
                <w:szCs w:val="18"/>
              </w:rPr>
              <w:t>475</w:t>
            </w:r>
          </w:p>
        </w:tc>
        <w:tc>
          <w:tcPr>
            <w:tcW w:w="1441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97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  <w:r w:rsidRPr="00DC674C">
              <w:rPr>
                <w:rFonts w:ascii="Arial" w:hAnsi="Arial" w:cs="Arial"/>
                <w:sz w:val="18"/>
                <w:szCs w:val="18"/>
              </w:rPr>
              <w:t>510</w:t>
            </w:r>
          </w:p>
        </w:tc>
        <w:tc>
          <w:tcPr>
            <w:tcW w:w="938" w:type="dxa"/>
            <w:tcBorders>
              <w:top w:val="nil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656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913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</w:tr>
      <w:tr w:rsidR="00DC674C" w:rsidRPr="00DC674C" w:rsidTr="000711CC">
        <w:trPr>
          <w:cantSplit/>
        </w:trPr>
        <w:tc>
          <w:tcPr>
            <w:tcW w:w="1481" w:type="dxa"/>
            <w:gridSpan w:val="2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181" w:type="dxa"/>
            <w:gridSpan w:val="3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  <w:r w:rsidRPr="00DC674C">
              <w:rPr>
                <w:rFonts w:ascii="Arial" w:hAnsi="Arial" w:cs="Arial"/>
                <w:sz w:val="18"/>
                <w:szCs w:val="18"/>
              </w:rPr>
              <w:t>124</w:t>
            </w:r>
          </w:p>
        </w:tc>
        <w:tc>
          <w:tcPr>
            <w:tcW w:w="1657" w:type="dxa"/>
            <w:gridSpan w:val="3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2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  <w:r w:rsidRPr="00DC674C">
              <w:rPr>
                <w:rFonts w:ascii="Arial" w:hAnsi="Arial" w:cs="Arial"/>
                <w:sz w:val="18"/>
                <w:szCs w:val="18"/>
              </w:rPr>
              <w:t>490</w:t>
            </w:r>
          </w:p>
        </w:tc>
        <w:tc>
          <w:tcPr>
            <w:tcW w:w="1441" w:type="dxa"/>
            <w:gridSpan w:val="2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100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  <w:r w:rsidRPr="00DC674C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3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656" w:type="dxa"/>
            <w:gridSpan w:val="2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91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</w:tr>
      <w:tr w:rsidR="00DC674C" w:rsidRPr="00DC674C" w:rsidTr="000711CC">
        <w:trPr>
          <w:cantSplit/>
        </w:trPr>
        <w:tc>
          <w:tcPr>
            <w:tcW w:w="927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Extraction Method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 xml:space="preserve">: </w:t>
            </w:r>
            <w:r w:rsidRPr="00DC674C">
              <w:rPr>
                <w:rFonts w:ascii="Arial" w:hAnsi="Arial" w:cs="Arial"/>
                <w:sz w:val="18"/>
                <w:szCs w:val="18"/>
              </w:rPr>
              <w:t>Principal Component Analysis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</w:p>
        </w:tc>
      </w:tr>
      <w:tr w:rsidR="00DC674C" w:rsidRPr="00DC674C" w:rsidTr="000711CC">
        <w:trPr>
          <w:gridAfter w:val="10"/>
          <w:wAfter w:w="6892" w:type="dxa"/>
          <w:cantSplit/>
        </w:trPr>
        <w:tc>
          <w:tcPr>
            <w:tcW w:w="23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b/>
                <w:bCs/>
                <w:sz w:val="18"/>
                <w:szCs w:val="18"/>
              </w:rPr>
              <w:t>Component Matrix</w:t>
            </w:r>
            <w:r w:rsidRPr="00DC674C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a</w:t>
            </w:r>
          </w:p>
        </w:tc>
      </w:tr>
      <w:tr w:rsidR="00DC674C" w:rsidRPr="00DC674C" w:rsidTr="000711CC">
        <w:trPr>
          <w:gridAfter w:val="10"/>
          <w:wAfter w:w="6892" w:type="dxa"/>
          <w:cantSplit/>
        </w:trPr>
        <w:tc>
          <w:tcPr>
            <w:tcW w:w="898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bottom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Angsana New"/>
                <w:sz w:val="24"/>
                <w:szCs w:val="24"/>
              </w:rPr>
            </w:pPr>
          </w:p>
        </w:tc>
        <w:tc>
          <w:tcPr>
            <w:tcW w:w="1480" w:type="dxa"/>
            <w:gridSpan w:val="3"/>
            <w:tcBorders>
              <w:top w:val="single" w:sz="16" w:space="0" w:color="000000"/>
              <w:left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Component</w:t>
            </w:r>
          </w:p>
        </w:tc>
      </w:tr>
      <w:tr w:rsidR="00DC674C" w:rsidRPr="00DC674C" w:rsidTr="000711CC">
        <w:trPr>
          <w:gridAfter w:val="10"/>
          <w:wAfter w:w="6892" w:type="dxa"/>
          <w:cantSplit/>
        </w:trPr>
        <w:tc>
          <w:tcPr>
            <w:tcW w:w="898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bottom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0" w:type="dxa"/>
            <w:gridSpan w:val="3"/>
            <w:tcBorders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DC674C" w:rsidRPr="00DC674C" w:rsidTr="000711CC">
        <w:trPr>
          <w:gridAfter w:val="10"/>
          <w:wAfter w:w="6892" w:type="dxa"/>
          <w:cantSplit/>
        </w:trPr>
        <w:tc>
          <w:tcPr>
            <w:tcW w:w="898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GEB1</w:t>
            </w:r>
          </w:p>
        </w:tc>
        <w:tc>
          <w:tcPr>
            <w:tcW w:w="1480" w:type="dxa"/>
            <w:gridSpan w:val="3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  <w:r w:rsidRPr="00DC674C">
              <w:rPr>
                <w:rFonts w:ascii="Arial" w:hAnsi="Arial" w:cs="Arial"/>
                <w:sz w:val="18"/>
                <w:szCs w:val="18"/>
              </w:rPr>
              <w:t>772</w:t>
            </w:r>
          </w:p>
        </w:tc>
      </w:tr>
      <w:tr w:rsidR="00DC674C" w:rsidRPr="00DC674C" w:rsidTr="000711CC">
        <w:trPr>
          <w:gridAfter w:val="10"/>
          <w:wAfter w:w="6892" w:type="dxa"/>
          <w:cantSplit/>
        </w:trPr>
        <w:tc>
          <w:tcPr>
            <w:tcW w:w="89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GEB2</w:t>
            </w:r>
          </w:p>
        </w:tc>
        <w:tc>
          <w:tcPr>
            <w:tcW w:w="1480" w:type="dxa"/>
            <w:gridSpan w:val="3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  <w:r w:rsidRPr="00DC674C">
              <w:rPr>
                <w:rFonts w:ascii="Arial" w:hAnsi="Arial" w:cs="Arial"/>
                <w:sz w:val="18"/>
                <w:szCs w:val="18"/>
              </w:rPr>
              <w:t>773</w:t>
            </w:r>
          </w:p>
        </w:tc>
      </w:tr>
      <w:tr w:rsidR="00DC674C" w:rsidRPr="00DC674C" w:rsidTr="000711CC">
        <w:trPr>
          <w:gridAfter w:val="10"/>
          <w:wAfter w:w="6892" w:type="dxa"/>
          <w:cantSplit/>
        </w:trPr>
        <w:tc>
          <w:tcPr>
            <w:tcW w:w="898" w:type="dxa"/>
            <w:tcBorders>
              <w:top w:val="nil"/>
              <w:left w:val="single" w:sz="16" w:space="0" w:color="000000"/>
              <w:right w:val="single" w:sz="16" w:space="0" w:color="000000"/>
            </w:tcBorders>
            <w:shd w:val="clear" w:color="auto" w:fill="FFFFFF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GEB3</w:t>
            </w:r>
          </w:p>
        </w:tc>
        <w:tc>
          <w:tcPr>
            <w:tcW w:w="1480" w:type="dxa"/>
            <w:gridSpan w:val="3"/>
            <w:tcBorders>
              <w:top w:val="nil"/>
              <w:left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  <w:r w:rsidRPr="00DC674C">
              <w:rPr>
                <w:rFonts w:ascii="Arial" w:hAnsi="Arial" w:cs="Arial"/>
                <w:sz w:val="18"/>
                <w:szCs w:val="18"/>
              </w:rPr>
              <w:t>804</w:t>
            </w:r>
          </w:p>
        </w:tc>
      </w:tr>
      <w:tr w:rsidR="00DC674C" w:rsidRPr="00DC674C" w:rsidTr="000711CC">
        <w:trPr>
          <w:gridAfter w:val="10"/>
          <w:wAfter w:w="6892" w:type="dxa"/>
          <w:cantSplit/>
        </w:trPr>
        <w:tc>
          <w:tcPr>
            <w:tcW w:w="898" w:type="dxa"/>
            <w:tcBorders>
              <w:top w:val="nil"/>
              <w:left w:val="single" w:sz="16" w:space="0" w:color="000000"/>
              <w:right w:val="single" w:sz="16" w:space="0" w:color="000000"/>
            </w:tcBorders>
            <w:shd w:val="clear" w:color="auto" w:fill="FFFFFF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GEB4</w:t>
            </w:r>
          </w:p>
        </w:tc>
        <w:tc>
          <w:tcPr>
            <w:tcW w:w="1480" w:type="dxa"/>
            <w:gridSpan w:val="3"/>
            <w:tcBorders>
              <w:top w:val="nil"/>
              <w:left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  <w:r w:rsidRPr="00DC674C">
              <w:rPr>
                <w:rFonts w:ascii="Arial" w:hAnsi="Arial" w:cs="Arial"/>
                <w:sz w:val="18"/>
                <w:szCs w:val="18"/>
              </w:rPr>
              <w:t>866</w:t>
            </w:r>
          </w:p>
        </w:tc>
      </w:tr>
      <w:tr w:rsidR="00DC674C" w:rsidRPr="00DC674C" w:rsidTr="000711CC">
        <w:trPr>
          <w:gridAfter w:val="10"/>
          <w:wAfter w:w="6892" w:type="dxa"/>
          <w:cantSplit/>
        </w:trPr>
        <w:tc>
          <w:tcPr>
            <w:tcW w:w="898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GEB5</w:t>
            </w:r>
          </w:p>
        </w:tc>
        <w:tc>
          <w:tcPr>
            <w:tcW w:w="1480" w:type="dxa"/>
            <w:gridSpan w:val="3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  <w:r w:rsidRPr="00DC674C">
              <w:rPr>
                <w:rFonts w:ascii="Arial" w:hAnsi="Arial" w:cs="Arial"/>
                <w:sz w:val="18"/>
                <w:szCs w:val="18"/>
              </w:rPr>
              <w:t>851</w:t>
            </w:r>
          </w:p>
        </w:tc>
      </w:tr>
      <w:tr w:rsidR="00DC674C" w:rsidRPr="00DC674C" w:rsidTr="000711CC">
        <w:trPr>
          <w:gridAfter w:val="10"/>
          <w:wAfter w:w="6892" w:type="dxa"/>
          <w:cantSplit/>
        </w:trPr>
        <w:tc>
          <w:tcPr>
            <w:tcW w:w="23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Extraction Method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 xml:space="preserve">: </w:t>
            </w:r>
            <w:r w:rsidRPr="00DC674C">
              <w:rPr>
                <w:rFonts w:ascii="Arial" w:hAnsi="Arial" w:cs="Arial"/>
                <w:sz w:val="18"/>
                <w:szCs w:val="18"/>
              </w:rPr>
              <w:t>Principal Component Analysis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</w:p>
        </w:tc>
      </w:tr>
      <w:tr w:rsidR="00DC674C" w:rsidRPr="00DC674C" w:rsidTr="000711CC">
        <w:trPr>
          <w:gridAfter w:val="10"/>
          <w:wAfter w:w="6892" w:type="dxa"/>
          <w:cantSplit/>
        </w:trPr>
        <w:tc>
          <w:tcPr>
            <w:tcW w:w="23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B1561" w:rsidRPr="00DC674C" w:rsidRDefault="00EB1561" w:rsidP="000711C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 w:rsidRPr="00DC674C">
              <w:rPr>
                <w:rFonts w:ascii="Arial" w:hAnsi="Arial" w:cs="Arial"/>
                <w:sz w:val="18"/>
                <w:szCs w:val="18"/>
              </w:rPr>
              <w:t>a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 xml:space="preserve">. </w:t>
            </w:r>
            <w:r w:rsidRPr="00DC674C">
              <w:rPr>
                <w:rFonts w:ascii="Arial" w:hAnsi="Arial" w:cs="Arial"/>
                <w:sz w:val="18"/>
                <w:szCs w:val="18"/>
              </w:rPr>
              <w:t>1 components extracted</w:t>
            </w:r>
            <w:r w:rsidRPr="00DC674C">
              <w:rPr>
                <w:rFonts w:ascii="Arial" w:hAnsi="Arial" w:cs="Angsana New"/>
                <w:sz w:val="18"/>
                <w:szCs w:val="18"/>
                <w:cs/>
              </w:rPr>
              <w:t>.</w:t>
            </w:r>
          </w:p>
        </w:tc>
      </w:tr>
    </w:tbl>
    <w:p w:rsidR="00EB1561" w:rsidRPr="00DC674C" w:rsidRDefault="00EB1561" w:rsidP="00EB1561">
      <w:pPr>
        <w:rPr>
          <w:rStyle w:val="Hyperlink"/>
          <w:rFonts w:ascii="Times New Roman" w:hAnsi="Times New Roman" w:cs="Times New Roman"/>
          <w:color w:val="auto"/>
          <w:sz w:val="24"/>
          <w:szCs w:val="24"/>
        </w:rPr>
      </w:pPr>
    </w:p>
    <w:p w:rsidR="00735BDF" w:rsidRPr="00DC674C" w:rsidRDefault="00735BDF"/>
    <w:sectPr w:rsidR="00735BDF" w:rsidRPr="00DC674C" w:rsidSect="00DC674C">
      <w:footerReference w:type="default" r:id="rId6"/>
      <w:pgSz w:w="12242" w:h="15842"/>
      <w:pgMar w:top="1417" w:right="1417" w:bottom="1417" w:left="1417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DC674C">
      <w:pPr>
        <w:spacing w:after="0" w:line="240" w:lineRule="auto"/>
      </w:pPr>
      <w:r>
        <w:separator/>
      </w:r>
    </w:p>
  </w:endnote>
  <w:endnote w:type="continuationSeparator" w:id="0">
    <w:p w:rsidR="00000000" w:rsidRDefault="00DC67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DE"/>
    <w:family w:val="roman"/>
    <w:notTrueType/>
    <w:pitch w:val="variable"/>
    <w:sig w:usb0="01000001" w:usb1="00000000" w:usb2="00000000" w:usb3="00000000" w:csb0="0001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0F1A" w:rsidRDefault="00EB1561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30F1A" w:rsidRDefault="00DC674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DC674C">
      <w:pPr>
        <w:spacing w:after="0" w:line="240" w:lineRule="auto"/>
      </w:pPr>
      <w:r>
        <w:separator/>
      </w:r>
    </w:p>
  </w:footnote>
  <w:footnote w:type="continuationSeparator" w:id="0">
    <w:p w:rsidR="00000000" w:rsidRDefault="00DC674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80"/>
  <w:doNotDisplayPageBoundaries/>
  <w:revisionView w:markup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1561"/>
    <w:rsid w:val="00067490"/>
    <w:rsid w:val="00094182"/>
    <w:rsid w:val="000967C8"/>
    <w:rsid w:val="00185568"/>
    <w:rsid w:val="002530FE"/>
    <w:rsid w:val="00256A0D"/>
    <w:rsid w:val="00280465"/>
    <w:rsid w:val="002F013B"/>
    <w:rsid w:val="00307F4F"/>
    <w:rsid w:val="00347CE4"/>
    <w:rsid w:val="003A5056"/>
    <w:rsid w:val="003E6225"/>
    <w:rsid w:val="003F2702"/>
    <w:rsid w:val="0040493F"/>
    <w:rsid w:val="004112E9"/>
    <w:rsid w:val="004A1BE4"/>
    <w:rsid w:val="004E7300"/>
    <w:rsid w:val="005B1B18"/>
    <w:rsid w:val="00686FF0"/>
    <w:rsid w:val="006F5C31"/>
    <w:rsid w:val="007057CB"/>
    <w:rsid w:val="0072188E"/>
    <w:rsid w:val="00735BDF"/>
    <w:rsid w:val="00753022"/>
    <w:rsid w:val="00842778"/>
    <w:rsid w:val="008C1AB6"/>
    <w:rsid w:val="009F29C1"/>
    <w:rsid w:val="00A13A12"/>
    <w:rsid w:val="00A72077"/>
    <w:rsid w:val="00A75075"/>
    <w:rsid w:val="00A8356D"/>
    <w:rsid w:val="00AD6E06"/>
    <w:rsid w:val="00B35DBD"/>
    <w:rsid w:val="00B859AC"/>
    <w:rsid w:val="00CB4BA9"/>
    <w:rsid w:val="00D36879"/>
    <w:rsid w:val="00D61D75"/>
    <w:rsid w:val="00DC674C"/>
    <w:rsid w:val="00E940BC"/>
    <w:rsid w:val="00EA0966"/>
    <w:rsid w:val="00EB1561"/>
    <w:rsid w:val="00EC5CC7"/>
    <w:rsid w:val="00F15BB3"/>
    <w:rsid w:val="00F15FE5"/>
    <w:rsid w:val="00F673F1"/>
    <w:rsid w:val="00FC1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623659B-6D2F-4830-8525-874D4BFE6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EB1561"/>
    <w:rPr>
      <w:color w:val="0563C1"/>
      <w:u w:val="single"/>
    </w:rPr>
  </w:style>
  <w:style w:type="paragraph" w:styleId="Footer">
    <w:name w:val="footer"/>
    <w:basedOn w:val="Normal"/>
    <w:link w:val="FooterChar"/>
    <w:uiPriority w:val="99"/>
    <w:unhideWhenUsed/>
    <w:rsid w:val="00EB1561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Cordia New"/>
      <w:szCs w:val="28"/>
      <w:lang w:val="en-US" w:bidi="th-TH"/>
    </w:rPr>
  </w:style>
  <w:style w:type="character" w:customStyle="1" w:styleId="FooterChar">
    <w:name w:val="Footer Char"/>
    <w:basedOn w:val="DefaultParagraphFont"/>
    <w:link w:val="Footer"/>
    <w:uiPriority w:val="99"/>
    <w:rsid w:val="00EB1561"/>
    <w:rPr>
      <w:rFonts w:ascii="Calibri" w:eastAsia="Calibri" w:hAnsi="Calibri" w:cs="Cordia New"/>
      <w:szCs w:val="28"/>
      <w:lang w:val="en-US" w:bidi="th-TH"/>
    </w:rPr>
  </w:style>
  <w:style w:type="character" w:styleId="LineNumber">
    <w:name w:val="line number"/>
    <w:basedOn w:val="DefaultParagraphFont"/>
    <w:uiPriority w:val="99"/>
    <w:semiHidden/>
    <w:unhideWhenUsed/>
    <w:rsid w:val="00EB15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490</Words>
  <Characters>2794</Characters>
  <Application>Microsoft Office Word</Application>
  <DocSecurity>0</DocSecurity>
  <Lines>23</Lines>
  <Paragraphs>6</Paragraphs>
  <ScaleCrop>false</ScaleCrop>
  <Company>HP Inc.</Company>
  <LinksUpToDate>false</LinksUpToDate>
  <CharactersWithSpaces>3278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Manju  Pichandi</dc:creator>
  <cp:keywords/>
  <dc:description/>
  <cp:lastModifiedBy>Manju  Pichandi</cp:lastModifiedBy>
  <cp:revision>2</cp:revision>
  <dcterms:created xsi:type="dcterms:W3CDTF">2025-02-26T03:56:00Z</dcterms:created>
  <dcterms:modified xsi:type="dcterms:W3CDTF">2025-03-02T04:31:00Z</dcterms:modified>
</cp:coreProperties>
</file>