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D03B0" w14:textId="5BD2AAE9" w:rsidR="00790271" w:rsidRPr="00D02A52" w:rsidRDefault="001E285C" w:rsidP="00573D11">
      <w:pPr>
        <w:spacing w:line="480" w:lineRule="auto"/>
        <w:jc w:val="both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>Additional file 4</w:t>
      </w:r>
      <w:bookmarkStart w:id="0" w:name="_GoBack"/>
      <w:bookmarkEnd w:id="0"/>
      <w:r w:rsidR="00790271" w:rsidRPr="00D02A52">
        <w:rPr>
          <w:rFonts w:cstheme="minorHAnsi"/>
          <w:b/>
          <w:i/>
          <w:sz w:val="20"/>
          <w:szCs w:val="20"/>
        </w:rPr>
        <w:t xml:space="preserve">: </w:t>
      </w:r>
      <w:r w:rsidR="00790271">
        <w:rPr>
          <w:rFonts w:cstheme="minorHAnsi"/>
          <w:b/>
          <w:i/>
          <w:sz w:val="20"/>
          <w:szCs w:val="20"/>
        </w:rPr>
        <w:t>N</w:t>
      </w:r>
      <w:r w:rsidR="00790271" w:rsidRPr="00D02A52">
        <w:rPr>
          <w:rFonts w:cstheme="minorHAnsi"/>
          <w:b/>
          <w:i/>
          <w:sz w:val="20"/>
          <w:szCs w:val="20"/>
        </w:rPr>
        <w:t xml:space="preserve">umber </w:t>
      </w:r>
      <w:r w:rsidR="00790271">
        <w:rPr>
          <w:rFonts w:cstheme="minorHAnsi"/>
          <w:b/>
          <w:i/>
          <w:sz w:val="20"/>
          <w:szCs w:val="20"/>
        </w:rPr>
        <w:t xml:space="preserve">(proportion) </w:t>
      </w:r>
      <w:r w:rsidR="00790271" w:rsidRPr="00D02A52">
        <w:rPr>
          <w:rFonts w:cstheme="minorHAnsi"/>
          <w:b/>
          <w:i/>
          <w:sz w:val="20"/>
          <w:szCs w:val="20"/>
        </w:rPr>
        <w:t xml:space="preserve">of respondents to </w:t>
      </w:r>
      <w:r w:rsidR="00573D11">
        <w:rPr>
          <w:rFonts w:cstheme="minorHAnsi"/>
          <w:b/>
          <w:i/>
          <w:sz w:val="20"/>
          <w:szCs w:val="20"/>
        </w:rPr>
        <w:t>EQ5D</w:t>
      </w:r>
      <w:r w:rsidR="00790271" w:rsidRPr="00D02A52">
        <w:rPr>
          <w:rFonts w:cstheme="minorHAnsi"/>
          <w:b/>
          <w:i/>
          <w:sz w:val="20"/>
          <w:szCs w:val="20"/>
        </w:rPr>
        <w:t xml:space="preserve"> domains at candidate follow up timepoints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"/>
        <w:gridCol w:w="1234"/>
        <w:gridCol w:w="1353"/>
        <w:gridCol w:w="1354"/>
        <w:gridCol w:w="1356"/>
        <w:gridCol w:w="1354"/>
        <w:gridCol w:w="1356"/>
      </w:tblGrid>
      <w:tr w:rsidR="00790271" w:rsidRPr="00A60D04" w14:paraId="4B5F05D9" w14:textId="77777777" w:rsidTr="00006A29">
        <w:trPr>
          <w:trHeight w:val="549"/>
        </w:trPr>
        <w:tc>
          <w:tcPr>
            <w:tcW w:w="560" w:type="pct"/>
            <w:vMerge w:val="restart"/>
            <w:vAlign w:val="center"/>
          </w:tcPr>
          <w:p w14:paraId="04334A43" w14:textId="77777777" w:rsidR="00790271" w:rsidRPr="00A04053" w:rsidRDefault="00790271" w:rsidP="004E720E">
            <w:pPr>
              <w:jc w:val="both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Time point</w:t>
            </w:r>
          </w:p>
        </w:tc>
        <w:tc>
          <w:tcPr>
            <w:tcW w:w="668" w:type="pct"/>
            <w:vAlign w:val="center"/>
          </w:tcPr>
          <w:p w14:paraId="3EB49F37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 xml:space="preserve">Number </w:t>
            </w:r>
            <w:r>
              <w:rPr>
                <w:rFonts w:cstheme="minorHAnsi"/>
                <w:sz w:val="20"/>
                <w:szCs w:val="20"/>
              </w:rPr>
              <w:t>of possible respondents (survivors)</w:t>
            </w:r>
          </w:p>
        </w:tc>
        <w:tc>
          <w:tcPr>
            <w:tcW w:w="3772" w:type="pct"/>
            <w:gridSpan w:val="5"/>
            <w:vAlign w:val="center"/>
          </w:tcPr>
          <w:p w14:paraId="324CE7A2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 xml:space="preserve">Respondents </w:t>
            </w:r>
            <w:r>
              <w:rPr>
                <w:rFonts w:cstheme="minorHAnsi"/>
                <w:sz w:val="20"/>
                <w:szCs w:val="20"/>
              </w:rPr>
              <w:t xml:space="preserve">(%) </w:t>
            </w:r>
            <w:r w:rsidRPr="00A04053">
              <w:rPr>
                <w:rFonts w:cstheme="minorHAnsi"/>
                <w:sz w:val="20"/>
                <w:szCs w:val="20"/>
              </w:rPr>
              <w:t>to EQ5D domains</w:t>
            </w:r>
          </w:p>
        </w:tc>
      </w:tr>
      <w:tr w:rsidR="00790271" w:rsidRPr="00A60D04" w14:paraId="1D35C2B7" w14:textId="77777777" w:rsidTr="00006A29">
        <w:tc>
          <w:tcPr>
            <w:tcW w:w="560" w:type="pct"/>
            <w:vMerge/>
          </w:tcPr>
          <w:p w14:paraId="17702110" w14:textId="77777777" w:rsidR="00790271" w:rsidRPr="00A04053" w:rsidRDefault="00790271" w:rsidP="004E720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43B12460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4" w:type="pct"/>
            <w:vAlign w:val="center"/>
          </w:tcPr>
          <w:p w14:paraId="7DCD4E3D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Mobility</w:t>
            </w:r>
          </w:p>
        </w:tc>
        <w:tc>
          <w:tcPr>
            <w:tcW w:w="754" w:type="pct"/>
            <w:vAlign w:val="center"/>
          </w:tcPr>
          <w:p w14:paraId="483F726B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Selfcare</w:t>
            </w:r>
          </w:p>
        </w:tc>
        <w:tc>
          <w:tcPr>
            <w:tcW w:w="755" w:type="pct"/>
            <w:vAlign w:val="center"/>
          </w:tcPr>
          <w:p w14:paraId="4515613E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Usual Activities</w:t>
            </w:r>
          </w:p>
        </w:tc>
        <w:tc>
          <w:tcPr>
            <w:tcW w:w="754" w:type="pct"/>
            <w:vAlign w:val="center"/>
          </w:tcPr>
          <w:p w14:paraId="6040505A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Pain</w:t>
            </w:r>
          </w:p>
        </w:tc>
        <w:tc>
          <w:tcPr>
            <w:tcW w:w="755" w:type="pct"/>
            <w:vAlign w:val="center"/>
          </w:tcPr>
          <w:p w14:paraId="1E577BD1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Anxiety/ Depression</w:t>
            </w:r>
          </w:p>
        </w:tc>
      </w:tr>
      <w:tr w:rsidR="00790271" w:rsidRPr="00A60D04" w14:paraId="696CFE7A" w14:textId="77777777" w:rsidTr="00D6292B">
        <w:trPr>
          <w:trHeight w:val="454"/>
        </w:trPr>
        <w:tc>
          <w:tcPr>
            <w:tcW w:w="560" w:type="pct"/>
            <w:vAlign w:val="center"/>
          </w:tcPr>
          <w:p w14:paraId="327BAC64" w14:textId="77777777" w:rsidR="00790271" w:rsidRPr="00A04053" w:rsidRDefault="00790271" w:rsidP="004E720E">
            <w:pPr>
              <w:jc w:val="both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668" w:type="pct"/>
            <w:vAlign w:val="center"/>
          </w:tcPr>
          <w:p w14:paraId="4D913DDC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754" w:type="pct"/>
            <w:vAlign w:val="center"/>
          </w:tcPr>
          <w:p w14:paraId="57FF1057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54" w:type="pct"/>
            <w:vAlign w:val="center"/>
          </w:tcPr>
          <w:p w14:paraId="6F22B743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55" w:type="pct"/>
            <w:vAlign w:val="center"/>
          </w:tcPr>
          <w:p w14:paraId="21DD877E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54" w:type="pct"/>
            <w:vAlign w:val="center"/>
          </w:tcPr>
          <w:p w14:paraId="4AA3B3E1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55" w:type="pct"/>
            <w:vAlign w:val="center"/>
          </w:tcPr>
          <w:p w14:paraId="0538A70B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70</w:t>
            </w:r>
          </w:p>
        </w:tc>
      </w:tr>
      <w:tr w:rsidR="00790271" w:rsidRPr="00A60D04" w14:paraId="4F69DCB2" w14:textId="77777777" w:rsidTr="00D6292B">
        <w:trPr>
          <w:trHeight w:val="454"/>
        </w:trPr>
        <w:tc>
          <w:tcPr>
            <w:tcW w:w="560" w:type="pct"/>
            <w:vAlign w:val="center"/>
          </w:tcPr>
          <w:p w14:paraId="156B71FA" w14:textId="77777777" w:rsidR="00790271" w:rsidRPr="00A04053" w:rsidRDefault="00790271" w:rsidP="004E720E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month</w:t>
            </w:r>
          </w:p>
        </w:tc>
        <w:tc>
          <w:tcPr>
            <w:tcW w:w="668" w:type="pct"/>
            <w:vAlign w:val="center"/>
          </w:tcPr>
          <w:p w14:paraId="56004DA0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754" w:type="pct"/>
            <w:vAlign w:val="center"/>
          </w:tcPr>
          <w:p w14:paraId="64AEC9BD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(85.3)</w:t>
            </w:r>
          </w:p>
        </w:tc>
        <w:tc>
          <w:tcPr>
            <w:tcW w:w="754" w:type="pct"/>
            <w:vAlign w:val="center"/>
          </w:tcPr>
          <w:p w14:paraId="207E56F7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(85.3)</w:t>
            </w:r>
          </w:p>
        </w:tc>
        <w:tc>
          <w:tcPr>
            <w:tcW w:w="755" w:type="pct"/>
            <w:vAlign w:val="center"/>
          </w:tcPr>
          <w:p w14:paraId="29DB0C83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(85.3)</w:t>
            </w:r>
          </w:p>
        </w:tc>
        <w:tc>
          <w:tcPr>
            <w:tcW w:w="754" w:type="pct"/>
            <w:vAlign w:val="center"/>
          </w:tcPr>
          <w:p w14:paraId="537BBBB4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59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(86.8)</w:t>
            </w:r>
          </w:p>
        </w:tc>
        <w:tc>
          <w:tcPr>
            <w:tcW w:w="755" w:type="pct"/>
            <w:vAlign w:val="center"/>
          </w:tcPr>
          <w:p w14:paraId="4CDCD87C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59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(86.8)</w:t>
            </w:r>
          </w:p>
        </w:tc>
      </w:tr>
      <w:tr w:rsidR="00790271" w:rsidRPr="00A60D04" w14:paraId="0B056CAF" w14:textId="77777777" w:rsidTr="00D6292B">
        <w:trPr>
          <w:trHeight w:val="454"/>
        </w:trPr>
        <w:tc>
          <w:tcPr>
            <w:tcW w:w="560" w:type="pct"/>
            <w:vAlign w:val="center"/>
          </w:tcPr>
          <w:p w14:paraId="2B4475BA" w14:textId="77777777" w:rsidR="00790271" w:rsidRPr="00A04053" w:rsidRDefault="00790271" w:rsidP="004E720E">
            <w:pPr>
              <w:jc w:val="both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3 months</w:t>
            </w:r>
          </w:p>
        </w:tc>
        <w:tc>
          <w:tcPr>
            <w:tcW w:w="668" w:type="pct"/>
            <w:vAlign w:val="center"/>
          </w:tcPr>
          <w:p w14:paraId="7C652AF9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754" w:type="pct"/>
            <w:vAlign w:val="center"/>
          </w:tcPr>
          <w:p w14:paraId="502E7A75" w14:textId="77777777" w:rsidR="00790271" w:rsidRPr="00915BEE" w:rsidRDefault="00790271" w:rsidP="004E720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(77.3)</w:t>
            </w:r>
          </w:p>
        </w:tc>
        <w:tc>
          <w:tcPr>
            <w:tcW w:w="754" w:type="pct"/>
            <w:vAlign w:val="center"/>
          </w:tcPr>
          <w:p w14:paraId="221CB8D7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(77.3)</w:t>
            </w:r>
          </w:p>
        </w:tc>
        <w:tc>
          <w:tcPr>
            <w:tcW w:w="755" w:type="pct"/>
            <w:vAlign w:val="center"/>
          </w:tcPr>
          <w:p w14:paraId="42EBDDE2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(77.3)</w:t>
            </w:r>
          </w:p>
        </w:tc>
        <w:tc>
          <w:tcPr>
            <w:tcW w:w="754" w:type="pct"/>
            <w:vAlign w:val="center"/>
          </w:tcPr>
          <w:p w14:paraId="6DABEF68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50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(75.8)</w:t>
            </w:r>
          </w:p>
        </w:tc>
        <w:tc>
          <w:tcPr>
            <w:tcW w:w="755" w:type="pct"/>
            <w:vAlign w:val="center"/>
          </w:tcPr>
          <w:p w14:paraId="780C4D7B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51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(77.3)</w:t>
            </w:r>
          </w:p>
        </w:tc>
      </w:tr>
      <w:tr w:rsidR="00790271" w:rsidRPr="00A60D04" w14:paraId="6FED99B0" w14:textId="77777777" w:rsidTr="00D6292B">
        <w:trPr>
          <w:trHeight w:val="454"/>
        </w:trPr>
        <w:tc>
          <w:tcPr>
            <w:tcW w:w="560" w:type="pct"/>
            <w:vAlign w:val="center"/>
          </w:tcPr>
          <w:p w14:paraId="6A2738EF" w14:textId="77777777" w:rsidR="00790271" w:rsidRPr="00A04053" w:rsidRDefault="00790271" w:rsidP="004E720E">
            <w:pPr>
              <w:jc w:val="both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6 months</w:t>
            </w:r>
          </w:p>
        </w:tc>
        <w:tc>
          <w:tcPr>
            <w:tcW w:w="668" w:type="pct"/>
            <w:vAlign w:val="center"/>
          </w:tcPr>
          <w:p w14:paraId="7DC00DF9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754" w:type="pct"/>
            <w:vAlign w:val="center"/>
          </w:tcPr>
          <w:p w14:paraId="4BE511E7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48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(75)</w:t>
            </w:r>
          </w:p>
        </w:tc>
        <w:tc>
          <w:tcPr>
            <w:tcW w:w="754" w:type="pct"/>
            <w:vAlign w:val="center"/>
          </w:tcPr>
          <w:p w14:paraId="2DEC9BEB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787C">
              <w:rPr>
                <w:rFonts w:cstheme="minorHAnsi"/>
                <w:color w:val="000000"/>
                <w:sz w:val="20"/>
                <w:szCs w:val="20"/>
              </w:rPr>
              <w:t>48 (75)</w:t>
            </w:r>
          </w:p>
        </w:tc>
        <w:tc>
          <w:tcPr>
            <w:tcW w:w="755" w:type="pct"/>
            <w:vAlign w:val="center"/>
          </w:tcPr>
          <w:p w14:paraId="69264768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787C">
              <w:rPr>
                <w:rFonts w:cstheme="minorHAnsi"/>
                <w:color w:val="000000"/>
                <w:sz w:val="20"/>
                <w:szCs w:val="20"/>
              </w:rPr>
              <w:t>48 (75)</w:t>
            </w:r>
          </w:p>
        </w:tc>
        <w:tc>
          <w:tcPr>
            <w:tcW w:w="754" w:type="pct"/>
            <w:vAlign w:val="center"/>
          </w:tcPr>
          <w:p w14:paraId="7C8E5418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787C">
              <w:rPr>
                <w:rFonts w:cstheme="minorHAnsi"/>
                <w:color w:val="000000"/>
                <w:sz w:val="20"/>
                <w:szCs w:val="20"/>
              </w:rPr>
              <w:t>48 (75)</w:t>
            </w:r>
          </w:p>
        </w:tc>
        <w:tc>
          <w:tcPr>
            <w:tcW w:w="755" w:type="pct"/>
            <w:vAlign w:val="center"/>
          </w:tcPr>
          <w:p w14:paraId="7B3D0B76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787C">
              <w:rPr>
                <w:rFonts w:cstheme="minorHAnsi"/>
                <w:color w:val="000000"/>
                <w:sz w:val="20"/>
                <w:szCs w:val="20"/>
              </w:rPr>
              <w:t>48 (75)</w:t>
            </w:r>
          </w:p>
        </w:tc>
      </w:tr>
      <w:tr w:rsidR="00790271" w:rsidRPr="00A60D04" w14:paraId="76630203" w14:textId="77777777" w:rsidTr="00D6292B">
        <w:trPr>
          <w:trHeight w:val="454"/>
        </w:trPr>
        <w:tc>
          <w:tcPr>
            <w:tcW w:w="560" w:type="pct"/>
            <w:vAlign w:val="center"/>
          </w:tcPr>
          <w:p w14:paraId="092DDD77" w14:textId="77777777" w:rsidR="00790271" w:rsidRPr="00A04053" w:rsidRDefault="00790271" w:rsidP="004E720E">
            <w:pPr>
              <w:jc w:val="both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sz w:val="20"/>
                <w:szCs w:val="20"/>
              </w:rPr>
              <w:t>12 months</w:t>
            </w:r>
          </w:p>
        </w:tc>
        <w:tc>
          <w:tcPr>
            <w:tcW w:w="668" w:type="pct"/>
            <w:vAlign w:val="center"/>
          </w:tcPr>
          <w:p w14:paraId="3F95E0B1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754" w:type="pct"/>
            <w:vAlign w:val="center"/>
          </w:tcPr>
          <w:p w14:paraId="73D9C48F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43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(70.5)</w:t>
            </w:r>
          </w:p>
        </w:tc>
        <w:tc>
          <w:tcPr>
            <w:tcW w:w="754" w:type="pct"/>
            <w:vAlign w:val="center"/>
          </w:tcPr>
          <w:p w14:paraId="04568F20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43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(70.5)</w:t>
            </w:r>
          </w:p>
        </w:tc>
        <w:tc>
          <w:tcPr>
            <w:tcW w:w="755" w:type="pct"/>
            <w:vAlign w:val="center"/>
          </w:tcPr>
          <w:p w14:paraId="07BD64C4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43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(70.5)</w:t>
            </w:r>
          </w:p>
        </w:tc>
        <w:tc>
          <w:tcPr>
            <w:tcW w:w="754" w:type="pct"/>
            <w:vAlign w:val="center"/>
          </w:tcPr>
          <w:p w14:paraId="07CF7824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43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(70.5)</w:t>
            </w:r>
          </w:p>
        </w:tc>
        <w:tc>
          <w:tcPr>
            <w:tcW w:w="755" w:type="pct"/>
            <w:vAlign w:val="center"/>
          </w:tcPr>
          <w:p w14:paraId="3D40B4C0" w14:textId="77777777" w:rsidR="00790271" w:rsidRPr="00A04053" w:rsidRDefault="00790271" w:rsidP="004E7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4053">
              <w:rPr>
                <w:rFonts w:cstheme="minorHAnsi"/>
                <w:color w:val="000000"/>
                <w:sz w:val="20"/>
                <w:szCs w:val="20"/>
              </w:rPr>
              <w:t>42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(68.9)</w:t>
            </w:r>
          </w:p>
        </w:tc>
      </w:tr>
    </w:tbl>
    <w:p w14:paraId="4F512C3E" w14:textId="77777777" w:rsidR="00790271" w:rsidRPr="00A04053" w:rsidRDefault="00790271" w:rsidP="00573D11">
      <w:pPr>
        <w:spacing w:line="480" w:lineRule="auto"/>
        <w:jc w:val="both"/>
        <w:rPr>
          <w:rFonts w:cstheme="minorHAnsi"/>
          <w:sz w:val="20"/>
          <w:szCs w:val="20"/>
        </w:rPr>
      </w:pPr>
    </w:p>
    <w:p w14:paraId="781B29CD" w14:textId="77777777" w:rsidR="00790271" w:rsidRPr="00A04053" w:rsidRDefault="00790271" w:rsidP="00573D11">
      <w:pPr>
        <w:spacing w:line="480" w:lineRule="auto"/>
        <w:jc w:val="both"/>
        <w:rPr>
          <w:rFonts w:cstheme="minorHAnsi"/>
          <w:sz w:val="20"/>
          <w:szCs w:val="20"/>
        </w:rPr>
      </w:pPr>
    </w:p>
    <w:sectPr w:rsidR="00790271" w:rsidRPr="00A04053" w:rsidSect="007D2CFA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4FA9F" w14:textId="77777777" w:rsidR="00671DE2" w:rsidRDefault="00671DE2" w:rsidP="00573D11">
      <w:r>
        <w:separator/>
      </w:r>
    </w:p>
  </w:endnote>
  <w:endnote w:type="continuationSeparator" w:id="0">
    <w:p w14:paraId="5B7BF8FC" w14:textId="77777777" w:rsidR="00671DE2" w:rsidRDefault="00671DE2" w:rsidP="0057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056159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AAD072" w14:textId="7B88E70C" w:rsidR="00573D11" w:rsidRDefault="00573D11" w:rsidP="001D77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4F6A39" w14:textId="77777777" w:rsidR="00573D11" w:rsidRDefault="00573D11" w:rsidP="00573D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18457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5656C8" w14:textId="39E162CC" w:rsidR="00573D11" w:rsidRDefault="00573D11" w:rsidP="001D77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EE483E" w14:textId="77777777" w:rsidR="00573D11" w:rsidRDefault="00573D11" w:rsidP="00573D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ADAB4" w14:textId="77777777" w:rsidR="00671DE2" w:rsidRDefault="00671DE2" w:rsidP="00573D11">
      <w:r>
        <w:separator/>
      </w:r>
    </w:p>
  </w:footnote>
  <w:footnote w:type="continuationSeparator" w:id="0">
    <w:p w14:paraId="2A5BEF21" w14:textId="77777777" w:rsidR="00671DE2" w:rsidRDefault="00671DE2" w:rsidP="00573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71"/>
    <w:rsid w:val="001E285C"/>
    <w:rsid w:val="00493B61"/>
    <w:rsid w:val="004E720E"/>
    <w:rsid w:val="00573D11"/>
    <w:rsid w:val="00671DE2"/>
    <w:rsid w:val="00790271"/>
    <w:rsid w:val="007D2CFA"/>
    <w:rsid w:val="00845F97"/>
    <w:rsid w:val="008E4269"/>
    <w:rsid w:val="00AA74FA"/>
    <w:rsid w:val="00D6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F59AD5"/>
  <w15:chartTrackingRefBased/>
  <w15:docId w15:val="{D2449926-7A10-544D-B5D5-EC22E7D8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0271"/>
    <w:rPr>
      <w:rFonts w:eastAsiaTheme="minorEastAsi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90271"/>
    <w:pPr>
      <w:keepNext/>
      <w:keepLines/>
      <w:spacing w:before="40" w:after="120" w:line="480" w:lineRule="auto"/>
      <w:jc w:val="both"/>
      <w:outlineLvl w:val="1"/>
    </w:pPr>
    <w:rPr>
      <w:rFonts w:eastAsiaTheme="majorEastAsia" w:cstheme="majorBidi"/>
      <w:b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0271"/>
    <w:rPr>
      <w:rFonts w:eastAsiaTheme="majorEastAsia" w:cstheme="majorBidi"/>
      <w:b/>
      <w:iCs/>
      <w:szCs w:val="26"/>
    </w:rPr>
  </w:style>
  <w:style w:type="table" w:styleId="TableGrid">
    <w:name w:val="Table Grid"/>
    <w:basedOn w:val="TableNormal"/>
    <w:uiPriority w:val="39"/>
    <w:rsid w:val="0079027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73D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D11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573D11"/>
  </w:style>
  <w:style w:type="character" w:styleId="LineNumber">
    <w:name w:val="line number"/>
    <w:basedOn w:val="DefaultParagraphFont"/>
    <w:uiPriority w:val="99"/>
    <w:semiHidden/>
    <w:unhideWhenUsed/>
    <w:rsid w:val="00573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Saunders</dc:creator>
  <cp:keywords/>
  <dc:description/>
  <cp:lastModifiedBy>David Saunders</cp:lastModifiedBy>
  <cp:revision>4</cp:revision>
  <dcterms:created xsi:type="dcterms:W3CDTF">2020-06-17T08:31:00Z</dcterms:created>
  <dcterms:modified xsi:type="dcterms:W3CDTF">2020-06-17T08:54:00Z</dcterms:modified>
</cp:coreProperties>
</file>