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4F69BE" w14:textId="31403CBC" w:rsidR="00467095" w:rsidRPr="005A3CE0" w:rsidRDefault="00467095">
      <w:pPr>
        <w:rPr>
          <w:b/>
          <w:sz w:val="32"/>
          <w:lang w:val="en-US"/>
        </w:rPr>
      </w:pPr>
      <w:bookmarkStart w:id="0" w:name="_GoBack"/>
      <w:bookmarkEnd w:id="0"/>
      <w:r w:rsidRPr="005A3CE0">
        <w:rPr>
          <w:b/>
          <w:sz w:val="32"/>
          <w:lang w:val="en-US"/>
        </w:rPr>
        <w:t>Supplementary material</w:t>
      </w:r>
    </w:p>
    <w:p w14:paraId="0866C720" w14:textId="77777777" w:rsidR="00467095" w:rsidRPr="005A3CE0" w:rsidRDefault="00467095">
      <w:pPr>
        <w:rPr>
          <w:b/>
          <w:sz w:val="32"/>
          <w:lang w:val="en-US"/>
        </w:rPr>
      </w:pPr>
    </w:p>
    <w:p w14:paraId="155416BD" w14:textId="77777777" w:rsidR="00554AF2" w:rsidRPr="007420C9" w:rsidRDefault="00554AF2" w:rsidP="00554AF2">
      <w:pPr>
        <w:spacing w:line="360" w:lineRule="auto"/>
        <w:rPr>
          <w:b/>
          <w:lang w:val="en-US"/>
        </w:rPr>
      </w:pPr>
      <w:proofErr w:type="spellStart"/>
      <w:r w:rsidRPr="007420C9">
        <w:rPr>
          <w:b/>
          <w:lang w:val="en-US"/>
        </w:rPr>
        <w:t>Sufentanil</w:t>
      </w:r>
      <w:proofErr w:type="spellEnd"/>
      <w:r w:rsidRPr="007420C9">
        <w:rPr>
          <w:b/>
          <w:lang w:val="en-US"/>
        </w:rPr>
        <w:t xml:space="preserve"> sublingual tablet system for enhanced recovery after </w:t>
      </w:r>
      <w:r>
        <w:rPr>
          <w:b/>
          <w:lang w:val="en-US"/>
        </w:rPr>
        <w:t xml:space="preserve">total </w:t>
      </w:r>
      <w:r w:rsidRPr="007420C9">
        <w:rPr>
          <w:b/>
          <w:lang w:val="en-US"/>
        </w:rPr>
        <w:t xml:space="preserve">knee arthroplasty: a prospective observational </w:t>
      </w:r>
      <w:r>
        <w:rPr>
          <w:b/>
          <w:lang w:val="en-US"/>
        </w:rPr>
        <w:t xml:space="preserve">case </w:t>
      </w:r>
      <w:r w:rsidRPr="007420C9">
        <w:rPr>
          <w:b/>
          <w:lang w:val="en-US"/>
        </w:rPr>
        <w:t>study</w:t>
      </w:r>
    </w:p>
    <w:p w14:paraId="55F91C1D" w14:textId="77777777" w:rsidR="00554AF2" w:rsidRDefault="00554AF2" w:rsidP="00554AF2">
      <w:pPr>
        <w:spacing w:line="360" w:lineRule="auto"/>
        <w:rPr>
          <w:lang w:val="en-US"/>
        </w:rPr>
      </w:pPr>
    </w:p>
    <w:p w14:paraId="50B85B00" w14:textId="77777777" w:rsidR="00554AF2" w:rsidRPr="004A2FD3" w:rsidRDefault="00554AF2" w:rsidP="00554AF2">
      <w:pPr>
        <w:rPr>
          <w:lang w:val="en-US"/>
        </w:rPr>
      </w:pPr>
      <w:r w:rsidRPr="004A2FD3">
        <w:rPr>
          <w:lang w:val="en-US"/>
        </w:rPr>
        <w:t>Emmanuel Rineau</w:t>
      </w:r>
      <w:r>
        <w:rPr>
          <w:lang w:val="en-US"/>
        </w:rPr>
        <w:t xml:space="preserve"> </w:t>
      </w:r>
      <w:r w:rsidRPr="00DD25AB">
        <w:rPr>
          <w:vertAlign w:val="superscript"/>
          <w:lang w:val="en-US"/>
        </w:rPr>
        <w:t>1*</w:t>
      </w:r>
      <w:r>
        <w:rPr>
          <w:lang w:val="en-US"/>
        </w:rPr>
        <w:t>,</w:t>
      </w:r>
      <w:r w:rsidRPr="004A2FD3">
        <w:rPr>
          <w:lang w:val="en-US"/>
        </w:rPr>
        <w:t xml:space="preserve"> Benjamin Dumartinet</w:t>
      </w:r>
      <w:r w:rsidRPr="00E35558">
        <w:rPr>
          <w:vertAlign w:val="superscript"/>
          <w:lang w:val="en-US"/>
        </w:rPr>
        <w:t>1</w:t>
      </w:r>
      <w:r>
        <w:rPr>
          <w:lang w:val="en-US"/>
        </w:rPr>
        <w:t xml:space="preserve">, </w:t>
      </w:r>
      <w:r w:rsidRPr="004A2FD3">
        <w:rPr>
          <w:lang w:val="en-US"/>
        </w:rPr>
        <w:t>Emmanuel Samson</w:t>
      </w:r>
      <w:r w:rsidRPr="00E35558">
        <w:rPr>
          <w:vertAlign w:val="superscript"/>
          <w:lang w:val="en-US"/>
        </w:rPr>
        <w:t>1</w:t>
      </w:r>
      <w:r w:rsidRPr="004A2FD3">
        <w:rPr>
          <w:lang w:val="en-US"/>
        </w:rPr>
        <w:t xml:space="preserve">, </w:t>
      </w:r>
      <w:proofErr w:type="spellStart"/>
      <w:r w:rsidRPr="004A2FD3">
        <w:rPr>
          <w:lang w:val="en-US"/>
        </w:rPr>
        <w:t>Apolline</w:t>
      </w:r>
      <w:proofErr w:type="spellEnd"/>
      <w:r w:rsidRPr="004A2FD3">
        <w:rPr>
          <w:lang w:val="en-US"/>
        </w:rPr>
        <w:t xml:space="preserve"> Dollfus</w:t>
      </w:r>
      <w:r>
        <w:rPr>
          <w:vertAlign w:val="superscript"/>
          <w:lang w:val="en-US"/>
        </w:rPr>
        <w:t>2</w:t>
      </w:r>
      <w:r w:rsidRPr="004A2FD3">
        <w:rPr>
          <w:lang w:val="en-US"/>
        </w:rPr>
        <w:t>,</w:t>
      </w:r>
      <w:r>
        <w:rPr>
          <w:lang w:val="en-US"/>
        </w:rPr>
        <w:t xml:space="preserve"> </w:t>
      </w:r>
      <w:proofErr w:type="spellStart"/>
      <w:r w:rsidRPr="004A2FD3">
        <w:rPr>
          <w:lang w:val="en-US"/>
        </w:rPr>
        <w:t>Corentin</w:t>
      </w:r>
      <w:proofErr w:type="spellEnd"/>
      <w:r w:rsidRPr="004A2FD3">
        <w:rPr>
          <w:lang w:val="en-US"/>
        </w:rPr>
        <w:t xml:space="preserve"> Aubourg</w:t>
      </w:r>
      <w:r w:rsidRPr="00E35558">
        <w:rPr>
          <w:vertAlign w:val="superscript"/>
          <w:lang w:val="en-US"/>
        </w:rPr>
        <w:t>1</w:t>
      </w:r>
      <w:r w:rsidRPr="004A2FD3">
        <w:rPr>
          <w:lang w:val="en-US"/>
        </w:rPr>
        <w:t xml:space="preserve">, </w:t>
      </w:r>
      <w:proofErr w:type="spellStart"/>
      <w:r w:rsidRPr="004A2FD3">
        <w:rPr>
          <w:lang w:val="en-US"/>
        </w:rPr>
        <w:t>Sigismond</w:t>
      </w:r>
      <w:proofErr w:type="spellEnd"/>
      <w:r w:rsidRPr="004A2FD3">
        <w:rPr>
          <w:lang w:val="en-US"/>
        </w:rPr>
        <w:t xml:space="preserve"> Lasocki</w:t>
      </w:r>
      <w:r w:rsidRPr="00E35558">
        <w:rPr>
          <w:vertAlign w:val="superscript"/>
          <w:lang w:val="en-US"/>
        </w:rPr>
        <w:t>1</w:t>
      </w:r>
    </w:p>
    <w:p w14:paraId="4B88005E" w14:textId="77777777" w:rsidR="00554AF2" w:rsidRPr="004A2FD3" w:rsidRDefault="00554AF2" w:rsidP="00554AF2">
      <w:pPr>
        <w:spacing w:line="360" w:lineRule="auto"/>
        <w:rPr>
          <w:lang w:val="en-US"/>
        </w:rPr>
      </w:pPr>
    </w:p>
    <w:p w14:paraId="3B82E92B" w14:textId="77777777" w:rsidR="00554AF2" w:rsidRDefault="00554AF2" w:rsidP="00554AF2">
      <w:pPr>
        <w:spacing w:line="360" w:lineRule="auto"/>
        <w:rPr>
          <w:lang w:val="en-US"/>
        </w:rPr>
      </w:pPr>
      <w:r w:rsidRPr="00E35558">
        <w:rPr>
          <w:vertAlign w:val="superscript"/>
          <w:lang w:val="en-US"/>
        </w:rPr>
        <w:t>1</w:t>
      </w:r>
      <w:r>
        <w:rPr>
          <w:lang w:val="en-US"/>
        </w:rPr>
        <w:t xml:space="preserve"> Department of An</w:t>
      </w:r>
      <w:r w:rsidRPr="00562EB9">
        <w:rPr>
          <w:lang w:val="en-US"/>
        </w:rPr>
        <w:t>esthesiology and Intensive Care</w:t>
      </w:r>
      <w:r>
        <w:rPr>
          <w:lang w:val="en-US"/>
        </w:rPr>
        <w:t>, University Hospital and Health Faculty of the University of Angers, Angers, France.</w:t>
      </w:r>
    </w:p>
    <w:p w14:paraId="2837FA5A" w14:textId="77777777" w:rsidR="00554AF2" w:rsidRDefault="00554AF2" w:rsidP="00554AF2">
      <w:pPr>
        <w:spacing w:line="360" w:lineRule="auto"/>
        <w:rPr>
          <w:lang w:val="en-US"/>
        </w:rPr>
      </w:pPr>
      <w:r>
        <w:rPr>
          <w:vertAlign w:val="superscript"/>
          <w:lang w:val="en-US"/>
        </w:rPr>
        <w:t>2</w:t>
      </w:r>
      <w:r>
        <w:rPr>
          <w:lang w:val="en-US"/>
        </w:rPr>
        <w:t xml:space="preserve"> Department of An</w:t>
      </w:r>
      <w:r w:rsidRPr="00562EB9">
        <w:rPr>
          <w:lang w:val="en-US"/>
        </w:rPr>
        <w:t>esthesiology and Intensive Care</w:t>
      </w:r>
      <w:r>
        <w:rPr>
          <w:lang w:val="en-US"/>
        </w:rPr>
        <w:t>, University Hospital of Rennes, Rennes, France.</w:t>
      </w:r>
    </w:p>
    <w:p w14:paraId="69F1CD65" w14:textId="77777777" w:rsidR="00467095" w:rsidRDefault="00467095">
      <w:pPr>
        <w:rPr>
          <w:b/>
          <w:sz w:val="32"/>
          <w:lang w:val="en-US"/>
        </w:rPr>
      </w:pPr>
    </w:p>
    <w:p w14:paraId="78AA7827" w14:textId="77777777" w:rsidR="00554AF2" w:rsidRPr="004A2FD3" w:rsidRDefault="00554AF2" w:rsidP="00554AF2">
      <w:pPr>
        <w:spacing w:line="360" w:lineRule="auto"/>
      </w:pPr>
      <w:r w:rsidRPr="00DD25AB">
        <w:t>*</w:t>
      </w:r>
      <w:r w:rsidRPr="004A2FD3">
        <w:t xml:space="preserve">Correspondance to Emmanuel </w:t>
      </w:r>
      <w:proofErr w:type="gramStart"/>
      <w:r w:rsidRPr="004A2FD3">
        <w:t>Rineau:</w:t>
      </w:r>
      <w:proofErr w:type="gramEnd"/>
    </w:p>
    <w:p w14:paraId="3ED07AF0" w14:textId="77777777" w:rsidR="00554AF2" w:rsidRPr="00562EB9" w:rsidRDefault="00554AF2" w:rsidP="00554AF2">
      <w:pPr>
        <w:spacing w:line="360" w:lineRule="auto"/>
      </w:pPr>
      <w:proofErr w:type="spellStart"/>
      <w:r>
        <w:t>Address</w:t>
      </w:r>
      <w:proofErr w:type="spellEnd"/>
      <w:r>
        <w:t xml:space="preserve"> : </w:t>
      </w:r>
      <w:r w:rsidRPr="00562EB9">
        <w:t>Département Anesthésie Réanimation, CHU Angers, 4 rue Larrey, 49100 Angers, France</w:t>
      </w:r>
    </w:p>
    <w:p w14:paraId="5F090BF2" w14:textId="77777777" w:rsidR="00554AF2" w:rsidRPr="006845C4" w:rsidRDefault="00554AF2" w:rsidP="00554AF2">
      <w:pPr>
        <w:spacing w:line="360" w:lineRule="auto"/>
        <w:rPr>
          <w:lang w:val="en-US"/>
        </w:rPr>
      </w:pPr>
      <w:r w:rsidRPr="006845C4">
        <w:rPr>
          <w:lang w:val="en-US"/>
        </w:rPr>
        <w:t>Telephone number: +33 241353635 </w:t>
      </w:r>
    </w:p>
    <w:p w14:paraId="791C3D0B" w14:textId="77777777" w:rsidR="00554AF2" w:rsidRDefault="00554AF2" w:rsidP="00554AF2">
      <w:pPr>
        <w:spacing w:line="360" w:lineRule="auto"/>
        <w:outlineLvl w:val="0"/>
        <w:rPr>
          <w:lang w:val="en-US"/>
        </w:rPr>
      </w:pPr>
      <w:r w:rsidRPr="006845C4">
        <w:rPr>
          <w:lang w:val="en-US"/>
        </w:rPr>
        <w:t xml:space="preserve">E-mail: </w:t>
      </w:r>
      <w:hyperlink r:id="rId4" w:history="1">
        <w:r w:rsidRPr="00971B15">
          <w:rPr>
            <w:rStyle w:val="Lienhypertexte"/>
            <w:lang w:val="en-US"/>
          </w:rPr>
          <w:t>erineau@live.fr</w:t>
        </w:r>
      </w:hyperlink>
    </w:p>
    <w:p w14:paraId="068C1F79" w14:textId="77777777" w:rsidR="00554AF2" w:rsidRPr="00554AF2" w:rsidRDefault="00554AF2">
      <w:pPr>
        <w:rPr>
          <w:b/>
          <w:sz w:val="32"/>
          <w:lang w:val="en-US"/>
        </w:rPr>
      </w:pPr>
    </w:p>
    <w:tbl>
      <w:tblPr>
        <w:tblStyle w:val="Grilledutableau"/>
        <w:tblpPr w:leftFromText="141" w:rightFromText="141" w:vertAnchor="text" w:horzAnchor="page" w:tblpX="1412" w:tblpY="-332"/>
        <w:tblW w:w="9631" w:type="dxa"/>
        <w:tblLayout w:type="fixed"/>
        <w:tblLook w:val="04A0" w:firstRow="1" w:lastRow="0" w:firstColumn="1" w:lastColumn="0" w:noHBand="0" w:noVBand="1"/>
      </w:tblPr>
      <w:tblGrid>
        <w:gridCol w:w="5095"/>
        <w:gridCol w:w="1843"/>
        <w:gridCol w:w="1843"/>
        <w:gridCol w:w="850"/>
      </w:tblGrid>
      <w:tr w:rsidR="0084529F" w:rsidRPr="005A3CE0" w14:paraId="513EC681" w14:textId="77777777" w:rsidTr="0047503B">
        <w:trPr>
          <w:trHeight w:val="340"/>
        </w:trPr>
        <w:tc>
          <w:tcPr>
            <w:tcW w:w="9631" w:type="dxa"/>
            <w:gridSpan w:val="4"/>
            <w:noWrap/>
            <w:hideMark/>
          </w:tcPr>
          <w:p w14:paraId="6ED089AE" w14:textId="778A7130" w:rsidR="0084529F" w:rsidRPr="005836D3" w:rsidRDefault="00554AF2" w:rsidP="00C415B7">
            <w:pPr>
              <w:spacing w:line="360" w:lineRule="auto"/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  <w:lang w:val="en-US" w:eastAsia="fr-F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  <w:lang w:val="en-US" w:eastAsia="fr-FR"/>
              </w:rPr>
              <w:lastRenderedPageBreak/>
              <w:t>Table S1</w:t>
            </w:r>
            <w:r w:rsidR="0084529F" w:rsidRPr="005836D3"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  <w:lang w:val="en-US" w:eastAsia="fr-FR"/>
              </w:rPr>
              <w:t>. Postoperative data related to pain and mobilization</w:t>
            </w:r>
            <w:r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  <w:lang w:val="en-US" w:eastAsia="fr-FR"/>
              </w:rPr>
              <w:t xml:space="preserve"> in patients operated on under general anesthesia</w:t>
            </w:r>
          </w:p>
        </w:tc>
      </w:tr>
      <w:tr w:rsidR="0047503B" w:rsidRPr="005836D3" w14:paraId="02988449" w14:textId="77777777" w:rsidTr="0047503B">
        <w:trPr>
          <w:trHeight w:val="340"/>
        </w:trPr>
        <w:tc>
          <w:tcPr>
            <w:tcW w:w="5095" w:type="dxa"/>
            <w:noWrap/>
            <w:hideMark/>
          </w:tcPr>
          <w:p w14:paraId="70522B16" w14:textId="77777777" w:rsidR="0084529F" w:rsidRPr="005836D3" w:rsidRDefault="0084529F" w:rsidP="00C415B7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</w:p>
        </w:tc>
        <w:tc>
          <w:tcPr>
            <w:tcW w:w="1843" w:type="dxa"/>
            <w:hideMark/>
          </w:tcPr>
          <w:p w14:paraId="1B4BDE3C" w14:textId="7705E2DB" w:rsidR="0084529F" w:rsidRPr="005836D3" w:rsidRDefault="00CC17F3" w:rsidP="00C415B7">
            <w:pPr>
              <w:spacing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IV-morphine group</w:t>
            </w: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br/>
              <w:t>(n = 14</w:t>
            </w:r>
            <w:r w:rsidR="0084529F"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)</w:t>
            </w:r>
          </w:p>
        </w:tc>
        <w:tc>
          <w:tcPr>
            <w:tcW w:w="1843" w:type="dxa"/>
            <w:hideMark/>
          </w:tcPr>
          <w:p w14:paraId="4899655C" w14:textId="3002D863" w:rsidR="0084529F" w:rsidRPr="005836D3" w:rsidRDefault="00CC17F3" w:rsidP="00C415B7">
            <w:pPr>
              <w:spacing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SL-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sufentanil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 group</w:t>
            </w: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br/>
              <w:t>(n = 12</w:t>
            </w:r>
            <w:r w:rsidR="0084529F"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)</w:t>
            </w:r>
          </w:p>
        </w:tc>
        <w:tc>
          <w:tcPr>
            <w:tcW w:w="850" w:type="dxa"/>
            <w:noWrap/>
            <w:hideMark/>
          </w:tcPr>
          <w:p w14:paraId="3FD251CA" w14:textId="77777777" w:rsidR="0084529F" w:rsidRPr="005836D3" w:rsidRDefault="0084529F" w:rsidP="00C415B7">
            <w:pPr>
              <w:spacing w:line="360" w:lineRule="auto"/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fr-FR"/>
              </w:rPr>
            </w:pPr>
            <w:proofErr w:type="gramStart"/>
            <w:r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fr-FR"/>
              </w:rPr>
              <w:t>p</w:t>
            </w:r>
            <w:proofErr w:type="gramEnd"/>
          </w:p>
        </w:tc>
      </w:tr>
      <w:tr w:rsidR="000C0140" w:rsidRPr="00387A9A" w14:paraId="1114E70B" w14:textId="77777777" w:rsidTr="0047503B">
        <w:trPr>
          <w:trHeight w:val="340"/>
        </w:trPr>
        <w:tc>
          <w:tcPr>
            <w:tcW w:w="9631" w:type="dxa"/>
            <w:gridSpan w:val="4"/>
            <w:noWrap/>
          </w:tcPr>
          <w:p w14:paraId="15F5C861" w14:textId="10C4CC0A" w:rsidR="000C0140" w:rsidRPr="000C0140" w:rsidRDefault="000C0140" w:rsidP="000C0140">
            <w:pPr>
              <w:spacing w:line="360" w:lineRule="auto"/>
              <w:rPr>
                <w:rFonts w:eastAsia="Times New Roman" w:cs="Times New Roman"/>
                <w:b/>
                <w:sz w:val="21"/>
                <w:szCs w:val="21"/>
                <w:lang w:val="en-US" w:eastAsia="fr-FR"/>
              </w:rPr>
            </w:pPr>
            <w:r w:rsidRPr="000C0140"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  <w:lang w:val="en-US" w:eastAsia="fr-FR"/>
              </w:rPr>
              <w:t>Pain and opioid consumption</w:t>
            </w:r>
          </w:p>
        </w:tc>
      </w:tr>
      <w:tr w:rsidR="0047503B" w:rsidRPr="00672427" w14:paraId="5766EA20" w14:textId="77777777" w:rsidTr="0047503B">
        <w:trPr>
          <w:trHeight w:val="340"/>
        </w:trPr>
        <w:tc>
          <w:tcPr>
            <w:tcW w:w="5095" w:type="dxa"/>
            <w:noWrap/>
          </w:tcPr>
          <w:p w14:paraId="30178617" w14:textId="77777777" w:rsidR="0084529F" w:rsidRDefault="0084529F" w:rsidP="00C415B7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Total of </w:t>
            </w: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IV morphine equivalents</w:t>
            </w:r>
            <w:r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consumed (PACU and ward)</w:t>
            </w:r>
          </w:p>
        </w:tc>
        <w:tc>
          <w:tcPr>
            <w:tcW w:w="1843" w:type="dxa"/>
          </w:tcPr>
          <w:p w14:paraId="117FE239" w14:textId="624C7B0F" w:rsidR="0084529F" w:rsidRPr="0047503B" w:rsidRDefault="00672427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13.5 [7.6-20.5]</w:t>
            </w:r>
          </w:p>
        </w:tc>
        <w:tc>
          <w:tcPr>
            <w:tcW w:w="1843" w:type="dxa"/>
          </w:tcPr>
          <w:p w14:paraId="72166238" w14:textId="3388D6EF" w:rsidR="0084529F" w:rsidRPr="0047503B" w:rsidRDefault="00672427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34.3 [12.1-75.6]</w:t>
            </w:r>
          </w:p>
        </w:tc>
        <w:tc>
          <w:tcPr>
            <w:tcW w:w="850" w:type="dxa"/>
            <w:noWrap/>
          </w:tcPr>
          <w:p w14:paraId="5FC3036A" w14:textId="23AA6B5D" w:rsidR="0084529F" w:rsidRPr="0047503B" w:rsidRDefault="00672427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sz w:val="21"/>
                <w:szCs w:val="21"/>
                <w:lang w:val="en-US" w:eastAsia="fr-FR"/>
              </w:rPr>
              <w:t>0.04</w:t>
            </w:r>
          </w:p>
        </w:tc>
      </w:tr>
      <w:tr w:rsidR="0047503B" w:rsidRPr="00672427" w14:paraId="03B06DF6" w14:textId="77777777" w:rsidTr="0047503B">
        <w:trPr>
          <w:trHeight w:val="340"/>
        </w:trPr>
        <w:tc>
          <w:tcPr>
            <w:tcW w:w="5095" w:type="dxa"/>
            <w:noWrap/>
          </w:tcPr>
          <w:p w14:paraId="2230A7B1" w14:textId="77777777" w:rsidR="0084529F" w:rsidRDefault="0084529F" w:rsidP="00C415B7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 w:rsidRPr="00AC568A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         Morphine equivalents consumed in the PACU</w:t>
            </w:r>
          </w:p>
        </w:tc>
        <w:tc>
          <w:tcPr>
            <w:tcW w:w="1843" w:type="dxa"/>
          </w:tcPr>
          <w:p w14:paraId="3F9DF184" w14:textId="25F115B1" w:rsidR="0084529F" w:rsidRPr="0047503B" w:rsidRDefault="00CC17F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5 [0-7.3]</w:t>
            </w:r>
          </w:p>
        </w:tc>
        <w:tc>
          <w:tcPr>
            <w:tcW w:w="1843" w:type="dxa"/>
          </w:tcPr>
          <w:p w14:paraId="294721FB" w14:textId="3A124E85" w:rsidR="0084529F" w:rsidRPr="0047503B" w:rsidRDefault="00CC17F3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3.5 [2.5-5.8]</w:t>
            </w:r>
          </w:p>
        </w:tc>
        <w:tc>
          <w:tcPr>
            <w:tcW w:w="850" w:type="dxa"/>
            <w:noWrap/>
          </w:tcPr>
          <w:p w14:paraId="28EF6989" w14:textId="6B5B1C6E" w:rsidR="0084529F" w:rsidRPr="0047503B" w:rsidRDefault="00CC17F3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sz w:val="21"/>
                <w:szCs w:val="21"/>
                <w:lang w:val="en-US" w:eastAsia="fr-FR"/>
              </w:rPr>
              <w:t>0.77</w:t>
            </w:r>
          </w:p>
        </w:tc>
      </w:tr>
      <w:tr w:rsidR="0047503B" w:rsidRPr="00672427" w14:paraId="793F2734" w14:textId="77777777" w:rsidTr="0047503B">
        <w:trPr>
          <w:trHeight w:val="340"/>
        </w:trPr>
        <w:tc>
          <w:tcPr>
            <w:tcW w:w="5095" w:type="dxa"/>
            <w:noWrap/>
          </w:tcPr>
          <w:p w14:paraId="22772AE5" w14:textId="77777777" w:rsidR="0084529F" w:rsidRDefault="0084529F" w:rsidP="00C415B7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         Morphine equivalents</w:t>
            </w:r>
            <w:r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consumed in the ward (mg)</w:t>
            </w:r>
          </w:p>
        </w:tc>
        <w:tc>
          <w:tcPr>
            <w:tcW w:w="1843" w:type="dxa"/>
          </w:tcPr>
          <w:p w14:paraId="50B55354" w14:textId="0AB06F11" w:rsidR="0084529F" w:rsidRPr="0047503B" w:rsidRDefault="00672427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8.3 [4.1-16]</w:t>
            </w:r>
          </w:p>
        </w:tc>
        <w:tc>
          <w:tcPr>
            <w:tcW w:w="1843" w:type="dxa"/>
          </w:tcPr>
          <w:p w14:paraId="574AA9F0" w14:textId="38AFC234" w:rsidR="0084529F" w:rsidRPr="0047503B" w:rsidRDefault="00672427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31.3 [8.1-72.5]</w:t>
            </w:r>
          </w:p>
        </w:tc>
        <w:tc>
          <w:tcPr>
            <w:tcW w:w="850" w:type="dxa"/>
            <w:noWrap/>
          </w:tcPr>
          <w:p w14:paraId="66662FA8" w14:textId="49BA1164" w:rsidR="0084529F" w:rsidRPr="0047503B" w:rsidRDefault="00672427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sz w:val="21"/>
                <w:szCs w:val="21"/>
                <w:lang w:val="en-US" w:eastAsia="fr-FR"/>
              </w:rPr>
              <w:t>0.04</w:t>
            </w:r>
          </w:p>
        </w:tc>
      </w:tr>
      <w:tr w:rsidR="0047503B" w:rsidRPr="005A3CE0" w14:paraId="7F78F18A" w14:textId="77777777" w:rsidTr="0047503B">
        <w:trPr>
          <w:trHeight w:val="340"/>
        </w:trPr>
        <w:tc>
          <w:tcPr>
            <w:tcW w:w="5095" w:type="dxa"/>
            <w:noWrap/>
          </w:tcPr>
          <w:p w14:paraId="06CFFAAB" w14:textId="77777777" w:rsidR="0084529F" w:rsidRPr="00A43448" w:rsidDel="00A43448" w:rsidRDefault="0084529F" w:rsidP="00C415B7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Opioid consumption in the PACU</w:t>
            </w:r>
          </w:p>
        </w:tc>
        <w:tc>
          <w:tcPr>
            <w:tcW w:w="1843" w:type="dxa"/>
          </w:tcPr>
          <w:p w14:paraId="73D02080" w14:textId="77777777" w:rsidR="0084529F" w:rsidRPr="0047503B" w:rsidRDefault="0084529F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</w:p>
        </w:tc>
        <w:tc>
          <w:tcPr>
            <w:tcW w:w="1843" w:type="dxa"/>
          </w:tcPr>
          <w:p w14:paraId="127BB90D" w14:textId="77777777" w:rsidR="0084529F" w:rsidRPr="0047503B" w:rsidRDefault="0084529F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</w:p>
        </w:tc>
        <w:tc>
          <w:tcPr>
            <w:tcW w:w="850" w:type="dxa"/>
            <w:noWrap/>
          </w:tcPr>
          <w:p w14:paraId="2F76E697" w14:textId="77777777" w:rsidR="0084529F" w:rsidRPr="0047503B" w:rsidRDefault="0084529F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</w:p>
        </w:tc>
      </w:tr>
      <w:tr w:rsidR="0047503B" w:rsidRPr="00672427" w14:paraId="7DA547E7" w14:textId="77777777" w:rsidTr="0047503B">
        <w:trPr>
          <w:trHeight w:val="340"/>
        </w:trPr>
        <w:tc>
          <w:tcPr>
            <w:tcW w:w="5095" w:type="dxa"/>
            <w:noWrap/>
          </w:tcPr>
          <w:p w14:paraId="5DD72E4C" w14:textId="77777777" w:rsidR="0084529F" w:rsidRDefault="0084529F" w:rsidP="00C415B7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         IV morphine or SSTS titration</w:t>
            </w:r>
          </w:p>
        </w:tc>
        <w:tc>
          <w:tcPr>
            <w:tcW w:w="1843" w:type="dxa"/>
          </w:tcPr>
          <w:p w14:paraId="2317FA7E" w14:textId="5F6FB824" w:rsidR="0084529F" w:rsidRPr="0047503B" w:rsidRDefault="00CC17F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11 (79%)</w:t>
            </w:r>
          </w:p>
        </w:tc>
        <w:tc>
          <w:tcPr>
            <w:tcW w:w="1843" w:type="dxa"/>
          </w:tcPr>
          <w:p w14:paraId="69F1884A" w14:textId="5BF83723" w:rsidR="0084529F" w:rsidRPr="0047503B" w:rsidRDefault="00CC17F3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sz w:val="21"/>
                <w:szCs w:val="21"/>
                <w:lang w:val="en-US" w:eastAsia="fr-FR"/>
              </w:rPr>
              <w:t>12 (100%)</w:t>
            </w:r>
          </w:p>
        </w:tc>
        <w:tc>
          <w:tcPr>
            <w:tcW w:w="850" w:type="dxa"/>
            <w:noWrap/>
          </w:tcPr>
          <w:p w14:paraId="72067AE3" w14:textId="5C680F6E" w:rsidR="0084529F" w:rsidRPr="0047503B" w:rsidRDefault="00CC17F3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sz w:val="21"/>
                <w:szCs w:val="21"/>
                <w:lang w:val="en-US" w:eastAsia="fr-FR"/>
              </w:rPr>
              <w:t>0.22</w:t>
            </w:r>
          </w:p>
        </w:tc>
      </w:tr>
      <w:tr w:rsidR="0047503B" w:rsidRPr="0025651F" w14:paraId="482947AF" w14:textId="77777777" w:rsidTr="0047503B">
        <w:trPr>
          <w:trHeight w:val="340"/>
        </w:trPr>
        <w:tc>
          <w:tcPr>
            <w:tcW w:w="5095" w:type="dxa"/>
            <w:noWrap/>
          </w:tcPr>
          <w:p w14:paraId="48C4696B" w14:textId="77777777" w:rsidR="0084529F" w:rsidRPr="00A43448" w:rsidDel="00A43448" w:rsidRDefault="0084529F" w:rsidP="00C415B7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         IV morphine titration</w:t>
            </w:r>
          </w:p>
        </w:tc>
        <w:tc>
          <w:tcPr>
            <w:tcW w:w="1843" w:type="dxa"/>
          </w:tcPr>
          <w:p w14:paraId="320D1B7E" w14:textId="78340E8D" w:rsidR="0084529F" w:rsidRPr="0047503B" w:rsidRDefault="00CC17F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11 (79%)</w:t>
            </w:r>
          </w:p>
        </w:tc>
        <w:tc>
          <w:tcPr>
            <w:tcW w:w="1843" w:type="dxa"/>
          </w:tcPr>
          <w:p w14:paraId="3BE480A6" w14:textId="747A65F5" w:rsidR="0084529F" w:rsidRPr="0047503B" w:rsidRDefault="00CC17F3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sz w:val="21"/>
                <w:szCs w:val="21"/>
                <w:lang w:val="en-US" w:eastAsia="fr-FR"/>
              </w:rPr>
              <w:t>4 (33%)</w:t>
            </w:r>
          </w:p>
        </w:tc>
        <w:tc>
          <w:tcPr>
            <w:tcW w:w="850" w:type="dxa"/>
            <w:noWrap/>
          </w:tcPr>
          <w:p w14:paraId="48282BE8" w14:textId="16A66BA8" w:rsidR="0084529F" w:rsidRPr="0047503B" w:rsidRDefault="00CC17F3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sz w:val="21"/>
                <w:szCs w:val="21"/>
                <w:lang w:val="en-US" w:eastAsia="fr-FR"/>
              </w:rPr>
              <w:t>0.04</w:t>
            </w:r>
          </w:p>
        </w:tc>
      </w:tr>
      <w:tr w:rsidR="0047503B" w:rsidRPr="005A3CE0" w14:paraId="1B5DFC4C" w14:textId="77777777" w:rsidTr="0047503B">
        <w:trPr>
          <w:trHeight w:val="331"/>
        </w:trPr>
        <w:tc>
          <w:tcPr>
            <w:tcW w:w="5095" w:type="dxa"/>
            <w:noWrap/>
            <w:hideMark/>
          </w:tcPr>
          <w:p w14:paraId="72AFEDB2" w14:textId="77777777" w:rsidR="0084529F" w:rsidRPr="00C415B7" w:rsidRDefault="0084529F" w:rsidP="00C415B7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 w:rsidRPr="00C415B7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Opioid consumption in the surgical ward</w:t>
            </w:r>
          </w:p>
        </w:tc>
        <w:tc>
          <w:tcPr>
            <w:tcW w:w="1843" w:type="dxa"/>
          </w:tcPr>
          <w:p w14:paraId="623EBFCC" w14:textId="77777777" w:rsidR="0084529F" w:rsidRPr="0047503B" w:rsidRDefault="0084529F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</w:p>
        </w:tc>
        <w:tc>
          <w:tcPr>
            <w:tcW w:w="1843" w:type="dxa"/>
          </w:tcPr>
          <w:p w14:paraId="1C50D1F3" w14:textId="77777777" w:rsidR="0084529F" w:rsidRPr="0047503B" w:rsidRDefault="0084529F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</w:p>
        </w:tc>
        <w:tc>
          <w:tcPr>
            <w:tcW w:w="850" w:type="dxa"/>
            <w:noWrap/>
          </w:tcPr>
          <w:p w14:paraId="63930CC6" w14:textId="77777777" w:rsidR="0084529F" w:rsidRPr="0047503B" w:rsidRDefault="0084529F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</w:p>
        </w:tc>
      </w:tr>
      <w:tr w:rsidR="0047503B" w:rsidRPr="00CC17F3" w14:paraId="29A79328" w14:textId="77777777" w:rsidTr="0047503B">
        <w:trPr>
          <w:trHeight w:val="340"/>
        </w:trPr>
        <w:tc>
          <w:tcPr>
            <w:tcW w:w="5095" w:type="dxa"/>
            <w:noWrap/>
            <w:hideMark/>
          </w:tcPr>
          <w:p w14:paraId="7FA4A674" w14:textId="77777777" w:rsidR="0084529F" w:rsidRPr="005836D3" w:rsidRDefault="0084529F" w:rsidP="00C415B7">
            <w:pPr>
              <w:spacing w:line="360" w:lineRule="auto"/>
              <w:ind w:firstLineChars="200" w:firstLine="420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Total of requested bolus on PCA</w:t>
            </w: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 or SSTS</w:t>
            </w:r>
          </w:p>
        </w:tc>
        <w:tc>
          <w:tcPr>
            <w:tcW w:w="1843" w:type="dxa"/>
            <w:noWrap/>
          </w:tcPr>
          <w:p w14:paraId="6A92AED8" w14:textId="585F6CDA" w:rsidR="0084529F" w:rsidRPr="0047503B" w:rsidRDefault="00CC17F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4.5 [1.5-10.8]</w:t>
            </w:r>
          </w:p>
        </w:tc>
        <w:tc>
          <w:tcPr>
            <w:tcW w:w="1843" w:type="dxa"/>
            <w:noWrap/>
          </w:tcPr>
          <w:p w14:paraId="184A744E" w14:textId="0653B44A" w:rsidR="0084529F" w:rsidRPr="0047503B" w:rsidRDefault="00CC17F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  <w:t>12.5 [3.3-35.3]</w:t>
            </w:r>
          </w:p>
        </w:tc>
        <w:tc>
          <w:tcPr>
            <w:tcW w:w="850" w:type="dxa"/>
            <w:noWrap/>
          </w:tcPr>
          <w:p w14:paraId="7B5C9406" w14:textId="54383F11" w:rsidR="0084529F" w:rsidRPr="0047503B" w:rsidRDefault="00CC17F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0.15</w:t>
            </w:r>
          </w:p>
        </w:tc>
      </w:tr>
      <w:tr w:rsidR="0047503B" w:rsidRPr="00CC17F3" w14:paraId="1A1C7C1B" w14:textId="77777777" w:rsidTr="0047503B">
        <w:trPr>
          <w:trHeight w:val="340"/>
        </w:trPr>
        <w:tc>
          <w:tcPr>
            <w:tcW w:w="5095" w:type="dxa"/>
            <w:noWrap/>
            <w:hideMark/>
          </w:tcPr>
          <w:p w14:paraId="1CC52B71" w14:textId="77777777" w:rsidR="0084529F" w:rsidRPr="005836D3" w:rsidRDefault="0084529F" w:rsidP="00C415B7">
            <w:pPr>
              <w:spacing w:line="360" w:lineRule="auto"/>
              <w:ind w:firstLineChars="200" w:firstLine="420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Total of received bolus on PCA</w:t>
            </w: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 or SSTS</w:t>
            </w:r>
          </w:p>
        </w:tc>
        <w:tc>
          <w:tcPr>
            <w:tcW w:w="1843" w:type="dxa"/>
            <w:noWrap/>
          </w:tcPr>
          <w:p w14:paraId="53205395" w14:textId="247EB59E" w:rsidR="0084529F" w:rsidRPr="0047503B" w:rsidRDefault="00CB5C74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4.5 [1.5-13.5]</w:t>
            </w:r>
          </w:p>
        </w:tc>
        <w:tc>
          <w:tcPr>
            <w:tcW w:w="1843" w:type="dxa"/>
            <w:noWrap/>
          </w:tcPr>
          <w:p w14:paraId="1A336A8D" w14:textId="32658C9B" w:rsidR="0084529F" w:rsidRPr="0047503B" w:rsidRDefault="00331788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12.5 [3.3-28.8]</w:t>
            </w:r>
          </w:p>
        </w:tc>
        <w:tc>
          <w:tcPr>
            <w:tcW w:w="850" w:type="dxa"/>
            <w:noWrap/>
          </w:tcPr>
          <w:p w14:paraId="418B5A85" w14:textId="7CCFEB6C" w:rsidR="0084529F" w:rsidRPr="0047503B" w:rsidRDefault="00331788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0.13</w:t>
            </w:r>
          </w:p>
        </w:tc>
      </w:tr>
      <w:tr w:rsidR="0047503B" w:rsidRPr="00CC17F3" w14:paraId="3C1BFC4C" w14:textId="77777777" w:rsidTr="0047503B">
        <w:trPr>
          <w:trHeight w:val="340"/>
        </w:trPr>
        <w:tc>
          <w:tcPr>
            <w:tcW w:w="5095" w:type="dxa"/>
            <w:noWrap/>
          </w:tcPr>
          <w:p w14:paraId="07CD7E20" w14:textId="2D7FE4EE" w:rsidR="0084529F" w:rsidRPr="005836D3" w:rsidRDefault="000C0140" w:rsidP="00C415B7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         </w:t>
            </w:r>
            <w:r w:rsidR="0084529F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Total of IV morphine (mg)</w:t>
            </w:r>
          </w:p>
        </w:tc>
        <w:tc>
          <w:tcPr>
            <w:tcW w:w="1843" w:type="dxa"/>
            <w:noWrap/>
          </w:tcPr>
          <w:p w14:paraId="716C361D" w14:textId="0BC15F67" w:rsidR="0084529F" w:rsidRPr="0047503B" w:rsidRDefault="00426BA1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4.5 [2-11.8]</w:t>
            </w:r>
          </w:p>
        </w:tc>
        <w:tc>
          <w:tcPr>
            <w:tcW w:w="1843" w:type="dxa"/>
            <w:noWrap/>
          </w:tcPr>
          <w:p w14:paraId="5F64E1FB" w14:textId="1475AEBD" w:rsidR="0084529F" w:rsidRPr="0047503B" w:rsidRDefault="00426BA1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-</w:t>
            </w:r>
          </w:p>
        </w:tc>
        <w:tc>
          <w:tcPr>
            <w:tcW w:w="850" w:type="dxa"/>
            <w:noWrap/>
          </w:tcPr>
          <w:p w14:paraId="3C3E464E" w14:textId="01BD449B" w:rsidR="0084529F" w:rsidRPr="0047503B" w:rsidRDefault="00426BA1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-</w:t>
            </w:r>
          </w:p>
        </w:tc>
      </w:tr>
      <w:tr w:rsidR="0047503B" w:rsidRPr="000D4E2A" w14:paraId="37102285" w14:textId="77777777" w:rsidTr="0047503B">
        <w:trPr>
          <w:trHeight w:val="340"/>
        </w:trPr>
        <w:tc>
          <w:tcPr>
            <w:tcW w:w="5095" w:type="dxa"/>
            <w:noWrap/>
          </w:tcPr>
          <w:p w14:paraId="18AAC0E9" w14:textId="6F5D8B98" w:rsidR="0084529F" w:rsidRPr="005836D3" w:rsidRDefault="000C0140" w:rsidP="00C415B7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         </w:t>
            </w:r>
            <w:r w:rsidR="0084529F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Total of sublingual </w:t>
            </w:r>
            <w:proofErr w:type="spellStart"/>
            <w:r w:rsidR="0084529F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sufentanil</w:t>
            </w:r>
            <w:proofErr w:type="spellEnd"/>
            <w:r w:rsidR="0084529F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 (µg)</w:t>
            </w:r>
          </w:p>
        </w:tc>
        <w:tc>
          <w:tcPr>
            <w:tcW w:w="1843" w:type="dxa"/>
            <w:noWrap/>
          </w:tcPr>
          <w:p w14:paraId="69B76131" w14:textId="3B62B1FC" w:rsidR="0084529F" w:rsidRPr="0047503B" w:rsidRDefault="007534FE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-</w:t>
            </w:r>
          </w:p>
        </w:tc>
        <w:tc>
          <w:tcPr>
            <w:tcW w:w="1843" w:type="dxa"/>
            <w:noWrap/>
          </w:tcPr>
          <w:p w14:paraId="3B1877A2" w14:textId="70CA8E82" w:rsidR="0084529F" w:rsidRPr="0047503B" w:rsidRDefault="000D4E2A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187.5 [86.3-333.8]</w:t>
            </w:r>
          </w:p>
        </w:tc>
        <w:tc>
          <w:tcPr>
            <w:tcW w:w="850" w:type="dxa"/>
            <w:noWrap/>
          </w:tcPr>
          <w:p w14:paraId="34B24BBB" w14:textId="25CA1002" w:rsidR="0084529F" w:rsidRPr="0047503B" w:rsidRDefault="000D4E2A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-</w:t>
            </w:r>
          </w:p>
        </w:tc>
      </w:tr>
      <w:tr w:rsidR="0047503B" w:rsidRPr="00CC17F3" w14:paraId="0426B7D9" w14:textId="77777777" w:rsidTr="0047503B">
        <w:trPr>
          <w:trHeight w:val="340"/>
        </w:trPr>
        <w:tc>
          <w:tcPr>
            <w:tcW w:w="5095" w:type="dxa"/>
            <w:noWrap/>
          </w:tcPr>
          <w:p w14:paraId="01091D24" w14:textId="7C42D8AB" w:rsidR="0084529F" w:rsidRDefault="000C0140" w:rsidP="00C415B7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         </w:t>
            </w:r>
            <w:r w:rsidR="0084529F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Total of oral oxycodone (mg)</w:t>
            </w:r>
          </w:p>
        </w:tc>
        <w:tc>
          <w:tcPr>
            <w:tcW w:w="1843" w:type="dxa"/>
            <w:noWrap/>
          </w:tcPr>
          <w:p w14:paraId="55AF92DE" w14:textId="5C4D1D78" w:rsidR="0084529F" w:rsidRPr="0047503B" w:rsidRDefault="00CC17F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7.5 [3.8-12.5]</w:t>
            </w:r>
          </w:p>
        </w:tc>
        <w:tc>
          <w:tcPr>
            <w:tcW w:w="1843" w:type="dxa"/>
            <w:noWrap/>
          </w:tcPr>
          <w:p w14:paraId="4BA22F9B" w14:textId="286F07F2" w:rsidR="0084529F" w:rsidRPr="0047503B" w:rsidRDefault="00CC17F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0 [0-0]</w:t>
            </w:r>
          </w:p>
        </w:tc>
        <w:tc>
          <w:tcPr>
            <w:tcW w:w="850" w:type="dxa"/>
            <w:noWrap/>
          </w:tcPr>
          <w:p w14:paraId="28093443" w14:textId="46909BB7" w:rsidR="0084529F" w:rsidRPr="0047503B" w:rsidRDefault="00CC17F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&lt;0.01</w:t>
            </w:r>
          </w:p>
        </w:tc>
      </w:tr>
      <w:tr w:rsidR="0047503B" w:rsidRPr="00CC17F3" w14:paraId="467415FD" w14:textId="77777777" w:rsidTr="0047503B">
        <w:trPr>
          <w:trHeight w:val="340"/>
        </w:trPr>
        <w:tc>
          <w:tcPr>
            <w:tcW w:w="5095" w:type="dxa"/>
            <w:noWrap/>
            <w:hideMark/>
          </w:tcPr>
          <w:p w14:paraId="5C67BA93" w14:textId="77777777" w:rsidR="0084529F" w:rsidRPr="00C415B7" w:rsidRDefault="0084529F" w:rsidP="00C415B7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 w:rsidRPr="00C415B7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Postoperative pain at rest</w:t>
            </w:r>
          </w:p>
        </w:tc>
        <w:tc>
          <w:tcPr>
            <w:tcW w:w="1843" w:type="dxa"/>
            <w:noWrap/>
          </w:tcPr>
          <w:p w14:paraId="126D82D4" w14:textId="77777777" w:rsidR="0084529F" w:rsidRPr="0047503B" w:rsidRDefault="0084529F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</w:p>
        </w:tc>
        <w:tc>
          <w:tcPr>
            <w:tcW w:w="1843" w:type="dxa"/>
            <w:noWrap/>
          </w:tcPr>
          <w:p w14:paraId="0E40C84D" w14:textId="77777777" w:rsidR="0084529F" w:rsidRPr="0047503B" w:rsidRDefault="0084529F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</w:p>
        </w:tc>
        <w:tc>
          <w:tcPr>
            <w:tcW w:w="850" w:type="dxa"/>
            <w:noWrap/>
          </w:tcPr>
          <w:p w14:paraId="6650D7CF" w14:textId="77777777" w:rsidR="0084529F" w:rsidRPr="0047503B" w:rsidRDefault="0084529F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</w:p>
        </w:tc>
      </w:tr>
      <w:tr w:rsidR="0047503B" w:rsidRPr="00CC17F3" w14:paraId="18B21826" w14:textId="77777777" w:rsidTr="0047503B">
        <w:trPr>
          <w:trHeight w:val="340"/>
        </w:trPr>
        <w:tc>
          <w:tcPr>
            <w:tcW w:w="5095" w:type="dxa"/>
            <w:noWrap/>
            <w:hideMark/>
          </w:tcPr>
          <w:p w14:paraId="6E7C5310" w14:textId="77777777" w:rsidR="0084529F" w:rsidRPr="00C415B7" w:rsidRDefault="0084529F" w:rsidP="00C415B7">
            <w:pPr>
              <w:spacing w:line="360" w:lineRule="auto"/>
              <w:ind w:firstLineChars="200" w:firstLine="420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 w:rsidRPr="00C415B7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NRS Day 0</w:t>
            </w:r>
          </w:p>
        </w:tc>
        <w:tc>
          <w:tcPr>
            <w:tcW w:w="1843" w:type="dxa"/>
            <w:noWrap/>
          </w:tcPr>
          <w:p w14:paraId="328B89F2" w14:textId="68807280" w:rsidR="0084529F" w:rsidRPr="0047503B" w:rsidRDefault="00C53AC6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1.5 [1-2.1]</w:t>
            </w:r>
          </w:p>
        </w:tc>
        <w:tc>
          <w:tcPr>
            <w:tcW w:w="1843" w:type="dxa"/>
            <w:noWrap/>
          </w:tcPr>
          <w:p w14:paraId="2E37C994" w14:textId="4C72A664" w:rsidR="0084529F" w:rsidRPr="0047503B" w:rsidRDefault="00C53AC6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2 [1-3]</w:t>
            </w:r>
          </w:p>
        </w:tc>
        <w:tc>
          <w:tcPr>
            <w:tcW w:w="850" w:type="dxa"/>
            <w:noWrap/>
          </w:tcPr>
          <w:p w14:paraId="2D3D033D" w14:textId="65663A7E" w:rsidR="0084529F" w:rsidRPr="0047503B" w:rsidRDefault="00C53AC6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0.57</w:t>
            </w:r>
          </w:p>
        </w:tc>
      </w:tr>
      <w:tr w:rsidR="0047503B" w:rsidRPr="00CC17F3" w14:paraId="2BE1B83F" w14:textId="77777777" w:rsidTr="0047503B">
        <w:trPr>
          <w:trHeight w:val="401"/>
        </w:trPr>
        <w:tc>
          <w:tcPr>
            <w:tcW w:w="5095" w:type="dxa"/>
            <w:noWrap/>
            <w:hideMark/>
          </w:tcPr>
          <w:p w14:paraId="03552D3F" w14:textId="77777777" w:rsidR="00C53AC6" w:rsidRPr="00CC17F3" w:rsidRDefault="00C53AC6" w:rsidP="00C53AC6">
            <w:pPr>
              <w:spacing w:line="360" w:lineRule="auto"/>
              <w:ind w:firstLineChars="200" w:firstLine="420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 w:rsidRPr="00CC17F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NRS Day 1</w:t>
            </w:r>
          </w:p>
        </w:tc>
        <w:tc>
          <w:tcPr>
            <w:tcW w:w="1843" w:type="dxa"/>
            <w:noWrap/>
          </w:tcPr>
          <w:p w14:paraId="75B56947" w14:textId="76AC50D9" w:rsidR="00C53AC6" w:rsidRPr="0047503B" w:rsidRDefault="00C53AC6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  <w:t xml:space="preserve">2.2 </w:t>
            </w: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[1.9-3.2]</w:t>
            </w:r>
          </w:p>
        </w:tc>
        <w:tc>
          <w:tcPr>
            <w:tcW w:w="1843" w:type="dxa"/>
            <w:noWrap/>
          </w:tcPr>
          <w:p w14:paraId="4B94CD1E" w14:textId="4BA68B98" w:rsidR="00C53AC6" w:rsidRPr="0047503B" w:rsidRDefault="00C53AC6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  <w:t xml:space="preserve">1.6 </w:t>
            </w: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[1-2.5]</w:t>
            </w:r>
          </w:p>
        </w:tc>
        <w:tc>
          <w:tcPr>
            <w:tcW w:w="850" w:type="dxa"/>
            <w:noWrap/>
          </w:tcPr>
          <w:p w14:paraId="268DE047" w14:textId="4F461C50" w:rsidR="00C53AC6" w:rsidRPr="0047503B" w:rsidRDefault="00C53AC6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  <w:t>0.12</w:t>
            </w:r>
          </w:p>
        </w:tc>
      </w:tr>
      <w:tr w:rsidR="0047503B" w:rsidRPr="00CC17F3" w14:paraId="0300B1AC" w14:textId="77777777" w:rsidTr="0047503B">
        <w:trPr>
          <w:trHeight w:val="340"/>
        </w:trPr>
        <w:tc>
          <w:tcPr>
            <w:tcW w:w="5095" w:type="dxa"/>
            <w:noWrap/>
            <w:hideMark/>
          </w:tcPr>
          <w:p w14:paraId="0D66020F" w14:textId="77777777" w:rsidR="00C53AC6" w:rsidRPr="00CC17F3" w:rsidRDefault="00C53AC6" w:rsidP="00C53AC6">
            <w:pPr>
              <w:spacing w:line="360" w:lineRule="auto"/>
              <w:ind w:firstLineChars="200" w:firstLine="420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 w:rsidRPr="00CC17F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NRS Day 2</w:t>
            </w:r>
          </w:p>
        </w:tc>
        <w:tc>
          <w:tcPr>
            <w:tcW w:w="1843" w:type="dxa"/>
            <w:noWrap/>
          </w:tcPr>
          <w:p w14:paraId="1D69C3A1" w14:textId="000B054F" w:rsidR="00C53AC6" w:rsidRPr="0047503B" w:rsidRDefault="00C53AC6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  <w:t xml:space="preserve">1 </w:t>
            </w: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[0-2]</w:t>
            </w:r>
          </w:p>
        </w:tc>
        <w:tc>
          <w:tcPr>
            <w:tcW w:w="1843" w:type="dxa"/>
            <w:noWrap/>
          </w:tcPr>
          <w:p w14:paraId="7D82CA95" w14:textId="41112F33" w:rsidR="00C53AC6" w:rsidRPr="0047503B" w:rsidRDefault="00C53AC6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  <w:t xml:space="preserve">1.8 </w:t>
            </w: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[0.4-.3.8]</w:t>
            </w:r>
          </w:p>
        </w:tc>
        <w:tc>
          <w:tcPr>
            <w:tcW w:w="850" w:type="dxa"/>
            <w:noWrap/>
          </w:tcPr>
          <w:p w14:paraId="1DA2A0D4" w14:textId="6D3D9A63" w:rsidR="00C53AC6" w:rsidRPr="0047503B" w:rsidRDefault="00C53AC6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  <w:t>0.28</w:t>
            </w:r>
          </w:p>
        </w:tc>
      </w:tr>
      <w:tr w:rsidR="0047503B" w:rsidRPr="00CC17F3" w14:paraId="7D3276A6" w14:textId="77777777" w:rsidTr="0047503B">
        <w:trPr>
          <w:trHeight w:val="340"/>
        </w:trPr>
        <w:tc>
          <w:tcPr>
            <w:tcW w:w="5095" w:type="dxa"/>
            <w:noWrap/>
            <w:hideMark/>
          </w:tcPr>
          <w:p w14:paraId="4CACBFFE" w14:textId="77777777" w:rsidR="00274F13" w:rsidRPr="00CC17F3" w:rsidRDefault="00274F13" w:rsidP="00274F13">
            <w:pPr>
              <w:spacing w:line="360" w:lineRule="auto"/>
              <w:ind w:firstLineChars="200" w:firstLine="420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 w:rsidRPr="00CC17F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NRS Day 3</w:t>
            </w:r>
          </w:p>
        </w:tc>
        <w:tc>
          <w:tcPr>
            <w:tcW w:w="1843" w:type="dxa"/>
            <w:noWrap/>
          </w:tcPr>
          <w:p w14:paraId="1A4E4912" w14:textId="7C7C8ABB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  <w:t xml:space="preserve">1.3 </w:t>
            </w: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[0.5-2.2]</w:t>
            </w:r>
          </w:p>
        </w:tc>
        <w:tc>
          <w:tcPr>
            <w:tcW w:w="1843" w:type="dxa"/>
            <w:noWrap/>
          </w:tcPr>
          <w:p w14:paraId="48560132" w14:textId="50E33566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1 [0.3-2]</w:t>
            </w:r>
          </w:p>
        </w:tc>
        <w:tc>
          <w:tcPr>
            <w:tcW w:w="850" w:type="dxa"/>
            <w:noWrap/>
          </w:tcPr>
          <w:p w14:paraId="2678A3D9" w14:textId="3784617F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0.78</w:t>
            </w:r>
          </w:p>
        </w:tc>
      </w:tr>
      <w:tr w:rsidR="0047503B" w:rsidRPr="00CC17F3" w14:paraId="3CA2A1F9" w14:textId="77777777" w:rsidTr="0047503B">
        <w:trPr>
          <w:trHeight w:val="340"/>
        </w:trPr>
        <w:tc>
          <w:tcPr>
            <w:tcW w:w="5095" w:type="dxa"/>
            <w:noWrap/>
            <w:hideMark/>
          </w:tcPr>
          <w:p w14:paraId="13FEAEB3" w14:textId="77777777" w:rsidR="00274F13" w:rsidRPr="00CC17F3" w:rsidRDefault="00274F13" w:rsidP="00274F13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 w:rsidRPr="00CC17F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Postoperative pain on exertion</w:t>
            </w:r>
          </w:p>
        </w:tc>
        <w:tc>
          <w:tcPr>
            <w:tcW w:w="1843" w:type="dxa"/>
            <w:noWrap/>
          </w:tcPr>
          <w:p w14:paraId="2C80CE30" w14:textId="77777777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</w:p>
        </w:tc>
        <w:tc>
          <w:tcPr>
            <w:tcW w:w="1843" w:type="dxa"/>
            <w:noWrap/>
          </w:tcPr>
          <w:p w14:paraId="6472D403" w14:textId="77777777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</w:p>
        </w:tc>
        <w:tc>
          <w:tcPr>
            <w:tcW w:w="850" w:type="dxa"/>
            <w:noWrap/>
          </w:tcPr>
          <w:p w14:paraId="243C695C" w14:textId="77777777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</w:p>
        </w:tc>
      </w:tr>
      <w:tr w:rsidR="0047503B" w:rsidRPr="005836D3" w14:paraId="278B01D8" w14:textId="77777777" w:rsidTr="0047503B">
        <w:trPr>
          <w:trHeight w:val="340"/>
        </w:trPr>
        <w:tc>
          <w:tcPr>
            <w:tcW w:w="5095" w:type="dxa"/>
            <w:noWrap/>
            <w:hideMark/>
          </w:tcPr>
          <w:p w14:paraId="462CA619" w14:textId="77777777" w:rsidR="00274F13" w:rsidRPr="005836D3" w:rsidRDefault="00274F13" w:rsidP="00274F13">
            <w:pPr>
              <w:spacing w:line="360" w:lineRule="auto"/>
              <w:ind w:firstLineChars="200" w:firstLine="420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fr-FR"/>
              </w:rPr>
            </w:pPr>
            <w:r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fr-FR"/>
              </w:rPr>
              <w:t>NRS Day 0</w:t>
            </w:r>
          </w:p>
        </w:tc>
        <w:tc>
          <w:tcPr>
            <w:tcW w:w="1843" w:type="dxa"/>
            <w:noWrap/>
          </w:tcPr>
          <w:p w14:paraId="39ECE25A" w14:textId="5B5FD6C3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8 [8-8]</w:t>
            </w:r>
          </w:p>
        </w:tc>
        <w:tc>
          <w:tcPr>
            <w:tcW w:w="1843" w:type="dxa"/>
            <w:noWrap/>
          </w:tcPr>
          <w:p w14:paraId="4FB4654B" w14:textId="05E24B39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  <w:t xml:space="preserve">4 </w:t>
            </w: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[1-7]</w:t>
            </w:r>
          </w:p>
        </w:tc>
        <w:tc>
          <w:tcPr>
            <w:tcW w:w="850" w:type="dxa"/>
            <w:noWrap/>
          </w:tcPr>
          <w:p w14:paraId="569EDCD7" w14:textId="556C8B58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  <w:t>0.37</w:t>
            </w:r>
          </w:p>
        </w:tc>
      </w:tr>
      <w:tr w:rsidR="0047503B" w:rsidRPr="005836D3" w14:paraId="4CC85D2E" w14:textId="77777777" w:rsidTr="0047503B">
        <w:trPr>
          <w:trHeight w:val="340"/>
        </w:trPr>
        <w:tc>
          <w:tcPr>
            <w:tcW w:w="5095" w:type="dxa"/>
            <w:noWrap/>
            <w:hideMark/>
          </w:tcPr>
          <w:p w14:paraId="1AD277DD" w14:textId="77777777" w:rsidR="00274F13" w:rsidRPr="005836D3" w:rsidRDefault="00274F13" w:rsidP="00274F13">
            <w:pPr>
              <w:spacing w:line="360" w:lineRule="auto"/>
              <w:ind w:firstLineChars="200" w:firstLine="420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fr-FR"/>
              </w:rPr>
            </w:pPr>
            <w:r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fr-FR"/>
              </w:rPr>
              <w:t>NRS Day 1</w:t>
            </w:r>
          </w:p>
        </w:tc>
        <w:tc>
          <w:tcPr>
            <w:tcW w:w="1843" w:type="dxa"/>
            <w:noWrap/>
          </w:tcPr>
          <w:p w14:paraId="174D1C33" w14:textId="6EBDE10F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  <w:t xml:space="preserve">4 </w:t>
            </w: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[4-5.5]</w:t>
            </w:r>
          </w:p>
        </w:tc>
        <w:tc>
          <w:tcPr>
            <w:tcW w:w="1843" w:type="dxa"/>
            <w:noWrap/>
          </w:tcPr>
          <w:p w14:paraId="043F8BE0" w14:textId="31AD01E7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  <w:t xml:space="preserve">6 </w:t>
            </w: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[5-7.8]</w:t>
            </w:r>
          </w:p>
        </w:tc>
        <w:tc>
          <w:tcPr>
            <w:tcW w:w="850" w:type="dxa"/>
            <w:noWrap/>
          </w:tcPr>
          <w:p w14:paraId="14E5BE75" w14:textId="7EB39E85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  <w:t>0.04</w:t>
            </w:r>
          </w:p>
        </w:tc>
      </w:tr>
      <w:tr w:rsidR="0047503B" w:rsidRPr="005836D3" w14:paraId="3FD31D49" w14:textId="77777777" w:rsidTr="0047503B">
        <w:trPr>
          <w:trHeight w:val="340"/>
        </w:trPr>
        <w:tc>
          <w:tcPr>
            <w:tcW w:w="5095" w:type="dxa"/>
            <w:noWrap/>
            <w:hideMark/>
          </w:tcPr>
          <w:p w14:paraId="3DAB7CE9" w14:textId="77777777" w:rsidR="00274F13" w:rsidRPr="005836D3" w:rsidRDefault="00274F13" w:rsidP="00274F13">
            <w:pPr>
              <w:spacing w:line="360" w:lineRule="auto"/>
              <w:ind w:firstLineChars="200" w:firstLine="420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fr-FR"/>
              </w:rPr>
            </w:pPr>
            <w:r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fr-FR"/>
              </w:rPr>
              <w:t>NRS Day 2</w:t>
            </w:r>
          </w:p>
        </w:tc>
        <w:tc>
          <w:tcPr>
            <w:tcW w:w="1843" w:type="dxa"/>
            <w:noWrap/>
          </w:tcPr>
          <w:p w14:paraId="76E3D041" w14:textId="0BB9ADE1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  <w:t xml:space="preserve">4 </w:t>
            </w: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[2-6]</w:t>
            </w:r>
          </w:p>
        </w:tc>
        <w:tc>
          <w:tcPr>
            <w:tcW w:w="1843" w:type="dxa"/>
            <w:noWrap/>
          </w:tcPr>
          <w:p w14:paraId="1CB9571C" w14:textId="2C14718D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  <w:t xml:space="preserve">4.5 </w:t>
            </w: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[2.3-6]</w:t>
            </w:r>
          </w:p>
        </w:tc>
        <w:tc>
          <w:tcPr>
            <w:tcW w:w="850" w:type="dxa"/>
            <w:noWrap/>
          </w:tcPr>
          <w:p w14:paraId="0D4F8CA4" w14:textId="4AC10413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  <w:t>0.98</w:t>
            </w:r>
          </w:p>
        </w:tc>
      </w:tr>
      <w:tr w:rsidR="0047503B" w:rsidRPr="002929DD" w14:paraId="1C53912C" w14:textId="77777777" w:rsidTr="0047503B">
        <w:trPr>
          <w:trHeight w:val="340"/>
        </w:trPr>
        <w:tc>
          <w:tcPr>
            <w:tcW w:w="5095" w:type="dxa"/>
            <w:noWrap/>
            <w:hideMark/>
          </w:tcPr>
          <w:p w14:paraId="21174BB8" w14:textId="77777777" w:rsidR="00274F13" w:rsidRPr="005836D3" w:rsidRDefault="00274F13" w:rsidP="00274F13">
            <w:pPr>
              <w:spacing w:line="360" w:lineRule="auto"/>
              <w:ind w:firstLineChars="200" w:firstLine="420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fr-FR"/>
              </w:rPr>
            </w:pPr>
            <w:r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fr-FR"/>
              </w:rPr>
              <w:t>NRS Day 3</w:t>
            </w:r>
          </w:p>
        </w:tc>
        <w:tc>
          <w:tcPr>
            <w:tcW w:w="1843" w:type="dxa"/>
            <w:noWrap/>
          </w:tcPr>
          <w:p w14:paraId="15C08F4A" w14:textId="2B983BE0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  <w:t xml:space="preserve">4 </w:t>
            </w: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[2-6]</w:t>
            </w:r>
          </w:p>
        </w:tc>
        <w:tc>
          <w:tcPr>
            <w:tcW w:w="1843" w:type="dxa"/>
            <w:noWrap/>
          </w:tcPr>
          <w:p w14:paraId="1745BB43" w14:textId="50FE2A65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2 [1.5-4.5]</w:t>
            </w:r>
          </w:p>
        </w:tc>
        <w:tc>
          <w:tcPr>
            <w:tcW w:w="850" w:type="dxa"/>
            <w:noWrap/>
          </w:tcPr>
          <w:p w14:paraId="692DC7B6" w14:textId="43155827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0.24</w:t>
            </w:r>
          </w:p>
        </w:tc>
      </w:tr>
      <w:tr w:rsidR="0047503B" w:rsidRPr="002929DD" w14:paraId="7C66EFD8" w14:textId="77777777" w:rsidTr="0047503B">
        <w:trPr>
          <w:trHeight w:val="340"/>
        </w:trPr>
        <w:tc>
          <w:tcPr>
            <w:tcW w:w="5095" w:type="dxa"/>
            <w:noWrap/>
            <w:hideMark/>
          </w:tcPr>
          <w:p w14:paraId="4CF508B8" w14:textId="77777777" w:rsidR="00274F13" w:rsidRPr="002929DD" w:rsidRDefault="00274F13" w:rsidP="00274F13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 w:rsidRPr="002929DD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Opioid-related side effects</w:t>
            </w:r>
          </w:p>
        </w:tc>
        <w:tc>
          <w:tcPr>
            <w:tcW w:w="1843" w:type="dxa"/>
            <w:noWrap/>
          </w:tcPr>
          <w:p w14:paraId="6F5C5C79" w14:textId="77777777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</w:p>
        </w:tc>
        <w:tc>
          <w:tcPr>
            <w:tcW w:w="1843" w:type="dxa"/>
            <w:noWrap/>
          </w:tcPr>
          <w:p w14:paraId="455481CC" w14:textId="77777777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</w:p>
        </w:tc>
        <w:tc>
          <w:tcPr>
            <w:tcW w:w="850" w:type="dxa"/>
            <w:noWrap/>
          </w:tcPr>
          <w:p w14:paraId="5604420E" w14:textId="77777777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</w:p>
        </w:tc>
      </w:tr>
      <w:tr w:rsidR="0047503B" w:rsidRPr="002929DD" w14:paraId="5F99D9F8" w14:textId="77777777" w:rsidTr="0047503B">
        <w:trPr>
          <w:trHeight w:val="340"/>
        </w:trPr>
        <w:tc>
          <w:tcPr>
            <w:tcW w:w="5095" w:type="dxa"/>
            <w:noWrap/>
            <w:hideMark/>
          </w:tcPr>
          <w:p w14:paraId="140C2CBB" w14:textId="77777777" w:rsidR="00274F13" w:rsidRPr="002929DD" w:rsidRDefault="00274F13" w:rsidP="00274F13">
            <w:pPr>
              <w:spacing w:line="360" w:lineRule="auto"/>
              <w:ind w:firstLineChars="200" w:firstLine="420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 w:rsidRPr="002929DD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Nausea and vomiting</w:t>
            </w:r>
          </w:p>
        </w:tc>
        <w:tc>
          <w:tcPr>
            <w:tcW w:w="1843" w:type="dxa"/>
            <w:noWrap/>
          </w:tcPr>
          <w:p w14:paraId="321CADC5" w14:textId="1CC360A7" w:rsidR="00274F13" w:rsidRPr="0047503B" w:rsidRDefault="00C10D6C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4 (29%)</w:t>
            </w:r>
          </w:p>
        </w:tc>
        <w:tc>
          <w:tcPr>
            <w:tcW w:w="1843" w:type="dxa"/>
            <w:noWrap/>
          </w:tcPr>
          <w:p w14:paraId="11431C03" w14:textId="0E5FAE14" w:rsidR="00274F13" w:rsidRPr="0047503B" w:rsidRDefault="00C10D6C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5 (42%)</w:t>
            </w:r>
          </w:p>
        </w:tc>
        <w:tc>
          <w:tcPr>
            <w:tcW w:w="850" w:type="dxa"/>
            <w:noWrap/>
          </w:tcPr>
          <w:p w14:paraId="56965077" w14:textId="07A5ECB7" w:rsidR="00274F13" w:rsidRPr="0047503B" w:rsidRDefault="00C10D6C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0.68</w:t>
            </w:r>
          </w:p>
        </w:tc>
      </w:tr>
      <w:tr w:rsidR="0047503B" w:rsidRPr="002929DD" w14:paraId="3EA9C3F4" w14:textId="77777777" w:rsidTr="0047503B">
        <w:trPr>
          <w:trHeight w:val="340"/>
        </w:trPr>
        <w:tc>
          <w:tcPr>
            <w:tcW w:w="5095" w:type="dxa"/>
            <w:noWrap/>
            <w:hideMark/>
          </w:tcPr>
          <w:p w14:paraId="2C4BD8C9" w14:textId="77777777" w:rsidR="00274F13" w:rsidRPr="002929DD" w:rsidRDefault="00274F13" w:rsidP="00274F13">
            <w:pPr>
              <w:spacing w:line="360" w:lineRule="auto"/>
              <w:ind w:firstLineChars="200" w:firstLine="420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 w:rsidRPr="002929DD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Constipation</w:t>
            </w:r>
          </w:p>
        </w:tc>
        <w:tc>
          <w:tcPr>
            <w:tcW w:w="1843" w:type="dxa"/>
            <w:noWrap/>
          </w:tcPr>
          <w:p w14:paraId="74C85AC0" w14:textId="0376EBD8" w:rsidR="00274F13" w:rsidRPr="0047503B" w:rsidRDefault="00C10D6C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2 (14%)</w:t>
            </w:r>
          </w:p>
        </w:tc>
        <w:tc>
          <w:tcPr>
            <w:tcW w:w="1843" w:type="dxa"/>
            <w:noWrap/>
          </w:tcPr>
          <w:p w14:paraId="454E7FBF" w14:textId="04427C43" w:rsidR="00274F13" w:rsidRPr="0047503B" w:rsidRDefault="00C10D6C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2 (17%)</w:t>
            </w:r>
          </w:p>
        </w:tc>
        <w:tc>
          <w:tcPr>
            <w:tcW w:w="850" w:type="dxa"/>
            <w:noWrap/>
          </w:tcPr>
          <w:p w14:paraId="6F878FEF" w14:textId="05A5D210" w:rsidR="00274F13" w:rsidRPr="0047503B" w:rsidRDefault="00C10D6C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1</w:t>
            </w:r>
          </w:p>
        </w:tc>
      </w:tr>
      <w:tr w:rsidR="00274F13" w:rsidRPr="005A3CE0" w14:paraId="6C00D2D8" w14:textId="77777777" w:rsidTr="0047503B">
        <w:trPr>
          <w:trHeight w:val="340"/>
        </w:trPr>
        <w:tc>
          <w:tcPr>
            <w:tcW w:w="9631" w:type="dxa"/>
            <w:gridSpan w:val="4"/>
            <w:noWrap/>
          </w:tcPr>
          <w:p w14:paraId="7DBA37EF" w14:textId="0B3A2592" w:rsidR="00274F13" w:rsidRPr="0047503B" w:rsidRDefault="00274F13" w:rsidP="0047503B">
            <w:pPr>
              <w:spacing w:line="360" w:lineRule="auto"/>
              <w:rPr>
                <w:rFonts w:eastAsia="Times New Roman" w:cs="Times New Roman"/>
                <w:b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b/>
                <w:color w:val="000000"/>
                <w:sz w:val="21"/>
                <w:szCs w:val="21"/>
                <w:lang w:val="en-US" w:eastAsia="fr-FR"/>
              </w:rPr>
              <w:t>Mobilization and length of hospital stay</w:t>
            </w:r>
          </w:p>
        </w:tc>
      </w:tr>
      <w:tr w:rsidR="0047503B" w:rsidRPr="005A3CE0" w14:paraId="6B21CE04" w14:textId="77777777" w:rsidTr="0047503B">
        <w:trPr>
          <w:trHeight w:val="340"/>
        </w:trPr>
        <w:tc>
          <w:tcPr>
            <w:tcW w:w="5095" w:type="dxa"/>
            <w:noWrap/>
          </w:tcPr>
          <w:p w14:paraId="73DBD348" w14:textId="3C15D987" w:rsidR="00274F13" w:rsidRPr="005836D3" w:rsidRDefault="00274F13" w:rsidP="00274F13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Timed Up and Go test, time to complete (seconds)</w:t>
            </w:r>
          </w:p>
        </w:tc>
        <w:tc>
          <w:tcPr>
            <w:tcW w:w="1843" w:type="dxa"/>
            <w:noWrap/>
          </w:tcPr>
          <w:p w14:paraId="5345546F" w14:textId="77777777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</w:p>
        </w:tc>
        <w:tc>
          <w:tcPr>
            <w:tcW w:w="1843" w:type="dxa"/>
            <w:noWrap/>
          </w:tcPr>
          <w:p w14:paraId="25C51A17" w14:textId="77777777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</w:p>
        </w:tc>
        <w:tc>
          <w:tcPr>
            <w:tcW w:w="850" w:type="dxa"/>
            <w:noWrap/>
          </w:tcPr>
          <w:p w14:paraId="1586B030" w14:textId="77777777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</w:p>
        </w:tc>
      </w:tr>
      <w:tr w:rsidR="0047503B" w:rsidRPr="005B4A17" w14:paraId="35D38BD8" w14:textId="77777777" w:rsidTr="0047503B">
        <w:trPr>
          <w:trHeight w:val="414"/>
        </w:trPr>
        <w:tc>
          <w:tcPr>
            <w:tcW w:w="5095" w:type="dxa"/>
            <w:noWrap/>
          </w:tcPr>
          <w:p w14:paraId="067D93A1" w14:textId="02871605" w:rsidR="00274F13" w:rsidRDefault="00274F13" w:rsidP="00274F13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         TUG Day -1</w:t>
            </w:r>
          </w:p>
        </w:tc>
        <w:tc>
          <w:tcPr>
            <w:tcW w:w="1843" w:type="dxa"/>
            <w:noWrap/>
          </w:tcPr>
          <w:p w14:paraId="1A953B7E" w14:textId="2E8AAD5E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17 [11.8-22]</w:t>
            </w:r>
          </w:p>
        </w:tc>
        <w:tc>
          <w:tcPr>
            <w:tcW w:w="1843" w:type="dxa"/>
            <w:noWrap/>
          </w:tcPr>
          <w:p w14:paraId="6A18067F" w14:textId="435D5490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13 [10.5-15]</w:t>
            </w:r>
          </w:p>
        </w:tc>
        <w:tc>
          <w:tcPr>
            <w:tcW w:w="850" w:type="dxa"/>
            <w:noWrap/>
          </w:tcPr>
          <w:p w14:paraId="36BE190B" w14:textId="6E820182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sz w:val="21"/>
                <w:szCs w:val="21"/>
                <w:lang w:val="en-US" w:eastAsia="fr-FR"/>
              </w:rPr>
              <w:t>0.16</w:t>
            </w:r>
          </w:p>
        </w:tc>
      </w:tr>
      <w:tr w:rsidR="0047503B" w:rsidRPr="005B4A17" w14:paraId="7377381E" w14:textId="77777777" w:rsidTr="0047503B">
        <w:trPr>
          <w:trHeight w:val="340"/>
        </w:trPr>
        <w:tc>
          <w:tcPr>
            <w:tcW w:w="5095" w:type="dxa"/>
            <w:noWrap/>
          </w:tcPr>
          <w:p w14:paraId="230E8A5A" w14:textId="0EBE53EB" w:rsidR="00274F13" w:rsidRDefault="00274F13" w:rsidP="00274F13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         TUG Day 0</w:t>
            </w:r>
          </w:p>
        </w:tc>
        <w:tc>
          <w:tcPr>
            <w:tcW w:w="1843" w:type="dxa"/>
            <w:noWrap/>
          </w:tcPr>
          <w:p w14:paraId="7FDE5E9B" w14:textId="283534A7" w:rsidR="00274F13" w:rsidRPr="0047503B" w:rsidRDefault="00C64B58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 xml:space="preserve">58 </w:t>
            </w:r>
            <w:r w:rsidR="00274F13"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[</w:t>
            </w: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58</w:t>
            </w:r>
            <w:r w:rsidR="00274F13"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-</w:t>
            </w: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58</w:t>
            </w:r>
            <w:r w:rsidR="00274F13"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]</w:t>
            </w:r>
          </w:p>
        </w:tc>
        <w:tc>
          <w:tcPr>
            <w:tcW w:w="1843" w:type="dxa"/>
            <w:noWrap/>
          </w:tcPr>
          <w:p w14:paraId="10E05E31" w14:textId="11BD97C4" w:rsidR="00274F13" w:rsidRPr="0047503B" w:rsidRDefault="00BD7E1E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 xml:space="preserve">75 </w:t>
            </w:r>
            <w:r w:rsidR="00274F13"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[</w:t>
            </w: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57.5</w:t>
            </w:r>
            <w:r w:rsidR="00274F13"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-</w:t>
            </w: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112.5</w:t>
            </w:r>
            <w:r w:rsidR="00274F13"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]</w:t>
            </w:r>
          </w:p>
        </w:tc>
        <w:tc>
          <w:tcPr>
            <w:tcW w:w="850" w:type="dxa"/>
            <w:noWrap/>
          </w:tcPr>
          <w:p w14:paraId="0A8A3746" w14:textId="01E274DE" w:rsidR="00274F13" w:rsidRPr="0047503B" w:rsidRDefault="002F3BA9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sz w:val="21"/>
                <w:szCs w:val="21"/>
                <w:lang w:val="en-US" w:eastAsia="fr-FR"/>
              </w:rPr>
              <w:t>-</w:t>
            </w:r>
          </w:p>
        </w:tc>
      </w:tr>
      <w:tr w:rsidR="0047503B" w:rsidRPr="005B4A17" w14:paraId="6A5B635F" w14:textId="77777777" w:rsidTr="0047503B">
        <w:trPr>
          <w:trHeight w:val="340"/>
        </w:trPr>
        <w:tc>
          <w:tcPr>
            <w:tcW w:w="5095" w:type="dxa"/>
            <w:noWrap/>
          </w:tcPr>
          <w:p w14:paraId="2306E4BE" w14:textId="36A6052F" w:rsidR="00274F13" w:rsidRDefault="00274F13" w:rsidP="00274F13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         TUG Day 1</w:t>
            </w:r>
          </w:p>
        </w:tc>
        <w:tc>
          <w:tcPr>
            <w:tcW w:w="1843" w:type="dxa"/>
            <w:noWrap/>
          </w:tcPr>
          <w:p w14:paraId="5A820272" w14:textId="37EECB7D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65 [39-84]</w:t>
            </w:r>
          </w:p>
        </w:tc>
        <w:tc>
          <w:tcPr>
            <w:tcW w:w="1843" w:type="dxa"/>
            <w:noWrap/>
          </w:tcPr>
          <w:p w14:paraId="48A4BCCF" w14:textId="0E170F07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sz w:val="21"/>
                <w:szCs w:val="21"/>
                <w:lang w:val="en-US" w:eastAsia="fr-FR"/>
              </w:rPr>
              <w:t xml:space="preserve">79 </w:t>
            </w: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[57-113.8]</w:t>
            </w:r>
          </w:p>
        </w:tc>
        <w:tc>
          <w:tcPr>
            <w:tcW w:w="850" w:type="dxa"/>
            <w:noWrap/>
          </w:tcPr>
          <w:p w14:paraId="72EC3287" w14:textId="25A844A1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sz w:val="21"/>
                <w:szCs w:val="21"/>
                <w:lang w:val="en-US" w:eastAsia="fr-FR"/>
              </w:rPr>
              <w:t>0.28</w:t>
            </w:r>
          </w:p>
        </w:tc>
      </w:tr>
      <w:tr w:rsidR="0047503B" w:rsidRPr="005B4A17" w14:paraId="61140025" w14:textId="77777777" w:rsidTr="0047503B">
        <w:trPr>
          <w:trHeight w:val="340"/>
        </w:trPr>
        <w:tc>
          <w:tcPr>
            <w:tcW w:w="5095" w:type="dxa"/>
            <w:noWrap/>
          </w:tcPr>
          <w:p w14:paraId="3D6A1A68" w14:textId="1A21B95D" w:rsidR="00274F13" w:rsidRDefault="00274F13" w:rsidP="00274F13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         TUG Day 2</w:t>
            </w:r>
          </w:p>
        </w:tc>
        <w:tc>
          <w:tcPr>
            <w:tcW w:w="1843" w:type="dxa"/>
            <w:noWrap/>
          </w:tcPr>
          <w:p w14:paraId="2A83DD5A" w14:textId="6EC60639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  <w:t xml:space="preserve">66 </w:t>
            </w: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[32-84]</w:t>
            </w:r>
          </w:p>
        </w:tc>
        <w:tc>
          <w:tcPr>
            <w:tcW w:w="1843" w:type="dxa"/>
            <w:noWrap/>
          </w:tcPr>
          <w:p w14:paraId="1FCF89CF" w14:textId="7AD55961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56.5 [40.5-80]</w:t>
            </w:r>
          </w:p>
        </w:tc>
        <w:tc>
          <w:tcPr>
            <w:tcW w:w="850" w:type="dxa"/>
            <w:noWrap/>
          </w:tcPr>
          <w:p w14:paraId="77E681F1" w14:textId="66C05A61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0.64</w:t>
            </w:r>
          </w:p>
        </w:tc>
      </w:tr>
      <w:tr w:rsidR="0047503B" w:rsidRPr="005B4A17" w14:paraId="6FFBC4F0" w14:textId="77777777" w:rsidTr="0047503B">
        <w:trPr>
          <w:trHeight w:val="340"/>
        </w:trPr>
        <w:tc>
          <w:tcPr>
            <w:tcW w:w="5095" w:type="dxa"/>
            <w:noWrap/>
          </w:tcPr>
          <w:p w14:paraId="3C927E50" w14:textId="1AD0DDBC" w:rsidR="00274F13" w:rsidRDefault="00274F13" w:rsidP="00274F13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         TUG Day 3</w:t>
            </w:r>
          </w:p>
        </w:tc>
        <w:tc>
          <w:tcPr>
            <w:tcW w:w="1843" w:type="dxa"/>
            <w:noWrap/>
          </w:tcPr>
          <w:p w14:paraId="5B04A31F" w14:textId="00DFC13F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  <w:t xml:space="preserve">62 </w:t>
            </w: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[46-85.5]</w:t>
            </w:r>
          </w:p>
        </w:tc>
        <w:tc>
          <w:tcPr>
            <w:tcW w:w="1843" w:type="dxa"/>
            <w:noWrap/>
          </w:tcPr>
          <w:p w14:paraId="5BF2B0DB" w14:textId="60C68DE8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58.7 [35.5-70]</w:t>
            </w:r>
          </w:p>
        </w:tc>
        <w:tc>
          <w:tcPr>
            <w:tcW w:w="850" w:type="dxa"/>
            <w:noWrap/>
          </w:tcPr>
          <w:p w14:paraId="08779E2C" w14:textId="5445159C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0.29</w:t>
            </w:r>
          </w:p>
        </w:tc>
      </w:tr>
      <w:tr w:rsidR="0047503B" w:rsidRPr="005A3CE0" w14:paraId="0F905B3A" w14:textId="77777777" w:rsidTr="0047503B">
        <w:trPr>
          <w:trHeight w:val="340"/>
        </w:trPr>
        <w:tc>
          <w:tcPr>
            <w:tcW w:w="5095" w:type="dxa"/>
            <w:noWrap/>
            <w:hideMark/>
          </w:tcPr>
          <w:p w14:paraId="02AA2569" w14:textId="77777777" w:rsidR="00274F13" w:rsidRPr="005836D3" w:rsidRDefault="00274F13" w:rsidP="00274F13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Flexion of the operated knee (degrees)</w:t>
            </w:r>
          </w:p>
        </w:tc>
        <w:tc>
          <w:tcPr>
            <w:tcW w:w="1843" w:type="dxa"/>
            <w:noWrap/>
            <w:hideMark/>
          </w:tcPr>
          <w:p w14:paraId="5469DF32" w14:textId="77777777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</w:p>
        </w:tc>
        <w:tc>
          <w:tcPr>
            <w:tcW w:w="1843" w:type="dxa"/>
            <w:noWrap/>
            <w:hideMark/>
          </w:tcPr>
          <w:p w14:paraId="7CA467E4" w14:textId="77777777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</w:p>
        </w:tc>
        <w:tc>
          <w:tcPr>
            <w:tcW w:w="850" w:type="dxa"/>
            <w:noWrap/>
            <w:hideMark/>
          </w:tcPr>
          <w:p w14:paraId="4A3287CB" w14:textId="77777777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sz w:val="21"/>
                <w:szCs w:val="21"/>
                <w:lang w:val="en-US" w:eastAsia="fr-FR"/>
              </w:rPr>
            </w:pPr>
          </w:p>
        </w:tc>
      </w:tr>
      <w:tr w:rsidR="0047503B" w:rsidRPr="00C53AC6" w14:paraId="45D1D496" w14:textId="77777777" w:rsidTr="0047503B">
        <w:trPr>
          <w:trHeight w:val="340"/>
        </w:trPr>
        <w:tc>
          <w:tcPr>
            <w:tcW w:w="5095" w:type="dxa"/>
            <w:noWrap/>
            <w:hideMark/>
          </w:tcPr>
          <w:p w14:paraId="300889CD" w14:textId="59D72A92" w:rsidR="00274F13" w:rsidRPr="00C53AC6" w:rsidRDefault="00274F13" w:rsidP="00274F13">
            <w:pPr>
              <w:spacing w:line="360" w:lineRule="auto"/>
              <w:ind w:firstLineChars="200" w:firstLine="420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 w:rsidRPr="00C53A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Flexion Day 0</w:t>
            </w:r>
          </w:p>
        </w:tc>
        <w:tc>
          <w:tcPr>
            <w:tcW w:w="1843" w:type="dxa"/>
          </w:tcPr>
          <w:p w14:paraId="529B4D1F" w14:textId="142C9BD8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80 [80-80]</w:t>
            </w:r>
          </w:p>
        </w:tc>
        <w:tc>
          <w:tcPr>
            <w:tcW w:w="1843" w:type="dxa"/>
          </w:tcPr>
          <w:p w14:paraId="2AEA7B53" w14:textId="5F8A9DBA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82.5 [76.2-85]</w:t>
            </w:r>
          </w:p>
        </w:tc>
        <w:tc>
          <w:tcPr>
            <w:tcW w:w="850" w:type="dxa"/>
          </w:tcPr>
          <w:p w14:paraId="0089E98F" w14:textId="63D1CEC5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1</w:t>
            </w:r>
          </w:p>
        </w:tc>
      </w:tr>
      <w:tr w:rsidR="0047503B" w:rsidRPr="005836D3" w14:paraId="057A0842" w14:textId="77777777" w:rsidTr="0047503B">
        <w:trPr>
          <w:trHeight w:val="340"/>
        </w:trPr>
        <w:tc>
          <w:tcPr>
            <w:tcW w:w="5095" w:type="dxa"/>
            <w:noWrap/>
            <w:hideMark/>
          </w:tcPr>
          <w:p w14:paraId="1DD55CD5" w14:textId="2E890280" w:rsidR="00274F13" w:rsidRPr="00C34D06" w:rsidRDefault="00274F13" w:rsidP="00274F13">
            <w:pPr>
              <w:spacing w:line="360" w:lineRule="auto"/>
              <w:ind w:firstLineChars="200" w:firstLine="420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 w:rsidRPr="00C53A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Flexion Da</w:t>
            </w:r>
            <w:r w:rsidRPr="00C34D0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y 1</w:t>
            </w:r>
          </w:p>
        </w:tc>
        <w:tc>
          <w:tcPr>
            <w:tcW w:w="1843" w:type="dxa"/>
          </w:tcPr>
          <w:p w14:paraId="1D570A42" w14:textId="0565D986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80 [60-90]</w:t>
            </w:r>
          </w:p>
        </w:tc>
        <w:tc>
          <w:tcPr>
            <w:tcW w:w="1843" w:type="dxa"/>
          </w:tcPr>
          <w:p w14:paraId="2F314644" w14:textId="5A2A4D66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80 [60-85]</w:t>
            </w:r>
          </w:p>
        </w:tc>
        <w:tc>
          <w:tcPr>
            <w:tcW w:w="850" w:type="dxa"/>
          </w:tcPr>
          <w:p w14:paraId="106172B3" w14:textId="23E82A82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  <w:t>0.86</w:t>
            </w:r>
          </w:p>
        </w:tc>
      </w:tr>
      <w:tr w:rsidR="0047503B" w:rsidRPr="005836D3" w14:paraId="5B2D31C5" w14:textId="77777777" w:rsidTr="0047503B">
        <w:trPr>
          <w:trHeight w:val="340"/>
        </w:trPr>
        <w:tc>
          <w:tcPr>
            <w:tcW w:w="5095" w:type="dxa"/>
            <w:noWrap/>
            <w:hideMark/>
          </w:tcPr>
          <w:p w14:paraId="359B8D8A" w14:textId="5931ABB6" w:rsidR="00274F13" w:rsidRPr="005836D3" w:rsidRDefault="00274F13" w:rsidP="00274F13">
            <w:pPr>
              <w:spacing w:line="360" w:lineRule="auto"/>
              <w:ind w:firstLineChars="200" w:firstLine="420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fr-FR"/>
              </w:rPr>
              <w:t xml:space="preserve">Flexion </w:t>
            </w:r>
            <w:r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fr-FR"/>
              </w:rPr>
              <w:t>Day 2</w:t>
            </w:r>
          </w:p>
        </w:tc>
        <w:tc>
          <w:tcPr>
            <w:tcW w:w="1843" w:type="dxa"/>
          </w:tcPr>
          <w:p w14:paraId="2B91BE80" w14:textId="54431749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  <w:t xml:space="preserve">90 </w:t>
            </w: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[80-95]</w:t>
            </w:r>
          </w:p>
        </w:tc>
        <w:tc>
          <w:tcPr>
            <w:tcW w:w="1843" w:type="dxa"/>
          </w:tcPr>
          <w:p w14:paraId="11460666" w14:textId="2CE13DC9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87.5 [80-90]</w:t>
            </w:r>
          </w:p>
        </w:tc>
        <w:tc>
          <w:tcPr>
            <w:tcW w:w="850" w:type="dxa"/>
          </w:tcPr>
          <w:p w14:paraId="46703EFC" w14:textId="580C21EF" w:rsidR="00274F13" w:rsidRPr="0047503B" w:rsidRDefault="00274F13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0.27</w:t>
            </w:r>
          </w:p>
        </w:tc>
      </w:tr>
      <w:tr w:rsidR="0047503B" w:rsidRPr="00C10D6C" w14:paraId="57650395" w14:textId="77777777" w:rsidTr="0047503B">
        <w:trPr>
          <w:trHeight w:val="404"/>
        </w:trPr>
        <w:tc>
          <w:tcPr>
            <w:tcW w:w="5095" w:type="dxa"/>
            <w:noWrap/>
            <w:hideMark/>
          </w:tcPr>
          <w:p w14:paraId="6FDB45CE" w14:textId="61953C55" w:rsidR="00C10D6C" w:rsidRPr="005836D3" w:rsidRDefault="00C10D6C" w:rsidP="00C10D6C">
            <w:pPr>
              <w:spacing w:line="360" w:lineRule="auto"/>
              <w:ind w:firstLineChars="200" w:firstLine="420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fr-FR"/>
              </w:rPr>
              <w:t xml:space="preserve">Flexion </w:t>
            </w:r>
            <w:r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fr-FR"/>
              </w:rPr>
              <w:t>Day 3</w:t>
            </w:r>
          </w:p>
        </w:tc>
        <w:tc>
          <w:tcPr>
            <w:tcW w:w="1843" w:type="dxa"/>
          </w:tcPr>
          <w:p w14:paraId="4A11D79D" w14:textId="498DD91B" w:rsidR="00C10D6C" w:rsidRPr="0047503B" w:rsidRDefault="00C10D6C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90 [87.5-90]</w:t>
            </w:r>
          </w:p>
        </w:tc>
        <w:tc>
          <w:tcPr>
            <w:tcW w:w="1843" w:type="dxa"/>
          </w:tcPr>
          <w:p w14:paraId="29896B8B" w14:textId="452DBE87" w:rsidR="00C10D6C" w:rsidRPr="0047503B" w:rsidRDefault="00C10D6C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90 [82.5-90]</w:t>
            </w:r>
          </w:p>
        </w:tc>
        <w:tc>
          <w:tcPr>
            <w:tcW w:w="850" w:type="dxa"/>
          </w:tcPr>
          <w:p w14:paraId="17EF6E3E" w14:textId="516EA52C" w:rsidR="00C10D6C" w:rsidRPr="0047503B" w:rsidRDefault="00C10D6C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0.43</w:t>
            </w:r>
          </w:p>
        </w:tc>
      </w:tr>
      <w:tr w:rsidR="0047503B" w:rsidRPr="00C10D6C" w14:paraId="1418358C" w14:textId="77777777" w:rsidTr="0047503B">
        <w:trPr>
          <w:trHeight w:val="340"/>
        </w:trPr>
        <w:tc>
          <w:tcPr>
            <w:tcW w:w="5095" w:type="dxa"/>
            <w:noWrap/>
          </w:tcPr>
          <w:p w14:paraId="59475AC5" w14:textId="77777777" w:rsidR="00C10D6C" w:rsidRPr="005836D3" w:rsidRDefault="00C10D6C" w:rsidP="00C10D6C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Length of stay in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postan</w:t>
            </w:r>
            <w:r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esthesia</w:t>
            </w:r>
            <w:proofErr w:type="spellEnd"/>
            <w:r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 care unit (min)</w:t>
            </w:r>
          </w:p>
        </w:tc>
        <w:tc>
          <w:tcPr>
            <w:tcW w:w="1843" w:type="dxa"/>
            <w:noWrap/>
          </w:tcPr>
          <w:p w14:paraId="21722A22" w14:textId="21BFA130" w:rsidR="00C10D6C" w:rsidRPr="0047503B" w:rsidRDefault="00627D55" w:rsidP="0047503B">
            <w:pPr>
              <w:spacing w:line="360" w:lineRule="auto"/>
              <w:jc w:val="center"/>
              <w:rPr>
                <w:rFonts w:eastAsia="Times New Roman"/>
                <w:color w:val="000000"/>
                <w:sz w:val="21"/>
                <w:szCs w:val="21"/>
                <w:lang w:val="en-US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133.5 [125-156.3]</w:t>
            </w:r>
          </w:p>
        </w:tc>
        <w:tc>
          <w:tcPr>
            <w:tcW w:w="1843" w:type="dxa"/>
            <w:noWrap/>
          </w:tcPr>
          <w:p w14:paraId="33C729C7" w14:textId="79339A73" w:rsidR="00C10D6C" w:rsidRPr="0047503B" w:rsidRDefault="00627D55" w:rsidP="0047503B">
            <w:pPr>
              <w:spacing w:line="360" w:lineRule="auto"/>
              <w:jc w:val="center"/>
              <w:rPr>
                <w:rFonts w:eastAsia="Times New Roman"/>
                <w:color w:val="000000"/>
                <w:sz w:val="21"/>
                <w:szCs w:val="21"/>
                <w:lang w:val="en-US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134.5 [117.5-145]</w:t>
            </w:r>
          </w:p>
        </w:tc>
        <w:tc>
          <w:tcPr>
            <w:tcW w:w="850" w:type="dxa"/>
            <w:noWrap/>
          </w:tcPr>
          <w:p w14:paraId="7A9A7F72" w14:textId="6814DA44" w:rsidR="00C10D6C" w:rsidRPr="0047503B" w:rsidRDefault="00627D55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0.62</w:t>
            </w:r>
          </w:p>
        </w:tc>
      </w:tr>
      <w:tr w:rsidR="0047503B" w:rsidRPr="00627D55" w14:paraId="2C2E32A3" w14:textId="77777777" w:rsidTr="0047503B">
        <w:trPr>
          <w:trHeight w:val="340"/>
        </w:trPr>
        <w:tc>
          <w:tcPr>
            <w:tcW w:w="5095" w:type="dxa"/>
            <w:noWrap/>
            <w:hideMark/>
          </w:tcPr>
          <w:p w14:paraId="7FCAFC85" w14:textId="77777777" w:rsidR="00C10D6C" w:rsidRPr="005836D3" w:rsidRDefault="00C10D6C" w:rsidP="00C10D6C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proofErr w:type="spellStart"/>
            <w:r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Lenght</w:t>
            </w:r>
            <w:proofErr w:type="spellEnd"/>
            <w:r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 of hospital stay (days)</w:t>
            </w:r>
          </w:p>
        </w:tc>
        <w:tc>
          <w:tcPr>
            <w:tcW w:w="1843" w:type="dxa"/>
            <w:noWrap/>
          </w:tcPr>
          <w:p w14:paraId="29467128" w14:textId="57AD5337" w:rsidR="00C10D6C" w:rsidRPr="0047503B" w:rsidRDefault="00C10D6C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4.5 [4-6.5]</w:t>
            </w:r>
          </w:p>
        </w:tc>
        <w:tc>
          <w:tcPr>
            <w:tcW w:w="1843" w:type="dxa"/>
            <w:noWrap/>
          </w:tcPr>
          <w:p w14:paraId="0E6FC24F" w14:textId="19CB7CB3" w:rsidR="00C10D6C" w:rsidRPr="0047503B" w:rsidRDefault="00C10D6C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5.5 [4.3-7.8]</w:t>
            </w:r>
          </w:p>
        </w:tc>
        <w:tc>
          <w:tcPr>
            <w:tcW w:w="850" w:type="dxa"/>
            <w:noWrap/>
          </w:tcPr>
          <w:p w14:paraId="707DFBB5" w14:textId="2E7BAAA2" w:rsidR="00C10D6C" w:rsidRPr="0047503B" w:rsidRDefault="00C10D6C" w:rsidP="0047503B">
            <w:pPr>
              <w:spacing w:line="36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</w:pPr>
            <w:r w:rsidRPr="0047503B">
              <w:rPr>
                <w:rFonts w:eastAsia="Times New Roman" w:cs="Times New Roman"/>
                <w:color w:val="000000"/>
                <w:sz w:val="21"/>
                <w:szCs w:val="21"/>
                <w:lang w:val="en-US" w:eastAsia="fr-FR"/>
              </w:rPr>
              <w:t>0.41</w:t>
            </w:r>
          </w:p>
        </w:tc>
      </w:tr>
      <w:tr w:rsidR="00C10D6C" w:rsidRPr="005A3CE0" w14:paraId="004B2BA2" w14:textId="77777777" w:rsidTr="0047503B">
        <w:trPr>
          <w:trHeight w:val="340"/>
        </w:trPr>
        <w:tc>
          <w:tcPr>
            <w:tcW w:w="9631" w:type="dxa"/>
            <w:gridSpan w:val="4"/>
            <w:noWrap/>
            <w:hideMark/>
          </w:tcPr>
          <w:p w14:paraId="03594FA4" w14:textId="043F46B7" w:rsidR="00C10D6C" w:rsidRPr="005836D3" w:rsidRDefault="00C10D6C" w:rsidP="00C10D6C">
            <w:pPr>
              <w:spacing w:line="360" w:lineRule="auto"/>
              <w:rPr>
                <w:sz w:val="21"/>
                <w:szCs w:val="21"/>
                <w:lang w:val="en-US"/>
              </w:rPr>
            </w:pPr>
            <w:r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Values are medians </w:t>
            </w:r>
            <w:r w:rsidRPr="005836D3">
              <w:rPr>
                <w:sz w:val="21"/>
                <w:szCs w:val="21"/>
                <w:lang w:val="en-US"/>
              </w:rPr>
              <w:t>[</w:t>
            </w:r>
            <w:proofErr w:type="spellStart"/>
            <w:r w:rsidRPr="005836D3">
              <w:rPr>
                <w:sz w:val="21"/>
                <w:szCs w:val="21"/>
                <w:lang w:val="en-US"/>
              </w:rPr>
              <w:t>interquar</w:t>
            </w:r>
            <w:r w:rsidR="002F3BA9">
              <w:rPr>
                <w:sz w:val="21"/>
                <w:szCs w:val="21"/>
                <w:lang w:val="en-US"/>
              </w:rPr>
              <w:t>tiles</w:t>
            </w:r>
            <w:proofErr w:type="spellEnd"/>
            <w:r w:rsidR="002F3BA9">
              <w:rPr>
                <w:sz w:val="21"/>
                <w:szCs w:val="21"/>
                <w:lang w:val="en-US"/>
              </w:rPr>
              <w:t xml:space="preserve"> 25% -75%] or numbers (%) of non-missing values.</w:t>
            </w:r>
          </w:p>
          <w:p w14:paraId="1450F171" w14:textId="359E48D7" w:rsidR="00C10D6C" w:rsidRPr="005836D3" w:rsidRDefault="00C10D6C" w:rsidP="00C10D6C">
            <w:pPr>
              <w:spacing w:line="360" w:lineRule="auto"/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</w:pPr>
            <w:r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IV, intravenous; NRS, numerical rating scale of pain; </w:t>
            </w: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PACU,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postanesthesia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 care unit; </w:t>
            </w:r>
            <w:r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PCA, patient-controlled analgesia system; SL, sublingual; SS</w:t>
            </w: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>T</w:t>
            </w:r>
            <w:r w:rsidRPr="005836D3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S, </w:t>
            </w:r>
            <w:proofErr w:type="spellStart"/>
            <w:r w:rsidRPr="005836D3">
              <w:rPr>
                <w:sz w:val="21"/>
                <w:szCs w:val="21"/>
                <w:lang w:val="en-US"/>
              </w:rPr>
              <w:t>sufentanil</w:t>
            </w:r>
            <w:proofErr w:type="spellEnd"/>
            <w:r w:rsidRPr="005836D3">
              <w:rPr>
                <w:sz w:val="21"/>
                <w:szCs w:val="21"/>
                <w:lang w:val="en-US"/>
              </w:rPr>
              <w:t xml:space="preserve"> sublingual tablet system</w:t>
            </w:r>
            <w:r w:rsidR="00871CC0">
              <w:rPr>
                <w:sz w:val="21"/>
                <w:szCs w:val="21"/>
                <w:lang w:val="en-US"/>
              </w:rPr>
              <w:t>;</w:t>
            </w:r>
            <w:r w:rsidR="00871CC0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fr-FR"/>
              </w:rPr>
              <w:t xml:space="preserve"> TUG, Timed Up and Go test.</w:t>
            </w:r>
          </w:p>
        </w:tc>
      </w:tr>
    </w:tbl>
    <w:p w14:paraId="5ED5A670" w14:textId="77777777" w:rsidR="007E5731" w:rsidRPr="0084529F" w:rsidRDefault="005A3CE0">
      <w:pPr>
        <w:rPr>
          <w:lang w:val="en-US"/>
        </w:rPr>
      </w:pPr>
    </w:p>
    <w:sectPr w:rsidR="007E5731" w:rsidRPr="0084529F" w:rsidSect="00AF6FC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29F"/>
    <w:rsid w:val="000A7DB5"/>
    <w:rsid w:val="000C0140"/>
    <w:rsid w:val="000D4E2A"/>
    <w:rsid w:val="001C1247"/>
    <w:rsid w:val="0022049D"/>
    <w:rsid w:val="00274F13"/>
    <w:rsid w:val="002929DD"/>
    <w:rsid w:val="00294DC8"/>
    <w:rsid w:val="002F3BA9"/>
    <w:rsid w:val="00302A53"/>
    <w:rsid w:val="00331788"/>
    <w:rsid w:val="00397561"/>
    <w:rsid w:val="00426BA1"/>
    <w:rsid w:val="00467095"/>
    <w:rsid w:val="0047503B"/>
    <w:rsid w:val="00554AF2"/>
    <w:rsid w:val="005A3CE0"/>
    <w:rsid w:val="005B4A17"/>
    <w:rsid w:val="00627D55"/>
    <w:rsid w:val="0063251A"/>
    <w:rsid w:val="00672427"/>
    <w:rsid w:val="007534FE"/>
    <w:rsid w:val="0084529F"/>
    <w:rsid w:val="00871CC0"/>
    <w:rsid w:val="00AF6FC3"/>
    <w:rsid w:val="00BD7E1E"/>
    <w:rsid w:val="00C10D6C"/>
    <w:rsid w:val="00C34D06"/>
    <w:rsid w:val="00C53AC6"/>
    <w:rsid w:val="00C64B58"/>
    <w:rsid w:val="00CB5C74"/>
    <w:rsid w:val="00CC0E28"/>
    <w:rsid w:val="00CC17F3"/>
    <w:rsid w:val="00CD0585"/>
    <w:rsid w:val="00D6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F8A3B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4529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452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554A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erineau@live.fr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497</Words>
  <Characters>2734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Rineau</dc:creator>
  <cp:keywords/>
  <dc:description/>
  <cp:lastModifiedBy>Emmanuel Rineau</cp:lastModifiedBy>
  <cp:revision>2</cp:revision>
  <dcterms:created xsi:type="dcterms:W3CDTF">2022-09-06T13:33:00Z</dcterms:created>
  <dcterms:modified xsi:type="dcterms:W3CDTF">2022-09-06T13:33:00Z</dcterms:modified>
</cp:coreProperties>
</file>