
<file path=[Content_Types].xml><?xml version="1.0" encoding="utf-8"?>
<Types xmlns="http://schemas.openxmlformats.org/package/2006/content-types">
  <Default Extension="png" ContentType="image/png"/>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2588FA">
      <w:pPr>
        <w:rPr>
          <w:rFonts w:hint="default" w:ascii="Times New Roman" w:hAnsi="Times New Roman" w:cs="Times New Roman"/>
          <w:b/>
          <w:bCs/>
          <w:sz w:val="22"/>
          <w:szCs w:val="28"/>
          <w:lang w:val="en-US" w:eastAsia="zh-CN"/>
        </w:rPr>
      </w:pPr>
      <w:bookmarkStart w:id="0" w:name="_GoBack"/>
      <w:bookmarkEnd w:id="0"/>
      <w:r>
        <w:rPr>
          <w:rFonts w:hint="default" w:ascii="Times New Roman" w:hAnsi="Times New Roman" w:cs="Times New Roman"/>
          <w:b/>
          <w:bCs/>
          <w:sz w:val="22"/>
          <w:szCs w:val="28"/>
          <w:lang w:val="en-US" w:eastAsia="zh-CN"/>
        </w:rPr>
        <w:t xml:space="preserve">Supplementary </w:t>
      </w:r>
    </w:p>
    <w:p w14:paraId="5AFFA144">
      <w:pPr>
        <w:rPr>
          <w:rFonts w:hint="default" w:ascii="Times New Roman" w:hAnsi="Times New Roman" w:cs="Times New Roman"/>
          <w:b/>
          <w:bCs/>
          <w:sz w:val="22"/>
          <w:szCs w:val="28"/>
          <w:lang w:val="en-US" w:eastAsia="zh-CN"/>
        </w:rPr>
      </w:pPr>
    </w:p>
    <w:p w14:paraId="48A6296F">
      <w:pPr>
        <w:rPr>
          <w:rFonts w:hint="default" w:ascii="Times New Roman" w:hAnsi="Times New Roman" w:eastAsia="等线" w:cs="Times New Roman"/>
          <w:kern w:val="2"/>
          <w:sz w:val="21"/>
          <w:szCs w:val="22"/>
          <w:lang w:val="en-US" w:eastAsia="zh-CN" w:bidi="ar"/>
        </w:rPr>
      </w:pPr>
      <w:r>
        <w:rPr>
          <w:rFonts w:hint="eastAsia" w:ascii="Times New Roman" w:hAnsi="Times New Roman" w:cs="Times New Roman"/>
          <w:b w:val="0"/>
          <w:bCs w:val="0"/>
          <w:sz w:val="21"/>
          <w:szCs w:val="24"/>
          <w:lang w:val="en-US" w:eastAsia="zh-CN"/>
        </w:rPr>
        <w:t>Supplementary table 1. PubMed medical search strategy</w:t>
      </w:r>
    </w:p>
    <w:tbl>
      <w:tblPr>
        <w:tblStyle w:val="5"/>
        <w:tblW w:w="8828"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4414"/>
        <w:gridCol w:w="4414"/>
      </w:tblGrid>
      <w:tr w14:paraId="19C695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0" w:hRule="atLeast"/>
        </w:trPr>
        <w:tc>
          <w:tcPr>
            <w:tcW w:w="4414" w:type="dxa"/>
            <w:tcBorders>
              <w:top w:val="single" w:color="auto" w:sz="8" w:space="0"/>
              <w:left w:val="single" w:color="auto" w:sz="8" w:space="0"/>
              <w:bottom w:val="single" w:color="auto" w:sz="8" w:space="0"/>
              <w:right w:val="single" w:color="auto" w:sz="8" w:space="0"/>
            </w:tcBorders>
            <w:tcMar>
              <w:left w:w="108" w:type="dxa"/>
              <w:right w:w="108" w:type="dxa"/>
            </w:tcMar>
          </w:tcPr>
          <w:p w14:paraId="5056885B">
            <w:pPr>
              <w:keepNext w:val="0"/>
              <w:keepLines w:val="0"/>
              <w:suppressLineNumbers w:val="0"/>
              <w:spacing w:before="0" w:beforeAutospacing="0" w:after="160" w:afterAutospacing="0" w:line="276" w:lineRule="auto"/>
              <w:ind w:left="0" w:right="0"/>
              <w:jc w:val="both"/>
              <w:rPr>
                <w:rFonts w:hint="default" w:ascii="Times New Roman" w:hAnsi="Times New Roman" w:cs="Times New Roman"/>
                <w:b/>
                <w:bCs/>
                <w:lang w:val="es-ES"/>
                <w14:ligatures w14:val="none"/>
              </w:rPr>
            </w:pPr>
            <w:r>
              <w:rPr>
                <w:rFonts w:hint="default" w:ascii="Times New Roman" w:hAnsi="Times New Roman" w:cs="Times New Roman"/>
                <w:b/>
                <w:bCs/>
                <w:lang w:val="es-ES"/>
                <w14:ligatures w14:val="none"/>
              </w:rPr>
              <w:t>Search</w:t>
            </w:r>
          </w:p>
        </w:tc>
        <w:tc>
          <w:tcPr>
            <w:tcW w:w="4414" w:type="dxa"/>
            <w:tcBorders>
              <w:top w:val="single" w:color="auto" w:sz="8" w:space="0"/>
              <w:left w:val="single" w:color="auto" w:sz="8" w:space="0"/>
              <w:bottom w:val="single" w:color="auto" w:sz="8" w:space="0"/>
              <w:right w:val="single" w:color="auto" w:sz="8" w:space="0"/>
            </w:tcBorders>
            <w:tcMar>
              <w:left w:w="108" w:type="dxa"/>
              <w:right w:w="108" w:type="dxa"/>
            </w:tcMar>
          </w:tcPr>
          <w:p w14:paraId="27D21703">
            <w:pPr>
              <w:keepNext w:val="0"/>
              <w:keepLines w:val="0"/>
              <w:suppressLineNumbers w:val="0"/>
              <w:spacing w:before="0" w:beforeAutospacing="0" w:after="160" w:afterAutospacing="0" w:line="276" w:lineRule="auto"/>
              <w:ind w:left="0" w:right="0"/>
              <w:jc w:val="both"/>
              <w:rPr>
                <w:rFonts w:hint="default" w:ascii="Times New Roman" w:hAnsi="Times New Roman" w:cs="Times New Roman"/>
                <w:b/>
                <w:bCs/>
                <w:lang w:val="es-ES"/>
                <w14:ligatures w14:val="none"/>
              </w:rPr>
            </w:pPr>
            <w:r>
              <w:rPr>
                <w:rFonts w:hint="default" w:ascii="Times New Roman" w:hAnsi="Times New Roman" w:cs="Times New Roman"/>
                <w:b/>
                <w:bCs/>
                <w:lang w:val="es-ES"/>
                <w14:ligatures w14:val="none"/>
              </w:rPr>
              <w:t>Results</w:t>
            </w:r>
          </w:p>
        </w:tc>
      </w:tr>
      <w:tr w14:paraId="6234196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0" w:hRule="atLeast"/>
        </w:trPr>
        <w:tc>
          <w:tcPr>
            <w:tcW w:w="4414" w:type="dxa"/>
            <w:tcBorders>
              <w:top w:val="single" w:color="auto" w:sz="8" w:space="0"/>
              <w:left w:val="single" w:color="auto" w:sz="8" w:space="0"/>
              <w:bottom w:val="single" w:color="auto" w:sz="8" w:space="0"/>
              <w:right w:val="single" w:color="auto" w:sz="8" w:space="0"/>
            </w:tcBorders>
            <w:tcMar>
              <w:left w:w="108" w:type="dxa"/>
              <w:right w:w="108" w:type="dxa"/>
            </w:tcMar>
          </w:tcPr>
          <w:p w14:paraId="28B94145">
            <w:pPr>
              <w:pStyle w:val="3"/>
              <w:keepNext w:val="0"/>
              <w:keepLines w:val="0"/>
              <w:widowControl/>
              <w:suppressLineNumbers w:val="0"/>
              <w:shd w:val="clear" w:fill="FFFFFF"/>
              <w:spacing w:before="21" w:beforeAutospacing="0" w:after="21" w:afterAutospacing="0"/>
              <w:ind w:left="0" w:right="0" w:firstLine="0"/>
              <w:jc w:val="left"/>
              <w:rPr>
                <w:rFonts w:hint="default" w:ascii="Times New Roman" w:hAnsi="Times New Roman" w:cs="Times New Roman" w:eastAsiaTheme="minorEastAsia"/>
                <w:lang w:val="en-US" w:eastAsia="zh-CN"/>
                <w14:ligatures w14:val="none"/>
              </w:rPr>
            </w:pPr>
            <w:r>
              <w:rPr>
                <w:rFonts w:hint="default" w:ascii="Times New Roman" w:hAnsi="Times New Roman" w:cs="Times New Roman"/>
                <w:b w:val="0"/>
                <w:bCs w:val="0"/>
                <w:sz w:val="21"/>
                <w:szCs w:val="21"/>
                <w:lang w:val="en-US"/>
                <w14:ligatures w14:val="none"/>
              </w:rPr>
              <w:t>(</w:t>
            </w:r>
            <w:r>
              <w:rPr>
                <w:rFonts w:hint="default" w:ascii="Times New Roman" w:hAnsi="Times New Roman" w:eastAsia="等线" w:cs="Times New Roman"/>
                <w:b w:val="0"/>
                <w:bCs w:val="0"/>
                <w:kern w:val="2"/>
                <w:sz w:val="21"/>
                <w:szCs w:val="21"/>
                <w:lang w:val="en-US" w:eastAsia="zh-CN" w:bidi="ar"/>
                <w14:ligatures w14:val="none"/>
              </w:rPr>
              <w:t xml:space="preserve">Desflurane </w:t>
            </w:r>
            <w:r>
              <w:rPr>
                <w:rFonts w:hint="default" w:ascii="Times New Roman" w:hAnsi="Times New Roman" w:cs="Times New Roman"/>
                <w:b w:val="0"/>
                <w:bCs w:val="0"/>
                <w:sz w:val="21"/>
                <w:szCs w:val="21"/>
                <w:lang w:val="en-US"/>
                <w14:ligatures w14:val="none"/>
              </w:rPr>
              <w:t>[MeSH Terms]) OR (</w:t>
            </w:r>
            <w:r>
              <w:rPr>
                <w:rFonts w:hint="default" w:ascii="Times New Roman" w:hAnsi="Times New Roman" w:eastAsia="等线" w:cs="Times New Roman"/>
                <w:b w:val="0"/>
                <w:bCs w:val="0"/>
                <w:kern w:val="2"/>
                <w:sz w:val="21"/>
                <w:szCs w:val="21"/>
                <w:lang w:val="en-US" w:eastAsia="zh-CN" w:bidi="ar"/>
                <w14:ligatures w14:val="none"/>
              </w:rPr>
              <w:t xml:space="preserve">Desflurane </w:t>
            </w:r>
            <w:r>
              <w:rPr>
                <w:rFonts w:hint="default" w:ascii="Times New Roman" w:hAnsi="Times New Roman" w:cs="Times New Roman"/>
                <w:b w:val="0"/>
                <w:bCs w:val="0"/>
                <w:sz w:val="21"/>
                <w:szCs w:val="21"/>
                <w:lang w:val="en-US"/>
                <w14:ligatures w14:val="none"/>
              </w:rPr>
              <w:t>[Title/Abstract]) OR (</w:t>
            </w:r>
            <w:r>
              <w:rPr>
                <w:rFonts w:hint="default" w:ascii="Times New Roman" w:hAnsi="Times New Roman" w:cs="Times New Roman"/>
                <w:b w:val="0"/>
                <w:bCs w:val="0"/>
                <w:i w:val="0"/>
                <w:iCs w:val="0"/>
                <w:caps w:val="0"/>
                <w:color w:val="000000"/>
                <w:spacing w:val="0"/>
                <w:sz w:val="21"/>
                <w:szCs w:val="21"/>
                <w:shd w:val="clear" w:fill="FFFFFF"/>
                <w14:ligatures w14:val="none"/>
              </w:rPr>
              <w:t>I 653</w:t>
            </w:r>
            <w:r>
              <w:rPr>
                <w:rFonts w:hint="default" w:ascii="Times New Roman" w:hAnsi="Times New Roman" w:cs="Times New Roman"/>
                <w:b w:val="0"/>
                <w:bCs w:val="0"/>
                <w:i w:val="0"/>
                <w:iCs w:val="0"/>
                <w:caps w:val="0"/>
                <w:color w:val="000000"/>
                <w:spacing w:val="0"/>
                <w:sz w:val="21"/>
                <w:szCs w:val="21"/>
                <w:shd w:val="clear" w:fill="FFFFFF"/>
                <w:lang w:val="en-US" w:eastAsia="zh-CN"/>
                <w14:ligatures w14:val="none"/>
              </w:rPr>
              <w:t xml:space="preserve"> </w:t>
            </w:r>
            <w:r>
              <w:rPr>
                <w:rFonts w:hint="default" w:ascii="Times New Roman" w:hAnsi="Times New Roman" w:cs="Times New Roman"/>
                <w:b w:val="0"/>
                <w:bCs w:val="0"/>
                <w:sz w:val="21"/>
                <w:szCs w:val="21"/>
                <w:lang w:val="en-US"/>
                <w14:ligatures w14:val="none"/>
              </w:rPr>
              <w:t>[Title/Abstract]) OR (</w:t>
            </w:r>
            <w:r>
              <w:rPr>
                <w:rFonts w:hint="default" w:ascii="Times New Roman" w:hAnsi="Times New Roman" w:cs="Times New Roman"/>
                <w:b w:val="0"/>
                <w:bCs w:val="0"/>
                <w:i w:val="0"/>
                <w:iCs w:val="0"/>
                <w:caps w:val="0"/>
                <w:color w:val="000000"/>
                <w:spacing w:val="0"/>
                <w:sz w:val="21"/>
                <w:szCs w:val="21"/>
                <w:shd w:val="clear" w:fill="FFFFFF"/>
                <w14:ligatures w14:val="none"/>
              </w:rPr>
              <w:t>I-653</w:t>
            </w:r>
            <w:r>
              <w:rPr>
                <w:rFonts w:hint="default" w:ascii="Times New Roman" w:hAnsi="Times New Roman" w:cs="Times New Roman"/>
                <w:b w:val="0"/>
                <w:bCs w:val="0"/>
                <w:i w:val="0"/>
                <w:iCs w:val="0"/>
                <w:caps w:val="0"/>
                <w:color w:val="000000"/>
                <w:spacing w:val="0"/>
                <w:sz w:val="21"/>
                <w:szCs w:val="21"/>
                <w:shd w:val="clear" w:fill="FFFFFF"/>
                <w:lang w:val="en-US" w:eastAsia="zh-CN"/>
                <w14:ligatures w14:val="none"/>
              </w:rPr>
              <w:t xml:space="preserve"> </w:t>
            </w:r>
            <w:r>
              <w:rPr>
                <w:rFonts w:hint="default" w:ascii="Times New Roman" w:hAnsi="Times New Roman" w:cs="Times New Roman"/>
                <w:b w:val="0"/>
                <w:bCs w:val="0"/>
                <w:sz w:val="21"/>
                <w:szCs w:val="21"/>
                <w:lang w:val="en-US"/>
                <w14:ligatures w14:val="none"/>
              </w:rPr>
              <w:t xml:space="preserve">[Title/Abstract]) OR </w:t>
            </w:r>
            <w:r>
              <w:rPr>
                <w:rFonts w:hint="default" w:ascii="Times New Roman" w:hAnsi="Times New Roman" w:cs="Times New Roman"/>
                <w:b w:val="0"/>
                <w:bCs w:val="0"/>
                <w:i w:val="0"/>
                <w:iCs w:val="0"/>
                <w:caps w:val="0"/>
                <w:color w:val="000000"/>
                <w:spacing w:val="0"/>
                <w:sz w:val="21"/>
                <w:szCs w:val="21"/>
                <w:shd w:val="clear" w:fill="FFFFFF"/>
                <w:lang w:val="en-US" w:eastAsia="zh-CN"/>
                <w14:ligatures w14:val="none"/>
              </w:rPr>
              <w:t xml:space="preserve"> </w:t>
            </w:r>
            <w:r>
              <w:rPr>
                <w:rFonts w:hint="default" w:ascii="Times New Roman" w:hAnsi="Times New Roman" w:cs="Times New Roman"/>
                <w:b w:val="0"/>
                <w:bCs w:val="0"/>
                <w:i w:val="0"/>
                <w:iCs w:val="0"/>
                <w:caps w:val="0"/>
                <w:color w:val="000000"/>
                <w:spacing w:val="0"/>
                <w:sz w:val="21"/>
                <w:szCs w:val="21"/>
                <w:shd w:val="clear" w:fill="FFFFFF"/>
                <w14:ligatures w14:val="none"/>
              </w:rPr>
              <w:t>Suprane</w:t>
            </w:r>
            <w:r>
              <w:rPr>
                <w:rFonts w:hint="default" w:ascii="Times New Roman" w:hAnsi="Times New Roman" w:cs="Times New Roman"/>
                <w:b w:val="0"/>
                <w:bCs w:val="0"/>
                <w:i w:val="0"/>
                <w:iCs w:val="0"/>
                <w:caps w:val="0"/>
                <w:color w:val="000000"/>
                <w:spacing w:val="0"/>
                <w:sz w:val="21"/>
                <w:szCs w:val="21"/>
                <w:shd w:val="clear" w:fill="FFFFFF"/>
                <w:lang w:val="en-US" w:eastAsia="zh-CN"/>
                <w14:ligatures w14:val="none"/>
              </w:rPr>
              <w:t xml:space="preserve"> </w:t>
            </w:r>
            <w:r>
              <w:rPr>
                <w:rFonts w:hint="default" w:ascii="Times New Roman" w:hAnsi="Times New Roman" w:cs="Times New Roman"/>
                <w:b w:val="0"/>
                <w:bCs w:val="0"/>
                <w:sz w:val="21"/>
                <w:szCs w:val="21"/>
                <w:lang w:val="en-US"/>
                <w14:ligatures w14:val="none"/>
              </w:rPr>
              <w:t>[Title/Abstract]) OR (</w:t>
            </w:r>
            <w:r>
              <w:rPr>
                <w:rFonts w:hint="default" w:ascii="Times New Roman" w:hAnsi="Times New Roman" w:cs="Times New Roman"/>
                <w:b w:val="0"/>
                <w:bCs w:val="0"/>
                <w:i w:val="0"/>
                <w:iCs w:val="0"/>
                <w:caps w:val="0"/>
                <w:color w:val="000000"/>
                <w:spacing w:val="0"/>
                <w:sz w:val="21"/>
                <w:szCs w:val="21"/>
                <w:shd w:val="clear" w:fill="FFFFFF"/>
                <w14:ligatures w14:val="none"/>
              </w:rPr>
              <w:t>1,2,2,2-Tetrafluoroethyl difluoromethyl ether</w:t>
            </w:r>
            <w:r>
              <w:rPr>
                <w:rFonts w:hint="default" w:ascii="Times New Roman" w:hAnsi="Times New Roman" w:cs="Times New Roman"/>
                <w:b w:val="0"/>
                <w:bCs w:val="0"/>
                <w:i w:val="0"/>
                <w:iCs w:val="0"/>
                <w:caps w:val="0"/>
                <w:color w:val="000000"/>
                <w:spacing w:val="0"/>
                <w:sz w:val="21"/>
                <w:szCs w:val="21"/>
                <w:shd w:val="clear" w:fill="FFFFFF"/>
                <w:lang w:val="en-US" w:eastAsia="zh-CN"/>
                <w14:ligatures w14:val="none"/>
              </w:rPr>
              <w:t xml:space="preserve"> </w:t>
            </w:r>
            <w:r>
              <w:rPr>
                <w:rFonts w:hint="default" w:ascii="Times New Roman" w:hAnsi="Times New Roman" w:cs="Times New Roman"/>
                <w:b w:val="0"/>
                <w:bCs w:val="0"/>
                <w:sz w:val="21"/>
                <w:szCs w:val="21"/>
                <w:lang w:val="en-US"/>
                <w14:ligatures w14:val="none"/>
              </w:rPr>
              <w:t>[Title/Abstract]) AND (</w:t>
            </w:r>
            <w:r>
              <w:rPr>
                <w:rFonts w:hint="default" w:ascii="Times New Roman" w:hAnsi="Times New Roman" w:eastAsia="等线" w:cs="Times New Roman"/>
                <w:b w:val="0"/>
                <w:bCs w:val="0"/>
                <w:kern w:val="2"/>
                <w:sz w:val="21"/>
                <w:szCs w:val="21"/>
                <w:lang w:val="en-US" w:eastAsia="zh-CN" w:bidi="ar"/>
                <w14:ligatures w14:val="none"/>
              </w:rPr>
              <w:t>Sev</w:t>
            </w:r>
            <w:r>
              <w:rPr>
                <w:rFonts w:hint="default" w:ascii="Times New Roman" w:hAnsi="Times New Roman" w:eastAsia="等线" w:cs="Times New Roman"/>
                <w:b w:val="0"/>
                <w:bCs w:val="0"/>
                <w:color w:val="C00000"/>
                <w:kern w:val="2"/>
                <w:sz w:val="21"/>
                <w:szCs w:val="21"/>
                <w:lang w:val="en-US" w:eastAsia="zh-CN" w:bidi="ar"/>
                <w14:ligatures w14:val="none"/>
              </w:rPr>
              <w:t>o</w:t>
            </w:r>
            <w:r>
              <w:rPr>
                <w:rFonts w:hint="default" w:ascii="Times New Roman" w:hAnsi="Times New Roman" w:eastAsia="等线" w:cs="Times New Roman"/>
                <w:b w:val="0"/>
                <w:bCs w:val="0"/>
                <w:kern w:val="2"/>
                <w:sz w:val="21"/>
                <w:szCs w:val="21"/>
                <w:lang w:val="en-US" w:eastAsia="zh-CN" w:bidi="ar"/>
                <w14:ligatures w14:val="none"/>
              </w:rPr>
              <w:t>flurane</w:t>
            </w:r>
            <w:r>
              <w:rPr>
                <w:rFonts w:hint="default" w:ascii="Times New Roman" w:hAnsi="Times New Roman" w:cs="Times New Roman"/>
                <w:b w:val="0"/>
                <w:bCs w:val="0"/>
                <w:sz w:val="21"/>
                <w:szCs w:val="21"/>
                <w:lang w:val="en-US"/>
                <w14:ligatures w14:val="none"/>
              </w:rPr>
              <w:t>[MeSH Terms]) OR (</w:t>
            </w:r>
            <w:r>
              <w:rPr>
                <w:rFonts w:hint="default" w:ascii="Times New Roman" w:hAnsi="Times New Roman" w:eastAsia="等线" w:cs="Times New Roman"/>
                <w:b w:val="0"/>
                <w:bCs w:val="0"/>
                <w:kern w:val="2"/>
                <w:sz w:val="21"/>
                <w:szCs w:val="21"/>
                <w:lang w:val="en-US" w:eastAsia="zh-CN" w:bidi="ar"/>
                <w14:ligatures w14:val="none"/>
              </w:rPr>
              <w:t xml:space="preserve"> </w:t>
            </w:r>
            <w:r>
              <w:rPr>
                <w:rFonts w:hint="default" w:ascii="Times New Roman" w:hAnsi="Times New Roman" w:cs="Times New Roman"/>
                <w:b w:val="0"/>
                <w:bCs w:val="0"/>
                <w:i w:val="0"/>
                <w:iCs w:val="0"/>
                <w:caps w:val="0"/>
                <w:color w:val="000000"/>
                <w:spacing w:val="0"/>
                <w:sz w:val="21"/>
                <w:szCs w:val="21"/>
                <w:shd w:val="clear" w:fill="FFFFFF"/>
                <w14:ligatures w14:val="none"/>
              </w:rPr>
              <w:t>Fluoromethyl Hexafluoroisopropyl Ether</w:t>
            </w:r>
            <w:r>
              <w:rPr>
                <w:rFonts w:hint="default" w:ascii="Times New Roman" w:hAnsi="Times New Roman" w:cs="Times New Roman"/>
                <w:b w:val="0"/>
                <w:bCs w:val="0"/>
                <w:i w:val="0"/>
                <w:iCs w:val="0"/>
                <w:caps w:val="0"/>
                <w:color w:val="000000"/>
                <w:spacing w:val="0"/>
                <w:sz w:val="21"/>
                <w:szCs w:val="21"/>
                <w:shd w:val="clear" w:fill="FFFFFF"/>
                <w:lang w:val="en-US" w:eastAsia="zh-CN"/>
                <w14:ligatures w14:val="none"/>
              </w:rPr>
              <w:t xml:space="preserve"> </w:t>
            </w:r>
            <w:r>
              <w:rPr>
                <w:rFonts w:hint="default" w:ascii="Times New Roman" w:hAnsi="Times New Roman" w:cs="Times New Roman"/>
                <w:b w:val="0"/>
                <w:bCs w:val="0"/>
                <w:sz w:val="21"/>
                <w:szCs w:val="21"/>
                <w:lang w:val="en-US"/>
                <w14:ligatures w14:val="none"/>
              </w:rPr>
              <w:t>[Title/Abstract]) OR (</w:t>
            </w:r>
            <w:r>
              <w:rPr>
                <w:rFonts w:hint="default" w:ascii="Times New Roman" w:hAnsi="Times New Roman" w:cs="Times New Roman"/>
                <w:b w:val="0"/>
                <w:bCs w:val="0"/>
                <w:i w:val="0"/>
                <w:iCs w:val="0"/>
                <w:caps w:val="0"/>
                <w:color w:val="000000"/>
                <w:spacing w:val="0"/>
                <w:sz w:val="21"/>
                <w:szCs w:val="21"/>
                <w:shd w:val="clear" w:fill="FFFFFF"/>
                <w:lang w:val="en-US" w:eastAsia="zh-CN"/>
                <w14:ligatures w14:val="none"/>
              </w:rPr>
              <w:t xml:space="preserve"> </w:t>
            </w:r>
            <w:r>
              <w:rPr>
                <w:rFonts w:hint="default" w:ascii="Times New Roman" w:hAnsi="Times New Roman" w:cs="Times New Roman"/>
                <w:b w:val="0"/>
                <w:bCs w:val="0"/>
                <w:i w:val="0"/>
                <w:iCs w:val="0"/>
                <w:caps w:val="0"/>
                <w:color w:val="000000"/>
                <w:spacing w:val="0"/>
                <w:sz w:val="21"/>
                <w:szCs w:val="21"/>
                <w:shd w:val="clear" w:fill="FFFFFF"/>
                <w14:ligatures w14:val="none"/>
              </w:rPr>
              <w:t>Fluoromethyl-2,2,2-trifluoro-1-(trifluoromethyl)ethyl Ether</w:t>
            </w:r>
            <w:r>
              <w:rPr>
                <w:rFonts w:hint="default" w:ascii="Times New Roman" w:hAnsi="Times New Roman" w:cs="Times New Roman"/>
                <w:b w:val="0"/>
                <w:bCs w:val="0"/>
                <w:i w:val="0"/>
                <w:iCs w:val="0"/>
                <w:caps w:val="0"/>
                <w:color w:val="000000"/>
                <w:spacing w:val="0"/>
                <w:sz w:val="21"/>
                <w:szCs w:val="21"/>
                <w:shd w:val="clear" w:fill="FFFFFF"/>
                <w:lang w:val="en-US" w:eastAsia="zh-CN"/>
                <w14:ligatures w14:val="none"/>
              </w:rPr>
              <w:t xml:space="preserve"> </w:t>
            </w:r>
            <w:r>
              <w:rPr>
                <w:rFonts w:hint="default" w:ascii="Times New Roman" w:hAnsi="Times New Roman" w:cs="Times New Roman"/>
                <w:b w:val="0"/>
                <w:bCs w:val="0"/>
                <w:sz w:val="21"/>
                <w:szCs w:val="21"/>
                <w:lang w:val="en-US"/>
                <w14:ligatures w14:val="none"/>
              </w:rPr>
              <w:t>[Title/Abstract]) OR (</w:t>
            </w:r>
            <w:r>
              <w:rPr>
                <w:rFonts w:hint="default" w:ascii="Times New Roman" w:hAnsi="Times New Roman" w:cs="Times New Roman"/>
                <w:b w:val="0"/>
                <w:bCs w:val="0"/>
                <w:i w:val="0"/>
                <w:iCs w:val="0"/>
                <w:caps w:val="0"/>
                <w:color w:val="000000"/>
                <w:spacing w:val="0"/>
                <w:sz w:val="21"/>
                <w:szCs w:val="21"/>
                <w:shd w:val="clear" w:fill="FFFFFF"/>
                <w:lang w:val="en-US" w:eastAsia="zh-CN"/>
                <w14:ligatures w14:val="none"/>
              </w:rPr>
              <w:t xml:space="preserve"> </w:t>
            </w:r>
            <w:r>
              <w:rPr>
                <w:rFonts w:hint="default" w:ascii="Times New Roman" w:hAnsi="Times New Roman" w:cs="Times New Roman"/>
                <w:b w:val="0"/>
                <w:bCs w:val="0"/>
                <w:i w:val="0"/>
                <w:iCs w:val="0"/>
                <w:caps w:val="0"/>
                <w:color w:val="000000"/>
                <w:spacing w:val="0"/>
                <w:sz w:val="21"/>
                <w:szCs w:val="21"/>
                <w:shd w:val="clear" w:fill="FFFFFF"/>
                <w14:ligatures w14:val="none"/>
              </w:rPr>
              <w:t>BAX 3084</w:t>
            </w:r>
            <w:r>
              <w:rPr>
                <w:rFonts w:hint="default" w:ascii="Times New Roman" w:hAnsi="Times New Roman" w:cs="Times New Roman"/>
                <w:b w:val="0"/>
                <w:bCs w:val="0"/>
                <w:i w:val="0"/>
                <w:iCs w:val="0"/>
                <w:caps w:val="0"/>
                <w:color w:val="000000"/>
                <w:spacing w:val="0"/>
                <w:sz w:val="21"/>
                <w:szCs w:val="21"/>
                <w:shd w:val="clear" w:fill="FFFFFF"/>
                <w:lang w:val="en-US" w:eastAsia="zh-CN"/>
                <w14:ligatures w14:val="none"/>
              </w:rPr>
              <w:t xml:space="preserve"> </w:t>
            </w:r>
            <w:r>
              <w:rPr>
                <w:rFonts w:hint="default" w:ascii="Times New Roman" w:hAnsi="Times New Roman" w:cs="Times New Roman"/>
                <w:b w:val="0"/>
                <w:bCs w:val="0"/>
                <w:sz w:val="21"/>
                <w:szCs w:val="21"/>
                <w:lang w:val="en-US"/>
                <w14:ligatures w14:val="none"/>
              </w:rPr>
              <w:t>[Title/Abstract]) OR (</w:t>
            </w:r>
            <w:r>
              <w:rPr>
                <w:rFonts w:hint="default" w:ascii="Times New Roman" w:hAnsi="Times New Roman" w:cs="Times New Roman"/>
                <w:b w:val="0"/>
                <w:bCs w:val="0"/>
                <w:i w:val="0"/>
                <w:iCs w:val="0"/>
                <w:caps w:val="0"/>
                <w:color w:val="000000"/>
                <w:spacing w:val="0"/>
                <w:sz w:val="21"/>
                <w:szCs w:val="21"/>
                <w:shd w:val="clear" w:fill="FFFFFF"/>
                <w14:ligatures w14:val="none"/>
              </w:rPr>
              <w:t>Ultane</w:t>
            </w:r>
            <w:r>
              <w:rPr>
                <w:rFonts w:hint="default" w:ascii="Times New Roman" w:hAnsi="Times New Roman" w:cs="Times New Roman"/>
                <w:b w:val="0"/>
                <w:bCs w:val="0"/>
                <w:i w:val="0"/>
                <w:iCs w:val="0"/>
                <w:caps w:val="0"/>
                <w:color w:val="000000"/>
                <w:spacing w:val="0"/>
                <w:sz w:val="21"/>
                <w:szCs w:val="21"/>
                <w:shd w:val="clear" w:fill="FFFFFF"/>
                <w:lang w:val="en-US" w:eastAsia="zh-CN"/>
                <w14:ligatures w14:val="none"/>
              </w:rPr>
              <w:t xml:space="preserve"> </w:t>
            </w:r>
            <w:r>
              <w:rPr>
                <w:rFonts w:hint="default" w:ascii="Times New Roman" w:hAnsi="Times New Roman" w:cs="Times New Roman"/>
                <w:b w:val="0"/>
                <w:bCs w:val="0"/>
                <w:sz w:val="21"/>
                <w:szCs w:val="21"/>
                <w:lang w:val="en-US"/>
                <w14:ligatures w14:val="none"/>
              </w:rPr>
              <w:t>[Title/Abstract]) OR (</w:t>
            </w:r>
            <w:r>
              <w:rPr>
                <w:rFonts w:hint="default" w:ascii="Times New Roman" w:hAnsi="Times New Roman" w:cs="Times New Roman"/>
                <w:b w:val="0"/>
                <w:bCs w:val="0"/>
                <w:i w:val="0"/>
                <w:iCs w:val="0"/>
                <w:caps w:val="0"/>
                <w:color w:val="000000"/>
                <w:spacing w:val="0"/>
                <w:sz w:val="21"/>
                <w:szCs w:val="21"/>
                <w:shd w:val="clear" w:fill="FFFFFF"/>
                <w14:ligatures w14:val="none"/>
              </w:rPr>
              <w:t>Sevorane</w:t>
            </w:r>
            <w:r>
              <w:rPr>
                <w:rFonts w:hint="default" w:ascii="Times New Roman" w:hAnsi="Times New Roman" w:cs="Times New Roman"/>
                <w:b w:val="0"/>
                <w:bCs w:val="0"/>
                <w:sz w:val="21"/>
                <w:szCs w:val="21"/>
                <w:lang w:val="en-US"/>
                <w14:ligatures w14:val="none"/>
              </w:rPr>
              <w:t>[Title/Abstract])</w:t>
            </w:r>
            <w:r>
              <w:rPr>
                <w:rFonts w:hint="default" w:ascii="Times New Roman" w:hAnsi="Times New Roman" w:cs="Times New Roman"/>
                <w:b w:val="0"/>
                <w:bCs w:val="0"/>
                <w:sz w:val="21"/>
                <w:szCs w:val="21"/>
                <w:lang w:val="en-US" w:eastAsia="zh-CN"/>
                <w14:ligatures w14:val="none"/>
              </w:rPr>
              <w:t xml:space="preserve"> </w:t>
            </w:r>
            <w:r>
              <w:rPr>
                <w:rFonts w:hint="default" w:ascii="Times New Roman" w:hAnsi="Times New Roman" w:cs="Times New Roman"/>
                <w:b w:val="0"/>
                <w:bCs w:val="0"/>
                <w:sz w:val="21"/>
                <w:szCs w:val="21"/>
                <w:lang w:val="en-US"/>
                <w14:ligatures w14:val="none"/>
              </w:rPr>
              <w:t>AND ((</w:t>
            </w:r>
            <w:r>
              <w:rPr>
                <w:rFonts w:hint="default" w:ascii="Times New Roman" w:hAnsi="Times New Roman" w:cs="Times New Roman"/>
                <w:b w:val="0"/>
                <w:bCs w:val="0"/>
                <w:sz w:val="21"/>
                <w:szCs w:val="21"/>
                <w:lang w:val="en-US" w:eastAsia="zh-CN"/>
                <w14:ligatures w14:val="none"/>
              </w:rPr>
              <w:t>elderly</w:t>
            </w:r>
            <w:r>
              <w:rPr>
                <w:rFonts w:hint="default" w:ascii="Times New Roman" w:hAnsi="Times New Roman" w:cs="Times New Roman"/>
                <w:b w:val="0"/>
                <w:bCs w:val="0"/>
                <w:sz w:val="21"/>
                <w:szCs w:val="21"/>
                <w:lang w:val="en-US"/>
                <w14:ligatures w14:val="none"/>
              </w:rPr>
              <w:t>[MeSH Terms]) OR</w:t>
            </w:r>
            <w:r>
              <w:rPr>
                <w:rFonts w:hint="default" w:ascii="Times New Roman" w:hAnsi="Times New Roman" w:cs="Times New Roman"/>
                <w:b w:val="0"/>
                <w:bCs w:val="0"/>
                <w:sz w:val="21"/>
                <w:szCs w:val="21"/>
                <w:lang w:val="en-US" w:eastAsia="zh-CN"/>
                <w14:ligatures w14:val="none"/>
              </w:rPr>
              <w:t xml:space="preserve"> </w:t>
            </w:r>
            <w:r>
              <w:rPr>
                <w:rFonts w:hint="default" w:ascii="Times New Roman" w:hAnsi="Times New Roman" w:cs="Times New Roman"/>
                <w:b w:val="0"/>
                <w:bCs w:val="0"/>
                <w:sz w:val="21"/>
                <w:szCs w:val="21"/>
                <w:lang w:val="en-US"/>
                <w14:ligatures w14:val="none"/>
              </w:rPr>
              <w:t>(</w:t>
            </w:r>
            <w:r>
              <w:rPr>
                <w:rFonts w:hint="default" w:ascii="Times New Roman" w:hAnsi="Times New Roman" w:cs="Times New Roman"/>
                <w:b w:val="0"/>
                <w:bCs w:val="0"/>
                <w:sz w:val="21"/>
                <w:szCs w:val="21"/>
                <w:lang w:val="en-US" w:eastAsia="zh-CN"/>
                <w14:ligatures w14:val="none"/>
              </w:rPr>
              <w:t>elderly</w:t>
            </w:r>
            <w:r>
              <w:rPr>
                <w:rFonts w:hint="default" w:ascii="Times New Roman" w:hAnsi="Times New Roman" w:cs="Times New Roman"/>
                <w:b w:val="0"/>
                <w:bCs w:val="0"/>
                <w:sz w:val="21"/>
                <w:szCs w:val="21"/>
                <w:lang w:val="en-US"/>
                <w14:ligatures w14:val="none"/>
              </w:rPr>
              <w:t>[Title/Abstract]) OR (</w:t>
            </w:r>
            <w:r>
              <w:rPr>
                <w:rFonts w:hint="default" w:ascii="Times New Roman" w:hAnsi="Times New Roman" w:cs="Times New Roman"/>
                <w:b w:val="0"/>
                <w:bCs w:val="0"/>
                <w:i w:val="0"/>
                <w:iCs w:val="0"/>
                <w:caps w:val="0"/>
                <w:color w:val="000000"/>
                <w:spacing w:val="0"/>
                <w:sz w:val="21"/>
                <w:szCs w:val="21"/>
                <w:shd w:val="clear" w:fill="FFFFFF"/>
                <w14:ligatures w14:val="none"/>
              </w:rPr>
              <w:t>Aged</w:t>
            </w:r>
            <w:r>
              <w:rPr>
                <w:rFonts w:hint="default" w:ascii="Times New Roman" w:hAnsi="Times New Roman" w:cs="Times New Roman"/>
                <w:b w:val="0"/>
                <w:bCs w:val="0"/>
                <w:sz w:val="21"/>
                <w:szCs w:val="21"/>
                <w:lang w:val="en-US"/>
                <w14:ligatures w14:val="none"/>
              </w:rPr>
              <w:t>[Title/Abstract])</w:t>
            </w:r>
          </w:p>
        </w:tc>
        <w:tc>
          <w:tcPr>
            <w:tcW w:w="4414" w:type="dxa"/>
            <w:tcBorders>
              <w:top w:val="single" w:color="auto" w:sz="8" w:space="0"/>
              <w:left w:val="single" w:color="auto" w:sz="8" w:space="0"/>
              <w:bottom w:val="single" w:color="auto" w:sz="8" w:space="0"/>
              <w:right w:val="single" w:color="auto" w:sz="8" w:space="0"/>
            </w:tcBorders>
            <w:tcMar>
              <w:left w:w="108" w:type="dxa"/>
              <w:right w:w="108" w:type="dxa"/>
            </w:tcMar>
          </w:tcPr>
          <w:p w14:paraId="0FF3A0A1">
            <w:pPr>
              <w:keepNext w:val="0"/>
              <w:keepLines w:val="0"/>
              <w:suppressLineNumbers w:val="0"/>
              <w:spacing w:before="0" w:beforeAutospacing="0" w:after="160" w:afterAutospacing="0" w:line="276" w:lineRule="auto"/>
              <w:ind w:left="0" w:right="0"/>
              <w:jc w:val="both"/>
              <w:rPr>
                <w:rFonts w:hint="default" w:ascii="Times New Roman" w:hAnsi="Times New Roman" w:cs="Times New Roman"/>
                <w:lang w:val="es-ES"/>
                <w14:ligatures w14:val="none"/>
              </w:rPr>
            </w:pPr>
            <w:r>
              <w:rPr>
                <w:rFonts w:hint="default" w:ascii="Times New Roman" w:hAnsi="Times New Roman" w:cs="Times New Roman"/>
                <w:lang w:val="en-US" w:eastAsia="zh-CN"/>
                <w14:ligatures w14:val="none"/>
              </w:rPr>
              <w:t>118</w:t>
            </w:r>
            <w:r>
              <w:rPr>
                <w:rFonts w:hint="default" w:ascii="Times New Roman" w:hAnsi="Times New Roman" w:cs="Times New Roman"/>
                <w:lang w:val="es-ES"/>
                <w14:ligatures w14:val="none"/>
              </w:rPr>
              <w:t xml:space="preserve"> results</w:t>
            </w:r>
          </w:p>
        </w:tc>
      </w:tr>
    </w:tbl>
    <w:p w14:paraId="79F6CD47">
      <w:pPr>
        <w:rPr>
          <w:rFonts w:hint="default" w:ascii="Times New Roman" w:hAnsi="Times New Roman" w:eastAsia="等线" w:cs="Times New Roman"/>
          <w:kern w:val="2"/>
          <w:sz w:val="21"/>
          <w:szCs w:val="22"/>
          <w:lang w:val="en-US" w:eastAsia="zh-CN" w:bidi="ar"/>
        </w:rPr>
      </w:pPr>
    </w:p>
    <w:p w14:paraId="196ABEEE">
      <w:pPr>
        <w:rPr>
          <w:rFonts w:hint="default" w:ascii="Times New Roman" w:hAnsi="Times New Roman" w:eastAsia="等线" w:cs="Times New Roman"/>
          <w:kern w:val="2"/>
          <w:sz w:val="21"/>
          <w:szCs w:val="22"/>
          <w:lang w:val="en-US" w:eastAsia="zh-CN" w:bidi="ar"/>
        </w:rPr>
      </w:pPr>
    </w:p>
    <w:tbl>
      <w:tblPr>
        <w:tblStyle w:val="5"/>
        <w:tblpPr w:leftFromText="180" w:rightFromText="180" w:vertAnchor="text" w:horzAnchor="page" w:tblpX="1780" w:tblpY="579"/>
        <w:tblOverlap w:val="never"/>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046"/>
        <w:gridCol w:w="6468"/>
        <w:gridCol w:w="1008"/>
      </w:tblGrid>
      <w:tr w14:paraId="2F39A2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55ED0FBD">
            <w:pPr>
              <w:keepNext w:val="0"/>
              <w:keepLines w:val="0"/>
              <w:suppressLineNumbers w:val="0"/>
              <w:spacing w:before="0" w:beforeAutospacing="0" w:after="0" w:afterAutospacing="0"/>
              <w:ind w:left="0" w:right="0"/>
              <w:jc w:val="both"/>
              <w:rPr>
                <w:rFonts w:hint="default" w:ascii="Times New Roman" w:hAnsi="Times New Roman" w:cs="Times New Roman"/>
                <w:b w:val="0"/>
                <w:bCs w:val="0"/>
                <w:color w:val="auto"/>
                <w:lang w:val="es-MX"/>
                <w14:ligatures w14:val="none"/>
              </w:rPr>
            </w:pPr>
            <w:r>
              <w:rPr>
                <w:rFonts w:hint="default" w:ascii="Times New Roman" w:hAnsi="Times New Roman" w:cs="Times New Roman"/>
                <w:b w:val="0"/>
                <w:bCs w:val="0"/>
                <w:color w:val="auto"/>
                <w:lang w:val="es-ES"/>
                <w14:ligatures w14:val="none"/>
              </w:rPr>
              <w:t>Query Number</w:t>
            </w:r>
          </w:p>
        </w:tc>
        <w:tc>
          <w:tcPr>
            <w:tcW w:w="0" w:type="auto"/>
          </w:tcPr>
          <w:p w14:paraId="6BBE9E8A">
            <w:pPr>
              <w:keepNext w:val="0"/>
              <w:keepLines w:val="0"/>
              <w:suppressLineNumbers w:val="0"/>
              <w:spacing w:before="0" w:beforeAutospacing="0" w:after="0" w:afterAutospacing="0"/>
              <w:ind w:left="0" w:right="0"/>
              <w:jc w:val="both"/>
              <w:rPr>
                <w:rFonts w:hint="default" w:ascii="Times New Roman" w:hAnsi="Times New Roman" w:cs="Times New Roman"/>
                <w:b w:val="0"/>
                <w:bCs w:val="0"/>
                <w:color w:val="auto"/>
                <w:lang w:val="es-ES"/>
                <w14:ligatures w14:val="none"/>
              </w:rPr>
            </w:pPr>
            <w:r>
              <w:rPr>
                <w:rFonts w:hint="default" w:ascii="Times New Roman" w:hAnsi="Times New Roman" w:cs="Times New Roman"/>
                <w:b w:val="0"/>
                <w:bCs w:val="0"/>
                <w:color w:val="auto"/>
                <w:lang w:val="es-ES"/>
                <w14:ligatures w14:val="none"/>
              </w:rPr>
              <w:t>Search Term</w:t>
            </w:r>
          </w:p>
        </w:tc>
        <w:tc>
          <w:tcPr>
            <w:tcW w:w="0" w:type="auto"/>
          </w:tcPr>
          <w:p w14:paraId="61D2B45E">
            <w:pPr>
              <w:keepNext w:val="0"/>
              <w:keepLines w:val="0"/>
              <w:suppressLineNumbers w:val="0"/>
              <w:spacing w:before="0" w:beforeAutospacing="0" w:after="0" w:afterAutospacing="0"/>
              <w:ind w:left="0" w:right="0"/>
              <w:jc w:val="both"/>
              <w:rPr>
                <w:rFonts w:hint="default" w:ascii="Times New Roman" w:hAnsi="Times New Roman" w:cs="Times New Roman"/>
                <w:b w:val="0"/>
                <w:bCs w:val="0"/>
                <w:color w:val="auto"/>
                <w:lang w:val="es-ES"/>
                <w14:ligatures w14:val="none"/>
              </w:rPr>
            </w:pPr>
            <w:r>
              <w:rPr>
                <w:rFonts w:hint="default" w:ascii="Times New Roman" w:hAnsi="Times New Roman" w:cs="Times New Roman"/>
                <w:b w:val="0"/>
                <w:bCs w:val="0"/>
                <w:color w:val="auto"/>
                <w:lang w:val="es-ES"/>
                <w14:ligatures w14:val="none"/>
              </w:rPr>
              <w:t>Results Count</w:t>
            </w:r>
          </w:p>
        </w:tc>
      </w:tr>
      <w:tr w14:paraId="3723C9A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8EA1A90">
            <w:pPr>
              <w:keepNext w:val="0"/>
              <w:keepLines w:val="0"/>
              <w:suppressLineNumbers w:val="0"/>
              <w:spacing w:before="0" w:beforeAutospacing="0" w:after="0" w:afterAutospacing="0"/>
              <w:ind w:left="0" w:right="0"/>
              <w:jc w:val="both"/>
              <w:rPr>
                <w:rFonts w:hint="default" w:ascii="Times New Roman" w:hAnsi="Times New Roman" w:cs="Times New Roman"/>
                <w:b w:val="0"/>
                <w:bCs w:val="0"/>
                <w:color w:val="auto"/>
                <w:lang w:val="es-ES"/>
                <w14:ligatures w14:val="none"/>
              </w:rPr>
            </w:pPr>
            <w:r>
              <w:rPr>
                <w:rFonts w:hint="default" w:ascii="Times New Roman" w:hAnsi="Times New Roman" w:cs="Times New Roman"/>
                <w:b w:val="0"/>
                <w:bCs w:val="0"/>
                <w:color w:val="auto"/>
                <w:lang w:val="en-US" w:eastAsia="zh-CN"/>
                <w14:ligatures w14:val="none"/>
              </w:rPr>
              <w:t>#</w:t>
            </w:r>
            <w:r>
              <w:rPr>
                <w:rFonts w:hint="default" w:ascii="Times New Roman" w:hAnsi="Times New Roman" w:cs="Times New Roman"/>
                <w:b w:val="0"/>
                <w:bCs w:val="0"/>
                <w:color w:val="auto"/>
                <w:lang w:val="es-ES"/>
                <w14:ligatures w14:val="none"/>
              </w:rPr>
              <w:t>1</w:t>
            </w:r>
          </w:p>
        </w:tc>
        <w:tc>
          <w:tcPr>
            <w:tcW w:w="0" w:type="auto"/>
          </w:tcPr>
          <w:p w14:paraId="014D115E">
            <w:pPr>
              <w:keepNext w:val="0"/>
              <w:keepLines w:val="0"/>
              <w:suppressLineNumbers w:val="0"/>
              <w:spacing w:before="0" w:beforeAutospacing="0" w:after="0" w:afterAutospacing="0"/>
              <w:ind w:left="0" w:right="0"/>
              <w:jc w:val="both"/>
              <w:rPr>
                <w:rFonts w:hint="default" w:ascii="Times New Roman" w:hAnsi="Times New Roman" w:cs="Times New Roman"/>
                <w:b w:val="0"/>
                <w:bCs w:val="0"/>
                <w:color w:val="auto"/>
                <w:lang w:val="es-ES"/>
                <w14:ligatures w14:val="none"/>
              </w:rPr>
            </w:pPr>
            <w:r>
              <w:rPr>
                <w:rFonts w:hint="default" w:ascii="Times New Roman" w:hAnsi="Times New Roman" w:cs="Times New Roman"/>
                <w:b w:val="0"/>
                <w:bCs w:val="0"/>
                <w:color w:val="auto"/>
                <w:lang w:val="es-ES"/>
                <w14:ligatures w14:val="none"/>
              </w:rPr>
              <w:t>ALL=(Desflurane OR I 653 OR I-653 OR I653 OR Suprane OR 1,2,2,2-Tetrafluoroethyl difluoromethyl ether)</w:t>
            </w:r>
          </w:p>
        </w:tc>
        <w:tc>
          <w:tcPr>
            <w:tcW w:w="0" w:type="auto"/>
          </w:tcPr>
          <w:p w14:paraId="5BE8DEF8">
            <w:pPr>
              <w:keepNext w:val="0"/>
              <w:keepLines w:val="0"/>
              <w:suppressLineNumbers w:val="0"/>
              <w:spacing w:before="0" w:beforeAutospacing="0" w:after="0" w:afterAutospacing="0"/>
              <w:ind w:left="0" w:right="0"/>
              <w:jc w:val="both"/>
              <w:rPr>
                <w:rFonts w:hint="default" w:ascii="Times New Roman" w:hAnsi="Times New Roman" w:cs="Times New Roman"/>
                <w:b w:val="0"/>
                <w:bCs w:val="0"/>
                <w:color w:val="auto"/>
                <w:lang w:val="es-ES"/>
                <w14:ligatures w14:val="none"/>
              </w:rPr>
            </w:pPr>
            <w:r>
              <w:rPr>
                <w:rStyle w:val="7"/>
                <w:rFonts w:hint="default" w:ascii="Times New Roman" w:hAnsi="Times New Roman" w:eastAsia="宋体" w:cs="Times New Roman"/>
                <w:b w:val="0"/>
                <w:bCs w:val="0"/>
                <w:i w:val="0"/>
                <w:iCs w:val="0"/>
                <w:caps w:val="0"/>
                <w:color w:val="auto"/>
                <w:spacing w:val="0"/>
                <w:sz w:val="19"/>
                <w:szCs w:val="19"/>
                <w:shd w:val="clear" w:fill="FAFAFC"/>
                <w:lang w:val="en-US" w:eastAsia="zh-CN"/>
                <w14:ligatures w14:val="none"/>
              </w:rPr>
              <w:t>14576</w:t>
            </w:r>
          </w:p>
        </w:tc>
      </w:tr>
      <w:tr w14:paraId="2464E7F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288ABF72">
            <w:pPr>
              <w:keepNext w:val="0"/>
              <w:keepLines w:val="0"/>
              <w:suppressLineNumbers w:val="0"/>
              <w:spacing w:before="0" w:beforeAutospacing="0" w:after="0" w:afterAutospacing="0"/>
              <w:ind w:left="0" w:right="0"/>
              <w:jc w:val="both"/>
              <w:rPr>
                <w:rFonts w:hint="default" w:ascii="Times New Roman" w:hAnsi="Times New Roman" w:cs="Times New Roman" w:eastAsiaTheme="minorEastAsia"/>
                <w:b w:val="0"/>
                <w:bCs w:val="0"/>
                <w:color w:val="auto"/>
                <w:lang w:val="es-ES" w:eastAsia="zh-CN"/>
                <w14:ligatures w14:val="none"/>
              </w:rPr>
            </w:pPr>
            <w:r>
              <w:rPr>
                <w:rFonts w:hint="default" w:ascii="Times New Roman" w:hAnsi="Times New Roman" w:cs="Times New Roman"/>
                <w:b w:val="0"/>
                <w:bCs w:val="0"/>
                <w:color w:val="auto"/>
                <w:lang w:val="en-US" w:eastAsia="zh-CN"/>
                <w14:ligatures w14:val="none"/>
              </w:rPr>
              <w:t>#2</w:t>
            </w:r>
          </w:p>
        </w:tc>
        <w:tc>
          <w:tcPr>
            <w:tcW w:w="0" w:type="auto"/>
          </w:tcPr>
          <w:p w14:paraId="096270A9">
            <w:pPr>
              <w:keepNext w:val="0"/>
              <w:keepLines w:val="0"/>
              <w:suppressLineNumbers w:val="0"/>
              <w:spacing w:before="0" w:beforeAutospacing="0" w:after="0" w:afterAutospacing="0"/>
              <w:ind w:left="0" w:right="0"/>
              <w:jc w:val="both"/>
              <w:rPr>
                <w:rFonts w:hint="default" w:ascii="Times New Roman" w:hAnsi="Times New Roman" w:cs="Times New Roman"/>
                <w:b w:val="0"/>
                <w:bCs w:val="0"/>
                <w:color w:val="auto"/>
                <w:lang w:val="es-ES"/>
                <w14:ligatures w14:val="none"/>
              </w:rPr>
            </w:pPr>
            <w:r>
              <w:rPr>
                <w:rStyle w:val="7"/>
                <w:rFonts w:hint="default" w:ascii="Times New Roman" w:hAnsi="Times New Roman" w:eastAsia="Arial" w:cs="Times New Roman"/>
                <w:b w:val="0"/>
                <w:bCs w:val="0"/>
                <w:i w:val="0"/>
                <w:iCs w:val="0"/>
                <w:caps w:val="0"/>
                <w:color w:val="auto"/>
                <w:spacing w:val="0"/>
                <w:sz w:val="19"/>
                <w:szCs w:val="19"/>
                <w:shd w:val="clear" w:fill="FAFAFC"/>
                <w14:ligatures w14:val="none"/>
              </w:rPr>
              <w:t>ALL=(Sevoflurane OR Fluoromethyl Hexafluoroisopropyl Ether OR Fluoromethyl-2,2,2-trifluoro-1-(trifluoromethyl)ethyl Ether OR BAX 3084 OR Ultane OR Sevorane)</w:t>
            </w:r>
            <w:r>
              <w:rPr>
                <w:rStyle w:val="7"/>
                <w:rFonts w:hint="default" w:ascii="Times New Roman" w:hAnsi="Times New Roman" w:eastAsia="宋体" w:cs="Times New Roman"/>
                <w:b w:val="0"/>
                <w:bCs w:val="0"/>
                <w:i w:val="0"/>
                <w:iCs w:val="0"/>
                <w:caps w:val="0"/>
                <w:color w:val="auto"/>
                <w:spacing w:val="0"/>
                <w:sz w:val="19"/>
                <w:szCs w:val="19"/>
                <w:shd w:val="clear" w:fill="FAFAFC"/>
                <w:lang w:val="en-US" w:eastAsia="zh-CN"/>
                <w14:ligatures w14:val="none"/>
              </w:rPr>
              <w:t xml:space="preserve"> </w:t>
            </w:r>
          </w:p>
        </w:tc>
        <w:tc>
          <w:tcPr>
            <w:tcW w:w="0" w:type="auto"/>
          </w:tcPr>
          <w:p w14:paraId="281434F4">
            <w:pPr>
              <w:keepNext w:val="0"/>
              <w:keepLines w:val="0"/>
              <w:suppressLineNumbers w:val="0"/>
              <w:spacing w:before="0" w:beforeAutospacing="0" w:after="0" w:afterAutospacing="0"/>
              <w:ind w:left="0" w:right="0"/>
              <w:jc w:val="both"/>
              <w:rPr>
                <w:rFonts w:hint="default" w:ascii="Times New Roman" w:hAnsi="Times New Roman" w:cs="Times New Roman"/>
                <w:b w:val="0"/>
                <w:bCs w:val="0"/>
                <w:color w:val="auto"/>
                <w:lang w:val="es-ES"/>
                <w14:ligatures w14:val="none"/>
              </w:rPr>
            </w:pPr>
            <w:r>
              <w:rPr>
                <w:rFonts w:hint="default" w:ascii="Times New Roman" w:hAnsi="Times New Roman" w:eastAsia="Arial" w:cs="Times New Roman"/>
                <w:b w:val="0"/>
                <w:bCs w:val="0"/>
                <w:i w:val="0"/>
                <w:iCs w:val="0"/>
                <w:caps w:val="0"/>
                <w:color w:val="auto"/>
                <w:spacing w:val="0"/>
                <w:sz w:val="19"/>
                <w:szCs w:val="19"/>
                <w:u w:val="none"/>
                <w:shd w:val="clear" w:fill="FFFFFF"/>
                <w14:ligatures w14:val="none"/>
              </w:rPr>
              <w:fldChar w:fldCharType="begin"/>
            </w:r>
            <w:r>
              <w:rPr>
                <w:rFonts w:hint="default" w:ascii="Times New Roman" w:hAnsi="Times New Roman" w:eastAsia="Arial" w:cs="Times New Roman"/>
                <w:b w:val="0"/>
                <w:bCs w:val="0"/>
                <w:i w:val="0"/>
                <w:iCs w:val="0"/>
                <w:caps w:val="0"/>
                <w:color w:val="auto"/>
                <w:spacing w:val="0"/>
                <w:sz w:val="19"/>
                <w:szCs w:val="19"/>
                <w:u w:val="none"/>
                <w:shd w:val="clear" w:fill="FFFFFF"/>
                <w14:ligatures w14:val="none"/>
              </w:rPr>
              <w:instrText xml:space="preserve"> HYPERLINK "https://esource.scu.edu.cn/https/443/cn/clarivate/webofscience/yitlink/wos/woscc/summary/560ca917-41b5-4a92-a45e-8099525e888d-01abc24156/relevance/1" </w:instrText>
            </w:r>
            <w:r>
              <w:rPr>
                <w:rFonts w:hint="default" w:ascii="Times New Roman" w:hAnsi="Times New Roman" w:eastAsia="Arial" w:cs="Times New Roman"/>
                <w:b w:val="0"/>
                <w:bCs w:val="0"/>
                <w:i w:val="0"/>
                <w:iCs w:val="0"/>
                <w:caps w:val="0"/>
                <w:color w:val="auto"/>
                <w:spacing w:val="0"/>
                <w:sz w:val="19"/>
                <w:szCs w:val="19"/>
                <w:u w:val="none"/>
                <w:shd w:val="clear" w:fill="FFFFFF"/>
                <w14:ligatures w14:val="none"/>
              </w:rPr>
              <w:fldChar w:fldCharType="separate"/>
            </w:r>
            <w:r>
              <w:rPr>
                <w:rStyle w:val="8"/>
                <w:rFonts w:hint="default" w:ascii="Times New Roman" w:hAnsi="Times New Roman" w:eastAsia="Arial" w:cs="Times New Roman"/>
                <w:b w:val="0"/>
                <w:bCs w:val="0"/>
                <w:i w:val="0"/>
                <w:iCs w:val="0"/>
                <w:caps w:val="0"/>
                <w:color w:val="auto"/>
                <w:spacing w:val="0"/>
                <w:sz w:val="19"/>
                <w:szCs w:val="19"/>
                <w:u w:val="none"/>
                <w:shd w:val="clear" w:fill="FFFFFF"/>
                <w14:ligatures w14:val="none"/>
              </w:rPr>
              <w:t>15,812</w:t>
            </w:r>
            <w:r>
              <w:rPr>
                <w:rFonts w:hint="default" w:ascii="Times New Roman" w:hAnsi="Times New Roman" w:eastAsia="Arial" w:cs="Times New Roman"/>
                <w:b w:val="0"/>
                <w:bCs w:val="0"/>
                <w:i w:val="0"/>
                <w:iCs w:val="0"/>
                <w:caps w:val="0"/>
                <w:color w:val="auto"/>
                <w:spacing w:val="0"/>
                <w:sz w:val="19"/>
                <w:szCs w:val="19"/>
                <w:u w:val="none"/>
                <w:shd w:val="clear" w:fill="FFFFFF"/>
                <w14:ligatures w14:val="none"/>
              </w:rPr>
              <w:fldChar w:fldCharType="end"/>
            </w:r>
          </w:p>
        </w:tc>
      </w:tr>
      <w:tr w14:paraId="5FB243F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75ADB1D5">
            <w:pPr>
              <w:keepNext w:val="0"/>
              <w:keepLines w:val="0"/>
              <w:suppressLineNumbers w:val="0"/>
              <w:spacing w:before="0" w:beforeAutospacing="0" w:after="0" w:afterAutospacing="0"/>
              <w:ind w:left="0" w:right="0"/>
              <w:jc w:val="both"/>
              <w:rPr>
                <w:rFonts w:hint="default" w:ascii="Times New Roman" w:hAnsi="Times New Roman" w:cs="Times New Roman" w:eastAsiaTheme="minorEastAsia"/>
                <w:b w:val="0"/>
                <w:bCs w:val="0"/>
                <w:color w:val="auto"/>
                <w:lang w:val="en-US" w:eastAsia="zh-CN"/>
                <w14:ligatures w14:val="none"/>
              </w:rPr>
            </w:pPr>
            <w:r>
              <w:rPr>
                <w:rFonts w:hint="default" w:ascii="Times New Roman" w:hAnsi="Times New Roman" w:cs="Times New Roman"/>
                <w:b w:val="0"/>
                <w:bCs w:val="0"/>
                <w:color w:val="auto"/>
                <w:lang w:val="en-US" w:eastAsia="zh-CN"/>
                <w14:ligatures w14:val="none"/>
              </w:rPr>
              <w:t>#3</w:t>
            </w:r>
          </w:p>
        </w:tc>
        <w:tc>
          <w:tcPr>
            <w:tcW w:w="0" w:type="auto"/>
          </w:tcPr>
          <w:p w14:paraId="7F60DE77">
            <w:pPr>
              <w:keepNext w:val="0"/>
              <w:keepLines w:val="0"/>
              <w:suppressLineNumbers w:val="0"/>
              <w:spacing w:before="0" w:beforeAutospacing="0" w:after="0" w:afterAutospacing="0"/>
              <w:ind w:left="0" w:right="0"/>
              <w:jc w:val="both"/>
              <w:rPr>
                <w:rFonts w:hint="default" w:ascii="Times New Roman" w:hAnsi="Times New Roman" w:cs="Times New Roman"/>
                <w:b w:val="0"/>
                <w:bCs w:val="0"/>
                <w:color w:val="auto"/>
                <w:lang w:val="es-ES"/>
                <w14:ligatures w14:val="none"/>
              </w:rPr>
            </w:pPr>
            <w:r>
              <w:rPr>
                <w:rStyle w:val="7"/>
                <w:rFonts w:hint="default" w:ascii="Times New Roman" w:hAnsi="Times New Roman" w:eastAsia="Arial" w:cs="Times New Roman"/>
                <w:b w:val="0"/>
                <w:bCs w:val="0"/>
                <w:i w:val="0"/>
                <w:iCs w:val="0"/>
                <w:caps w:val="0"/>
                <w:color w:val="auto"/>
                <w:spacing w:val="0"/>
                <w:sz w:val="19"/>
                <w:szCs w:val="19"/>
                <w:shd w:val="clear" w:fill="FAFAFC"/>
                <w14:ligatures w14:val="none"/>
              </w:rPr>
              <w:t>ALL=(Elderly Patients OR Aged)</w:t>
            </w:r>
            <w:r>
              <w:rPr>
                <w:rStyle w:val="7"/>
                <w:rFonts w:hint="default" w:ascii="Times New Roman" w:hAnsi="Times New Roman" w:eastAsia="宋体" w:cs="Times New Roman"/>
                <w:b w:val="0"/>
                <w:bCs w:val="0"/>
                <w:i w:val="0"/>
                <w:iCs w:val="0"/>
                <w:caps w:val="0"/>
                <w:color w:val="auto"/>
                <w:spacing w:val="0"/>
                <w:sz w:val="19"/>
                <w:szCs w:val="19"/>
                <w:shd w:val="clear" w:fill="FAFAFC"/>
                <w:lang w:val="en-US" w:eastAsia="zh-CN"/>
                <w14:ligatures w14:val="none"/>
              </w:rPr>
              <w:t xml:space="preserve"> </w:t>
            </w:r>
          </w:p>
        </w:tc>
        <w:tc>
          <w:tcPr>
            <w:tcW w:w="0" w:type="auto"/>
          </w:tcPr>
          <w:p w14:paraId="5E128DCE">
            <w:pPr>
              <w:keepNext w:val="0"/>
              <w:keepLines w:val="0"/>
              <w:suppressLineNumbers w:val="0"/>
              <w:spacing w:before="0" w:beforeAutospacing="0" w:after="0" w:afterAutospacing="0"/>
              <w:ind w:left="0" w:right="0"/>
              <w:jc w:val="both"/>
              <w:rPr>
                <w:rFonts w:hint="default" w:ascii="Times New Roman" w:hAnsi="Times New Roman" w:cs="Times New Roman"/>
                <w:b w:val="0"/>
                <w:bCs w:val="0"/>
                <w:color w:val="auto"/>
                <w:lang w:val="es-ES"/>
                <w14:ligatures w14:val="none"/>
              </w:rPr>
            </w:pPr>
            <w:r>
              <w:rPr>
                <w:rStyle w:val="7"/>
                <w:rFonts w:hint="default" w:ascii="Times New Roman" w:hAnsi="Times New Roman" w:eastAsia="宋体" w:cs="Times New Roman"/>
                <w:b w:val="0"/>
                <w:bCs w:val="0"/>
                <w:i w:val="0"/>
                <w:iCs w:val="0"/>
                <w:caps w:val="0"/>
                <w:color w:val="auto"/>
                <w:spacing w:val="0"/>
                <w:sz w:val="19"/>
                <w:szCs w:val="19"/>
                <w:shd w:val="clear" w:fill="FAFAFC"/>
                <w:lang w:val="en-US" w:eastAsia="zh-CN"/>
                <w14:ligatures w14:val="none"/>
              </w:rPr>
              <w:t>5098413</w:t>
            </w:r>
          </w:p>
        </w:tc>
      </w:tr>
      <w:tr w14:paraId="2858CB9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2EAB0913">
            <w:pPr>
              <w:keepNext w:val="0"/>
              <w:keepLines w:val="0"/>
              <w:suppressLineNumbers w:val="0"/>
              <w:spacing w:before="0" w:beforeAutospacing="0" w:after="0" w:afterAutospacing="0"/>
              <w:ind w:left="0" w:right="0"/>
              <w:jc w:val="both"/>
              <w:rPr>
                <w:rFonts w:hint="default" w:ascii="Times New Roman" w:hAnsi="Times New Roman" w:cs="Times New Roman" w:eastAsiaTheme="minorEastAsia"/>
                <w:b w:val="0"/>
                <w:bCs w:val="0"/>
                <w:color w:val="auto"/>
                <w:lang w:val="en-US" w:eastAsia="zh-CN"/>
                <w14:ligatures w14:val="none"/>
              </w:rPr>
            </w:pPr>
            <w:r>
              <w:rPr>
                <w:rFonts w:hint="default" w:ascii="Times New Roman" w:hAnsi="Times New Roman" w:cs="Times New Roman"/>
                <w:b w:val="0"/>
                <w:bCs w:val="0"/>
                <w:color w:val="auto"/>
                <w:lang w:val="en-US" w:eastAsia="zh-CN"/>
                <w14:ligatures w14:val="none"/>
              </w:rPr>
              <w:t>#</w:t>
            </w:r>
            <w:r>
              <w:rPr>
                <w:rFonts w:hint="eastAsia" w:ascii="Times New Roman" w:hAnsi="Times New Roman" w:cs="Times New Roman"/>
                <w:b w:val="0"/>
                <w:bCs w:val="0"/>
                <w:color w:val="auto"/>
                <w:lang w:val="en-US" w:eastAsia="zh-CN"/>
                <w14:ligatures w14:val="none"/>
              </w:rPr>
              <w:t>4</w:t>
            </w:r>
          </w:p>
        </w:tc>
        <w:tc>
          <w:tcPr>
            <w:tcW w:w="0" w:type="auto"/>
          </w:tcPr>
          <w:p w14:paraId="57D15A83">
            <w:pPr>
              <w:keepNext w:val="0"/>
              <w:keepLines w:val="0"/>
              <w:suppressLineNumbers w:val="0"/>
              <w:spacing w:before="0" w:beforeAutospacing="0" w:after="0" w:afterAutospacing="0"/>
              <w:ind w:left="0" w:right="0"/>
              <w:jc w:val="both"/>
              <w:rPr>
                <w:rFonts w:hint="default" w:ascii="Times New Roman" w:hAnsi="Times New Roman" w:cs="Times New Roman"/>
                <w:b w:val="0"/>
                <w:bCs w:val="0"/>
                <w:color w:val="auto"/>
                <w:lang w:val="es-ES"/>
                <w14:ligatures w14:val="none"/>
              </w:rPr>
            </w:pPr>
            <w:r>
              <w:rPr>
                <w:rFonts w:hint="default" w:ascii="Times New Roman" w:hAnsi="Times New Roman" w:cs="Times New Roman"/>
                <w:b w:val="0"/>
                <w:bCs w:val="0"/>
                <w:color w:val="auto"/>
                <w:lang w:val="es-ES"/>
                <w14:ligatures w14:val="none"/>
              </w:rPr>
              <w:t xml:space="preserve"> (#</w:t>
            </w:r>
            <w:r>
              <w:rPr>
                <w:rFonts w:hint="default" w:ascii="Times New Roman" w:hAnsi="Times New Roman" w:cs="Times New Roman"/>
                <w:b w:val="0"/>
                <w:bCs w:val="0"/>
                <w:color w:val="auto"/>
                <w:lang w:val="en-US" w:eastAsia="zh-CN"/>
                <w14:ligatures w14:val="none"/>
              </w:rPr>
              <w:t>1</w:t>
            </w:r>
            <w:r>
              <w:rPr>
                <w:rFonts w:hint="default" w:ascii="Times New Roman" w:hAnsi="Times New Roman" w:cs="Times New Roman"/>
                <w:b w:val="0"/>
                <w:bCs w:val="0"/>
                <w:color w:val="auto"/>
                <w:lang w:val="es-ES"/>
                <w14:ligatures w14:val="none"/>
              </w:rPr>
              <w:t xml:space="preserve"> AND #</w:t>
            </w:r>
            <w:r>
              <w:rPr>
                <w:rFonts w:hint="default" w:ascii="Times New Roman" w:hAnsi="Times New Roman" w:cs="Times New Roman"/>
                <w:b w:val="0"/>
                <w:bCs w:val="0"/>
                <w:color w:val="auto"/>
                <w:lang w:val="en-US" w:eastAsia="zh-CN"/>
                <w14:ligatures w14:val="none"/>
              </w:rPr>
              <w:t>2</w:t>
            </w:r>
            <w:r>
              <w:rPr>
                <w:rFonts w:hint="default" w:ascii="Times New Roman" w:hAnsi="Times New Roman" w:cs="Times New Roman"/>
                <w:b w:val="0"/>
                <w:bCs w:val="0"/>
                <w:color w:val="auto"/>
                <w:lang w:val="es-ES"/>
                <w14:ligatures w14:val="none"/>
              </w:rPr>
              <w:t xml:space="preserve"> AND #</w:t>
            </w:r>
            <w:r>
              <w:rPr>
                <w:rFonts w:hint="default" w:ascii="Times New Roman" w:hAnsi="Times New Roman" w:cs="Times New Roman"/>
                <w:b w:val="0"/>
                <w:bCs w:val="0"/>
                <w:color w:val="auto"/>
                <w:lang w:val="en-US" w:eastAsia="zh-CN"/>
                <w14:ligatures w14:val="none"/>
              </w:rPr>
              <w:t>3</w:t>
            </w:r>
            <w:r>
              <w:rPr>
                <w:rFonts w:hint="default" w:ascii="Times New Roman" w:hAnsi="Times New Roman" w:cs="Times New Roman"/>
                <w:b w:val="0"/>
                <w:bCs w:val="0"/>
                <w:color w:val="auto"/>
                <w:lang w:val="es-ES"/>
                <w14:ligatures w14:val="none"/>
              </w:rPr>
              <w:t>)</w:t>
            </w:r>
          </w:p>
        </w:tc>
        <w:tc>
          <w:tcPr>
            <w:tcW w:w="0" w:type="auto"/>
          </w:tcPr>
          <w:p w14:paraId="695E8DD5">
            <w:pPr>
              <w:keepNext w:val="0"/>
              <w:keepLines w:val="0"/>
              <w:suppressLineNumbers w:val="0"/>
              <w:spacing w:before="0" w:beforeAutospacing="0" w:after="0" w:afterAutospacing="0"/>
              <w:ind w:left="0" w:right="0"/>
              <w:jc w:val="both"/>
              <w:rPr>
                <w:rFonts w:hint="default" w:ascii="Times New Roman" w:hAnsi="Times New Roman" w:cs="Times New Roman" w:eastAsiaTheme="minorEastAsia"/>
                <w:b w:val="0"/>
                <w:bCs w:val="0"/>
                <w:color w:val="auto"/>
                <w:lang w:val="en-US" w:eastAsia="zh-CN"/>
                <w14:ligatures w14:val="none"/>
              </w:rPr>
            </w:pPr>
            <w:r>
              <w:rPr>
                <w:rFonts w:hint="default" w:ascii="Times New Roman" w:hAnsi="Times New Roman" w:cs="Times New Roman"/>
                <w:b w:val="0"/>
                <w:bCs w:val="0"/>
                <w:color w:val="auto"/>
                <w:lang w:val="en-US" w:eastAsia="zh-CN"/>
                <w14:ligatures w14:val="none"/>
              </w:rPr>
              <w:t>299</w:t>
            </w:r>
          </w:p>
        </w:tc>
      </w:tr>
    </w:tbl>
    <w:p w14:paraId="6DD1B3A3">
      <w:pPr>
        <w:rPr>
          <w:rFonts w:hint="default" w:ascii="Times New Roman" w:hAnsi="Times New Roman" w:eastAsia="等线" w:cs="Times New Roman"/>
          <w:kern w:val="2"/>
          <w:sz w:val="21"/>
          <w:szCs w:val="22"/>
          <w:lang w:val="en-US" w:eastAsia="zh-CN" w:bidi="ar"/>
        </w:rPr>
      </w:pPr>
      <w:r>
        <w:rPr>
          <w:rFonts w:hint="eastAsia" w:ascii="Times New Roman" w:hAnsi="Times New Roman" w:cs="Times New Roman"/>
          <w:b w:val="0"/>
          <w:bCs w:val="0"/>
          <w:sz w:val="21"/>
          <w:szCs w:val="24"/>
          <w:lang w:val="en-US" w:eastAsia="zh-CN"/>
        </w:rPr>
        <w:t>Supplementary table 2. Web of Science medical search strategy</w:t>
      </w:r>
    </w:p>
    <w:p w14:paraId="48826112">
      <w:pPr>
        <w:rPr>
          <w:rFonts w:hint="default" w:ascii="Times New Roman" w:hAnsi="Times New Roman" w:eastAsia="等线" w:cs="Times New Roman"/>
          <w:kern w:val="2"/>
          <w:sz w:val="21"/>
          <w:szCs w:val="22"/>
          <w:lang w:val="en-US" w:eastAsia="zh-CN" w:bidi="ar"/>
        </w:rPr>
      </w:pPr>
    </w:p>
    <w:p w14:paraId="24160AC3">
      <w:pPr>
        <w:rPr>
          <w:rFonts w:hint="default" w:ascii="Times New Roman" w:hAnsi="Times New Roman" w:eastAsia="等线" w:cs="Times New Roman"/>
          <w:kern w:val="2"/>
          <w:sz w:val="21"/>
          <w:szCs w:val="22"/>
          <w:lang w:val="en-US" w:eastAsia="zh-CN" w:bidi="ar"/>
        </w:rPr>
      </w:pPr>
      <w:r>
        <w:rPr>
          <w:rFonts w:hint="eastAsia" w:ascii="Times New Roman" w:hAnsi="Times New Roman" w:cs="Times New Roman"/>
          <w:b w:val="0"/>
          <w:bCs w:val="0"/>
          <w:sz w:val="21"/>
          <w:szCs w:val="24"/>
          <w:lang w:val="en-US" w:eastAsia="zh-CN"/>
        </w:rPr>
        <w:t xml:space="preserve">Supplementary table 3. </w:t>
      </w:r>
      <w:r>
        <w:rPr>
          <w:rFonts w:hint="default" w:ascii="Times New Roman" w:hAnsi="Times New Roman" w:eastAsia="等线" w:cs="Times New Roman"/>
          <w:kern w:val="2"/>
          <w:sz w:val="21"/>
          <w:szCs w:val="22"/>
          <w:lang w:val="en-US" w:eastAsia="zh-CN" w:bidi="ar"/>
        </w:rPr>
        <w:t>Embase via Ovid</w:t>
      </w:r>
      <w:r>
        <w:rPr>
          <w:rFonts w:hint="eastAsia" w:ascii="Times New Roman" w:hAnsi="Times New Roman" w:cs="Times New Roman"/>
          <w:b w:val="0"/>
          <w:bCs w:val="0"/>
          <w:sz w:val="21"/>
          <w:szCs w:val="24"/>
          <w:lang w:val="en-US" w:eastAsia="zh-CN"/>
        </w:rPr>
        <w:t xml:space="preserve"> medical search strategy</w:t>
      </w:r>
    </w:p>
    <w:tbl>
      <w:tblPr>
        <w:tblStyle w:val="5"/>
        <w:tblW w:w="8810"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6290"/>
        <w:gridCol w:w="2520"/>
      </w:tblGrid>
      <w:tr w14:paraId="5879F84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0" w:hRule="atLeast"/>
        </w:trPr>
        <w:tc>
          <w:tcPr>
            <w:tcW w:w="629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14:paraId="77D18691">
            <w:pPr>
              <w:keepNext w:val="0"/>
              <w:keepLines w:val="0"/>
              <w:suppressLineNumbers w:val="0"/>
              <w:spacing w:before="0" w:beforeAutospacing="0" w:after="160" w:afterAutospacing="0" w:line="276" w:lineRule="auto"/>
              <w:ind w:left="0" w:right="0"/>
              <w:jc w:val="both"/>
              <w:rPr>
                <w:rFonts w:hint="default" w:ascii="Times New Roman" w:hAnsi="Times New Roman" w:cs="Times New Roman"/>
                <w:b/>
                <w:bCs/>
                <w:lang w:val="es-ES"/>
                <w14:ligatures w14:val="none"/>
              </w:rPr>
            </w:pPr>
            <w:r>
              <w:rPr>
                <w:rFonts w:hint="default" w:ascii="Times New Roman" w:hAnsi="Times New Roman" w:cs="Times New Roman"/>
                <w:b/>
                <w:bCs/>
                <w:lang w:val="es-ES"/>
                <w14:ligatures w14:val="none"/>
              </w:rPr>
              <w:t>Search</w:t>
            </w:r>
          </w:p>
        </w:tc>
        <w:tc>
          <w:tcPr>
            <w:tcW w:w="252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14:paraId="3C245266">
            <w:pPr>
              <w:keepNext w:val="0"/>
              <w:keepLines w:val="0"/>
              <w:suppressLineNumbers w:val="0"/>
              <w:spacing w:before="0" w:beforeAutospacing="0" w:after="160" w:afterAutospacing="0" w:line="276" w:lineRule="auto"/>
              <w:ind w:left="0" w:right="0"/>
              <w:jc w:val="both"/>
              <w:rPr>
                <w:rFonts w:hint="default" w:ascii="Times New Roman" w:hAnsi="Times New Roman" w:cs="Times New Roman"/>
                <w:b/>
                <w:bCs/>
                <w:lang w:val="es-ES"/>
                <w14:ligatures w14:val="none"/>
              </w:rPr>
            </w:pPr>
            <w:r>
              <w:rPr>
                <w:rFonts w:hint="default" w:ascii="Times New Roman" w:hAnsi="Times New Roman" w:cs="Times New Roman"/>
                <w:b/>
                <w:bCs/>
                <w:lang w:val="es-ES"/>
                <w14:ligatures w14:val="none"/>
              </w:rPr>
              <w:t>Results</w:t>
            </w:r>
          </w:p>
        </w:tc>
      </w:tr>
      <w:tr w14:paraId="60CEB8B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0" w:hRule="atLeast"/>
        </w:trPr>
        <w:tc>
          <w:tcPr>
            <w:tcW w:w="629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14:paraId="031E7D0F">
            <w:pPr>
              <w:keepNext w:val="0"/>
              <w:keepLines w:val="0"/>
              <w:suppressLineNumbers w:val="0"/>
              <w:spacing w:before="0" w:beforeAutospacing="0" w:after="160" w:afterAutospacing="0" w:line="276" w:lineRule="auto"/>
              <w:ind w:left="0" w:right="0"/>
              <w:jc w:val="both"/>
              <w:rPr>
                <w:rFonts w:hint="default" w:ascii="Times New Roman" w:hAnsi="Times New Roman" w:cs="Times New Roman" w:eastAsiaTheme="minorEastAsia"/>
                <w:lang w:val="en-US" w:eastAsia="zh-CN"/>
                <w14:ligatures w14:val="none"/>
              </w:rPr>
            </w:pPr>
            <w:r>
              <w:rPr>
                <w:rFonts w:hint="default" w:ascii="Times New Roman" w:hAnsi="Times New Roman" w:cs="Times New Roman"/>
                <w:lang w:val="en-US"/>
                <w14:ligatures w14:val="none"/>
              </w:rPr>
              <w:t>('1, 2, 2, 2 tetrafluoroethyl difluoromethyl ether' OR '2 difluoromethoxy 1, 1, 1, 2 tetrafluoroethane' OR 'difluoromethyl 1, 2, 2, 2 tetrafluoroethyl ether' OR 'i 653' OR 'i 653' OR 'sulorane' OR 'suprane' OR 'desflurane')  AND  ('1, 1, 1, 3, 3, 3 hexafluoro 2 (fluoromethoxy) propane' OR 'bax 3084' OR 'bax3084' OR 'fluoromethyl 1, 1, 1, 3, 3, 3 hexafluoro 2 propyl ether' OR 'fluoromethyl 2, 2, 2 trifluoro 1 (trifluoromethyl) ethyl ether' OR 'petrem' OR 'sevo-anesteran' OR 'sevocalm' OR 'sevoflo' OR 'sevofluran' OR 'sevofrane' OR 'sevohale' OR 'sevorane' OR 'sevotec' OR 'sojourn (drug)' OR 'ultane' OR 'ultane p.e.n.' OR 'sevoflurane')  AND  ('aged patient' OR 'aged people' OR 'aged person' OR 'aged subject' OR 'elderly' OR 'elderly patient' OR 'elderly people' OR 'elderly person' OR 'elderly subject' OR 'senior citizen' OR 'senium' OR 'aged' )</w:t>
            </w:r>
          </w:p>
        </w:tc>
        <w:tc>
          <w:tcPr>
            <w:tcW w:w="252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14:paraId="43B062E5">
            <w:pPr>
              <w:keepNext w:val="0"/>
              <w:keepLines w:val="0"/>
              <w:suppressLineNumbers w:val="0"/>
              <w:spacing w:before="0" w:beforeAutospacing="0" w:after="160" w:afterAutospacing="0" w:line="276" w:lineRule="auto"/>
              <w:ind w:left="0" w:right="0"/>
              <w:jc w:val="both"/>
              <w:rPr>
                <w:rFonts w:hint="default" w:ascii="Times New Roman" w:hAnsi="Times New Roman" w:cs="Times New Roman"/>
                <w:lang w:val="es-ES"/>
                <w14:ligatures w14:val="none"/>
              </w:rPr>
            </w:pPr>
            <w:r>
              <w:rPr>
                <w:rFonts w:hint="eastAsia" w:ascii="Times New Roman" w:hAnsi="Times New Roman" w:cs="Times New Roman"/>
                <w:lang w:val="en-US" w:eastAsia="zh-CN"/>
                <w14:ligatures w14:val="none"/>
              </w:rPr>
              <w:t>794</w:t>
            </w:r>
            <w:r>
              <w:rPr>
                <w:rFonts w:hint="default" w:ascii="Times New Roman" w:hAnsi="Times New Roman" w:cs="Times New Roman"/>
                <w:lang w:val="es-ES"/>
                <w14:ligatures w14:val="none"/>
              </w:rPr>
              <w:t xml:space="preserve"> results</w:t>
            </w:r>
          </w:p>
        </w:tc>
      </w:tr>
    </w:tbl>
    <w:p w14:paraId="0B117B6C">
      <w:pPr>
        <w:rPr>
          <w:rFonts w:hint="default" w:ascii="Times New Roman" w:hAnsi="Times New Roman" w:eastAsia="等线" w:cs="Times New Roman"/>
          <w:kern w:val="2"/>
          <w:sz w:val="21"/>
          <w:szCs w:val="22"/>
          <w:lang w:val="en-US" w:eastAsia="zh-CN" w:bidi="ar"/>
        </w:rPr>
      </w:pPr>
    </w:p>
    <w:p w14:paraId="27AE9346">
      <w:pPr>
        <w:rPr>
          <w:rFonts w:hint="default" w:ascii="Times New Roman" w:hAnsi="Times New Roman" w:eastAsia="等线" w:cs="Times New Roman"/>
          <w:kern w:val="2"/>
          <w:sz w:val="21"/>
          <w:szCs w:val="22"/>
          <w:lang w:val="en-US" w:eastAsia="zh-CN" w:bidi="ar"/>
        </w:rPr>
      </w:pPr>
      <w:r>
        <w:rPr>
          <w:rFonts w:hint="default" w:ascii="Times New Roman" w:hAnsi="Times New Roman" w:eastAsia="等线" w:cs="Times New Roman"/>
          <w:kern w:val="2"/>
          <w:sz w:val="21"/>
          <w:szCs w:val="22"/>
          <w:lang w:val="en-US" w:eastAsia="zh-CN" w:bidi="ar"/>
        </w:rPr>
        <w:t xml:space="preserve">Supplementary table </w:t>
      </w:r>
      <w:r>
        <w:rPr>
          <w:rFonts w:hint="eastAsia" w:ascii="Times New Roman" w:hAnsi="Times New Roman" w:eastAsia="等线" w:cs="Times New Roman"/>
          <w:kern w:val="2"/>
          <w:sz w:val="21"/>
          <w:szCs w:val="22"/>
          <w:lang w:val="en-US" w:eastAsia="zh-CN" w:bidi="ar"/>
        </w:rPr>
        <w:t>4</w:t>
      </w:r>
      <w:r>
        <w:rPr>
          <w:rFonts w:hint="default" w:ascii="Times New Roman" w:hAnsi="Times New Roman" w:eastAsia="等线" w:cs="Times New Roman"/>
          <w:kern w:val="2"/>
          <w:sz w:val="21"/>
          <w:szCs w:val="22"/>
          <w:lang w:val="en-US" w:eastAsia="zh-CN" w:bidi="ar"/>
        </w:rPr>
        <w:t>. he Cochrane Central</w:t>
      </w:r>
      <w:r>
        <w:rPr>
          <w:rFonts w:hint="eastAsia" w:ascii="Times New Roman" w:hAnsi="Times New Roman" w:eastAsia="等线" w:cs="Times New Roman"/>
          <w:kern w:val="2"/>
          <w:sz w:val="21"/>
          <w:szCs w:val="22"/>
          <w:lang w:val="en-US" w:eastAsia="zh-CN" w:bidi="ar"/>
        </w:rPr>
        <w:t xml:space="preserve"> </w:t>
      </w:r>
      <w:r>
        <w:rPr>
          <w:rFonts w:hint="default" w:ascii="Times New Roman" w:hAnsi="Times New Roman" w:eastAsia="等线" w:cs="Times New Roman"/>
          <w:kern w:val="2"/>
          <w:sz w:val="21"/>
          <w:szCs w:val="22"/>
          <w:lang w:val="en-US" w:eastAsia="zh-CN" w:bidi="ar"/>
        </w:rPr>
        <w:t>medical search strategyt</w:t>
      </w:r>
    </w:p>
    <w:tbl>
      <w:tblPr>
        <w:tblStyle w:val="5"/>
        <w:tblW w:w="8810"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05"/>
        <w:gridCol w:w="6990"/>
        <w:gridCol w:w="1115"/>
      </w:tblGrid>
      <w:tr w14:paraId="02180F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0" w:hRule="atLeast"/>
        </w:trPr>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14:paraId="3FFCD412">
            <w:pPr>
              <w:keepNext w:val="0"/>
              <w:keepLines w:val="0"/>
              <w:suppressLineNumbers w:val="0"/>
              <w:spacing w:before="0" w:beforeAutospacing="0" w:after="160" w:afterAutospacing="0" w:line="276" w:lineRule="auto"/>
              <w:ind w:left="0" w:right="0"/>
              <w:jc w:val="both"/>
              <w:rPr>
                <w:rFonts w:hint="default" w:ascii="Times New Roman" w:hAnsi="Times New Roman" w:cs="Times New Roman"/>
                <w:b w:val="0"/>
                <w:bCs w:val="0"/>
                <w:lang w:val="es-ES"/>
                <w14:ligatures w14:val="none"/>
              </w:rPr>
            </w:pPr>
            <w:r>
              <w:rPr>
                <w:rFonts w:hint="default" w:ascii="Times New Roman" w:hAnsi="Times New Roman" w:cs="Times New Roman"/>
                <w:b w:val="0"/>
                <w:bCs w:val="0"/>
                <w:lang w:val="es"/>
                <w14:ligatures w14:val="none"/>
              </w:rPr>
              <w:t>ID</w:t>
            </w:r>
          </w:p>
        </w:tc>
        <w:tc>
          <w:tcPr>
            <w:tcW w:w="699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14:paraId="229D8FDE">
            <w:pPr>
              <w:keepNext w:val="0"/>
              <w:keepLines w:val="0"/>
              <w:suppressLineNumbers w:val="0"/>
              <w:spacing w:before="0" w:beforeAutospacing="0" w:after="160" w:afterAutospacing="0" w:line="276" w:lineRule="auto"/>
              <w:ind w:left="0" w:right="0"/>
              <w:jc w:val="both"/>
              <w:rPr>
                <w:rFonts w:hint="default" w:ascii="Times New Roman" w:hAnsi="Times New Roman" w:cs="Times New Roman"/>
                <w:b w:val="0"/>
                <w:bCs w:val="0"/>
                <w:lang w:val="es-ES"/>
                <w14:ligatures w14:val="none"/>
              </w:rPr>
            </w:pPr>
            <w:r>
              <w:rPr>
                <w:rFonts w:hint="default" w:ascii="Times New Roman" w:hAnsi="Times New Roman" w:cs="Times New Roman"/>
                <w:b w:val="0"/>
                <w:bCs w:val="0"/>
                <w:lang w:val="es-ES"/>
                <w14:ligatures w14:val="none"/>
              </w:rPr>
              <w:t>Search</w:t>
            </w:r>
          </w:p>
        </w:tc>
        <w:tc>
          <w:tcPr>
            <w:tcW w:w="111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14:paraId="196C1E0A">
            <w:pPr>
              <w:keepNext w:val="0"/>
              <w:keepLines w:val="0"/>
              <w:suppressLineNumbers w:val="0"/>
              <w:spacing w:before="0" w:beforeAutospacing="0" w:after="160" w:afterAutospacing="0" w:line="276" w:lineRule="auto"/>
              <w:ind w:left="0" w:right="0"/>
              <w:jc w:val="both"/>
              <w:rPr>
                <w:rFonts w:hint="default" w:ascii="Times New Roman" w:hAnsi="Times New Roman" w:cs="Times New Roman"/>
                <w:b w:val="0"/>
                <w:bCs w:val="0"/>
                <w:lang w:val="es-ES"/>
                <w14:ligatures w14:val="none"/>
              </w:rPr>
            </w:pPr>
            <w:r>
              <w:rPr>
                <w:rFonts w:hint="default" w:ascii="Times New Roman" w:hAnsi="Times New Roman" w:cs="Times New Roman"/>
                <w:b w:val="0"/>
                <w:bCs w:val="0"/>
                <w:lang w:val="es-ES"/>
                <w14:ligatures w14:val="none"/>
              </w:rPr>
              <w:t>Results</w:t>
            </w:r>
          </w:p>
        </w:tc>
      </w:tr>
      <w:tr w14:paraId="6AA78C7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0" w:hRule="atLeast"/>
        </w:trPr>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14:paraId="70ACCF27">
            <w:pPr>
              <w:keepNext w:val="0"/>
              <w:keepLines w:val="0"/>
              <w:suppressLineNumbers w:val="0"/>
              <w:spacing w:before="0" w:beforeAutospacing="0" w:after="160" w:afterAutospacing="0" w:line="276" w:lineRule="auto"/>
              <w:ind w:left="0" w:right="0"/>
              <w:jc w:val="both"/>
              <w:rPr>
                <w:rFonts w:hint="default" w:ascii="Times New Roman" w:hAnsi="Times New Roman" w:cs="Times New Roman"/>
                <w:b w:val="0"/>
                <w:bCs w:val="0"/>
                <w:lang w:val="es-ES"/>
                <w14:ligatures w14:val="none"/>
              </w:rPr>
            </w:pPr>
            <w:r>
              <w:rPr>
                <w:rFonts w:hint="default" w:ascii="Times New Roman" w:hAnsi="Times New Roman" w:cs="Times New Roman"/>
                <w:b w:val="0"/>
                <w:bCs w:val="0"/>
                <w:lang w:val="es"/>
                <w14:ligatures w14:val="none"/>
              </w:rPr>
              <w:t>#1</w:t>
            </w:r>
          </w:p>
        </w:tc>
        <w:tc>
          <w:tcPr>
            <w:tcW w:w="699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14:paraId="4CFC2AFC">
            <w:pPr>
              <w:keepNext w:val="0"/>
              <w:keepLines w:val="0"/>
              <w:suppressLineNumbers w:val="0"/>
              <w:spacing w:before="0" w:beforeAutospacing="0" w:after="160" w:afterAutospacing="0" w:line="276" w:lineRule="auto"/>
              <w:ind w:left="0" w:right="0"/>
              <w:jc w:val="both"/>
              <w:rPr>
                <w:rFonts w:hint="default" w:ascii="Times New Roman" w:hAnsi="Times New Roman" w:cs="Times New Roman"/>
                <w:b w:val="0"/>
                <w:bCs w:val="0"/>
                <w:lang w:val="en-US"/>
                <w14:ligatures w14:val="none"/>
              </w:rPr>
            </w:pPr>
            <w:r>
              <w:rPr>
                <w:rFonts w:hint="default" w:ascii="Times New Roman" w:hAnsi="Times New Roman" w:cs="Times New Roman"/>
                <w:b w:val="0"/>
                <w:bCs w:val="0"/>
                <w:lang w:val="en-US"/>
                <w14:ligatures w14:val="none"/>
              </w:rPr>
              <w:t>MeSH descriptor: [Desflurane] explode all trees</w:t>
            </w:r>
          </w:p>
        </w:tc>
        <w:tc>
          <w:tcPr>
            <w:tcW w:w="111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14:paraId="205E3D91">
            <w:pPr>
              <w:keepNext w:val="0"/>
              <w:keepLines w:val="0"/>
              <w:suppressLineNumbers w:val="0"/>
              <w:spacing w:before="0" w:beforeAutospacing="0" w:after="160" w:afterAutospacing="0" w:line="276" w:lineRule="auto"/>
              <w:ind w:left="0" w:right="0"/>
              <w:jc w:val="both"/>
              <w:rPr>
                <w:rFonts w:hint="default" w:ascii="Times New Roman" w:hAnsi="Times New Roman" w:cs="Times New Roman" w:eastAsiaTheme="minorEastAsia"/>
                <w:b w:val="0"/>
                <w:bCs w:val="0"/>
                <w:lang w:val="en-US" w:eastAsia="zh-CN"/>
                <w14:ligatures w14:val="none"/>
              </w:rPr>
            </w:pPr>
            <w:r>
              <w:rPr>
                <w:rFonts w:hint="eastAsia" w:ascii="Times New Roman" w:hAnsi="Times New Roman" w:cs="Times New Roman"/>
                <w:b w:val="0"/>
                <w:bCs w:val="0"/>
                <w:lang w:val="en-US" w:eastAsia="zh-CN"/>
                <w14:ligatures w14:val="none"/>
              </w:rPr>
              <w:t>807</w:t>
            </w:r>
          </w:p>
        </w:tc>
      </w:tr>
      <w:tr w14:paraId="17E19F3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0" w:hRule="atLeast"/>
        </w:trPr>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14:paraId="1A1856D9">
            <w:pPr>
              <w:keepNext w:val="0"/>
              <w:keepLines w:val="0"/>
              <w:suppressLineNumbers w:val="0"/>
              <w:spacing w:before="0" w:beforeAutospacing="0" w:after="160" w:afterAutospacing="0" w:line="276" w:lineRule="auto"/>
              <w:ind w:left="0" w:right="0"/>
              <w:jc w:val="both"/>
              <w:rPr>
                <w:rFonts w:hint="default" w:ascii="Times New Roman" w:hAnsi="Times New Roman" w:cs="Times New Roman"/>
                <w:b w:val="0"/>
                <w:bCs w:val="0"/>
                <w:lang w:val="es-ES"/>
                <w14:ligatures w14:val="none"/>
              </w:rPr>
            </w:pPr>
            <w:r>
              <w:rPr>
                <w:rFonts w:hint="default" w:ascii="Times New Roman" w:hAnsi="Times New Roman" w:cs="Times New Roman"/>
                <w:b w:val="0"/>
                <w:bCs w:val="0"/>
                <w:lang w:val="es"/>
                <w14:ligatures w14:val="none"/>
              </w:rPr>
              <w:t>#2</w:t>
            </w:r>
          </w:p>
        </w:tc>
        <w:tc>
          <w:tcPr>
            <w:tcW w:w="699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14:paraId="128D7631">
            <w:pPr>
              <w:keepNext w:val="0"/>
              <w:keepLines w:val="0"/>
              <w:suppressLineNumbers w:val="0"/>
              <w:spacing w:before="0" w:beforeAutospacing="0" w:after="160" w:afterAutospacing="0" w:line="276" w:lineRule="auto"/>
              <w:ind w:left="0" w:right="0"/>
              <w:jc w:val="both"/>
              <w:rPr>
                <w:rFonts w:hint="default" w:ascii="Times New Roman" w:hAnsi="Times New Roman" w:cs="Times New Roman"/>
                <w:b w:val="0"/>
                <w:bCs w:val="0"/>
                <w:lang w:val="en-US"/>
                <w14:ligatures w14:val="none"/>
              </w:rPr>
            </w:pPr>
            <w:r>
              <w:rPr>
                <w:rFonts w:hint="default" w:ascii="Times New Roman" w:hAnsi="Times New Roman" w:cs="Times New Roman"/>
                <w:b w:val="0"/>
                <w:bCs w:val="0"/>
                <w:lang w:val="en-US"/>
                <w14:ligatures w14:val="none"/>
              </w:rPr>
              <w:t>(Desflurane OR I</w:t>
            </w:r>
            <w:r>
              <w:rPr>
                <w:rFonts w:hint="default" w:ascii="Times New Roman" w:hAnsi="Times New Roman" w:cs="Times New Roman"/>
                <w:b w:val="0"/>
                <w:bCs w:val="0"/>
                <w:lang w:val="en-US" w:eastAsia="zh-CN"/>
                <w14:ligatures w14:val="none"/>
              </w:rPr>
              <w:t>-</w:t>
            </w:r>
            <w:r>
              <w:rPr>
                <w:rFonts w:hint="default" w:ascii="Times New Roman" w:hAnsi="Times New Roman" w:cs="Times New Roman"/>
                <w:b w:val="0"/>
                <w:bCs w:val="0"/>
                <w:lang w:val="en-US"/>
                <w14:ligatures w14:val="none"/>
              </w:rPr>
              <w:t>653 OR I653</w:t>
            </w:r>
            <w:r>
              <w:rPr>
                <w:rFonts w:hint="default" w:ascii="Times New Roman" w:hAnsi="Times New Roman" w:cs="Times New Roman"/>
                <w:b w:val="0"/>
                <w:bCs w:val="0"/>
                <w:lang w:val="en-US" w:eastAsia="zh-CN"/>
                <w14:ligatures w14:val="none"/>
              </w:rPr>
              <w:t xml:space="preserve"> OR </w:t>
            </w:r>
            <w:r>
              <w:rPr>
                <w:rFonts w:hint="default" w:ascii="Times New Roman" w:hAnsi="Times New Roman" w:cs="Times New Roman"/>
                <w:b w:val="0"/>
                <w:bCs w:val="0"/>
                <w:lang w:val="en-US"/>
                <w14:ligatures w14:val="none"/>
              </w:rPr>
              <w:t>I</w:t>
            </w:r>
            <w:r>
              <w:rPr>
                <w:rFonts w:hint="default" w:ascii="Times New Roman" w:hAnsi="Times New Roman" w:cs="Times New Roman"/>
                <w:b w:val="0"/>
                <w:bCs w:val="0"/>
                <w:lang w:val="en-US" w:eastAsia="zh-CN"/>
                <w14:ligatures w14:val="none"/>
              </w:rPr>
              <w:t xml:space="preserve"> </w:t>
            </w:r>
            <w:r>
              <w:rPr>
                <w:rFonts w:hint="default" w:ascii="Times New Roman" w:hAnsi="Times New Roman" w:cs="Times New Roman"/>
                <w:b w:val="0"/>
                <w:bCs w:val="0"/>
                <w:lang w:val="en-US"/>
                <w14:ligatures w14:val="none"/>
              </w:rPr>
              <w:t xml:space="preserve">653 OR </w:t>
            </w:r>
            <w:r>
              <w:rPr>
                <w:rFonts w:hint="default" w:ascii="Times New Roman" w:hAnsi="Times New Roman" w:eastAsia="等线" w:cs="Times New Roman"/>
                <w:b w:val="0"/>
                <w:bCs w:val="0"/>
                <w:kern w:val="2"/>
                <w:sz w:val="21"/>
                <w:szCs w:val="22"/>
                <w:lang w:val="en-US" w:eastAsia="zh-CN" w:bidi="ar"/>
                <w14:ligatures w14:val="none"/>
              </w:rPr>
              <w:t>Suprane</w:t>
            </w:r>
            <w:r>
              <w:rPr>
                <w:rFonts w:hint="default" w:ascii="Times New Roman" w:hAnsi="Times New Roman" w:cs="Times New Roman"/>
                <w:b w:val="0"/>
                <w:bCs w:val="0"/>
                <w:lang w:val="en-US"/>
                <w14:ligatures w14:val="none"/>
              </w:rPr>
              <w:t xml:space="preserve"> OR </w:t>
            </w:r>
            <w:r>
              <w:rPr>
                <w:rFonts w:hint="default" w:ascii="Times New Roman" w:hAnsi="Times New Roman" w:eastAsia="等线" w:cs="Times New Roman"/>
                <w:b w:val="0"/>
                <w:bCs w:val="0"/>
                <w:kern w:val="2"/>
                <w:sz w:val="21"/>
                <w:szCs w:val="22"/>
                <w:lang w:val="en-US" w:eastAsia="zh-CN" w:bidi="ar"/>
                <w14:ligatures w14:val="none"/>
              </w:rPr>
              <w:t>1,2,2,2 Tetrafluoroethyl difluoromethyl ether</w:t>
            </w:r>
            <w:r>
              <w:rPr>
                <w:rFonts w:hint="default" w:ascii="Times New Roman" w:hAnsi="Times New Roman" w:cs="Times New Roman"/>
                <w:b w:val="0"/>
                <w:bCs w:val="0"/>
                <w:lang w:val="en-US"/>
                <w14:ligatures w14:val="none"/>
              </w:rPr>
              <w:t>):ti,ab,kw</w:t>
            </w:r>
          </w:p>
        </w:tc>
        <w:tc>
          <w:tcPr>
            <w:tcW w:w="111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14:paraId="69F9DB23">
            <w:pPr>
              <w:keepNext w:val="0"/>
              <w:keepLines w:val="0"/>
              <w:suppressLineNumbers w:val="0"/>
              <w:spacing w:before="0" w:beforeAutospacing="0" w:after="160" w:afterAutospacing="0" w:line="276" w:lineRule="auto"/>
              <w:ind w:left="0" w:right="0"/>
              <w:jc w:val="both"/>
              <w:rPr>
                <w:rFonts w:hint="default" w:ascii="Times New Roman" w:hAnsi="Times New Roman" w:cs="Times New Roman"/>
                <w:b w:val="0"/>
                <w:bCs w:val="0"/>
                <w:lang w:val="es-ES"/>
                <w14:ligatures w14:val="none"/>
              </w:rPr>
            </w:pPr>
            <w:r>
              <w:rPr>
                <w:rFonts w:hint="default" w:ascii="Times New Roman" w:hAnsi="Times New Roman" w:cs="Times New Roman"/>
                <w:b w:val="0"/>
                <w:bCs w:val="0"/>
                <w:lang w:val="es-ES"/>
                <w14:ligatures w14:val="none"/>
              </w:rPr>
              <w:t>112461</w:t>
            </w:r>
          </w:p>
        </w:tc>
      </w:tr>
      <w:tr w14:paraId="1596AD6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0" w:hRule="atLeast"/>
        </w:trPr>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14:paraId="0B79291E">
            <w:pPr>
              <w:keepNext w:val="0"/>
              <w:keepLines w:val="0"/>
              <w:suppressLineNumbers w:val="0"/>
              <w:spacing w:before="0" w:beforeAutospacing="0" w:after="160" w:afterAutospacing="0" w:line="276" w:lineRule="auto"/>
              <w:ind w:left="0" w:right="0"/>
              <w:jc w:val="both"/>
              <w:rPr>
                <w:rFonts w:hint="default" w:ascii="Times New Roman" w:hAnsi="Times New Roman" w:cs="Times New Roman"/>
                <w:b w:val="0"/>
                <w:bCs w:val="0"/>
                <w:lang w:val="es-ES"/>
                <w14:ligatures w14:val="none"/>
              </w:rPr>
            </w:pPr>
            <w:r>
              <w:rPr>
                <w:rFonts w:hint="default" w:ascii="Times New Roman" w:hAnsi="Times New Roman" w:cs="Times New Roman"/>
                <w:b w:val="0"/>
                <w:bCs w:val="0"/>
                <w:lang w:val="es"/>
                <w14:ligatures w14:val="none"/>
              </w:rPr>
              <w:t>#3</w:t>
            </w:r>
          </w:p>
        </w:tc>
        <w:tc>
          <w:tcPr>
            <w:tcW w:w="699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14:paraId="5505B473">
            <w:pPr>
              <w:keepNext w:val="0"/>
              <w:keepLines w:val="0"/>
              <w:suppressLineNumbers w:val="0"/>
              <w:spacing w:before="0" w:beforeAutospacing="0" w:after="160" w:afterAutospacing="0" w:line="276" w:lineRule="auto"/>
              <w:ind w:left="0" w:right="0"/>
              <w:jc w:val="both"/>
              <w:rPr>
                <w:rFonts w:hint="default" w:ascii="Times New Roman" w:hAnsi="Times New Roman" w:cs="Times New Roman"/>
                <w:b w:val="0"/>
                <w:bCs w:val="0"/>
                <w:lang w:val="en-US"/>
                <w14:ligatures w14:val="none"/>
              </w:rPr>
            </w:pPr>
            <w:r>
              <w:rPr>
                <w:rFonts w:hint="default" w:ascii="Times New Roman" w:hAnsi="Times New Roman" w:cs="Times New Roman"/>
                <w:b w:val="0"/>
                <w:bCs w:val="0"/>
                <w:lang w:val="en-US"/>
                <w14:ligatures w14:val="none"/>
              </w:rPr>
              <w:t>MeSH descriptor: [Sevoflurane] explode all trees</w:t>
            </w:r>
          </w:p>
        </w:tc>
        <w:tc>
          <w:tcPr>
            <w:tcW w:w="111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14:paraId="3F372333">
            <w:pPr>
              <w:keepNext w:val="0"/>
              <w:keepLines w:val="0"/>
              <w:suppressLineNumbers w:val="0"/>
              <w:spacing w:before="0" w:beforeAutospacing="0" w:after="160" w:afterAutospacing="0" w:line="276" w:lineRule="auto"/>
              <w:ind w:left="0" w:right="0"/>
              <w:jc w:val="both"/>
              <w:rPr>
                <w:rFonts w:hint="default" w:ascii="Times New Roman" w:hAnsi="Times New Roman" w:cs="Times New Roman" w:eastAsiaTheme="minorEastAsia"/>
                <w:b w:val="0"/>
                <w:bCs w:val="0"/>
                <w:lang w:val="en-US" w:eastAsia="zh-CN"/>
                <w14:ligatures w14:val="none"/>
              </w:rPr>
            </w:pPr>
            <w:r>
              <w:rPr>
                <w:rFonts w:hint="eastAsia" w:ascii="Times New Roman" w:hAnsi="Times New Roman" w:cs="Times New Roman"/>
                <w:b w:val="0"/>
                <w:bCs w:val="0"/>
                <w:lang w:val="en-US" w:eastAsia="zh-CN"/>
                <w14:ligatures w14:val="none"/>
              </w:rPr>
              <w:t>2702</w:t>
            </w:r>
          </w:p>
        </w:tc>
      </w:tr>
      <w:tr w14:paraId="0021FC4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0" w:hRule="atLeast"/>
        </w:trPr>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14:paraId="0E5FBD6E">
            <w:pPr>
              <w:keepNext w:val="0"/>
              <w:keepLines w:val="0"/>
              <w:suppressLineNumbers w:val="0"/>
              <w:spacing w:before="0" w:beforeAutospacing="0" w:after="160" w:afterAutospacing="0" w:line="276" w:lineRule="auto"/>
              <w:ind w:left="0" w:right="0"/>
              <w:jc w:val="both"/>
              <w:rPr>
                <w:rFonts w:hint="default" w:ascii="Times New Roman" w:hAnsi="Times New Roman" w:cs="Times New Roman"/>
                <w:b w:val="0"/>
                <w:bCs w:val="0"/>
                <w:lang w:val="es-ES"/>
                <w14:ligatures w14:val="none"/>
              </w:rPr>
            </w:pPr>
            <w:r>
              <w:rPr>
                <w:rFonts w:hint="default" w:ascii="Times New Roman" w:hAnsi="Times New Roman" w:cs="Times New Roman"/>
                <w:b w:val="0"/>
                <w:bCs w:val="0"/>
                <w:lang w:val="es"/>
                <w14:ligatures w14:val="none"/>
              </w:rPr>
              <w:t>#4</w:t>
            </w:r>
          </w:p>
        </w:tc>
        <w:tc>
          <w:tcPr>
            <w:tcW w:w="699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14:paraId="670DBEE2">
            <w:pPr>
              <w:keepNext w:val="0"/>
              <w:keepLines w:val="0"/>
              <w:suppressLineNumbers w:val="0"/>
              <w:spacing w:before="0" w:beforeAutospacing="0" w:after="160" w:afterAutospacing="0" w:line="276" w:lineRule="auto"/>
              <w:ind w:left="0" w:right="0"/>
              <w:jc w:val="both"/>
              <w:rPr>
                <w:rFonts w:hint="default" w:ascii="Times New Roman" w:hAnsi="Times New Roman" w:cs="Times New Roman"/>
                <w:b w:val="0"/>
                <w:bCs w:val="0"/>
                <w:lang w:val="en-US"/>
                <w14:ligatures w14:val="none"/>
              </w:rPr>
            </w:pPr>
            <w:r>
              <w:rPr>
                <w:rFonts w:hint="default" w:ascii="Times New Roman" w:hAnsi="Times New Roman" w:cs="Times New Roman"/>
                <w:b w:val="0"/>
                <w:bCs w:val="0"/>
                <w:lang w:val="en-US"/>
                <w14:ligatures w14:val="none"/>
              </w:rPr>
              <w:t>(Sevoflurane OR Fluoromethyl Hexafluoroisopropyl Ether OR Fluoromethyl 2,2,2 trifluoro 1 (trifluoromethyl)ethyl Ether OR BAX 3084 OR Ultane OR Sevorane):ti,ab,kw</w:t>
            </w:r>
          </w:p>
        </w:tc>
        <w:tc>
          <w:tcPr>
            <w:tcW w:w="111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14:paraId="2A167BFF">
            <w:pPr>
              <w:keepNext w:val="0"/>
              <w:keepLines w:val="0"/>
              <w:suppressLineNumbers w:val="0"/>
              <w:spacing w:before="0" w:beforeAutospacing="0" w:after="160" w:afterAutospacing="0" w:line="276" w:lineRule="auto"/>
              <w:ind w:left="0" w:right="0"/>
              <w:jc w:val="both"/>
              <w:rPr>
                <w:rFonts w:hint="default" w:ascii="Times New Roman" w:hAnsi="Times New Roman" w:cs="Times New Roman" w:eastAsiaTheme="minorEastAsia"/>
                <w:b w:val="0"/>
                <w:bCs w:val="0"/>
                <w:lang w:val="en-US" w:eastAsia="zh-CN"/>
                <w14:ligatures w14:val="none"/>
              </w:rPr>
            </w:pPr>
            <w:r>
              <w:rPr>
                <w:rFonts w:hint="eastAsia" w:ascii="Times New Roman" w:hAnsi="Times New Roman" w:cs="Times New Roman"/>
                <w:b w:val="0"/>
                <w:bCs w:val="0"/>
                <w:lang w:val="en-US" w:eastAsia="zh-CN"/>
                <w14:ligatures w14:val="none"/>
              </w:rPr>
              <w:t>7807</w:t>
            </w:r>
          </w:p>
        </w:tc>
      </w:tr>
      <w:tr w14:paraId="195618D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0" w:hRule="atLeast"/>
        </w:trPr>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14:paraId="2A32147D">
            <w:pPr>
              <w:keepNext w:val="0"/>
              <w:keepLines w:val="0"/>
              <w:suppressLineNumbers w:val="0"/>
              <w:spacing w:before="0" w:beforeAutospacing="0" w:after="160" w:afterAutospacing="0" w:line="276" w:lineRule="auto"/>
              <w:ind w:left="0" w:right="0"/>
              <w:jc w:val="both"/>
              <w:rPr>
                <w:rFonts w:hint="default" w:ascii="Times New Roman" w:hAnsi="Times New Roman" w:cs="Times New Roman"/>
                <w:b w:val="0"/>
                <w:bCs w:val="0"/>
                <w:lang w:val="es-ES"/>
                <w14:ligatures w14:val="none"/>
              </w:rPr>
            </w:pPr>
            <w:r>
              <w:rPr>
                <w:rFonts w:hint="default" w:ascii="Times New Roman" w:hAnsi="Times New Roman" w:cs="Times New Roman"/>
                <w:b w:val="0"/>
                <w:bCs w:val="0"/>
                <w:lang w:val="es"/>
                <w14:ligatures w14:val="none"/>
              </w:rPr>
              <w:t>#5</w:t>
            </w:r>
          </w:p>
        </w:tc>
        <w:tc>
          <w:tcPr>
            <w:tcW w:w="699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14:paraId="6DB17A2F">
            <w:pPr>
              <w:keepNext w:val="0"/>
              <w:keepLines w:val="0"/>
              <w:suppressLineNumbers w:val="0"/>
              <w:spacing w:before="0" w:beforeAutospacing="0" w:after="160" w:afterAutospacing="0" w:line="276" w:lineRule="auto"/>
              <w:ind w:left="0" w:right="0"/>
              <w:jc w:val="both"/>
              <w:rPr>
                <w:rFonts w:hint="default" w:ascii="Times New Roman" w:hAnsi="Times New Roman" w:cs="Times New Roman"/>
                <w:b w:val="0"/>
                <w:bCs w:val="0"/>
                <w:lang w:val="en-US"/>
                <w14:ligatures w14:val="none"/>
              </w:rPr>
            </w:pPr>
            <w:r>
              <w:rPr>
                <w:rFonts w:hint="default" w:ascii="Times New Roman" w:hAnsi="Times New Roman" w:cs="Times New Roman"/>
                <w:b w:val="0"/>
                <w:bCs w:val="0"/>
                <w:lang w:val="en-US"/>
                <w14:ligatures w14:val="none"/>
              </w:rPr>
              <w:t>MeSH descriptor: [</w:t>
            </w:r>
            <w:r>
              <w:rPr>
                <w:rFonts w:hint="default" w:ascii="Times New Roman" w:hAnsi="Times New Roman" w:cs="Times New Roman"/>
                <w:b w:val="0"/>
                <w:bCs w:val="0"/>
                <w:lang w:val="en-US" w:eastAsia="zh-CN"/>
                <w14:ligatures w14:val="none"/>
              </w:rPr>
              <w:t>Aged</w:t>
            </w:r>
            <w:r>
              <w:rPr>
                <w:rFonts w:hint="default" w:ascii="Times New Roman" w:hAnsi="Times New Roman" w:cs="Times New Roman"/>
                <w:b w:val="0"/>
                <w:bCs w:val="0"/>
                <w:lang w:val="en-US"/>
                <w14:ligatures w14:val="none"/>
              </w:rPr>
              <w:t>] explode all trees</w:t>
            </w:r>
          </w:p>
        </w:tc>
        <w:tc>
          <w:tcPr>
            <w:tcW w:w="111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14:paraId="6BF3F258">
            <w:pPr>
              <w:keepNext w:val="0"/>
              <w:keepLines w:val="0"/>
              <w:suppressLineNumbers w:val="0"/>
              <w:spacing w:before="0" w:beforeAutospacing="0" w:after="160" w:afterAutospacing="0" w:line="276" w:lineRule="auto"/>
              <w:ind w:left="0" w:right="0"/>
              <w:jc w:val="both"/>
              <w:rPr>
                <w:rFonts w:hint="default" w:ascii="Times New Roman" w:hAnsi="Times New Roman" w:cs="Times New Roman" w:eastAsiaTheme="minorEastAsia"/>
                <w:b w:val="0"/>
                <w:bCs w:val="0"/>
                <w:lang w:val="en-US" w:eastAsia="zh-CN"/>
                <w14:ligatures w14:val="none"/>
              </w:rPr>
            </w:pPr>
            <w:r>
              <w:rPr>
                <w:rFonts w:hint="default" w:ascii="Times New Roman" w:hAnsi="Times New Roman" w:cs="Times New Roman"/>
                <w:b w:val="0"/>
                <w:bCs w:val="0"/>
                <w:lang w:val="es"/>
                <w14:ligatures w14:val="none"/>
              </w:rPr>
              <w:t>10</w:t>
            </w:r>
            <w:r>
              <w:rPr>
                <w:rFonts w:hint="eastAsia" w:ascii="Times New Roman" w:hAnsi="Times New Roman" w:cs="Times New Roman"/>
                <w:b w:val="0"/>
                <w:bCs w:val="0"/>
                <w:lang w:val="en-US" w:eastAsia="zh-CN"/>
                <w14:ligatures w14:val="none"/>
              </w:rPr>
              <w:t>1903</w:t>
            </w:r>
          </w:p>
        </w:tc>
      </w:tr>
      <w:tr w14:paraId="2CAF360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0" w:hRule="atLeast"/>
        </w:trPr>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14:paraId="098A892E">
            <w:pPr>
              <w:keepNext w:val="0"/>
              <w:keepLines w:val="0"/>
              <w:suppressLineNumbers w:val="0"/>
              <w:spacing w:before="0" w:beforeAutospacing="0" w:after="160" w:afterAutospacing="0" w:line="276" w:lineRule="auto"/>
              <w:ind w:left="0" w:right="0"/>
              <w:jc w:val="both"/>
              <w:rPr>
                <w:rFonts w:hint="default" w:ascii="Times New Roman" w:hAnsi="Times New Roman" w:cs="Times New Roman"/>
                <w:b w:val="0"/>
                <w:bCs w:val="0"/>
                <w:lang w:val="es-ES"/>
                <w14:ligatures w14:val="none"/>
              </w:rPr>
            </w:pPr>
            <w:r>
              <w:rPr>
                <w:rFonts w:hint="default" w:ascii="Times New Roman" w:hAnsi="Times New Roman" w:cs="Times New Roman"/>
                <w:b w:val="0"/>
                <w:bCs w:val="0"/>
                <w:lang w:val="es"/>
                <w14:ligatures w14:val="none"/>
              </w:rPr>
              <w:t>#6</w:t>
            </w:r>
          </w:p>
        </w:tc>
        <w:tc>
          <w:tcPr>
            <w:tcW w:w="699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14:paraId="4DCBFF96">
            <w:pPr>
              <w:keepNext w:val="0"/>
              <w:keepLines w:val="0"/>
              <w:suppressLineNumbers w:val="0"/>
              <w:spacing w:before="0" w:beforeAutospacing="0" w:after="160" w:afterAutospacing="0" w:line="276" w:lineRule="auto"/>
              <w:ind w:left="0" w:right="0"/>
              <w:jc w:val="both"/>
              <w:rPr>
                <w:rFonts w:hint="default" w:ascii="Times New Roman" w:hAnsi="Times New Roman" w:cs="Times New Roman"/>
                <w:b w:val="0"/>
                <w:bCs w:val="0"/>
                <w:lang w:val="en-US"/>
                <w14:ligatures w14:val="none"/>
              </w:rPr>
            </w:pPr>
            <w:r>
              <w:rPr>
                <w:rFonts w:hint="default" w:ascii="Times New Roman" w:hAnsi="Times New Roman" w:cs="Times New Roman"/>
                <w:b w:val="0"/>
                <w:bCs w:val="0"/>
                <w:lang w:val="en-US"/>
                <w14:ligatures w14:val="none"/>
              </w:rPr>
              <w:t>(Elderly Patients OR Aged):ti,ab,kw</w:t>
            </w:r>
          </w:p>
        </w:tc>
        <w:tc>
          <w:tcPr>
            <w:tcW w:w="111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14:paraId="13876DA9">
            <w:pPr>
              <w:keepNext w:val="0"/>
              <w:keepLines w:val="0"/>
              <w:suppressLineNumbers w:val="0"/>
              <w:spacing w:before="0" w:beforeAutospacing="0" w:after="160" w:afterAutospacing="0" w:line="276" w:lineRule="auto"/>
              <w:ind w:left="0" w:right="0"/>
              <w:jc w:val="both"/>
              <w:rPr>
                <w:rFonts w:hint="default" w:ascii="Times New Roman" w:hAnsi="Times New Roman" w:cs="Times New Roman"/>
                <w:b w:val="0"/>
                <w:bCs w:val="0"/>
                <w:lang w:val="es-ES"/>
                <w14:ligatures w14:val="none"/>
              </w:rPr>
            </w:pPr>
            <w:r>
              <w:rPr>
                <w:rFonts w:hint="default" w:ascii="Times New Roman" w:hAnsi="Times New Roman" w:cs="Times New Roman"/>
                <w:b w:val="0"/>
                <w:bCs w:val="0"/>
                <w:lang w:val="es"/>
                <w14:ligatures w14:val="none"/>
              </w:rPr>
              <w:t>1048880</w:t>
            </w:r>
          </w:p>
        </w:tc>
      </w:tr>
      <w:tr w14:paraId="21D472E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0" w:hRule="atLeast"/>
        </w:trPr>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14:paraId="270D5D04">
            <w:pPr>
              <w:keepNext w:val="0"/>
              <w:keepLines w:val="0"/>
              <w:suppressLineNumbers w:val="0"/>
              <w:spacing w:before="0" w:beforeAutospacing="0" w:after="160" w:afterAutospacing="0" w:line="276" w:lineRule="auto"/>
              <w:ind w:left="0" w:right="0"/>
              <w:jc w:val="both"/>
              <w:rPr>
                <w:rFonts w:hint="eastAsia" w:ascii="Times New Roman" w:hAnsi="Times New Roman" w:cs="Times New Roman" w:eastAsiaTheme="minorEastAsia"/>
                <w:b w:val="0"/>
                <w:bCs w:val="0"/>
                <w:lang w:val="en-US" w:eastAsia="zh-CN"/>
                <w14:ligatures w14:val="none"/>
              </w:rPr>
            </w:pPr>
            <w:r>
              <w:rPr>
                <w:rFonts w:hint="default" w:ascii="Times New Roman" w:hAnsi="Times New Roman" w:cs="Times New Roman"/>
                <w:b w:val="0"/>
                <w:bCs w:val="0"/>
                <w:lang w:val="es"/>
                <w14:ligatures w14:val="none"/>
              </w:rPr>
              <w:t>#</w:t>
            </w:r>
            <w:r>
              <w:rPr>
                <w:rFonts w:hint="eastAsia" w:ascii="Times New Roman" w:hAnsi="Times New Roman" w:cs="Times New Roman"/>
                <w:b w:val="0"/>
                <w:bCs w:val="0"/>
                <w:lang w:val="en-US" w:eastAsia="zh-CN"/>
                <w14:ligatures w14:val="none"/>
              </w:rPr>
              <w:t>7</w:t>
            </w:r>
          </w:p>
        </w:tc>
        <w:tc>
          <w:tcPr>
            <w:tcW w:w="699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14:paraId="2E93BCC7">
            <w:pPr>
              <w:keepNext w:val="0"/>
              <w:keepLines w:val="0"/>
              <w:suppressLineNumbers w:val="0"/>
              <w:spacing w:before="0" w:beforeAutospacing="0" w:after="160" w:afterAutospacing="0" w:line="276" w:lineRule="auto"/>
              <w:ind w:left="0" w:right="0"/>
              <w:jc w:val="both"/>
              <w:rPr>
                <w:rFonts w:hint="default" w:ascii="Times New Roman" w:hAnsi="Times New Roman" w:cs="Times New Roman" w:eastAsiaTheme="minorEastAsia"/>
                <w:b w:val="0"/>
                <w:bCs w:val="0"/>
                <w:lang w:val="en-US" w:eastAsia="zh-CN"/>
                <w14:ligatures w14:val="none"/>
              </w:rPr>
            </w:pPr>
            <w:r>
              <w:rPr>
                <w:rFonts w:hint="default" w:ascii="Times New Roman" w:hAnsi="Times New Roman" w:cs="Times New Roman"/>
                <w:b w:val="0"/>
                <w:bCs w:val="0"/>
                <w:lang w:val="es"/>
                <w14:ligatures w14:val="none"/>
              </w:rPr>
              <w:t>#</w:t>
            </w:r>
            <w:r>
              <w:rPr>
                <w:rFonts w:hint="default" w:ascii="Times New Roman" w:hAnsi="Times New Roman" w:cs="Times New Roman"/>
                <w:b w:val="0"/>
                <w:bCs w:val="0"/>
                <w:lang w:val="en-US" w:eastAsia="zh-CN"/>
                <w14:ligatures w14:val="none"/>
              </w:rPr>
              <w:t>2</w:t>
            </w:r>
            <w:r>
              <w:rPr>
                <w:rFonts w:hint="default" w:ascii="Times New Roman" w:hAnsi="Times New Roman" w:cs="Times New Roman"/>
                <w:b w:val="0"/>
                <w:bCs w:val="0"/>
                <w:lang w:val="es"/>
                <w14:ligatures w14:val="none"/>
              </w:rPr>
              <w:t xml:space="preserve"> AND #</w:t>
            </w:r>
            <w:r>
              <w:rPr>
                <w:rFonts w:hint="default" w:ascii="Times New Roman" w:hAnsi="Times New Roman" w:cs="Times New Roman"/>
                <w:b w:val="0"/>
                <w:bCs w:val="0"/>
                <w:lang w:val="en-US" w:eastAsia="zh-CN"/>
                <w14:ligatures w14:val="none"/>
              </w:rPr>
              <w:t>4</w:t>
            </w:r>
            <w:r>
              <w:rPr>
                <w:rFonts w:hint="default" w:ascii="Times New Roman" w:hAnsi="Times New Roman" w:cs="Times New Roman"/>
                <w:b w:val="0"/>
                <w:bCs w:val="0"/>
                <w:lang w:val="es"/>
                <w14:ligatures w14:val="none"/>
              </w:rPr>
              <w:t xml:space="preserve"> AND #</w:t>
            </w:r>
            <w:r>
              <w:rPr>
                <w:rFonts w:hint="default" w:ascii="Times New Roman" w:hAnsi="Times New Roman" w:cs="Times New Roman"/>
                <w:b w:val="0"/>
                <w:bCs w:val="0"/>
                <w:lang w:val="en-US" w:eastAsia="zh-CN"/>
                <w14:ligatures w14:val="none"/>
              </w:rPr>
              <w:t xml:space="preserve">6 </w:t>
            </w:r>
          </w:p>
        </w:tc>
        <w:tc>
          <w:tcPr>
            <w:tcW w:w="111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14:paraId="64282CB3">
            <w:pPr>
              <w:keepNext w:val="0"/>
              <w:keepLines w:val="0"/>
              <w:suppressLineNumbers w:val="0"/>
              <w:spacing w:before="0" w:beforeAutospacing="0" w:after="160" w:afterAutospacing="0" w:line="276" w:lineRule="auto"/>
              <w:ind w:left="0" w:right="0"/>
              <w:jc w:val="both"/>
              <w:rPr>
                <w:rFonts w:hint="default" w:ascii="Times New Roman" w:hAnsi="Times New Roman" w:cs="Times New Roman" w:eastAsiaTheme="minorEastAsia"/>
                <w:b w:val="0"/>
                <w:bCs w:val="0"/>
                <w:lang w:val="en-US" w:eastAsia="zh-CN"/>
                <w14:ligatures w14:val="none"/>
              </w:rPr>
            </w:pPr>
            <w:r>
              <w:rPr>
                <w:rFonts w:hint="eastAsia" w:ascii="Times New Roman" w:hAnsi="Times New Roman" w:cs="Times New Roman"/>
                <w:b w:val="0"/>
                <w:bCs w:val="0"/>
                <w:lang w:val="en-US" w:eastAsia="zh-CN"/>
                <w14:ligatures w14:val="none"/>
              </w:rPr>
              <w:t>333</w:t>
            </w:r>
          </w:p>
        </w:tc>
      </w:tr>
    </w:tbl>
    <w:p w14:paraId="27460032">
      <w:pPr>
        <w:rPr>
          <w:rFonts w:hint="default" w:ascii="Times New Roman" w:hAnsi="Times New Roman" w:eastAsia="等线" w:cs="Times New Roman"/>
          <w:kern w:val="2"/>
          <w:sz w:val="21"/>
          <w:szCs w:val="22"/>
          <w:lang w:val="en-US" w:eastAsia="zh-CN" w:bidi="ar"/>
        </w:rPr>
      </w:pPr>
    </w:p>
    <w:p w14:paraId="3DEF8185">
      <w:pPr>
        <w:rPr>
          <w:rFonts w:hint="default" w:ascii="Times New Roman" w:hAnsi="Times New Roman" w:cs="Times New Roman" w:eastAsiaTheme="minorEastAsia"/>
          <w:b w:val="0"/>
          <w:bCs w:val="0"/>
          <w:sz w:val="21"/>
          <w:szCs w:val="24"/>
          <w:lang w:val="en-US" w:eastAsia="zh-CN"/>
        </w:rPr>
      </w:pPr>
      <w:r>
        <w:rPr>
          <w:rFonts w:hint="default" w:ascii="Times New Roman" w:hAnsi="Times New Roman" w:cs="Times New Roman"/>
          <w:b w:val="0"/>
          <w:bCs w:val="0"/>
          <w:sz w:val="21"/>
          <w:szCs w:val="24"/>
          <w:lang w:val="en-US" w:eastAsia="zh-CN"/>
        </w:rPr>
        <w:t>Supplementary Figure 1</w:t>
      </w:r>
      <w:r>
        <w:rPr>
          <w:rFonts w:hint="eastAsia" w:ascii="Times New Roman" w:hAnsi="Times New Roman" w:cs="Times New Roman"/>
          <w:b w:val="0"/>
          <w:bCs w:val="0"/>
          <w:sz w:val="21"/>
          <w:szCs w:val="24"/>
          <w:lang w:val="en-US" w:eastAsia="zh-CN"/>
        </w:rPr>
        <w:t xml:space="preserve">. </w:t>
      </w:r>
      <w:r>
        <w:rPr>
          <w:rFonts w:hint="default" w:ascii="Times New Roman" w:hAnsi="Times New Roman" w:cs="Times New Roman"/>
          <w:b w:val="0"/>
          <w:bCs w:val="0"/>
          <w:sz w:val="21"/>
          <w:szCs w:val="24"/>
          <w:lang w:val="en-US" w:eastAsia="zh-CN"/>
        </w:rPr>
        <w:t>Risk of Bias</w:t>
      </w:r>
      <w:r>
        <w:rPr>
          <w:rFonts w:hint="eastAsia" w:ascii="Times New Roman" w:hAnsi="Times New Roman" w:cs="Times New Roman"/>
          <w:b w:val="0"/>
          <w:bCs w:val="0"/>
          <w:sz w:val="21"/>
          <w:szCs w:val="24"/>
          <w:lang w:val="en-US" w:eastAsia="zh-CN"/>
        </w:rPr>
        <w:t xml:space="preserve"> Graph</w:t>
      </w:r>
    </w:p>
    <w:p w14:paraId="1ABD7602">
      <w:pPr>
        <w:rPr>
          <w:rFonts w:hint="eastAsia" w:eastAsiaTheme="minorEastAsia"/>
          <w:lang w:eastAsia="zh-CN"/>
        </w:rPr>
      </w:pPr>
      <w:r>
        <w:rPr>
          <w:rFonts w:hint="eastAsia" w:eastAsiaTheme="minorEastAsia"/>
          <w:lang w:eastAsia="zh-CN"/>
        </w:rPr>
        <w:drawing>
          <wp:inline distT="0" distB="0" distL="114300" distR="114300">
            <wp:extent cx="4323080" cy="1826260"/>
            <wp:effectExtent l="0" t="0" r="5080" b="2540"/>
            <wp:docPr id="1" name="图片 1" descr="Risk of bias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Risk of bias graph"/>
                    <pic:cNvPicPr>
                      <a:picLocks noChangeAspect="1"/>
                    </pic:cNvPicPr>
                  </pic:nvPicPr>
                  <pic:blipFill>
                    <a:blip r:embed="rId4"/>
                    <a:stretch>
                      <a:fillRect/>
                    </a:stretch>
                  </pic:blipFill>
                  <pic:spPr>
                    <a:xfrm>
                      <a:off x="0" y="0"/>
                      <a:ext cx="4323080" cy="1826260"/>
                    </a:xfrm>
                    <a:prstGeom prst="rect">
                      <a:avLst/>
                    </a:prstGeom>
                  </pic:spPr>
                </pic:pic>
              </a:graphicData>
            </a:graphic>
          </wp:inline>
        </w:drawing>
      </w:r>
    </w:p>
    <w:p w14:paraId="512ACA69">
      <w:pPr>
        <w:rPr>
          <w:rFonts w:hint="default" w:ascii="Times New Roman" w:hAnsi="Times New Roman" w:cs="Times New Roman"/>
          <w:b/>
          <w:bCs/>
          <w:lang w:val="en-US" w:eastAsia="zh-CN"/>
        </w:rPr>
      </w:pPr>
    </w:p>
    <w:p w14:paraId="6EA722B0">
      <w:pPr>
        <w:rPr>
          <w:rFonts w:hint="default" w:ascii="Times New Roman" w:hAnsi="Times New Roman" w:cs="Times New Roman"/>
          <w:b w:val="0"/>
          <w:bCs w:val="0"/>
          <w:sz w:val="20"/>
          <w:szCs w:val="22"/>
          <w:lang w:val="en-US" w:eastAsia="zh-CN"/>
        </w:rPr>
      </w:pPr>
    </w:p>
    <w:p w14:paraId="492E4252">
      <w:pPr>
        <w:rPr>
          <w:rFonts w:hint="default" w:ascii="Times New Roman" w:hAnsi="Times New Roman" w:cs="Times New Roman"/>
          <w:b w:val="0"/>
          <w:bCs w:val="0"/>
          <w:sz w:val="20"/>
          <w:szCs w:val="22"/>
          <w:lang w:val="en-US" w:eastAsia="zh-CN"/>
        </w:rPr>
      </w:pPr>
    </w:p>
    <w:p w14:paraId="09A9EBAB">
      <w:pPr>
        <w:rPr>
          <w:rFonts w:hint="default" w:ascii="Times New Roman" w:hAnsi="Times New Roman" w:cs="Times New Roman"/>
          <w:b w:val="0"/>
          <w:bCs w:val="0"/>
          <w:sz w:val="20"/>
          <w:szCs w:val="22"/>
          <w:lang w:val="en-US" w:eastAsia="zh-CN"/>
        </w:rPr>
      </w:pPr>
    </w:p>
    <w:p w14:paraId="02E18706">
      <w:pPr>
        <w:rPr>
          <w:rFonts w:hint="default" w:ascii="Times New Roman" w:hAnsi="Times New Roman" w:cs="Times New Roman"/>
          <w:b w:val="0"/>
          <w:bCs w:val="0"/>
          <w:sz w:val="20"/>
          <w:szCs w:val="22"/>
          <w:lang w:val="en-US" w:eastAsia="zh-CN"/>
        </w:rPr>
      </w:pPr>
    </w:p>
    <w:p w14:paraId="5F86F406">
      <w:pPr>
        <w:rPr>
          <w:rFonts w:hint="default" w:ascii="Times New Roman" w:hAnsi="Times New Roman" w:cs="Times New Roman"/>
          <w:b w:val="0"/>
          <w:bCs w:val="0"/>
          <w:sz w:val="20"/>
          <w:szCs w:val="22"/>
          <w:lang w:val="en-US" w:eastAsia="zh-CN"/>
        </w:rPr>
      </w:pPr>
    </w:p>
    <w:p w14:paraId="786DE3F4">
      <w:pPr>
        <w:rPr>
          <w:rFonts w:hint="default" w:ascii="Times New Roman" w:hAnsi="Times New Roman" w:cs="Times New Roman"/>
          <w:b w:val="0"/>
          <w:bCs w:val="0"/>
          <w:sz w:val="20"/>
          <w:szCs w:val="22"/>
          <w:lang w:val="en-US" w:eastAsia="zh-CN"/>
        </w:rPr>
      </w:pPr>
    </w:p>
    <w:p w14:paraId="3F70927D">
      <w:pPr>
        <w:rPr>
          <w:rFonts w:hint="default" w:eastAsiaTheme="minorEastAsia"/>
          <w:b w:val="0"/>
          <w:bCs w:val="0"/>
          <w:sz w:val="20"/>
          <w:szCs w:val="22"/>
          <w:lang w:val="en-US" w:eastAsia="zh-CN"/>
        </w:rPr>
      </w:pPr>
      <w:r>
        <w:rPr>
          <w:rFonts w:hint="default" w:ascii="Times New Roman" w:hAnsi="Times New Roman" w:cs="Times New Roman"/>
          <w:b w:val="0"/>
          <w:bCs w:val="0"/>
          <w:sz w:val="20"/>
          <w:szCs w:val="22"/>
          <w:lang w:val="en-US" w:eastAsia="zh-CN"/>
        </w:rPr>
        <w:t xml:space="preserve">Supplementary Figure 2. </w:t>
      </w:r>
      <w:r>
        <w:rPr>
          <w:rFonts w:hint="default" w:ascii="Times New Roman" w:hAnsi="Times New Roman" w:cs="Times New Roman"/>
          <w:b w:val="0"/>
          <w:bCs w:val="0"/>
          <w:sz w:val="21"/>
          <w:szCs w:val="24"/>
          <w:lang w:val="en-US" w:eastAsia="zh-CN"/>
        </w:rPr>
        <w:t>Risk of Bias</w:t>
      </w:r>
      <w:r>
        <w:rPr>
          <w:rFonts w:hint="eastAsia" w:ascii="Times New Roman" w:hAnsi="Times New Roman" w:cs="Times New Roman"/>
          <w:b w:val="0"/>
          <w:bCs w:val="0"/>
          <w:sz w:val="21"/>
          <w:szCs w:val="24"/>
          <w:lang w:val="en-US" w:eastAsia="zh-CN"/>
        </w:rPr>
        <w:t xml:space="preserve"> Summary</w:t>
      </w:r>
      <w:r>
        <w:rPr>
          <w:rFonts w:hint="eastAsia"/>
          <w:b w:val="0"/>
          <w:bCs w:val="0"/>
          <w:sz w:val="20"/>
          <w:szCs w:val="22"/>
          <w:lang w:val="en-US" w:eastAsia="zh-CN"/>
        </w:rPr>
        <w:t xml:space="preserve"> </w:t>
      </w:r>
    </w:p>
    <w:p w14:paraId="378499FB">
      <w:pPr>
        <w:rPr>
          <w:rFonts w:hint="eastAsia" w:eastAsiaTheme="minorEastAsia"/>
          <w:lang w:eastAsia="zh-CN"/>
        </w:rPr>
      </w:pPr>
      <w:r>
        <w:rPr>
          <w:rFonts w:hint="eastAsia" w:eastAsiaTheme="minorEastAsia"/>
          <w:lang w:eastAsia="zh-CN"/>
        </w:rPr>
        <w:drawing>
          <wp:inline distT="0" distB="0" distL="114300" distR="114300">
            <wp:extent cx="2962910" cy="5247005"/>
            <wp:effectExtent l="0" t="0" r="8890" b="10795"/>
            <wp:docPr id="2" name="图片 2" descr="Risk of bias 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Risk of bias summary"/>
                    <pic:cNvPicPr>
                      <a:picLocks noChangeAspect="1"/>
                    </pic:cNvPicPr>
                  </pic:nvPicPr>
                  <pic:blipFill>
                    <a:blip r:embed="rId5"/>
                    <a:stretch>
                      <a:fillRect/>
                    </a:stretch>
                  </pic:blipFill>
                  <pic:spPr>
                    <a:xfrm>
                      <a:off x="0" y="0"/>
                      <a:ext cx="2962910" cy="5247005"/>
                    </a:xfrm>
                    <a:prstGeom prst="rect">
                      <a:avLst/>
                    </a:prstGeom>
                  </pic:spPr>
                </pic:pic>
              </a:graphicData>
            </a:graphic>
          </wp:inline>
        </w:drawing>
      </w:r>
    </w:p>
    <w:p w14:paraId="39F0D459">
      <w:pPr>
        <w:rPr>
          <w:rFonts w:hint="default" w:ascii="Times New Roman" w:hAnsi="Times New Roman" w:cs="Times New Roman"/>
          <w:b w:val="0"/>
          <w:bCs w:val="0"/>
          <w:sz w:val="21"/>
          <w:szCs w:val="24"/>
          <w:lang w:val="en-US" w:eastAsia="zh-CN"/>
        </w:rPr>
      </w:pPr>
    </w:p>
    <w:p w14:paraId="3ECF260A">
      <w:pPr>
        <w:rPr>
          <w:rFonts w:hint="default" w:ascii="Times New Roman" w:hAnsi="Times New Roman" w:cs="Times New Roman"/>
          <w:b w:val="0"/>
          <w:bCs w:val="0"/>
          <w:sz w:val="21"/>
          <w:szCs w:val="24"/>
          <w:lang w:val="en-US" w:eastAsia="zh-CN"/>
        </w:rPr>
      </w:pPr>
      <w:r>
        <w:rPr>
          <w:rFonts w:hint="default" w:ascii="Times New Roman" w:hAnsi="Times New Roman" w:cs="Times New Roman"/>
          <w:b w:val="0"/>
          <w:bCs w:val="0"/>
          <w:sz w:val="21"/>
          <w:szCs w:val="24"/>
          <w:lang w:val="en-US" w:eastAsia="zh-CN"/>
        </w:rPr>
        <w:t xml:space="preserve">Supplementary </w:t>
      </w:r>
      <w:r>
        <w:rPr>
          <w:rFonts w:hint="eastAsia" w:ascii="Times New Roman" w:hAnsi="Times New Roman" w:cs="Times New Roman"/>
          <w:b w:val="0"/>
          <w:bCs w:val="0"/>
          <w:sz w:val="21"/>
          <w:szCs w:val="24"/>
          <w:lang w:val="en-US" w:eastAsia="zh-CN"/>
        </w:rPr>
        <w:t>T</w:t>
      </w:r>
      <w:r>
        <w:rPr>
          <w:rFonts w:hint="default" w:ascii="Times New Roman" w:hAnsi="Times New Roman" w:cs="Times New Roman"/>
          <w:b w:val="0"/>
          <w:bCs w:val="0"/>
          <w:sz w:val="21"/>
          <w:szCs w:val="24"/>
          <w:lang w:val="en-US" w:eastAsia="zh-CN"/>
        </w:rPr>
        <w:t>able</w:t>
      </w:r>
      <w:r>
        <w:rPr>
          <w:rFonts w:hint="eastAsia" w:ascii="Times New Roman" w:hAnsi="Times New Roman" w:cs="Times New Roman"/>
          <w:b w:val="0"/>
          <w:bCs w:val="0"/>
          <w:sz w:val="21"/>
          <w:szCs w:val="24"/>
          <w:lang w:val="en-US" w:eastAsia="zh-CN"/>
        </w:rPr>
        <w:t xml:space="preserve"> 5.</w:t>
      </w:r>
      <w:r>
        <w:rPr>
          <w:rFonts w:hint="default" w:ascii="Times New Roman" w:hAnsi="Times New Roman" w:cs="Times New Roman"/>
          <w:b w:val="0"/>
          <w:bCs w:val="0"/>
          <w:sz w:val="21"/>
          <w:szCs w:val="24"/>
          <w:lang w:val="en-US" w:eastAsia="zh-CN"/>
        </w:rPr>
        <w:t xml:space="preserve"> </w:t>
      </w:r>
      <w:r>
        <w:rPr>
          <w:rFonts w:hint="eastAsia" w:ascii="Times New Roman" w:hAnsi="Times New Roman" w:cs="Times New Roman"/>
          <w:b w:val="0"/>
          <w:bCs w:val="0"/>
          <w:sz w:val="21"/>
          <w:szCs w:val="24"/>
          <w:lang w:val="en-US" w:eastAsia="zh-CN"/>
        </w:rPr>
        <w:t>G</w:t>
      </w:r>
      <w:r>
        <w:rPr>
          <w:rFonts w:hint="default" w:ascii="Times New Roman" w:hAnsi="Times New Roman" w:cs="Times New Roman"/>
          <w:b w:val="0"/>
          <w:bCs w:val="0"/>
          <w:sz w:val="21"/>
          <w:szCs w:val="24"/>
          <w:lang w:val="en-US" w:eastAsia="zh-CN"/>
        </w:rPr>
        <w:t>rade assessment of outcomes</w:t>
      </w:r>
    </w:p>
    <w:tbl>
      <w:tblPr>
        <w:tblStyle w:val="4"/>
        <w:tblW w:w="5000" w:type="pct"/>
        <w:tblInd w:w="0" w:type="dxa"/>
        <w:tblBorders>
          <w:top w:val="none" w:color="000000" w:sz="0" w:space="0"/>
          <w:left w:val="none" w:color="000000" w:sz="0" w:space="0"/>
          <w:bottom w:val="none" w:color="000000" w:sz="0" w:space="0"/>
          <w:right w:val="none" w:color="000000"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821"/>
        <w:gridCol w:w="723"/>
        <w:gridCol w:w="2279"/>
        <w:gridCol w:w="713"/>
        <w:gridCol w:w="1005"/>
        <w:gridCol w:w="1023"/>
        <w:gridCol w:w="814"/>
      </w:tblGrid>
      <w:tr w14:paraId="529162BC">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7"/>
            <w:tcBorders>
              <w:top w:val="single" w:color="000000" w:sz="12" w:space="0"/>
              <w:left w:val="nil"/>
              <w:bottom w:val="single" w:color="000000" w:sz="12" w:space="0"/>
              <w:right w:val="nil"/>
            </w:tcBorders>
            <w:shd w:val="clear" w:color="auto" w:fill="auto"/>
            <w:tcMar>
              <w:top w:w="36" w:type="dxa"/>
              <w:left w:w="36" w:type="dxa"/>
              <w:bottom w:w="36" w:type="dxa"/>
              <w:right w:w="36" w:type="dxa"/>
            </w:tcMar>
            <w:vAlign w:val="center"/>
          </w:tcPr>
          <w:p w14:paraId="2DB39EDE">
            <w:pPr>
              <w:pStyle w:val="3"/>
              <w:keepNext w:val="0"/>
              <w:keepLines w:val="0"/>
              <w:widowControl/>
              <w:suppressLineNumbers w:val="0"/>
              <w:spacing w:before="0" w:beforeAutospacing="0" w:after="0" w:afterAutospacing="0"/>
              <w:ind w:left="0" w:right="0"/>
              <w:rPr>
                <w:rFonts w:hint="default" w:ascii="Times New Roman" w:hAnsi="Times New Roman" w:cs="Times New Roman" w:eastAsiaTheme="minorEastAsia"/>
                <w:b/>
                <w:bCs/>
                <w:sz w:val="26"/>
                <w:szCs w:val="26"/>
                <w:lang w:val="en-US" w:eastAsia="zh-CN"/>
              </w:rPr>
            </w:pPr>
            <w:r>
              <w:rPr>
                <w:rFonts w:hint="default" w:ascii="Times New Roman" w:hAnsi="Times New Roman" w:cs="Times New Roman"/>
                <w:b/>
                <w:bCs/>
                <w:sz w:val="26"/>
                <w:szCs w:val="26"/>
              </w:rPr>
              <w:t>Des compared to Sev for recovery and cognitive function</w:t>
            </w:r>
            <w:r>
              <w:rPr>
                <w:rFonts w:hint="default" w:ascii="Times New Roman" w:hAnsi="Times New Roman" w:cs="Times New Roman"/>
                <w:b/>
                <w:bCs/>
                <w:sz w:val="26"/>
                <w:szCs w:val="26"/>
                <w:lang w:val="en-US" w:eastAsia="zh-CN"/>
              </w:rPr>
              <w:t xml:space="preserve"> of elderly patients</w:t>
            </w:r>
          </w:p>
        </w:tc>
      </w:tr>
      <w:tr w14:paraId="52B225BD">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gridSpan w:val="7"/>
            <w:tcBorders>
              <w:top w:val="single" w:color="000000" w:sz="12" w:space="0"/>
              <w:left w:val="nil"/>
              <w:bottom w:val="single" w:color="000000" w:sz="12" w:space="0"/>
              <w:right w:val="nil"/>
            </w:tcBorders>
            <w:shd w:val="clear" w:color="auto" w:fill="auto"/>
            <w:tcMar>
              <w:top w:w="36" w:type="dxa"/>
              <w:left w:w="36" w:type="dxa"/>
              <w:bottom w:w="36" w:type="dxa"/>
              <w:right w:w="36" w:type="dxa"/>
            </w:tcMar>
            <w:vAlign w:val="center"/>
          </w:tcPr>
          <w:p w14:paraId="3F288C69">
            <w:pPr>
              <w:keepNext w:val="0"/>
              <w:keepLines w:val="0"/>
              <w:widowControl/>
              <w:suppressLineNumbers w:val="0"/>
              <w:spacing w:before="0" w:beforeAutospacing="0" w:after="0" w:afterAutospacing="0"/>
              <w:ind w:left="0" w:right="0"/>
              <w:jc w:val="left"/>
              <w:rPr>
                <w:rFonts w:hint="default" w:ascii="Times New Roman" w:hAnsi="Times New Roman" w:cs="Times New Roman"/>
                <w:sz w:val="16"/>
                <w:szCs w:val="16"/>
              </w:rPr>
            </w:pPr>
            <w:r>
              <w:rPr>
                <w:rFonts w:hint="default" w:ascii="Times New Roman" w:hAnsi="Times New Roman" w:eastAsia="宋体" w:cs="Times New Roman"/>
                <w:b/>
                <w:bCs/>
                <w:kern w:val="0"/>
                <w:sz w:val="16"/>
                <w:szCs w:val="16"/>
                <w:lang w:val="en-US" w:eastAsia="zh-CN" w:bidi="ar"/>
              </w:rPr>
              <w:t>Patient or population:</w:t>
            </w:r>
            <w:r>
              <w:rPr>
                <w:rFonts w:hint="default" w:ascii="Times New Roman" w:hAnsi="Times New Roman" w:eastAsia="宋体" w:cs="Times New Roman"/>
                <w:kern w:val="0"/>
                <w:sz w:val="16"/>
                <w:szCs w:val="16"/>
                <w:lang w:val="en-US" w:eastAsia="zh-CN" w:bidi="ar"/>
              </w:rPr>
              <w:t xml:space="preserve"> patients with early recovery and cognitive function</w:t>
            </w:r>
            <w:r>
              <w:rPr>
                <w:rFonts w:hint="default" w:ascii="Times New Roman" w:hAnsi="Times New Roman" w:eastAsia="宋体" w:cs="Times New Roman"/>
                <w:kern w:val="0"/>
                <w:sz w:val="16"/>
                <w:szCs w:val="16"/>
                <w:lang w:val="en-US" w:eastAsia="zh-CN" w:bidi="ar"/>
              </w:rPr>
              <w:br w:type="textWrapping"/>
            </w:r>
            <w:r>
              <w:rPr>
                <w:rFonts w:hint="default" w:ascii="Times New Roman" w:hAnsi="Times New Roman" w:eastAsia="宋体" w:cs="Times New Roman"/>
                <w:b/>
                <w:bCs/>
                <w:kern w:val="0"/>
                <w:sz w:val="16"/>
                <w:szCs w:val="16"/>
                <w:lang w:val="en-US" w:eastAsia="zh-CN" w:bidi="ar"/>
              </w:rPr>
              <w:t>Settings:</w:t>
            </w:r>
            <w:r>
              <w:rPr>
                <w:rFonts w:hint="default" w:ascii="Times New Roman" w:hAnsi="Times New Roman" w:eastAsia="宋体" w:cs="Times New Roman"/>
                <w:kern w:val="0"/>
                <w:sz w:val="16"/>
                <w:szCs w:val="16"/>
                <w:lang w:val="en-US" w:eastAsia="zh-CN" w:bidi="ar"/>
              </w:rPr>
              <w:t xml:space="preserve"> </w:t>
            </w:r>
            <w:r>
              <w:rPr>
                <w:rFonts w:hint="default" w:ascii="Times New Roman" w:hAnsi="Times New Roman" w:eastAsia="宋体" w:cs="Times New Roman"/>
                <w:kern w:val="0"/>
                <w:sz w:val="16"/>
                <w:szCs w:val="16"/>
                <w:lang w:val="en-US" w:eastAsia="zh-CN" w:bidi="ar"/>
              </w:rPr>
              <w:br w:type="textWrapping"/>
            </w:r>
            <w:r>
              <w:rPr>
                <w:rFonts w:hint="default" w:ascii="Times New Roman" w:hAnsi="Times New Roman" w:eastAsia="宋体" w:cs="Times New Roman"/>
                <w:b/>
                <w:bCs/>
                <w:kern w:val="0"/>
                <w:sz w:val="16"/>
                <w:szCs w:val="16"/>
                <w:lang w:val="en-US" w:eastAsia="zh-CN" w:bidi="ar"/>
              </w:rPr>
              <w:t>Intervention:</w:t>
            </w:r>
            <w:r>
              <w:rPr>
                <w:rFonts w:hint="default" w:ascii="Times New Roman" w:hAnsi="Times New Roman" w:eastAsia="宋体" w:cs="Times New Roman"/>
                <w:kern w:val="0"/>
                <w:sz w:val="16"/>
                <w:szCs w:val="16"/>
                <w:lang w:val="en-US" w:eastAsia="zh-CN" w:bidi="ar"/>
              </w:rPr>
              <w:t xml:space="preserve"> Des</w:t>
            </w:r>
            <w:r>
              <w:rPr>
                <w:rFonts w:hint="default" w:ascii="Times New Roman" w:hAnsi="Times New Roman" w:eastAsia="宋体" w:cs="Times New Roman"/>
                <w:kern w:val="0"/>
                <w:sz w:val="16"/>
                <w:szCs w:val="16"/>
                <w:lang w:val="en-US" w:eastAsia="zh-CN" w:bidi="ar"/>
              </w:rPr>
              <w:br w:type="textWrapping"/>
            </w:r>
            <w:r>
              <w:rPr>
                <w:rFonts w:hint="default" w:ascii="Times New Roman" w:hAnsi="Times New Roman" w:eastAsia="宋体" w:cs="Times New Roman"/>
                <w:b/>
                <w:bCs/>
                <w:kern w:val="0"/>
                <w:sz w:val="16"/>
                <w:szCs w:val="16"/>
                <w:lang w:val="en-US" w:eastAsia="zh-CN" w:bidi="ar"/>
              </w:rPr>
              <w:t xml:space="preserve">Comparison: </w:t>
            </w:r>
            <w:r>
              <w:rPr>
                <w:rFonts w:hint="default" w:ascii="Times New Roman" w:hAnsi="Times New Roman" w:eastAsia="宋体" w:cs="Times New Roman"/>
                <w:kern w:val="0"/>
                <w:sz w:val="16"/>
                <w:szCs w:val="16"/>
                <w:lang w:val="en-US" w:eastAsia="zh-CN" w:bidi="ar"/>
              </w:rPr>
              <w:t>Sev</w:t>
            </w:r>
          </w:p>
        </w:tc>
      </w:tr>
      <w:tr w14:paraId="355BC992">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vMerge w:val="restart"/>
            <w:tcBorders>
              <w:top w:val="single" w:color="000000" w:sz="12" w:space="0"/>
              <w:left w:val="nil"/>
              <w:bottom w:val="nil"/>
              <w:right w:val="nil"/>
            </w:tcBorders>
            <w:shd w:val="clear" w:color="auto" w:fill="4682B4"/>
            <w:vAlign w:val="top"/>
          </w:tcPr>
          <w:p w14:paraId="0FC587F1">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b/>
                <w:bCs/>
                <w:sz w:val="16"/>
                <w:szCs w:val="16"/>
              </w:rPr>
              <w:t>Outcomes</w:t>
            </w:r>
          </w:p>
        </w:tc>
        <w:tc>
          <w:tcPr>
            <w:tcW w:w="0" w:type="auto"/>
            <w:gridSpan w:val="2"/>
            <w:tcBorders>
              <w:top w:val="single" w:color="000000" w:sz="12" w:space="0"/>
              <w:left w:val="nil"/>
              <w:bottom w:val="nil"/>
              <w:right w:val="nil"/>
            </w:tcBorders>
            <w:shd w:val="clear" w:color="auto" w:fill="D3D3D3"/>
            <w:vAlign w:val="top"/>
          </w:tcPr>
          <w:p w14:paraId="51A68A2C">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b/>
                <w:bCs/>
                <w:sz w:val="16"/>
                <w:szCs w:val="16"/>
              </w:rPr>
              <w:t>Illustrative comparative risks* (95% CI)</w:t>
            </w:r>
          </w:p>
        </w:tc>
        <w:tc>
          <w:tcPr>
            <w:tcW w:w="0" w:type="auto"/>
            <w:vMerge w:val="restart"/>
            <w:tcBorders>
              <w:top w:val="single" w:color="000000" w:sz="12" w:space="0"/>
              <w:left w:val="nil"/>
              <w:bottom w:val="nil"/>
              <w:right w:val="nil"/>
            </w:tcBorders>
            <w:shd w:val="clear" w:color="auto" w:fill="4682B4"/>
            <w:vAlign w:val="top"/>
          </w:tcPr>
          <w:p w14:paraId="7D462B6B">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b/>
                <w:bCs/>
                <w:sz w:val="16"/>
                <w:szCs w:val="16"/>
              </w:rPr>
              <w:t>Relative effect</w:t>
            </w:r>
            <w:r>
              <w:rPr>
                <w:rFonts w:hint="default" w:ascii="Times New Roman" w:hAnsi="Times New Roman" w:cs="Times New Roman"/>
                <w:b/>
                <w:bCs/>
                <w:sz w:val="16"/>
                <w:szCs w:val="16"/>
              </w:rPr>
              <w:br w:type="textWrapping"/>
            </w:r>
            <w:r>
              <w:rPr>
                <w:rFonts w:hint="default" w:ascii="Times New Roman" w:hAnsi="Times New Roman" w:cs="Times New Roman"/>
                <w:b/>
                <w:bCs/>
                <w:sz w:val="16"/>
                <w:szCs w:val="16"/>
              </w:rPr>
              <w:t>(95% CI)</w:t>
            </w:r>
          </w:p>
        </w:tc>
        <w:tc>
          <w:tcPr>
            <w:tcW w:w="0" w:type="auto"/>
            <w:vMerge w:val="restart"/>
            <w:tcBorders>
              <w:top w:val="single" w:color="000000" w:sz="12" w:space="0"/>
              <w:left w:val="nil"/>
              <w:bottom w:val="nil"/>
              <w:right w:val="nil"/>
            </w:tcBorders>
            <w:shd w:val="clear" w:color="auto" w:fill="4682B4"/>
            <w:vAlign w:val="top"/>
          </w:tcPr>
          <w:p w14:paraId="683F1338">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b/>
                <w:bCs/>
                <w:sz w:val="16"/>
                <w:szCs w:val="16"/>
              </w:rPr>
              <w:t>No of Participants</w:t>
            </w:r>
            <w:r>
              <w:rPr>
                <w:rFonts w:hint="default" w:ascii="Times New Roman" w:hAnsi="Times New Roman" w:cs="Times New Roman"/>
                <w:b/>
                <w:bCs/>
                <w:sz w:val="16"/>
                <w:szCs w:val="16"/>
              </w:rPr>
              <w:br w:type="textWrapping"/>
            </w:r>
            <w:r>
              <w:rPr>
                <w:rFonts w:hint="default" w:ascii="Times New Roman" w:hAnsi="Times New Roman" w:cs="Times New Roman"/>
                <w:b/>
                <w:bCs/>
                <w:sz w:val="16"/>
                <w:szCs w:val="16"/>
              </w:rPr>
              <w:t>(studies)</w:t>
            </w:r>
          </w:p>
        </w:tc>
        <w:tc>
          <w:tcPr>
            <w:tcW w:w="0" w:type="auto"/>
            <w:vMerge w:val="restart"/>
            <w:tcBorders>
              <w:top w:val="single" w:color="000000" w:sz="12" w:space="0"/>
              <w:left w:val="nil"/>
              <w:bottom w:val="nil"/>
              <w:right w:val="nil"/>
            </w:tcBorders>
            <w:shd w:val="clear" w:color="auto" w:fill="4682B4"/>
            <w:vAlign w:val="top"/>
          </w:tcPr>
          <w:p w14:paraId="64A31F5C">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b/>
                <w:bCs/>
                <w:sz w:val="16"/>
                <w:szCs w:val="16"/>
              </w:rPr>
              <w:t>Quality of the evidence</w:t>
            </w:r>
            <w:r>
              <w:rPr>
                <w:rFonts w:hint="default" w:ascii="Times New Roman" w:hAnsi="Times New Roman" w:cs="Times New Roman"/>
                <w:b/>
                <w:bCs/>
                <w:sz w:val="16"/>
                <w:szCs w:val="16"/>
              </w:rPr>
              <w:br w:type="textWrapping"/>
            </w:r>
            <w:r>
              <w:rPr>
                <w:rFonts w:hint="default" w:ascii="Times New Roman" w:hAnsi="Times New Roman" w:cs="Times New Roman"/>
                <w:b/>
                <w:bCs/>
                <w:sz w:val="16"/>
                <w:szCs w:val="16"/>
              </w:rPr>
              <w:t>(GRADE)</w:t>
            </w:r>
          </w:p>
        </w:tc>
        <w:tc>
          <w:tcPr>
            <w:tcW w:w="0" w:type="auto"/>
            <w:vMerge w:val="restart"/>
            <w:tcBorders>
              <w:top w:val="single" w:color="000000" w:sz="12" w:space="0"/>
              <w:left w:val="nil"/>
              <w:bottom w:val="nil"/>
              <w:right w:val="nil"/>
            </w:tcBorders>
            <w:shd w:val="clear" w:color="auto" w:fill="4682B4"/>
            <w:vAlign w:val="top"/>
          </w:tcPr>
          <w:p w14:paraId="6BEAE00D">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b/>
                <w:bCs/>
                <w:sz w:val="16"/>
                <w:szCs w:val="16"/>
              </w:rPr>
              <w:t>Comments</w:t>
            </w:r>
          </w:p>
        </w:tc>
      </w:tr>
      <w:tr w14:paraId="7F5EBB41">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vMerge w:val="continue"/>
            <w:tcBorders>
              <w:top w:val="single" w:color="000000" w:sz="12" w:space="0"/>
              <w:left w:val="nil"/>
              <w:bottom w:val="nil"/>
              <w:right w:val="nil"/>
            </w:tcBorders>
            <w:shd w:val="clear" w:color="auto" w:fill="4682B4"/>
            <w:vAlign w:val="top"/>
          </w:tcPr>
          <w:p w14:paraId="7B9A2533">
            <w:pPr>
              <w:keepNext w:val="0"/>
              <w:keepLines w:val="0"/>
              <w:suppressLineNumbers w:val="0"/>
              <w:spacing w:before="0" w:beforeAutospacing="0" w:after="0" w:afterAutospacing="0"/>
              <w:ind w:left="0" w:right="0"/>
              <w:jc w:val="left"/>
              <w:rPr>
                <w:rFonts w:hint="default" w:ascii="Times New Roman" w:hAnsi="Times New Roman" w:cs="Times New Roman"/>
                <w:b w:val="0"/>
                <w:bCs w:val="0"/>
                <w:sz w:val="16"/>
                <w:szCs w:val="16"/>
              </w:rPr>
            </w:pPr>
          </w:p>
        </w:tc>
        <w:tc>
          <w:tcPr>
            <w:tcW w:w="0" w:type="auto"/>
            <w:tcBorders>
              <w:top w:val="nil"/>
              <w:left w:val="nil"/>
              <w:bottom w:val="nil"/>
              <w:right w:val="nil"/>
            </w:tcBorders>
            <w:shd w:val="clear" w:color="auto" w:fill="D3D3D3"/>
            <w:vAlign w:val="top"/>
          </w:tcPr>
          <w:p w14:paraId="6B31AC43">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b w:val="0"/>
                <w:bCs w:val="0"/>
                <w:sz w:val="16"/>
                <w:szCs w:val="16"/>
              </w:rPr>
              <w:t>Assumed risk</w:t>
            </w:r>
          </w:p>
        </w:tc>
        <w:tc>
          <w:tcPr>
            <w:tcW w:w="0" w:type="auto"/>
            <w:tcBorders>
              <w:top w:val="nil"/>
              <w:left w:val="nil"/>
              <w:bottom w:val="nil"/>
              <w:right w:val="nil"/>
            </w:tcBorders>
            <w:shd w:val="clear" w:color="auto" w:fill="D3D3D3"/>
            <w:vAlign w:val="top"/>
          </w:tcPr>
          <w:p w14:paraId="78371AF7">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b w:val="0"/>
                <w:bCs w:val="0"/>
                <w:sz w:val="16"/>
                <w:szCs w:val="16"/>
              </w:rPr>
              <w:t>Corresponding risk</w:t>
            </w:r>
          </w:p>
        </w:tc>
        <w:tc>
          <w:tcPr>
            <w:tcW w:w="0" w:type="auto"/>
            <w:vMerge w:val="continue"/>
            <w:tcBorders>
              <w:top w:val="single" w:color="000000" w:sz="12" w:space="0"/>
              <w:left w:val="nil"/>
              <w:bottom w:val="nil"/>
              <w:right w:val="nil"/>
            </w:tcBorders>
            <w:shd w:val="clear" w:color="auto" w:fill="4682B4"/>
            <w:vAlign w:val="top"/>
          </w:tcPr>
          <w:p w14:paraId="245AE4CA">
            <w:pPr>
              <w:keepNext w:val="0"/>
              <w:keepLines w:val="0"/>
              <w:suppressLineNumbers w:val="0"/>
              <w:spacing w:before="0" w:beforeAutospacing="0" w:after="0" w:afterAutospacing="0"/>
              <w:ind w:left="0" w:right="0"/>
              <w:jc w:val="left"/>
              <w:rPr>
                <w:rFonts w:hint="default" w:ascii="Times New Roman" w:hAnsi="Times New Roman" w:cs="Times New Roman"/>
                <w:b w:val="0"/>
                <w:bCs w:val="0"/>
                <w:sz w:val="16"/>
                <w:szCs w:val="16"/>
              </w:rPr>
            </w:pPr>
          </w:p>
        </w:tc>
        <w:tc>
          <w:tcPr>
            <w:tcW w:w="0" w:type="auto"/>
            <w:vMerge w:val="continue"/>
            <w:tcBorders>
              <w:top w:val="single" w:color="000000" w:sz="12" w:space="0"/>
              <w:left w:val="nil"/>
              <w:bottom w:val="nil"/>
              <w:right w:val="nil"/>
            </w:tcBorders>
            <w:shd w:val="clear" w:color="auto" w:fill="4682B4"/>
            <w:vAlign w:val="top"/>
          </w:tcPr>
          <w:p w14:paraId="3BEC9F80">
            <w:pPr>
              <w:keepNext w:val="0"/>
              <w:keepLines w:val="0"/>
              <w:suppressLineNumbers w:val="0"/>
              <w:spacing w:before="0" w:beforeAutospacing="0" w:after="0" w:afterAutospacing="0"/>
              <w:ind w:left="0" w:right="0"/>
              <w:jc w:val="left"/>
              <w:rPr>
                <w:rFonts w:hint="default" w:ascii="Times New Roman" w:hAnsi="Times New Roman" w:cs="Times New Roman"/>
                <w:b w:val="0"/>
                <w:bCs w:val="0"/>
                <w:sz w:val="16"/>
                <w:szCs w:val="16"/>
              </w:rPr>
            </w:pPr>
          </w:p>
        </w:tc>
        <w:tc>
          <w:tcPr>
            <w:tcW w:w="0" w:type="auto"/>
            <w:vMerge w:val="continue"/>
            <w:tcBorders>
              <w:top w:val="single" w:color="000000" w:sz="12" w:space="0"/>
              <w:left w:val="nil"/>
              <w:bottom w:val="nil"/>
              <w:right w:val="nil"/>
            </w:tcBorders>
            <w:shd w:val="clear" w:color="auto" w:fill="4682B4"/>
            <w:vAlign w:val="top"/>
          </w:tcPr>
          <w:p w14:paraId="6531C264">
            <w:pPr>
              <w:keepNext w:val="0"/>
              <w:keepLines w:val="0"/>
              <w:suppressLineNumbers w:val="0"/>
              <w:spacing w:before="0" w:beforeAutospacing="0" w:after="0" w:afterAutospacing="0"/>
              <w:ind w:left="0" w:right="0"/>
              <w:jc w:val="left"/>
              <w:rPr>
                <w:rFonts w:hint="default" w:ascii="Times New Roman" w:hAnsi="Times New Roman" w:cs="Times New Roman"/>
                <w:b w:val="0"/>
                <w:bCs w:val="0"/>
                <w:sz w:val="16"/>
                <w:szCs w:val="16"/>
              </w:rPr>
            </w:pPr>
          </w:p>
        </w:tc>
        <w:tc>
          <w:tcPr>
            <w:tcW w:w="0" w:type="auto"/>
            <w:vMerge w:val="continue"/>
            <w:tcBorders>
              <w:top w:val="single" w:color="000000" w:sz="12" w:space="0"/>
              <w:left w:val="nil"/>
              <w:bottom w:val="nil"/>
              <w:right w:val="nil"/>
            </w:tcBorders>
            <w:shd w:val="clear" w:color="auto" w:fill="4682B4"/>
            <w:vAlign w:val="top"/>
          </w:tcPr>
          <w:p w14:paraId="528AA376">
            <w:pPr>
              <w:keepNext w:val="0"/>
              <w:keepLines w:val="0"/>
              <w:suppressLineNumbers w:val="0"/>
              <w:spacing w:before="0" w:beforeAutospacing="0" w:after="0" w:afterAutospacing="0"/>
              <w:ind w:left="0" w:right="0"/>
              <w:jc w:val="left"/>
              <w:rPr>
                <w:rFonts w:hint="default" w:ascii="Times New Roman" w:hAnsi="Times New Roman" w:cs="Times New Roman"/>
                <w:b w:val="0"/>
                <w:bCs w:val="0"/>
                <w:sz w:val="16"/>
                <w:szCs w:val="16"/>
              </w:rPr>
            </w:pPr>
          </w:p>
        </w:tc>
      </w:tr>
      <w:tr w14:paraId="1A4E7465">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nil"/>
              <w:left w:val="nil"/>
              <w:bottom w:val="single" w:color="000000" w:sz="12" w:space="0"/>
              <w:right w:val="nil"/>
            </w:tcBorders>
            <w:shd w:val="clear" w:color="auto" w:fill="4682B4"/>
            <w:vAlign w:val="center"/>
          </w:tcPr>
          <w:p w14:paraId="682BE42A">
            <w:pPr>
              <w:keepNext w:val="0"/>
              <w:keepLines w:val="0"/>
              <w:suppressLineNumbers w:val="0"/>
              <w:spacing w:before="0" w:beforeAutospacing="0" w:after="0" w:afterAutospacing="0"/>
              <w:ind w:left="0" w:right="0"/>
              <w:jc w:val="left"/>
              <w:rPr>
                <w:rFonts w:hint="default" w:ascii="Times New Roman" w:hAnsi="Times New Roman" w:cs="Times New Roman"/>
                <w:b/>
                <w:bCs/>
                <w:sz w:val="16"/>
                <w:szCs w:val="16"/>
              </w:rPr>
            </w:pPr>
          </w:p>
        </w:tc>
        <w:tc>
          <w:tcPr>
            <w:tcW w:w="0" w:type="auto"/>
            <w:tcBorders>
              <w:top w:val="nil"/>
              <w:left w:val="nil"/>
              <w:bottom w:val="single" w:color="000000" w:sz="12" w:space="0"/>
              <w:right w:val="nil"/>
            </w:tcBorders>
            <w:shd w:val="clear" w:color="auto" w:fill="D3D3D3"/>
            <w:vAlign w:val="top"/>
          </w:tcPr>
          <w:p w14:paraId="7C00DA59">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b/>
                <w:bCs/>
                <w:sz w:val="16"/>
                <w:szCs w:val="16"/>
              </w:rPr>
              <w:t>Sev</w:t>
            </w:r>
          </w:p>
        </w:tc>
        <w:tc>
          <w:tcPr>
            <w:tcW w:w="0" w:type="auto"/>
            <w:tcBorders>
              <w:top w:val="nil"/>
              <w:left w:val="nil"/>
              <w:bottom w:val="single" w:color="000000" w:sz="12" w:space="0"/>
              <w:right w:val="nil"/>
            </w:tcBorders>
            <w:shd w:val="clear" w:color="auto" w:fill="D3D3D3"/>
            <w:vAlign w:val="top"/>
          </w:tcPr>
          <w:p w14:paraId="6659A607">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b/>
                <w:bCs/>
                <w:sz w:val="16"/>
                <w:szCs w:val="16"/>
              </w:rPr>
              <w:t>Des</w:t>
            </w:r>
          </w:p>
        </w:tc>
        <w:tc>
          <w:tcPr>
            <w:tcW w:w="0" w:type="auto"/>
            <w:tcBorders>
              <w:top w:val="nil"/>
              <w:left w:val="nil"/>
              <w:bottom w:val="single" w:color="000000" w:sz="12" w:space="0"/>
              <w:right w:val="nil"/>
            </w:tcBorders>
            <w:shd w:val="clear" w:color="auto" w:fill="4682B4"/>
            <w:vAlign w:val="center"/>
          </w:tcPr>
          <w:p w14:paraId="7283FDFB">
            <w:pPr>
              <w:keepNext w:val="0"/>
              <w:keepLines w:val="0"/>
              <w:suppressLineNumbers w:val="0"/>
              <w:spacing w:before="0" w:beforeAutospacing="0" w:after="0" w:afterAutospacing="0"/>
              <w:ind w:left="0" w:right="0"/>
              <w:jc w:val="left"/>
              <w:rPr>
                <w:rFonts w:hint="default" w:ascii="Times New Roman" w:hAnsi="Times New Roman" w:cs="Times New Roman"/>
                <w:b/>
                <w:bCs/>
                <w:sz w:val="16"/>
                <w:szCs w:val="16"/>
              </w:rPr>
            </w:pPr>
          </w:p>
        </w:tc>
        <w:tc>
          <w:tcPr>
            <w:tcW w:w="0" w:type="auto"/>
            <w:tcBorders>
              <w:top w:val="nil"/>
              <w:left w:val="nil"/>
              <w:bottom w:val="single" w:color="000000" w:sz="12" w:space="0"/>
              <w:right w:val="nil"/>
            </w:tcBorders>
            <w:shd w:val="clear" w:color="auto" w:fill="4682B4"/>
            <w:vAlign w:val="center"/>
          </w:tcPr>
          <w:p w14:paraId="2039BDEC">
            <w:pPr>
              <w:keepNext w:val="0"/>
              <w:keepLines w:val="0"/>
              <w:suppressLineNumbers w:val="0"/>
              <w:spacing w:before="0" w:beforeAutospacing="0" w:after="0" w:afterAutospacing="0"/>
              <w:ind w:left="0" w:right="0"/>
              <w:jc w:val="left"/>
              <w:rPr>
                <w:rFonts w:hint="default" w:ascii="Times New Roman" w:hAnsi="Times New Roman" w:cs="Times New Roman"/>
                <w:b/>
                <w:bCs/>
                <w:sz w:val="16"/>
                <w:szCs w:val="16"/>
              </w:rPr>
            </w:pPr>
          </w:p>
        </w:tc>
        <w:tc>
          <w:tcPr>
            <w:tcW w:w="0" w:type="auto"/>
            <w:tcBorders>
              <w:top w:val="nil"/>
              <w:left w:val="nil"/>
              <w:bottom w:val="single" w:color="000000" w:sz="12" w:space="0"/>
              <w:right w:val="nil"/>
            </w:tcBorders>
            <w:shd w:val="clear" w:color="auto" w:fill="4682B4"/>
            <w:vAlign w:val="center"/>
          </w:tcPr>
          <w:p w14:paraId="71BFD4B6">
            <w:pPr>
              <w:keepNext w:val="0"/>
              <w:keepLines w:val="0"/>
              <w:suppressLineNumbers w:val="0"/>
              <w:spacing w:before="0" w:beforeAutospacing="0" w:after="0" w:afterAutospacing="0"/>
              <w:ind w:left="0" w:right="0"/>
              <w:jc w:val="left"/>
              <w:rPr>
                <w:rFonts w:hint="default" w:ascii="Times New Roman" w:hAnsi="Times New Roman" w:cs="Times New Roman"/>
                <w:b/>
                <w:bCs/>
                <w:sz w:val="16"/>
                <w:szCs w:val="16"/>
              </w:rPr>
            </w:pPr>
          </w:p>
        </w:tc>
        <w:tc>
          <w:tcPr>
            <w:tcW w:w="0" w:type="auto"/>
            <w:tcBorders>
              <w:top w:val="nil"/>
              <w:left w:val="nil"/>
              <w:bottom w:val="single" w:color="000000" w:sz="12" w:space="0"/>
              <w:right w:val="nil"/>
            </w:tcBorders>
            <w:shd w:val="clear" w:color="auto" w:fill="4682B4"/>
            <w:vAlign w:val="center"/>
          </w:tcPr>
          <w:p w14:paraId="532DCE1E">
            <w:pPr>
              <w:keepNext w:val="0"/>
              <w:keepLines w:val="0"/>
              <w:suppressLineNumbers w:val="0"/>
              <w:spacing w:before="0" w:beforeAutospacing="0" w:after="0" w:afterAutospacing="0"/>
              <w:ind w:left="0" w:right="0"/>
              <w:jc w:val="left"/>
              <w:rPr>
                <w:rFonts w:hint="default" w:ascii="Times New Roman" w:hAnsi="Times New Roman" w:cs="Times New Roman"/>
                <w:b/>
                <w:bCs/>
                <w:sz w:val="16"/>
                <w:szCs w:val="16"/>
              </w:rPr>
            </w:pPr>
          </w:p>
        </w:tc>
      </w:tr>
      <w:tr w14:paraId="435E5F02">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nil"/>
              <w:bottom w:val="single" w:color="000000" w:sz="4" w:space="0"/>
              <w:right w:val="nil"/>
            </w:tcBorders>
            <w:shd w:val="clear" w:color="auto" w:fill="auto"/>
            <w:vAlign w:val="top"/>
          </w:tcPr>
          <w:p w14:paraId="26A1B77F">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eastAsia" w:ascii="Times New Roman" w:hAnsi="Times New Roman" w:cs="Times New Roman"/>
                <w:b/>
                <w:bCs/>
                <w:sz w:val="16"/>
                <w:szCs w:val="16"/>
                <w:lang w:val="en-US" w:eastAsia="zh-CN"/>
              </w:rPr>
              <w:t>O</w:t>
            </w:r>
            <w:r>
              <w:rPr>
                <w:rFonts w:hint="default" w:ascii="Times New Roman" w:hAnsi="Times New Roman" w:cs="Times New Roman"/>
                <w:b/>
                <w:bCs/>
                <w:sz w:val="16"/>
                <w:szCs w:val="16"/>
              </w:rPr>
              <w:t>pen eyes time</w:t>
            </w:r>
          </w:p>
        </w:tc>
        <w:tc>
          <w:tcPr>
            <w:tcW w:w="0" w:type="auto"/>
            <w:tcBorders>
              <w:left w:val="nil"/>
              <w:bottom w:val="single" w:color="000000" w:sz="4" w:space="0"/>
              <w:right w:val="nil"/>
            </w:tcBorders>
            <w:shd w:val="clear" w:color="auto" w:fill="D3D3D3"/>
            <w:vAlign w:val="top"/>
          </w:tcPr>
          <w:p w14:paraId="68579076">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c>
          <w:tcPr>
            <w:tcW w:w="0" w:type="auto"/>
            <w:tcBorders>
              <w:top w:val="single" w:color="000000" w:sz="4" w:space="0"/>
              <w:left w:val="nil"/>
              <w:bottom w:val="single" w:color="000000" w:sz="4" w:space="0"/>
              <w:right w:val="nil"/>
            </w:tcBorders>
            <w:shd w:val="clear" w:color="auto" w:fill="D3D3D3"/>
            <w:vAlign w:val="top"/>
          </w:tcPr>
          <w:p w14:paraId="262F0BDB">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sz w:val="16"/>
                <w:szCs w:val="16"/>
              </w:rPr>
              <w:t>The mean open eyes time in the intervention groups was</w:t>
            </w:r>
            <w:r>
              <w:rPr>
                <w:rFonts w:hint="default" w:ascii="Times New Roman" w:hAnsi="Times New Roman" w:cs="Times New Roman"/>
                <w:sz w:val="16"/>
                <w:szCs w:val="16"/>
              </w:rPr>
              <w:br w:type="textWrapping"/>
            </w:r>
            <w:r>
              <w:rPr>
                <w:rFonts w:hint="default" w:ascii="Times New Roman" w:hAnsi="Times New Roman" w:cs="Times New Roman"/>
                <w:b/>
                <w:bCs/>
                <w:sz w:val="16"/>
                <w:szCs w:val="16"/>
              </w:rPr>
              <w:t>0.63 standard deviations lower</w:t>
            </w:r>
            <w:r>
              <w:rPr>
                <w:rFonts w:hint="default" w:ascii="Times New Roman" w:hAnsi="Times New Roman" w:cs="Times New Roman"/>
                <w:sz w:val="16"/>
                <w:szCs w:val="16"/>
              </w:rPr>
              <w:br w:type="textWrapping"/>
            </w:r>
            <w:r>
              <w:rPr>
                <w:rFonts w:hint="default" w:ascii="Times New Roman" w:hAnsi="Times New Roman" w:cs="Times New Roman"/>
                <w:sz w:val="16"/>
                <w:szCs w:val="16"/>
              </w:rPr>
              <w:t>(1.14 to 0.12 lower)</w:t>
            </w:r>
          </w:p>
        </w:tc>
        <w:tc>
          <w:tcPr>
            <w:tcW w:w="0" w:type="auto"/>
            <w:tcBorders>
              <w:top w:val="single" w:color="000000" w:sz="4" w:space="0"/>
              <w:left w:val="nil"/>
              <w:bottom w:val="single" w:color="000000" w:sz="4" w:space="0"/>
              <w:right w:val="nil"/>
            </w:tcBorders>
            <w:shd w:val="clear" w:color="auto" w:fill="auto"/>
            <w:vAlign w:val="top"/>
          </w:tcPr>
          <w:p w14:paraId="39044E12">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c>
          <w:tcPr>
            <w:tcW w:w="0" w:type="auto"/>
            <w:tcBorders>
              <w:top w:val="single" w:color="000000" w:sz="4" w:space="0"/>
              <w:left w:val="nil"/>
              <w:bottom w:val="single" w:color="000000" w:sz="4" w:space="0"/>
              <w:right w:val="nil"/>
            </w:tcBorders>
            <w:shd w:val="clear" w:color="auto" w:fill="auto"/>
            <w:vAlign w:val="top"/>
          </w:tcPr>
          <w:p w14:paraId="466D0D96">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sz w:val="16"/>
                <w:szCs w:val="16"/>
              </w:rPr>
              <w:t>474</w:t>
            </w:r>
            <w:r>
              <w:rPr>
                <w:rFonts w:hint="default" w:ascii="Times New Roman" w:hAnsi="Times New Roman" w:cs="Times New Roman"/>
                <w:sz w:val="16"/>
                <w:szCs w:val="16"/>
              </w:rPr>
              <w:br w:type="textWrapping"/>
            </w:r>
            <w:r>
              <w:rPr>
                <w:rFonts w:hint="default" w:ascii="Times New Roman" w:hAnsi="Times New Roman" w:cs="Times New Roman"/>
                <w:sz w:val="16"/>
                <w:szCs w:val="16"/>
              </w:rPr>
              <w:t>(8 studies)</w:t>
            </w:r>
          </w:p>
        </w:tc>
        <w:tc>
          <w:tcPr>
            <w:tcW w:w="0" w:type="auto"/>
            <w:tcBorders>
              <w:top w:val="single" w:color="000000" w:sz="4" w:space="0"/>
              <w:left w:val="nil"/>
              <w:bottom w:val="single" w:color="000000" w:sz="4" w:space="0"/>
              <w:right w:val="nil"/>
            </w:tcBorders>
            <w:shd w:val="clear" w:color="auto" w:fill="auto"/>
            <w:vAlign w:val="top"/>
          </w:tcPr>
          <w:p w14:paraId="4BF9828F">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sz w:val="16"/>
                <w:szCs w:val="16"/>
              </w:rPr>
              <w:t>⊕⊕⊕⊝</w:t>
            </w:r>
            <w:r>
              <w:rPr>
                <w:rFonts w:hint="default" w:ascii="Times New Roman" w:hAnsi="Times New Roman" w:cs="Times New Roman"/>
                <w:sz w:val="16"/>
                <w:szCs w:val="16"/>
              </w:rPr>
              <w:br w:type="textWrapping"/>
            </w:r>
            <w:r>
              <w:rPr>
                <w:rFonts w:hint="default" w:ascii="Times New Roman" w:hAnsi="Times New Roman" w:cs="Times New Roman"/>
                <w:b/>
                <w:bCs/>
                <w:sz w:val="16"/>
                <w:szCs w:val="16"/>
              </w:rPr>
              <w:t>moderate</w:t>
            </w:r>
            <w:r>
              <w:rPr>
                <w:rFonts w:hint="default" w:ascii="Times New Roman" w:hAnsi="Times New Roman" w:cs="Times New Roman"/>
                <w:sz w:val="16"/>
                <w:szCs w:val="16"/>
                <w:vertAlign w:val="superscript"/>
              </w:rPr>
              <w:t>1,2</w:t>
            </w:r>
          </w:p>
        </w:tc>
        <w:tc>
          <w:tcPr>
            <w:tcW w:w="0" w:type="auto"/>
            <w:tcBorders>
              <w:top w:val="single" w:color="000000" w:sz="4" w:space="0"/>
              <w:left w:val="nil"/>
              <w:bottom w:val="single" w:color="000000" w:sz="4" w:space="0"/>
              <w:right w:val="nil"/>
            </w:tcBorders>
            <w:shd w:val="clear" w:color="auto" w:fill="auto"/>
            <w:vAlign w:val="top"/>
          </w:tcPr>
          <w:p w14:paraId="46E0B7C3">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r>
      <w:tr w14:paraId="186C8C1C">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4" w:space="0"/>
              <w:left w:val="nil"/>
              <w:bottom w:val="single" w:color="000000" w:sz="4" w:space="0"/>
              <w:right w:val="nil"/>
            </w:tcBorders>
            <w:shd w:val="clear" w:color="auto" w:fill="auto"/>
            <w:vAlign w:val="top"/>
          </w:tcPr>
          <w:p w14:paraId="0F4EB016">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eastAsia" w:ascii="Times New Roman" w:hAnsi="Times New Roman" w:cs="Times New Roman"/>
                <w:b/>
                <w:bCs/>
                <w:sz w:val="16"/>
                <w:szCs w:val="16"/>
                <w:lang w:val="en-US" w:eastAsia="zh-CN"/>
              </w:rPr>
              <w:t>F</w:t>
            </w:r>
            <w:r>
              <w:rPr>
                <w:rFonts w:hint="default" w:ascii="Times New Roman" w:hAnsi="Times New Roman" w:cs="Times New Roman"/>
                <w:b/>
                <w:bCs/>
                <w:sz w:val="16"/>
                <w:szCs w:val="16"/>
              </w:rPr>
              <w:t>ollow commands/emergency time</w:t>
            </w:r>
          </w:p>
        </w:tc>
        <w:tc>
          <w:tcPr>
            <w:tcW w:w="0" w:type="auto"/>
            <w:tcBorders>
              <w:left w:val="nil"/>
              <w:bottom w:val="single" w:color="000000" w:sz="4" w:space="0"/>
              <w:right w:val="nil"/>
            </w:tcBorders>
            <w:shd w:val="clear" w:color="auto" w:fill="D3D3D3"/>
            <w:vAlign w:val="top"/>
          </w:tcPr>
          <w:p w14:paraId="0D715362">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c>
          <w:tcPr>
            <w:tcW w:w="0" w:type="auto"/>
            <w:tcBorders>
              <w:top w:val="single" w:color="000000" w:sz="4" w:space="0"/>
              <w:left w:val="nil"/>
              <w:bottom w:val="single" w:color="000000" w:sz="4" w:space="0"/>
              <w:right w:val="nil"/>
            </w:tcBorders>
            <w:shd w:val="clear" w:color="auto" w:fill="D3D3D3"/>
            <w:vAlign w:val="top"/>
          </w:tcPr>
          <w:p w14:paraId="55D3BA84">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sz w:val="16"/>
                <w:szCs w:val="16"/>
              </w:rPr>
              <w:t>The mean follow commands/emergency time in the intervention groups was</w:t>
            </w:r>
            <w:r>
              <w:rPr>
                <w:rFonts w:hint="default" w:ascii="Times New Roman" w:hAnsi="Times New Roman" w:cs="Times New Roman"/>
                <w:sz w:val="16"/>
                <w:szCs w:val="16"/>
              </w:rPr>
              <w:br w:type="textWrapping"/>
            </w:r>
            <w:r>
              <w:rPr>
                <w:rFonts w:hint="default" w:ascii="Times New Roman" w:hAnsi="Times New Roman" w:cs="Times New Roman"/>
                <w:b/>
                <w:bCs/>
                <w:sz w:val="16"/>
                <w:szCs w:val="16"/>
              </w:rPr>
              <w:t>1.04 standard deviations lower</w:t>
            </w:r>
            <w:r>
              <w:rPr>
                <w:rFonts w:hint="default" w:ascii="Times New Roman" w:hAnsi="Times New Roman" w:cs="Times New Roman"/>
                <w:sz w:val="16"/>
                <w:szCs w:val="16"/>
              </w:rPr>
              <w:br w:type="textWrapping"/>
            </w:r>
            <w:r>
              <w:rPr>
                <w:rFonts w:hint="default" w:ascii="Times New Roman" w:hAnsi="Times New Roman" w:cs="Times New Roman"/>
                <w:sz w:val="16"/>
                <w:szCs w:val="16"/>
              </w:rPr>
              <w:t>(1.75 to 0.33 lower)</w:t>
            </w:r>
          </w:p>
        </w:tc>
        <w:tc>
          <w:tcPr>
            <w:tcW w:w="0" w:type="auto"/>
            <w:tcBorders>
              <w:top w:val="single" w:color="000000" w:sz="4" w:space="0"/>
              <w:left w:val="nil"/>
              <w:bottom w:val="single" w:color="000000" w:sz="4" w:space="0"/>
              <w:right w:val="nil"/>
            </w:tcBorders>
            <w:shd w:val="clear" w:color="auto" w:fill="auto"/>
            <w:vAlign w:val="top"/>
          </w:tcPr>
          <w:p w14:paraId="40CE500B">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c>
          <w:tcPr>
            <w:tcW w:w="0" w:type="auto"/>
            <w:tcBorders>
              <w:top w:val="single" w:color="000000" w:sz="4" w:space="0"/>
              <w:left w:val="nil"/>
              <w:bottom w:val="single" w:color="000000" w:sz="4" w:space="0"/>
              <w:right w:val="nil"/>
            </w:tcBorders>
            <w:shd w:val="clear" w:color="auto" w:fill="auto"/>
            <w:vAlign w:val="top"/>
          </w:tcPr>
          <w:p w14:paraId="62083243">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sz w:val="16"/>
                <w:szCs w:val="16"/>
              </w:rPr>
              <w:t>474</w:t>
            </w:r>
            <w:r>
              <w:rPr>
                <w:rFonts w:hint="default" w:ascii="Times New Roman" w:hAnsi="Times New Roman" w:cs="Times New Roman"/>
                <w:sz w:val="16"/>
                <w:szCs w:val="16"/>
              </w:rPr>
              <w:br w:type="textWrapping"/>
            </w:r>
            <w:r>
              <w:rPr>
                <w:rFonts w:hint="default" w:ascii="Times New Roman" w:hAnsi="Times New Roman" w:cs="Times New Roman"/>
                <w:sz w:val="16"/>
                <w:szCs w:val="16"/>
              </w:rPr>
              <w:t>(6 studies)</w:t>
            </w:r>
          </w:p>
        </w:tc>
        <w:tc>
          <w:tcPr>
            <w:tcW w:w="0" w:type="auto"/>
            <w:tcBorders>
              <w:top w:val="single" w:color="000000" w:sz="4" w:space="0"/>
              <w:left w:val="nil"/>
              <w:bottom w:val="single" w:color="000000" w:sz="4" w:space="0"/>
              <w:right w:val="nil"/>
            </w:tcBorders>
            <w:shd w:val="clear" w:color="auto" w:fill="auto"/>
            <w:vAlign w:val="top"/>
          </w:tcPr>
          <w:p w14:paraId="407F50B5">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sz w:val="16"/>
                <w:szCs w:val="16"/>
              </w:rPr>
              <w:t>⊕⊕⊕⊝</w:t>
            </w:r>
            <w:r>
              <w:rPr>
                <w:rFonts w:hint="default" w:ascii="Times New Roman" w:hAnsi="Times New Roman" w:cs="Times New Roman"/>
                <w:sz w:val="16"/>
                <w:szCs w:val="16"/>
              </w:rPr>
              <w:br w:type="textWrapping"/>
            </w:r>
            <w:r>
              <w:rPr>
                <w:rFonts w:hint="default" w:ascii="Times New Roman" w:hAnsi="Times New Roman" w:cs="Times New Roman"/>
                <w:b/>
                <w:bCs/>
                <w:sz w:val="16"/>
                <w:szCs w:val="16"/>
              </w:rPr>
              <w:t>moderate</w:t>
            </w:r>
            <w:r>
              <w:rPr>
                <w:rFonts w:hint="default" w:ascii="Times New Roman" w:hAnsi="Times New Roman" w:cs="Times New Roman"/>
                <w:sz w:val="16"/>
                <w:szCs w:val="16"/>
                <w:vertAlign w:val="superscript"/>
              </w:rPr>
              <w:t>2</w:t>
            </w:r>
          </w:p>
        </w:tc>
        <w:tc>
          <w:tcPr>
            <w:tcW w:w="0" w:type="auto"/>
            <w:tcBorders>
              <w:top w:val="single" w:color="000000" w:sz="4" w:space="0"/>
              <w:left w:val="nil"/>
              <w:bottom w:val="single" w:color="000000" w:sz="4" w:space="0"/>
              <w:right w:val="nil"/>
            </w:tcBorders>
            <w:shd w:val="clear" w:color="auto" w:fill="auto"/>
            <w:vAlign w:val="top"/>
          </w:tcPr>
          <w:p w14:paraId="69927AC0">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r>
      <w:tr w14:paraId="3221F6F7">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nil"/>
              <w:bottom w:val="single" w:color="000000" w:sz="4" w:space="0"/>
              <w:right w:val="nil"/>
            </w:tcBorders>
            <w:shd w:val="clear" w:color="auto" w:fill="auto"/>
            <w:vAlign w:val="top"/>
          </w:tcPr>
          <w:p w14:paraId="6B9890B3">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eastAsia" w:ascii="Times New Roman" w:hAnsi="Times New Roman" w:cs="Times New Roman"/>
                <w:b/>
                <w:bCs/>
                <w:sz w:val="16"/>
                <w:szCs w:val="16"/>
                <w:lang w:val="en-US" w:eastAsia="zh-CN"/>
              </w:rPr>
              <w:t>E</w:t>
            </w:r>
            <w:r>
              <w:rPr>
                <w:rFonts w:hint="default" w:ascii="Times New Roman" w:hAnsi="Times New Roman" w:cs="Times New Roman"/>
                <w:b/>
                <w:bCs/>
                <w:sz w:val="16"/>
                <w:szCs w:val="16"/>
              </w:rPr>
              <w:t>xtubation time</w:t>
            </w:r>
          </w:p>
        </w:tc>
        <w:tc>
          <w:tcPr>
            <w:tcW w:w="0" w:type="auto"/>
            <w:tcBorders>
              <w:left w:val="nil"/>
              <w:bottom w:val="single" w:color="000000" w:sz="4" w:space="0"/>
              <w:right w:val="nil"/>
            </w:tcBorders>
            <w:shd w:val="clear" w:color="auto" w:fill="D3D3D3"/>
            <w:vAlign w:val="top"/>
          </w:tcPr>
          <w:p w14:paraId="54968E07">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c>
          <w:tcPr>
            <w:tcW w:w="0" w:type="auto"/>
            <w:tcBorders>
              <w:top w:val="single" w:color="000000" w:sz="4" w:space="0"/>
              <w:left w:val="nil"/>
              <w:bottom w:val="single" w:color="000000" w:sz="4" w:space="0"/>
              <w:right w:val="nil"/>
            </w:tcBorders>
            <w:shd w:val="clear" w:color="auto" w:fill="D3D3D3"/>
            <w:vAlign w:val="top"/>
          </w:tcPr>
          <w:p w14:paraId="6F8E882A">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sz w:val="16"/>
                <w:szCs w:val="16"/>
              </w:rPr>
              <w:t>The mean extubation time in the intervention groups was</w:t>
            </w:r>
            <w:r>
              <w:rPr>
                <w:rFonts w:hint="default" w:ascii="Times New Roman" w:hAnsi="Times New Roman" w:cs="Times New Roman"/>
                <w:sz w:val="16"/>
                <w:szCs w:val="16"/>
              </w:rPr>
              <w:br w:type="textWrapping"/>
            </w:r>
            <w:r>
              <w:rPr>
                <w:rFonts w:hint="default" w:ascii="Times New Roman" w:hAnsi="Times New Roman" w:cs="Times New Roman"/>
                <w:b/>
                <w:bCs/>
                <w:sz w:val="16"/>
                <w:szCs w:val="16"/>
              </w:rPr>
              <w:t>0.94 standard deviations lower</w:t>
            </w:r>
            <w:r>
              <w:rPr>
                <w:rFonts w:hint="default" w:ascii="Times New Roman" w:hAnsi="Times New Roman" w:cs="Times New Roman"/>
                <w:sz w:val="16"/>
                <w:szCs w:val="16"/>
              </w:rPr>
              <w:br w:type="textWrapping"/>
            </w:r>
            <w:r>
              <w:rPr>
                <w:rFonts w:hint="default" w:ascii="Times New Roman" w:hAnsi="Times New Roman" w:cs="Times New Roman"/>
                <w:sz w:val="16"/>
                <w:szCs w:val="16"/>
              </w:rPr>
              <w:t>(1.64 to 0.25 lower)</w:t>
            </w:r>
          </w:p>
        </w:tc>
        <w:tc>
          <w:tcPr>
            <w:tcW w:w="0" w:type="auto"/>
            <w:tcBorders>
              <w:top w:val="single" w:color="000000" w:sz="4" w:space="0"/>
              <w:left w:val="nil"/>
              <w:bottom w:val="single" w:color="000000" w:sz="4" w:space="0"/>
              <w:right w:val="nil"/>
            </w:tcBorders>
            <w:shd w:val="clear" w:color="auto" w:fill="auto"/>
            <w:vAlign w:val="top"/>
          </w:tcPr>
          <w:p w14:paraId="7554B9B1">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c>
          <w:tcPr>
            <w:tcW w:w="0" w:type="auto"/>
            <w:tcBorders>
              <w:top w:val="single" w:color="000000" w:sz="4" w:space="0"/>
              <w:left w:val="nil"/>
              <w:bottom w:val="single" w:color="000000" w:sz="4" w:space="0"/>
              <w:right w:val="nil"/>
            </w:tcBorders>
            <w:shd w:val="clear" w:color="auto" w:fill="auto"/>
            <w:vAlign w:val="top"/>
          </w:tcPr>
          <w:p w14:paraId="71CFAA18">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sz w:val="16"/>
                <w:szCs w:val="16"/>
              </w:rPr>
              <w:t>452</w:t>
            </w:r>
            <w:r>
              <w:rPr>
                <w:rFonts w:hint="default" w:ascii="Times New Roman" w:hAnsi="Times New Roman" w:cs="Times New Roman"/>
                <w:sz w:val="16"/>
                <w:szCs w:val="16"/>
              </w:rPr>
              <w:br w:type="textWrapping"/>
            </w:r>
            <w:r>
              <w:rPr>
                <w:rFonts w:hint="default" w:ascii="Times New Roman" w:hAnsi="Times New Roman" w:cs="Times New Roman"/>
                <w:sz w:val="16"/>
                <w:szCs w:val="16"/>
              </w:rPr>
              <w:t>(7 studies)</w:t>
            </w:r>
          </w:p>
        </w:tc>
        <w:tc>
          <w:tcPr>
            <w:tcW w:w="0" w:type="auto"/>
            <w:tcBorders>
              <w:top w:val="single" w:color="000000" w:sz="4" w:space="0"/>
              <w:left w:val="nil"/>
              <w:bottom w:val="single" w:color="000000" w:sz="4" w:space="0"/>
              <w:right w:val="nil"/>
            </w:tcBorders>
            <w:shd w:val="clear" w:color="auto" w:fill="auto"/>
            <w:vAlign w:val="top"/>
          </w:tcPr>
          <w:p w14:paraId="26B48A6D">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sz w:val="16"/>
                <w:szCs w:val="16"/>
              </w:rPr>
              <w:t>⊕⊕⊕⊝</w:t>
            </w:r>
            <w:r>
              <w:rPr>
                <w:rFonts w:hint="default" w:ascii="Times New Roman" w:hAnsi="Times New Roman" w:cs="Times New Roman"/>
                <w:sz w:val="16"/>
                <w:szCs w:val="16"/>
              </w:rPr>
              <w:br w:type="textWrapping"/>
            </w:r>
            <w:r>
              <w:rPr>
                <w:rFonts w:hint="default" w:ascii="Times New Roman" w:hAnsi="Times New Roman" w:cs="Times New Roman"/>
                <w:b/>
                <w:bCs/>
                <w:sz w:val="16"/>
                <w:szCs w:val="16"/>
              </w:rPr>
              <w:t>moderate</w:t>
            </w:r>
            <w:r>
              <w:rPr>
                <w:rFonts w:hint="default" w:ascii="Times New Roman" w:hAnsi="Times New Roman" w:cs="Times New Roman"/>
                <w:sz w:val="16"/>
                <w:szCs w:val="16"/>
                <w:vertAlign w:val="superscript"/>
              </w:rPr>
              <w:t>2</w:t>
            </w:r>
          </w:p>
        </w:tc>
        <w:tc>
          <w:tcPr>
            <w:tcW w:w="0" w:type="auto"/>
            <w:tcBorders>
              <w:top w:val="single" w:color="000000" w:sz="4" w:space="0"/>
              <w:left w:val="nil"/>
              <w:bottom w:val="single" w:color="000000" w:sz="4" w:space="0"/>
              <w:right w:val="nil"/>
            </w:tcBorders>
            <w:shd w:val="clear" w:color="auto" w:fill="auto"/>
            <w:vAlign w:val="top"/>
          </w:tcPr>
          <w:p w14:paraId="7C737463">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r>
      <w:tr w14:paraId="080348CA">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nil"/>
              <w:bottom w:val="single" w:color="000000" w:sz="4" w:space="0"/>
              <w:right w:val="nil"/>
            </w:tcBorders>
            <w:shd w:val="clear" w:color="auto" w:fill="auto"/>
            <w:vAlign w:val="top"/>
          </w:tcPr>
          <w:p w14:paraId="4D90B26D">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eastAsia" w:ascii="Times New Roman" w:hAnsi="Times New Roman" w:cs="Times New Roman"/>
                <w:b/>
                <w:bCs/>
                <w:sz w:val="16"/>
                <w:szCs w:val="16"/>
                <w:lang w:val="en-US" w:eastAsia="zh-CN"/>
              </w:rPr>
              <w:t>R</w:t>
            </w:r>
            <w:r>
              <w:rPr>
                <w:rFonts w:hint="default" w:ascii="Times New Roman" w:hAnsi="Times New Roman" w:cs="Times New Roman"/>
                <w:b/>
                <w:bCs/>
                <w:sz w:val="16"/>
                <w:szCs w:val="16"/>
              </w:rPr>
              <w:t>ecovery room discharge time</w:t>
            </w:r>
          </w:p>
        </w:tc>
        <w:tc>
          <w:tcPr>
            <w:tcW w:w="0" w:type="auto"/>
            <w:tcBorders>
              <w:left w:val="nil"/>
              <w:bottom w:val="single" w:color="000000" w:sz="4" w:space="0"/>
              <w:right w:val="nil"/>
            </w:tcBorders>
            <w:shd w:val="clear" w:color="auto" w:fill="D3D3D3"/>
            <w:vAlign w:val="top"/>
          </w:tcPr>
          <w:p w14:paraId="1882C697">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c>
          <w:tcPr>
            <w:tcW w:w="0" w:type="auto"/>
            <w:tcBorders>
              <w:top w:val="single" w:color="000000" w:sz="4" w:space="0"/>
              <w:left w:val="nil"/>
              <w:bottom w:val="single" w:color="000000" w:sz="4" w:space="0"/>
              <w:right w:val="nil"/>
            </w:tcBorders>
            <w:shd w:val="clear" w:color="auto" w:fill="D3D3D3"/>
            <w:vAlign w:val="top"/>
          </w:tcPr>
          <w:p w14:paraId="0D4B1668">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sz w:val="16"/>
                <w:szCs w:val="16"/>
              </w:rPr>
              <w:t>The mean recovery room discharge time in the intervention groups was</w:t>
            </w:r>
            <w:r>
              <w:rPr>
                <w:rFonts w:hint="default" w:ascii="Times New Roman" w:hAnsi="Times New Roman" w:cs="Times New Roman"/>
                <w:sz w:val="16"/>
                <w:szCs w:val="16"/>
              </w:rPr>
              <w:br w:type="textWrapping"/>
            </w:r>
            <w:r>
              <w:rPr>
                <w:rFonts w:hint="default" w:ascii="Times New Roman" w:hAnsi="Times New Roman" w:cs="Times New Roman"/>
                <w:b/>
                <w:bCs/>
                <w:sz w:val="16"/>
                <w:szCs w:val="16"/>
              </w:rPr>
              <w:t>0.26 standard deviations lower</w:t>
            </w:r>
            <w:r>
              <w:rPr>
                <w:rFonts w:hint="default" w:ascii="Times New Roman" w:hAnsi="Times New Roman" w:cs="Times New Roman"/>
                <w:sz w:val="16"/>
                <w:szCs w:val="16"/>
              </w:rPr>
              <w:br w:type="textWrapping"/>
            </w:r>
            <w:r>
              <w:rPr>
                <w:rFonts w:hint="default" w:ascii="Times New Roman" w:hAnsi="Times New Roman" w:cs="Times New Roman"/>
                <w:sz w:val="16"/>
                <w:szCs w:val="16"/>
              </w:rPr>
              <w:t>(0.45 to 0.08 lower)</w:t>
            </w:r>
          </w:p>
        </w:tc>
        <w:tc>
          <w:tcPr>
            <w:tcW w:w="0" w:type="auto"/>
            <w:tcBorders>
              <w:top w:val="single" w:color="000000" w:sz="4" w:space="0"/>
              <w:left w:val="nil"/>
              <w:bottom w:val="single" w:color="000000" w:sz="4" w:space="0"/>
              <w:right w:val="nil"/>
            </w:tcBorders>
            <w:shd w:val="clear" w:color="auto" w:fill="auto"/>
            <w:vAlign w:val="top"/>
          </w:tcPr>
          <w:p w14:paraId="19D87F44">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c>
          <w:tcPr>
            <w:tcW w:w="0" w:type="auto"/>
            <w:tcBorders>
              <w:top w:val="single" w:color="000000" w:sz="4" w:space="0"/>
              <w:left w:val="nil"/>
              <w:bottom w:val="single" w:color="000000" w:sz="4" w:space="0"/>
              <w:right w:val="nil"/>
            </w:tcBorders>
            <w:shd w:val="clear" w:color="auto" w:fill="auto"/>
            <w:vAlign w:val="top"/>
          </w:tcPr>
          <w:p w14:paraId="1F6F028D">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sz w:val="16"/>
                <w:szCs w:val="16"/>
              </w:rPr>
              <w:t>449</w:t>
            </w:r>
            <w:r>
              <w:rPr>
                <w:rFonts w:hint="default" w:ascii="Times New Roman" w:hAnsi="Times New Roman" w:cs="Times New Roman"/>
                <w:sz w:val="16"/>
                <w:szCs w:val="16"/>
              </w:rPr>
              <w:br w:type="textWrapping"/>
            </w:r>
            <w:r>
              <w:rPr>
                <w:rFonts w:hint="default" w:ascii="Times New Roman" w:hAnsi="Times New Roman" w:cs="Times New Roman"/>
                <w:sz w:val="16"/>
                <w:szCs w:val="16"/>
              </w:rPr>
              <w:t>(7 studies)</w:t>
            </w:r>
          </w:p>
        </w:tc>
        <w:tc>
          <w:tcPr>
            <w:tcW w:w="0" w:type="auto"/>
            <w:tcBorders>
              <w:top w:val="single" w:color="000000" w:sz="4" w:space="0"/>
              <w:left w:val="nil"/>
              <w:bottom w:val="single" w:color="000000" w:sz="4" w:space="0"/>
              <w:right w:val="nil"/>
            </w:tcBorders>
            <w:shd w:val="clear" w:color="auto" w:fill="auto"/>
            <w:vAlign w:val="top"/>
          </w:tcPr>
          <w:p w14:paraId="74221560">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sz w:val="16"/>
                <w:szCs w:val="16"/>
              </w:rPr>
              <w:t>⊕⊕⊕⊝</w:t>
            </w:r>
            <w:r>
              <w:rPr>
                <w:rFonts w:hint="default" w:ascii="Times New Roman" w:hAnsi="Times New Roman" w:cs="Times New Roman"/>
                <w:sz w:val="16"/>
                <w:szCs w:val="16"/>
              </w:rPr>
              <w:br w:type="textWrapping"/>
            </w:r>
            <w:r>
              <w:rPr>
                <w:rFonts w:hint="default" w:ascii="Times New Roman" w:hAnsi="Times New Roman" w:cs="Times New Roman"/>
                <w:b/>
                <w:bCs/>
                <w:sz w:val="16"/>
                <w:szCs w:val="16"/>
              </w:rPr>
              <w:t>moderate</w:t>
            </w:r>
            <w:r>
              <w:rPr>
                <w:rFonts w:hint="default" w:ascii="Times New Roman" w:hAnsi="Times New Roman" w:cs="Times New Roman"/>
                <w:sz w:val="16"/>
                <w:szCs w:val="16"/>
                <w:vertAlign w:val="superscript"/>
              </w:rPr>
              <w:t>2,3</w:t>
            </w:r>
          </w:p>
        </w:tc>
        <w:tc>
          <w:tcPr>
            <w:tcW w:w="0" w:type="auto"/>
            <w:tcBorders>
              <w:top w:val="single" w:color="000000" w:sz="4" w:space="0"/>
              <w:left w:val="nil"/>
              <w:bottom w:val="single" w:color="000000" w:sz="4" w:space="0"/>
              <w:right w:val="nil"/>
            </w:tcBorders>
            <w:shd w:val="clear" w:color="auto" w:fill="auto"/>
            <w:vAlign w:val="top"/>
          </w:tcPr>
          <w:p w14:paraId="7E895865">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r>
      <w:tr w14:paraId="641E0C2E">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4" w:space="0"/>
              <w:left w:val="nil"/>
              <w:bottom w:val="single" w:color="000000" w:sz="4" w:space="0"/>
              <w:right w:val="nil"/>
            </w:tcBorders>
            <w:shd w:val="clear" w:color="auto" w:fill="auto"/>
            <w:vAlign w:val="top"/>
          </w:tcPr>
          <w:p w14:paraId="73DE592D">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eastAsia" w:ascii="Times New Roman" w:hAnsi="Times New Roman" w:cs="Times New Roman"/>
                <w:b/>
                <w:bCs/>
                <w:sz w:val="16"/>
                <w:szCs w:val="16"/>
                <w:lang w:val="en-US" w:eastAsia="zh-CN"/>
              </w:rPr>
              <w:t>O</w:t>
            </w:r>
            <w:r>
              <w:rPr>
                <w:rFonts w:hint="default" w:ascii="Times New Roman" w:hAnsi="Times New Roman" w:cs="Times New Roman"/>
                <w:b/>
                <w:bCs/>
                <w:sz w:val="16"/>
                <w:szCs w:val="16"/>
              </w:rPr>
              <w:t>rientation time</w:t>
            </w:r>
          </w:p>
        </w:tc>
        <w:tc>
          <w:tcPr>
            <w:tcW w:w="0" w:type="auto"/>
            <w:tcBorders>
              <w:left w:val="nil"/>
              <w:bottom w:val="single" w:color="000000" w:sz="4" w:space="0"/>
              <w:right w:val="nil"/>
            </w:tcBorders>
            <w:shd w:val="clear" w:color="auto" w:fill="D3D3D3"/>
            <w:vAlign w:val="top"/>
          </w:tcPr>
          <w:p w14:paraId="35F2E278">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c>
          <w:tcPr>
            <w:tcW w:w="0" w:type="auto"/>
            <w:tcBorders>
              <w:top w:val="single" w:color="000000" w:sz="4" w:space="0"/>
              <w:left w:val="nil"/>
              <w:bottom w:val="single" w:color="000000" w:sz="4" w:space="0"/>
              <w:right w:val="nil"/>
            </w:tcBorders>
            <w:shd w:val="clear" w:color="auto" w:fill="D3D3D3"/>
            <w:vAlign w:val="top"/>
          </w:tcPr>
          <w:p w14:paraId="30FFAAF2">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sz w:val="16"/>
                <w:szCs w:val="16"/>
              </w:rPr>
              <w:t>The mean orientation time in the intervention groups was</w:t>
            </w:r>
            <w:r>
              <w:rPr>
                <w:rFonts w:hint="default" w:ascii="Times New Roman" w:hAnsi="Times New Roman" w:cs="Times New Roman"/>
                <w:sz w:val="16"/>
                <w:szCs w:val="16"/>
              </w:rPr>
              <w:br w:type="textWrapping"/>
            </w:r>
            <w:r>
              <w:rPr>
                <w:rFonts w:hint="default" w:ascii="Times New Roman" w:hAnsi="Times New Roman" w:cs="Times New Roman"/>
                <w:b/>
                <w:bCs/>
                <w:sz w:val="16"/>
                <w:szCs w:val="16"/>
              </w:rPr>
              <w:t>1.35 standard deviations lower</w:t>
            </w:r>
            <w:r>
              <w:rPr>
                <w:rFonts w:hint="default" w:ascii="Times New Roman" w:hAnsi="Times New Roman" w:cs="Times New Roman"/>
                <w:sz w:val="16"/>
                <w:szCs w:val="16"/>
              </w:rPr>
              <w:br w:type="textWrapping"/>
            </w:r>
            <w:r>
              <w:rPr>
                <w:rFonts w:hint="default" w:ascii="Times New Roman" w:hAnsi="Times New Roman" w:cs="Times New Roman"/>
                <w:sz w:val="16"/>
                <w:szCs w:val="16"/>
              </w:rPr>
              <w:t>(2.23 to 0.47 lower)</w:t>
            </w:r>
          </w:p>
        </w:tc>
        <w:tc>
          <w:tcPr>
            <w:tcW w:w="0" w:type="auto"/>
            <w:tcBorders>
              <w:top w:val="single" w:color="000000" w:sz="4" w:space="0"/>
              <w:left w:val="nil"/>
              <w:bottom w:val="single" w:color="000000" w:sz="4" w:space="0"/>
              <w:right w:val="nil"/>
            </w:tcBorders>
            <w:shd w:val="clear" w:color="auto" w:fill="auto"/>
            <w:vAlign w:val="top"/>
          </w:tcPr>
          <w:p w14:paraId="469BC60E">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c>
          <w:tcPr>
            <w:tcW w:w="0" w:type="auto"/>
            <w:tcBorders>
              <w:top w:val="single" w:color="000000" w:sz="4" w:space="0"/>
              <w:left w:val="nil"/>
              <w:bottom w:val="single" w:color="000000" w:sz="4" w:space="0"/>
              <w:right w:val="nil"/>
            </w:tcBorders>
            <w:shd w:val="clear" w:color="auto" w:fill="auto"/>
            <w:vAlign w:val="top"/>
          </w:tcPr>
          <w:p w14:paraId="1FDD1D87">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sz w:val="16"/>
                <w:szCs w:val="16"/>
              </w:rPr>
              <w:t>296</w:t>
            </w:r>
            <w:r>
              <w:rPr>
                <w:rFonts w:hint="default" w:ascii="Times New Roman" w:hAnsi="Times New Roman" w:cs="Times New Roman"/>
                <w:sz w:val="16"/>
                <w:szCs w:val="16"/>
              </w:rPr>
              <w:br w:type="textWrapping"/>
            </w:r>
            <w:r>
              <w:rPr>
                <w:rFonts w:hint="default" w:ascii="Times New Roman" w:hAnsi="Times New Roman" w:cs="Times New Roman"/>
                <w:sz w:val="16"/>
                <w:szCs w:val="16"/>
              </w:rPr>
              <w:t>(5 studies)</w:t>
            </w:r>
          </w:p>
        </w:tc>
        <w:tc>
          <w:tcPr>
            <w:tcW w:w="0" w:type="auto"/>
            <w:tcBorders>
              <w:top w:val="single" w:color="000000" w:sz="4" w:space="0"/>
              <w:left w:val="nil"/>
              <w:bottom w:val="single" w:color="000000" w:sz="4" w:space="0"/>
              <w:right w:val="nil"/>
            </w:tcBorders>
            <w:shd w:val="clear" w:color="auto" w:fill="auto"/>
            <w:vAlign w:val="top"/>
          </w:tcPr>
          <w:p w14:paraId="553E38E3">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sz w:val="16"/>
                <w:szCs w:val="16"/>
              </w:rPr>
              <w:t>⊕⊕⊕⊝</w:t>
            </w:r>
            <w:r>
              <w:rPr>
                <w:rFonts w:hint="default" w:ascii="Times New Roman" w:hAnsi="Times New Roman" w:cs="Times New Roman"/>
                <w:sz w:val="16"/>
                <w:szCs w:val="16"/>
              </w:rPr>
              <w:br w:type="textWrapping"/>
            </w:r>
            <w:r>
              <w:rPr>
                <w:rFonts w:hint="default" w:ascii="Times New Roman" w:hAnsi="Times New Roman" w:cs="Times New Roman"/>
                <w:b/>
                <w:bCs/>
                <w:sz w:val="16"/>
                <w:szCs w:val="16"/>
              </w:rPr>
              <w:t>moderate</w:t>
            </w:r>
            <w:r>
              <w:rPr>
                <w:rFonts w:hint="default" w:ascii="Times New Roman" w:hAnsi="Times New Roman" w:cs="Times New Roman"/>
                <w:sz w:val="16"/>
                <w:szCs w:val="16"/>
                <w:vertAlign w:val="superscript"/>
              </w:rPr>
              <w:t>2</w:t>
            </w:r>
          </w:p>
        </w:tc>
        <w:tc>
          <w:tcPr>
            <w:tcW w:w="0" w:type="auto"/>
            <w:tcBorders>
              <w:top w:val="single" w:color="000000" w:sz="4" w:space="0"/>
              <w:left w:val="nil"/>
              <w:bottom w:val="single" w:color="000000" w:sz="4" w:space="0"/>
              <w:right w:val="nil"/>
            </w:tcBorders>
            <w:shd w:val="clear" w:color="auto" w:fill="auto"/>
            <w:vAlign w:val="top"/>
          </w:tcPr>
          <w:p w14:paraId="5D785515">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r>
      <w:tr w14:paraId="70CBB146">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4" w:space="0"/>
              <w:left w:val="nil"/>
              <w:bottom w:val="single" w:color="000000" w:sz="4" w:space="0"/>
              <w:right w:val="nil"/>
            </w:tcBorders>
            <w:shd w:val="clear" w:color="auto" w:fill="auto"/>
            <w:vAlign w:val="top"/>
          </w:tcPr>
          <w:p w14:paraId="68589969">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b/>
                <w:bCs/>
                <w:sz w:val="16"/>
                <w:szCs w:val="16"/>
              </w:rPr>
              <w:t>P</w:t>
            </w:r>
            <w:r>
              <w:rPr>
                <w:rFonts w:hint="eastAsia" w:ascii="Times New Roman" w:hAnsi="Times New Roman" w:cs="Times New Roman"/>
                <w:b/>
                <w:bCs/>
                <w:sz w:val="16"/>
                <w:szCs w:val="16"/>
                <w:lang w:val="en-US" w:eastAsia="zh-CN"/>
              </w:rPr>
              <w:t>N</w:t>
            </w:r>
            <w:r>
              <w:rPr>
                <w:rFonts w:hint="default" w:ascii="Times New Roman" w:hAnsi="Times New Roman" w:cs="Times New Roman"/>
                <w:b/>
                <w:bCs/>
                <w:sz w:val="16"/>
                <w:szCs w:val="16"/>
              </w:rPr>
              <w:t>D incidence</w:t>
            </w:r>
          </w:p>
        </w:tc>
        <w:tc>
          <w:tcPr>
            <w:tcW w:w="0" w:type="auto"/>
            <w:tcBorders>
              <w:left w:val="nil"/>
              <w:bottom w:val="single" w:color="000000" w:sz="4" w:space="0"/>
              <w:right w:val="nil"/>
            </w:tcBorders>
            <w:shd w:val="clear" w:color="auto" w:fill="D3D3D3"/>
            <w:vAlign w:val="top"/>
          </w:tcPr>
          <w:p w14:paraId="7E31CB02">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b/>
                <w:bCs/>
                <w:sz w:val="16"/>
                <w:szCs w:val="16"/>
              </w:rPr>
              <w:t>200 per 1000</w:t>
            </w:r>
          </w:p>
        </w:tc>
        <w:tc>
          <w:tcPr>
            <w:tcW w:w="0" w:type="auto"/>
            <w:tcBorders>
              <w:top w:val="single" w:color="000000" w:sz="4" w:space="0"/>
              <w:left w:val="nil"/>
              <w:bottom w:val="single" w:color="000000" w:sz="4" w:space="0"/>
              <w:right w:val="nil"/>
            </w:tcBorders>
            <w:shd w:val="clear" w:color="auto" w:fill="D3D3D3"/>
            <w:vAlign w:val="top"/>
          </w:tcPr>
          <w:p w14:paraId="7B8B5D24">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b/>
                <w:bCs/>
                <w:sz w:val="16"/>
                <w:szCs w:val="16"/>
              </w:rPr>
              <w:t>210 per 1000</w:t>
            </w:r>
            <w:r>
              <w:rPr>
                <w:rFonts w:hint="default" w:ascii="Times New Roman" w:hAnsi="Times New Roman" w:cs="Times New Roman"/>
                <w:sz w:val="16"/>
                <w:szCs w:val="16"/>
              </w:rPr>
              <w:br w:type="textWrapping"/>
            </w:r>
            <w:r>
              <w:rPr>
                <w:rFonts w:hint="default" w:ascii="Times New Roman" w:hAnsi="Times New Roman" w:cs="Times New Roman"/>
                <w:sz w:val="16"/>
                <w:szCs w:val="16"/>
              </w:rPr>
              <w:t>(160 to -274)</w:t>
            </w:r>
          </w:p>
        </w:tc>
        <w:tc>
          <w:tcPr>
            <w:tcW w:w="0" w:type="auto"/>
            <w:tcBorders>
              <w:top w:val="single" w:color="000000" w:sz="4" w:space="0"/>
              <w:left w:val="nil"/>
              <w:bottom w:val="single" w:color="000000" w:sz="4" w:space="0"/>
              <w:right w:val="nil"/>
            </w:tcBorders>
            <w:shd w:val="clear" w:color="auto" w:fill="auto"/>
            <w:vAlign w:val="top"/>
          </w:tcPr>
          <w:p w14:paraId="1487A402">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b/>
                <w:bCs/>
                <w:sz w:val="16"/>
                <w:szCs w:val="16"/>
              </w:rPr>
              <w:t xml:space="preserve">RR 1.05 </w:t>
            </w:r>
            <w:r>
              <w:rPr>
                <w:rFonts w:hint="default" w:ascii="Times New Roman" w:hAnsi="Times New Roman" w:cs="Times New Roman"/>
                <w:sz w:val="16"/>
                <w:szCs w:val="16"/>
              </w:rPr>
              <w:br w:type="textWrapping"/>
            </w:r>
            <w:r>
              <w:rPr>
                <w:rFonts w:hint="default" w:ascii="Times New Roman" w:hAnsi="Times New Roman" w:cs="Times New Roman"/>
                <w:sz w:val="16"/>
                <w:szCs w:val="16"/>
              </w:rPr>
              <w:t>(0.8 to -1.37)</w:t>
            </w:r>
          </w:p>
        </w:tc>
        <w:tc>
          <w:tcPr>
            <w:tcW w:w="0" w:type="auto"/>
            <w:tcBorders>
              <w:top w:val="single" w:color="000000" w:sz="4" w:space="0"/>
              <w:left w:val="nil"/>
              <w:bottom w:val="single" w:color="000000" w:sz="4" w:space="0"/>
              <w:right w:val="nil"/>
            </w:tcBorders>
            <w:shd w:val="clear" w:color="auto" w:fill="auto"/>
            <w:vAlign w:val="top"/>
          </w:tcPr>
          <w:p w14:paraId="0D1C0648">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sz w:val="16"/>
                <w:szCs w:val="16"/>
              </w:rPr>
              <w:t>600</w:t>
            </w:r>
            <w:r>
              <w:rPr>
                <w:rFonts w:hint="default" w:ascii="Times New Roman" w:hAnsi="Times New Roman" w:cs="Times New Roman"/>
                <w:sz w:val="16"/>
                <w:szCs w:val="16"/>
              </w:rPr>
              <w:br w:type="textWrapping"/>
            </w:r>
            <w:r>
              <w:rPr>
                <w:rFonts w:hint="default" w:ascii="Times New Roman" w:hAnsi="Times New Roman" w:cs="Times New Roman"/>
                <w:sz w:val="16"/>
                <w:szCs w:val="16"/>
              </w:rPr>
              <w:t>(4 studies)</w:t>
            </w:r>
          </w:p>
        </w:tc>
        <w:tc>
          <w:tcPr>
            <w:tcW w:w="0" w:type="auto"/>
            <w:tcBorders>
              <w:top w:val="single" w:color="000000" w:sz="4" w:space="0"/>
              <w:left w:val="nil"/>
              <w:bottom w:val="single" w:color="000000" w:sz="4" w:space="0"/>
              <w:right w:val="nil"/>
            </w:tcBorders>
            <w:shd w:val="clear" w:color="auto" w:fill="auto"/>
            <w:vAlign w:val="top"/>
          </w:tcPr>
          <w:p w14:paraId="4EFE9249">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sz w:val="16"/>
                <w:szCs w:val="16"/>
              </w:rPr>
              <w:t>⊕⊕⊕⊝</w:t>
            </w:r>
            <w:r>
              <w:rPr>
                <w:rFonts w:hint="default" w:ascii="Times New Roman" w:hAnsi="Times New Roman" w:cs="Times New Roman"/>
                <w:sz w:val="16"/>
                <w:szCs w:val="16"/>
              </w:rPr>
              <w:br w:type="textWrapping"/>
            </w:r>
            <w:r>
              <w:rPr>
                <w:rFonts w:hint="default" w:ascii="Times New Roman" w:hAnsi="Times New Roman" w:cs="Times New Roman"/>
                <w:b/>
                <w:bCs/>
                <w:sz w:val="16"/>
                <w:szCs w:val="16"/>
              </w:rPr>
              <w:t>moderate</w:t>
            </w:r>
            <w:r>
              <w:rPr>
                <w:rFonts w:hint="default" w:ascii="Times New Roman" w:hAnsi="Times New Roman" w:cs="Times New Roman"/>
                <w:sz w:val="16"/>
                <w:szCs w:val="16"/>
                <w:vertAlign w:val="superscript"/>
              </w:rPr>
              <w:t>4</w:t>
            </w:r>
          </w:p>
        </w:tc>
        <w:tc>
          <w:tcPr>
            <w:tcW w:w="0" w:type="auto"/>
            <w:tcBorders>
              <w:top w:val="single" w:color="000000" w:sz="4" w:space="0"/>
              <w:left w:val="nil"/>
              <w:bottom w:val="single" w:color="000000" w:sz="4" w:space="0"/>
              <w:right w:val="nil"/>
            </w:tcBorders>
            <w:shd w:val="clear" w:color="auto" w:fill="auto"/>
            <w:vAlign w:val="top"/>
          </w:tcPr>
          <w:p w14:paraId="782EFFE6">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r>
      <w:tr w14:paraId="398D8451">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vMerge w:val="restart"/>
            <w:tcBorders>
              <w:top w:val="single" w:color="000000" w:sz="4" w:space="0"/>
              <w:left w:val="nil"/>
              <w:bottom w:val="single" w:color="000000" w:sz="4" w:space="0"/>
              <w:right w:val="nil"/>
            </w:tcBorders>
            <w:shd w:val="clear" w:color="auto" w:fill="auto"/>
            <w:vAlign w:val="top"/>
          </w:tcPr>
          <w:p w14:paraId="079EBD4A">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eastAsia" w:ascii="Times New Roman" w:hAnsi="Times New Roman" w:cs="Times New Roman"/>
                <w:b/>
                <w:bCs/>
                <w:sz w:val="16"/>
                <w:szCs w:val="16"/>
                <w:lang w:val="en-US" w:eastAsia="zh-CN"/>
              </w:rPr>
              <w:t>A</w:t>
            </w:r>
            <w:r>
              <w:rPr>
                <w:rFonts w:hint="default" w:ascii="Times New Roman" w:hAnsi="Times New Roman" w:cs="Times New Roman"/>
                <w:b/>
                <w:bCs/>
                <w:sz w:val="16"/>
                <w:szCs w:val="16"/>
              </w:rPr>
              <w:t>dverse events incidencec</w:t>
            </w:r>
          </w:p>
        </w:tc>
        <w:tc>
          <w:tcPr>
            <w:tcW w:w="0" w:type="auto"/>
            <w:gridSpan w:val="2"/>
            <w:tcBorders>
              <w:top w:val="single" w:color="000000" w:sz="4" w:space="0"/>
              <w:left w:val="nil"/>
              <w:bottom w:val="single" w:color="000000" w:sz="4" w:space="0"/>
              <w:right w:val="nil"/>
            </w:tcBorders>
            <w:shd w:val="clear" w:color="auto" w:fill="D3D3D3"/>
            <w:tcMar>
              <w:top w:w="36" w:type="dxa"/>
              <w:left w:w="36" w:type="dxa"/>
              <w:bottom w:w="36" w:type="dxa"/>
              <w:right w:w="36" w:type="dxa"/>
            </w:tcMar>
            <w:vAlign w:val="center"/>
          </w:tcPr>
          <w:p w14:paraId="16722442">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b/>
                <w:bCs/>
                <w:sz w:val="16"/>
                <w:szCs w:val="16"/>
              </w:rPr>
              <w:t>Study population</w:t>
            </w:r>
          </w:p>
        </w:tc>
        <w:tc>
          <w:tcPr>
            <w:tcW w:w="0" w:type="auto"/>
            <w:vMerge w:val="restart"/>
            <w:tcBorders>
              <w:top w:val="single" w:color="000000" w:sz="4" w:space="0"/>
              <w:left w:val="nil"/>
              <w:bottom w:val="single" w:color="000000" w:sz="4" w:space="0"/>
              <w:right w:val="nil"/>
            </w:tcBorders>
            <w:shd w:val="clear" w:color="auto" w:fill="auto"/>
            <w:vAlign w:val="top"/>
          </w:tcPr>
          <w:p w14:paraId="52523DD4">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b/>
                <w:bCs/>
                <w:sz w:val="16"/>
                <w:szCs w:val="16"/>
              </w:rPr>
              <w:t xml:space="preserve">RR 1.18 </w:t>
            </w:r>
            <w:r>
              <w:rPr>
                <w:rFonts w:hint="default" w:ascii="Times New Roman" w:hAnsi="Times New Roman" w:cs="Times New Roman"/>
                <w:sz w:val="16"/>
                <w:szCs w:val="16"/>
              </w:rPr>
              <w:br w:type="textWrapping"/>
            </w:r>
            <w:r>
              <w:rPr>
                <w:rFonts w:hint="default" w:ascii="Times New Roman" w:hAnsi="Times New Roman" w:cs="Times New Roman"/>
                <w:sz w:val="16"/>
                <w:szCs w:val="16"/>
              </w:rPr>
              <w:t>(0.82 to 1.69)</w:t>
            </w:r>
          </w:p>
        </w:tc>
        <w:tc>
          <w:tcPr>
            <w:tcW w:w="0" w:type="auto"/>
            <w:vMerge w:val="restart"/>
            <w:tcBorders>
              <w:top w:val="single" w:color="000000" w:sz="4" w:space="0"/>
              <w:left w:val="nil"/>
              <w:bottom w:val="single" w:color="000000" w:sz="4" w:space="0"/>
              <w:right w:val="nil"/>
            </w:tcBorders>
            <w:shd w:val="clear" w:color="auto" w:fill="auto"/>
            <w:vAlign w:val="top"/>
          </w:tcPr>
          <w:p w14:paraId="786DD250">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sz w:val="16"/>
                <w:szCs w:val="16"/>
              </w:rPr>
              <w:t>1302</w:t>
            </w:r>
            <w:r>
              <w:rPr>
                <w:rFonts w:hint="default" w:ascii="Times New Roman" w:hAnsi="Times New Roman" w:cs="Times New Roman"/>
                <w:sz w:val="16"/>
                <w:szCs w:val="16"/>
              </w:rPr>
              <w:br w:type="textWrapping"/>
            </w:r>
            <w:r>
              <w:rPr>
                <w:rFonts w:hint="default" w:ascii="Times New Roman" w:hAnsi="Times New Roman" w:cs="Times New Roman"/>
                <w:sz w:val="16"/>
                <w:szCs w:val="16"/>
              </w:rPr>
              <w:t>(4 studies)</w:t>
            </w:r>
          </w:p>
        </w:tc>
        <w:tc>
          <w:tcPr>
            <w:tcW w:w="0" w:type="auto"/>
            <w:vMerge w:val="restart"/>
            <w:tcBorders>
              <w:top w:val="single" w:color="000000" w:sz="4" w:space="0"/>
              <w:left w:val="nil"/>
              <w:bottom w:val="single" w:color="000000" w:sz="4" w:space="0"/>
              <w:right w:val="nil"/>
            </w:tcBorders>
            <w:shd w:val="clear" w:color="auto" w:fill="auto"/>
            <w:vAlign w:val="top"/>
          </w:tcPr>
          <w:p w14:paraId="6C3E3A2D">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sz w:val="16"/>
                <w:szCs w:val="16"/>
              </w:rPr>
              <w:t>⊕⊕⊕⊕</w:t>
            </w:r>
            <w:r>
              <w:rPr>
                <w:rFonts w:hint="default" w:ascii="Times New Roman" w:hAnsi="Times New Roman" w:cs="Times New Roman"/>
                <w:sz w:val="16"/>
                <w:szCs w:val="16"/>
              </w:rPr>
              <w:br w:type="textWrapping"/>
            </w:r>
            <w:r>
              <w:rPr>
                <w:rFonts w:hint="default" w:ascii="Times New Roman" w:hAnsi="Times New Roman" w:cs="Times New Roman"/>
                <w:b/>
                <w:bCs/>
                <w:sz w:val="16"/>
                <w:szCs w:val="16"/>
              </w:rPr>
              <w:t>high</w:t>
            </w:r>
          </w:p>
        </w:tc>
        <w:tc>
          <w:tcPr>
            <w:tcW w:w="0" w:type="auto"/>
            <w:vMerge w:val="restart"/>
            <w:tcBorders>
              <w:top w:val="single" w:color="000000" w:sz="4" w:space="0"/>
              <w:left w:val="nil"/>
              <w:bottom w:val="single" w:color="000000" w:sz="4" w:space="0"/>
              <w:right w:val="nil"/>
            </w:tcBorders>
            <w:shd w:val="clear" w:color="auto" w:fill="auto"/>
            <w:vAlign w:val="top"/>
          </w:tcPr>
          <w:p w14:paraId="25336843">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r>
      <w:tr w14:paraId="49F9BF80">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4" w:space="0"/>
              <w:left w:val="nil"/>
              <w:bottom w:val="single" w:color="000000" w:sz="4" w:space="0"/>
              <w:right w:val="nil"/>
            </w:tcBorders>
            <w:shd w:val="clear" w:color="auto" w:fill="auto"/>
            <w:vAlign w:val="top"/>
          </w:tcPr>
          <w:p w14:paraId="7E477CED">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c>
          <w:tcPr>
            <w:tcW w:w="0" w:type="auto"/>
            <w:tcBorders>
              <w:left w:val="nil"/>
              <w:bottom w:val="single" w:color="000000" w:sz="4" w:space="0"/>
              <w:right w:val="nil"/>
            </w:tcBorders>
            <w:shd w:val="clear" w:color="auto" w:fill="D3D3D3"/>
            <w:vAlign w:val="top"/>
          </w:tcPr>
          <w:p w14:paraId="7711ABF0">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b/>
                <w:bCs/>
                <w:sz w:val="16"/>
                <w:szCs w:val="16"/>
              </w:rPr>
              <w:t>72 per 1000</w:t>
            </w:r>
          </w:p>
        </w:tc>
        <w:tc>
          <w:tcPr>
            <w:tcW w:w="0" w:type="auto"/>
            <w:tcBorders>
              <w:top w:val="single" w:color="000000" w:sz="4" w:space="0"/>
              <w:left w:val="nil"/>
              <w:bottom w:val="single" w:color="000000" w:sz="4" w:space="0"/>
              <w:right w:val="nil"/>
            </w:tcBorders>
            <w:shd w:val="clear" w:color="auto" w:fill="D3D3D3"/>
            <w:vAlign w:val="top"/>
          </w:tcPr>
          <w:p w14:paraId="433BA046">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b/>
                <w:bCs/>
                <w:sz w:val="16"/>
                <w:szCs w:val="16"/>
              </w:rPr>
              <w:t>85 per 1000</w:t>
            </w:r>
            <w:r>
              <w:rPr>
                <w:rFonts w:hint="default" w:ascii="Times New Roman" w:hAnsi="Times New Roman" w:cs="Times New Roman"/>
                <w:sz w:val="16"/>
                <w:szCs w:val="16"/>
              </w:rPr>
              <w:br w:type="textWrapping"/>
            </w:r>
            <w:r>
              <w:rPr>
                <w:rFonts w:hint="default" w:ascii="Times New Roman" w:hAnsi="Times New Roman" w:cs="Times New Roman"/>
                <w:sz w:val="16"/>
                <w:szCs w:val="16"/>
              </w:rPr>
              <w:t>(59 to 122)</w:t>
            </w:r>
          </w:p>
        </w:tc>
        <w:tc>
          <w:tcPr>
            <w:tcW w:w="0" w:type="auto"/>
            <w:vMerge w:val="continue"/>
            <w:tcBorders>
              <w:top w:val="single" w:color="000000" w:sz="4" w:space="0"/>
              <w:left w:val="nil"/>
              <w:bottom w:val="single" w:color="000000" w:sz="4" w:space="0"/>
              <w:right w:val="nil"/>
            </w:tcBorders>
            <w:shd w:val="clear" w:color="auto" w:fill="auto"/>
            <w:vAlign w:val="top"/>
          </w:tcPr>
          <w:p w14:paraId="77550265">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c>
          <w:tcPr>
            <w:tcW w:w="0" w:type="auto"/>
            <w:vMerge w:val="continue"/>
            <w:tcBorders>
              <w:top w:val="single" w:color="000000" w:sz="4" w:space="0"/>
              <w:left w:val="nil"/>
              <w:bottom w:val="single" w:color="000000" w:sz="4" w:space="0"/>
              <w:right w:val="nil"/>
            </w:tcBorders>
            <w:shd w:val="clear" w:color="auto" w:fill="auto"/>
            <w:vAlign w:val="top"/>
          </w:tcPr>
          <w:p w14:paraId="3144DE7B">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c>
          <w:tcPr>
            <w:tcW w:w="0" w:type="auto"/>
            <w:vMerge w:val="continue"/>
            <w:tcBorders>
              <w:top w:val="single" w:color="000000" w:sz="4" w:space="0"/>
              <w:left w:val="nil"/>
              <w:bottom w:val="single" w:color="000000" w:sz="4" w:space="0"/>
              <w:right w:val="nil"/>
            </w:tcBorders>
            <w:shd w:val="clear" w:color="auto" w:fill="auto"/>
            <w:vAlign w:val="top"/>
          </w:tcPr>
          <w:p w14:paraId="564C5E82">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c>
          <w:tcPr>
            <w:tcW w:w="0" w:type="auto"/>
            <w:vMerge w:val="continue"/>
            <w:tcBorders>
              <w:top w:val="single" w:color="000000" w:sz="4" w:space="0"/>
              <w:left w:val="nil"/>
              <w:bottom w:val="single" w:color="000000" w:sz="4" w:space="0"/>
              <w:right w:val="nil"/>
            </w:tcBorders>
            <w:shd w:val="clear" w:color="auto" w:fill="auto"/>
            <w:vAlign w:val="top"/>
          </w:tcPr>
          <w:p w14:paraId="2833024D">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r>
      <w:tr w14:paraId="35FA86C5">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4" w:space="0"/>
              <w:left w:val="nil"/>
              <w:bottom w:val="single" w:color="000000" w:sz="4" w:space="0"/>
              <w:right w:val="nil"/>
            </w:tcBorders>
            <w:shd w:val="clear" w:color="auto" w:fill="auto"/>
            <w:vAlign w:val="top"/>
          </w:tcPr>
          <w:p w14:paraId="2CC931BC">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c>
          <w:tcPr>
            <w:tcW w:w="0" w:type="auto"/>
            <w:gridSpan w:val="2"/>
            <w:tcBorders>
              <w:top w:val="single" w:color="000000" w:sz="4" w:space="0"/>
              <w:left w:val="nil"/>
              <w:bottom w:val="single" w:color="000000" w:sz="4" w:space="0"/>
              <w:right w:val="nil"/>
            </w:tcBorders>
            <w:shd w:val="clear" w:color="auto" w:fill="D3D3D3"/>
            <w:tcMar>
              <w:top w:w="36" w:type="dxa"/>
              <w:left w:w="36" w:type="dxa"/>
              <w:bottom w:w="36" w:type="dxa"/>
              <w:right w:w="36" w:type="dxa"/>
            </w:tcMar>
            <w:vAlign w:val="center"/>
          </w:tcPr>
          <w:p w14:paraId="5E6843E7">
            <w:pPr>
              <w:pStyle w:val="3"/>
              <w:keepNext w:val="0"/>
              <w:keepLines w:val="0"/>
              <w:widowControl/>
              <w:suppressLineNumbers w:val="0"/>
              <w:spacing w:before="0" w:beforeAutospacing="0" w:after="0" w:afterAutospacing="0"/>
              <w:ind w:left="0" w:right="0"/>
              <w:jc w:val="left"/>
              <w:rPr>
                <w:rFonts w:hint="default" w:ascii="Times New Roman" w:hAnsi="Times New Roman" w:cs="Times New Roman"/>
              </w:rPr>
            </w:pPr>
            <w:r>
              <w:rPr>
                <w:rFonts w:hint="default" w:ascii="Times New Roman" w:hAnsi="Times New Roman" w:cs="Times New Roman"/>
                <w:b/>
                <w:bCs/>
                <w:sz w:val="16"/>
                <w:szCs w:val="16"/>
              </w:rPr>
              <w:t>Moderate</w:t>
            </w:r>
          </w:p>
        </w:tc>
        <w:tc>
          <w:tcPr>
            <w:tcW w:w="0" w:type="auto"/>
            <w:vMerge w:val="continue"/>
            <w:tcBorders>
              <w:top w:val="single" w:color="000000" w:sz="4" w:space="0"/>
              <w:left w:val="nil"/>
              <w:bottom w:val="single" w:color="000000" w:sz="4" w:space="0"/>
              <w:right w:val="nil"/>
            </w:tcBorders>
            <w:shd w:val="clear" w:color="auto" w:fill="auto"/>
            <w:vAlign w:val="top"/>
          </w:tcPr>
          <w:p w14:paraId="62B3A0BE">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c>
          <w:tcPr>
            <w:tcW w:w="0" w:type="auto"/>
            <w:vMerge w:val="continue"/>
            <w:tcBorders>
              <w:top w:val="single" w:color="000000" w:sz="4" w:space="0"/>
              <w:left w:val="nil"/>
              <w:bottom w:val="single" w:color="000000" w:sz="4" w:space="0"/>
              <w:right w:val="nil"/>
            </w:tcBorders>
            <w:shd w:val="clear" w:color="auto" w:fill="auto"/>
            <w:vAlign w:val="top"/>
          </w:tcPr>
          <w:p w14:paraId="059205A5">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c>
          <w:tcPr>
            <w:tcW w:w="0" w:type="auto"/>
            <w:vMerge w:val="continue"/>
            <w:tcBorders>
              <w:top w:val="single" w:color="000000" w:sz="4" w:space="0"/>
              <w:left w:val="nil"/>
              <w:bottom w:val="single" w:color="000000" w:sz="4" w:space="0"/>
              <w:right w:val="nil"/>
            </w:tcBorders>
            <w:shd w:val="clear" w:color="auto" w:fill="auto"/>
            <w:vAlign w:val="top"/>
          </w:tcPr>
          <w:p w14:paraId="1FAD6BA6">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c>
          <w:tcPr>
            <w:tcW w:w="0" w:type="auto"/>
            <w:vMerge w:val="continue"/>
            <w:tcBorders>
              <w:top w:val="single" w:color="000000" w:sz="4" w:space="0"/>
              <w:left w:val="nil"/>
              <w:bottom w:val="single" w:color="000000" w:sz="4" w:space="0"/>
              <w:right w:val="nil"/>
            </w:tcBorders>
            <w:shd w:val="clear" w:color="auto" w:fill="auto"/>
            <w:vAlign w:val="top"/>
          </w:tcPr>
          <w:p w14:paraId="02CCBDA4">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r>
      <w:tr w14:paraId="617E585B">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vMerge w:val="continue"/>
            <w:tcBorders>
              <w:top w:val="single" w:color="000000" w:sz="4" w:space="0"/>
              <w:left w:val="nil"/>
              <w:bottom w:val="single" w:color="000000" w:sz="4" w:space="0"/>
              <w:right w:val="nil"/>
            </w:tcBorders>
            <w:shd w:val="clear" w:color="auto" w:fill="auto"/>
            <w:vAlign w:val="top"/>
          </w:tcPr>
          <w:p w14:paraId="23BB2D9E">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c>
          <w:tcPr>
            <w:tcW w:w="0" w:type="auto"/>
            <w:tcBorders>
              <w:left w:val="nil"/>
              <w:bottom w:val="single" w:color="000000" w:sz="4" w:space="0"/>
              <w:right w:val="nil"/>
            </w:tcBorders>
            <w:shd w:val="clear" w:color="auto" w:fill="D3D3D3"/>
            <w:vAlign w:val="top"/>
          </w:tcPr>
          <w:p w14:paraId="0FDBB2EB">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c>
          <w:tcPr>
            <w:tcW w:w="0" w:type="auto"/>
            <w:tcBorders>
              <w:top w:val="single" w:color="000000" w:sz="4" w:space="0"/>
              <w:left w:val="nil"/>
              <w:bottom w:val="single" w:color="000000" w:sz="4" w:space="0"/>
              <w:right w:val="nil"/>
            </w:tcBorders>
            <w:shd w:val="clear" w:color="auto" w:fill="D3D3D3"/>
            <w:vAlign w:val="top"/>
          </w:tcPr>
          <w:p w14:paraId="6090459D">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c>
          <w:tcPr>
            <w:tcW w:w="0" w:type="auto"/>
            <w:vMerge w:val="continue"/>
            <w:tcBorders>
              <w:top w:val="single" w:color="000000" w:sz="4" w:space="0"/>
              <w:left w:val="nil"/>
              <w:bottom w:val="single" w:color="000000" w:sz="4" w:space="0"/>
              <w:right w:val="nil"/>
            </w:tcBorders>
            <w:shd w:val="clear" w:color="auto" w:fill="auto"/>
            <w:vAlign w:val="top"/>
          </w:tcPr>
          <w:p w14:paraId="3F37C524">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c>
          <w:tcPr>
            <w:tcW w:w="0" w:type="auto"/>
            <w:vMerge w:val="continue"/>
            <w:tcBorders>
              <w:top w:val="single" w:color="000000" w:sz="4" w:space="0"/>
              <w:left w:val="nil"/>
              <w:bottom w:val="single" w:color="000000" w:sz="4" w:space="0"/>
              <w:right w:val="nil"/>
            </w:tcBorders>
            <w:shd w:val="clear" w:color="auto" w:fill="auto"/>
            <w:vAlign w:val="top"/>
          </w:tcPr>
          <w:p w14:paraId="70F23C13">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c>
          <w:tcPr>
            <w:tcW w:w="0" w:type="auto"/>
            <w:vMerge w:val="continue"/>
            <w:tcBorders>
              <w:top w:val="single" w:color="000000" w:sz="4" w:space="0"/>
              <w:left w:val="nil"/>
              <w:bottom w:val="single" w:color="000000" w:sz="4" w:space="0"/>
              <w:right w:val="nil"/>
            </w:tcBorders>
            <w:shd w:val="clear" w:color="auto" w:fill="auto"/>
            <w:vAlign w:val="top"/>
          </w:tcPr>
          <w:p w14:paraId="5A73B1C6">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c>
          <w:tcPr>
            <w:tcW w:w="0" w:type="auto"/>
            <w:vMerge w:val="continue"/>
            <w:tcBorders>
              <w:top w:val="single" w:color="000000" w:sz="4" w:space="0"/>
              <w:left w:val="nil"/>
              <w:bottom w:val="single" w:color="000000" w:sz="4" w:space="0"/>
              <w:right w:val="nil"/>
            </w:tcBorders>
            <w:shd w:val="clear" w:color="auto" w:fill="auto"/>
            <w:vAlign w:val="top"/>
          </w:tcPr>
          <w:p w14:paraId="72AEA3F1">
            <w:pPr>
              <w:keepNext w:val="0"/>
              <w:keepLines w:val="0"/>
              <w:suppressLineNumbers w:val="0"/>
              <w:spacing w:before="0" w:beforeAutospacing="0" w:after="0" w:afterAutospacing="0"/>
              <w:ind w:left="0" w:right="0"/>
              <w:jc w:val="left"/>
              <w:rPr>
                <w:rFonts w:hint="default" w:ascii="Times New Roman" w:hAnsi="Times New Roman" w:cs="Times New Roman"/>
                <w:sz w:val="16"/>
                <w:szCs w:val="16"/>
              </w:rPr>
            </w:pPr>
          </w:p>
        </w:tc>
      </w:tr>
      <w:tr w14:paraId="12AEED13">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gridSpan w:val="7"/>
            <w:tcBorders>
              <w:top w:val="single" w:color="000000" w:sz="12" w:space="0"/>
              <w:left w:val="nil"/>
              <w:bottom w:val="single" w:color="000000" w:sz="12" w:space="0"/>
              <w:right w:val="nil"/>
            </w:tcBorders>
            <w:shd w:val="clear" w:color="auto" w:fill="auto"/>
            <w:vAlign w:val="center"/>
          </w:tcPr>
          <w:p w14:paraId="70ED4308">
            <w:pPr>
              <w:keepNext w:val="0"/>
              <w:keepLines w:val="0"/>
              <w:widowControl/>
              <w:suppressLineNumbers w:val="0"/>
              <w:spacing w:before="0" w:beforeAutospacing="0" w:after="0" w:afterAutospacing="0"/>
              <w:ind w:left="0" w:right="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 xml:space="preserve">*The basis for the </w:t>
            </w:r>
            <w:r>
              <w:rPr>
                <w:rFonts w:hint="default" w:ascii="Times New Roman" w:hAnsi="Times New Roman" w:eastAsia="宋体" w:cs="Times New Roman"/>
                <w:b/>
                <w:bCs/>
                <w:kern w:val="0"/>
                <w:sz w:val="16"/>
                <w:szCs w:val="16"/>
                <w:lang w:val="en-US" w:eastAsia="zh-CN" w:bidi="ar"/>
              </w:rPr>
              <w:t>assumed risk</w:t>
            </w:r>
            <w:r>
              <w:rPr>
                <w:rFonts w:hint="default" w:ascii="Times New Roman" w:hAnsi="Times New Roman" w:eastAsia="宋体" w:cs="Times New Roman"/>
                <w:kern w:val="0"/>
                <w:sz w:val="16"/>
                <w:szCs w:val="16"/>
                <w:lang w:val="en-US" w:eastAsia="zh-CN" w:bidi="ar"/>
              </w:rPr>
              <w:t xml:space="preserve"> (e.g. the median control group risk across studies) is provided in footnotes. The </w:t>
            </w:r>
            <w:r>
              <w:rPr>
                <w:rFonts w:hint="default" w:ascii="Times New Roman" w:hAnsi="Times New Roman" w:eastAsia="宋体" w:cs="Times New Roman"/>
                <w:b/>
                <w:bCs/>
                <w:kern w:val="0"/>
                <w:sz w:val="16"/>
                <w:szCs w:val="16"/>
                <w:lang w:val="en-US" w:eastAsia="zh-CN" w:bidi="ar"/>
              </w:rPr>
              <w:t>corresponding risk</w:t>
            </w:r>
            <w:r>
              <w:rPr>
                <w:rFonts w:hint="default" w:ascii="Times New Roman" w:hAnsi="Times New Roman" w:eastAsia="宋体" w:cs="Times New Roman"/>
                <w:kern w:val="0"/>
                <w:sz w:val="16"/>
                <w:szCs w:val="16"/>
                <w:lang w:val="en-US" w:eastAsia="zh-CN" w:bidi="ar"/>
              </w:rPr>
              <w:t xml:space="preserve"> (and its 95% confidence interval) is based on the assumed risk in the comparison group and the </w:t>
            </w:r>
            <w:r>
              <w:rPr>
                <w:rFonts w:hint="default" w:ascii="Times New Roman" w:hAnsi="Times New Roman" w:eastAsia="宋体" w:cs="Times New Roman"/>
                <w:b/>
                <w:bCs/>
                <w:kern w:val="0"/>
                <w:sz w:val="16"/>
                <w:szCs w:val="16"/>
                <w:lang w:val="en-US" w:eastAsia="zh-CN" w:bidi="ar"/>
              </w:rPr>
              <w:t>relative effect</w:t>
            </w:r>
            <w:r>
              <w:rPr>
                <w:rFonts w:hint="default" w:ascii="Times New Roman" w:hAnsi="Times New Roman" w:eastAsia="宋体" w:cs="Times New Roman"/>
                <w:kern w:val="0"/>
                <w:sz w:val="16"/>
                <w:szCs w:val="16"/>
                <w:lang w:val="en-US" w:eastAsia="zh-CN" w:bidi="ar"/>
              </w:rPr>
              <w:t xml:space="preserve"> of the intervention (and its 95% CI).</w:t>
            </w:r>
            <w:r>
              <w:rPr>
                <w:rFonts w:hint="default" w:ascii="Times New Roman" w:hAnsi="Times New Roman" w:eastAsia="宋体" w:cs="Times New Roman"/>
                <w:kern w:val="0"/>
                <w:sz w:val="16"/>
                <w:szCs w:val="16"/>
                <w:lang w:val="en-US" w:eastAsia="zh-CN" w:bidi="ar"/>
              </w:rPr>
              <w:br w:type="textWrapping"/>
            </w:r>
            <w:r>
              <w:rPr>
                <w:rFonts w:hint="default" w:ascii="Times New Roman" w:hAnsi="Times New Roman" w:eastAsia="宋体" w:cs="Times New Roman"/>
                <w:kern w:val="0"/>
                <w:sz w:val="16"/>
                <w:szCs w:val="16"/>
                <w:lang w:val="en-US" w:eastAsia="zh-CN" w:bidi="ar"/>
              </w:rPr>
              <w:br w:type="textWrapping"/>
            </w:r>
            <w:r>
              <w:rPr>
                <w:rFonts w:hint="default" w:ascii="Times New Roman" w:hAnsi="Times New Roman" w:eastAsia="宋体" w:cs="Times New Roman"/>
                <w:b/>
                <w:bCs/>
                <w:kern w:val="0"/>
                <w:sz w:val="16"/>
                <w:szCs w:val="16"/>
                <w:lang w:val="en-US" w:eastAsia="zh-CN" w:bidi="ar"/>
              </w:rPr>
              <w:t>CI:</w:t>
            </w:r>
            <w:r>
              <w:rPr>
                <w:rFonts w:hint="default" w:ascii="Times New Roman" w:hAnsi="Times New Roman" w:eastAsia="宋体" w:cs="Times New Roman"/>
                <w:kern w:val="0"/>
                <w:sz w:val="16"/>
                <w:szCs w:val="16"/>
                <w:lang w:val="en-US" w:eastAsia="zh-CN" w:bidi="ar"/>
              </w:rPr>
              <w:t xml:space="preserve"> Confidence interval</w:t>
            </w:r>
            <w:r>
              <w:rPr>
                <w:rFonts w:hint="eastAsia" w:ascii="Times New Roman" w:hAnsi="Times New Roman" w:eastAsia="宋体" w:cs="Times New Roman"/>
                <w:kern w:val="0"/>
                <w:sz w:val="16"/>
                <w:szCs w:val="16"/>
                <w:lang w:val="en-US" w:eastAsia="zh-CN" w:bidi="ar"/>
              </w:rPr>
              <w:t>,</w:t>
            </w:r>
            <w:r>
              <w:rPr>
                <w:rFonts w:hint="default" w:ascii="Times New Roman" w:hAnsi="Times New Roman" w:eastAsia="宋体" w:cs="Times New Roman"/>
                <w:kern w:val="0"/>
                <w:sz w:val="16"/>
                <w:szCs w:val="16"/>
                <w:lang w:val="en-US" w:eastAsia="zh-CN" w:bidi="ar"/>
              </w:rPr>
              <w:t xml:space="preserve"> </w:t>
            </w:r>
            <w:r>
              <w:rPr>
                <w:rFonts w:hint="default" w:ascii="Times New Roman" w:hAnsi="Times New Roman" w:eastAsia="宋体" w:cs="Times New Roman"/>
                <w:b/>
                <w:bCs/>
                <w:kern w:val="0"/>
                <w:sz w:val="16"/>
                <w:szCs w:val="16"/>
                <w:lang w:val="en-US" w:eastAsia="zh-CN" w:bidi="ar"/>
              </w:rPr>
              <w:t>RR:</w:t>
            </w:r>
            <w:r>
              <w:rPr>
                <w:rFonts w:hint="default" w:ascii="Times New Roman" w:hAnsi="Times New Roman" w:eastAsia="宋体" w:cs="Times New Roman"/>
                <w:kern w:val="0"/>
                <w:sz w:val="16"/>
                <w:szCs w:val="16"/>
                <w:lang w:val="en-US" w:eastAsia="zh-CN" w:bidi="ar"/>
              </w:rPr>
              <w:t xml:space="preserve"> Risk ratio</w:t>
            </w:r>
            <w:r>
              <w:rPr>
                <w:rFonts w:hint="eastAsia" w:ascii="Times New Roman" w:hAnsi="Times New Roman" w:eastAsia="宋体" w:cs="Times New Roman"/>
                <w:kern w:val="0"/>
                <w:sz w:val="16"/>
                <w:szCs w:val="16"/>
                <w:lang w:val="en-US" w:eastAsia="zh-CN" w:bidi="ar"/>
              </w:rPr>
              <w:t>,</w:t>
            </w:r>
            <w:r>
              <w:rPr>
                <w:rFonts w:hint="default" w:ascii="Times New Roman" w:hAnsi="Times New Roman" w:eastAsia="宋体" w:cs="Times New Roman"/>
                <w:kern w:val="0"/>
                <w:sz w:val="16"/>
                <w:szCs w:val="16"/>
                <w:lang w:val="en-US" w:eastAsia="zh-CN" w:bidi="ar"/>
              </w:rPr>
              <w:t xml:space="preserve"> </w:t>
            </w:r>
          </w:p>
        </w:tc>
      </w:tr>
      <w:tr w14:paraId="46337E86">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7"/>
            <w:tcBorders>
              <w:top w:val="single" w:color="000000" w:sz="12" w:space="0"/>
              <w:left w:val="nil"/>
              <w:bottom w:val="single" w:color="000000" w:sz="12" w:space="0"/>
              <w:right w:val="nil"/>
            </w:tcBorders>
            <w:shd w:val="clear" w:color="auto" w:fill="auto"/>
            <w:vAlign w:val="center"/>
          </w:tcPr>
          <w:p w14:paraId="7672F04C">
            <w:pPr>
              <w:keepNext w:val="0"/>
              <w:keepLines w:val="0"/>
              <w:widowControl/>
              <w:suppressLineNumbers w:val="0"/>
              <w:spacing w:before="0" w:beforeAutospacing="0" w:after="0" w:afterAutospacing="0"/>
              <w:ind w:left="0" w:right="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GRADE Working Group grades of evidence</w:t>
            </w:r>
            <w:r>
              <w:rPr>
                <w:rFonts w:hint="default" w:ascii="Times New Roman" w:hAnsi="Times New Roman" w:eastAsia="宋体" w:cs="Times New Roman"/>
                <w:kern w:val="0"/>
                <w:sz w:val="16"/>
                <w:szCs w:val="16"/>
                <w:lang w:val="en-US" w:eastAsia="zh-CN" w:bidi="ar"/>
              </w:rPr>
              <w:br w:type="textWrapping"/>
            </w:r>
            <w:r>
              <w:rPr>
                <w:rFonts w:hint="default" w:ascii="Times New Roman" w:hAnsi="Times New Roman" w:eastAsia="宋体" w:cs="Times New Roman"/>
                <w:b/>
                <w:bCs/>
                <w:kern w:val="0"/>
                <w:sz w:val="16"/>
                <w:szCs w:val="16"/>
                <w:lang w:val="en-US" w:eastAsia="zh-CN" w:bidi="ar"/>
              </w:rPr>
              <w:t>High quality:</w:t>
            </w:r>
            <w:r>
              <w:rPr>
                <w:rFonts w:hint="default" w:ascii="Times New Roman" w:hAnsi="Times New Roman" w:eastAsia="宋体" w:cs="Times New Roman"/>
                <w:kern w:val="0"/>
                <w:sz w:val="16"/>
                <w:szCs w:val="16"/>
                <w:lang w:val="en-US" w:eastAsia="zh-CN" w:bidi="ar"/>
              </w:rPr>
              <w:t xml:space="preserve"> Further research is very unlikely to change our confidence in the estimate of effect. </w:t>
            </w:r>
            <w:r>
              <w:rPr>
                <w:rFonts w:hint="default" w:ascii="Times New Roman" w:hAnsi="Times New Roman" w:eastAsia="宋体" w:cs="Times New Roman"/>
                <w:kern w:val="0"/>
                <w:sz w:val="16"/>
                <w:szCs w:val="16"/>
                <w:lang w:val="en-US" w:eastAsia="zh-CN" w:bidi="ar"/>
              </w:rPr>
              <w:br w:type="textWrapping"/>
            </w:r>
            <w:r>
              <w:rPr>
                <w:rFonts w:hint="default" w:ascii="Times New Roman" w:hAnsi="Times New Roman" w:eastAsia="宋体" w:cs="Times New Roman"/>
                <w:b/>
                <w:bCs/>
                <w:kern w:val="0"/>
                <w:sz w:val="16"/>
                <w:szCs w:val="16"/>
                <w:lang w:val="en-US" w:eastAsia="zh-CN" w:bidi="ar"/>
              </w:rPr>
              <w:t>Moderate quality:</w:t>
            </w:r>
            <w:r>
              <w:rPr>
                <w:rFonts w:hint="default" w:ascii="Times New Roman" w:hAnsi="Times New Roman" w:eastAsia="宋体" w:cs="Times New Roman"/>
                <w:kern w:val="0"/>
                <w:sz w:val="16"/>
                <w:szCs w:val="16"/>
                <w:lang w:val="en-US" w:eastAsia="zh-CN" w:bidi="ar"/>
              </w:rPr>
              <w:t xml:space="preserve"> Further research is likely to have an important impact on our confidence in the estimate of effect and may change the estimate.</w:t>
            </w:r>
            <w:r>
              <w:rPr>
                <w:rFonts w:hint="default" w:ascii="Times New Roman" w:hAnsi="Times New Roman" w:eastAsia="宋体" w:cs="Times New Roman"/>
                <w:kern w:val="0"/>
                <w:sz w:val="16"/>
                <w:szCs w:val="16"/>
                <w:lang w:val="en-US" w:eastAsia="zh-CN" w:bidi="ar"/>
              </w:rPr>
              <w:br w:type="textWrapping"/>
            </w:r>
            <w:r>
              <w:rPr>
                <w:rFonts w:hint="default" w:ascii="Times New Roman" w:hAnsi="Times New Roman" w:eastAsia="宋体" w:cs="Times New Roman"/>
                <w:b/>
                <w:bCs/>
                <w:kern w:val="0"/>
                <w:sz w:val="16"/>
                <w:szCs w:val="16"/>
                <w:lang w:val="en-US" w:eastAsia="zh-CN" w:bidi="ar"/>
              </w:rPr>
              <w:t>Low quality:</w:t>
            </w:r>
            <w:r>
              <w:rPr>
                <w:rFonts w:hint="default" w:ascii="Times New Roman" w:hAnsi="Times New Roman" w:eastAsia="宋体" w:cs="Times New Roman"/>
                <w:kern w:val="0"/>
                <w:sz w:val="16"/>
                <w:szCs w:val="16"/>
                <w:lang w:val="en-US" w:eastAsia="zh-CN" w:bidi="ar"/>
              </w:rPr>
              <w:t xml:space="preserve"> Further research is very likely to have an important impact on our confidence in the estimate of effect and is likely to change the estimate.</w:t>
            </w:r>
            <w:r>
              <w:rPr>
                <w:rFonts w:hint="default" w:ascii="Times New Roman" w:hAnsi="Times New Roman" w:eastAsia="宋体" w:cs="Times New Roman"/>
                <w:kern w:val="0"/>
                <w:sz w:val="16"/>
                <w:szCs w:val="16"/>
                <w:lang w:val="en-US" w:eastAsia="zh-CN" w:bidi="ar"/>
              </w:rPr>
              <w:br w:type="textWrapping"/>
            </w:r>
            <w:r>
              <w:rPr>
                <w:rFonts w:hint="default" w:ascii="Times New Roman" w:hAnsi="Times New Roman" w:eastAsia="宋体" w:cs="Times New Roman"/>
                <w:b/>
                <w:bCs/>
                <w:kern w:val="0"/>
                <w:sz w:val="16"/>
                <w:szCs w:val="16"/>
                <w:lang w:val="en-US" w:eastAsia="zh-CN" w:bidi="ar"/>
              </w:rPr>
              <w:t>Very low quality:</w:t>
            </w:r>
            <w:r>
              <w:rPr>
                <w:rFonts w:hint="default" w:ascii="Times New Roman" w:hAnsi="Times New Roman" w:eastAsia="宋体" w:cs="Times New Roman"/>
                <w:kern w:val="0"/>
                <w:sz w:val="16"/>
                <w:szCs w:val="16"/>
                <w:lang w:val="en-US" w:eastAsia="zh-CN" w:bidi="ar"/>
              </w:rPr>
              <w:t xml:space="preserve"> We are very uncertain about the estimate.</w:t>
            </w:r>
          </w:p>
        </w:tc>
      </w:tr>
      <w:tr w14:paraId="23F00300">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7"/>
            <w:tcBorders>
              <w:top w:val="single" w:color="000000" w:sz="12" w:space="0"/>
              <w:left w:val="nil"/>
              <w:bottom w:val="single" w:color="000000" w:sz="12" w:space="0"/>
              <w:right w:val="nil"/>
            </w:tcBorders>
            <w:shd w:val="clear" w:color="auto" w:fill="auto"/>
            <w:vAlign w:val="center"/>
          </w:tcPr>
          <w:p w14:paraId="7922729C">
            <w:pPr>
              <w:keepNext w:val="0"/>
              <w:keepLines w:val="0"/>
              <w:widowControl/>
              <w:suppressLineNumbers w:val="0"/>
              <w:spacing w:before="0" w:beforeAutospacing="0" w:after="0" w:afterAutospacing="0"/>
              <w:ind w:left="0" w:right="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vertAlign w:val="superscript"/>
                <w:lang w:val="en-US" w:eastAsia="zh-CN" w:bidi="ar"/>
              </w:rPr>
              <w:t>1</w:t>
            </w:r>
            <w:r>
              <w:rPr>
                <w:rFonts w:hint="default" w:ascii="Times New Roman" w:hAnsi="Times New Roman" w:eastAsia="宋体" w:cs="Times New Roman"/>
                <w:kern w:val="0"/>
                <w:sz w:val="16"/>
                <w:szCs w:val="16"/>
                <w:lang w:val="en-US" w:eastAsia="zh-CN" w:bidi="ar"/>
              </w:rPr>
              <w:t xml:space="preserve"> No explanation was provided</w:t>
            </w:r>
            <w:r>
              <w:rPr>
                <w:rFonts w:hint="default" w:ascii="Times New Roman" w:hAnsi="Times New Roman" w:eastAsia="宋体" w:cs="Times New Roman"/>
                <w:kern w:val="0"/>
                <w:sz w:val="16"/>
                <w:szCs w:val="16"/>
                <w:lang w:val="en-US" w:eastAsia="zh-CN" w:bidi="ar"/>
              </w:rPr>
              <w:br w:type="textWrapping"/>
            </w:r>
            <w:r>
              <w:rPr>
                <w:rFonts w:hint="default" w:ascii="Times New Roman" w:hAnsi="Times New Roman" w:eastAsia="宋体" w:cs="Times New Roman"/>
                <w:kern w:val="0"/>
                <w:sz w:val="16"/>
                <w:szCs w:val="16"/>
                <w:vertAlign w:val="superscript"/>
                <w:lang w:val="en-US" w:eastAsia="zh-CN" w:bidi="ar"/>
              </w:rPr>
              <w:t>2</w:t>
            </w:r>
            <w:r>
              <w:rPr>
                <w:rFonts w:hint="default" w:ascii="Times New Roman" w:hAnsi="Times New Roman" w:eastAsia="宋体" w:cs="Times New Roman"/>
                <w:kern w:val="0"/>
                <w:sz w:val="16"/>
                <w:szCs w:val="16"/>
                <w:lang w:val="en-US" w:eastAsia="zh-CN" w:bidi="ar"/>
              </w:rPr>
              <w:t xml:space="preserve"> The publication bias had been corrected.</w:t>
            </w:r>
            <w:r>
              <w:rPr>
                <w:rFonts w:hint="default" w:ascii="Times New Roman" w:hAnsi="Times New Roman" w:eastAsia="宋体" w:cs="Times New Roman"/>
                <w:kern w:val="0"/>
                <w:sz w:val="16"/>
                <w:szCs w:val="16"/>
                <w:lang w:val="en-US" w:eastAsia="zh-CN" w:bidi="ar"/>
              </w:rPr>
              <w:br w:type="textWrapping"/>
            </w:r>
            <w:r>
              <w:rPr>
                <w:rFonts w:hint="default" w:ascii="Times New Roman" w:hAnsi="Times New Roman" w:eastAsia="宋体" w:cs="Times New Roman"/>
                <w:kern w:val="0"/>
                <w:sz w:val="16"/>
                <w:szCs w:val="16"/>
                <w:vertAlign w:val="superscript"/>
                <w:lang w:val="en-US" w:eastAsia="zh-CN" w:bidi="ar"/>
              </w:rPr>
              <w:t>3</w:t>
            </w:r>
            <w:r>
              <w:rPr>
                <w:rFonts w:hint="default" w:ascii="Times New Roman" w:hAnsi="Times New Roman" w:eastAsia="宋体" w:cs="Times New Roman"/>
                <w:kern w:val="0"/>
                <w:sz w:val="16"/>
                <w:szCs w:val="16"/>
                <w:lang w:val="en-US" w:eastAsia="zh-CN" w:bidi="ar"/>
              </w:rPr>
              <w:t xml:space="preserve"> Different articles have inconsistent definitions of anesthesia recovery rooms.</w:t>
            </w:r>
            <w:r>
              <w:rPr>
                <w:rFonts w:hint="default" w:ascii="Times New Roman" w:hAnsi="Times New Roman" w:eastAsia="宋体" w:cs="Times New Roman"/>
                <w:kern w:val="0"/>
                <w:sz w:val="16"/>
                <w:szCs w:val="16"/>
                <w:lang w:val="en-US" w:eastAsia="zh-CN" w:bidi="ar"/>
              </w:rPr>
              <w:br w:type="textWrapping"/>
            </w:r>
            <w:r>
              <w:rPr>
                <w:rFonts w:hint="default" w:ascii="Times New Roman" w:hAnsi="Times New Roman" w:eastAsia="宋体" w:cs="Times New Roman"/>
                <w:kern w:val="0"/>
                <w:sz w:val="16"/>
                <w:szCs w:val="16"/>
                <w:vertAlign w:val="superscript"/>
                <w:lang w:val="en-US" w:eastAsia="zh-CN" w:bidi="ar"/>
              </w:rPr>
              <w:t>4</w:t>
            </w:r>
            <w:r>
              <w:rPr>
                <w:rFonts w:hint="default" w:ascii="Times New Roman" w:hAnsi="Times New Roman" w:eastAsia="宋体" w:cs="Times New Roman"/>
                <w:kern w:val="0"/>
                <w:sz w:val="16"/>
                <w:szCs w:val="16"/>
                <w:lang w:val="en-US" w:eastAsia="zh-CN" w:bidi="ar"/>
              </w:rPr>
              <w:t xml:space="preserve"> Different articles have inconsistent definitions of </w:t>
            </w:r>
            <w:r>
              <w:rPr>
                <w:rFonts w:hint="eastAsia" w:ascii="Times New Roman" w:hAnsi="Times New Roman" w:eastAsia="宋体" w:cs="Times New Roman"/>
                <w:kern w:val="0"/>
                <w:sz w:val="16"/>
                <w:szCs w:val="16"/>
                <w:lang w:val="en-US" w:eastAsia="zh-CN" w:bidi="ar"/>
              </w:rPr>
              <w:t>PN</w:t>
            </w:r>
            <w:r>
              <w:rPr>
                <w:rFonts w:hint="default" w:ascii="Times New Roman" w:hAnsi="Times New Roman" w:eastAsia="宋体" w:cs="Times New Roman"/>
                <w:kern w:val="0"/>
                <w:sz w:val="16"/>
                <w:szCs w:val="16"/>
                <w:lang w:val="en-US" w:eastAsia="zh-CN" w:bidi="ar"/>
              </w:rPr>
              <w:t>D.</w:t>
            </w:r>
          </w:p>
        </w:tc>
      </w:tr>
    </w:tbl>
    <w:p w14:paraId="0A5E802B">
      <w:pPr>
        <w:rPr>
          <w:rFonts w:hint="eastAsia" w:ascii="Times New Roman" w:hAnsi="Times New Roman" w:cs="Times New Roman"/>
          <w:b/>
          <w:bCs/>
          <w:sz w:val="22"/>
          <w:szCs w:val="28"/>
          <w:lang w:val="en-US" w:eastAsia="zh-CN"/>
        </w:rPr>
      </w:pPr>
    </w:p>
    <w:p w14:paraId="6E1186D7">
      <w:pPr>
        <w:rPr>
          <w:rFonts w:hint="default" w:ascii="Times New Roman" w:hAnsi="Times New Roman" w:cs="Times New Roman"/>
          <w:b/>
          <w:bCs/>
          <w:sz w:val="22"/>
          <w:szCs w:val="28"/>
          <w:lang w:val="en-US" w:eastAsia="zh-CN"/>
        </w:rPr>
      </w:pPr>
    </w:p>
    <w:p w14:paraId="494F2FBB">
      <w:pPr>
        <w:rPr>
          <w:rFonts w:hint="default" w:ascii="Times New Roman" w:hAnsi="Times New Roman" w:cs="Times New Roman"/>
          <w:b w:val="0"/>
          <w:bCs w:val="0"/>
          <w:sz w:val="21"/>
          <w:szCs w:val="24"/>
          <w:lang w:val="en-US" w:eastAsia="zh-CN"/>
        </w:rPr>
      </w:pPr>
      <w:r>
        <w:rPr>
          <w:rFonts w:hint="eastAsia" w:ascii="Times New Roman" w:hAnsi="Times New Roman" w:cs="Times New Roman"/>
          <w:b w:val="0"/>
          <w:bCs w:val="0"/>
          <w:sz w:val="21"/>
          <w:szCs w:val="24"/>
          <w:lang w:val="en-US" w:eastAsia="zh-CN"/>
        </w:rPr>
        <w:t>Supplementary Figure 3. Publication bias of meta-analysis results</w:t>
      </w:r>
    </w:p>
    <w:p w14:paraId="164C9685">
      <w:pPr>
        <w:rPr>
          <w:rFonts w:hint="eastAsia" w:ascii="Times New Roman" w:hAnsi="Times New Roman" w:cs="Times New Roman"/>
          <w:b/>
          <w:bCs/>
          <w:sz w:val="22"/>
          <w:szCs w:val="28"/>
          <w:lang w:val="en-US" w:eastAsia="zh-CN"/>
        </w:rPr>
      </w:pPr>
      <w:r>
        <w:rPr>
          <w:rFonts w:hint="eastAsia" w:ascii="Times New Roman" w:hAnsi="Times New Roman" w:cs="Times New Roman"/>
          <w:b/>
          <w:bCs/>
          <w:sz w:val="22"/>
          <w:szCs w:val="28"/>
          <w:lang w:val="en-US" w:eastAsia="zh-CN"/>
        </w:rPr>
        <w:drawing>
          <wp:inline distT="0" distB="0" distL="114300" distR="114300">
            <wp:extent cx="5273675" cy="4980305"/>
            <wp:effectExtent l="0" t="0" r="14605" b="3175"/>
            <wp:docPr id="4" name="图片 4" descr="发表偏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发表偏倚"/>
                    <pic:cNvPicPr>
                      <a:picLocks noChangeAspect="1"/>
                    </pic:cNvPicPr>
                  </pic:nvPicPr>
                  <pic:blipFill>
                    <a:blip r:embed="rId6"/>
                    <a:stretch>
                      <a:fillRect/>
                    </a:stretch>
                  </pic:blipFill>
                  <pic:spPr>
                    <a:xfrm>
                      <a:off x="0" y="0"/>
                      <a:ext cx="5273675" cy="4980305"/>
                    </a:xfrm>
                    <a:prstGeom prst="rect">
                      <a:avLst/>
                    </a:prstGeom>
                  </pic:spPr>
                </pic:pic>
              </a:graphicData>
            </a:graphic>
          </wp:inline>
        </w:drawing>
      </w:r>
    </w:p>
    <w:p w14:paraId="3D56E8F4">
      <w:pPr>
        <w:rPr>
          <w:rFonts w:hint="eastAsia" w:ascii="Times New Roman" w:hAnsi="Times New Roman" w:cs="Times New Roman"/>
          <w:b w:val="0"/>
          <w:bCs w:val="0"/>
          <w:sz w:val="21"/>
          <w:szCs w:val="24"/>
          <w:lang w:val="en-US" w:eastAsia="zh-CN"/>
        </w:rPr>
      </w:pPr>
      <w:r>
        <w:rPr>
          <w:rFonts w:hint="eastAsia" w:ascii="Times New Roman" w:hAnsi="Times New Roman" w:cs="Times New Roman"/>
          <w:b w:val="0"/>
          <w:bCs w:val="0"/>
          <w:sz w:val="21"/>
          <w:szCs w:val="24"/>
          <w:lang w:val="en-US" w:eastAsia="zh-CN"/>
        </w:rPr>
        <w:t>A: publication bias of open eyes time, B: publication bias of follow commands/emergency time, C: publication bias of extubation time, D: publication bias of recovery room discharge time, E: publication bias of orientation time, F: publication bias of  post operative cognitive dysfunction</w:t>
      </w:r>
    </w:p>
    <w:p w14:paraId="10E2567A">
      <w:pPr>
        <w:rPr>
          <w:rFonts w:hint="eastAsia" w:ascii="Times New Roman" w:hAnsi="Times New Roman" w:cs="Times New Roman"/>
          <w:b/>
          <w:bCs/>
          <w:sz w:val="22"/>
          <w:szCs w:val="28"/>
          <w:lang w:val="en-US" w:eastAsia="zh-CN"/>
        </w:rPr>
      </w:pPr>
    </w:p>
    <w:p w14:paraId="58348BDA">
      <w:pPr>
        <w:rPr>
          <w:rFonts w:hint="eastAsia" w:ascii="Times New Roman" w:hAnsi="Times New Roman" w:cs="Times New Roman"/>
          <w:b/>
          <w:bCs/>
          <w:sz w:val="22"/>
          <w:szCs w:val="28"/>
          <w:lang w:val="en-US" w:eastAsia="zh-CN"/>
        </w:rPr>
      </w:pPr>
    </w:p>
    <w:p w14:paraId="7256154E">
      <w:pPr>
        <w:rPr>
          <w:rFonts w:hint="eastAsia" w:ascii="Times New Roman" w:hAnsi="Times New Roman" w:cs="Times New Roman"/>
          <w:b w:val="0"/>
          <w:bCs w:val="0"/>
          <w:sz w:val="21"/>
          <w:szCs w:val="24"/>
          <w:lang w:val="en-US" w:eastAsia="zh-CN"/>
        </w:rPr>
      </w:pPr>
    </w:p>
    <w:p w14:paraId="0546CDDD">
      <w:pPr>
        <w:rPr>
          <w:rFonts w:hint="eastAsia" w:ascii="Times New Roman" w:hAnsi="Times New Roman" w:cs="Times New Roman"/>
          <w:b w:val="0"/>
          <w:bCs w:val="0"/>
          <w:sz w:val="21"/>
          <w:szCs w:val="24"/>
          <w:lang w:val="en-US" w:eastAsia="zh-CN"/>
        </w:rPr>
      </w:pPr>
    </w:p>
    <w:p w14:paraId="6509D651">
      <w:pPr>
        <w:rPr>
          <w:rFonts w:hint="eastAsia" w:ascii="Times New Roman" w:hAnsi="Times New Roman" w:cs="Times New Roman"/>
          <w:b w:val="0"/>
          <w:bCs w:val="0"/>
          <w:sz w:val="21"/>
          <w:szCs w:val="24"/>
          <w:lang w:val="en-US" w:eastAsia="zh-CN"/>
        </w:rPr>
      </w:pPr>
    </w:p>
    <w:p w14:paraId="2B3039D6">
      <w:pPr>
        <w:rPr>
          <w:rFonts w:hint="eastAsia" w:ascii="Times New Roman" w:hAnsi="Times New Roman" w:cs="Times New Roman"/>
          <w:b w:val="0"/>
          <w:bCs w:val="0"/>
          <w:sz w:val="21"/>
          <w:szCs w:val="24"/>
          <w:lang w:val="en-US" w:eastAsia="zh-CN"/>
        </w:rPr>
      </w:pPr>
    </w:p>
    <w:p w14:paraId="7C564BF2">
      <w:pPr>
        <w:rPr>
          <w:rFonts w:hint="eastAsia" w:ascii="Times New Roman" w:hAnsi="Times New Roman" w:cs="Times New Roman"/>
          <w:b w:val="0"/>
          <w:bCs w:val="0"/>
          <w:sz w:val="21"/>
          <w:szCs w:val="24"/>
          <w:lang w:val="en-US" w:eastAsia="zh-CN"/>
        </w:rPr>
      </w:pPr>
    </w:p>
    <w:p w14:paraId="5CC3B95F">
      <w:pPr>
        <w:rPr>
          <w:rFonts w:hint="eastAsia" w:ascii="Times New Roman" w:hAnsi="Times New Roman" w:cs="Times New Roman"/>
          <w:b w:val="0"/>
          <w:bCs w:val="0"/>
          <w:sz w:val="21"/>
          <w:szCs w:val="24"/>
          <w:lang w:val="en-US" w:eastAsia="zh-CN"/>
        </w:rPr>
      </w:pPr>
    </w:p>
    <w:p w14:paraId="5A9DD53C">
      <w:pPr>
        <w:rPr>
          <w:rFonts w:hint="eastAsia" w:ascii="Times New Roman" w:hAnsi="Times New Roman" w:cs="Times New Roman"/>
          <w:b w:val="0"/>
          <w:bCs w:val="0"/>
          <w:sz w:val="21"/>
          <w:szCs w:val="24"/>
          <w:lang w:val="en-US" w:eastAsia="zh-CN"/>
        </w:rPr>
      </w:pPr>
    </w:p>
    <w:p w14:paraId="2B58168E">
      <w:pPr>
        <w:rPr>
          <w:rFonts w:hint="eastAsia" w:ascii="Times New Roman" w:hAnsi="Times New Roman" w:cs="Times New Roman"/>
          <w:b w:val="0"/>
          <w:bCs w:val="0"/>
          <w:sz w:val="21"/>
          <w:szCs w:val="24"/>
          <w:lang w:val="en-US" w:eastAsia="zh-CN"/>
        </w:rPr>
      </w:pPr>
    </w:p>
    <w:p w14:paraId="38DB584E">
      <w:pPr>
        <w:rPr>
          <w:rFonts w:hint="eastAsia" w:ascii="Times New Roman" w:hAnsi="Times New Roman" w:cs="Times New Roman"/>
          <w:b w:val="0"/>
          <w:bCs w:val="0"/>
          <w:sz w:val="21"/>
          <w:szCs w:val="24"/>
          <w:lang w:val="en-US" w:eastAsia="zh-CN"/>
        </w:rPr>
      </w:pPr>
    </w:p>
    <w:p w14:paraId="624FCE67">
      <w:pPr>
        <w:rPr>
          <w:rFonts w:hint="default" w:ascii="Times New Roman" w:hAnsi="Times New Roman" w:cs="Times New Roman"/>
          <w:b w:val="0"/>
          <w:bCs w:val="0"/>
          <w:sz w:val="21"/>
          <w:szCs w:val="24"/>
          <w:lang w:val="en-US" w:eastAsia="zh-CN"/>
        </w:rPr>
      </w:pPr>
      <w:r>
        <w:rPr>
          <w:rFonts w:hint="eastAsia" w:ascii="Times New Roman" w:hAnsi="Times New Roman" w:cs="Times New Roman"/>
          <w:b w:val="0"/>
          <w:bCs w:val="0"/>
          <w:sz w:val="21"/>
          <w:szCs w:val="24"/>
          <w:lang w:val="en-US" w:eastAsia="zh-CN"/>
        </w:rPr>
        <w:t>Supplementary Figure 4.Publication bias of adverse events meta-analysis</w:t>
      </w:r>
    </w:p>
    <w:p w14:paraId="4082F846">
      <w:pPr>
        <w:rPr>
          <w:rFonts w:hint="eastAsia" w:ascii="Times New Roman" w:hAnsi="Times New Roman" w:cs="Times New Roman"/>
          <w:b/>
          <w:bCs/>
          <w:sz w:val="22"/>
          <w:szCs w:val="28"/>
          <w:lang w:val="en-US" w:eastAsia="zh-CN"/>
        </w:rPr>
      </w:pPr>
      <w:r>
        <w:rPr>
          <w:rFonts w:hint="eastAsia" w:ascii="Times New Roman" w:hAnsi="Times New Roman" w:cs="Times New Roman"/>
          <w:b/>
          <w:bCs/>
          <w:sz w:val="22"/>
          <w:szCs w:val="28"/>
          <w:lang w:val="en-US" w:eastAsia="zh-CN"/>
        </w:rPr>
        <w:drawing>
          <wp:inline distT="0" distB="0" distL="114300" distR="114300">
            <wp:extent cx="4319905" cy="2520315"/>
            <wp:effectExtent l="0" t="0" r="8255" b="9525"/>
            <wp:docPr id="5" name="图片 5" descr="不良反应 发表"/>
            <wp:cNvGraphicFramePr/>
            <a:graphic xmlns:a="http://schemas.openxmlformats.org/drawingml/2006/main">
              <a:graphicData uri="http://schemas.openxmlformats.org/drawingml/2006/picture">
                <pic:pic xmlns:pic="http://schemas.openxmlformats.org/drawingml/2006/picture">
                  <pic:nvPicPr>
                    <pic:cNvPr id="5" name="图片 5" descr="不良反应 发表"/>
                    <pic:cNvPicPr/>
                  </pic:nvPicPr>
                  <pic:blipFill>
                    <a:blip r:embed="rId7"/>
                    <a:stretch>
                      <a:fillRect/>
                    </a:stretch>
                  </pic:blipFill>
                  <pic:spPr>
                    <a:xfrm>
                      <a:off x="0" y="0"/>
                      <a:ext cx="4319905" cy="2520315"/>
                    </a:xfrm>
                    <a:prstGeom prst="rect">
                      <a:avLst/>
                    </a:prstGeom>
                  </pic:spPr>
                </pic:pic>
              </a:graphicData>
            </a:graphic>
          </wp:inline>
        </w:drawing>
      </w:r>
    </w:p>
    <w:p w14:paraId="1AF99A10">
      <w:pPr>
        <w:rPr>
          <w:rFonts w:hint="eastAsia" w:ascii="Times New Roman" w:hAnsi="Times New Roman" w:cs="Times New Roman"/>
          <w:b w:val="0"/>
          <w:bCs w:val="0"/>
          <w:sz w:val="21"/>
          <w:szCs w:val="24"/>
          <w:lang w:val="en-US" w:eastAsia="zh-CN"/>
        </w:rPr>
      </w:pPr>
    </w:p>
    <w:p w14:paraId="52609CF4">
      <w:pPr>
        <w:rPr>
          <w:rFonts w:hint="eastAsia" w:ascii="Times New Roman" w:hAnsi="Times New Roman" w:cs="Times New Roman"/>
          <w:b w:val="0"/>
          <w:bCs w:val="0"/>
          <w:sz w:val="21"/>
          <w:szCs w:val="24"/>
          <w:lang w:val="en-US" w:eastAsia="zh-CN"/>
        </w:rPr>
      </w:pPr>
      <w:r>
        <w:rPr>
          <w:rFonts w:hint="eastAsia" w:ascii="Times New Roman" w:hAnsi="Times New Roman" w:cs="Times New Roman"/>
          <w:b w:val="0"/>
          <w:bCs w:val="0"/>
          <w:sz w:val="21"/>
          <w:szCs w:val="24"/>
          <w:lang w:val="en-US" w:eastAsia="zh-CN"/>
        </w:rPr>
        <w:t>Supplementary Figure 5. publication bias after Trim-and-fill method adjust of meta-analysis results</w:t>
      </w:r>
    </w:p>
    <w:p w14:paraId="29371BD0">
      <w:pPr>
        <w:rPr>
          <w:rFonts w:hint="eastAsia" w:ascii="Times New Roman" w:hAnsi="Times New Roman" w:cs="Times New Roman"/>
          <w:b/>
          <w:bCs/>
          <w:sz w:val="22"/>
          <w:szCs w:val="28"/>
          <w:lang w:val="en-US" w:eastAsia="zh-CN"/>
        </w:rPr>
      </w:pPr>
      <w:r>
        <w:rPr>
          <w:rFonts w:hint="eastAsia" w:ascii="Times New Roman" w:hAnsi="Times New Roman" w:cs="Times New Roman"/>
          <w:b/>
          <w:bCs/>
          <w:sz w:val="22"/>
          <w:szCs w:val="28"/>
          <w:lang w:val="en-US" w:eastAsia="zh-CN"/>
        </w:rPr>
        <w:drawing>
          <wp:inline distT="0" distB="0" distL="114300" distR="114300">
            <wp:extent cx="5267960" cy="5396230"/>
            <wp:effectExtent l="0" t="0" r="5080" b="13970"/>
            <wp:docPr id="7" name="图片 7" descr="发表校正M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发表校正MD"/>
                    <pic:cNvPicPr>
                      <a:picLocks noChangeAspect="1"/>
                    </pic:cNvPicPr>
                  </pic:nvPicPr>
                  <pic:blipFill>
                    <a:blip r:embed="rId8"/>
                    <a:stretch>
                      <a:fillRect/>
                    </a:stretch>
                  </pic:blipFill>
                  <pic:spPr>
                    <a:xfrm>
                      <a:off x="0" y="0"/>
                      <a:ext cx="5267960" cy="5396230"/>
                    </a:xfrm>
                    <a:prstGeom prst="rect">
                      <a:avLst/>
                    </a:prstGeom>
                  </pic:spPr>
                </pic:pic>
              </a:graphicData>
            </a:graphic>
          </wp:inline>
        </w:drawing>
      </w:r>
    </w:p>
    <w:p w14:paraId="7286D780">
      <w:pPr>
        <w:rPr>
          <w:rFonts w:hint="eastAsia" w:ascii="Times New Roman" w:hAnsi="Times New Roman" w:cs="Times New Roman"/>
          <w:b w:val="0"/>
          <w:bCs w:val="0"/>
          <w:sz w:val="21"/>
          <w:szCs w:val="24"/>
          <w:lang w:val="en-US" w:eastAsia="zh-CN"/>
        </w:rPr>
      </w:pPr>
    </w:p>
    <w:p w14:paraId="2B3AA447">
      <w:pPr>
        <w:rPr>
          <w:rFonts w:hint="eastAsia" w:ascii="Times New Roman" w:hAnsi="Times New Roman" w:cs="Times New Roman"/>
          <w:b w:val="0"/>
          <w:bCs w:val="0"/>
          <w:sz w:val="21"/>
          <w:szCs w:val="24"/>
          <w:lang w:val="en-US" w:eastAsia="zh-CN"/>
        </w:rPr>
      </w:pPr>
      <w:r>
        <w:rPr>
          <w:rFonts w:hint="eastAsia" w:ascii="Times New Roman" w:hAnsi="Times New Roman" w:cs="Times New Roman"/>
          <w:b w:val="0"/>
          <w:bCs w:val="0"/>
          <w:sz w:val="21"/>
          <w:szCs w:val="24"/>
          <w:lang w:val="en-US" w:eastAsia="zh-CN"/>
        </w:rPr>
        <w:t>A: publication bias after adjust of open eyes time, B: publication bias after adjust of follow commands/emergency time, C: publication bias after adjust of extubation time, D: publication bias after adjust of orientation time</w:t>
      </w:r>
    </w:p>
    <w:p w14:paraId="6132BD4D">
      <w:pPr>
        <w:rPr>
          <w:rFonts w:hint="eastAsia" w:ascii="Times New Roman" w:hAnsi="Times New Roman" w:cs="Times New Roman"/>
          <w:b/>
          <w:bCs/>
          <w:sz w:val="22"/>
          <w:szCs w:val="28"/>
          <w:lang w:val="en-US" w:eastAsia="zh-CN"/>
        </w:rPr>
      </w:pPr>
    </w:p>
    <w:p w14:paraId="3699D066">
      <w:pPr>
        <w:rPr>
          <w:rFonts w:hint="eastAsia" w:ascii="Times New Roman" w:hAnsi="Times New Roman" w:cs="Times New Roman"/>
          <w:b/>
          <w:bCs/>
          <w:sz w:val="22"/>
          <w:szCs w:val="28"/>
          <w:lang w:val="en-US" w:eastAsia="zh-CN"/>
        </w:rPr>
      </w:pPr>
    </w:p>
    <w:p w14:paraId="2CE5682D">
      <w:pPr>
        <w:rPr>
          <w:rFonts w:hint="eastAsia" w:ascii="Times New Roman" w:hAnsi="Times New Roman" w:cs="Times New Roman"/>
          <w:b w:val="0"/>
          <w:bCs w:val="0"/>
          <w:sz w:val="21"/>
          <w:szCs w:val="24"/>
          <w:lang w:val="en-US" w:eastAsia="zh-CN"/>
        </w:rPr>
      </w:pPr>
      <w:r>
        <w:rPr>
          <w:rFonts w:hint="eastAsia" w:ascii="Times New Roman" w:hAnsi="Times New Roman" w:cs="Times New Roman"/>
          <w:b w:val="0"/>
          <w:bCs w:val="0"/>
          <w:sz w:val="21"/>
          <w:szCs w:val="24"/>
          <w:lang w:val="en-US" w:eastAsia="zh-CN"/>
        </w:rPr>
        <w:t>Supplementary Table 6. Subgroup analysis to open eyes time</w:t>
      </w:r>
    </w:p>
    <w:tbl>
      <w:tblPr>
        <w:tblStyle w:val="5"/>
        <w:tblpPr w:leftFromText="180" w:rightFromText="180" w:vertAnchor="text" w:horzAnchor="page" w:tblpX="1831" w:tblpY="321"/>
        <w:tblOverlap w:val="never"/>
        <w:tblW w:w="811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30"/>
        <w:gridCol w:w="1457"/>
        <w:gridCol w:w="658"/>
        <w:gridCol w:w="2296"/>
        <w:gridCol w:w="935"/>
        <w:gridCol w:w="1038"/>
      </w:tblGrid>
      <w:tr w14:paraId="6A5F8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Borders>
              <w:top w:val="single" w:color="auto" w:sz="4" w:space="0"/>
              <w:bottom w:val="single" w:color="auto" w:sz="4" w:space="0"/>
            </w:tcBorders>
          </w:tcPr>
          <w:p w14:paraId="05AE5356">
            <w:pPr>
              <w:keepNext w:val="0"/>
              <w:keepLines w:val="0"/>
              <w:suppressLineNumbers w:val="0"/>
              <w:spacing w:before="0" w:beforeAutospacing="0" w:after="0" w:afterAutospacing="0"/>
              <w:ind w:left="0" w:right="0"/>
              <w:rPr>
                <w:rFonts w:hint="default" w:ascii="Times New Roman" w:hAnsi="Times New Roman" w:cs="Times New Roman"/>
                <w:b/>
                <w:bCs/>
                <w:sz w:val="16"/>
                <w:szCs w:val="20"/>
                <w:highlight w:val="none"/>
                <w:lang w:val="es-ES" w:eastAsia="zh-CN"/>
                <w14:ligatures w14:val="none"/>
              </w:rPr>
            </w:pPr>
            <w:r>
              <w:rPr>
                <w:rFonts w:hint="default" w:ascii="Times New Roman" w:hAnsi="Times New Roman" w:cs="Times New Roman"/>
                <w:b/>
                <w:bCs/>
                <w:sz w:val="16"/>
                <w:szCs w:val="20"/>
                <w:highlight w:val="none"/>
                <w:lang w:val="es-ES" w:eastAsia="zh-CN"/>
                <w14:ligatures w14:val="none"/>
              </w:rPr>
              <w:t>Variable</w:t>
            </w:r>
          </w:p>
        </w:tc>
        <w:tc>
          <w:tcPr>
            <w:tcW w:w="1457" w:type="dxa"/>
            <w:tcBorders>
              <w:top w:val="single" w:color="auto" w:sz="4" w:space="0"/>
              <w:bottom w:val="single" w:color="auto" w:sz="4" w:space="0"/>
            </w:tcBorders>
          </w:tcPr>
          <w:p w14:paraId="77B66390">
            <w:pPr>
              <w:keepNext w:val="0"/>
              <w:keepLines w:val="0"/>
              <w:suppressLineNumbers w:val="0"/>
              <w:spacing w:before="0" w:beforeAutospacing="0" w:after="0" w:afterAutospacing="0"/>
              <w:ind w:left="0" w:right="0"/>
              <w:rPr>
                <w:rFonts w:hint="default" w:ascii="Times New Roman" w:hAnsi="Times New Roman" w:cs="Times New Roman"/>
                <w:b/>
                <w:bCs/>
                <w:sz w:val="16"/>
                <w:szCs w:val="20"/>
                <w:highlight w:val="none"/>
                <w:lang w:val="es-ES" w:eastAsia="zh-CN"/>
                <w14:ligatures w14:val="none"/>
              </w:rPr>
            </w:pPr>
          </w:p>
        </w:tc>
        <w:tc>
          <w:tcPr>
            <w:tcW w:w="658" w:type="dxa"/>
            <w:tcBorders>
              <w:top w:val="single" w:color="auto" w:sz="4" w:space="0"/>
              <w:bottom w:val="single" w:color="auto" w:sz="4" w:space="0"/>
            </w:tcBorders>
          </w:tcPr>
          <w:p w14:paraId="53740952">
            <w:pPr>
              <w:keepNext w:val="0"/>
              <w:keepLines w:val="0"/>
              <w:suppressLineNumbers w:val="0"/>
              <w:spacing w:before="0" w:beforeAutospacing="0" w:after="0" w:afterAutospacing="0"/>
              <w:ind w:left="0" w:right="0"/>
              <w:rPr>
                <w:rFonts w:hint="default" w:ascii="Times New Roman" w:hAnsi="Times New Roman" w:cs="Times New Roman"/>
                <w:b/>
                <w:bCs/>
                <w:sz w:val="16"/>
                <w:szCs w:val="20"/>
                <w:highlight w:val="none"/>
                <w:lang w:val="es-ES" w:eastAsia="zh-CN"/>
                <w14:ligatures w14:val="none"/>
              </w:rPr>
            </w:pPr>
            <w:r>
              <w:rPr>
                <w:rFonts w:hint="default" w:ascii="Times New Roman" w:hAnsi="Times New Roman" w:cs="Times New Roman"/>
                <w:b/>
                <w:bCs/>
                <w:sz w:val="16"/>
                <w:szCs w:val="20"/>
                <w:highlight w:val="none"/>
                <w:lang w:val="es-ES" w:eastAsia="zh-CN"/>
                <w14:ligatures w14:val="none"/>
              </w:rPr>
              <w:t>k</w:t>
            </w:r>
          </w:p>
        </w:tc>
        <w:tc>
          <w:tcPr>
            <w:tcW w:w="2296" w:type="dxa"/>
            <w:tcBorders>
              <w:top w:val="single" w:color="auto" w:sz="4" w:space="0"/>
              <w:bottom w:val="single" w:color="auto" w:sz="4" w:space="0"/>
            </w:tcBorders>
          </w:tcPr>
          <w:p w14:paraId="25966BDA">
            <w:pPr>
              <w:keepNext w:val="0"/>
              <w:keepLines w:val="0"/>
              <w:suppressLineNumbers w:val="0"/>
              <w:spacing w:before="0" w:beforeAutospacing="0" w:after="0" w:afterAutospacing="0"/>
              <w:ind w:left="0" w:right="0"/>
              <w:rPr>
                <w:rFonts w:hint="default" w:ascii="Times New Roman" w:hAnsi="Times New Roman" w:cs="Times New Roman"/>
                <w:b/>
                <w:bCs/>
                <w:sz w:val="16"/>
                <w:szCs w:val="20"/>
                <w:highlight w:val="none"/>
                <w:lang w:val="es-ES" w:eastAsia="zh-CN"/>
                <w14:ligatures w14:val="none"/>
              </w:rPr>
            </w:pPr>
            <w:r>
              <w:rPr>
                <w:rFonts w:hint="default" w:ascii="Times New Roman" w:hAnsi="Times New Roman" w:cs="Times New Roman"/>
                <w:b/>
                <w:bCs/>
                <w:sz w:val="16"/>
                <w:szCs w:val="20"/>
                <w:highlight w:val="none"/>
                <w:lang w:val="es-ES" w:eastAsia="zh-CN"/>
                <w14:ligatures w14:val="none"/>
              </w:rPr>
              <w:t>MD (95% CI)</w:t>
            </w:r>
          </w:p>
        </w:tc>
        <w:tc>
          <w:tcPr>
            <w:tcW w:w="935" w:type="dxa"/>
            <w:tcBorders>
              <w:top w:val="single" w:color="auto" w:sz="4" w:space="0"/>
              <w:bottom w:val="single" w:color="auto" w:sz="4" w:space="0"/>
            </w:tcBorders>
          </w:tcPr>
          <w:p w14:paraId="16B4549A">
            <w:pPr>
              <w:keepNext w:val="0"/>
              <w:keepLines w:val="0"/>
              <w:suppressLineNumbers w:val="0"/>
              <w:spacing w:before="0" w:beforeAutospacing="0" w:after="0" w:afterAutospacing="0"/>
              <w:ind w:left="0" w:right="0"/>
              <w:rPr>
                <w:rFonts w:hint="default" w:ascii="Times New Roman" w:hAnsi="Times New Roman" w:cs="Times New Roman"/>
                <w:b/>
                <w:bCs/>
                <w:sz w:val="16"/>
                <w:szCs w:val="20"/>
                <w:highlight w:val="none"/>
                <w:lang w:val="es-ES" w:eastAsia="zh-CN"/>
                <w14:ligatures w14:val="none"/>
              </w:rPr>
            </w:pPr>
            <w:r>
              <w:rPr>
                <w:rFonts w:hint="default" w:ascii="Times New Roman" w:hAnsi="Times New Roman" w:cs="Times New Roman"/>
                <w:b/>
                <w:bCs/>
                <w:sz w:val="16"/>
                <w:szCs w:val="20"/>
                <w:highlight w:val="none"/>
                <w:lang w:val="es-ES" w:eastAsia="zh-CN"/>
                <w14:ligatures w14:val="none"/>
              </w:rPr>
              <w:t>I² (%)</w:t>
            </w:r>
          </w:p>
        </w:tc>
        <w:tc>
          <w:tcPr>
            <w:tcW w:w="1038" w:type="dxa"/>
            <w:tcBorders>
              <w:top w:val="single" w:color="auto" w:sz="4" w:space="0"/>
              <w:bottom w:val="single" w:color="auto" w:sz="4" w:space="0"/>
            </w:tcBorders>
          </w:tcPr>
          <w:p w14:paraId="1F1E5996">
            <w:pPr>
              <w:keepNext w:val="0"/>
              <w:keepLines w:val="0"/>
              <w:suppressLineNumbers w:val="0"/>
              <w:spacing w:before="0" w:beforeAutospacing="0" w:after="0" w:afterAutospacing="0"/>
              <w:ind w:left="0" w:right="0"/>
              <w:rPr>
                <w:rFonts w:hint="default" w:ascii="Times New Roman" w:hAnsi="Times New Roman" w:cs="Times New Roman"/>
                <w:b/>
                <w:bCs/>
                <w:sz w:val="16"/>
                <w:szCs w:val="20"/>
                <w:highlight w:val="none"/>
                <w:lang w:val="es-ES" w:eastAsia="zh-CN"/>
                <w14:ligatures w14:val="none"/>
              </w:rPr>
            </w:pPr>
            <w:r>
              <w:rPr>
                <w:rFonts w:hint="default" w:ascii="Times New Roman" w:hAnsi="Times New Roman" w:cs="Times New Roman"/>
                <w:b/>
                <w:bCs/>
                <w:sz w:val="16"/>
                <w:szCs w:val="20"/>
                <w:highlight w:val="none"/>
                <w:lang w:val="es-ES" w:eastAsia="zh-CN"/>
                <w14:ligatures w14:val="none"/>
              </w:rPr>
              <w:t>p-value</w:t>
            </w:r>
          </w:p>
        </w:tc>
      </w:tr>
      <w:tr w14:paraId="5F7DD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Borders>
              <w:top w:val="single" w:color="auto" w:sz="4" w:space="0"/>
            </w:tcBorders>
          </w:tcPr>
          <w:p w14:paraId="6DDCAE01">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Duration of anesthesia</w:t>
            </w:r>
          </w:p>
        </w:tc>
        <w:tc>
          <w:tcPr>
            <w:tcW w:w="1457" w:type="dxa"/>
            <w:tcBorders>
              <w:top w:val="single" w:color="auto" w:sz="4" w:space="0"/>
            </w:tcBorders>
          </w:tcPr>
          <w:p w14:paraId="74B6992F">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w:t>
            </w:r>
          </w:p>
        </w:tc>
        <w:tc>
          <w:tcPr>
            <w:tcW w:w="658" w:type="dxa"/>
            <w:tcBorders>
              <w:top w:val="single" w:color="auto" w:sz="4" w:space="0"/>
            </w:tcBorders>
          </w:tcPr>
          <w:p w14:paraId="60A756AF">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2</w:t>
            </w:r>
          </w:p>
        </w:tc>
        <w:tc>
          <w:tcPr>
            <w:tcW w:w="2296" w:type="dxa"/>
            <w:tcBorders>
              <w:top w:val="single" w:color="auto" w:sz="4" w:space="0"/>
            </w:tcBorders>
          </w:tcPr>
          <w:p w14:paraId="0EB55D2E">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n-US" w:eastAsia="zh-CN"/>
                <w14:ligatures w14:val="none"/>
              </w:rPr>
              <w:t>-</w:t>
            </w:r>
            <w:r>
              <w:rPr>
                <w:rFonts w:hint="eastAsia" w:ascii="Times New Roman" w:hAnsi="Times New Roman" w:cs="Times New Roman"/>
                <w:b w:val="0"/>
                <w:bCs w:val="0"/>
                <w:sz w:val="16"/>
                <w:szCs w:val="20"/>
                <w:highlight w:val="none"/>
                <w:lang w:val="en-US" w:eastAsia="zh-CN"/>
                <w14:ligatures w14:val="none"/>
              </w:rPr>
              <w:t>1.</w:t>
            </w:r>
            <w:r>
              <w:rPr>
                <w:rFonts w:hint="default" w:ascii="Times New Roman" w:hAnsi="Times New Roman" w:cs="Times New Roman"/>
                <w:b w:val="0"/>
                <w:bCs w:val="0"/>
                <w:sz w:val="16"/>
                <w:szCs w:val="20"/>
                <w:highlight w:val="none"/>
                <w:lang w:val="en-US" w:eastAsia="zh-CN"/>
                <w14:ligatures w14:val="none"/>
              </w:rPr>
              <w:t xml:space="preserve"> </w:t>
            </w:r>
            <w:r>
              <w:rPr>
                <w:rFonts w:hint="eastAsia" w:ascii="Times New Roman" w:hAnsi="Times New Roman" w:cs="Times New Roman"/>
                <w:b w:val="0"/>
                <w:bCs w:val="0"/>
                <w:sz w:val="16"/>
                <w:szCs w:val="20"/>
                <w:highlight w:val="none"/>
                <w:lang w:val="en-US" w:eastAsia="zh-CN"/>
                <w14:ligatures w14:val="none"/>
              </w:rPr>
              <w:t>43</w:t>
            </w:r>
            <w:r>
              <w:rPr>
                <w:rFonts w:hint="default" w:ascii="Times New Roman" w:hAnsi="Times New Roman" w:cs="Times New Roman"/>
                <w:b w:val="0"/>
                <w:bCs w:val="0"/>
                <w:sz w:val="16"/>
                <w:szCs w:val="20"/>
                <w:highlight w:val="none"/>
                <w:lang w:val="en-US" w:eastAsia="zh-CN"/>
                <w14:ligatures w14:val="none"/>
              </w:rPr>
              <w:t>[-</w:t>
            </w:r>
            <w:r>
              <w:rPr>
                <w:rFonts w:hint="eastAsia" w:ascii="Times New Roman" w:hAnsi="Times New Roman" w:cs="Times New Roman"/>
                <w:b w:val="0"/>
                <w:bCs w:val="0"/>
                <w:sz w:val="16"/>
                <w:szCs w:val="20"/>
                <w:highlight w:val="none"/>
                <w:lang w:val="en-US" w:eastAsia="zh-CN"/>
                <w14:ligatures w14:val="none"/>
              </w:rPr>
              <w:t>2.77,</w:t>
            </w:r>
            <w:r>
              <w:rPr>
                <w:rFonts w:hint="default" w:ascii="Times New Roman" w:hAnsi="Times New Roman" w:cs="Times New Roman"/>
                <w:b w:val="0"/>
                <w:bCs w:val="0"/>
                <w:sz w:val="16"/>
                <w:szCs w:val="20"/>
                <w:highlight w:val="none"/>
                <w:lang w:val="en-US" w:eastAsia="zh-CN"/>
                <w14:ligatures w14:val="none"/>
              </w:rPr>
              <w:t xml:space="preserve"> -0.0</w:t>
            </w:r>
            <w:r>
              <w:rPr>
                <w:rFonts w:hint="eastAsia" w:ascii="Times New Roman" w:hAnsi="Times New Roman" w:cs="Times New Roman"/>
                <w:b w:val="0"/>
                <w:bCs w:val="0"/>
                <w:sz w:val="16"/>
                <w:szCs w:val="20"/>
                <w:highlight w:val="none"/>
                <w:lang w:val="en-US" w:eastAsia="zh-CN"/>
                <w14:ligatures w14:val="none"/>
              </w:rPr>
              <w:t>9</w:t>
            </w:r>
            <w:r>
              <w:rPr>
                <w:rFonts w:hint="default" w:ascii="Times New Roman" w:hAnsi="Times New Roman" w:cs="Times New Roman"/>
                <w:b w:val="0"/>
                <w:bCs w:val="0"/>
                <w:sz w:val="16"/>
                <w:szCs w:val="20"/>
                <w:highlight w:val="none"/>
                <w:lang w:val="en-US" w:eastAsia="zh-CN"/>
                <w14:ligatures w14:val="none"/>
              </w:rPr>
              <w:t xml:space="preserve">] </w:t>
            </w:r>
          </w:p>
        </w:tc>
        <w:tc>
          <w:tcPr>
            <w:tcW w:w="935" w:type="dxa"/>
            <w:tcBorders>
              <w:top w:val="single" w:color="auto" w:sz="4" w:space="0"/>
            </w:tcBorders>
          </w:tcPr>
          <w:p w14:paraId="5EC46CE0">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0</w:t>
            </w:r>
          </w:p>
        </w:tc>
        <w:tc>
          <w:tcPr>
            <w:tcW w:w="1038" w:type="dxa"/>
            <w:tcBorders>
              <w:top w:val="single" w:color="auto" w:sz="4" w:space="0"/>
            </w:tcBorders>
          </w:tcPr>
          <w:p w14:paraId="3091ABF0">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p>
        </w:tc>
      </w:tr>
      <w:tr w14:paraId="2F57B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7901812B">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1457" w:type="dxa"/>
          </w:tcPr>
          <w:p w14:paraId="6D3BAF0E">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&lt;2h</w:t>
            </w:r>
          </w:p>
        </w:tc>
        <w:tc>
          <w:tcPr>
            <w:tcW w:w="658" w:type="dxa"/>
          </w:tcPr>
          <w:p w14:paraId="2D79F3EC">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2</w:t>
            </w:r>
          </w:p>
        </w:tc>
        <w:tc>
          <w:tcPr>
            <w:tcW w:w="2296" w:type="dxa"/>
          </w:tcPr>
          <w:p w14:paraId="3A8F7DE6">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n-US" w:eastAsia="zh-CN"/>
                <w14:ligatures w14:val="none"/>
              </w:rPr>
              <w:t>0.</w:t>
            </w:r>
            <w:r>
              <w:rPr>
                <w:rFonts w:hint="eastAsia" w:ascii="Times New Roman" w:hAnsi="Times New Roman" w:cs="Times New Roman"/>
                <w:b w:val="0"/>
                <w:bCs w:val="0"/>
                <w:sz w:val="16"/>
                <w:szCs w:val="20"/>
                <w:highlight w:val="none"/>
                <w:lang w:val="en-US" w:eastAsia="zh-CN"/>
                <w14:ligatures w14:val="none"/>
              </w:rPr>
              <w:t>71</w:t>
            </w:r>
            <w:r>
              <w:rPr>
                <w:rFonts w:hint="default" w:ascii="Times New Roman" w:hAnsi="Times New Roman" w:cs="Times New Roman"/>
                <w:b w:val="0"/>
                <w:bCs w:val="0"/>
                <w:sz w:val="16"/>
                <w:szCs w:val="20"/>
                <w:highlight w:val="none"/>
                <w:lang w:val="en-US" w:eastAsia="zh-CN"/>
                <w14:ligatures w14:val="none"/>
              </w:rPr>
              <w:t xml:space="preserve"> [-0.</w:t>
            </w:r>
            <w:r>
              <w:rPr>
                <w:rFonts w:hint="eastAsia" w:ascii="Times New Roman" w:hAnsi="Times New Roman" w:cs="Times New Roman"/>
                <w:b w:val="0"/>
                <w:bCs w:val="0"/>
                <w:sz w:val="16"/>
                <w:szCs w:val="20"/>
                <w:highlight w:val="none"/>
                <w:lang w:val="en-US" w:eastAsia="zh-CN"/>
                <w14:ligatures w14:val="none"/>
              </w:rPr>
              <w:t>98,</w:t>
            </w:r>
            <w:r>
              <w:rPr>
                <w:rFonts w:hint="default" w:ascii="Times New Roman" w:hAnsi="Times New Roman" w:cs="Times New Roman"/>
                <w:b w:val="0"/>
                <w:bCs w:val="0"/>
                <w:sz w:val="16"/>
                <w:szCs w:val="20"/>
                <w:highlight w:val="none"/>
                <w:lang w:val="en-US" w:eastAsia="zh-CN"/>
                <w14:ligatures w14:val="none"/>
              </w:rPr>
              <w:t xml:space="preserve"> </w:t>
            </w:r>
            <w:r>
              <w:rPr>
                <w:rFonts w:hint="eastAsia" w:ascii="Times New Roman" w:hAnsi="Times New Roman" w:cs="Times New Roman"/>
                <w:b w:val="0"/>
                <w:bCs w:val="0"/>
                <w:sz w:val="16"/>
                <w:szCs w:val="20"/>
                <w:highlight w:val="none"/>
                <w:lang w:val="en-US" w:eastAsia="zh-CN"/>
                <w14:ligatures w14:val="none"/>
              </w:rPr>
              <w:t>2.40</w:t>
            </w:r>
            <w:r>
              <w:rPr>
                <w:rFonts w:hint="default" w:ascii="Times New Roman" w:hAnsi="Times New Roman" w:cs="Times New Roman"/>
                <w:b w:val="0"/>
                <w:bCs w:val="0"/>
                <w:sz w:val="16"/>
                <w:szCs w:val="20"/>
                <w:highlight w:val="none"/>
                <w:lang w:val="en-US" w:eastAsia="zh-CN"/>
                <w14:ligatures w14:val="none"/>
              </w:rPr>
              <w:t>]</w:t>
            </w:r>
          </w:p>
        </w:tc>
        <w:tc>
          <w:tcPr>
            <w:tcW w:w="935" w:type="dxa"/>
          </w:tcPr>
          <w:p w14:paraId="2DDDC03D">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0</w:t>
            </w:r>
          </w:p>
        </w:tc>
        <w:tc>
          <w:tcPr>
            <w:tcW w:w="1038" w:type="dxa"/>
          </w:tcPr>
          <w:p w14:paraId="2F24BC47">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p>
        </w:tc>
      </w:tr>
      <w:tr w14:paraId="721D9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53A03763">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1457" w:type="dxa"/>
          </w:tcPr>
          <w:p w14:paraId="133F16F5">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&gt;2h</w:t>
            </w:r>
          </w:p>
        </w:tc>
        <w:tc>
          <w:tcPr>
            <w:tcW w:w="658" w:type="dxa"/>
          </w:tcPr>
          <w:p w14:paraId="0D521337">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4</w:t>
            </w:r>
          </w:p>
        </w:tc>
        <w:tc>
          <w:tcPr>
            <w:tcW w:w="2296" w:type="dxa"/>
          </w:tcPr>
          <w:p w14:paraId="20B7D829">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n-US" w:eastAsia="zh-CN"/>
                <w14:ligatures w14:val="none"/>
              </w:rPr>
              <w:t>-</w:t>
            </w:r>
            <w:r>
              <w:rPr>
                <w:rFonts w:hint="eastAsia" w:ascii="Times New Roman" w:hAnsi="Times New Roman" w:cs="Times New Roman"/>
                <w:b w:val="0"/>
                <w:bCs w:val="0"/>
                <w:sz w:val="16"/>
                <w:szCs w:val="20"/>
                <w:highlight w:val="none"/>
                <w:lang w:val="en-US" w:eastAsia="zh-CN"/>
                <w14:ligatures w14:val="none"/>
              </w:rPr>
              <w:t>2.53</w:t>
            </w:r>
            <w:r>
              <w:rPr>
                <w:rFonts w:hint="default" w:ascii="Times New Roman" w:hAnsi="Times New Roman" w:cs="Times New Roman"/>
                <w:b w:val="0"/>
                <w:bCs w:val="0"/>
                <w:sz w:val="16"/>
                <w:szCs w:val="20"/>
                <w:highlight w:val="none"/>
                <w:lang w:val="en-US" w:eastAsia="zh-CN"/>
                <w14:ligatures w14:val="none"/>
              </w:rPr>
              <w:t xml:space="preserve"> [-</w:t>
            </w:r>
            <w:r>
              <w:rPr>
                <w:rFonts w:hint="eastAsia" w:ascii="Times New Roman" w:hAnsi="Times New Roman" w:cs="Times New Roman"/>
                <w:b w:val="0"/>
                <w:bCs w:val="0"/>
                <w:sz w:val="16"/>
                <w:szCs w:val="20"/>
                <w:highlight w:val="none"/>
                <w:lang w:val="en-US" w:eastAsia="zh-CN"/>
                <w14:ligatures w14:val="none"/>
              </w:rPr>
              <w:t>3.06,</w:t>
            </w:r>
            <w:r>
              <w:rPr>
                <w:rFonts w:hint="default" w:ascii="Times New Roman" w:hAnsi="Times New Roman" w:cs="Times New Roman"/>
                <w:b w:val="0"/>
                <w:bCs w:val="0"/>
                <w:sz w:val="16"/>
                <w:szCs w:val="20"/>
                <w:highlight w:val="none"/>
                <w:lang w:val="en-US" w:eastAsia="zh-CN"/>
                <w14:ligatures w14:val="none"/>
              </w:rPr>
              <w:t xml:space="preserve"> -</w:t>
            </w:r>
            <w:r>
              <w:rPr>
                <w:rFonts w:hint="eastAsia" w:ascii="Times New Roman" w:hAnsi="Times New Roman" w:cs="Times New Roman"/>
                <w:b w:val="0"/>
                <w:bCs w:val="0"/>
                <w:sz w:val="16"/>
                <w:szCs w:val="20"/>
                <w:highlight w:val="none"/>
                <w:lang w:val="en-US" w:eastAsia="zh-CN"/>
                <w14:ligatures w14:val="none"/>
              </w:rPr>
              <w:t>2.00</w:t>
            </w:r>
            <w:r>
              <w:rPr>
                <w:rFonts w:hint="default" w:ascii="Times New Roman" w:hAnsi="Times New Roman" w:cs="Times New Roman"/>
                <w:b w:val="0"/>
                <w:bCs w:val="0"/>
                <w:sz w:val="16"/>
                <w:szCs w:val="20"/>
                <w:highlight w:val="none"/>
                <w:lang w:val="en-US" w:eastAsia="zh-CN"/>
                <w14:ligatures w14:val="none"/>
              </w:rPr>
              <w:t>]</w:t>
            </w:r>
          </w:p>
        </w:tc>
        <w:tc>
          <w:tcPr>
            <w:tcW w:w="935" w:type="dxa"/>
          </w:tcPr>
          <w:p w14:paraId="47EC52B1">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81.6</w:t>
            </w:r>
          </w:p>
        </w:tc>
        <w:tc>
          <w:tcPr>
            <w:tcW w:w="1038" w:type="dxa"/>
          </w:tcPr>
          <w:p w14:paraId="502D3A2C">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p>
        </w:tc>
      </w:tr>
      <w:tr w14:paraId="28A65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751FBBBD">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i/>
                <w:iCs/>
                <w:sz w:val="16"/>
                <w:szCs w:val="20"/>
                <w:highlight w:val="none"/>
                <w:lang w:val="es-ES" w:eastAsia="zh-CN"/>
                <w14:ligatures w14:val="none"/>
              </w:rPr>
              <w:t>p</w:t>
            </w:r>
            <w:r>
              <w:rPr>
                <w:rFonts w:hint="default" w:ascii="Times New Roman" w:hAnsi="Times New Roman" w:cs="Times New Roman"/>
                <w:b w:val="0"/>
                <w:bCs w:val="0"/>
                <w:sz w:val="16"/>
                <w:szCs w:val="20"/>
                <w:highlight w:val="none"/>
                <w:lang w:val="es-ES" w:eastAsia="zh-CN"/>
                <w14:ligatures w14:val="none"/>
              </w:rPr>
              <w:t>-value</w:t>
            </w:r>
          </w:p>
        </w:tc>
        <w:tc>
          <w:tcPr>
            <w:tcW w:w="1457" w:type="dxa"/>
          </w:tcPr>
          <w:p w14:paraId="02E7DD0E">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s-ES" w:eastAsia="zh-CN"/>
                <w14:ligatures w14:val="none"/>
              </w:rPr>
              <w:t>Between Groups</w:t>
            </w:r>
          </w:p>
        </w:tc>
        <w:tc>
          <w:tcPr>
            <w:tcW w:w="658" w:type="dxa"/>
          </w:tcPr>
          <w:p w14:paraId="021F1B01">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p>
        </w:tc>
        <w:tc>
          <w:tcPr>
            <w:tcW w:w="2296" w:type="dxa"/>
          </w:tcPr>
          <w:p w14:paraId="7E5BA012">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935" w:type="dxa"/>
          </w:tcPr>
          <w:p w14:paraId="1C18C0EA">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1038" w:type="dxa"/>
          </w:tcPr>
          <w:p w14:paraId="7CAD8A79">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0.020</w:t>
            </w:r>
          </w:p>
        </w:tc>
      </w:tr>
      <w:tr w14:paraId="6F178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0F66357D">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Age</w:t>
            </w:r>
          </w:p>
        </w:tc>
        <w:tc>
          <w:tcPr>
            <w:tcW w:w="1457" w:type="dxa"/>
          </w:tcPr>
          <w:p w14:paraId="00442FCB">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65-75</w:t>
            </w:r>
          </w:p>
        </w:tc>
        <w:tc>
          <w:tcPr>
            <w:tcW w:w="658" w:type="dxa"/>
          </w:tcPr>
          <w:p w14:paraId="4B8876D6">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1</w:t>
            </w:r>
          </w:p>
        </w:tc>
        <w:tc>
          <w:tcPr>
            <w:tcW w:w="2296" w:type="dxa"/>
          </w:tcPr>
          <w:p w14:paraId="5F879451">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n-US" w:eastAsia="zh-CN"/>
                <w14:ligatures w14:val="none"/>
              </w:rPr>
              <w:t>-</w:t>
            </w:r>
            <w:r>
              <w:rPr>
                <w:rFonts w:hint="eastAsia" w:ascii="Times New Roman" w:hAnsi="Times New Roman" w:cs="Times New Roman"/>
                <w:b w:val="0"/>
                <w:bCs w:val="0"/>
                <w:sz w:val="16"/>
                <w:szCs w:val="20"/>
                <w:highlight w:val="none"/>
                <w:lang w:val="en-US" w:eastAsia="zh-CN"/>
                <w14:ligatures w14:val="none"/>
              </w:rPr>
              <w:t>1.80</w:t>
            </w:r>
            <w:r>
              <w:rPr>
                <w:rFonts w:hint="default" w:ascii="Times New Roman" w:hAnsi="Times New Roman" w:cs="Times New Roman"/>
                <w:b w:val="0"/>
                <w:bCs w:val="0"/>
                <w:sz w:val="16"/>
                <w:szCs w:val="20"/>
                <w:highlight w:val="none"/>
                <w:lang w:val="en-US" w:eastAsia="zh-CN"/>
                <w14:ligatures w14:val="none"/>
              </w:rPr>
              <w:t xml:space="preserve"> [-</w:t>
            </w:r>
            <w:r>
              <w:rPr>
                <w:rFonts w:hint="eastAsia" w:ascii="Times New Roman" w:hAnsi="Times New Roman" w:cs="Times New Roman"/>
                <w:b w:val="0"/>
                <w:bCs w:val="0"/>
                <w:sz w:val="16"/>
                <w:szCs w:val="20"/>
                <w:highlight w:val="none"/>
                <w:lang w:val="en-US" w:eastAsia="zh-CN"/>
                <w14:ligatures w14:val="none"/>
              </w:rPr>
              <w:t>3.56,</w:t>
            </w:r>
            <w:r>
              <w:rPr>
                <w:rFonts w:hint="default" w:ascii="Times New Roman" w:hAnsi="Times New Roman" w:cs="Times New Roman"/>
                <w:b w:val="0"/>
                <w:bCs w:val="0"/>
                <w:sz w:val="16"/>
                <w:szCs w:val="20"/>
                <w:highlight w:val="none"/>
                <w:lang w:val="en-US" w:eastAsia="zh-CN"/>
                <w14:ligatures w14:val="none"/>
              </w:rPr>
              <w:t xml:space="preserve"> -0.</w:t>
            </w:r>
            <w:r>
              <w:rPr>
                <w:rFonts w:hint="eastAsia" w:ascii="Times New Roman" w:hAnsi="Times New Roman" w:cs="Times New Roman"/>
                <w:b w:val="0"/>
                <w:bCs w:val="0"/>
                <w:sz w:val="16"/>
                <w:szCs w:val="20"/>
                <w:highlight w:val="none"/>
                <w:lang w:val="en-US" w:eastAsia="zh-CN"/>
                <w14:ligatures w14:val="none"/>
              </w:rPr>
              <w:t>04</w:t>
            </w:r>
            <w:r>
              <w:rPr>
                <w:rFonts w:hint="default" w:ascii="Times New Roman" w:hAnsi="Times New Roman" w:cs="Times New Roman"/>
                <w:b w:val="0"/>
                <w:bCs w:val="0"/>
                <w:sz w:val="16"/>
                <w:szCs w:val="20"/>
                <w:highlight w:val="none"/>
                <w:lang w:val="en-US" w:eastAsia="zh-CN"/>
                <w14:ligatures w14:val="none"/>
              </w:rPr>
              <w:t>]</w:t>
            </w:r>
          </w:p>
        </w:tc>
        <w:tc>
          <w:tcPr>
            <w:tcW w:w="935" w:type="dxa"/>
          </w:tcPr>
          <w:p w14:paraId="6F51C4B5">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w:t>
            </w:r>
          </w:p>
        </w:tc>
        <w:tc>
          <w:tcPr>
            <w:tcW w:w="1038" w:type="dxa"/>
          </w:tcPr>
          <w:p w14:paraId="2EF4596D">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w:t>
            </w:r>
          </w:p>
        </w:tc>
      </w:tr>
      <w:tr w14:paraId="70D5A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74858B41">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1457" w:type="dxa"/>
          </w:tcPr>
          <w:p w14:paraId="61E70B69">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&gt;70</w:t>
            </w:r>
          </w:p>
        </w:tc>
        <w:tc>
          <w:tcPr>
            <w:tcW w:w="658" w:type="dxa"/>
          </w:tcPr>
          <w:p w14:paraId="1891D6BB">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4</w:t>
            </w:r>
          </w:p>
        </w:tc>
        <w:tc>
          <w:tcPr>
            <w:tcW w:w="2296" w:type="dxa"/>
          </w:tcPr>
          <w:p w14:paraId="2DE78EDD">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n-US" w:eastAsia="zh-CN"/>
                <w14:ligatures w14:val="none"/>
              </w:rPr>
              <w:t>-</w:t>
            </w:r>
            <w:r>
              <w:rPr>
                <w:rFonts w:hint="eastAsia" w:ascii="Times New Roman" w:hAnsi="Times New Roman" w:cs="Times New Roman"/>
                <w:b w:val="0"/>
                <w:bCs w:val="0"/>
                <w:sz w:val="16"/>
                <w:szCs w:val="20"/>
                <w:highlight w:val="none"/>
                <w:lang w:val="en-US" w:eastAsia="zh-CN"/>
                <w14:ligatures w14:val="none"/>
              </w:rPr>
              <w:t>2.43</w:t>
            </w:r>
            <w:r>
              <w:rPr>
                <w:rFonts w:hint="default" w:ascii="Times New Roman" w:hAnsi="Times New Roman" w:cs="Times New Roman"/>
                <w:b w:val="0"/>
                <w:bCs w:val="0"/>
                <w:sz w:val="16"/>
                <w:szCs w:val="20"/>
                <w:highlight w:val="none"/>
                <w:lang w:val="en-US" w:eastAsia="zh-CN"/>
                <w14:ligatures w14:val="none"/>
              </w:rPr>
              <w:t xml:space="preserve"> [-</w:t>
            </w:r>
            <w:r>
              <w:rPr>
                <w:rFonts w:hint="eastAsia" w:ascii="Times New Roman" w:hAnsi="Times New Roman" w:cs="Times New Roman"/>
                <w:b w:val="0"/>
                <w:bCs w:val="0"/>
                <w:sz w:val="16"/>
                <w:szCs w:val="20"/>
                <w:highlight w:val="none"/>
                <w:lang w:val="en-US" w:eastAsia="zh-CN"/>
                <w14:ligatures w14:val="none"/>
              </w:rPr>
              <w:t>5.84,</w:t>
            </w:r>
            <w:r>
              <w:rPr>
                <w:rFonts w:hint="default" w:ascii="Times New Roman" w:hAnsi="Times New Roman" w:cs="Times New Roman"/>
                <w:b w:val="0"/>
                <w:bCs w:val="0"/>
                <w:sz w:val="16"/>
                <w:szCs w:val="20"/>
                <w:highlight w:val="none"/>
                <w:lang w:val="en-US" w:eastAsia="zh-CN"/>
                <w14:ligatures w14:val="none"/>
              </w:rPr>
              <w:t xml:space="preserve"> 0.168]</w:t>
            </w:r>
          </w:p>
        </w:tc>
        <w:tc>
          <w:tcPr>
            <w:tcW w:w="935" w:type="dxa"/>
          </w:tcPr>
          <w:p w14:paraId="27608057">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89.3</w:t>
            </w:r>
          </w:p>
        </w:tc>
        <w:tc>
          <w:tcPr>
            <w:tcW w:w="1038" w:type="dxa"/>
          </w:tcPr>
          <w:p w14:paraId="3C284B18">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r>
      <w:tr w14:paraId="03B46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78291A2C">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1457" w:type="dxa"/>
          </w:tcPr>
          <w:p w14:paraId="1734F077">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&lt;70</w:t>
            </w:r>
          </w:p>
        </w:tc>
        <w:tc>
          <w:tcPr>
            <w:tcW w:w="658" w:type="dxa"/>
          </w:tcPr>
          <w:p w14:paraId="03CD4000">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3</w:t>
            </w:r>
          </w:p>
        </w:tc>
        <w:tc>
          <w:tcPr>
            <w:tcW w:w="2296" w:type="dxa"/>
          </w:tcPr>
          <w:p w14:paraId="2728C43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n-US" w:eastAsia="zh-CN"/>
                <w14:ligatures w14:val="none"/>
              </w:rPr>
              <w:t>-</w:t>
            </w:r>
            <w:r>
              <w:rPr>
                <w:rFonts w:hint="eastAsia" w:ascii="Times New Roman" w:hAnsi="Times New Roman" w:cs="Times New Roman"/>
                <w:b w:val="0"/>
                <w:bCs w:val="0"/>
                <w:sz w:val="16"/>
                <w:szCs w:val="20"/>
                <w:highlight w:val="none"/>
                <w:lang w:val="en-US" w:eastAsia="zh-CN"/>
                <w14:ligatures w14:val="none"/>
              </w:rPr>
              <w:t>1.87</w:t>
            </w:r>
            <w:r>
              <w:rPr>
                <w:rFonts w:hint="default" w:ascii="Times New Roman" w:hAnsi="Times New Roman" w:cs="Times New Roman"/>
                <w:b w:val="0"/>
                <w:bCs w:val="0"/>
                <w:sz w:val="16"/>
                <w:szCs w:val="20"/>
                <w:highlight w:val="none"/>
                <w:lang w:val="en-US" w:eastAsia="zh-CN"/>
                <w14:ligatures w14:val="none"/>
              </w:rPr>
              <w:t xml:space="preserve"> [-</w:t>
            </w:r>
            <w:r>
              <w:rPr>
                <w:rFonts w:hint="eastAsia" w:ascii="Times New Roman" w:hAnsi="Times New Roman" w:cs="Times New Roman"/>
                <w:b w:val="0"/>
                <w:bCs w:val="0"/>
                <w:sz w:val="16"/>
                <w:szCs w:val="20"/>
                <w:highlight w:val="none"/>
                <w:lang w:val="en-US" w:eastAsia="zh-CN"/>
                <w14:ligatures w14:val="none"/>
              </w:rPr>
              <w:t>3.16,</w:t>
            </w:r>
            <w:r>
              <w:rPr>
                <w:rFonts w:hint="default" w:ascii="Times New Roman" w:hAnsi="Times New Roman" w:cs="Times New Roman"/>
                <w:b w:val="0"/>
                <w:bCs w:val="0"/>
                <w:sz w:val="16"/>
                <w:szCs w:val="20"/>
                <w:highlight w:val="none"/>
                <w:lang w:val="en-US" w:eastAsia="zh-CN"/>
                <w14:ligatures w14:val="none"/>
              </w:rPr>
              <w:t xml:space="preserve"> </w:t>
            </w:r>
            <w:r>
              <w:rPr>
                <w:rFonts w:hint="eastAsia" w:ascii="Times New Roman" w:hAnsi="Times New Roman" w:cs="Times New Roman"/>
                <w:b w:val="0"/>
                <w:bCs w:val="0"/>
                <w:sz w:val="16"/>
                <w:szCs w:val="20"/>
                <w:highlight w:val="none"/>
                <w:lang w:val="en-US" w:eastAsia="zh-CN"/>
                <w14:ligatures w14:val="none"/>
              </w:rPr>
              <w:t>-0.56</w:t>
            </w:r>
            <w:r>
              <w:rPr>
                <w:rFonts w:hint="default" w:ascii="Times New Roman" w:hAnsi="Times New Roman" w:cs="Times New Roman"/>
                <w:b w:val="0"/>
                <w:bCs w:val="0"/>
                <w:sz w:val="16"/>
                <w:szCs w:val="20"/>
                <w:highlight w:val="none"/>
                <w:lang w:val="en-US" w:eastAsia="zh-CN"/>
                <w14:ligatures w14:val="none"/>
              </w:rPr>
              <w:t>]</w:t>
            </w:r>
          </w:p>
        </w:tc>
        <w:tc>
          <w:tcPr>
            <w:tcW w:w="935" w:type="dxa"/>
          </w:tcPr>
          <w:p w14:paraId="03085D96">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32.7</w:t>
            </w:r>
          </w:p>
        </w:tc>
        <w:tc>
          <w:tcPr>
            <w:tcW w:w="1038" w:type="dxa"/>
          </w:tcPr>
          <w:p w14:paraId="3DE02645">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r>
      <w:tr w14:paraId="4A0BC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4F9F5CEA">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i/>
                <w:iCs/>
                <w:sz w:val="16"/>
                <w:szCs w:val="20"/>
                <w:highlight w:val="none"/>
                <w:lang w:val="es-ES" w:eastAsia="zh-CN"/>
                <w14:ligatures w14:val="none"/>
              </w:rPr>
              <w:t>p</w:t>
            </w:r>
            <w:r>
              <w:rPr>
                <w:rFonts w:hint="default" w:ascii="Times New Roman" w:hAnsi="Times New Roman" w:cs="Times New Roman"/>
                <w:b w:val="0"/>
                <w:bCs w:val="0"/>
                <w:sz w:val="16"/>
                <w:szCs w:val="20"/>
                <w:highlight w:val="none"/>
                <w:lang w:val="es-ES" w:eastAsia="zh-CN"/>
                <w14:ligatures w14:val="none"/>
              </w:rPr>
              <w:t>-value</w:t>
            </w:r>
          </w:p>
        </w:tc>
        <w:tc>
          <w:tcPr>
            <w:tcW w:w="1457" w:type="dxa"/>
          </w:tcPr>
          <w:p w14:paraId="064D641A">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s-ES" w:eastAsia="zh-CN"/>
                <w14:ligatures w14:val="none"/>
              </w:rPr>
              <w:t>Between Groups</w:t>
            </w:r>
          </w:p>
        </w:tc>
        <w:tc>
          <w:tcPr>
            <w:tcW w:w="658" w:type="dxa"/>
          </w:tcPr>
          <w:p w14:paraId="626CC1CE">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2296" w:type="dxa"/>
          </w:tcPr>
          <w:p w14:paraId="5770CCF3">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935" w:type="dxa"/>
          </w:tcPr>
          <w:p w14:paraId="1D736C2F">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1038" w:type="dxa"/>
          </w:tcPr>
          <w:p w14:paraId="7009FBBF">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0.89</w:t>
            </w:r>
          </w:p>
        </w:tc>
      </w:tr>
      <w:tr w14:paraId="038BA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403DFCD5">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Publication years</w:t>
            </w:r>
          </w:p>
        </w:tc>
        <w:tc>
          <w:tcPr>
            <w:tcW w:w="1457" w:type="dxa"/>
          </w:tcPr>
          <w:p w14:paraId="6D549F35">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before 2010</w:t>
            </w:r>
          </w:p>
        </w:tc>
        <w:tc>
          <w:tcPr>
            <w:tcW w:w="658" w:type="dxa"/>
          </w:tcPr>
          <w:p w14:paraId="56760CB7">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4</w:t>
            </w:r>
          </w:p>
        </w:tc>
        <w:tc>
          <w:tcPr>
            <w:tcW w:w="2296" w:type="dxa"/>
          </w:tcPr>
          <w:p w14:paraId="09D2A40C">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n-US" w:eastAsia="zh-CN"/>
                <w14:ligatures w14:val="none"/>
              </w:rPr>
              <w:t>-</w:t>
            </w:r>
            <w:r>
              <w:rPr>
                <w:rFonts w:hint="eastAsia" w:ascii="Times New Roman" w:hAnsi="Times New Roman" w:cs="Times New Roman"/>
                <w:b w:val="0"/>
                <w:bCs w:val="0"/>
                <w:sz w:val="16"/>
                <w:szCs w:val="20"/>
                <w:highlight w:val="none"/>
                <w:lang w:val="en-US" w:eastAsia="zh-CN"/>
                <w14:ligatures w14:val="none"/>
              </w:rPr>
              <w:t>2.36</w:t>
            </w:r>
            <w:r>
              <w:rPr>
                <w:rFonts w:hint="default" w:ascii="Times New Roman" w:hAnsi="Times New Roman" w:cs="Times New Roman"/>
                <w:b w:val="0"/>
                <w:bCs w:val="0"/>
                <w:sz w:val="16"/>
                <w:szCs w:val="20"/>
                <w:highlight w:val="none"/>
                <w:lang w:val="en-US" w:eastAsia="zh-CN"/>
                <w14:ligatures w14:val="none"/>
              </w:rPr>
              <w:t>[-</w:t>
            </w:r>
            <w:r>
              <w:rPr>
                <w:rFonts w:hint="eastAsia" w:ascii="Times New Roman" w:hAnsi="Times New Roman" w:cs="Times New Roman"/>
                <w:b w:val="0"/>
                <w:bCs w:val="0"/>
                <w:sz w:val="16"/>
                <w:szCs w:val="20"/>
                <w:highlight w:val="none"/>
                <w:lang w:val="en-US" w:eastAsia="zh-CN"/>
                <w14:ligatures w14:val="none"/>
              </w:rPr>
              <w:t>5.77,</w:t>
            </w:r>
            <w:r>
              <w:rPr>
                <w:rFonts w:hint="default" w:ascii="Times New Roman" w:hAnsi="Times New Roman" w:cs="Times New Roman"/>
                <w:b w:val="0"/>
                <w:bCs w:val="0"/>
                <w:sz w:val="16"/>
                <w:szCs w:val="20"/>
                <w:highlight w:val="none"/>
                <w:lang w:val="en-US" w:eastAsia="zh-CN"/>
                <w14:ligatures w14:val="none"/>
              </w:rPr>
              <w:t xml:space="preserve"> </w:t>
            </w:r>
            <w:r>
              <w:rPr>
                <w:rFonts w:hint="eastAsia" w:ascii="Times New Roman" w:hAnsi="Times New Roman" w:cs="Times New Roman"/>
                <w:b w:val="0"/>
                <w:bCs w:val="0"/>
                <w:sz w:val="16"/>
                <w:szCs w:val="20"/>
                <w:highlight w:val="none"/>
                <w:lang w:val="en-US" w:eastAsia="zh-CN"/>
                <w14:ligatures w14:val="none"/>
              </w:rPr>
              <w:t>1.05</w:t>
            </w:r>
            <w:r>
              <w:rPr>
                <w:rFonts w:hint="default" w:ascii="Times New Roman" w:hAnsi="Times New Roman" w:cs="Times New Roman"/>
                <w:b w:val="0"/>
                <w:bCs w:val="0"/>
                <w:sz w:val="16"/>
                <w:szCs w:val="20"/>
                <w:highlight w:val="none"/>
                <w:lang w:val="en-US" w:eastAsia="zh-CN"/>
                <w14:ligatures w14:val="none"/>
              </w:rPr>
              <w:t>]</w:t>
            </w:r>
          </w:p>
        </w:tc>
        <w:tc>
          <w:tcPr>
            <w:tcW w:w="935" w:type="dxa"/>
          </w:tcPr>
          <w:p w14:paraId="70EC127C">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89.3%</w:t>
            </w:r>
          </w:p>
        </w:tc>
        <w:tc>
          <w:tcPr>
            <w:tcW w:w="1038" w:type="dxa"/>
          </w:tcPr>
          <w:p w14:paraId="2B8E0CBE">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r>
      <w:tr w14:paraId="5A21E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204D2B22">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1457" w:type="dxa"/>
          </w:tcPr>
          <w:p w14:paraId="742EFB71">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After 2010</w:t>
            </w:r>
          </w:p>
        </w:tc>
        <w:tc>
          <w:tcPr>
            <w:tcW w:w="658" w:type="dxa"/>
          </w:tcPr>
          <w:p w14:paraId="00BEC5CF">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4</w:t>
            </w:r>
          </w:p>
        </w:tc>
        <w:tc>
          <w:tcPr>
            <w:tcW w:w="2296" w:type="dxa"/>
          </w:tcPr>
          <w:p w14:paraId="31B7555D">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n-US" w:eastAsia="zh-CN"/>
                <w14:ligatures w14:val="none"/>
              </w:rPr>
              <w:t>-</w:t>
            </w:r>
            <w:r>
              <w:rPr>
                <w:rFonts w:hint="eastAsia" w:ascii="Times New Roman" w:hAnsi="Times New Roman" w:cs="Times New Roman"/>
                <w:b w:val="0"/>
                <w:bCs w:val="0"/>
                <w:sz w:val="16"/>
                <w:szCs w:val="20"/>
                <w:highlight w:val="none"/>
                <w:lang w:val="en-US" w:eastAsia="zh-CN"/>
                <w14:ligatures w14:val="none"/>
              </w:rPr>
              <w:t>2.12</w:t>
            </w:r>
            <w:r>
              <w:rPr>
                <w:rFonts w:hint="default" w:ascii="Times New Roman" w:hAnsi="Times New Roman" w:cs="Times New Roman"/>
                <w:b w:val="0"/>
                <w:bCs w:val="0"/>
                <w:sz w:val="16"/>
                <w:szCs w:val="20"/>
                <w:highlight w:val="none"/>
                <w:lang w:val="en-US" w:eastAsia="zh-CN"/>
                <w14:ligatures w14:val="none"/>
              </w:rPr>
              <w:t xml:space="preserve"> [-</w:t>
            </w:r>
            <w:r>
              <w:rPr>
                <w:rFonts w:hint="eastAsia" w:ascii="Times New Roman" w:hAnsi="Times New Roman" w:cs="Times New Roman"/>
                <w:b w:val="0"/>
                <w:bCs w:val="0"/>
                <w:sz w:val="16"/>
                <w:szCs w:val="20"/>
                <w:highlight w:val="none"/>
                <w:lang w:val="en-US" w:eastAsia="zh-CN"/>
                <w14:ligatures w14:val="none"/>
              </w:rPr>
              <w:t>2.93,</w:t>
            </w:r>
            <w:r>
              <w:rPr>
                <w:rFonts w:hint="default" w:ascii="Times New Roman" w:hAnsi="Times New Roman" w:cs="Times New Roman"/>
                <w:b w:val="0"/>
                <w:bCs w:val="0"/>
                <w:sz w:val="16"/>
                <w:szCs w:val="20"/>
                <w:highlight w:val="none"/>
                <w:lang w:val="en-US" w:eastAsia="zh-CN"/>
                <w14:ligatures w14:val="none"/>
              </w:rPr>
              <w:t xml:space="preserve"> </w:t>
            </w:r>
            <w:r>
              <w:rPr>
                <w:rFonts w:hint="eastAsia" w:ascii="Times New Roman" w:hAnsi="Times New Roman" w:cs="Times New Roman"/>
                <w:b w:val="0"/>
                <w:bCs w:val="0"/>
                <w:sz w:val="16"/>
                <w:szCs w:val="20"/>
                <w:highlight w:val="none"/>
                <w:lang w:val="en-US" w:eastAsia="zh-CN"/>
                <w14:ligatures w14:val="none"/>
              </w:rPr>
              <w:t>-1.31</w:t>
            </w:r>
            <w:r>
              <w:rPr>
                <w:rFonts w:hint="default" w:ascii="Times New Roman" w:hAnsi="Times New Roman" w:cs="Times New Roman"/>
                <w:b w:val="0"/>
                <w:bCs w:val="0"/>
                <w:sz w:val="16"/>
                <w:szCs w:val="20"/>
                <w:highlight w:val="none"/>
                <w:lang w:val="en-US" w:eastAsia="zh-CN"/>
                <w14:ligatures w14:val="none"/>
              </w:rPr>
              <w:t>]</w:t>
            </w:r>
          </w:p>
        </w:tc>
        <w:tc>
          <w:tcPr>
            <w:tcW w:w="935" w:type="dxa"/>
          </w:tcPr>
          <w:p w14:paraId="6152AF58">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0.5%</w:t>
            </w:r>
          </w:p>
        </w:tc>
        <w:tc>
          <w:tcPr>
            <w:tcW w:w="1038" w:type="dxa"/>
          </w:tcPr>
          <w:p w14:paraId="3C1DB127">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r>
      <w:tr w14:paraId="3B945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609D9BB9">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i/>
                <w:iCs/>
                <w:sz w:val="16"/>
                <w:szCs w:val="20"/>
                <w:highlight w:val="none"/>
                <w:lang w:val="es-ES" w:eastAsia="zh-CN"/>
                <w14:ligatures w14:val="none"/>
              </w:rPr>
              <w:t>p</w:t>
            </w:r>
            <w:r>
              <w:rPr>
                <w:rFonts w:hint="default" w:ascii="Times New Roman" w:hAnsi="Times New Roman" w:cs="Times New Roman"/>
                <w:b w:val="0"/>
                <w:bCs w:val="0"/>
                <w:sz w:val="16"/>
                <w:szCs w:val="20"/>
                <w:highlight w:val="none"/>
                <w:lang w:val="es-ES" w:eastAsia="zh-CN"/>
                <w14:ligatures w14:val="none"/>
              </w:rPr>
              <w:t>-value</w:t>
            </w:r>
          </w:p>
        </w:tc>
        <w:tc>
          <w:tcPr>
            <w:tcW w:w="1457" w:type="dxa"/>
          </w:tcPr>
          <w:p w14:paraId="092E1138">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s-ES" w:eastAsia="zh-CN"/>
                <w14:ligatures w14:val="none"/>
              </w:rPr>
              <w:t>Between Groups</w:t>
            </w:r>
          </w:p>
        </w:tc>
        <w:tc>
          <w:tcPr>
            <w:tcW w:w="658" w:type="dxa"/>
          </w:tcPr>
          <w:p w14:paraId="6E1612C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2296" w:type="dxa"/>
          </w:tcPr>
          <w:p w14:paraId="6413793B">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935" w:type="dxa"/>
          </w:tcPr>
          <w:p w14:paraId="5A1ECB83">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1038" w:type="dxa"/>
          </w:tcPr>
          <w:p w14:paraId="6A723CD3">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0.204</w:t>
            </w:r>
          </w:p>
        </w:tc>
      </w:tr>
      <w:tr w14:paraId="15659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7BE64199">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BMI</w:t>
            </w:r>
          </w:p>
        </w:tc>
        <w:tc>
          <w:tcPr>
            <w:tcW w:w="1457" w:type="dxa"/>
          </w:tcPr>
          <w:p w14:paraId="24B7A2D5">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w:t>
            </w:r>
          </w:p>
        </w:tc>
        <w:tc>
          <w:tcPr>
            <w:tcW w:w="658" w:type="dxa"/>
          </w:tcPr>
          <w:p w14:paraId="2CAF7E02">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4</w:t>
            </w:r>
          </w:p>
        </w:tc>
        <w:tc>
          <w:tcPr>
            <w:tcW w:w="2296" w:type="dxa"/>
          </w:tcPr>
          <w:p w14:paraId="38D40157">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n-US" w:eastAsia="zh-CN"/>
                <w14:ligatures w14:val="none"/>
              </w:rPr>
              <w:t>-2.0</w:t>
            </w:r>
            <w:r>
              <w:rPr>
                <w:rFonts w:hint="eastAsia" w:ascii="Times New Roman" w:hAnsi="Times New Roman" w:cs="Times New Roman"/>
                <w:b w:val="0"/>
                <w:bCs w:val="0"/>
                <w:sz w:val="16"/>
                <w:szCs w:val="20"/>
                <w:highlight w:val="none"/>
                <w:lang w:val="en-US" w:eastAsia="zh-CN"/>
                <w14:ligatures w14:val="none"/>
              </w:rPr>
              <w:t>7</w:t>
            </w:r>
            <w:r>
              <w:rPr>
                <w:rFonts w:hint="default" w:ascii="Times New Roman" w:hAnsi="Times New Roman" w:cs="Times New Roman"/>
                <w:b w:val="0"/>
                <w:bCs w:val="0"/>
                <w:sz w:val="16"/>
                <w:szCs w:val="20"/>
                <w:highlight w:val="none"/>
                <w:lang w:val="en-US" w:eastAsia="zh-CN"/>
                <w14:ligatures w14:val="none"/>
              </w:rPr>
              <w:t xml:space="preserve"> [-2.74</w:t>
            </w:r>
            <w:r>
              <w:rPr>
                <w:rFonts w:hint="eastAsia" w:ascii="Times New Roman" w:hAnsi="Times New Roman" w:cs="Times New Roman"/>
                <w:b w:val="0"/>
                <w:bCs w:val="0"/>
                <w:sz w:val="16"/>
                <w:szCs w:val="20"/>
                <w:highlight w:val="none"/>
                <w:lang w:val="en-US" w:eastAsia="zh-CN"/>
                <w14:ligatures w14:val="none"/>
              </w:rPr>
              <w:t>,</w:t>
            </w:r>
            <w:r>
              <w:rPr>
                <w:rFonts w:hint="default" w:ascii="Times New Roman" w:hAnsi="Times New Roman" w:cs="Times New Roman"/>
                <w:b w:val="0"/>
                <w:bCs w:val="0"/>
                <w:sz w:val="16"/>
                <w:szCs w:val="20"/>
                <w:highlight w:val="none"/>
                <w:lang w:val="en-US" w:eastAsia="zh-CN"/>
                <w14:ligatures w14:val="none"/>
              </w:rPr>
              <w:t xml:space="preserve"> -1.3</w:t>
            </w:r>
            <w:r>
              <w:rPr>
                <w:rFonts w:hint="eastAsia" w:ascii="Times New Roman" w:hAnsi="Times New Roman" w:cs="Times New Roman"/>
                <w:b w:val="0"/>
                <w:bCs w:val="0"/>
                <w:sz w:val="16"/>
                <w:szCs w:val="20"/>
                <w:highlight w:val="none"/>
                <w:lang w:val="en-US" w:eastAsia="zh-CN"/>
                <w14:ligatures w14:val="none"/>
              </w:rPr>
              <w:t>9</w:t>
            </w:r>
            <w:r>
              <w:rPr>
                <w:rFonts w:hint="default" w:ascii="Times New Roman" w:hAnsi="Times New Roman" w:cs="Times New Roman"/>
                <w:b w:val="0"/>
                <w:bCs w:val="0"/>
                <w:sz w:val="16"/>
                <w:szCs w:val="20"/>
                <w:highlight w:val="none"/>
                <w:lang w:val="en-US" w:eastAsia="zh-CN"/>
                <w14:ligatures w14:val="none"/>
              </w:rPr>
              <w:t>]</w:t>
            </w:r>
          </w:p>
        </w:tc>
        <w:tc>
          <w:tcPr>
            <w:tcW w:w="935" w:type="dxa"/>
          </w:tcPr>
          <w:p w14:paraId="66984FA8">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4.4%</w:t>
            </w:r>
          </w:p>
        </w:tc>
        <w:tc>
          <w:tcPr>
            <w:tcW w:w="1038" w:type="dxa"/>
          </w:tcPr>
          <w:p w14:paraId="4C7536BF">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20"/>
                <w:highlight w:val="none"/>
                <w:lang w:val="en-US" w:eastAsia="zh-CN"/>
                <w14:ligatures w14:val="none"/>
              </w:rPr>
            </w:pPr>
          </w:p>
        </w:tc>
      </w:tr>
      <w:tr w14:paraId="71E61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730" w:type="dxa"/>
          </w:tcPr>
          <w:p w14:paraId="1CF98227">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20"/>
                <w:highlight w:val="none"/>
                <w:lang w:val="en-US" w:eastAsia="zh-CN"/>
                <w14:ligatures w14:val="none"/>
              </w:rPr>
            </w:pPr>
          </w:p>
        </w:tc>
        <w:tc>
          <w:tcPr>
            <w:tcW w:w="1457" w:type="dxa"/>
          </w:tcPr>
          <w:p w14:paraId="2FD4BEFF">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&lt;24</w:t>
            </w:r>
          </w:p>
        </w:tc>
        <w:tc>
          <w:tcPr>
            <w:tcW w:w="658" w:type="dxa"/>
          </w:tcPr>
          <w:p w14:paraId="7F984EB7">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2</w:t>
            </w:r>
          </w:p>
        </w:tc>
        <w:tc>
          <w:tcPr>
            <w:tcW w:w="2296" w:type="dxa"/>
          </w:tcPr>
          <w:p w14:paraId="2C8BAB85">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n-US" w:eastAsia="zh-CN"/>
                <w14:ligatures w14:val="none"/>
              </w:rPr>
              <w:t>0.7075 [-0.9794</w:t>
            </w:r>
            <w:r>
              <w:rPr>
                <w:rFonts w:hint="eastAsia" w:ascii="Times New Roman" w:hAnsi="Times New Roman" w:cs="Times New Roman"/>
                <w:b w:val="0"/>
                <w:bCs w:val="0"/>
                <w:sz w:val="16"/>
                <w:szCs w:val="20"/>
                <w:highlight w:val="none"/>
                <w:lang w:val="en-US" w:eastAsia="zh-CN"/>
                <w14:ligatures w14:val="none"/>
              </w:rPr>
              <w:t>,</w:t>
            </w:r>
            <w:r>
              <w:rPr>
                <w:rFonts w:hint="default" w:ascii="Times New Roman" w:hAnsi="Times New Roman" w:cs="Times New Roman"/>
                <w:b w:val="0"/>
                <w:bCs w:val="0"/>
                <w:sz w:val="16"/>
                <w:szCs w:val="20"/>
                <w:highlight w:val="none"/>
                <w:lang w:val="en-US" w:eastAsia="zh-CN"/>
                <w14:ligatures w14:val="none"/>
              </w:rPr>
              <w:t xml:space="preserve"> 2.3945]</w:t>
            </w:r>
          </w:p>
        </w:tc>
        <w:tc>
          <w:tcPr>
            <w:tcW w:w="935" w:type="dxa"/>
          </w:tcPr>
          <w:p w14:paraId="60151F53">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0%</w:t>
            </w:r>
          </w:p>
        </w:tc>
        <w:tc>
          <w:tcPr>
            <w:tcW w:w="1038" w:type="dxa"/>
          </w:tcPr>
          <w:p w14:paraId="5FBB5C08">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p>
        </w:tc>
      </w:tr>
      <w:tr w14:paraId="3B770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1D284D90">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20"/>
                <w:highlight w:val="none"/>
                <w:lang w:val="en-US" w:eastAsia="zh-CN"/>
                <w14:ligatures w14:val="none"/>
              </w:rPr>
            </w:pPr>
          </w:p>
        </w:tc>
        <w:tc>
          <w:tcPr>
            <w:tcW w:w="1457" w:type="dxa"/>
          </w:tcPr>
          <w:p w14:paraId="320FE193">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&gt;24</w:t>
            </w:r>
          </w:p>
        </w:tc>
        <w:tc>
          <w:tcPr>
            <w:tcW w:w="658" w:type="dxa"/>
          </w:tcPr>
          <w:p w14:paraId="10B773C3">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2</w:t>
            </w:r>
          </w:p>
        </w:tc>
        <w:tc>
          <w:tcPr>
            <w:tcW w:w="2296" w:type="dxa"/>
          </w:tcPr>
          <w:p w14:paraId="1C1FFF31">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-4.6934 [-9.9243, 0.5376]</w:t>
            </w:r>
          </w:p>
        </w:tc>
        <w:tc>
          <w:tcPr>
            <w:tcW w:w="935" w:type="dxa"/>
          </w:tcPr>
          <w:p w14:paraId="7DCEB6C1">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91.1%</w:t>
            </w:r>
          </w:p>
        </w:tc>
        <w:tc>
          <w:tcPr>
            <w:tcW w:w="1038" w:type="dxa"/>
          </w:tcPr>
          <w:p w14:paraId="5E4AE59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p>
        </w:tc>
      </w:tr>
      <w:tr w14:paraId="04482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Borders>
              <w:bottom w:val="single" w:color="auto" w:sz="4" w:space="0"/>
            </w:tcBorders>
            <w:vAlign w:val="top"/>
          </w:tcPr>
          <w:p w14:paraId="1D457A52">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i/>
                <w:iCs/>
                <w:sz w:val="16"/>
                <w:szCs w:val="20"/>
                <w:highlight w:val="none"/>
                <w:lang w:val="es-ES" w:eastAsia="zh-CN"/>
                <w14:ligatures w14:val="none"/>
              </w:rPr>
              <w:t>p</w:t>
            </w:r>
            <w:r>
              <w:rPr>
                <w:rFonts w:hint="default" w:ascii="Times New Roman" w:hAnsi="Times New Roman" w:cs="Times New Roman"/>
                <w:b w:val="0"/>
                <w:bCs w:val="0"/>
                <w:sz w:val="16"/>
                <w:szCs w:val="20"/>
                <w:highlight w:val="none"/>
                <w:lang w:val="es-ES" w:eastAsia="zh-CN"/>
                <w14:ligatures w14:val="none"/>
              </w:rPr>
              <w:t>-value</w:t>
            </w:r>
          </w:p>
        </w:tc>
        <w:tc>
          <w:tcPr>
            <w:tcW w:w="1457" w:type="dxa"/>
            <w:tcBorders>
              <w:bottom w:val="single" w:color="auto" w:sz="4" w:space="0"/>
            </w:tcBorders>
            <w:vAlign w:val="top"/>
          </w:tcPr>
          <w:p w14:paraId="6BF7835D">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s-ES" w:eastAsia="zh-CN"/>
                <w14:ligatures w14:val="none"/>
              </w:rPr>
              <w:t>Between Groups</w:t>
            </w:r>
          </w:p>
        </w:tc>
        <w:tc>
          <w:tcPr>
            <w:tcW w:w="658" w:type="dxa"/>
            <w:tcBorders>
              <w:bottom w:val="single" w:color="auto" w:sz="4" w:space="0"/>
            </w:tcBorders>
            <w:vAlign w:val="top"/>
          </w:tcPr>
          <w:p w14:paraId="7A40A539">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20"/>
                <w:highlight w:val="none"/>
                <w:lang w:val="en-US" w:eastAsia="zh-CN"/>
                <w14:ligatures w14:val="none"/>
              </w:rPr>
            </w:pPr>
          </w:p>
        </w:tc>
        <w:tc>
          <w:tcPr>
            <w:tcW w:w="2296" w:type="dxa"/>
            <w:tcBorders>
              <w:bottom w:val="single" w:color="auto" w:sz="4" w:space="0"/>
            </w:tcBorders>
            <w:vAlign w:val="top"/>
          </w:tcPr>
          <w:p w14:paraId="22E7FE3B">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p>
        </w:tc>
        <w:tc>
          <w:tcPr>
            <w:tcW w:w="935" w:type="dxa"/>
            <w:tcBorders>
              <w:bottom w:val="single" w:color="auto" w:sz="4" w:space="0"/>
            </w:tcBorders>
            <w:vAlign w:val="top"/>
          </w:tcPr>
          <w:p w14:paraId="7D5E4E17">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20"/>
                <w:highlight w:val="none"/>
                <w:lang w:val="en-US" w:eastAsia="zh-CN"/>
                <w14:ligatures w14:val="none"/>
              </w:rPr>
            </w:pPr>
          </w:p>
        </w:tc>
        <w:tc>
          <w:tcPr>
            <w:tcW w:w="1038" w:type="dxa"/>
            <w:tcBorders>
              <w:bottom w:val="single" w:color="auto" w:sz="4" w:space="0"/>
            </w:tcBorders>
            <w:vAlign w:val="top"/>
          </w:tcPr>
          <w:p w14:paraId="05491E59">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eastAsia" w:ascii="Times New Roman" w:hAnsi="Times New Roman" w:cs="Times New Roman"/>
                <w:b w:val="0"/>
                <w:bCs w:val="0"/>
                <w:sz w:val="16"/>
                <w:szCs w:val="20"/>
                <w:highlight w:val="none"/>
                <w:lang w:val="en-US" w:eastAsia="zh-CN"/>
                <w14:ligatures w14:val="none"/>
              </w:rPr>
              <w:t>0.006</w:t>
            </w:r>
          </w:p>
        </w:tc>
      </w:tr>
    </w:tbl>
    <w:p w14:paraId="50A18E85">
      <w:pPr>
        <w:rPr>
          <w:rFonts w:hint="eastAsia" w:ascii="Times New Roman" w:hAnsi="Times New Roman" w:cs="Times New Roman"/>
          <w:b/>
          <w:bCs/>
          <w:sz w:val="22"/>
          <w:szCs w:val="28"/>
          <w:lang w:val="en-US" w:eastAsia="zh-CN"/>
        </w:rPr>
      </w:pPr>
    </w:p>
    <w:p w14:paraId="04720CC3">
      <w:pPr>
        <w:rPr>
          <w:rFonts w:hint="eastAsia" w:ascii="Times New Roman" w:hAnsi="Times New Roman" w:cs="Times New Roman"/>
          <w:b/>
          <w:bCs/>
          <w:sz w:val="22"/>
          <w:szCs w:val="28"/>
          <w:lang w:val="en-US" w:eastAsia="zh-CN"/>
        </w:rPr>
      </w:pPr>
    </w:p>
    <w:p w14:paraId="3666902A">
      <w:pPr>
        <w:rPr>
          <w:rFonts w:hint="default" w:ascii="Times New Roman" w:hAnsi="Times New Roman" w:cs="Times New Roman"/>
          <w:b w:val="0"/>
          <w:bCs w:val="0"/>
          <w:sz w:val="21"/>
          <w:szCs w:val="24"/>
          <w:lang w:val="en-US" w:eastAsia="zh-CN"/>
        </w:rPr>
      </w:pPr>
      <w:r>
        <w:rPr>
          <w:rFonts w:hint="eastAsia" w:ascii="Times New Roman" w:hAnsi="Times New Roman" w:cs="Times New Roman"/>
          <w:b w:val="0"/>
          <w:bCs w:val="0"/>
          <w:sz w:val="21"/>
          <w:szCs w:val="24"/>
          <w:lang w:val="en-US" w:eastAsia="zh-CN"/>
        </w:rPr>
        <w:t>Supplementary Table 7. Sensitivity analyses to open eyes time</w:t>
      </w:r>
    </w:p>
    <w:tbl>
      <w:tblPr>
        <w:tblStyle w:val="5"/>
        <w:tblW w:w="835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67"/>
        <w:gridCol w:w="2174"/>
        <w:gridCol w:w="693"/>
        <w:gridCol w:w="796"/>
        <w:gridCol w:w="819"/>
        <w:gridCol w:w="715"/>
        <w:gridCol w:w="1189"/>
      </w:tblGrid>
      <w:tr w14:paraId="27C02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7" w:type="dxa"/>
            <w:tcBorders>
              <w:top w:val="single" w:color="auto" w:sz="4" w:space="0"/>
              <w:bottom w:val="single" w:color="auto" w:sz="4" w:space="0"/>
            </w:tcBorders>
          </w:tcPr>
          <w:p w14:paraId="1200622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kern w:val="0"/>
                <w:sz w:val="16"/>
                <w:szCs w:val="16"/>
                <w:lang w:val="es-MX" w:eastAsia="zh-CN" w:bidi="ar"/>
                <w14:ligatures w14:val="none"/>
              </w:rPr>
            </w:pPr>
            <w:r>
              <w:rPr>
                <w:rFonts w:hint="default" w:ascii="Times New Roman" w:hAnsi="Times New Roman" w:eastAsia="宋体" w:cs="Times New Roman"/>
                <w:b/>
                <w:bCs/>
                <w:kern w:val="0"/>
                <w:sz w:val="16"/>
                <w:szCs w:val="16"/>
                <w:lang w:val="es-ES" w:eastAsia="zh-CN" w:bidi="ar"/>
                <w14:ligatures w14:val="none"/>
              </w:rPr>
              <w:t>Author</w:t>
            </w:r>
          </w:p>
        </w:tc>
        <w:tc>
          <w:tcPr>
            <w:tcW w:w="2174" w:type="dxa"/>
            <w:tcBorders>
              <w:top w:val="single" w:color="auto" w:sz="4" w:space="0"/>
              <w:bottom w:val="single" w:color="auto" w:sz="4" w:space="0"/>
            </w:tcBorders>
          </w:tcPr>
          <w:p w14:paraId="397953A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kern w:val="0"/>
                <w:sz w:val="16"/>
                <w:szCs w:val="16"/>
                <w:lang w:val="es-ES" w:eastAsia="zh-CN" w:bidi="ar"/>
                <w14:ligatures w14:val="none"/>
              </w:rPr>
            </w:pPr>
            <w:r>
              <w:rPr>
                <w:rFonts w:hint="default" w:ascii="Times New Roman" w:hAnsi="Times New Roman" w:eastAsia="宋体" w:cs="Times New Roman"/>
                <w:b/>
                <w:bCs/>
                <w:kern w:val="0"/>
                <w:sz w:val="16"/>
                <w:szCs w:val="16"/>
                <w:lang w:val="es-ES" w:eastAsia="zh-CN" w:bidi="ar"/>
                <w14:ligatures w14:val="none"/>
              </w:rPr>
              <w:t>Effect (95% CI)</w:t>
            </w:r>
          </w:p>
        </w:tc>
        <w:tc>
          <w:tcPr>
            <w:tcW w:w="693" w:type="dxa"/>
            <w:tcBorders>
              <w:top w:val="single" w:color="auto" w:sz="4" w:space="0"/>
              <w:bottom w:val="single" w:color="auto" w:sz="4" w:space="0"/>
            </w:tcBorders>
          </w:tcPr>
          <w:p w14:paraId="0FA049A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kern w:val="0"/>
                <w:sz w:val="16"/>
                <w:szCs w:val="16"/>
                <w:lang w:val="es-ES" w:eastAsia="zh-CN" w:bidi="ar"/>
                <w14:ligatures w14:val="none"/>
              </w:rPr>
            </w:pPr>
            <w:r>
              <w:rPr>
                <w:rFonts w:hint="default" w:ascii="Times New Roman" w:hAnsi="Times New Roman" w:eastAsia="宋体" w:cs="Times New Roman"/>
                <w:b/>
                <w:bCs/>
                <w:kern w:val="0"/>
                <w:sz w:val="16"/>
                <w:szCs w:val="16"/>
                <w:lang w:val="es-ES" w:eastAsia="zh-CN" w:bidi="ar"/>
                <w14:ligatures w14:val="none"/>
              </w:rPr>
              <w:t>I²</w:t>
            </w:r>
          </w:p>
        </w:tc>
        <w:tc>
          <w:tcPr>
            <w:tcW w:w="796" w:type="dxa"/>
            <w:tcBorders>
              <w:top w:val="single" w:color="auto" w:sz="4" w:space="0"/>
              <w:bottom w:val="single" w:color="auto" w:sz="4" w:space="0"/>
            </w:tcBorders>
          </w:tcPr>
          <w:p w14:paraId="2F7B9F3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kern w:val="0"/>
                <w:sz w:val="16"/>
                <w:szCs w:val="16"/>
                <w:lang w:val="en-US" w:eastAsia="zh-CN" w:bidi="ar"/>
                <w14:ligatures w14:val="none"/>
              </w:rPr>
            </w:pPr>
            <w:r>
              <w:rPr>
                <w:rFonts w:hint="eastAsia" w:ascii="Times New Roman" w:hAnsi="Times New Roman" w:eastAsia="宋体" w:cs="Times New Roman"/>
                <w:b/>
                <w:bCs/>
                <w:i/>
                <w:iCs/>
                <w:kern w:val="0"/>
                <w:sz w:val="16"/>
                <w:szCs w:val="16"/>
                <w:highlight w:val="none"/>
                <w:lang w:val="en-US" w:eastAsia="zh-CN" w:bidi="ar"/>
                <w14:ligatures w14:val="none"/>
              </w:rPr>
              <w:t>p</w:t>
            </w:r>
            <w:r>
              <w:rPr>
                <w:rFonts w:hint="default" w:ascii="Times New Roman" w:hAnsi="Times New Roman" w:eastAsia="宋体" w:cs="Times New Roman"/>
                <w:b/>
                <w:bCs/>
                <w:kern w:val="0"/>
                <w:sz w:val="16"/>
                <w:szCs w:val="16"/>
                <w:highlight w:val="none"/>
                <w:lang w:val="en-US" w:eastAsia="zh-CN" w:bidi="ar"/>
                <w14:ligatures w14:val="none"/>
              </w:rPr>
              <w:t>-value</w:t>
            </w:r>
          </w:p>
        </w:tc>
        <w:tc>
          <w:tcPr>
            <w:tcW w:w="819" w:type="dxa"/>
            <w:tcBorders>
              <w:top w:val="single" w:color="auto" w:sz="4" w:space="0"/>
              <w:bottom w:val="single" w:color="auto" w:sz="4" w:space="0"/>
            </w:tcBorders>
          </w:tcPr>
          <w:p w14:paraId="1499E89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kern w:val="0"/>
                <w:sz w:val="16"/>
                <w:szCs w:val="16"/>
                <w:lang w:val="en-US" w:eastAsia="zh-CN" w:bidi="ar"/>
                <w14:ligatures w14:val="none"/>
              </w:rPr>
            </w:pPr>
            <w:r>
              <w:rPr>
                <w:rFonts w:hint="eastAsia" w:ascii="Times New Roman" w:hAnsi="Times New Roman" w:eastAsia="宋体" w:cs="Times New Roman"/>
                <w:b/>
                <w:bCs/>
                <w:kern w:val="0"/>
                <w:sz w:val="16"/>
                <w:szCs w:val="16"/>
                <w:lang w:val="en-US" w:eastAsia="zh-CN" w:bidi="ar"/>
                <w14:ligatures w14:val="none"/>
              </w:rPr>
              <w:t>T</w:t>
            </w:r>
            <w:r>
              <w:rPr>
                <w:rFonts w:hint="default" w:ascii="Times New Roman" w:hAnsi="Times New Roman" w:eastAsia="宋体" w:cs="Times New Roman"/>
                <w:b/>
                <w:bCs/>
                <w:kern w:val="0"/>
                <w:sz w:val="16"/>
                <w:szCs w:val="16"/>
                <w:lang w:val="en-US" w:eastAsia="zh-CN" w:bidi="ar"/>
                <w14:ligatures w14:val="none"/>
              </w:rPr>
              <w:t>au</w:t>
            </w:r>
          </w:p>
        </w:tc>
        <w:tc>
          <w:tcPr>
            <w:tcW w:w="715" w:type="dxa"/>
            <w:tcBorders>
              <w:top w:val="single" w:color="auto" w:sz="4" w:space="0"/>
              <w:bottom w:val="single" w:color="auto" w:sz="4" w:space="0"/>
            </w:tcBorders>
          </w:tcPr>
          <w:p w14:paraId="5CE7E0D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kern w:val="0"/>
                <w:sz w:val="16"/>
                <w:szCs w:val="16"/>
                <w:lang w:val="en-US" w:eastAsia="zh-CN" w:bidi="ar"/>
                <w14:ligatures w14:val="none"/>
              </w:rPr>
            </w:pPr>
            <w:r>
              <w:rPr>
                <w:rFonts w:hint="default" w:ascii="Times New Roman" w:hAnsi="Times New Roman" w:eastAsia="宋体" w:cs="Times New Roman"/>
                <w:b/>
                <w:bCs/>
                <w:kern w:val="0"/>
                <w:sz w:val="16"/>
                <w:szCs w:val="16"/>
                <w:lang w:val="en-US" w:eastAsia="zh-CN" w:bidi="ar"/>
                <w14:ligatures w14:val="none"/>
              </w:rPr>
              <w:t>Tau</w:t>
            </w:r>
            <w:r>
              <w:rPr>
                <w:rFonts w:hint="default" w:ascii="Times New Roman" w:hAnsi="Times New Roman" w:eastAsia="宋体" w:cs="Times New Roman"/>
                <w:b/>
                <w:bCs/>
                <w:kern w:val="0"/>
                <w:sz w:val="16"/>
                <w:szCs w:val="16"/>
                <w:vertAlign w:val="superscript"/>
                <w:lang w:val="en-US" w:eastAsia="zh-CN" w:bidi="ar"/>
                <w14:ligatures w14:val="none"/>
              </w:rPr>
              <w:t>2</w:t>
            </w:r>
          </w:p>
        </w:tc>
        <w:tc>
          <w:tcPr>
            <w:tcW w:w="1189" w:type="dxa"/>
            <w:tcBorders>
              <w:top w:val="single" w:color="auto" w:sz="4" w:space="0"/>
              <w:bottom w:val="single" w:color="auto" w:sz="4" w:space="0"/>
            </w:tcBorders>
          </w:tcPr>
          <w:p w14:paraId="3D6B10B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kern w:val="0"/>
                <w:sz w:val="16"/>
                <w:szCs w:val="16"/>
                <w:lang w:val="es-ES" w:eastAsia="zh-CN" w:bidi="ar"/>
                <w14:ligatures w14:val="none"/>
              </w:rPr>
            </w:pPr>
            <w:r>
              <w:rPr>
                <w:rFonts w:hint="default" w:ascii="Times New Roman" w:hAnsi="Times New Roman" w:eastAsia="宋体" w:cs="Times New Roman"/>
                <w:b/>
                <w:bCs/>
                <w:kern w:val="0"/>
                <w:sz w:val="16"/>
                <w:szCs w:val="16"/>
                <w:lang w:val="es-ES" w:eastAsia="zh-CN" w:bidi="ar"/>
                <w14:ligatures w14:val="none"/>
              </w:rPr>
              <w:t>Is Influential</w:t>
            </w:r>
          </w:p>
        </w:tc>
      </w:tr>
      <w:tr w14:paraId="7048E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3" w:hRule="atLeast"/>
        </w:trPr>
        <w:tc>
          <w:tcPr>
            <w:tcW w:w="1967" w:type="dxa"/>
            <w:tcBorders>
              <w:top w:val="single" w:color="auto" w:sz="4" w:space="0"/>
            </w:tcBorders>
          </w:tcPr>
          <w:p w14:paraId="592933F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n-US" w:eastAsia="zh-CN" w:bidi="ar"/>
                <w14:ligatures w14:val="none"/>
              </w:rPr>
            </w:pPr>
            <w:r>
              <w:rPr>
                <w:rFonts w:hint="default" w:ascii="Times New Roman" w:hAnsi="Times New Roman" w:eastAsia="宋体" w:cs="Times New Roman"/>
                <w:kern w:val="0"/>
                <w:sz w:val="16"/>
                <w:szCs w:val="16"/>
                <w:lang w:val="es-ES" w:eastAsia="zh-CN" w:bidi="ar"/>
                <w14:ligatures w14:val="none"/>
              </w:rPr>
              <w:t>Omitting Rörtgen D, et al</w:t>
            </w:r>
            <w:r>
              <w:rPr>
                <w:rFonts w:hint="eastAsia" w:ascii="Times New Roman" w:hAnsi="Times New Roman" w:eastAsia="宋体" w:cs="Times New Roman"/>
                <w:kern w:val="0"/>
                <w:sz w:val="16"/>
                <w:szCs w:val="16"/>
                <w:lang w:val="en-US" w:eastAsia="zh-CN" w:bidi="ar"/>
                <w14:ligatures w14:val="none"/>
              </w:rPr>
              <w:t>.</w:t>
            </w:r>
          </w:p>
        </w:tc>
        <w:tc>
          <w:tcPr>
            <w:tcW w:w="2174" w:type="dxa"/>
            <w:tcBorders>
              <w:top w:val="single" w:color="auto" w:sz="4" w:space="0"/>
            </w:tcBorders>
          </w:tcPr>
          <w:p w14:paraId="68C4AD2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s-ES" w:eastAsia="zh-CN" w:bidi="ar"/>
                <w14:ligatures w14:val="none"/>
              </w:rPr>
              <w:t>-0.63</w:t>
            </w:r>
            <w:r>
              <w:rPr>
                <w:rFonts w:hint="eastAsia" w:ascii="Times New Roman" w:hAnsi="Times New Roman" w:eastAsia="宋体" w:cs="Times New Roman"/>
                <w:kern w:val="0"/>
                <w:sz w:val="16"/>
                <w:szCs w:val="16"/>
                <w:lang w:val="en-US" w:eastAsia="zh-CN" w:bidi="ar"/>
                <w14:ligatures w14:val="none"/>
              </w:rPr>
              <w:t>2</w:t>
            </w:r>
            <w:r>
              <w:rPr>
                <w:rFonts w:hint="default" w:ascii="Times New Roman" w:hAnsi="Times New Roman" w:eastAsia="宋体" w:cs="Times New Roman"/>
                <w:kern w:val="0"/>
                <w:sz w:val="16"/>
                <w:szCs w:val="16"/>
                <w:lang w:val="es-ES" w:eastAsia="zh-CN" w:bidi="ar"/>
                <w14:ligatures w14:val="none"/>
              </w:rPr>
              <w:t xml:space="preserve"> [-0.840</w:t>
            </w:r>
            <w:r>
              <w:rPr>
                <w:rFonts w:hint="eastAsia" w:ascii="Times New Roman" w:hAnsi="Times New Roman" w:eastAsia="宋体" w:cs="Times New Roman"/>
                <w:kern w:val="0"/>
                <w:sz w:val="16"/>
                <w:szCs w:val="16"/>
                <w:lang w:val="es-ES" w:eastAsia="zh-CN" w:bidi="ar"/>
                <w14:ligatures w14:val="none"/>
              </w:rPr>
              <w:t>,</w:t>
            </w:r>
            <w:r>
              <w:rPr>
                <w:rFonts w:hint="default" w:ascii="Times New Roman" w:hAnsi="Times New Roman" w:eastAsia="宋体" w:cs="Times New Roman"/>
                <w:kern w:val="0"/>
                <w:sz w:val="16"/>
                <w:szCs w:val="16"/>
                <w:lang w:val="es-ES" w:eastAsia="zh-CN" w:bidi="ar"/>
                <w14:ligatures w14:val="none"/>
              </w:rPr>
              <w:t xml:space="preserve"> -0.42</w:t>
            </w:r>
            <w:r>
              <w:rPr>
                <w:rFonts w:hint="eastAsia" w:ascii="Times New Roman" w:hAnsi="Times New Roman" w:eastAsia="宋体" w:cs="Times New Roman"/>
                <w:kern w:val="0"/>
                <w:sz w:val="16"/>
                <w:szCs w:val="16"/>
                <w:lang w:val="en-US" w:eastAsia="zh-CN" w:bidi="ar"/>
                <w14:ligatures w14:val="none"/>
              </w:rPr>
              <w:t>3</w:t>
            </w:r>
            <w:r>
              <w:rPr>
                <w:rFonts w:hint="default" w:ascii="Times New Roman" w:hAnsi="Times New Roman" w:eastAsia="宋体" w:cs="Times New Roman"/>
                <w:kern w:val="0"/>
                <w:sz w:val="16"/>
                <w:szCs w:val="16"/>
                <w:lang w:val="es-ES" w:eastAsia="zh-CN" w:bidi="ar"/>
                <w14:ligatures w14:val="none"/>
              </w:rPr>
              <w:t>]</w:t>
            </w:r>
          </w:p>
        </w:tc>
        <w:tc>
          <w:tcPr>
            <w:tcW w:w="693" w:type="dxa"/>
            <w:tcBorders>
              <w:top w:val="single" w:color="auto" w:sz="4" w:space="0"/>
            </w:tcBorders>
          </w:tcPr>
          <w:p w14:paraId="67428F8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n-US" w:eastAsia="zh-CN" w:bidi="ar"/>
                <w14:ligatures w14:val="none"/>
              </w:rPr>
            </w:pPr>
            <w:r>
              <w:rPr>
                <w:rFonts w:hint="default" w:ascii="Times New Roman" w:hAnsi="Times New Roman" w:eastAsia="宋体" w:cs="Times New Roman"/>
                <w:kern w:val="0"/>
                <w:sz w:val="16"/>
                <w:szCs w:val="16"/>
                <w:lang w:val="en-US" w:eastAsia="zh-CN" w:bidi="ar"/>
                <w14:ligatures w14:val="none"/>
              </w:rPr>
              <w:t>85.1%</w:t>
            </w:r>
          </w:p>
        </w:tc>
        <w:tc>
          <w:tcPr>
            <w:tcW w:w="796" w:type="dxa"/>
            <w:tcBorders>
              <w:top w:val="single" w:color="auto" w:sz="4" w:space="0"/>
            </w:tcBorders>
          </w:tcPr>
          <w:p w14:paraId="5C7ACA6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n-US" w:eastAsia="zh-CN" w:bidi="ar"/>
                <w14:ligatures w14:val="none"/>
              </w:rPr>
            </w:pPr>
            <w:r>
              <w:rPr>
                <w:rFonts w:hint="default" w:ascii="Times New Roman" w:hAnsi="Times New Roman" w:eastAsia="宋体" w:cs="Times New Roman"/>
                <w:kern w:val="0"/>
                <w:sz w:val="16"/>
                <w:szCs w:val="16"/>
                <w:lang w:val="en-US" w:eastAsia="zh-CN" w:bidi="ar"/>
                <w14:ligatures w14:val="none"/>
              </w:rPr>
              <w:t>&lt;0.0</w:t>
            </w:r>
            <w:r>
              <w:rPr>
                <w:rFonts w:hint="eastAsia" w:ascii="Times New Roman" w:hAnsi="Times New Roman" w:eastAsia="宋体" w:cs="Times New Roman"/>
                <w:kern w:val="0"/>
                <w:sz w:val="16"/>
                <w:szCs w:val="16"/>
                <w:lang w:val="en-US" w:eastAsia="zh-CN" w:bidi="ar"/>
                <w14:ligatures w14:val="none"/>
              </w:rPr>
              <w:t>0</w:t>
            </w:r>
            <w:r>
              <w:rPr>
                <w:rFonts w:hint="default" w:ascii="Times New Roman" w:hAnsi="Times New Roman" w:eastAsia="宋体" w:cs="Times New Roman"/>
                <w:kern w:val="0"/>
                <w:sz w:val="16"/>
                <w:szCs w:val="16"/>
                <w:lang w:val="en-US" w:eastAsia="zh-CN" w:bidi="ar"/>
                <w14:ligatures w14:val="none"/>
              </w:rPr>
              <w:t>1</w:t>
            </w:r>
          </w:p>
        </w:tc>
        <w:tc>
          <w:tcPr>
            <w:tcW w:w="819" w:type="dxa"/>
            <w:tcBorders>
              <w:top w:val="single" w:color="auto" w:sz="4" w:space="0"/>
            </w:tcBorders>
          </w:tcPr>
          <w:p w14:paraId="4712177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0.750</w:t>
            </w:r>
          </w:p>
        </w:tc>
        <w:tc>
          <w:tcPr>
            <w:tcW w:w="715" w:type="dxa"/>
            <w:tcBorders>
              <w:top w:val="single" w:color="auto" w:sz="4" w:space="0"/>
            </w:tcBorders>
          </w:tcPr>
          <w:p w14:paraId="1DB4958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0.563</w:t>
            </w:r>
          </w:p>
        </w:tc>
        <w:tc>
          <w:tcPr>
            <w:tcW w:w="1189" w:type="dxa"/>
            <w:tcBorders>
              <w:top w:val="single" w:color="auto" w:sz="4" w:space="0"/>
            </w:tcBorders>
          </w:tcPr>
          <w:p w14:paraId="6355FEE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s-ES" w:eastAsia="zh-CN" w:bidi="ar"/>
                <w14:ligatures w14:val="none"/>
              </w:rPr>
              <w:t>No</w:t>
            </w:r>
          </w:p>
        </w:tc>
      </w:tr>
      <w:tr w14:paraId="5E5C7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7" w:type="dxa"/>
          </w:tcPr>
          <w:p w14:paraId="5BD06BC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 xml:space="preserve">Omitting Iannuzzi E, et al. </w:t>
            </w:r>
          </w:p>
        </w:tc>
        <w:tc>
          <w:tcPr>
            <w:tcW w:w="2174" w:type="dxa"/>
          </w:tcPr>
          <w:p w14:paraId="4EB9594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-0.68</w:t>
            </w:r>
            <w:r>
              <w:rPr>
                <w:rFonts w:hint="eastAsia" w:ascii="Times New Roman" w:hAnsi="Times New Roman" w:eastAsia="宋体" w:cs="Times New Roman"/>
                <w:kern w:val="0"/>
                <w:sz w:val="16"/>
                <w:szCs w:val="16"/>
                <w:lang w:val="en-US" w:eastAsia="zh-CN" w:bidi="ar"/>
                <w14:ligatures w14:val="none"/>
              </w:rPr>
              <w:t>6</w:t>
            </w:r>
            <w:r>
              <w:rPr>
                <w:rFonts w:hint="default" w:ascii="Times New Roman" w:hAnsi="Times New Roman" w:eastAsia="宋体" w:cs="Times New Roman"/>
                <w:kern w:val="0"/>
                <w:sz w:val="16"/>
                <w:szCs w:val="16"/>
                <w:lang w:val="en-US" w:eastAsia="zh-CN" w:bidi="ar"/>
                <w14:ligatures w14:val="none"/>
              </w:rPr>
              <w:t xml:space="preserve"> [-0.88</w:t>
            </w:r>
            <w:r>
              <w:rPr>
                <w:rFonts w:hint="eastAsia" w:ascii="Times New Roman" w:hAnsi="Times New Roman" w:eastAsia="宋体" w:cs="Times New Roman"/>
                <w:kern w:val="0"/>
                <w:sz w:val="16"/>
                <w:szCs w:val="16"/>
                <w:lang w:val="en-US" w:eastAsia="zh-CN" w:bidi="ar"/>
                <w14:ligatures w14:val="none"/>
              </w:rPr>
              <w:t>3,</w:t>
            </w:r>
            <w:r>
              <w:rPr>
                <w:rFonts w:hint="default" w:ascii="Times New Roman" w:hAnsi="Times New Roman" w:eastAsia="宋体" w:cs="Times New Roman"/>
                <w:kern w:val="0"/>
                <w:sz w:val="16"/>
                <w:szCs w:val="16"/>
                <w:lang w:val="en-US" w:eastAsia="zh-CN" w:bidi="ar"/>
                <w14:ligatures w14:val="none"/>
              </w:rPr>
              <w:t xml:space="preserve"> -0.48</w:t>
            </w:r>
            <w:r>
              <w:rPr>
                <w:rFonts w:hint="eastAsia" w:ascii="Times New Roman" w:hAnsi="Times New Roman" w:eastAsia="宋体" w:cs="Times New Roman"/>
                <w:kern w:val="0"/>
                <w:sz w:val="16"/>
                <w:szCs w:val="16"/>
                <w:lang w:val="en-US" w:eastAsia="zh-CN" w:bidi="ar"/>
                <w14:ligatures w14:val="none"/>
              </w:rPr>
              <w:t>9</w:t>
            </w:r>
            <w:r>
              <w:rPr>
                <w:rFonts w:hint="default" w:ascii="Times New Roman" w:hAnsi="Times New Roman" w:eastAsia="宋体" w:cs="Times New Roman"/>
                <w:kern w:val="0"/>
                <w:sz w:val="16"/>
                <w:szCs w:val="16"/>
                <w:lang w:val="en-US" w:eastAsia="zh-CN" w:bidi="ar"/>
                <w14:ligatures w14:val="none"/>
              </w:rPr>
              <w:t xml:space="preserve">] </w:t>
            </w:r>
          </w:p>
        </w:tc>
        <w:tc>
          <w:tcPr>
            <w:tcW w:w="693" w:type="dxa"/>
          </w:tcPr>
          <w:p w14:paraId="138D9C4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80.9%</w:t>
            </w:r>
          </w:p>
        </w:tc>
        <w:tc>
          <w:tcPr>
            <w:tcW w:w="796" w:type="dxa"/>
          </w:tcPr>
          <w:p w14:paraId="683CC0E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n-US" w:eastAsia="zh-CN" w:bidi="ar"/>
                <w14:ligatures w14:val="none"/>
              </w:rPr>
            </w:pPr>
            <w:r>
              <w:rPr>
                <w:rFonts w:hint="default" w:ascii="Times New Roman" w:hAnsi="Times New Roman" w:eastAsia="宋体" w:cs="Times New Roman"/>
                <w:kern w:val="0"/>
                <w:sz w:val="16"/>
                <w:szCs w:val="16"/>
                <w:lang w:val="en-US" w:eastAsia="zh-CN" w:bidi="ar"/>
                <w14:ligatures w14:val="none"/>
              </w:rPr>
              <w:t>&lt; 0.0</w:t>
            </w:r>
            <w:r>
              <w:rPr>
                <w:rFonts w:hint="eastAsia" w:ascii="Times New Roman" w:hAnsi="Times New Roman" w:eastAsia="宋体" w:cs="Times New Roman"/>
                <w:kern w:val="0"/>
                <w:sz w:val="16"/>
                <w:szCs w:val="16"/>
                <w:lang w:val="en-US" w:eastAsia="zh-CN" w:bidi="ar"/>
                <w14:ligatures w14:val="none"/>
              </w:rPr>
              <w:t>0</w:t>
            </w:r>
            <w:r>
              <w:rPr>
                <w:rFonts w:hint="default" w:ascii="Times New Roman" w:hAnsi="Times New Roman" w:eastAsia="宋体" w:cs="Times New Roman"/>
                <w:kern w:val="0"/>
                <w:sz w:val="16"/>
                <w:szCs w:val="16"/>
                <w:lang w:val="en-US" w:eastAsia="zh-CN" w:bidi="ar"/>
                <w14:ligatures w14:val="none"/>
              </w:rPr>
              <w:t>1</w:t>
            </w:r>
          </w:p>
        </w:tc>
        <w:tc>
          <w:tcPr>
            <w:tcW w:w="819" w:type="dxa"/>
          </w:tcPr>
          <w:p w14:paraId="63120CB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0.61</w:t>
            </w:r>
            <w:r>
              <w:rPr>
                <w:rFonts w:hint="eastAsia" w:ascii="Times New Roman" w:hAnsi="Times New Roman" w:eastAsia="宋体" w:cs="Times New Roman"/>
                <w:kern w:val="0"/>
                <w:sz w:val="16"/>
                <w:szCs w:val="16"/>
                <w:lang w:val="en-US" w:eastAsia="zh-CN" w:bidi="ar"/>
                <w14:ligatures w14:val="none"/>
              </w:rPr>
              <w:t>4</w:t>
            </w:r>
            <w:r>
              <w:rPr>
                <w:rFonts w:hint="default" w:ascii="Times New Roman" w:hAnsi="Times New Roman" w:eastAsia="宋体" w:cs="Times New Roman"/>
                <w:kern w:val="0"/>
                <w:sz w:val="16"/>
                <w:szCs w:val="16"/>
                <w:lang w:val="en-US" w:eastAsia="zh-CN" w:bidi="ar"/>
                <w14:ligatures w14:val="none"/>
              </w:rPr>
              <w:t xml:space="preserve"> </w:t>
            </w:r>
          </w:p>
        </w:tc>
        <w:tc>
          <w:tcPr>
            <w:tcW w:w="715" w:type="dxa"/>
          </w:tcPr>
          <w:p w14:paraId="5865D80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0.37</w:t>
            </w:r>
            <w:r>
              <w:rPr>
                <w:rFonts w:hint="eastAsia" w:ascii="Times New Roman" w:hAnsi="Times New Roman" w:eastAsia="宋体" w:cs="Times New Roman"/>
                <w:kern w:val="0"/>
                <w:sz w:val="16"/>
                <w:szCs w:val="16"/>
                <w:lang w:val="en-US" w:eastAsia="zh-CN" w:bidi="ar"/>
                <w14:ligatures w14:val="none"/>
              </w:rPr>
              <w:t>7</w:t>
            </w:r>
            <w:r>
              <w:rPr>
                <w:rFonts w:hint="default" w:ascii="Times New Roman" w:hAnsi="Times New Roman" w:eastAsia="宋体" w:cs="Times New Roman"/>
                <w:kern w:val="0"/>
                <w:sz w:val="16"/>
                <w:szCs w:val="16"/>
                <w:lang w:val="en-US" w:eastAsia="zh-CN" w:bidi="ar"/>
                <w14:ligatures w14:val="none"/>
              </w:rPr>
              <w:t xml:space="preserve"> </w:t>
            </w:r>
          </w:p>
        </w:tc>
        <w:tc>
          <w:tcPr>
            <w:tcW w:w="1189" w:type="dxa"/>
          </w:tcPr>
          <w:p w14:paraId="3D81DEA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s-ES" w:eastAsia="zh-CN" w:bidi="ar"/>
                <w14:ligatures w14:val="none"/>
              </w:rPr>
              <w:t>No</w:t>
            </w:r>
          </w:p>
        </w:tc>
      </w:tr>
      <w:tr w14:paraId="0940E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7" w:type="dxa"/>
          </w:tcPr>
          <w:p w14:paraId="1F3F853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 xml:space="preserve">Omitting Deepak TS, et al.  </w:t>
            </w:r>
          </w:p>
        </w:tc>
        <w:tc>
          <w:tcPr>
            <w:tcW w:w="2174" w:type="dxa"/>
          </w:tcPr>
          <w:p w14:paraId="717FED5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-0.46</w:t>
            </w:r>
            <w:r>
              <w:rPr>
                <w:rFonts w:hint="eastAsia" w:ascii="Times New Roman" w:hAnsi="Times New Roman" w:eastAsia="宋体" w:cs="Times New Roman"/>
                <w:kern w:val="0"/>
                <w:sz w:val="16"/>
                <w:szCs w:val="16"/>
                <w:lang w:val="en-US" w:eastAsia="zh-CN" w:bidi="ar"/>
                <w14:ligatures w14:val="none"/>
              </w:rPr>
              <w:t>1</w:t>
            </w:r>
            <w:r>
              <w:rPr>
                <w:rFonts w:hint="default" w:ascii="Times New Roman" w:hAnsi="Times New Roman" w:eastAsia="宋体" w:cs="Times New Roman"/>
                <w:kern w:val="0"/>
                <w:sz w:val="16"/>
                <w:szCs w:val="16"/>
                <w:lang w:val="en-US" w:eastAsia="zh-CN" w:bidi="ar"/>
                <w14:ligatures w14:val="none"/>
              </w:rPr>
              <w:t xml:space="preserve"> [-0.65</w:t>
            </w:r>
            <w:r>
              <w:rPr>
                <w:rFonts w:hint="eastAsia" w:ascii="Times New Roman" w:hAnsi="Times New Roman" w:eastAsia="宋体" w:cs="Times New Roman"/>
                <w:kern w:val="0"/>
                <w:sz w:val="16"/>
                <w:szCs w:val="16"/>
                <w:lang w:val="en-US" w:eastAsia="zh-CN" w:bidi="ar"/>
                <w14:ligatures w14:val="none"/>
              </w:rPr>
              <w:t>9,</w:t>
            </w:r>
            <w:r>
              <w:rPr>
                <w:rFonts w:hint="default" w:ascii="Times New Roman" w:hAnsi="Times New Roman" w:eastAsia="宋体" w:cs="Times New Roman"/>
                <w:kern w:val="0"/>
                <w:sz w:val="16"/>
                <w:szCs w:val="16"/>
                <w:lang w:val="en-US" w:eastAsia="zh-CN" w:bidi="ar"/>
                <w14:ligatures w14:val="none"/>
              </w:rPr>
              <w:t xml:space="preserve"> -0.262] </w:t>
            </w:r>
          </w:p>
        </w:tc>
        <w:tc>
          <w:tcPr>
            <w:tcW w:w="693" w:type="dxa"/>
          </w:tcPr>
          <w:p w14:paraId="50FA7E1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71.5%</w:t>
            </w:r>
          </w:p>
        </w:tc>
        <w:tc>
          <w:tcPr>
            <w:tcW w:w="796" w:type="dxa"/>
          </w:tcPr>
          <w:p w14:paraId="5E588E1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n-US" w:eastAsia="zh-CN" w:bidi="ar"/>
                <w14:ligatures w14:val="none"/>
              </w:rPr>
            </w:pPr>
            <w:r>
              <w:rPr>
                <w:rFonts w:hint="default" w:ascii="Times New Roman" w:hAnsi="Times New Roman" w:eastAsia="宋体" w:cs="Times New Roman"/>
                <w:kern w:val="0"/>
                <w:sz w:val="16"/>
                <w:szCs w:val="16"/>
                <w:lang w:val="en-US" w:eastAsia="zh-CN" w:bidi="ar"/>
                <w14:ligatures w14:val="none"/>
              </w:rPr>
              <w:t>&lt;0.0</w:t>
            </w:r>
            <w:r>
              <w:rPr>
                <w:rFonts w:hint="eastAsia" w:ascii="Times New Roman" w:hAnsi="Times New Roman" w:eastAsia="宋体" w:cs="Times New Roman"/>
                <w:kern w:val="0"/>
                <w:sz w:val="16"/>
                <w:szCs w:val="16"/>
                <w:lang w:val="en-US" w:eastAsia="zh-CN" w:bidi="ar"/>
                <w14:ligatures w14:val="none"/>
              </w:rPr>
              <w:t>0</w:t>
            </w:r>
            <w:r>
              <w:rPr>
                <w:rFonts w:hint="default" w:ascii="Times New Roman" w:hAnsi="Times New Roman" w:eastAsia="宋体" w:cs="Times New Roman"/>
                <w:kern w:val="0"/>
                <w:sz w:val="16"/>
                <w:szCs w:val="16"/>
                <w:lang w:val="en-US" w:eastAsia="zh-CN" w:bidi="ar"/>
                <w14:ligatures w14:val="none"/>
              </w:rPr>
              <w:t>1</w:t>
            </w:r>
          </w:p>
        </w:tc>
        <w:tc>
          <w:tcPr>
            <w:tcW w:w="819" w:type="dxa"/>
          </w:tcPr>
          <w:p w14:paraId="5E3E5D2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0.48</w:t>
            </w:r>
            <w:r>
              <w:rPr>
                <w:rFonts w:hint="eastAsia" w:ascii="Times New Roman" w:hAnsi="Times New Roman" w:eastAsia="宋体" w:cs="Times New Roman"/>
                <w:kern w:val="0"/>
                <w:sz w:val="16"/>
                <w:szCs w:val="16"/>
                <w:lang w:val="en-US" w:eastAsia="zh-CN" w:bidi="ar"/>
                <w14:ligatures w14:val="none"/>
              </w:rPr>
              <w:t>2</w:t>
            </w:r>
            <w:r>
              <w:rPr>
                <w:rFonts w:hint="default" w:ascii="Times New Roman" w:hAnsi="Times New Roman" w:eastAsia="宋体" w:cs="Times New Roman"/>
                <w:kern w:val="0"/>
                <w:sz w:val="16"/>
                <w:szCs w:val="16"/>
                <w:lang w:val="en-US" w:eastAsia="zh-CN" w:bidi="ar"/>
                <w14:ligatures w14:val="none"/>
              </w:rPr>
              <w:t xml:space="preserve"> </w:t>
            </w:r>
          </w:p>
        </w:tc>
        <w:tc>
          <w:tcPr>
            <w:tcW w:w="715" w:type="dxa"/>
          </w:tcPr>
          <w:p w14:paraId="5950CBB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n-US" w:eastAsia="zh-CN" w:bidi="ar"/>
                <w14:ligatures w14:val="none"/>
              </w:rPr>
            </w:pPr>
            <w:r>
              <w:rPr>
                <w:rFonts w:hint="default" w:ascii="Times New Roman" w:hAnsi="Times New Roman" w:eastAsia="宋体" w:cs="Times New Roman"/>
                <w:kern w:val="0"/>
                <w:sz w:val="16"/>
                <w:szCs w:val="16"/>
                <w:lang w:val="en-US" w:eastAsia="zh-CN" w:bidi="ar"/>
                <w14:ligatures w14:val="none"/>
              </w:rPr>
              <w:t>0.23</w:t>
            </w:r>
            <w:r>
              <w:rPr>
                <w:rFonts w:hint="eastAsia" w:ascii="Times New Roman" w:hAnsi="Times New Roman" w:eastAsia="宋体" w:cs="Times New Roman"/>
                <w:kern w:val="0"/>
                <w:sz w:val="16"/>
                <w:szCs w:val="16"/>
                <w:lang w:val="en-US" w:eastAsia="zh-CN" w:bidi="ar"/>
                <w14:ligatures w14:val="none"/>
              </w:rPr>
              <w:t>2</w:t>
            </w:r>
          </w:p>
        </w:tc>
        <w:tc>
          <w:tcPr>
            <w:tcW w:w="1189" w:type="dxa"/>
          </w:tcPr>
          <w:p w14:paraId="495F14E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s-ES" w:eastAsia="zh-CN" w:bidi="ar"/>
                <w14:ligatures w14:val="none"/>
              </w:rPr>
              <w:t>No</w:t>
            </w:r>
          </w:p>
        </w:tc>
      </w:tr>
      <w:tr w14:paraId="759FC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7" w:type="dxa"/>
          </w:tcPr>
          <w:p w14:paraId="4A6844B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n-US" w:eastAsia="zh-CN" w:bidi="ar"/>
                <w14:ligatures w14:val="none"/>
              </w:rPr>
            </w:pPr>
            <w:r>
              <w:rPr>
                <w:rFonts w:hint="default" w:ascii="Times New Roman" w:hAnsi="Times New Roman" w:eastAsia="宋体" w:cs="Times New Roman"/>
                <w:kern w:val="0"/>
                <w:sz w:val="16"/>
                <w:szCs w:val="16"/>
                <w:lang w:val="en-US" w:eastAsia="zh-CN" w:bidi="ar"/>
                <w14:ligatures w14:val="none"/>
              </w:rPr>
              <w:t xml:space="preserve">Omitting Chen X, et al.    </w:t>
            </w:r>
          </w:p>
        </w:tc>
        <w:tc>
          <w:tcPr>
            <w:tcW w:w="2174" w:type="dxa"/>
          </w:tcPr>
          <w:p w14:paraId="36FABB0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-0.589 [-0.794</w:t>
            </w:r>
            <w:r>
              <w:rPr>
                <w:rFonts w:hint="eastAsia" w:ascii="Times New Roman" w:hAnsi="Times New Roman" w:eastAsia="宋体" w:cs="Times New Roman"/>
                <w:kern w:val="0"/>
                <w:sz w:val="16"/>
                <w:szCs w:val="16"/>
                <w:lang w:val="en-US" w:eastAsia="zh-CN" w:bidi="ar"/>
                <w14:ligatures w14:val="none"/>
              </w:rPr>
              <w:t>,</w:t>
            </w:r>
            <w:r>
              <w:rPr>
                <w:rFonts w:hint="default" w:ascii="Times New Roman" w:hAnsi="Times New Roman" w:eastAsia="宋体" w:cs="Times New Roman"/>
                <w:kern w:val="0"/>
                <w:sz w:val="16"/>
                <w:szCs w:val="16"/>
                <w:lang w:val="en-US" w:eastAsia="zh-CN" w:bidi="ar"/>
                <w14:ligatures w14:val="none"/>
              </w:rPr>
              <w:t xml:space="preserve"> -0.38</w:t>
            </w:r>
            <w:r>
              <w:rPr>
                <w:rFonts w:hint="eastAsia" w:ascii="Times New Roman" w:hAnsi="Times New Roman" w:eastAsia="宋体" w:cs="Times New Roman"/>
                <w:kern w:val="0"/>
                <w:sz w:val="16"/>
                <w:szCs w:val="16"/>
                <w:lang w:val="en-US" w:eastAsia="zh-CN" w:bidi="ar"/>
                <w14:ligatures w14:val="none"/>
              </w:rPr>
              <w:t>4</w:t>
            </w:r>
            <w:r>
              <w:rPr>
                <w:rFonts w:hint="default" w:ascii="Times New Roman" w:hAnsi="Times New Roman" w:eastAsia="宋体" w:cs="Times New Roman"/>
                <w:kern w:val="0"/>
                <w:sz w:val="16"/>
                <w:szCs w:val="16"/>
                <w:lang w:val="en-US" w:eastAsia="zh-CN" w:bidi="ar"/>
                <w14:ligatures w14:val="none"/>
              </w:rPr>
              <w:t>]</w:t>
            </w:r>
          </w:p>
        </w:tc>
        <w:tc>
          <w:tcPr>
            <w:tcW w:w="693" w:type="dxa"/>
          </w:tcPr>
          <w:p w14:paraId="058A964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n-US" w:eastAsia="zh-CN" w:bidi="ar"/>
                <w14:ligatures w14:val="none"/>
              </w:rPr>
            </w:pPr>
            <w:r>
              <w:rPr>
                <w:rFonts w:hint="default" w:ascii="Times New Roman" w:hAnsi="Times New Roman" w:eastAsia="宋体" w:cs="Times New Roman"/>
                <w:kern w:val="0"/>
                <w:sz w:val="16"/>
                <w:szCs w:val="16"/>
                <w:lang w:val="en-US" w:eastAsia="zh-CN" w:bidi="ar"/>
                <w14:ligatures w14:val="none"/>
              </w:rPr>
              <w:t>85.3%</w:t>
            </w:r>
          </w:p>
        </w:tc>
        <w:tc>
          <w:tcPr>
            <w:tcW w:w="796" w:type="dxa"/>
          </w:tcPr>
          <w:p w14:paraId="1D6E853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n-US" w:eastAsia="zh-CN" w:bidi="ar"/>
                <w14:ligatures w14:val="none"/>
              </w:rPr>
            </w:pPr>
            <w:r>
              <w:rPr>
                <w:rFonts w:hint="default" w:ascii="Times New Roman" w:hAnsi="Times New Roman" w:eastAsia="宋体" w:cs="Times New Roman"/>
                <w:kern w:val="0"/>
                <w:sz w:val="16"/>
                <w:szCs w:val="16"/>
                <w:lang w:val="en-US" w:eastAsia="zh-CN" w:bidi="ar"/>
                <w14:ligatures w14:val="none"/>
              </w:rPr>
              <w:t>&lt;0.0</w:t>
            </w:r>
            <w:r>
              <w:rPr>
                <w:rFonts w:hint="eastAsia" w:ascii="Times New Roman" w:hAnsi="Times New Roman" w:eastAsia="宋体" w:cs="Times New Roman"/>
                <w:kern w:val="0"/>
                <w:sz w:val="16"/>
                <w:szCs w:val="16"/>
                <w:lang w:val="en-US" w:eastAsia="zh-CN" w:bidi="ar"/>
                <w14:ligatures w14:val="none"/>
              </w:rPr>
              <w:t>0</w:t>
            </w:r>
            <w:r>
              <w:rPr>
                <w:rFonts w:hint="default" w:ascii="Times New Roman" w:hAnsi="Times New Roman" w:eastAsia="宋体" w:cs="Times New Roman"/>
                <w:kern w:val="0"/>
                <w:sz w:val="16"/>
                <w:szCs w:val="16"/>
                <w:lang w:val="en-US" w:eastAsia="zh-CN" w:bidi="ar"/>
                <w14:ligatures w14:val="none"/>
              </w:rPr>
              <w:t>1</w:t>
            </w:r>
          </w:p>
        </w:tc>
        <w:tc>
          <w:tcPr>
            <w:tcW w:w="819" w:type="dxa"/>
          </w:tcPr>
          <w:p w14:paraId="4A0F6D0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0.75</w:t>
            </w:r>
            <w:r>
              <w:rPr>
                <w:rFonts w:hint="eastAsia" w:ascii="Times New Roman" w:hAnsi="Times New Roman" w:eastAsia="宋体" w:cs="Times New Roman"/>
                <w:kern w:val="0"/>
                <w:sz w:val="16"/>
                <w:szCs w:val="16"/>
                <w:lang w:val="en-US" w:eastAsia="zh-CN" w:bidi="ar"/>
                <w14:ligatures w14:val="none"/>
              </w:rPr>
              <w:t>4</w:t>
            </w:r>
            <w:r>
              <w:rPr>
                <w:rFonts w:hint="default" w:ascii="Times New Roman" w:hAnsi="Times New Roman" w:eastAsia="宋体" w:cs="Times New Roman"/>
                <w:kern w:val="0"/>
                <w:sz w:val="16"/>
                <w:szCs w:val="16"/>
                <w:lang w:val="en-US" w:eastAsia="zh-CN" w:bidi="ar"/>
                <w14:ligatures w14:val="none"/>
              </w:rPr>
              <w:t xml:space="preserve"> </w:t>
            </w:r>
          </w:p>
        </w:tc>
        <w:tc>
          <w:tcPr>
            <w:tcW w:w="715" w:type="dxa"/>
          </w:tcPr>
          <w:p w14:paraId="4FCAADF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 xml:space="preserve">0.569 </w:t>
            </w:r>
          </w:p>
        </w:tc>
        <w:tc>
          <w:tcPr>
            <w:tcW w:w="1189" w:type="dxa"/>
          </w:tcPr>
          <w:p w14:paraId="5471BEF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s-ES" w:eastAsia="zh-CN" w:bidi="ar"/>
                <w14:ligatures w14:val="none"/>
              </w:rPr>
              <w:t>No</w:t>
            </w:r>
          </w:p>
        </w:tc>
      </w:tr>
      <w:tr w14:paraId="7DA38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trPr>
        <w:tc>
          <w:tcPr>
            <w:tcW w:w="1967" w:type="dxa"/>
          </w:tcPr>
          <w:p w14:paraId="2700396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Omitting Heavner JE, et al.</w:t>
            </w:r>
          </w:p>
        </w:tc>
        <w:tc>
          <w:tcPr>
            <w:tcW w:w="2174" w:type="dxa"/>
          </w:tcPr>
          <w:p w14:paraId="6882440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-0.503 [-0.7008</w:t>
            </w:r>
            <w:r>
              <w:rPr>
                <w:rFonts w:hint="eastAsia" w:ascii="Times New Roman" w:hAnsi="Times New Roman" w:eastAsia="宋体" w:cs="Times New Roman"/>
                <w:kern w:val="0"/>
                <w:sz w:val="16"/>
                <w:szCs w:val="16"/>
                <w:lang w:val="en-US" w:eastAsia="zh-CN" w:bidi="ar"/>
                <w14:ligatures w14:val="none"/>
              </w:rPr>
              <w:t>,</w:t>
            </w:r>
            <w:r>
              <w:rPr>
                <w:rFonts w:hint="default" w:ascii="Times New Roman" w:hAnsi="Times New Roman" w:eastAsia="宋体" w:cs="Times New Roman"/>
                <w:kern w:val="0"/>
                <w:sz w:val="16"/>
                <w:szCs w:val="16"/>
                <w:lang w:val="en-US" w:eastAsia="zh-CN" w:bidi="ar"/>
                <w14:ligatures w14:val="none"/>
              </w:rPr>
              <w:t xml:space="preserve"> -0.3056]</w:t>
            </w:r>
          </w:p>
        </w:tc>
        <w:tc>
          <w:tcPr>
            <w:tcW w:w="693" w:type="dxa"/>
          </w:tcPr>
          <w:p w14:paraId="3751684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80.4%</w:t>
            </w:r>
          </w:p>
        </w:tc>
        <w:tc>
          <w:tcPr>
            <w:tcW w:w="796" w:type="dxa"/>
          </w:tcPr>
          <w:p w14:paraId="5B70FC6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n-US" w:eastAsia="zh-CN" w:bidi="ar"/>
                <w14:ligatures w14:val="none"/>
              </w:rPr>
            </w:pPr>
            <w:r>
              <w:rPr>
                <w:rFonts w:hint="default" w:ascii="Times New Roman" w:hAnsi="Times New Roman" w:eastAsia="宋体" w:cs="Times New Roman"/>
                <w:kern w:val="0"/>
                <w:sz w:val="16"/>
                <w:szCs w:val="16"/>
                <w:lang w:val="en-US" w:eastAsia="zh-CN" w:bidi="ar"/>
                <w14:ligatures w14:val="none"/>
              </w:rPr>
              <w:t>&lt;0.0</w:t>
            </w:r>
            <w:r>
              <w:rPr>
                <w:rFonts w:hint="eastAsia" w:ascii="Times New Roman" w:hAnsi="Times New Roman" w:eastAsia="宋体" w:cs="Times New Roman"/>
                <w:kern w:val="0"/>
                <w:sz w:val="16"/>
                <w:szCs w:val="16"/>
                <w:lang w:val="en-US" w:eastAsia="zh-CN" w:bidi="ar"/>
                <w14:ligatures w14:val="none"/>
              </w:rPr>
              <w:t>0</w:t>
            </w:r>
            <w:r>
              <w:rPr>
                <w:rFonts w:hint="default" w:ascii="Times New Roman" w:hAnsi="Times New Roman" w:eastAsia="宋体" w:cs="Times New Roman"/>
                <w:kern w:val="0"/>
                <w:sz w:val="16"/>
                <w:szCs w:val="16"/>
                <w:lang w:val="en-US" w:eastAsia="zh-CN" w:bidi="ar"/>
                <w14:ligatures w14:val="none"/>
              </w:rPr>
              <w:t>1</w:t>
            </w:r>
          </w:p>
        </w:tc>
        <w:tc>
          <w:tcPr>
            <w:tcW w:w="819" w:type="dxa"/>
          </w:tcPr>
          <w:p w14:paraId="653BCDD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0.62</w:t>
            </w:r>
            <w:r>
              <w:rPr>
                <w:rFonts w:hint="eastAsia" w:ascii="Times New Roman" w:hAnsi="Times New Roman" w:eastAsia="宋体" w:cs="Times New Roman"/>
                <w:kern w:val="0"/>
                <w:sz w:val="16"/>
                <w:szCs w:val="16"/>
                <w:lang w:val="en-US" w:eastAsia="zh-CN" w:bidi="ar"/>
                <w14:ligatures w14:val="none"/>
              </w:rPr>
              <w:t>3</w:t>
            </w:r>
            <w:r>
              <w:rPr>
                <w:rFonts w:hint="default" w:ascii="Times New Roman" w:hAnsi="Times New Roman" w:eastAsia="宋体" w:cs="Times New Roman"/>
                <w:kern w:val="0"/>
                <w:sz w:val="16"/>
                <w:szCs w:val="16"/>
                <w:lang w:val="en-US" w:eastAsia="zh-CN" w:bidi="ar"/>
                <w14:ligatures w14:val="none"/>
              </w:rPr>
              <w:t xml:space="preserve"> </w:t>
            </w:r>
          </w:p>
        </w:tc>
        <w:tc>
          <w:tcPr>
            <w:tcW w:w="715" w:type="dxa"/>
          </w:tcPr>
          <w:p w14:paraId="1D03994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n-US" w:eastAsia="zh-CN" w:bidi="ar"/>
                <w14:ligatures w14:val="none"/>
              </w:rPr>
            </w:pPr>
            <w:r>
              <w:rPr>
                <w:rFonts w:hint="default" w:ascii="Times New Roman" w:hAnsi="Times New Roman" w:eastAsia="宋体" w:cs="Times New Roman"/>
                <w:kern w:val="0"/>
                <w:sz w:val="16"/>
                <w:szCs w:val="16"/>
                <w:lang w:val="en-US" w:eastAsia="zh-CN" w:bidi="ar"/>
                <w14:ligatures w14:val="none"/>
              </w:rPr>
              <w:t>0.38</w:t>
            </w:r>
            <w:r>
              <w:rPr>
                <w:rFonts w:hint="eastAsia" w:ascii="Times New Roman" w:hAnsi="Times New Roman" w:eastAsia="宋体" w:cs="Times New Roman"/>
                <w:kern w:val="0"/>
                <w:sz w:val="16"/>
                <w:szCs w:val="16"/>
                <w:lang w:val="en-US" w:eastAsia="zh-CN" w:bidi="ar"/>
                <w14:ligatures w14:val="none"/>
              </w:rPr>
              <w:t>8</w:t>
            </w:r>
          </w:p>
        </w:tc>
        <w:tc>
          <w:tcPr>
            <w:tcW w:w="1189" w:type="dxa"/>
          </w:tcPr>
          <w:p w14:paraId="0834B42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s-ES" w:eastAsia="zh-CN" w:bidi="ar"/>
                <w14:ligatures w14:val="none"/>
              </w:rPr>
              <w:t>No</w:t>
            </w:r>
          </w:p>
        </w:tc>
      </w:tr>
      <w:tr w14:paraId="57D50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7" w:type="dxa"/>
          </w:tcPr>
          <w:p w14:paraId="4CCCE27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Omitting Pakpirom J, et al.</w:t>
            </w:r>
          </w:p>
        </w:tc>
        <w:tc>
          <w:tcPr>
            <w:tcW w:w="2174" w:type="dxa"/>
          </w:tcPr>
          <w:p w14:paraId="5E7EBDD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-0.614 [-0.82</w:t>
            </w:r>
            <w:r>
              <w:rPr>
                <w:rFonts w:hint="eastAsia" w:ascii="Times New Roman" w:hAnsi="Times New Roman" w:eastAsia="宋体" w:cs="Times New Roman"/>
                <w:kern w:val="0"/>
                <w:sz w:val="16"/>
                <w:szCs w:val="16"/>
                <w:lang w:val="en-US" w:eastAsia="zh-CN" w:bidi="ar"/>
                <w14:ligatures w14:val="none"/>
              </w:rPr>
              <w:t>2,</w:t>
            </w:r>
            <w:r>
              <w:rPr>
                <w:rFonts w:hint="default" w:ascii="Times New Roman" w:hAnsi="Times New Roman" w:eastAsia="宋体" w:cs="Times New Roman"/>
                <w:kern w:val="0"/>
                <w:sz w:val="16"/>
                <w:szCs w:val="16"/>
                <w:lang w:val="en-US" w:eastAsia="zh-CN" w:bidi="ar"/>
                <w14:ligatures w14:val="none"/>
              </w:rPr>
              <w:t xml:space="preserve"> -0.406] </w:t>
            </w:r>
          </w:p>
        </w:tc>
        <w:tc>
          <w:tcPr>
            <w:tcW w:w="693" w:type="dxa"/>
          </w:tcPr>
          <w:p w14:paraId="76D32F4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85.2%</w:t>
            </w:r>
          </w:p>
        </w:tc>
        <w:tc>
          <w:tcPr>
            <w:tcW w:w="796" w:type="dxa"/>
          </w:tcPr>
          <w:p w14:paraId="5E34908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n-US" w:eastAsia="zh-CN" w:bidi="ar"/>
                <w14:ligatures w14:val="none"/>
              </w:rPr>
            </w:pPr>
            <w:r>
              <w:rPr>
                <w:rFonts w:hint="default" w:ascii="Times New Roman" w:hAnsi="Times New Roman" w:eastAsia="宋体" w:cs="Times New Roman"/>
                <w:kern w:val="0"/>
                <w:sz w:val="16"/>
                <w:szCs w:val="16"/>
                <w:lang w:val="en-US" w:eastAsia="zh-CN" w:bidi="ar"/>
                <w14:ligatures w14:val="none"/>
              </w:rPr>
              <w:t>&lt;0.0</w:t>
            </w:r>
            <w:r>
              <w:rPr>
                <w:rFonts w:hint="eastAsia" w:ascii="Times New Roman" w:hAnsi="Times New Roman" w:eastAsia="宋体" w:cs="Times New Roman"/>
                <w:kern w:val="0"/>
                <w:sz w:val="16"/>
                <w:szCs w:val="16"/>
                <w:lang w:val="en-US" w:eastAsia="zh-CN" w:bidi="ar"/>
                <w14:ligatures w14:val="none"/>
              </w:rPr>
              <w:t>0</w:t>
            </w:r>
            <w:r>
              <w:rPr>
                <w:rFonts w:hint="default" w:ascii="Times New Roman" w:hAnsi="Times New Roman" w:eastAsia="宋体" w:cs="Times New Roman"/>
                <w:kern w:val="0"/>
                <w:sz w:val="16"/>
                <w:szCs w:val="16"/>
                <w:lang w:val="en-US" w:eastAsia="zh-CN" w:bidi="ar"/>
                <w14:ligatures w14:val="none"/>
              </w:rPr>
              <w:t>1</w:t>
            </w:r>
          </w:p>
        </w:tc>
        <w:tc>
          <w:tcPr>
            <w:tcW w:w="819" w:type="dxa"/>
          </w:tcPr>
          <w:p w14:paraId="3A4935A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0.75</w:t>
            </w:r>
            <w:r>
              <w:rPr>
                <w:rFonts w:hint="eastAsia" w:ascii="Times New Roman" w:hAnsi="Times New Roman" w:eastAsia="宋体" w:cs="Times New Roman"/>
                <w:kern w:val="0"/>
                <w:sz w:val="16"/>
                <w:szCs w:val="16"/>
                <w:lang w:val="en-US" w:eastAsia="zh-CN" w:bidi="ar"/>
                <w14:ligatures w14:val="none"/>
              </w:rPr>
              <w:t>4</w:t>
            </w:r>
            <w:r>
              <w:rPr>
                <w:rFonts w:hint="default" w:ascii="Times New Roman" w:hAnsi="Times New Roman" w:eastAsia="宋体" w:cs="Times New Roman"/>
                <w:kern w:val="0"/>
                <w:sz w:val="16"/>
                <w:szCs w:val="16"/>
                <w:lang w:val="en-US" w:eastAsia="zh-CN" w:bidi="ar"/>
                <w14:ligatures w14:val="none"/>
              </w:rPr>
              <w:t xml:space="preserve"> </w:t>
            </w:r>
          </w:p>
        </w:tc>
        <w:tc>
          <w:tcPr>
            <w:tcW w:w="715" w:type="dxa"/>
          </w:tcPr>
          <w:p w14:paraId="1E70498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0.56</w:t>
            </w:r>
            <w:r>
              <w:rPr>
                <w:rFonts w:hint="eastAsia" w:ascii="Times New Roman" w:hAnsi="Times New Roman" w:eastAsia="宋体" w:cs="Times New Roman"/>
                <w:kern w:val="0"/>
                <w:sz w:val="16"/>
                <w:szCs w:val="16"/>
                <w:lang w:val="en-US" w:eastAsia="zh-CN" w:bidi="ar"/>
                <w14:ligatures w14:val="none"/>
              </w:rPr>
              <w:t>8</w:t>
            </w:r>
            <w:r>
              <w:rPr>
                <w:rFonts w:hint="default" w:ascii="Times New Roman" w:hAnsi="Times New Roman" w:eastAsia="宋体" w:cs="Times New Roman"/>
                <w:kern w:val="0"/>
                <w:sz w:val="16"/>
                <w:szCs w:val="16"/>
                <w:lang w:val="en-US" w:eastAsia="zh-CN" w:bidi="ar"/>
                <w14:ligatures w14:val="none"/>
              </w:rPr>
              <w:t xml:space="preserve"> </w:t>
            </w:r>
          </w:p>
        </w:tc>
        <w:tc>
          <w:tcPr>
            <w:tcW w:w="1189" w:type="dxa"/>
          </w:tcPr>
          <w:p w14:paraId="0CF63A6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n-US" w:eastAsia="zh-CN" w:bidi="ar"/>
                <w14:ligatures w14:val="none"/>
              </w:rPr>
            </w:pPr>
            <w:r>
              <w:rPr>
                <w:rFonts w:hint="default" w:ascii="Times New Roman" w:hAnsi="Times New Roman" w:eastAsia="宋体" w:cs="Times New Roman"/>
                <w:kern w:val="0"/>
                <w:sz w:val="16"/>
                <w:szCs w:val="16"/>
                <w:lang w:val="en-US" w:eastAsia="zh-CN" w:bidi="ar"/>
                <w14:ligatures w14:val="none"/>
              </w:rPr>
              <w:t>No</w:t>
            </w:r>
          </w:p>
        </w:tc>
      </w:tr>
      <w:tr w14:paraId="69774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7" w:type="dxa"/>
          </w:tcPr>
          <w:p w14:paraId="4A26EDE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 xml:space="preserve">Omitting Kim HY,et al.      </w:t>
            </w:r>
          </w:p>
        </w:tc>
        <w:tc>
          <w:tcPr>
            <w:tcW w:w="2174" w:type="dxa"/>
          </w:tcPr>
          <w:p w14:paraId="2058F8D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-0.650 [-0.849</w:t>
            </w:r>
            <w:r>
              <w:rPr>
                <w:rFonts w:hint="eastAsia" w:ascii="Times New Roman" w:hAnsi="Times New Roman" w:eastAsia="宋体" w:cs="Times New Roman"/>
                <w:kern w:val="0"/>
                <w:sz w:val="16"/>
                <w:szCs w:val="16"/>
                <w:lang w:val="en-US" w:eastAsia="zh-CN" w:bidi="ar"/>
                <w14:ligatures w14:val="none"/>
              </w:rPr>
              <w:t>,</w:t>
            </w:r>
            <w:r>
              <w:rPr>
                <w:rFonts w:hint="default" w:ascii="Times New Roman" w:hAnsi="Times New Roman" w:eastAsia="宋体" w:cs="Times New Roman"/>
                <w:kern w:val="0"/>
                <w:sz w:val="16"/>
                <w:szCs w:val="16"/>
                <w:lang w:val="en-US" w:eastAsia="zh-CN" w:bidi="ar"/>
                <w14:ligatures w14:val="none"/>
              </w:rPr>
              <w:t xml:space="preserve"> -0.451] </w:t>
            </w:r>
          </w:p>
        </w:tc>
        <w:tc>
          <w:tcPr>
            <w:tcW w:w="693" w:type="dxa"/>
          </w:tcPr>
          <w:p w14:paraId="4E54C94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84.2%</w:t>
            </w:r>
          </w:p>
        </w:tc>
        <w:tc>
          <w:tcPr>
            <w:tcW w:w="796" w:type="dxa"/>
          </w:tcPr>
          <w:p w14:paraId="65E2C06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n-US" w:eastAsia="zh-CN" w:bidi="ar"/>
                <w14:ligatures w14:val="none"/>
              </w:rPr>
            </w:pPr>
            <w:r>
              <w:rPr>
                <w:rFonts w:hint="default" w:ascii="Times New Roman" w:hAnsi="Times New Roman" w:eastAsia="宋体" w:cs="Times New Roman"/>
                <w:kern w:val="0"/>
                <w:sz w:val="16"/>
                <w:szCs w:val="16"/>
                <w:lang w:val="en-US" w:eastAsia="zh-CN" w:bidi="ar"/>
                <w14:ligatures w14:val="none"/>
              </w:rPr>
              <w:t>&lt;0.0</w:t>
            </w:r>
            <w:r>
              <w:rPr>
                <w:rFonts w:hint="eastAsia" w:ascii="Times New Roman" w:hAnsi="Times New Roman" w:eastAsia="宋体" w:cs="Times New Roman"/>
                <w:kern w:val="0"/>
                <w:sz w:val="16"/>
                <w:szCs w:val="16"/>
                <w:lang w:val="en-US" w:eastAsia="zh-CN" w:bidi="ar"/>
                <w14:ligatures w14:val="none"/>
              </w:rPr>
              <w:t>0</w:t>
            </w:r>
            <w:r>
              <w:rPr>
                <w:rFonts w:hint="default" w:ascii="Times New Roman" w:hAnsi="Times New Roman" w:eastAsia="宋体" w:cs="Times New Roman"/>
                <w:kern w:val="0"/>
                <w:sz w:val="16"/>
                <w:szCs w:val="16"/>
                <w:lang w:val="en-US" w:eastAsia="zh-CN" w:bidi="ar"/>
                <w14:ligatures w14:val="none"/>
              </w:rPr>
              <w:t>1</w:t>
            </w:r>
          </w:p>
        </w:tc>
        <w:tc>
          <w:tcPr>
            <w:tcW w:w="819" w:type="dxa"/>
          </w:tcPr>
          <w:p w14:paraId="21A101F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0.717</w:t>
            </w:r>
          </w:p>
        </w:tc>
        <w:tc>
          <w:tcPr>
            <w:tcW w:w="715" w:type="dxa"/>
          </w:tcPr>
          <w:p w14:paraId="2420B0E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 xml:space="preserve">0.514 </w:t>
            </w:r>
          </w:p>
        </w:tc>
        <w:tc>
          <w:tcPr>
            <w:tcW w:w="1189" w:type="dxa"/>
          </w:tcPr>
          <w:p w14:paraId="14F5B25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n-US" w:eastAsia="zh-CN" w:bidi="ar"/>
                <w14:ligatures w14:val="none"/>
              </w:rPr>
            </w:pPr>
            <w:r>
              <w:rPr>
                <w:rFonts w:hint="default" w:ascii="Times New Roman" w:hAnsi="Times New Roman" w:eastAsia="宋体" w:cs="Times New Roman"/>
                <w:kern w:val="0"/>
                <w:sz w:val="16"/>
                <w:szCs w:val="16"/>
                <w:lang w:val="en-US" w:eastAsia="zh-CN" w:bidi="ar"/>
                <w14:ligatures w14:val="none"/>
              </w:rPr>
              <w:t>No</w:t>
            </w:r>
          </w:p>
        </w:tc>
      </w:tr>
      <w:tr w14:paraId="2EEC4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7" w:type="dxa"/>
            <w:tcBorders>
              <w:bottom w:val="single" w:color="auto" w:sz="4" w:space="0"/>
            </w:tcBorders>
          </w:tcPr>
          <w:p w14:paraId="25E0AD7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 xml:space="preserve">Omitting Green MS, et al.   </w:t>
            </w:r>
          </w:p>
        </w:tc>
        <w:tc>
          <w:tcPr>
            <w:tcW w:w="2174" w:type="dxa"/>
            <w:tcBorders>
              <w:bottom w:val="single" w:color="auto" w:sz="4" w:space="0"/>
            </w:tcBorders>
          </w:tcPr>
          <w:p w14:paraId="3A9DF95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-0.653 [-0.85</w:t>
            </w:r>
            <w:r>
              <w:rPr>
                <w:rFonts w:hint="eastAsia" w:ascii="Times New Roman" w:hAnsi="Times New Roman" w:eastAsia="宋体" w:cs="Times New Roman"/>
                <w:kern w:val="0"/>
                <w:sz w:val="16"/>
                <w:szCs w:val="16"/>
                <w:lang w:val="en-US" w:eastAsia="zh-CN" w:bidi="ar"/>
                <w14:ligatures w14:val="none"/>
              </w:rPr>
              <w:t>6,</w:t>
            </w:r>
            <w:r>
              <w:rPr>
                <w:rFonts w:hint="default" w:ascii="Times New Roman" w:hAnsi="Times New Roman" w:eastAsia="宋体" w:cs="Times New Roman"/>
                <w:kern w:val="0"/>
                <w:sz w:val="16"/>
                <w:szCs w:val="16"/>
                <w:lang w:val="en-US" w:eastAsia="zh-CN" w:bidi="ar"/>
                <w14:ligatures w14:val="none"/>
              </w:rPr>
              <w:t xml:space="preserve"> -0.45</w:t>
            </w:r>
            <w:r>
              <w:rPr>
                <w:rFonts w:hint="eastAsia" w:ascii="Times New Roman" w:hAnsi="Times New Roman" w:eastAsia="宋体" w:cs="Times New Roman"/>
                <w:kern w:val="0"/>
                <w:sz w:val="16"/>
                <w:szCs w:val="16"/>
                <w:lang w:val="en-US" w:eastAsia="zh-CN" w:bidi="ar"/>
                <w14:ligatures w14:val="none"/>
              </w:rPr>
              <w:t>1</w:t>
            </w:r>
            <w:r>
              <w:rPr>
                <w:rFonts w:hint="default" w:ascii="Times New Roman" w:hAnsi="Times New Roman" w:eastAsia="宋体" w:cs="Times New Roman"/>
                <w:kern w:val="0"/>
                <w:sz w:val="16"/>
                <w:szCs w:val="16"/>
                <w:lang w:val="en-US" w:eastAsia="zh-CN" w:bidi="ar"/>
                <w14:ligatures w14:val="none"/>
              </w:rPr>
              <w:t xml:space="preserve">] </w:t>
            </w:r>
          </w:p>
        </w:tc>
        <w:tc>
          <w:tcPr>
            <w:tcW w:w="693" w:type="dxa"/>
            <w:tcBorders>
              <w:bottom w:val="single" w:color="auto" w:sz="4" w:space="0"/>
            </w:tcBorders>
          </w:tcPr>
          <w:p w14:paraId="16B0818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84.4%</w:t>
            </w:r>
          </w:p>
        </w:tc>
        <w:tc>
          <w:tcPr>
            <w:tcW w:w="796" w:type="dxa"/>
            <w:tcBorders>
              <w:bottom w:val="single" w:color="auto" w:sz="4" w:space="0"/>
            </w:tcBorders>
          </w:tcPr>
          <w:p w14:paraId="2BB5387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n-US" w:eastAsia="zh-CN" w:bidi="ar"/>
                <w14:ligatures w14:val="none"/>
              </w:rPr>
            </w:pPr>
            <w:r>
              <w:rPr>
                <w:rFonts w:hint="default" w:ascii="Times New Roman" w:hAnsi="Times New Roman" w:eastAsia="宋体" w:cs="Times New Roman"/>
                <w:kern w:val="0"/>
                <w:sz w:val="16"/>
                <w:szCs w:val="16"/>
                <w:lang w:val="en-US" w:eastAsia="zh-CN" w:bidi="ar"/>
                <w14:ligatures w14:val="none"/>
              </w:rPr>
              <w:t>&lt;0.0</w:t>
            </w:r>
            <w:r>
              <w:rPr>
                <w:rFonts w:hint="eastAsia" w:ascii="Times New Roman" w:hAnsi="Times New Roman" w:eastAsia="宋体" w:cs="Times New Roman"/>
                <w:kern w:val="0"/>
                <w:sz w:val="16"/>
                <w:szCs w:val="16"/>
                <w:lang w:val="en-US" w:eastAsia="zh-CN" w:bidi="ar"/>
                <w14:ligatures w14:val="none"/>
              </w:rPr>
              <w:t>0</w:t>
            </w:r>
            <w:r>
              <w:rPr>
                <w:rFonts w:hint="default" w:ascii="Times New Roman" w:hAnsi="Times New Roman" w:eastAsia="宋体" w:cs="Times New Roman"/>
                <w:kern w:val="0"/>
                <w:sz w:val="16"/>
                <w:szCs w:val="16"/>
                <w:lang w:val="en-US" w:eastAsia="zh-CN" w:bidi="ar"/>
                <w14:ligatures w14:val="none"/>
              </w:rPr>
              <w:t>1</w:t>
            </w:r>
          </w:p>
        </w:tc>
        <w:tc>
          <w:tcPr>
            <w:tcW w:w="819" w:type="dxa"/>
            <w:tcBorders>
              <w:bottom w:val="single" w:color="auto" w:sz="4" w:space="0"/>
            </w:tcBorders>
          </w:tcPr>
          <w:p w14:paraId="4E5C98B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0.730</w:t>
            </w:r>
          </w:p>
        </w:tc>
        <w:tc>
          <w:tcPr>
            <w:tcW w:w="715" w:type="dxa"/>
            <w:tcBorders>
              <w:bottom w:val="single" w:color="auto" w:sz="4" w:space="0"/>
            </w:tcBorders>
          </w:tcPr>
          <w:p w14:paraId="026DFE4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 xml:space="preserve">0.533 </w:t>
            </w:r>
          </w:p>
        </w:tc>
        <w:tc>
          <w:tcPr>
            <w:tcW w:w="1189" w:type="dxa"/>
            <w:tcBorders>
              <w:bottom w:val="single" w:color="auto" w:sz="4" w:space="0"/>
            </w:tcBorders>
          </w:tcPr>
          <w:p w14:paraId="437C955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n-US" w:eastAsia="zh-CN" w:bidi="ar"/>
                <w14:ligatures w14:val="none"/>
              </w:rPr>
            </w:pPr>
            <w:r>
              <w:rPr>
                <w:rFonts w:hint="default" w:ascii="Times New Roman" w:hAnsi="Times New Roman" w:eastAsia="宋体" w:cs="Times New Roman"/>
                <w:kern w:val="0"/>
                <w:sz w:val="16"/>
                <w:szCs w:val="16"/>
                <w:lang w:val="en-US" w:eastAsia="zh-CN" w:bidi="ar"/>
                <w14:ligatures w14:val="none"/>
              </w:rPr>
              <w:t>No</w:t>
            </w:r>
          </w:p>
        </w:tc>
      </w:tr>
    </w:tbl>
    <w:p w14:paraId="4685EF25">
      <w:pPr>
        <w:rPr>
          <w:rFonts w:hint="eastAsia"/>
          <w:b/>
          <w:bCs/>
          <w:lang w:val="en-US" w:eastAsia="zh-CN"/>
        </w:rPr>
      </w:pPr>
    </w:p>
    <w:p w14:paraId="161A1A5A">
      <w:pPr>
        <w:rPr>
          <w:rFonts w:hint="eastAsia" w:ascii="Times New Roman" w:hAnsi="Times New Roman" w:cs="Times New Roman"/>
          <w:b/>
          <w:bCs/>
          <w:sz w:val="22"/>
          <w:szCs w:val="28"/>
          <w:lang w:val="en-US" w:eastAsia="zh-CN"/>
        </w:rPr>
      </w:pPr>
    </w:p>
    <w:p w14:paraId="7955E93C">
      <w:pPr>
        <w:rPr>
          <w:rFonts w:hint="eastAsia" w:ascii="Times New Roman" w:hAnsi="Times New Roman" w:cs="Times New Roman"/>
          <w:b w:val="0"/>
          <w:bCs w:val="0"/>
          <w:sz w:val="21"/>
          <w:szCs w:val="24"/>
          <w:lang w:val="en-US" w:eastAsia="zh-CN"/>
        </w:rPr>
      </w:pPr>
    </w:p>
    <w:p w14:paraId="09110C5D">
      <w:pPr>
        <w:rPr>
          <w:rFonts w:hint="eastAsia" w:ascii="Times New Roman" w:hAnsi="Times New Roman" w:cs="Times New Roman"/>
          <w:b w:val="0"/>
          <w:bCs w:val="0"/>
          <w:sz w:val="21"/>
          <w:szCs w:val="24"/>
          <w:lang w:val="en-US" w:eastAsia="zh-CN"/>
        </w:rPr>
      </w:pPr>
    </w:p>
    <w:p w14:paraId="26E25409">
      <w:pPr>
        <w:rPr>
          <w:rFonts w:hint="eastAsia" w:ascii="Times New Roman" w:hAnsi="Times New Roman" w:cs="Times New Roman"/>
          <w:b w:val="0"/>
          <w:bCs w:val="0"/>
          <w:sz w:val="21"/>
          <w:szCs w:val="24"/>
          <w:lang w:val="en-US" w:eastAsia="zh-CN"/>
        </w:rPr>
      </w:pPr>
    </w:p>
    <w:p w14:paraId="454434D3">
      <w:pPr>
        <w:rPr>
          <w:rFonts w:hint="eastAsia" w:ascii="Times New Roman" w:hAnsi="Times New Roman" w:cs="Times New Roman"/>
          <w:b w:val="0"/>
          <w:bCs w:val="0"/>
          <w:sz w:val="21"/>
          <w:szCs w:val="24"/>
          <w:lang w:val="en-US" w:eastAsia="zh-CN"/>
        </w:rPr>
      </w:pPr>
    </w:p>
    <w:p w14:paraId="6A00A390">
      <w:pPr>
        <w:rPr>
          <w:rFonts w:hint="eastAsia" w:ascii="Times New Roman" w:hAnsi="Times New Roman" w:cs="Times New Roman"/>
          <w:b w:val="0"/>
          <w:bCs w:val="0"/>
          <w:sz w:val="21"/>
          <w:szCs w:val="24"/>
          <w:lang w:val="en-US" w:eastAsia="zh-CN"/>
        </w:rPr>
      </w:pPr>
    </w:p>
    <w:p w14:paraId="4605D5F4">
      <w:pPr>
        <w:rPr>
          <w:rFonts w:hint="eastAsia" w:ascii="Times New Roman" w:hAnsi="Times New Roman" w:cs="Times New Roman"/>
          <w:b w:val="0"/>
          <w:bCs w:val="0"/>
          <w:sz w:val="21"/>
          <w:szCs w:val="24"/>
          <w:lang w:val="en-US" w:eastAsia="zh-CN"/>
        </w:rPr>
      </w:pPr>
    </w:p>
    <w:p w14:paraId="6BE590AE">
      <w:pPr>
        <w:rPr>
          <w:rFonts w:hint="eastAsia" w:ascii="Times New Roman" w:hAnsi="Times New Roman" w:cs="Times New Roman"/>
          <w:b w:val="0"/>
          <w:bCs w:val="0"/>
          <w:sz w:val="21"/>
          <w:szCs w:val="24"/>
          <w:lang w:val="en-US" w:eastAsia="zh-CN"/>
        </w:rPr>
      </w:pPr>
    </w:p>
    <w:p w14:paraId="15137E04">
      <w:pPr>
        <w:rPr>
          <w:rFonts w:hint="default" w:ascii="Times New Roman" w:hAnsi="Times New Roman" w:cs="Times New Roman"/>
          <w:b w:val="0"/>
          <w:bCs w:val="0"/>
          <w:sz w:val="21"/>
          <w:szCs w:val="24"/>
          <w:lang w:val="en-US" w:eastAsia="zh-CN"/>
        </w:rPr>
      </w:pPr>
      <w:r>
        <w:rPr>
          <w:rFonts w:hint="eastAsia" w:ascii="Times New Roman" w:hAnsi="Times New Roman" w:cs="Times New Roman"/>
          <w:b w:val="0"/>
          <w:bCs w:val="0"/>
          <w:sz w:val="21"/>
          <w:szCs w:val="24"/>
          <w:lang w:val="en-US" w:eastAsia="zh-CN"/>
        </w:rPr>
        <w:t>Supplementary Table 8. Subgroup analysis to follow commands/emergency</w:t>
      </w:r>
    </w:p>
    <w:tbl>
      <w:tblPr>
        <w:tblStyle w:val="5"/>
        <w:tblW w:w="816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30"/>
        <w:gridCol w:w="1487"/>
        <w:gridCol w:w="669"/>
        <w:gridCol w:w="2297"/>
        <w:gridCol w:w="911"/>
        <w:gridCol w:w="1073"/>
      </w:tblGrid>
      <w:tr w14:paraId="30FE6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Borders>
              <w:top w:val="single" w:color="auto" w:sz="4" w:space="0"/>
              <w:bottom w:val="single" w:color="auto" w:sz="4" w:space="0"/>
            </w:tcBorders>
          </w:tcPr>
          <w:p w14:paraId="7D30C999">
            <w:pPr>
              <w:keepNext w:val="0"/>
              <w:keepLines w:val="0"/>
              <w:suppressLineNumbers w:val="0"/>
              <w:spacing w:before="0" w:beforeAutospacing="0" w:after="0" w:afterAutospacing="0"/>
              <w:ind w:left="0" w:right="0"/>
              <w:rPr>
                <w:rFonts w:hint="default" w:ascii="Times New Roman" w:hAnsi="Times New Roman" w:cs="Times New Roman"/>
                <w:b/>
                <w:bCs/>
                <w:sz w:val="16"/>
                <w:szCs w:val="20"/>
                <w:highlight w:val="none"/>
                <w:lang w:val="es-ES" w:eastAsia="zh-CN"/>
                <w14:ligatures w14:val="none"/>
              </w:rPr>
            </w:pPr>
            <w:r>
              <w:rPr>
                <w:rFonts w:hint="default" w:ascii="Times New Roman" w:hAnsi="Times New Roman" w:cs="Times New Roman"/>
                <w:b/>
                <w:bCs/>
                <w:sz w:val="16"/>
                <w:szCs w:val="20"/>
                <w:highlight w:val="none"/>
                <w:lang w:val="es-ES" w:eastAsia="zh-CN"/>
                <w14:ligatures w14:val="none"/>
              </w:rPr>
              <w:t>Variable</w:t>
            </w:r>
          </w:p>
        </w:tc>
        <w:tc>
          <w:tcPr>
            <w:tcW w:w="1487" w:type="dxa"/>
            <w:tcBorders>
              <w:top w:val="single" w:color="auto" w:sz="4" w:space="0"/>
              <w:bottom w:val="single" w:color="auto" w:sz="4" w:space="0"/>
            </w:tcBorders>
          </w:tcPr>
          <w:p w14:paraId="3381AD4C">
            <w:pPr>
              <w:keepNext w:val="0"/>
              <w:keepLines w:val="0"/>
              <w:suppressLineNumbers w:val="0"/>
              <w:spacing w:before="0" w:beforeAutospacing="0" w:after="0" w:afterAutospacing="0"/>
              <w:ind w:left="0" w:right="0"/>
              <w:rPr>
                <w:rFonts w:hint="default" w:ascii="Times New Roman" w:hAnsi="Times New Roman" w:cs="Times New Roman"/>
                <w:b/>
                <w:bCs/>
                <w:sz w:val="16"/>
                <w:szCs w:val="20"/>
                <w:highlight w:val="none"/>
                <w:lang w:val="es-ES" w:eastAsia="zh-CN"/>
                <w14:ligatures w14:val="none"/>
              </w:rPr>
            </w:pPr>
          </w:p>
        </w:tc>
        <w:tc>
          <w:tcPr>
            <w:tcW w:w="669" w:type="dxa"/>
            <w:tcBorders>
              <w:top w:val="single" w:color="auto" w:sz="4" w:space="0"/>
              <w:bottom w:val="single" w:color="auto" w:sz="4" w:space="0"/>
            </w:tcBorders>
          </w:tcPr>
          <w:p w14:paraId="483A2D88">
            <w:pPr>
              <w:keepNext w:val="0"/>
              <w:keepLines w:val="0"/>
              <w:suppressLineNumbers w:val="0"/>
              <w:spacing w:before="0" w:beforeAutospacing="0" w:after="0" w:afterAutospacing="0"/>
              <w:ind w:left="0" w:right="0"/>
              <w:rPr>
                <w:rFonts w:hint="default" w:ascii="Times New Roman" w:hAnsi="Times New Roman" w:cs="Times New Roman"/>
                <w:b/>
                <w:bCs/>
                <w:sz w:val="16"/>
                <w:szCs w:val="20"/>
                <w:highlight w:val="none"/>
                <w:lang w:val="es-ES" w:eastAsia="zh-CN"/>
                <w14:ligatures w14:val="none"/>
              </w:rPr>
            </w:pPr>
            <w:r>
              <w:rPr>
                <w:rFonts w:hint="default" w:ascii="Times New Roman" w:hAnsi="Times New Roman" w:cs="Times New Roman"/>
                <w:b/>
                <w:bCs/>
                <w:sz w:val="16"/>
                <w:szCs w:val="20"/>
                <w:highlight w:val="none"/>
                <w:lang w:val="es-ES" w:eastAsia="zh-CN"/>
                <w14:ligatures w14:val="none"/>
              </w:rPr>
              <w:t>k</w:t>
            </w:r>
          </w:p>
        </w:tc>
        <w:tc>
          <w:tcPr>
            <w:tcW w:w="2297" w:type="dxa"/>
            <w:tcBorders>
              <w:top w:val="single" w:color="auto" w:sz="4" w:space="0"/>
              <w:bottom w:val="single" w:color="auto" w:sz="4" w:space="0"/>
            </w:tcBorders>
          </w:tcPr>
          <w:p w14:paraId="4A09D97C">
            <w:pPr>
              <w:keepNext w:val="0"/>
              <w:keepLines w:val="0"/>
              <w:suppressLineNumbers w:val="0"/>
              <w:spacing w:before="0" w:beforeAutospacing="0" w:after="0" w:afterAutospacing="0"/>
              <w:ind w:left="0" w:right="0"/>
              <w:rPr>
                <w:rFonts w:hint="default" w:ascii="Times New Roman" w:hAnsi="Times New Roman" w:cs="Times New Roman"/>
                <w:b/>
                <w:bCs/>
                <w:sz w:val="16"/>
                <w:szCs w:val="20"/>
                <w:highlight w:val="none"/>
                <w:lang w:val="es-ES" w:eastAsia="zh-CN"/>
                <w14:ligatures w14:val="none"/>
              </w:rPr>
            </w:pPr>
            <w:r>
              <w:rPr>
                <w:rFonts w:hint="default" w:ascii="Times New Roman" w:hAnsi="Times New Roman" w:cs="Times New Roman"/>
                <w:b/>
                <w:bCs/>
                <w:sz w:val="16"/>
                <w:szCs w:val="20"/>
                <w:highlight w:val="none"/>
                <w:lang w:val="es-ES" w:eastAsia="zh-CN"/>
                <w14:ligatures w14:val="none"/>
              </w:rPr>
              <w:t>MD (95% CI)</w:t>
            </w:r>
          </w:p>
        </w:tc>
        <w:tc>
          <w:tcPr>
            <w:tcW w:w="911" w:type="dxa"/>
            <w:tcBorders>
              <w:top w:val="single" w:color="auto" w:sz="4" w:space="0"/>
              <w:bottom w:val="single" w:color="auto" w:sz="4" w:space="0"/>
            </w:tcBorders>
          </w:tcPr>
          <w:p w14:paraId="21A5514C">
            <w:pPr>
              <w:keepNext w:val="0"/>
              <w:keepLines w:val="0"/>
              <w:suppressLineNumbers w:val="0"/>
              <w:spacing w:before="0" w:beforeAutospacing="0" w:after="0" w:afterAutospacing="0"/>
              <w:ind w:left="0" w:right="0"/>
              <w:rPr>
                <w:rFonts w:hint="default" w:ascii="Times New Roman" w:hAnsi="Times New Roman" w:cs="Times New Roman"/>
                <w:b/>
                <w:bCs/>
                <w:sz w:val="16"/>
                <w:szCs w:val="20"/>
                <w:highlight w:val="none"/>
                <w:lang w:val="es-ES" w:eastAsia="zh-CN"/>
                <w14:ligatures w14:val="none"/>
              </w:rPr>
            </w:pPr>
            <w:r>
              <w:rPr>
                <w:rFonts w:hint="default" w:ascii="Times New Roman" w:hAnsi="Times New Roman" w:cs="Times New Roman"/>
                <w:b/>
                <w:bCs/>
                <w:sz w:val="16"/>
                <w:szCs w:val="20"/>
                <w:highlight w:val="none"/>
                <w:lang w:val="es-ES" w:eastAsia="zh-CN"/>
                <w14:ligatures w14:val="none"/>
              </w:rPr>
              <w:t>I² (%)</w:t>
            </w:r>
          </w:p>
        </w:tc>
        <w:tc>
          <w:tcPr>
            <w:tcW w:w="1073" w:type="dxa"/>
            <w:tcBorders>
              <w:top w:val="single" w:color="auto" w:sz="4" w:space="0"/>
              <w:bottom w:val="single" w:color="auto" w:sz="4" w:space="0"/>
            </w:tcBorders>
          </w:tcPr>
          <w:p w14:paraId="350A7EED">
            <w:pPr>
              <w:keepNext w:val="0"/>
              <w:keepLines w:val="0"/>
              <w:suppressLineNumbers w:val="0"/>
              <w:spacing w:before="0" w:beforeAutospacing="0" w:after="0" w:afterAutospacing="0"/>
              <w:ind w:left="0" w:right="0"/>
              <w:rPr>
                <w:rFonts w:hint="default" w:ascii="Times New Roman" w:hAnsi="Times New Roman" w:cs="Times New Roman"/>
                <w:b/>
                <w:bCs/>
                <w:sz w:val="16"/>
                <w:szCs w:val="20"/>
                <w:highlight w:val="none"/>
                <w:lang w:val="es-ES" w:eastAsia="zh-CN"/>
                <w14:ligatures w14:val="none"/>
              </w:rPr>
            </w:pPr>
            <w:r>
              <w:rPr>
                <w:rFonts w:hint="default" w:ascii="Times New Roman" w:hAnsi="Times New Roman" w:cs="Times New Roman"/>
                <w:b/>
                <w:bCs/>
                <w:sz w:val="16"/>
                <w:szCs w:val="20"/>
                <w:highlight w:val="none"/>
                <w:lang w:val="es-ES" w:eastAsia="zh-CN"/>
                <w14:ligatures w14:val="none"/>
              </w:rPr>
              <w:t xml:space="preserve">p-value </w:t>
            </w:r>
          </w:p>
        </w:tc>
      </w:tr>
      <w:tr w14:paraId="770AC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730" w:type="dxa"/>
            <w:tcBorders>
              <w:top w:val="single" w:color="auto" w:sz="4" w:space="0"/>
            </w:tcBorders>
          </w:tcPr>
          <w:p w14:paraId="417BF271">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Defination</w:t>
            </w:r>
          </w:p>
        </w:tc>
        <w:tc>
          <w:tcPr>
            <w:tcW w:w="1487" w:type="dxa"/>
            <w:tcBorders>
              <w:top w:val="single" w:color="auto" w:sz="4" w:space="0"/>
            </w:tcBorders>
          </w:tcPr>
          <w:p w14:paraId="1A230F42">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Follow commands</w:t>
            </w:r>
          </w:p>
        </w:tc>
        <w:tc>
          <w:tcPr>
            <w:tcW w:w="669" w:type="dxa"/>
            <w:tcBorders>
              <w:top w:val="single" w:color="auto" w:sz="4" w:space="0"/>
            </w:tcBorders>
          </w:tcPr>
          <w:p w14:paraId="5C338E3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6</w:t>
            </w:r>
          </w:p>
        </w:tc>
        <w:tc>
          <w:tcPr>
            <w:tcW w:w="2297" w:type="dxa"/>
            <w:tcBorders>
              <w:top w:val="single" w:color="auto" w:sz="4" w:space="0"/>
            </w:tcBorders>
          </w:tcPr>
          <w:p w14:paraId="5FAFABF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4" w:lineRule="atLeast"/>
              <w:ind w:left="0" w:right="0" w:firstLine="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eastAsia="Lucida Console" w:cs="Times New Roman"/>
                <w:i w:val="0"/>
                <w:iCs w:val="0"/>
                <w:caps w:val="0"/>
                <w:color w:val="000000"/>
                <w:spacing w:val="0"/>
                <w:sz w:val="16"/>
                <w:szCs w:val="16"/>
                <w:shd w:val="clear" w:fill="FFFFFF"/>
                <w14:ligatures w14:val="none"/>
              </w:rPr>
              <w:t>-1.16 [-2.1</w:t>
            </w:r>
            <w:r>
              <w:rPr>
                <w:rFonts w:hint="default" w:ascii="Times New Roman" w:hAnsi="Times New Roman" w:cs="Times New Roman"/>
                <w:i w:val="0"/>
                <w:iCs w:val="0"/>
                <w:caps w:val="0"/>
                <w:color w:val="000000"/>
                <w:spacing w:val="0"/>
                <w:sz w:val="16"/>
                <w:szCs w:val="16"/>
                <w:shd w:val="clear" w:fill="FFFFFF"/>
                <w:lang w:val="en-US" w:eastAsia="zh-CN"/>
                <w14:ligatures w14:val="none"/>
              </w:rPr>
              <w:t>9</w:t>
            </w:r>
            <w:r>
              <w:rPr>
                <w:rFonts w:hint="eastAsia" w:ascii="Times New Roman" w:hAnsi="Times New Roman" w:cs="Times New Roman"/>
                <w:i w:val="0"/>
                <w:iCs w:val="0"/>
                <w:caps w:val="0"/>
                <w:color w:val="000000"/>
                <w:spacing w:val="0"/>
                <w:sz w:val="16"/>
                <w:szCs w:val="16"/>
                <w:shd w:val="clear" w:fill="FFFFFF"/>
                <w:lang w:eastAsia="zh-CN"/>
                <w14:ligatures w14:val="none"/>
              </w:rPr>
              <w:t>,</w:t>
            </w:r>
            <w:r>
              <w:rPr>
                <w:rFonts w:hint="eastAsia" w:ascii="Times New Roman" w:hAnsi="Times New Roman" w:cs="Times New Roman"/>
                <w:i w:val="0"/>
                <w:iCs w:val="0"/>
                <w:caps w:val="0"/>
                <w:color w:val="000000"/>
                <w:spacing w:val="0"/>
                <w:sz w:val="16"/>
                <w:szCs w:val="16"/>
                <w:shd w:val="clear" w:fill="FFFFFF"/>
                <w:lang w:val="en-US" w:eastAsia="zh-CN"/>
                <w14:ligatures w14:val="none"/>
              </w:rPr>
              <w:t xml:space="preserve"> </w:t>
            </w:r>
            <w:r>
              <w:rPr>
                <w:rFonts w:hint="default" w:ascii="Times New Roman" w:hAnsi="Times New Roman" w:eastAsia="Lucida Console" w:cs="Times New Roman"/>
                <w:i w:val="0"/>
                <w:iCs w:val="0"/>
                <w:caps w:val="0"/>
                <w:color w:val="000000"/>
                <w:spacing w:val="0"/>
                <w:sz w:val="16"/>
                <w:szCs w:val="16"/>
                <w:shd w:val="clear" w:fill="FFFFFF"/>
                <w14:ligatures w14:val="none"/>
              </w:rPr>
              <w:t>-0.13]</w:t>
            </w:r>
          </w:p>
        </w:tc>
        <w:tc>
          <w:tcPr>
            <w:tcW w:w="911" w:type="dxa"/>
            <w:tcBorders>
              <w:top w:val="single" w:color="auto" w:sz="4" w:space="0"/>
            </w:tcBorders>
          </w:tcPr>
          <w:p w14:paraId="275093DB">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78.8%</w:t>
            </w:r>
          </w:p>
        </w:tc>
        <w:tc>
          <w:tcPr>
            <w:tcW w:w="1073" w:type="dxa"/>
            <w:tcBorders>
              <w:top w:val="single" w:color="auto" w:sz="4" w:space="0"/>
            </w:tcBorders>
          </w:tcPr>
          <w:p w14:paraId="782670ED">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p>
        </w:tc>
      </w:tr>
      <w:tr w14:paraId="74008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491C6D22">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p>
        </w:tc>
        <w:tc>
          <w:tcPr>
            <w:tcW w:w="1487" w:type="dxa"/>
          </w:tcPr>
          <w:p w14:paraId="42E233BB">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Emergency</w:t>
            </w:r>
          </w:p>
        </w:tc>
        <w:tc>
          <w:tcPr>
            <w:tcW w:w="669" w:type="dxa"/>
          </w:tcPr>
          <w:p w14:paraId="4892642A">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1</w:t>
            </w:r>
          </w:p>
        </w:tc>
        <w:tc>
          <w:tcPr>
            <w:tcW w:w="2297" w:type="dxa"/>
          </w:tcPr>
          <w:p w14:paraId="0DFB89E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4" w:lineRule="atLeast"/>
              <w:ind w:left="0" w:right="0" w:firstLine="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eastAsia="Lucida Console" w:cs="Times New Roman"/>
                <w:i w:val="0"/>
                <w:iCs w:val="0"/>
                <w:caps w:val="0"/>
                <w:color w:val="000000"/>
                <w:spacing w:val="0"/>
                <w:sz w:val="16"/>
                <w:szCs w:val="16"/>
                <w:shd w:val="clear" w:fill="FFFFFF"/>
                <w14:ligatures w14:val="none"/>
              </w:rPr>
              <w:t>-4.13 [-5.86</w:t>
            </w:r>
            <w:r>
              <w:rPr>
                <w:rFonts w:hint="eastAsia" w:ascii="Times New Roman" w:hAnsi="Times New Roman" w:cs="Times New Roman"/>
                <w:i w:val="0"/>
                <w:iCs w:val="0"/>
                <w:caps w:val="0"/>
                <w:color w:val="000000"/>
                <w:spacing w:val="0"/>
                <w:sz w:val="16"/>
                <w:szCs w:val="16"/>
                <w:shd w:val="clear" w:fill="FFFFFF"/>
                <w:lang w:eastAsia="zh-CN"/>
                <w14:ligatures w14:val="none"/>
              </w:rPr>
              <w:t>,</w:t>
            </w:r>
            <w:r>
              <w:rPr>
                <w:rFonts w:hint="eastAsia" w:ascii="Times New Roman" w:hAnsi="Times New Roman" w:cs="Times New Roman"/>
                <w:i w:val="0"/>
                <w:iCs w:val="0"/>
                <w:caps w:val="0"/>
                <w:color w:val="000000"/>
                <w:spacing w:val="0"/>
                <w:sz w:val="16"/>
                <w:szCs w:val="16"/>
                <w:shd w:val="clear" w:fill="FFFFFF"/>
                <w:lang w:val="en-US" w:eastAsia="zh-CN"/>
                <w14:ligatures w14:val="none"/>
              </w:rPr>
              <w:t xml:space="preserve"> </w:t>
            </w:r>
            <w:r>
              <w:rPr>
                <w:rFonts w:hint="default" w:ascii="Times New Roman" w:hAnsi="Times New Roman" w:eastAsia="Lucida Console" w:cs="Times New Roman"/>
                <w:i w:val="0"/>
                <w:iCs w:val="0"/>
                <w:caps w:val="0"/>
                <w:color w:val="000000"/>
                <w:spacing w:val="0"/>
                <w:sz w:val="16"/>
                <w:szCs w:val="16"/>
                <w:shd w:val="clear" w:fill="FFFFFF"/>
                <w14:ligatures w14:val="none"/>
              </w:rPr>
              <w:t>-2.4</w:t>
            </w:r>
            <w:r>
              <w:rPr>
                <w:rFonts w:hint="default" w:ascii="Times New Roman" w:hAnsi="Times New Roman" w:cs="Times New Roman"/>
                <w:i w:val="0"/>
                <w:iCs w:val="0"/>
                <w:caps w:val="0"/>
                <w:color w:val="000000"/>
                <w:spacing w:val="0"/>
                <w:sz w:val="16"/>
                <w:szCs w:val="16"/>
                <w:shd w:val="clear" w:fill="FFFFFF"/>
                <w:lang w:val="en-US" w:eastAsia="zh-CN"/>
                <w14:ligatures w14:val="none"/>
              </w:rPr>
              <w:t>1</w:t>
            </w:r>
            <w:r>
              <w:rPr>
                <w:rFonts w:hint="default" w:ascii="Times New Roman" w:hAnsi="Times New Roman" w:eastAsia="Lucida Console" w:cs="Times New Roman"/>
                <w:i w:val="0"/>
                <w:iCs w:val="0"/>
                <w:caps w:val="0"/>
                <w:color w:val="000000"/>
                <w:spacing w:val="0"/>
                <w:sz w:val="16"/>
                <w:szCs w:val="16"/>
                <w:shd w:val="clear" w:fill="FFFFFF"/>
                <w14:ligatures w14:val="none"/>
              </w:rPr>
              <w:t>]</w:t>
            </w:r>
          </w:p>
        </w:tc>
        <w:tc>
          <w:tcPr>
            <w:tcW w:w="911" w:type="dxa"/>
          </w:tcPr>
          <w:p w14:paraId="38510B29">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w:t>
            </w:r>
          </w:p>
        </w:tc>
        <w:tc>
          <w:tcPr>
            <w:tcW w:w="1073" w:type="dxa"/>
          </w:tcPr>
          <w:p w14:paraId="4060DF38">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p>
        </w:tc>
      </w:tr>
      <w:tr w14:paraId="25C0D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2E05A8AB">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i/>
                <w:iCs/>
                <w:sz w:val="16"/>
                <w:szCs w:val="20"/>
                <w:highlight w:val="none"/>
                <w:lang w:val="es-ES" w:eastAsia="zh-CN"/>
                <w14:ligatures w14:val="none"/>
              </w:rPr>
              <w:t>p</w:t>
            </w:r>
            <w:r>
              <w:rPr>
                <w:rFonts w:hint="default" w:ascii="Times New Roman" w:hAnsi="Times New Roman" w:cs="Times New Roman"/>
                <w:b w:val="0"/>
                <w:bCs w:val="0"/>
                <w:sz w:val="16"/>
                <w:szCs w:val="20"/>
                <w:highlight w:val="none"/>
                <w:lang w:val="es-ES" w:eastAsia="zh-CN"/>
                <w14:ligatures w14:val="none"/>
              </w:rPr>
              <w:t>-value</w:t>
            </w:r>
          </w:p>
        </w:tc>
        <w:tc>
          <w:tcPr>
            <w:tcW w:w="1487" w:type="dxa"/>
          </w:tcPr>
          <w:p w14:paraId="196D26C7">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s-ES" w:eastAsia="zh-CN"/>
                <w14:ligatures w14:val="none"/>
              </w:rPr>
              <w:t>Between Groups</w:t>
            </w:r>
          </w:p>
        </w:tc>
        <w:tc>
          <w:tcPr>
            <w:tcW w:w="669" w:type="dxa"/>
          </w:tcPr>
          <w:p w14:paraId="570BE26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p>
        </w:tc>
        <w:tc>
          <w:tcPr>
            <w:tcW w:w="2297" w:type="dxa"/>
          </w:tcPr>
          <w:p w14:paraId="0A9ADB8F">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911" w:type="dxa"/>
          </w:tcPr>
          <w:p w14:paraId="015ECE9F">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1073" w:type="dxa"/>
          </w:tcPr>
          <w:p w14:paraId="3B0F2F96">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0.037</w:t>
            </w:r>
          </w:p>
        </w:tc>
      </w:tr>
      <w:tr w14:paraId="6DAE5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0B2C9A79">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Duration of anesthesia</w:t>
            </w:r>
          </w:p>
        </w:tc>
        <w:tc>
          <w:tcPr>
            <w:tcW w:w="1487" w:type="dxa"/>
            <w:vAlign w:val="top"/>
          </w:tcPr>
          <w:p w14:paraId="355D6428">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w:t>
            </w:r>
          </w:p>
        </w:tc>
        <w:tc>
          <w:tcPr>
            <w:tcW w:w="669" w:type="dxa"/>
          </w:tcPr>
          <w:p w14:paraId="03245A18">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1</w:t>
            </w:r>
          </w:p>
        </w:tc>
        <w:tc>
          <w:tcPr>
            <w:tcW w:w="2297" w:type="dxa"/>
          </w:tcPr>
          <w:p w14:paraId="6DF1F5E2">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s-ES" w:eastAsia="zh-CN"/>
                <w14:ligatures w14:val="none"/>
              </w:rPr>
              <w:t>-1.16 [-2.1</w:t>
            </w:r>
            <w:r>
              <w:rPr>
                <w:rFonts w:hint="eastAsia" w:ascii="Times New Roman" w:hAnsi="Times New Roman" w:cs="Times New Roman"/>
                <w:b w:val="0"/>
                <w:bCs w:val="0"/>
                <w:sz w:val="16"/>
                <w:szCs w:val="20"/>
                <w:highlight w:val="none"/>
                <w:lang w:val="en-US" w:eastAsia="zh-CN"/>
                <w14:ligatures w14:val="none"/>
              </w:rPr>
              <w:t>9</w:t>
            </w:r>
            <w:r>
              <w:rPr>
                <w:rFonts w:hint="eastAsia" w:ascii="Times New Roman" w:hAnsi="Times New Roman" w:cs="Times New Roman"/>
                <w:b w:val="0"/>
                <w:bCs w:val="0"/>
                <w:sz w:val="16"/>
                <w:szCs w:val="20"/>
                <w:highlight w:val="none"/>
                <w:lang w:val="es-ES" w:eastAsia="zh-CN"/>
                <w14:ligatures w14:val="none"/>
              </w:rPr>
              <w:t>,</w:t>
            </w:r>
            <w:r>
              <w:rPr>
                <w:rFonts w:hint="default" w:ascii="Times New Roman" w:hAnsi="Times New Roman" w:cs="Times New Roman"/>
                <w:b w:val="0"/>
                <w:bCs w:val="0"/>
                <w:sz w:val="16"/>
                <w:szCs w:val="20"/>
                <w:highlight w:val="none"/>
                <w:lang w:val="es-ES" w:eastAsia="zh-CN"/>
                <w14:ligatures w14:val="none"/>
              </w:rPr>
              <w:t xml:space="preserve"> -0.13]</w:t>
            </w:r>
          </w:p>
        </w:tc>
        <w:tc>
          <w:tcPr>
            <w:tcW w:w="911" w:type="dxa"/>
          </w:tcPr>
          <w:p w14:paraId="13DC8CA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w:t>
            </w:r>
          </w:p>
        </w:tc>
        <w:tc>
          <w:tcPr>
            <w:tcW w:w="1073" w:type="dxa"/>
          </w:tcPr>
          <w:p w14:paraId="4CE6EBCD">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p>
        </w:tc>
      </w:tr>
      <w:tr w14:paraId="67C6C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68A32F8A">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1487" w:type="dxa"/>
            <w:vAlign w:val="top"/>
          </w:tcPr>
          <w:p w14:paraId="63DA297A">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&lt;2h</w:t>
            </w:r>
          </w:p>
        </w:tc>
        <w:tc>
          <w:tcPr>
            <w:tcW w:w="669" w:type="dxa"/>
          </w:tcPr>
          <w:p w14:paraId="6D4D26C0">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3</w:t>
            </w:r>
          </w:p>
        </w:tc>
        <w:tc>
          <w:tcPr>
            <w:tcW w:w="2297" w:type="dxa"/>
          </w:tcPr>
          <w:p w14:paraId="37A491EA">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s-ES" w:eastAsia="zh-CN"/>
                <w14:ligatures w14:val="none"/>
              </w:rPr>
              <w:t>-4.81 [-8.35</w:t>
            </w:r>
            <w:r>
              <w:rPr>
                <w:rFonts w:hint="eastAsia" w:ascii="Times New Roman" w:hAnsi="Times New Roman" w:cs="Times New Roman"/>
                <w:b w:val="0"/>
                <w:bCs w:val="0"/>
                <w:sz w:val="16"/>
                <w:szCs w:val="20"/>
                <w:highlight w:val="none"/>
                <w:lang w:val="es-ES" w:eastAsia="zh-CN"/>
                <w14:ligatures w14:val="none"/>
              </w:rPr>
              <w:t>,</w:t>
            </w:r>
            <w:r>
              <w:rPr>
                <w:rFonts w:hint="default" w:ascii="Times New Roman" w:hAnsi="Times New Roman" w:cs="Times New Roman"/>
                <w:b w:val="0"/>
                <w:bCs w:val="0"/>
                <w:sz w:val="16"/>
                <w:szCs w:val="20"/>
                <w:highlight w:val="none"/>
                <w:lang w:val="es-ES" w:eastAsia="zh-CN"/>
                <w14:ligatures w14:val="none"/>
              </w:rPr>
              <w:t xml:space="preserve"> -1.2</w:t>
            </w:r>
            <w:r>
              <w:rPr>
                <w:rFonts w:hint="eastAsia" w:ascii="Times New Roman" w:hAnsi="Times New Roman" w:cs="Times New Roman"/>
                <w:b w:val="0"/>
                <w:bCs w:val="0"/>
                <w:sz w:val="16"/>
                <w:szCs w:val="20"/>
                <w:highlight w:val="none"/>
                <w:lang w:val="en-US" w:eastAsia="zh-CN"/>
                <w14:ligatures w14:val="none"/>
              </w:rPr>
              <w:t>8</w:t>
            </w:r>
            <w:r>
              <w:rPr>
                <w:rFonts w:hint="default" w:ascii="Times New Roman" w:hAnsi="Times New Roman" w:cs="Times New Roman"/>
                <w:b w:val="0"/>
                <w:bCs w:val="0"/>
                <w:sz w:val="16"/>
                <w:szCs w:val="20"/>
                <w:highlight w:val="none"/>
                <w:lang w:val="es-ES" w:eastAsia="zh-CN"/>
                <w14:ligatures w14:val="none"/>
              </w:rPr>
              <w:t>]</w:t>
            </w:r>
          </w:p>
        </w:tc>
        <w:tc>
          <w:tcPr>
            <w:tcW w:w="911" w:type="dxa"/>
          </w:tcPr>
          <w:p w14:paraId="2AA61A7E">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89.5%</w:t>
            </w:r>
          </w:p>
        </w:tc>
        <w:tc>
          <w:tcPr>
            <w:tcW w:w="1073" w:type="dxa"/>
          </w:tcPr>
          <w:p w14:paraId="5A07A49E">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r>
      <w:tr w14:paraId="59963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1B45BAE1">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1487" w:type="dxa"/>
            <w:vAlign w:val="top"/>
          </w:tcPr>
          <w:p w14:paraId="1E73EE3F">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&gt;2h</w:t>
            </w:r>
          </w:p>
        </w:tc>
        <w:tc>
          <w:tcPr>
            <w:tcW w:w="669" w:type="dxa"/>
          </w:tcPr>
          <w:p w14:paraId="0BE3E2D5">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3</w:t>
            </w:r>
          </w:p>
        </w:tc>
        <w:tc>
          <w:tcPr>
            <w:tcW w:w="2297" w:type="dxa"/>
          </w:tcPr>
          <w:p w14:paraId="3D3019B3">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14:ligatures w14:val="none"/>
              </w:rPr>
              <w:t>-</w:t>
            </w:r>
            <w:r>
              <w:rPr>
                <w:rFonts w:hint="default" w:ascii="Times New Roman" w:hAnsi="Times New Roman" w:cs="Times New Roman"/>
                <w:b w:val="0"/>
                <w:bCs w:val="0"/>
                <w:sz w:val="16"/>
                <w:szCs w:val="20"/>
                <w:highlight w:val="none"/>
                <w:lang w:val="es-ES" w:eastAsia="zh-CN"/>
                <w14:ligatures w14:val="none"/>
              </w:rPr>
              <w:t>3.</w:t>
            </w:r>
            <w:r>
              <w:rPr>
                <w:rFonts w:hint="eastAsia" w:ascii="Times New Roman" w:hAnsi="Times New Roman" w:cs="Times New Roman"/>
                <w:b w:val="0"/>
                <w:bCs w:val="0"/>
                <w:sz w:val="16"/>
                <w:szCs w:val="20"/>
                <w:highlight w:val="none"/>
                <w:lang w:val="en-US" w:eastAsia="zh-CN"/>
                <w14:ligatures w14:val="none"/>
              </w:rPr>
              <w:t>60</w:t>
            </w:r>
            <w:r>
              <w:rPr>
                <w:rFonts w:hint="default" w:ascii="Times New Roman" w:hAnsi="Times New Roman" w:cs="Times New Roman"/>
                <w:b w:val="0"/>
                <w:bCs w:val="0"/>
                <w:sz w:val="16"/>
                <w:szCs w:val="20"/>
                <w:highlight w:val="none"/>
                <w:lang w:val="es-ES" w:eastAsia="zh-CN"/>
                <w14:ligatures w14:val="none"/>
              </w:rPr>
              <w:t xml:space="preserve"> [-4.65</w:t>
            </w:r>
            <w:r>
              <w:rPr>
                <w:rFonts w:hint="eastAsia" w:ascii="Times New Roman" w:hAnsi="Times New Roman" w:cs="Times New Roman"/>
                <w:b w:val="0"/>
                <w:bCs w:val="0"/>
                <w:sz w:val="16"/>
                <w:szCs w:val="20"/>
                <w:highlight w:val="none"/>
                <w:lang w:val="es-ES" w:eastAsia="zh-CN"/>
                <w14:ligatures w14:val="none"/>
              </w:rPr>
              <w:t>,</w:t>
            </w:r>
            <w:r>
              <w:rPr>
                <w:rFonts w:hint="default" w:ascii="Times New Roman" w:hAnsi="Times New Roman" w:cs="Times New Roman"/>
                <w:b w:val="0"/>
                <w:bCs w:val="0"/>
                <w:sz w:val="16"/>
                <w:szCs w:val="20"/>
                <w:highlight w:val="none"/>
                <w:lang w:val="es-ES" w:eastAsia="zh-CN"/>
                <w14:ligatures w14:val="none"/>
              </w:rPr>
              <w:t xml:space="preserve"> -2.54]</w:t>
            </w:r>
          </w:p>
        </w:tc>
        <w:tc>
          <w:tcPr>
            <w:tcW w:w="911" w:type="dxa"/>
          </w:tcPr>
          <w:p w14:paraId="1533C84C">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30.9%</w:t>
            </w:r>
          </w:p>
        </w:tc>
        <w:tc>
          <w:tcPr>
            <w:tcW w:w="1073" w:type="dxa"/>
          </w:tcPr>
          <w:p w14:paraId="212F46A9">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r>
      <w:tr w14:paraId="2EA32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79B0D70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i/>
                <w:iCs/>
                <w:sz w:val="16"/>
                <w:szCs w:val="20"/>
                <w:highlight w:val="none"/>
                <w:lang w:val="es-ES" w:eastAsia="zh-CN"/>
                <w14:ligatures w14:val="none"/>
              </w:rPr>
              <w:t>p</w:t>
            </w:r>
            <w:r>
              <w:rPr>
                <w:rFonts w:hint="default" w:ascii="Times New Roman" w:hAnsi="Times New Roman" w:cs="Times New Roman"/>
                <w:b w:val="0"/>
                <w:bCs w:val="0"/>
                <w:sz w:val="16"/>
                <w:szCs w:val="20"/>
                <w:highlight w:val="none"/>
                <w:lang w:val="es-ES" w:eastAsia="zh-CN"/>
                <w14:ligatures w14:val="none"/>
              </w:rPr>
              <w:t>-value</w:t>
            </w:r>
          </w:p>
        </w:tc>
        <w:tc>
          <w:tcPr>
            <w:tcW w:w="1487" w:type="dxa"/>
          </w:tcPr>
          <w:p w14:paraId="6A0D27DE">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s-ES" w:eastAsia="zh-CN"/>
                <w14:ligatures w14:val="none"/>
              </w:rPr>
              <w:t>Between Groups</w:t>
            </w:r>
          </w:p>
        </w:tc>
        <w:tc>
          <w:tcPr>
            <w:tcW w:w="669" w:type="dxa"/>
          </w:tcPr>
          <w:p w14:paraId="35BBAB22">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2297" w:type="dxa"/>
          </w:tcPr>
          <w:p w14:paraId="454C56E9">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911" w:type="dxa"/>
          </w:tcPr>
          <w:p w14:paraId="3E797CA2">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1073" w:type="dxa"/>
          </w:tcPr>
          <w:p w14:paraId="6E73BF0E">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0.021</w:t>
            </w:r>
          </w:p>
        </w:tc>
      </w:tr>
      <w:tr w14:paraId="37BEC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trPr>
        <w:tc>
          <w:tcPr>
            <w:tcW w:w="1730" w:type="dxa"/>
          </w:tcPr>
          <w:p w14:paraId="7D690D31">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Age</w:t>
            </w:r>
          </w:p>
        </w:tc>
        <w:tc>
          <w:tcPr>
            <w:tcW w:w="1487" w:type="dxa"/>
          </w:tcPr>
          <w:p w14:paraId="7883B1F1">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65-75</w:t>
            </w:r>
          </w:p>
        </w:tc>
        <w:tc>
          <w:tcPr>
            <w:tcW w:w="669" w:type="dxa"/>
          </w:tcPr>
          <w:p w14:paraId="0558EAA3">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1</w:t>
            </w:r>
          </w:p>
        </w:tc>
        <w:tc>
          <w:tcPr>
            <w:tcW w:w="2297" w:type="dxa"/>
          </w:tcPr>
          <w:p w14:paraId="1CE09AB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4" w:lineRule="atLeast"/>
              <w:ind w:left="0" w:right="0" w:firstLine="0"/>
              <w:rPr>
                <w:rFonts w:hint="default" w:ascii="Times New Roman" w:hAnsi="Times New Roman" w:eastAsia="Lucida Console" w:cs="Times New Roman"/>
                <w:i w:val="0"/>
                <w:iCs w:val="0"/>
                <w:caps w:val="0"/>
                <w:color w:val="000000"/>
                <w:spacing w:val="0"/>
                <w:sz w:val="16"/>
                <w:szCs w:val="16"/>
                <w14:ligatures w14:val="none"/>
              </w:rPr>
            </w:pPr>
            <w:r>
              <w:rPr>
                <w:rFonts w:hint="default" w:ascii="Times New Roman" w:hAnsi="Times New Roman" w:eastAsia="Lucida Console" w:cs="Times New Roman"/>
                <w:i w:val="0"/>
                <w:iCs w:val="0"/>
                <w:caps w:val="0"/>
                <w:color w:val="000000"/>
                <w:spacing w:val="0"/>
                <w:sz w:val="16"/>
                <w:szCs w:val="16"/>
                <w:shd w:val="clear" w:fill="FFFFFF"/>
                <w14:ligatures w14:val="none"/>
              </w:rPr>
              <w:t>-1.50[-3.31</w:t>
            </w:r>
            <w:r>
              <w:rPr>
                <w:rFonts w:hint="eastAsia" w:ascii="Times New Roman" w:hAnsi="Times New Roman" w:cs="Times New Roman"/>
                <w:i w:val="0"/>
                <w:iCs w:val="0"/>
                <w:caps w:val="0"/>
                <w:color w:val="000000"/>
                <w:spacing w:val="0"/>
                <w:sz w:val="16"/>
                <w:szCs w:val="16"/>
                <w:shd w:val="clear" w:fill="FFFFFF"/>
                <w:lang w:eastAsia="zh-CN"/>
                <w14:ligatures w14:val="none"/>
              </w:rPr>
              <w:t>,</w:t>
            </w:r>
            <w:r>
              <w:rPr>
                <w:rFonts w:hint="default" w:ascii="Times New Roman" w:hAnsi="Times New Roman" w:eastAsia="Lucida Console" w:cs="Times New Roman"/>
                <w:i w:val="0"/>
                <w:iCs w:val="0"/>
                <w:caps w:val="0"/>
                <w:color w:val="000000"/>
                <w:spacing w:val="0"/>
                <w:sz w:val="16"/>
                <w:szCs w:val="16"/>
                <w:shd w:val="clear" w:fill="FFFFFF"/>
                <w14:ligatures w14:val="none"/>
              </w:rPr>
              <w:t xml:space="preserve"> 0.31]</w:t>
            </w:r>
          </w:p>
          <w:p w14:paraId="6FD16EEE">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911" w:type="dxa"/>
          </w:tcPr>
          <w:p w14:paraId="2EE92F65">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w:t>
            </w:r>
          </w:p>
        </w:tc>
        <w:tc>
          <w:tcPr>
            <w:tcW w:w="1073" w:type="dxa"/>
          </w:tcPr>
          <w:p w14:paraId="1E9C4A62">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r>
      <w:tr w14:paraId="4369F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222F8D95">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p>
        </w:tc>
        <w:tc>
          <w:tcPr>
            <w:tcW w:w="1487" w:type="dxa"/>
          </w:tcPr>
          <w:p w14:paraId="70C503BE">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&lt;70</w:t>
            </w:r>
          </w:p>
        </w:tc>
        <w:tc>
          <w:tcPr>
            <w:tcW w:w="669" w:type="dxa"/>
          </w:tcPr>
          <w:p w14:paraId="13ECFBDC">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2</w:t>
            </w:r>
          </w:p>
        </w:tc>
        <w:tc>
          <w:tcPr>
            <w:tcW w:w="2297" w:type="dxa"/>
          </w:tcPr>
          <w:p w14:paraId="6B68132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4" w:lineRule="atLeast"/>
              <w:ind w:left="0" w:right="0" w:firstLine="0"/>
              <w:rPr>
                <w:rFonts w:hint="default" w:ascii="Times New Roman" w:hAnsi="Times New Roman" w:eastAsia="Lucida Console" w:cs="Times New Roman"/>
                <w:i w:val="0"/>
                <w:iCs w:val="0"/>
                <w:caps w:val="0"/>
                <w:color w:val="000000"/>
                <w:spacing w:val="0"/>
                <w:sz w:val="16"/>
                <w:szCs w:val="16"/>
                <w14:ligatures w14:val="none"/>
              </w:rPr>
            </w:pPr>
            <w:r>
              <w:rPr>
                <w:rFonts w:hint="default" w:ascii="Times New Roman" w:hAnsi="Times New Roman" w:eastAsia="Lucida Console" w:cs="Times New Roman"/>
                <w:i w:val="0"/>
                <w:iCs w:val="0"/>
                <w:caps w:val="0"/>
                <w:color w:val="000000"/>
                <w:spacing w:val="0"/>
                <w:sz w:val="16"/>
                <w:szCs w:val="16"/>
                <w:shd w:val="clear" w:fill="FFFFFF"/>
                <w14:ligatures w14:val="none"/>
              </w:rPr>
              <w:t>-2.55 [-5.23</w:t>
            </w:r>
            <w:r>
              <w:rPr>
                <w:rFonts w:hint="eastAsia" w:ascii="Times New Roman" w:hAnsi="Times New Roman" w:cs="Times New Roman"/>
                <w:i w:val="0"/>
                <w:iCs w:val="0"/>
                <w:caps w:val="0"/>
                <w:color w:val="000000"/>
                <w:spacing w:val="0"/>
                <w:sz w:val="16"/>
                <w:szCs w:val="16"/>
                <w:shd w:val="clear" w:fill="FFFFFF"/>
                <w:lang w:eastAsia="zh-CN"/>
                <w14:ligatures w14:val="none"/>
              </w:rPr>
              <w:t>,</w:t>
            </w:r>
            <w:r>
              <w:rPr>
                <w:rFonts w:hint="default" w:ascii="Times New Roman" w:hAnsi="Times New Roman" w:eastAsia="Lucida Console" w:cs="Times New Roman"/>
                <w:i w:val="0"/>
                <w:iCs w:val="0"/>
                <w:caps w:val="0"/>
                <w:color w:val="000000"/>
                <w:spacing w:val="0"/>
                <w:sz w:val="16"/>
                <w:szCs w:val="16"/>
                <w:shd w:val="clear" w:fill="FFFFFF"/>
                <w14:ligatures w14:val="none"/>
              </w:rPr>
              <w:t xml:space="preserve"> 0.13]</w:t>
            </w:r>
          </w:p>
          <w:p w14:paraId="409A1B22">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911" w:type="dxa"/>
          </w:tcPr>
          <w:p w14:paraId="647E1730">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94.2%</w:t>
            </w:r>
          </w:p>
        </w:tc>
        <w:tc>
          <w:tcPr>
            <w:tcW w:w="1073" w:type="dxa"/>
            <w:vAlign w:val="top"/>
          </w:tcPr>
          <w:p w14:paraId="661A7906">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p>
        </w:tc>
      </w:tr>
      <w:tr w14:paraId="3BCF9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390953A8">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1487" w:type="dxa"/>
          </w:tcPr>
          <w:p w14:paraId="7484186F">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&gt;70</w:t>
            </w:r>
          </w:p>
        </w:tc>
        <w:tc>
          <w:tcPr>
            <w:tcW w:w="669" w:type="dxa"/>
          </w:tcPr>
          <w:p w14:paraId="370DC376">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4</w:t>
            </w:r>
          </w:p>
        </w:tc>
        <w:tc>
          <w:tcPr>
            <w:tcW w:w="2297" w:type="dxa"/>
          </w:tcPr>
          <w:p w14:paraId="140D71E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4" w:lineRule="atLeast"/>
              <w:ind w:left="0" w:right="0" w:firstLine="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eastAsia="Lucida Console" w:cs="Times New Roman"/>
                <w:i w:val="0"/>
                <w:iCs w:val="0"/>
                <w:caps w:val="0"/>
                <w:color w:val="000000"/>
                <w:spacing w:val="0"/>
                <w:sz w:val="16"/>
                <w:szCs w:val="16"/>
                <w:shd w:val="clear" w:fill="FFFFFF"/>
                <w14:ligatures w14:val="none"/>
              </w:rPr>
              <w:t>-4.91 [-7.15</w:t>
            </w:r>
            <w:r>
              <w:rPr>
                <w:rFonts w:hint="eastAsia" w:ascii="Times New Roman" w:hAnsi="Times New Roman" w:cs="Times New Roman"/>
                <w:i w:val="0"/>
                <w:iCs w:val="0"/>
                <w:caps w:val="0"/>
                <w:color w:val="000000"/>
                <w:spacing w:val="0"/>
                <w:sz w:val="16"/>
                <w:szCs w:val="16"/>
                <w:shd w:val="clear" w:fill="FFFFFF"/>
                <w:lang w:eastAsia="zh-CN"/>
                <w14:ligatures w14:val="none"/>
              </w:rPr>
              <w:t>,</w:t>
            </w:r>
            <w:r>
              <w:rPr>
                <w:rFonts w:hint="eastAsia" w:ascii="Times New Roman" w:hAnsi="Times New Roman" w:cs="Times New Roman"/>
                <w:i w:val="0"/>
                <w:iCs w:val="0"/>
                <w:caps w:val="0"/>
                <w:color w:val="000000"/>
                <w:spacing w:val="0"/>
                <w:sz w:val="16"/>
                <w:szCs w:val="16"/>
                <w:shd w:val="clear" w:fill="FFFFFF"/>
                <w:lang w:val="en-US" w:eastAsia="zh-CN"/>
                <w14:ligatures w14:val="none"/>
              </w:rPr>
              <w:t xml:space="preserve"> </w:t>
            </w:r>
            <w:r>
              <w:rPr>
                <w:rFonts w:hint="default" w:ascii="Times New Roman" w:hAnsi="Times New Roman" w:eastAsia="Lucida Console" w:cs="Times New Roman"/>
                <w:i w:val="0"/>
                <w:iCs w:val="0"/>
                <w:caps w:val="0"/>
                <w:color w:val="000000"/>
                <w:spacing w:val="0"/>
                <w:sz w:val="16"/>
                <w:szCs w:val="16"/>
                <w:shd w:val="clear" w:fill="FFFFFF"/>
                <w14:ligatures w14:val="none"/>
              </w:rPr>
              <w:t>-2.6</w:t>
            </w:r>
            <w:r>
              <w:rPr>
                <w:rFonts w:hint="default" w:ascii="Times New Roman" w:hAnsi="Times New Roman" w:cs="Times New Roman"/>
                <w:i w:val="0"/>
                <w:iCs w:val="0"/>
                <w:caps w:val="0"/>
                <w:color w:val="000000"/>
                <w:spacing w:val="0"/>
                <w:sz w:val="16"/>
                <w:szCs w:val="16"/>
                <w:shd w:val="clear" w:fill="FFFFFF"/>
                <w:lang w:val="en-US" w:eastAsia="zh-CN"/>
                <w14:ligatures w14:val="none"/>
              </w:rPr>
              <w:t>7</w:t>
            </w:r>
            <w:r>
              <w:rPr>
                <w:rFonts w:hint="default" w:ascii="Times New Roman" w:hAnsi="Times New Roman" w:eastAsia="Lucida Console" w:cs="Times New Roman"/>
                <w:i w:val="0"/>
                <w:iCs w:val="0"/>
                <w:caps w:val="0"/>
                <w:color w:val="000000"/>
                <w:spacing w:val="0"/>
                <w:sz w:val="16"/>
                <w:szCs w:val="16"/>
                <w:shd w:val="clear" w:fill="FFFFFF"/>
                <w14:ligatures w14:val="none"/>
              </w:rPr>
              <w:t xml:space="preserve">] </w:t>
            </w:r>
          </w:p>
        </w:tc>
        <w:tc>
          <w:tcPr>
            <w:tcW w:w="911" w:type="dxa"/>
          </w:tcPr>
          <w:p w14:paraId="16EB152D">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77.9%</w:t>
            </w:r>
          </w:p>
        </w:tc>
        <w:tc>
          <w:tcPr>
            <w:tcW w:w="1073" w:type="dxa"/>
            <w:vAlign w:val="top"/>
          </w:tcPr>
          <w:p w14:paraId="2DDAACB7">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r>
      <w:tr w14:paraId="5E6D3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4871ADE8">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i/>
                <w:iCs/>
                <w:sz w:val="16"/>
                <w:szCs w:val="20"/>
                <w:highlight w:val="none"/>
                <w:lang w:val="es-ES" w:eastAsia="zh-CN"/>
                <w14:ligatures w14:val="none"/>
              </w:rPr>
              <w:t>p</w:t>
            </w:r>
            <w:r>
              <w:rPr>
                <w:rFonts w:hint="default" w:ascii="Times New Roman" w:hAnsi="Times New Roman" w:cs="Times New Roman"/>
                <w:b w:val="0"/>
                <w:bCs w:val="0"/>
                <w:sz w:val="16"/>
                <w:szCs w:val="20"/>
                <w:highlight w:val="none"/>
                <w:lang w:val="es-ES" w:eastAsia="zh-CN"/>
                <w14:ligatures w14:val="none"/>
              </w:rPr>
              <w:t>-value</w:t>
            </w:r>
          </w:p>
        </w:tc>
        <w:tc>
          <w:tcPr>
            <w:tcW w:w="1487" w:type="dxa"/>
          </w:tcPr>
          <w:p w14:paraId="684BE761">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s-ES" w:eastAsia="zh-CN"/>
                <w14:ligatures w14:val="none"/>
              </w:rPr>
              <w:t>Between Groups</w:t>
            </w:r>
          </w:p>
        </w:tc>
        <w:tc>
          <w:tcPr>
            <w:tcW w:w="669" w:type="dxa"/>
          </w:tcPr>
          <w:p w14:paraId="60D44645">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2297" w:type="dxa"/>
          </w:tcPr>
          <w:p w14:paraId="7E18AEE8">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911" w:type="dxa"/>
          </w:tcPr>
          <w:p w14:paraId="3B03956C">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1073" w:type="dxa"/>
          </w:tcPr>
          <w:p w14:paraId="7C7F1B49">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0.067</w:t>
            </w:r>
          </w:p>
        </w:tc>
      </w:tr>
      <w:tr w14:paraId="40F47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vAlign w:val="top"/>
          </w:tcPr>
          <w:p w14:paraId="3DE7BFD0">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n-US" w:eastAsia="zh-CN"/>
                <w14:ligatures w14:val="none"/>
              </w:rPr>
              <w:t>BMI</w:t>
            </w:r>
          </w:p>
        </w:tc>
        <w:tc>
          <w:tcPr>
            <w:tcW w:w="1487" w:type="dxa"/>
            <w:vAlign w:val="top"/>
          </w:tcPr>
          <w:p w14:paraId="4ACBEADF">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n-US" w:eastAsia="zh-CN"/>
                <w14:ligatures w14:val="none"/>
              </w:rPr>
              <w:t>/</w:t>
            </w:r>
          </w:p>
        </w:tc>
        <w:tc>
          <w:tcPr>
            <w:tcW w:w="669" w:type="dxa"/>
            <w:vAlign w:val="top"/>
          </w:tcPr>
          <w:p w14:paraId="2847B02B">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3</w:t>
            </w:r>
          </w:p>
        </w:tc>
        <w:tc>
          <w:tcPr>
            <w:tcW w:w="2297" w:type="dxa"/>
            <w:vAlign w:val="top"/>
          </w:tcPr>
          <w:p w14:paraId="36E852F8">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s-ES" w:eastAsia="zh-CN"/>
                <w14:ligatures w14:val="none"/>
              </w:rPr>
              <w:t>-3.27 [-4.9</w:t>
            </w:r>
            <w:r>
              <w:rPr>
                <w:rFonts w:hint="eastAsia" w:ascii="Times New Roman" w:hAnsi="Times New Roman" w:cs="Times New Roman"/>
                <w:b w:val="0"/>
                <w:bCs w:val="0"/>
                <w:sz w:val="16"/>
                <w:szCs w:val="20"/>
                <w:highlight w:val="none"/>
                <w:lang w:val="en-US" w:eastAsia="zh-CN"/>
                <w14:ligatures w14:val="none"/>
              </w:rPr>
              <w:t>7</w:t>
            </w:r>
            <w:r>
              <w:rPr>
                <w:rFonts w:hint="eastAsia" w:ascii="Times New Roman" w:hAnsi="Times New Roman" w:cs="Times New Roman"/>
                <w:b w:val="0"/>
                <w:bCs w:val="0"/>
                <w:sz w:val="16"/>
                <w:szCs w:val="20"/>
                <w:highlight w:val="none"/>
                <w:lang w:val="es-ES" w:eastAsia="zh-CN"/>
                <w14:ligatures w14:val="none"/>
              </w:rPr>
              <w:t>,</w:t>
            </w:r>
            <w:r>
              <w:rPr>
                <w:rFonts w:hint="default" w:ascii="Times New Roman" w:hAnsi="Times New Roman" w:cs="Times New Roman"/>
                <w:b w:val="0"/>
                <w:bCs w:val="0"/>
                <w:sz w:val="16"/>
                <w:szCs w:val="20"/>
                <w:highlight w:val="none"/>
                <w:lang w:val="es-ES" w:eastAsia="zh-CN"/>
                <w14:ligatures w14:val="none"/>
              </w:rPr>
              <w:t xml:space="preserve"> -1.5</w:t>
            </w:r>
            <w:r>
              <w:rPr>
                <w:rFonts w:hint="eastAsia" w:ascii="Times New Roman" w:hAnsi="Times New Roman" w:cs="Times New Roman"/>
                <w:b w:val="0"/>
                <w:bCs w:val="0"/>
                <w:sz w:val="16"/>
                <w:szCs w:val="20"/>
                <w:highlight w:val="none"/>
                <w:lang w:val="en-US" w:eastAsia="zh-CN"/>
                <w14:ligatures w14:val="none"/>
              </w:rPr>
              <w:t>8</w:t>
            </w:r>
            <w:r>
              <w:rPr>
                <w:rFonts w:hint="default" w:ascii="Times New Roman" w:hAnsi="Times New Roman" w:cs="Times New Roman"/>
                <w:b w:val="0"/>
                <w:bCs w:val="0"/>
                <w:sz w:val="16"/>
                <w:szCs w:val="20"/>
                <w:highlight w:val="none"/>
                <w:lang w:val="es-ES" w:eastAsia="zh-CN"/>
                <w14:ligatures w14:val="none"/>
              </w:rPr>
              <w:t>]</w:t>
            </w:r>
          </w:p>
        </w:tc>
        <w:tc>
          <w:tcPr>
            <w:tcW w:w="911" w:type="dxa"/>
            <w:vAlign w:val="top"/>
          </w:tcPr>
          <w:p w14:paraId="31677171">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67.6%</w:t>
            </w:r>
          </w:p>
        </w:tc>
        <w:tc>
          <w:tcPr>
            <w:tcW w:w="1073" w:type="dxa"/>
            <w:vAlign w:val="top"/>
          </w:tcPr>
          <w:p w14:paraId="71487499">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p>
        </w:tc>
      </w:tr>
      <w:tr w14:paraId="0914C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vAlign w:val="top"/>
          </w:tcPr>
          <w:p w14:paraId="7B92864B">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1487" w:type="dxa"/>
            <w:vAlign w:val="top"/>
          </w:tcPr>
          <w:p w14:paraId="48058543">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n-US" w:eastAsia="zh-CN"/>
                <w14:ligatures w14:val="none"/>
              </w:rPr>
              <w:t>&lt;24</w:t>
            </w:r>
          </w:p>
        </w:tc>
        <w:tc>
          <w:tcPr>
            <w:tcW w:w="669" w:type="dxa"/>
            <w:vAlign w:val="top"/>
          </w:tcPr>
          <w:p w14:paraId="7D42E465">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3</w:t>
            </w:r>
          </w:p>
        </w:tc>
        <w:tc>
          <w:tcPr>
            <w:tcW w:w="2297" w:type="dxa"/>
            <w:vAlign w:val="top"/>
          </w:tcPr>
          <w:p w14:paraId="44F9F56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4" w:lineRule="atLeast"/>
              <w:ind w:left="0" w:right="0" w:firstLine="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eastAsia="Lucida Console" w:cs="Times New Roman"/>
                <w:i w:val="0"/>
                <w:iCs w:val="0"/>
                <w:caps w:val="0"/>
                <w:color w:val="000000"/>
                <w:spacing w:val="0"/>
                <w:sz w:val="16"/>
                <w:szCs w:val="16"/>
                <w:shd w:val="clear" w:fill="FFFFFF"/>
                <w14:ligatures w14:val="none"/>
              </w:rPr>
              <w:t>-4.64 [-8.44</w:t>
            </w:r>
            <w:r>
              <w:rPr>
                <w:rFonts w:hint="eastAsia" w:ascii="Times New Roman" w:hAnsi="Times New Roman" w:cs="Times New Roman"/>
                <w:i w:val="0"/>
                <w:iCs w:val="0"/>
                <w:caps w:val="0"/>
                <w:color w:val="000000"/>
                <w:spacing w:val="0"/>
                <w:sz w:val="16"/>
                <w:szCs w:val="16"/>
                <w:shd w:val="clear" w:fill="FFFFFF"/>
                <w:lang w:eastAsia="zh-CN"/>
                <w14:ligatures w14:val="none"/>
              </w:rPr>
              <w:t>,</w:t>
            </w:r>
            <w:r>
              <w:rPr>
                <w:rFonts w:hint="default" w:ascii="Times New Roman" w:hAnsi="Times New Roman" w:eastAsia="Lucida Console" w:cs="Times New Roman"/>
                <w:i w:val="0"/>
                <w:iCs w:val="0"/>
                <w:caps w:val="0"/>
                <w:color w:val="000000"/>
                <w:spacing w:val="0"/>
                <w:sz w:val="16"/>
                <w:szCs w:val="16"/>
                <w:shd w:val="clear" w:fill="FFFFFF"/>
                <w14:ligatures w14:val="none"/>
              </w:rPr>
              <w:t xml:space="preserve"> -0.8</w:t>
            </w:r>
            <w:r>
              <w:rPr>
                <w:rFonts w:hint="default" w:ascii="Times New Roman" w:hAnsi="Times New Roman" w:cs="Times New Roman"/>
                <w:i w:val="0"/>
                <w:iCs w:val="0"/>
                <w:caps w:val="0"/>
                <w:color w:val="000000"/>
                <w:spacing w:val="0"/>
                <w:sz w:val="16"/>
                <w:szCs w:val="16"/>
                <w:shd w:val="clear" w:fill="FFFFFF"/>
                <w:lang w:val="en-US" w:eastAsia="zh-CN"/>
                <w14:ligatures w14:val="none"/>
              </w:rPr>
              <w:t>5</w:t>
            </w:r>
            <w:r>
              <w:rPr>
                <w:rFonts w:hint="default" w:ascii="Times New Roman" w:hAnsi="Times New Roman" w:eastAsia="Lucida Console" w:cs="Times New Roman"/>
                <w:i w:val="0"/>
                <w:iCs w:val="0"/>
                <w:caps w:val="0"/>
                <w:color w:val="000000"/>
                <w:spacing w:val="0"/>
                <w:sz w:val="16"/>
                <w:szCs w:val="16"/>
                <w:shd w:val="clear" w:fill="FFFFFF"/>
                <w14:ligatures w14:val="none"/>
              </w:rPr>
              <w:t>]</w:t>
            </w:r>
          </w:p>
        </w:tc>
        <w:tc>
          <w:tcPr>
            <w:tcW w:w="911" w:type="dxa"/>
            <w:vAlign w:val="top"/>
          </w:tcPr>
          <w:p w14:paraId="583D4B2D">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94.6%</w:t>
            </w:r>
          </w:p>
        </w:tc>
        <w:tc>
          <w:tcPr>
            <w:tcW w:w="1073" w:type="dxa"/>
            <w:vAlign w:val="top"/>
          </w:tcPr>
          <w:p w14:paraId="683ED067">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p>
        </w:tc>
      </w:tr>
      <w:tr w14:paraId="59743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vAlign w:val="top"/>
          </w:tcPr>
          <w:p w14:paraId="48E2A1EB">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1487" w:type="dxa"/>
            <w:vAlign w:val="top"/>
          </w:tcPr>
          <w:p w14:paraId="12573530">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n-US" w:eastAsia="zh-CN"/>
                <w14:ligatures w14:val="none"/>
              </w:rPr>
              <w:t>&gt;24</w:t>
            </w:r>
          </w:p>
        </w:tc>
        <w:tc>
          <w:tcPr>
            <w:tcW w:w="669" w:type="dxa"/>
            <w:vAlign w:val="top"/>
          </w:tcPr>
          <w:p w14:paraId="04D01795">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1</w:t>
            </w:r>
          </w:p>
        </w:tc>
        <w:tc>
          <w:tcPr>
            <w:tcW w:w="2297" w:type="dxa"/>
            <w:vAlign w:val="top"/>
          </w:tcPr>
          <w:p w14:paraId="01FC34D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4" w:lineRule="atLeast"/>
              <w:ind w:left="0" w:right="0" w:firstLine="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eastAsia="Lucida Console" w:cs="Times New Roman"/>
                <w:i w:val="0"/>
                <w:iCs w:val="0"/>
                <w:caps w:val="0"/>
                <w:color w:val="000000"/>
                <w:spacing w:val="0"/>
                <w:sz w:val="16"/>
                <w:szCs w:val="16"/>
                <w:shd w:val="clear" w:fill="FFFFFF"/>
                <w14:ligatures w14:val="none"/>
              </w:rPr>
              <w:t>-2.20 [-4.14</w:t>
            </w:r>
            <w:r>
              <w:rPr>
                <w:rFonts w:hint="eastAsia" w:ascii="Times New Roman" w:hAnsi="Times New Roman" w:cs="Times New Roman"/>
                <w:i w:val="0"/>
                <w:iCs w:val="0"/>
                <w:caps w:val="0"/>
                <w:color w:val="000000"/>
                <w:spacing w:val="0"/>
                <w:sz w:val="16"/>
                <w:szCs w:val="16"/>
                <w:shd w:val="clear" w:fill="FFFFFF"/>
                <w:lang w:eastAsia="zh-CN"/>
                <w14:ligatures w14:val="none"/>
              </w:rPr>
              <w:t>,</w:t>
            </w:r>
            <w:r>
              <w:rPr>
                <w:rFonts w:hint="default" w:ascii="Times New Roman" w:hAnsi="Times New Roman" w:eastAsia="Lucida Console" w:cs="Times New Roman"/>
                <w:i w:val="0"/>
                <w:iCs w:val="0"/>
                <w:caps w:val="0"/>
                <w:color w:val="000000"/>
                <w:spacing w:val="0"/>
                <w:sz w:val="16"/>
                <w:szCs w:val="16"/>
                <w:shd w:val="clear" w:fill="FFFFFF"/>
                <w14:ligatures w14:val="none"/>
              </w:rPr>
              <w:t xml:space="preserve"> -0.2</w:t>
            </w:r>
            <w:r>
              <w:rPr>
                <w:rFonts w:hint="default" w:ascii="Times New Roman" w:hAnsi="Times New Roman" w:cs="Times New Roman"/>
                <w:i w:val="0"/>
                <w:iCs w:val="0"/>
                <w:caps w:val="0"/>
                <w:color w:val="000000"/>
                <w:spacing w:val="0"/>
                <w:sz w:val="16"/>
                <w:szCs w:val="16"/>
                <w:shd w:val="clear" w:fill="FFFFFF"/>
                <w:lang w:val="en-US" w:eastAsia="zh-CN"/>
                <w14:ligatures w14:val="none"/>
              </w:rPr>
              <w:t>6</w:t>
            </w:r>
            <w:r>
              <w:rPr>
                <w:rFonts w:hint="default" w:ascii="Times New Roman" w:hAnsi="Times New Roman" w:eastAsia="Lucida Console" w:cs="Times New Roman"/>
                <w:i w:val="0"/>
                <w:iCs w:val="0"/>
                <w:caps w:val="0"/>
                <w:color w:val="000000"/>
                <w:spacing w:val="0"/>
                <w:sz w:val="16"/>
                <w:szCs w:val="16"/>
                <w:shd w:val="clear" w:fill="FFFFFF"/>
                <w14:ligatures w14:val="none"/>
              </w:rPr>
              <w:t>]</w:t>
            </w:r>
          </w:p>
        </w:tc>
        <w:tc>
          <w:tcPr>
            <w:tcW w:w="911" w:type="dxa"/>
            <w:vAlign w:val="top"/>
          </w:tcPr>
          <w:p w14:paraId="05A75F22">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n-US" w:eastAsia="zh-CN"/>
                <w14:ligatures w14:val="none"/>
              </w:rPr>
              <w:t>-</w:t>
            </w:r>
          </w:p>
        </w:tc>
        <w:tc>
          <w:tcPr>
            <w:tcW w:w="1073" w:type="dxa"/>
            <w:vAlign w:val="top"/>
          </w:tcPr>
          <w:p w14:paraId="15A203BB">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p>
        </w:tc>
      </w:tr>
      <w:tr w14:paraId="0A924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Borders>
              <w:bottom w:val="single" w:color="auto" w:sz="4" w:space="0"/>
            </w:tcBorders>
            <w:vAlign w:val="top"/>
          </w:tcPr>
          <w:p w14:paraId="073E7278">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i/>
                <w:iCs/>
                <w:sz w:val="16"/>
                <w:szCs w:val="20"/>
                <w:highlight w:val="none"/>
                <w:lang w:val="es-ES" w:eastAsia="zh-CN"/>
                <w14:ligatures w14:val="none"/>
              </w:rPr>
              <w:t>p</w:t>
            </w:r>
            <w:r>
              <w:rPr>
                <w:rFonts w:hint="default" w:ascii="Times New Roman" w:hAnsi="Times New Roman" w:cs="Times New Roman"/>
                <w:b w:val="0"/>
                <w:bCs w:val="0"/>
                <w:sz w:val="16"/>
                <w:szCs w:val="20"/>
                <w:highlight w:val="none"/>
                <w:lang w:val="es-ES" w:eastAsia="zh-CN"/>
                <w14:ligatures w14:val="none"/>
              </w:rPr>
              <w:t>-value</w:t>
            </w:r>
          </w:p>
        </w:tc>
        <w:tc>
          <w:tcPr>
            <w:tcW w:w="1487" w:type="dxa"/>
            <w:tcBorders>
              <w:bottom w:val="single" w:color="auto" w:sz="4" w:space="0"/>
            </w:tcBorders>
            <w:vAlign w:val="top"/>
          </w:tcPr>
          <w:p w14:paraId="52EE714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s-ES" w:eastAsia="zh-CN"/>
                <w14:ligatures w14:val="none"/>
              </w:rPr>
              <w:t>Between Groups</w:t>
            </w:r>
          </w:p>
        </w:tc>
        <w:tc>
          <w:tcPr>
            <w:tcW w:w="669" w:type="dxa"/>
            <w:tcBorders>
              <w:bottom w:val="single" w:color="auto" w:sz="4" w:space="0"/>
            </w:tcBorders>
            <w:vAlign w:val="top"/>
          </w:tcPr>
          <w:p w14:paraId="4F29513A">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2297" w:type="dxa"/>
            <w:tcBorders>
              <w:bottom w:val="single" w:color="auto" w:sz="4" w:space="0"/>
            </w:tcBorders>
            <w:vAlign w:val="top"/>
          </w:tcPr>
          <w:p w14:paraId="0FFEE5E2">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911" w:type="dxa"/>
            <w:tcBorders>
              <w:bottom w:val="single" w:color="auto" w:sz="4" w:space="0"/>
            </w:tcBorders>
            <w:vAlign w:val="top"/>
          </w:tcPr>
          <w:p w14:paraId="417E3AAD">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1073" w:type="dxa"/>
            <w:tcBorders>
              <w:bottom w:val="single" w:color="auto" w:sz="4" w:space="0"/>
            </w:tcBorders>
            <w:vAlign w:val="top"/>
          </w:tcPr>
          <w:p w14:paraId="3067C730">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0.480</w:t>
            </w:r>
          </w:p>
        </w:tc>
      </w:tr>
    </w:tbl>
    <w:p w14:paraId="500E43CA">
      <w:pPr>
        <w:rPr>
          <w:rFonts w:hint="default" w:ascii="Times New Roman" w:hAnsi="Times New Roman" w:cs="Times New Roman"/>
          <w:b/>
          <w:bCs/>
          <w:sz w:val="22"/>
          <w:szCs w:val="28"/>
          <w:lang w:val="en-US" w:eastAsia="zh-CN"/>
        </w:rPr>
      </w:pPr>
    </w:p>
    <w:p w14:paraId="2E7D0518">
      <w:pPr>
        <w:rPr>
          <w:rFonts w:hint="default" w:ascii="Times New Roman" w:hAnsi="Times New Roman" w:cs="Times New Roman"/>
          <w:b w:val="0"/>
          <w:bCs w:val="0"/>
          <w:sz w:val="21"/>
          <w:szCs w:val="24"/>
          <w:lang w:val="en-US" w:eastAsia="zh-CN"/>
        </w:rPr>
      </w:pPr>
      <w:r>
        <w:rPr>
          <w:rFonts w:hint="eastAsia" w:ascii="Times New Roman" w:hAnsi="Times New Roman" w:cs="Times New Roman"/>
          <w:b w:val="0"/>
          <w:bCs w:val="0"/>
          <w:sz w:val="21"/>
          <w:szCs w:val="24"/>
          <w:lang w:val="en-US" w:eastAsia="zh-CN"/>
        </w:rPr>
        <w:t>Supplementary Table 9. Sensitivity analyses to follow commands/emergency time</w:t>
      </w:r>
    </w:p>
    <w:tbl>
      <w:tblPr>
        <w:tblStyle w:val="5"/>
        <w:tblW w:w="837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10"/>
        <w:gridCol w:w="2054"/>
        <w:gridCol w:w="704"/>
        <w:gridCol w:w="796"/>
        <w:gridCol w:w="785"/>
        <w:gridCol w:w="738"/>
        <w:gridCol w:w="1189"/>
      </w:tblGrid>
      <w:tr w14:paraId="3AB8D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10" w:type="dxa"/>
            <w:tcBorders>
              <w:top w:val="single" w:color="auto" w:sz="4" w:space="0"/>
              <w:bottom w:val="single" w:color="auto" w:sz="4" w:space="0"/>
            </w:tcBorders>
          </w:tcPr>
          <w:p w14:paraId="67A17B44">
            <w:pPr>
              <w:keepNext w:val="0"/>
              <w:keepLines w:val="0"/>
              <w:suppressLineNumbers w:val="0"/>
              <w:spacing w:before="0" w:beforeAutospacing="0" w:after="0" w:afterAutospacing="0"/>
              <w:ind w:left="0" w:right="0"/>
              <w:rPr>
                <w:rFonts w:hint="default" w:ascii="Times New Roman" w:hAnsi="Times New Roman" w:cs="Times New Roman"/>
                <w:b/>
                <w:bCs/>
                <w:sz w:val="16"/>
                <w:szCs w:val="16"/>
                <w:lang w:val="es-MX" w:eastAsia="zh-CN"/>
                <w14:ligatures w14:val="none"/>
              </w:rPr>
            </w:pPr>
            <w:r>
              <w:rPr>
                <w:rFonts w:hint="default" w:ascii="Times New Roman" w:hAnsi="Times New Roman" w:cs="Times New Roman"/>
                <w:b/>
                <w:bCs/>
                <w:sz w:val="16"/>
                <w:szCs w:val="16"/>
                <w:lang w:val="es-ES" w:eastAsia="zh-CN"/>
                <w14:ligatures w14:val="none"/>
              </w:rPr>
              <w:t>Author</w:t>
            </w:r>
          </w:p>
        </w:tc>
        <w:tc>
          <w:tcPr>
            <w:tcW w:w="2054" w:type="dxa"/>
            <w:tcBorders>
              <w:top w:val="single" w:color="auto" w:sz="4" w:space="0"/>
              <w:bottom w:val="single" w:color="auto" w:sz="4" w:space="0"/>
            </w:tcBorders>
          </w:tcPr>
          <w:p w14:paraId="14099972">
            <w:pPr>
              <w:keepNext w:val="0"/>
              <w:keepLines w:val="0"/>
              <w:suppressLineNumbers w:val="0"/>
              <w:spacing w:before="0" w:beforeAutospacing="0" w:after="0" w:afterAutospacing="0"/>
              <w:ind w:left="0" w:right="0"/>
              <w:rPr>
                <w:rFonts w:hint="default" w:ascii="Times New Roman" w:hAnsi="Times New Roman" w:cs="Times New Roman"/>
                <w:b/>
                <w:bCs/>
                <w:sz w:val="16"/>
                <w:szCs w:val="16"/>
                <w:lang w:val="es-ES" w:eastAsia="zh-CN"/>
                <w14:ligatures w14:val="none"/>
              </w:rPr>
            </w:pPr>
            <w:r>
              <w:rPr>
                <w:rFonts w:hint="default" w:ascii="Times New Roman" w:hAnsi="Times New Roman" w:eastAsia="宋体" w:cs="Times New Roman"/>
                <w:b/>
                <w:bCs/>
                <w:kern w:val="0"/>
                <w:sz w:val="16"/>
                <w:szCs w:val="16"/>
                <w:lang w:val="es-ES" w:eastAsia="zh-CN" w:bidi="ar"/>
                <w14:ligatures w14:val="none"/>
              </w:rPr>
              <w:t>Effect (95% CI)</w:t>
            </w:r>
          </w:p>
        </w:tc>
        <w:tc>
          <w:tcPr>
            <w:tcW w:w="704" w:type="dxa"/>
            <w:tcBorders>
              <w:top w:val="single" w:color="auto" w:sz="4" w:space="0"/>
              <w:bottom w:val="single" w:color="auto" w:sz="4" w:space="0"/>
            </w:tcBorders>
          </w:tcPr>
          <w:p w14:paraId="4BE8E38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kern w:val="0"/>
                <w:sz w:val="16"/>
                <w:szCs w:val="16"/>
                <w:lang w:val="es-ES" w:eastAsia="zh-CN" w:bidi="ar"/>
                <w14:ligatures w14:val="none"/>
              </w:rPr>
            </w:pPr>
            <w:r>
              <w:rPr>
                <w:rFonts w:hint="default" w:ascii="Times New Roman" w:hAnsi="Times New Roman" w:eastAsia="宋体" w:cs="Times New Roman"/>
                <w:b/>
                <w:bCs/>
                <w:kern w:val="0"/>
                <w:sz w:val="16"/>
                <w:szCs w:val="16"/>
                <w:lang w:val="es-ES" w:eastAsia="zh-CN" w:bidi="ar"/>
                <w14:ligatures w14:val="none"/>
              </w:rPr>
              <w:t>I²</w:t>
            </w:r>
          </w:p>
        </w:tc>
        <w:tc>
          <w:tcPr>
            <w:tcW w:w="796" w:type="dxa"/>
            <w:tcBorders>
              <w:top w:val="single" w:color="auto" w:sz="4" w:space="0"/>
              <w:bottom w:val="single" w:color="auto" w:sz="4" w:space="0"/>
            </w:tcBorders>
            <w:vAlign w:val="top"/>
          </w:tcPr>
          <w:p w14:paraId="3CB2B9B4">
            <w:pPr>
              <w:keepNext w:val="0"/>
              <w:keepLines w:val="0"/>
              <w:widowControl/>
              <w:suppressLineNumbers w:val="0"/>
              <w:spacing w:before="0" w:beforeAutospacing="0" w:after="0" w:afterAutospacing="0"/>
              <w:ind w:left="0" w:leftChars="0" w:right="0" w:rightChars="0"/>
              <w:jc w:val="left"/>
              <w:rPr>
                <w:rFonts w:hint="default" w:ascii="Times New Roman" w:hAnsi="Times New Roman" w:cs="Times New Roman"/>
                <w:b/>
                <w:bCs/>
                <w:sz w:val="16"/>
                <w:szCs w:val="16"/>
                <w:lang w:val="en-US" w:eastAsia="zh-CN"/>
                <w14:ligatures w14:val="none"/>
              </w:rPr>
            </w:pPr>
            <w:r>
              <w:rPr>
                <w:rFonts w:hint="eastAsia" w:ascii="Times New Roman" w:hAnsi="Times New Roman" w:eastAsia="宋体" w:cs="Times New Roman"/>
                <w:b/>
                <w:bCs/>
                <w:i/>
                <w:iCs/>
                <w:kern w:val="0"/>
                <w:sz w:val="16"/>
                <w:szCs w:val="16"/>
                <w:highlight w:val="none"/>
                <w:lang w:val="en-US" w:eastAsia="zh-CN" w:bidi="ar"/>
                <w14:ligatures w14:val="none"/>
              </w:rPr>
              <w:t>p</w:t>
            </w:r>
            <w:r>
              <w:rPr>
                <w:rFonts w:hint="default" w:ascii="Times New Roman" w:hAnsi="Times New Roman" w:eastAsia="宋体" w:cs="Times New Roman"/>
                <w:b/>
                <w:bCs/>
                <w:kern w:val="0"/>
                <w:sz w:val="16"/>
                <w:szCs w:val="16"/>
                <w:highlight w:val="none"/>
                <w:lang w:val="en-US" w:eastAsia="zh-CN" w:bidi="ar"/>
                <w14:ligatures w14:val="none"/>
              </w:rPr>
              <w:t>-value</w:t>
            </w:r>
          </w:p>
        </w:tc>
        <w:tc>
          <w:tcPr>
            <w:tcW w:w="785" w:type="dxa"/>
            <w:tcBorders>
              <w:top w:val="single" w:color="auto" w:sz="4" w:space="0"/>
              <w:bottom w:val="single" w:color="auto" w:sz="4" w:space="0"/>
            </w:tcBorders>
            <w:vAlign w:val="top"/>
          </w:tcPr>
          <w:p w14:paraId="3AD7DA9A">
            <w:pPr>
              <w:keepNext w:val="0"/>
              <w:keepLines w:val="0"/>
              <w:widowControl/>
              <w:suppressLineNumbers w:val="0"/>
              <w:spacing w:before="0" w:beforeAutospacing="0" w:after="0" w:afterAutospacing="0"/>
              <w:ind w:left="0" w:leftChars="0" w:right="0" w:rightChars="0"/>
              <w:jc w:val="left"/>
              <w:rPr>
                <w:rFonts w:hint="default" w:ascii="Times New Roman" w:hAnsi="Times New Roman" w:cs="Times New Roman"/>
                <w:b/>
                <w:bCs/>
                <w:sz w:val="16"/>
                <w:szCs w:val="16"/>
                <w:lang w:val="en-US" w:eastAsia="zh-CN"/>
                <w14:ligatures w14:val="none"/>
              </w:rPr>
            </w:pPr>
            <w:r>
              <w:rPr>
                <w:rFonts w:hint="eastAsia" w:ascii="Times New Roman" w:hAnsi="Times New Roman" w:eastAsia="宋体" w:cs="Times New Roman"/>
                <w:b/>
                <w:bCs/>
                <w:kern w:val="0"/>
                <w:sz w:val="16"/>
                <w:szCs w:val="16"/>
                <w:lang w:val="en-US" w:eastAsia="zh-CN" w:bidi="ar"/>
                <w14:ligatures w14:val="none"/>
              </w:rPr>
              <w:t>T</w:t>
            </w:r>
            <w:r>
              <w:rPr>
                <w:rFonts w:hint="default" w:ascii="Times New Roman" w:hAnsi="Times New Roman" w:eastAsia="宋体" w:cs="Times New Roman"/>
                <w:b/>
                <w:bCs/>
                <w:kern w:val="0"/>
                <w:sz w:val="16"/>
                <w:szCs w:val="16"/>
                <w:lang w:val="en-US" w:eastAsia="zh-CN" w:bidi="ar"/>
                <w14:ligatures w14:val="none"/>
              </w:rPr>
              <w:t>au</w:t>
            </w:r>
          </w:p>
        </w:tc>
        <w:tc>
          <w:tcPr>
            <w:tcW w:w="738" w:type="dxa"/>
            <w:tcBorders>
              <w:top w:val="single" w:color="auto" w:sz="4" w:space="0"/>
              <w:bottom w:val="single" w:color="auto" w:sz="4" w:space="0"/>
            </w:tcBorders>
            <w:vAlign w:val="top"/>
          </w:tcPr>
          <w:p w14:paraId="7C0BF59E">
            <w:pPr>
              <w:keepNext w:val="0"/>
              <w:keepLines w:val="0"/>
              <w:widowControl/>
              <w:suppressLineNumbers w:val="0"/>
              <w:spacing w:before="0" w:beforeAutospacing="0" w:after="0" w:afterAutospacing="0"/>
              <w:ind w:left="0" w:leftChars="0" w:right="0" w:rightChars="0"/>
              <w:jc w:val="left"/>
              <w:rPr>
                <w:rFonts w:hint="default" w:ascii="Times New Roman" w:hAnsi="Times New Roman" w:cs="Times New Roman"/>
                <w:b/>
                <w:bCs/>
                <w:sz w:val="16"/>
                <w:szCs w:val="16"/>
                <w:lang w:val="en-US" w:eastAsia="zh-CN"/>
                <w14:ligatures w14:val="none"/>
              </w:rPr>
            </w:pPr>
            <w:r>
              <w:rPr>
                <w:rFonts w:hint="default" w:ascii="Times New Roman" w:hAnsi="Times New Roman" w:eastAsia="宋体" w:cs="Times New Roman"/>
                <w:b/>
                <w:bCs/>
                <w:kern w:val="0"/>
                <w:sz w:val="16"/>
                <w:szCs w:val="16"/>
                <w:lang w:val="en-US" w:eastAsia="zh-CN" w:bidi="ar"/>
                <w14:ligatures w14:val="none"/>
              </w:rPr>
              <w:t>Tau</w:t>
            </w:r>
            <w:r>
              <w:rPr>
                <w:rFonts w:hint="default" w:ascii="Times New Roman" w:hAnsi="Times New Roman" w:eastAsia="宋体" w:cs="Times New Roman"/>
                <w:b/>
                <w:bCs/>
                <w:kern w:val="0"/>
                <w:sz w:val="16"/>
                <w:szCs w:val="16"/>
                <w:vertAlign w:val="superscript"/>
                <w:lang w:val="en-US" w:eastAsia="zh-CN" w:bidi="ar"/>
                <w14:ligatures w14:val="none"/>
              </w:rPr>
              <w:t>2</w:t>
            </w:r>
          </w:p>
        </w:tc>
        <w:tc>
          <w:tcPr>
            <w:tcW w:w="1189" w:type="dxa"/>
            <w:tcBorders>
              <w:top w:val="single" w:color="auto" w:sz="4" w:space="0"/>
              <w:bottom w:val="single" w:color="auto" w:sz="4" w:space="0"/>
            </w:tcBorders>
          </w:tcPr>
          <w:p w14:paraId="2DAAF8AB">
            <w:pPr>
              <w:keepNext w:val="0"/>
              <w:keepLines w:val="0"/>
              <w:suppressLineNumbers w:val="0"/>
              <w:spacing w:before="0" w:beforeAutospacing="0" w:after="0" w:afterAutospacing="0"/>
              <w:ind w:left="0" w:right="0"/>
              <w:rPr>
                <w:rFonts w:hint="default" w:ascii="Times New Roman" w:hAnsi="Times New Roman" w:cs="Times New Roman"/>
                <w:b/>
                <w:bCs/>
                <w:sz w:val="16"/>
                <w:szCs w:val="16"/>
                <w:lang w:val="es-ES" w:eastAsia="zh-CN"/>
                <w14:ligatures w14:val="none"/>
              </w:rPr>
            </w:pPr>
            <w:r>
              <w:rPr>
                <w:rFonts w:hint="default" w:ascii="Times New Roman" w:hAnsi="Times New Roman" w:cs="Times New Roman"/>
                <w:b/>
                <w:bCs/>
                <w:sz w:val="16"/>
                <w:szCs w:val="16"/>
                <w:lang w:val="es-ES" w:eastAsia="zh-CN"/>
                <w14:ligatures w14:val="none"/>
              </w:rPr>
              <w:t>Is Influential</w:t>
            </w:r>
          </w:p>
        </w:tc>
      </w:tr>
      <w:tr w14:paraId="7C26F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10" w:type="dxa"/>
            <w:tcBorders>
              <w:top w:val="single" w:color="auto" w:sz="4" w:space="0"/>
            </w:tcBorders>
          </w:tcPr>
          <w:p w14:paraId="665C98B5">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 xml:space="preserve">Omitting Rörtgen D, et al. </w:t>
            </w:r>
          </w:p>
        </w:tc>
        <w:tc>
          <w:tcPr>
            <w:tcW w:w="2054" w:type="dxa"/>
            <w:tcBorders>
              <w:top w:val="single" w:color="auto" w:sz="4" w:space="0"/>
            </w:tcBorders>
          </w:tcPr>
          <w:p w14:paraId="7AFE6E36">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-1.14</w:t>
            </w:r>
            <w:r>
              <w:rPr>
                <w:rFonts w:hint="eastAsia" w:ascii="Times New Roman" w:hAnsi="Times New Roman" w:cs="Times New Roman"/>
                <w:b w:val="0"/>
                <w:bCs w:val="0"/>
                <w:sz w:val="16"/>
                <w:szCs w:val="16"/>
                <w:lang w:val="en-US" w:eastAsia="zh-CN"/>
                <w14:ligatures w14:val="none"/>
              </w:rPr>
              <w:t>6</w:t>
            </w:r>
            <w:r>
              <w:rPr>
                <w:rFonts w:hint="default" w:ascii="Times New Roman" w:hAnsi="Times New Roman" w:cs="Times New Roman"/>
                <w:b w:val="0"/>
                <w:bCs w:val="0"/>
                <w:sz w:val="16"/>
                <w:szCs w:val="16"/>
                <w:lang w:val="en-US" w:eastAsia="zh-CN"/>
                <w14:ligatures w14:val="none"/>
              </w:rPr>
              <w:t xml:space="preserve"> [-1.9</w:t>
            </w:r>
            <w:r>
              <w:rPr>
                <w:rFonts w:hint="eastAsia" w:ascii="Times New Roman" w:hAnsi="Times New Roman" w:cs="Times New Roman"/>
                <w:b w:val="0"/>
                <w:bCs w:val="0"/>
                <w:sz w:val="16"/>
                <w:szCs w:val="16"/>
                <w:lang w:val="en-US" w:eastAsia="zh-CN"/>
                <w14:ligatures w14:val="none"/>
              </w:rPr>
              <w:t>40,</w:t>
            </w:r>
            <w:r>
              <w:rPr>
                <w:rFonts w:hint="default" w:ascii="Times New Roman" w:hAnsi="Times New Roman" w:cs="Times New Roman"/>
                <w:b w:val="0"/>
                <w:bCs w:val="0"/>
                <w:sz w:val="16"/>
                <w:szCs w:val="16"/>
                <w:lang w:val="en-US" w:eastAsia="zh-CN"/>
                <w14:ligatures w14:val="none"/>
              </w:rPr>
              <w:t xml:space="preserve"> -0.349]  </w:t>
            </w:r>
          </w:p>
        </w:tc>
        <w:tc>
          <w:tcPr>
            <w:tcW w:w="704" w:type="dxa"/>
            <w:tcBorders>
              <w:top w:val="single" w:color="auto" w:sz="4" w:space="0"/>
            </w:tcBorders>
          </w:tcPr>
          <w:p w14:paraId="7C1BB2F5">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kern w:val="0"/>
                <w:sz w:val="16"/>
                <w:szCs w:val="16"/>
                <w:lang w:val="en-US" w:eastAsia="zh-CN" w:bidi="ar"/>
                <w14:ligatures w14:val="none"/>
              </w:rPr>
            </w:pPr>
            <w:r>
              <w:rPr>
                <w:rFonts w:hint="default" w:ascii="Times New Roman" w:hAnsi="Times New Roman" w:eastAsia="宋体" w:cs="Times New Roman"/>
                <w:kern w:val="0"/>
                <w:sz w:val="16"/>
                <w:szCs w:val="16"/>
                <w:lang w:val="en-US" w:eastAsia="zh-CN" w:bidi="ar"/>
                <w14:ligatures w14:val="none"/>
              </w:rPr>
              <w:t>89.7%</w:t>
            </w:r>
          </w:p>
        </w:tc>
        <w:tc>
          <w:tcPr>
            <w:tcW w:w="796" w:type="dxa"/>
            <w:tcBorders>
              <w:top w:val="single" w:color="auto" w:sz="4" w:space="0"/>
            </w:tcBorders>
          </w:tcPr>
          <w:p w14:paraId="4CAFEC88">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0.00</w:t>
            </w:r>
            <w:r>
              <w:rPr>
                <w:rFonts w:hint="eastAsia" w:ascii="Times New Roman" w:hAnsi="Times New Roman" w:cs="Times New Roman"/>
                <w:b w:val="0"/>
                <w:bCs w:val="0"/>
                <w:sz w:val="16"/>
                <w:szCs w:val="16"/>
                <w:lang w:val="en-US" w:eastAsia="zh-CN"/>
                <w14:ligatures w14:val="none"/>
              </w:rPr>
              <w:t>5</w:t>
            </w:r>
          </w:p>
        </w:tc>
        <w:tc>
          <w:tcPr>
            <w:tcW w:w="785" w:type="dxa"/>
            <w:tcBorders>
              <w:top w:val="single" w:color="auto" w:sz="4" w:space="0"/>
            </w:tcBorders>
          </w:tcPr>
          <w:p w14:paraId="40521C2E">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1.04</w:t>
            </w:r>
            <w:r>
              <w:rPr>
                <w:rFonts w:hint="eastAsia" w:ascii="Times New Roman" w:hAnsi="Times New Roman" w:cs="Times New Roman"/>
                <w:b w:val="0"/>
                <w:bCs w:val="0"/>
                <w:sz w:val="16"/>
                <w:szCs w:val="16"/>
                <w:lang w:val="en-US" w:eastAsia="zh-CN"/>
                <w14:ligatures w14:val="none"/>
              </w:rPr>
              <w:t>5</w:t>
            </w:r>
          </w:p>
        </w:tc>
        <w:tc>
          <w:tcPr>
            <w:tcW w:w="738" w:type="dxa"/>
            <w:tcBorders>
              <w:top w:val="single" w:color="auto" w:sz="4" w:space="0"/>
            </w:tcBorders>
          </w:tcPr>
          <w:p w14:paraId="5732A917">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1.022</w:t>
            </w:r>
          </w:p>
        </w:tc>
        <w:tc>
          <w:tcPr>
            <w:tcW w:w="1189" w:type="dxa"/>
            <w:tcBorders>
              <w:top w:val="single" w:color="auto" w:sz="4" w:space="0"/>
            </w:tcBorders>
          </w:tcPr>
          <w:p w14:paraId="55300B3D">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No</w:t>
            </w:r>
          </w:p>
        </w:tc>
      </w:tr>
      <w:tr w14:paraId="751BF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10" w:type="dxa"/>
          </w:tcPr>
          <w:p w14:paraId="62E8C762">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 xml:space="preserve">Omitting Deepak TS, et al.  </w:t>
            </w:r>
          </w:p>
        </w:tc>
        <w:tc>
          <w:tcPr>
            <w:tcW w:w="2054" w:type="dxa"/>
          </w:tcPr>
          <w:p w14:paraId="318CE6E0">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-0.83</w:t>
            </w:r>
            <w:r>
              <w:rPr>
                <w:rFonts w:hint="eastAsia" w:ascii="Times New Roman" w:hAnsi="Times New Roman" w:cs="Times New Roman"/>
                <w:b w:val="0"/>
                <w:bCs w:val="0"/>
                <w:sz w:val="16"/>
                <w:szCs w:val="16"/>
                <w:lang w:val="en-US" w:eastAsia="zh-CN"/>
                <w14:ligatures w14:val="none"/>
              </w:rPr>
              <w:t>3</w:t>
            </w:r>
            <w:r>
              <w:rPr>
                <w:rFonts w:hint="default" w:ascii="Times New Roman" w:hAnsi="Times New Roman" w:cs="Times New Roman"/>
                <w:b w:val="0"/>
                <w:bCs w:val="0"/>
                <w:sz w:val="16"/>
                <w:szCs w:val="16"/>
                <w:lang w:val="en-US" w:eastAsia="zh-CN"/>
                <w14:ligatures w14:val="none"/>
              </w:rPr>
              <w:t xml:space="preserve"> [-1.500</w:t>
            </w:r>
            <w:r>
              <w:rPr>
                <w:rFonts w:hint="eastAsia" w:ascii="Times New Roman" w:hAnsi="Times New Roman" w:cs="Times New Roman"/>
                <w:b w:val="0"/>
                <w:bCs w:val="0"/>
                <w:sz w:val="16"/>
                <w:szCs w:val="16"/>
                <w:lang w:val="en-US" w:eastAsia="zh-CN"/>
                <w14:ligatures w14:val="none"/>
              </w:rPr>
              <w:t>,</w:t>
            </w:r>
            <w:r>
              <w:rPr>
                <w:rFonts w:hint="default" w:ascii="Times New Roman" w:hAnsi="Times New Roman" w:cs="Times New Roman"/>
                <w:b w:val="0"/>
                <w:bCs w:val="0"/>
                <w:sz w:val="16"/>
                <w:szCs w:val="16"/>
                <w:lang w:val="en-US" w:eastAsia="zh-CN"/>
                <w14:ligatures w14:val="none"/>
              </w:rPr>
              <w:t xml:space="preserve"> -0.16</w:t>
            </w:r>
            <w:r>
              <w:rPr>
                <w:rFonts w:hint="eastAsia" w:ascii="Times New Roman" w:hAnsi="Times New Roman" w:cs="Times New Roman"/>
                <w:b w:val="0"/>
                <w:bCs w:val="0"/>
                <w:sz w:val="16"/>
                <w:szCs w:val="16"/>
                <w:lang w:val="en-US" w:eastAsia="zh-CN"/>
                <w14:ligatures w14:val="none"/>
              </w:rPr>
              <w:t>5</w:t>
            </w:r>
            <w:r>
              <w:rPr>
                <w:rFonts w:hint="default" w:ascii="Times New Roman" w:hAnsi="Times New Roman" w:cs="Times New Roman"/>
                <w:b w:val="0"/>
                <w:bCs w:val="0"/>
                <w:sz w:val="16"/>
                <w:szCs w:val="16"/>
                <w:lang w:val="en-US" w:eastAsia="zh-CN"/>
                <w14:ligatures w14:val="none"/>
              </w:rPr>
              <w:t xml:space="preserve">] </w:t>
            </w:r>
          </w:p>
        </w:tc>
        <w:tc>
          <w:tcPr>
            <w:tcW w:w="704" w:type="dxa"/>
          </w:tcPr>
          <w:p w14:paraId="11D8A2D6">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84.0%</w:t>
            </w:r>
          </w:p>
        </w:tc>
        <w:tc>
          <w:tcPr>
            <w:tcW w:w="796" w:type="dxa"/>
          </w:tcPr>
          <w:p w14:paraId="401E38E3">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0.01</w:t>
            </w:r>
            <w:r>
              <w:rPr>
                <w:rFonts w:hint="eastAsia" w:ascii="Times New Roman" w:hAnsi="Times New Roman" w:cs="Times New Roman"/>
                <w:b w:val="0"/>
                <w:bCs w:val="0"/>
                <w:sz w:val="16"/>
                <w:szCs w:val="16"/>
                <w:lang w:val="en-US" w:eastAsia="zh-CN"/>
                <w14:ligatures w14:val="none"/>
              </w:rPr>
              <w:t>5</w:t>
            </w:r>
          </w:p>
        </w:tc>
        <w:tc>
          <w:tcPr>
            <w:tcW w:w="785" w:type="dxa"/>
          </w:tcPr>
          <w:p w14:paraId="5A9BACCE">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0.846</w:t>
            </w:r>
          </w:p>
        </w:tc>
        <w:tc>
          <w:tcPr>
            <w:tcW w:w="738" w:type="dxa"/>
          </w:tcPr>
          <w:p w14:paraId="0816AB4E">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0.716</w:t>
            </w:r>
          </w:p>
        </w:tc>
        <w:tc>
          <w:tcPr>
            <w:tcW w:w="1189" w:type="dxa"/>
          </w:tcPr>
          <w:p w14:paraId="3790A7EC">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No</w:t>
            </w:r>
          </w:p>
        </w:tc>
      </w:tr>
      <w:tr w14:paraId="3AF3A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10" w:type="dxa"/>
          </w:tcPr>
          <w:p w14:paraId="1541ED9B">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Omitting Chen X, et al.</w:t>
            </w:r>
          </w:p>
        </w:tc>
        <w:tc>
          <w:tcPr>
            <w:tcW w:w="2054" w:type="dxa"/>
          </w:tcPr>
          <w:p w14:paraId="58D3299F">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-1.080 [-1.</w:t>
            </w:r>
            <w:r>
              <w:rPr>
                <w:rFonts w:hint="eastAsia" w:ascii="Times New Roman" w:hAnsi="Times New Roman" w:cs="Times New Roman"/>
                <w:b w:val="0"/>
                <w:bCs w:val="0"/>
                <w:sz w:val="16"/>
                <w:szCs w:val="16"/>
                <w:lang w:val="en-US" w:eastAsia="zh-CN"/>
                <w14:ligatures w14:val="none"/>
              </w:rPr>
              <w:t>903,</w:t>
            </w:r>
            <w:r>
              <w:rPr>
                <w:rFonts w:hint="default" w:ascii="Times New Roman" w:hAnsi="Times New Roman" w:cs="Times New Roman"/>
                <w:b w:val="0"/>
                <w:bCs w:val="0"/>
                <w:sz w:val="16"/>
                <w:szCs w:val="16"/>
                <w:lang w:val="en-US" w:eastAsia="zh-CN"/>
                <w14:ligatures w14:val="none"/>
              </w:rPr>
              <w:t xml:space="preserve"> -0.25</w:t>
            </w:r>
            <w:r>
              <w:rPr>
                <w:rFonts w:hint="eastAsia" w:ascii="Times New Roman" w:hAnsi="Times New Roman" w:cs="Times New Roman"/>
                <w:b w:val="0"/>
                <w:bCs w:val="0"/>
                <w:sz w:val="16"/>
                <w:szCs w:val="16"/>
                <w:lang w:val="en-US" w:eastAsia="zh-CN"/>
                <w14:ligatures w14:val="none"/>
              </w:rPr>
              <w:t>8</w:t>
            </w:r>
            <w:r>
              <w:rPr>
                <w:rFonts w:hint="default" w:ascii="Times New Roman" w:hAnsi="Times New Roman" w:cs="Times New Roman"/>
                <w:b w:val="0"/>
                <w:bCs w:val="0"/>
                <w:sz w:val="16"/>
                <w:szCs w:val="16"/>
                <w:lang w:val="en-US" w:eastAsia="zh-CN"/>
                <w14:ligatures w14:val="none"/>
              </w:rPr>
              <w:t xml:space="preserve">] </w:t>
            </w:r>
          </w:p>
        </w:tc>
        <w:tc>
          <w:tcPr>
            <w:tcW w:w="704" w:type="dxa"/>
          </w:tcPr>
          <w:p w14:paraId="6C0D0062">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90.4%</w:t>
            </w:r>
          </w:p>
        </w:tc>
        <w:tc>
          <w:tcPr>
            <w:tcW w:w="796" w:type="dxa"/>
          </w:tcPr>
          <w:p w14:paraId="0E525003">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0.010</w:t>
            </w:r>
          </w:p>
        </w:tc>
        <w:tc>
          <w:tcPr>
            <w:tcW w:w="785" w:type="dxa"/>
          </w:tcPr>
          <w:p w14:paraId="5F57D2D9">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1.127</w:t>
            </w:r>
          </w:p>
        </w:tc>
        <w:tc>
          <w:tcPr>
            <w:tcW w:w="738" w:type="dxa"/>
          </w:tcPr>
          <w:p w14:paraId="177D7208">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1.06</w:t>
            </w:r>
            <w:r>
              <w:rPr>
                <w:rFonts w:hint="eastAsia" w:ascii="Times New Roman" w:hAnsi="Times New Roman" w:cs="Times New Roman"/>
                <w:b w:val="0"/>
                <w:bCs w:val="0"/>
                <w:sz w:val="16"/>
                <w:szCs w:val="16"/>
                <w:lang w:val="en-US" w:eastAsia="zh-CN"/>
                <w14:ligatures w14:val="none"/>
              </w:rPr>
              <w:t>2</w:t>
            </w:r>
          </w:p>
        </w:tc>
        <w:tc>
          <w:tcPr>
            <w:tcW w:w="1189" w:type="dxa"/>
          </w:tcPr>
          <w:p w14:paraId="2DCB4F80">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No</w:t>
            </w:r>
          </w:p>
        </w:tc>
      </w:tr>
      <w:tr w14:paraId="1A934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10" w:type="dxa"/>
          </w:tcPr>
          <w:p w14:paraId="54AAE596">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Omitting Iannuzzi E</w:t>
            </w:r>
            <w:r>
              <w:rPr>
                <w:rFonts w:hint="eastAsia" w:ascii="Times New Roman" w:hAnsi="Times New Roman" w:cs="Times New Roman"/>
                <w:b w:val="0"/>
                <w:bCs w:val="0"/>
                <w:sz w:val="16"/>
                <w:szCs w:val="16"/>
                <w:lang w:val="en-US" w:eastAsia="zh-CN"/>
                <w14:ligatures w14:val="none"/>
              </w:rPr>
              <w:t>1</w:t>
            </w:r>
            <w:r>
              <w:rPr>
                <w:rFonts w:hint="default" w:ascii="Times New Roman" w:hAnsi="Times New Roman" w:cs="Times New Roman"/>
                <w:b w:val="0"/>
                <w:bCs w:val="0"/>
                <w:sz w:val="16"/>
                <w:szCs w:val="16"/>
                <w:lang w:val="en-US" w:eastAsia="zh-CN"/>
                <w14:ligatures w14:val="none"/>
              </w:rPr>
              <w:t xml:space="preserve">, et al. </w:t>
            </w:r>
          </w:p>
        </w:tc>
        <w:tc>
          <w:tcPr>
            <w:tcW w:w="2054" w:type="dxa"/>
          </w:tcPr>
          <w:p w14:paraId="7748EAE6">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-1.231 [-1.91</w:t>
            </w:r>
            <w:r>
              <w:rPr>
                <w:rFonts w:hint="eastAsia" w:ascii="Times New Roman" w:hAnsi="Times New Roman" w:cs="Times New Roman"/>
                <w:b w:val="0"/>
                <w:bCs w:val="0"/>
                <w:sz w:val="16"/>
                <w:szCs w:val="16"/>
                <w:lang w:val="en-US" w:eastAsia="zh-CN"/>
                <w14:ligatures w14:val="none"/>
              </w:rPr>
              <w:t>6,</w:t>
            </w:r>
            <w:r>
              <w:rPr>
                <w:rFonts w:hint="default" w:ascii="Times New Roman" w:hAnsi="Times New Roman" w:cs="Times New Roman"/>
                <w:b w:val="0"/>
                <w:bCs w:val="0"/>
                <w:sz w:val="16"/>
                <w:szCs w:val="16"/>
                <w:lang w:val="en-US" w:eastAsia="zh-CN"/>
                <w14:ligatures w14:val="none"/>
              </w:rPr>
              <w:t xml:space="preserve"> -0.547]  </w:t>
            </w:r>
          </w:p>
        </w:tc>
        <w:tc>
          <w:tcPr>
            <w:tcW w:w="704" w:type="dxa"/>
          </w:tcPr>
          <w:p w14:paraId="391844D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0"/>
                <w:sz w:val="16"/>
                <w:szCs w:val="16"/>
                <w:lang w:val="en-US" w:eastAsia="zh-CN" w:bidi="ar"/>
                <w14:ligatures w14:val="none"/>
              </w:rPr>
            </w:pPr>
            <w:r>
              <w:rPr>
                <w:rFonts w:hint="eastAsia" w:ascii="Times New Roman" w:hAnsi="Times New Roman" w:eastAsia="宋体" w:cs="Times New Roman"/>
                <w:kern w:val="0"/>
                <w:sz w:val="16"/>
                <w:szCs w:val="16"/>
                <w:lang w:val="en-US" w:eastAsia="zh-CN" w:bidi="ar"/>
                <w14:ligatures w14:val="none"/>
              </w:rPr>
              <w:t>87.9%</w:t>
            </w:r>
          </w:p>
        </w:tc>
        <w:tc>
          <w:tcPr>
            <w:tcW w:w="796" w:type="dxa"/>
          </w:tcPr>
          <w:p w14:paraId="1B62883E">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&lt;0.001</w:t>
            </w:r>
          </w:p>
        </w:tc>
        <w:tc>
          <w:tcPr>
            <w:tcW w:w="785" w:type="dxa"/>
          </w:tcPr>
          <w:p w14:paraId="4D4B70DC">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0.869</w:t>
            </w:r>
          </w:p>
        </w:tc>
        <w:tc>
          <w:tcPr>
            <w:tcW w:w="738" w:type="dxa"/>
          </w:tcPr>
          <w:p w14:paraId="556F1594">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0.75</w:t>
            </w:r>
            <w:r>
              <w:rPr>
                <w:rFonts w:hint="eastAsia" w:ascii="Times New Roman" w:hAnsi="Times New Roman" w:cs="Times New Roman"/>
                <w:b w:val="0"/>
                <w:bCs w:val="0"/>
                <w:sz w:val="16"/>
                <w:szCs w:val="16"/>
                <w:lang w:val="en-US" w:eastAsia="zh-CN"/>
                <w14:ligatures w14:val="none"/>
              </w:rPr>
              <w:t>6</w:t>
            </w:r>
          </w:p>
        </w:tc>
        <w:tc>
          <w:tcPr>
            <w:tcW w:w="1189" w:type="dxa"/>
          </w:tcPr>
          <w:p w14:paraId="5C5A8546">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No</w:t>
            </w:r>
          </w:p>
        </w:tc>
      </w:tr>
      <w:tr w14:paraId="536DD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10" w:type="dxa"/>
          </w:tcPr>
          <w:p w14:paraId="5F17E39D">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Omitting Iannuzzi E</w:t>
            </w:r>
            <w:r>
              <w:rPr>
                <w:rFonts w:hint="eastAsia" w:ascii="Times New Roman" w:hAnsi="Times New Roman" w:cs="Times New Roman"/>
                <w:b w:val="0"/>
                <w:bCs w:val="0"/>
                <w:sz w:val="16"/>
                <w:szCs w:val="16"/>
                <w:lang w:val="en-US" w:eastAsia="zh-CN"/>
                <w14:ligatures w14:val="none"/>
              </w:rPr>
              <w:t>2</w:t>
            </w:r>
            <w:r>
              <w:rPr>
                <w:rFonts w:hint="default" w:ascii="Times New Roman" w:hAnsi="Times New Roman" w:cs="Times New Roman"/>
                <w:b w:val="0"/>
                <w:bCs w:val="0"/>
                <w:sz w:val="16"/>
                <w:szCs w:val="16"/>
                <w:lang w:val="en-US" w:eastAsia="zh-CN"/>
                <w14:ligatures w14:val="none"/>
              </w:rPr>
              <w:t>, et al</w:t>
            </w:r>
          </w:p>
        </w:tc>
        <w:tc>
          <w:tcPr>
            <w:tcW w:w="2054" w:type="dxa"/>
          </w:tcPr>
          <w:p w14:paraId="614E6450">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-0.89</w:t>
            </w:r>
            <w:r>
              <w:rPr>
                <w:rFonts w:hint="eastAsia" w:ascii="Times New Roman" w:hAnsi="Times New Roman" w:cs="Times New Roman"/>
                <w:b w:val="0"/>
                <w:bCs w:val="0"/>
                <w:sz w:val="16"/>
                <w:szCs w:val="16"/>
                <w:lang w:val="en-US" w:eastAsia="zh-CN"/>
                <w14:ligatures w14:val="none"/>
              </w:rPr>
              <w:t>8</w:t>
            </w:r>
            <w:r>
              <w:rPr>
                <w:rFonts w:hint="default" w:ascii="Times New Roman" w:hAnsi="Times New Roman" w:cs="Times New Roman"/>
                <w:b w:val="0"/>
                <w:bCs w:val="0"/>
                <w:sz w:val="16"/>
                <w:szCs w:val="16"/>
                <w:lang w:val="en-US" w:eastAsia="zh-CN"/>
                <w14:ligatures w14:val="none"/>
              </w:rPr>
              <w:t xml:space="preserve"> [-1.6</w:t>
            </w:r>
            <w:r>
              <w:rPr>
                <w:rFonts w:hint="eastAsia" w:ascii="Times New Roman" w:hAnsi="Times New Roman" w:cs="Times New Roman"/>
                <w:b w:val="0"/>
                <w:bCs w:val="0"/>
                <w:sz w:val="16"/>
                <w:szCs w:val="16"/>
                <w:lang w:val="en-US" w:eastAsia="zh-CN"/>
                <w14:ligatures w14:val="none"/>
              </w:rPr>
              <w:t>40,</w:t>
            </w:r>
            <w:r>
              <w:rPr>
                <w:rFonts w:hint="default" w:ascii="Times New Roman" w:hAnsi="Times New Roman" w:cs="Times New Roman"/>
                <w:b w:val="0"/>
                <w:bCs w:val="0"/>
                <w:sz w:val="16"/>
                <w:szCs w:val="16"/>
                <w:lang w:val="en-US" w:eastAsia="zh-CN"/>
                <w14:ligatures w14:val="none"/>
              </w:rPr>
              <w:t xml:space="preserve"> -0.156]  </w:t>
            </w:r>
          </w:p>
        </w:tc>
        <w:tc>
          <w:tcPr>
            <w:tcW w:w="704" w:type="dxa"/>
          </w:tcPr>
          <w:p w14:paraId="1BE121CA">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88.6%</w:t>
            </w:r>
          </w:p>
        </w:tc>
        <w:tc>
          <w:tcPr>
            <w:tcW w:w="796" w:type="dxa"/>
          </w:tcPr>
          <w:p w14:paraId="3F1630BB">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0.177</w:t>
            </w:r>
          </w:p>
        </w:tc>
        <w:tc>
          <w:tcPr>
            <w:tcW w:w="785" w:type="dxa"/>
          </w:tcPr>
          <w:p w14:paraId="148ABA53">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0.95</w:t>
            </w:r>
            <w:r>
              <w:rPr>
                <w:rFonts w:hint="eastAsia" w:ascii="Times New Roman" w:hAnsi="Times New Roman" w:cs="Times New Roman"/>
                <w:b w:val="0"/>
                <w:bCs w:val="0"/>
                <w:sz w:val="16"/>
                <w:szCs w:val="16"/>
                <w:lang w:val="en-US" w:eastAsia="zh-CN"/>
                <w14:ligatures w14:val="none"/>
              </w:rPr>
              <w:t>6</w:t>
            </w:r>
          </w:p>
        </w:tc>
        <w:tc>
          <w:tcPr>
            <w:tcW w:w="738" w:type="dxa"/>
          </w:tcPr>
          <w:p w14:paraId="3311198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0.913</w:t>
            </w:r>
          </w:p>
        </w:tc>
        <w:tc>
          <w:tcPr>
            <w:tcW w:w="1189" w:type="dxa"/>
          </w:tcPr>
          <w:p w14:paraId="545313B3">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No</w:t>
            </w:r>
          </w:p>
        </w:tc>
      </w:tr>
      <w:tr w14:paraId="602A9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10" w:type="dxa"/>
          </w:tcPr>
          <w:p w14:paraId="1A9690AB">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Omitting Iannuzzi E</w:t>
            </w:r>
            <w:r>
              <w:rPr>
                <w:rFonts w:hint="eastAsia" w:ascii="Times New Roman" w:hAnsi="Times New Roman" w:cs="Times New Roman"/>
                <w:b w:val="0"/>
                <w:bCs w:val="0"/>
                <w:sz w:val="16"/>
                <w:szCs w:val="16"/>
                <w:lang w:val="en-US" w:eastAsia="zh-CN"/>
                <w14:ligatures w14:val="none"/>
              </w:rPr>
              <w:t>3</w:t>
            </w:r>
            <w:r>
              <w:rPr>
                <w:rFonts w:hint="default" w:ascii="Times New Roman" w:hAnsi="Times New Roman" w:cs="Times New Roman"/>
                <w:b w:val="0"/>
                <w:bCs w:val="0"/>
                <w:sz w:val="16"/>
                <w:szCs w:val="16"/>
                <w:lang w:val="en-US" w:eastAsia="zh-CN"/>
                <w14:ligatures w14:val="none"/>
              </w:rPr>
              <w:t>, et al</w:t>
            </w:r>
          </w:p>
        </w:tc>
        <w:tc>
          <w:tcPr>
            <w:tcW w:w="2054" w:type="dxa"/>
          </w:tcPr>
          <w:p w14:paraId="43BF3B87">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-0.880 [-1.60</w:t>
            </w:r>
            <w:r>
              <w:rPr>
                <w:rFonts w:hint="eastAsia" w:ascii="Times New Roman" w:hAnsi="Times New Roman" w:cs="Times New Roman"/>
                <w:b w:val="0"/>
                <w:bCs w:val="0"/>
                <w:sz w:val="16"/>
                <w:szCs w:val="16"/>
                <w:lang w:val="en-US" w:eastAsia="zh-CN"/>
                <w14:ligatures w14:val="none"/>
              </w:rPr>
              <w:t>3,</w:t>
            </w:r>
            <w:r>
              <w:rPr>
                <w:rFonts w:hint="default" w:ascii="Times New Roman" w:hAnsi="Times New Roman" w:cs="Times New Roman"/>
                <w:b w:val="0"/>
                <w:bCs w:val="0"/>
                <w:sz w:val="16"/>
                <w:szCs w:val="16"/>
                <w:lang w:val="en-US" w:eastAsia="zh-CN"/>
                <w14:ligatures w14:val="none"/>
              </w:rPr>
              <w:t xml:space="preserve"> -0.15</w:t>
            </w:r>
            <w:r>
              <w:rPr>
                <w:rFonts w:hint="eastAsia" w:ascii="Times New Roman" w:hAnsi="Times New Roman" w:cs="Times New Roman"/>
                <w:b w:val="0"/>
                <w:bCs w:val="0"/>
                <w:sz w:val="16"/>
                <w:szCs w:val="16"/>
                <w:lang w:val="en-US" w:eastAsia="zh-CN"/>
                <w14:ligatures w14:val="none"/>
              </w:rPr>
              <w:t>8</w:t>
            </w:r>
            <w:r>
              <w:rPr>
                <w:rFonts w:hint="default" w:ascii="Times New Roman" w:hAnsi="Times New Roman" w:cs="Times New Roman"/>
                <w:b w:val="0"/>
                <w:bCs w:val="0"/>
                <w:sz w:val="16"/>
                <w:szCs w:val="16"/>
                <w:lang w:val="en-US" w:eastAsia="zh-CN"/>
                <w14:ligatures w14:val="none"/>
              </w:rPr>
              <w:t>]</w:t>
            </w:r>
          </w:p>
        </w:tc>
        <w:tc>
          <w:tcPr>
            <w:tcW w:w="704" w:type="dxa"/>
          </w:tcPr>
          <w:p w14:paraId="087BF73C">
            <w:pPr>
              <w:keepNext w:val="0"/>
              <w:keepLines w:val="0"/>
              <w:widowControl/>
              <w:suppressLineNumbers w:val="0"/>
              <w:spacing w:before="0" w:beforeAutospacing="0" w:after="0" w:afterAutospacing="0"/>
              <w:ind w:left="0" w:right="0"/>
              <w:jc w:val="left"/>
              <w:rPr>
                <w:rFonts w:hint="eastAsia" w:ascii="Times New Roman" w:hAnsi="Times New Roman" w:eastAsia="宋体" w:cs="Times New Roman"/>
                <w:kern w:val="0"/>
                <w:sz w:val="16"/>
                <w:szCs w:val="16"/>
                <w:lang w:val="es-ES" w:eastAsia="zh-CN" w:bidi="ar"/>
                <w14:ligatures w14:val="none"/>
              </w:rPr>
            </w:pPr>
            <w:r>
              <w:rPr>
                <w:rFonts w:hint="default" w:ascii="Times New Roman" w:hAnsi="Times New Roman" w:eastAsia="宋体" w:cs="Times New Roman"/>
                <w:kern w:val="0"/>
                <w:sz w:val="16"/>
                <w:szCs w:val="16"/>
                <w:lang w:val="en-US" w:eastAsia="zh-CN" w:bidi="ar"/>
                <w14:ligatures w14:val="none"/>
              </w:rPr>
              <w:t>88.2%</w:t>
            </w:r>
          </w:p>
        </w:tc>
        <w:tc>
          <w:tcPr>
            <w:tcW w:w="796" w:type="dxa"/>
          </w:tcPr>
          <w:p w14:paraId="59183D58">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0.017</w:t>
            </w:r>
          </w:p>
        </w:tc>
        <w:tc>
          <w:tcPr>
            <w:tcW w:w="785" w:type="dxa"/>
            <w:vAlign w:val="top"/>
          </w:tcPr>
          <w:p w14:paraId="44DD5F35">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0.929</w:t>
            </w:r>
          </w:p>
        </w:tc>
        <w:tc>
          <w:tcPr>
            <w:tcW w:w="738" w:type="dxa"/>
            <w:vAlign w:val="top"/>
          </w:tcPr>
          <w:p w14:paraId="3FC3205E">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0.86</w:t>
            </w:r>
            <w:r>
              <w:rPr>
                <w:rFonts w:hint="eastAsia" w:ascii="Times New Roman" w:hAnsi="Times New Roman" w:cs="Times New Roman"/>
                <w:b w:val="0"/>
                <w:bCs w:val="0"/>
                <w:sz w:val="16"/>
                <w:szCs w:val="16"/>
                <w:lang w:val="en-US" w:eastAsia="zh-CN"/>
                <w14:ligatures w14:val="none"/>
              </w:rPr>
              <w:t>3</w:t>
            </w:r>
            <w:r>
              <w:rPr>
                <w:rFonts w:hint="default" w:ascii="Times New Roman" w:hAnsi="Times New Roman" w:cs="Times New Roman"/>
                <w:b w:val="0"/>
                <w:bCs w:val="0"/>
                <w:sz w:val="16"/>
                <w:szCs w:val="16"/>
                <w:lang w:val="en-US" w:eastAsia="zh-CN"/>
                <w14:ligatures w14:val="none"/>
              </w:rPr>
              <w:t xml:space="preserve"> </w:t>
            </w:r>
          </w:p>
        </w:tc>
        <w:tc>
          <w:tcPr>
            <w:tcW w:w="1189" w:type="dxa"/>
          </w:tcPr>
          <w:p w14:paraId="07038DB5">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No</w:t>
            </w:r>
          </w:p>
        </w:tc>
      </w:tr>
      <w:tr w14:paraId="724A4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10" w:type="dxa"/>
          </w:tcPr>
          <w:p w14:paraId="16944F06">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 xml:space="preserve">Omitting Sailaja MN, et al.    </w:t>
            </w:r>
          </w:p>
        </w:tc>
        <w:tc>
          <w:tcPr>
            <w:tcW w:w="2054" w:type="dxa"/>
          </w:tcPr>
          <w:p w14:paraId="33741505">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-1.12</w:t>
            </w:r>
            <w:r>
              <w:rPr>
                <w:rFonts w:hint="eastAsia" w:ascii="Times New Roman" w:hAnsi="Times New Roman" w:cs="Times New Roman"/>
                <w:b w:val="0"/>
                <w:bCs w:val="0"/>
                <w:sz w:val="16"/>
                <w:szCs w:val="16"/>
                <w:lang w:val="en-US" w:eastAsia="zh-CN"/>
                <w14:ligatures w14:val="none"/>
              </w:rPr>
              <w:t>5</w:t>
            </w:r>
            <w:r>
              <w:rPr>
                <w:rFonts w:hint="default" w:ascii="Times New Roman" w:hAnsi="Times New Roman" w:cs="Times New Roman"/>
                <w:b w:val="0"/>
                <w:bCs w:val="0"/>
                <w:sz w:val="16"/>
                <w:szCs w:val="16"/>
                <w:lang w:val="en-US" w:eastAsia="zh-CN"/>
                <w14:ligatures w14:val="none"/>
              </w:rPr>
              <w:t xml:space="preserve"> [-1.93</w:t>
            </w:r>
            <w:r>
              <w:rPr>
                <w:rFonts w:hint="eastAsia" w:ascii="Times New Roman" w:hAnsi="Times New Roman" w:cs="Times New Roman"/>
                <w:b w:val="0"/>
                <w:bCs w:val="0"/>
                <w:sz w:val="16"/>
                <w:szCs w:val="16"/>
                <w:lang w:val="en-US" w:eastAsia="zh-CN"/>
                <w14:ligatures w14:val="none"/>
              </w:rPr>
              <w:t>2,</w:t>
            </w:r>
            <w:r>
              <w:rPr>
                <w:rFonts w:hint="default" w:ascii="Times New Roman" w:hAnsi="Times New Roman" w:cs="Times New Roman"/>
                <w:b w:val="0"/>
                <w:bCs w:val="0"/>
                <w:sz w:val="16"/>
                <w:szCs w:val="16"/>
                <w:lang w:val="en-US" w:eastAsia="zh-CN"/>
                <w14:ligatures w14:val="none"/>
              </w:rPr>
              <w:t xml:space="preserve"> -0.317]  </w:t>
            </w:r>
          </w:p>
        </w:tc>
        <w:tc>
          <w:tcPr>
            <w:tcW w:w="704" w:type="dxa"/>
          </w:tcPr>
          <w:p w14:paraId="0F3F9820">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90.1%</w:t>
            </w:r>
          </w:p>
        </w:tc>
        <w:tc>
          <w:tcPr>
            <w:tcW w:w="796" w:type="dxa"/>
          </w:tcPr>
          <w:p w14:paraId="7CC0A3D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0.063</w:t>
            </w:r>
          </w:p>
        </w:tc>
        <w:tc>
          <w:tcPr>
            <w:tcW w:w="785" w:type="dxa"/>
          </w:tcPr>
          <w:p w14:paraId="52EEA411">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1.080</w:t>
            </w:r>
          </w:p>
        </w:tc>
        <w:tc>
          <w:tcPr>
            <w:tcW w:w="738" w:type="dxa"/>
          </w:tcPr>
          <w:p w14:paraId="6F0B3FB1">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 xml:space="preserve">1.039 </w:t>
            </w:r>
          </w:p>
        </w:tc>
        <w:tc>
          <w:tcPr>
            <w:tcW w:w="1189" w:type="dxa"/>
          </w:tcPr>
          <w:p w14:paraId="00F964EE">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Yes</w:t>
            </w:r>
          </w:p>
        </w:tc>
      </w:tr>
      <w:tr w14:paraId="13F3A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10" w:type="dxa"/>
            <w:tcBorders>
              <w:bottom w:val="single" w:color="auto" w:sz="4" w:space="0"/>
            </w:tcBorders>
          </w:tcPr>
          <w:p w14:paraId="72A56422">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 xml:space="preserve">Omitting Pakpirom J, et al.   </w:t>
            </w:r>
          </w:p>
        </w:tc>
        <w:tc>
          <w:tcPr>
            <w:tcW w:w="2054" w:type="dxa"/>
            <w:tcBorders>
              <w:bottom w:val="single" w:color="auto" w:sz="4" w:space="0"/>
            </w:tcBorders>
          </w:tcPr>
          <w:p w14:paraId="443E27AE">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-1.12</w:t>
            </w:r>
            <w:r>
              <w:rPr>
                <w:rFonts w:hint="eastAsia" w:ascii="Times New Roman" w:hAnsi="Times New Roman" w:cs="Times New Roman"/>
                <w:b w:val="0"/>
                <w:bCs w:val="0"/>
                <w:sz w:val="16"/>
                <w:szCs w:val="16"/>
                <w:lang w:val="en-US" w:eastAsia="zh-CN"/>
                <w14:ligatures w14:val="none"/>
              </w:rPr>
              <w:t>2</w:t>
            </w:r>
            <w:r>
              <w:rPr>
                <w:rFonts w:hint="default" w:ascii="Times New Roman" w:hAnsi="Times New Roman" w:cs="Times New Roman"/>
                <w:b w:val="0"/>
                <w:bCs w:val="0"/>
                <w:sz w:val="16"/>
                <w:szCs w:val="16"/>
                <w:lang w:val="en-US" w:eastAsia="zh-CN"/>
                <w14:ligatures w14:val="none"/>
              </w:rPr>
              <w:t xml:space="preserve"> [-1.93</w:t>
            </w:r>
            <w:r>
              <w:rPr>
                <w:rFonts w:hint="eastAsia" w:ascii="Times New Roman" w:hAnsi="Times New Roman" w:cs="Times New Roman"/>
                <w:b w:val="0"/>
                <w:bCs w:val="0"/>
                <w:sz w:val="16"/>
                <w:szCs w:val="16"/>
                <w:lang w:val="en-US" w:eastAsia="zh-CN"/>
                <w14:ligatures w14:val="none"/>
              </w:rPr>
              <w:t>1,</w:t>
            </w:r>
            <w:r>
              <w:rPr>
                <w:rFonts w:hint="default" w:ascii="Times New Roman" w:hAnsi="Times New Roman" w:cs="Times New Roman"/>
                <w:b w:val="0"/>
                <w:bCs w:val="0"/>
                <w:sz w:val="16"/>
                <w:szCs w:val="16"/>
                <w:lang w:val="en-US" w:eastAsia="zh-CN"/>
                <w14:ligatures w14:val="none"/>
              </w:rPr>
              <w:t xml:space="preserve"> -0.313] </w:t>
            </w:r>
          </w:p>
        </w:tc>
        <w:tc>
          <w:tcPr>
            <w:tcW w:w="704" w:type="dxa"/>
            <w:tcBorders>
              <w:bottom w:val="single" w:color="auto" w:sz="4" w:space="0"/>
            </w:tcBorders>
          </w:tcPr>
          <w:p w14:paraId="574D37FC">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90.2%</w:t>
            </w:r>
          </w:p>
        </w:tc>
        <w:tc>
          <w:tcPr>
            <w:tcW w:w="796" w:type="dxa"/>
            <w:tcBorders>
              <w:bottom w:val="single" w:color="auto" w:sz="4" w:space="0"/>
            </w:tcBorders>
          </w:tcPr>
          <w:p w14:paraId="5BB1BA0C">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0.006</w:t>
            </w:r>
          </w:p>
        </w:tc>
        <w:tc>
          <w:tcPr>
            <w:tcW w:w="785" w:type="dxa"/>
            <w:tcBorders>
              <w:bottom w:val="single" w:color="auto" w:sz="4" w:space="0"/>
            </w:tcBorders>
          </w:tcPr>
          <w:p w14:paraId="052454E6">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 xml:space="preserve">1.084 </w:t>
            </w:r>
          </w:p>
        </w:tc>
        <w:tc>
          <w:tcPr>
            <w:tcW w:w="738" w:type="dxa"/>
            <w:tcBorders>
              <w:bottom w:val="single" w:color="auto" w:sz="4" w:space="0"/>
            </w:tcBorders>
          </w:tcPr>
          <w:p w14:paraId="1C74F223">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1.041</w:t>
            </w:r>
          </w:p>
        </w:tc>
        <w:tc>
          <w:tcPr>
            <w:tcW w:w="1189" w:type="dxa"/>
            <w:tcBorders>
              <w:bottom w:val="single" w:color="auto" w:sz="4" w:space="0"/>
            </w:tcBorders>
          </w:tcPr>
          <w:p w14:paraId="7E939D3F">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No</w:t>
            </w:r>
          </w:p>
        </w:tc>
      </w:tr>
    </w:tbl>
    <w:p w14:paraId="307FFB8E">
      <w:pPr>
        <w:rPr>
          <w:rFonts w:hint="eastAsia" w:ascii="Times New Roman" w:hAnsi="Times New Roman" w:cs="Times New Roman"/>
          <w:b/>
          <w:bCs/>
          <w:sz w:val="22"/>
          <w:szCs w:val="28"/>
          <w:lang w:val="en-US" w:eastAsia="zh-CN"/>
        </w:rPr>
      </w:pPr>
    </w:p>
    <w:p w14:paraId="2532D82E">
      <w:pPr>
        <w:rPr>
          <w:rFonts w:hint="eastAsia" w:ascii="Times New Roman" w:hAnsi="Times New Roman" w:cs="Times New Roman"/>
          <w:b/>
          <w:bCs/>
          <w:sz w:val="22"/>
          <w:szCs w:val="28"/>
          <w:lang w:val="en-US" w:eastAsia="zh-CN"/>
        </w:rPr>
      </w:pPr>
    </w:p>
    <w:p w14:paraId="76BE9F27">
      <w:pPr>
        <w:rPr>
          <w:rFonts w:hint="eastAsia" w:ascii="Times New Roman" w:hAnsi="Times New Roman" w:cs="Times New Roman"/>
          <w:b/>
          <w:bCs/>
          <w:sz w:val="22"/>
          <w:szCs w:val="28"/>
          <w:lang w:val="en-US" w:eastAsia="zh-CN"/>
        </w:rPr>
      </w:pPr>
    </w:p>
    <w:p w14:paraId="67747404">
      <w:pPr>
        <w:rPr>
          <w:rFonts w:hint="eastAsia" w:ascii="Times New Roman" w:hAnsi="Times New Roman" w:cs="Times New Roman"/>
          <w:b/>
          <w:bCs/>
          <w:sz w:val="22"/>
          <w:szCs w:val="28"/>
          <w:lang w:val="en-US" w:eastAsia="zh-CN"/>
        </w:rPr>
      </w:pPr>
    </w:p>
    <w:p w14:paraId="03822429">
      <w:pPr>
        <w:rPr>
          <w:rFonts w:hint="eastAsia" w:ascii="Times New Roman" w:hAnsi="Times New Roman" w:cs="Times New Roman"/>
          <w:b/>
          <w:bCs/>
          <w:sz w:val="22"/>
          <w:szCs w:val="28"/>
          <w:lang w:val="en-US" w:eastAsia="zh-CN"/>
        </w:rPr>
      </w:pPr>
    </w:p>
    <w:p w14:paraId="3C1D1A81">
      <w:pPr>
        <w:rPr>
          <w:rFonts w:hint="eastAsia" w:ascii="Times New Roman" w:hAnsi="Times New Roman" w:cs="Times New Roman"/>
          <w:b/>
          <w:bCs/>
          <w:sz w:val="22"/>
          <w:szCs w:val="28"/>
          <w:lang w:val="en-US" w:eastAsia="zh-CN"/>
        </w:rPr>
      </w:pPr>
    </w:p>
    <w:p w14:paraId="026B66AA">
      <w:pPr>
        <w:rPr>
          <w:rFonts w:hint="eastAsia" w:ascii="Times New Roman" w:hAnsi="Times New Roman" w:cs="Times New Roman"/>
          <w:b/>
          <w:bCs/>
          <w:sz w:val="22"/>
          <w:szCs w:val="28"/>
          <w:lang w:val="en-US" w:eastAsia="zh-CN"/>
        </w:rPr>
      </w:pPr>
    </w:p>
    <w:p w14:paraId="33A47C28">
      <w:pPr>
        <w:rPr>
          <w:rFonts w:hint="eastAsia" w:ascii="Times New Roman" w:hAnsi="Times New Roman" w:cs="Times New Roman"/>
          <w:b/>
          <w:bCs/>
          <w:sz w:val="22"/>
          <w:szCs w:val="28"/>
          <w:lang w:val="en-US" w:eastAsia="zh-CN"/>
        </w:rPr>
      </w:pPr>
    </w:p>
    <w:p w14:paraId="2D1B5EE4">
      <w:pPr>
        <w:rPr>
          <w:rFonts w:hint="eastAsia" w:ascii="Times New Roman" w:hAnsi="Times New Roman" w:cs="Times New Roman"/>
          <w:b/>
          <w:bCs/>
          <w:sz w:val="22"/>
          <w:szCs w:val="28"/>
          <w:lang w:val="en-US" w:eastAsia="zh-CN"/>
        </w:rPr>
      </w:pPr>
    </w:p>
    <w:p w14:paraId="1E5291B5">
      <w:pPr>
        <w:rPr>
          <w:rFonts w:hint="eastAsia" w:ascii="Times New Roman" w:hAnsi="Times New Roman" w:cs="Times New Roman"/>
          <w:b/>
          <w:bCs/>
          <w:sz w:val="22"/>
          <w:szCs w:val="28"/>
          <w:lang w:val="en-US" w:eastAsia="zh-CN"/>
        </w:rPr>
      </w:pPr>
    </w:p>
    <w:p w14:paraId="0488ADC4">
      <w:pPr>
        <w:rPr>
          <w:rFonts w:hint="eastAsia" w:ascii="Times New Roman" w:hAnsi="Times New Roman" w:cs="Times New Roman"/>
          <w:b/>
          <w:bCs/>
          <w:sz w:val="22"/>
          <w:szCs w:val="28"/>
          <w:lang w:val="en-US" w:eastAsia="zh-CN"/>
        </w:rPr>
      </w:pPr>
    </w:p>
    <w:p w14:paraId="08226B08">
      <w:pPr>
        <w:rPr>
          <w:rFonts w:hint="eastAsia" w:ascii="Times New Roman" w:hAnsi="Times New Roman" w:cs="Times New Roman"/>
          <w:b/>
          <w:bCs/>
          <w:sz w:val="22"/>
          <w:szCs w:val="28"/>
          <w:lang w:val="en-US" w:eastAsia="zh-CN"/>
        </w:rPr>
      </w:pPr>
    </w:p>
    <w:p w14:paraId="17126167">
      <w:pPr>
        <w:rPr>
          <w:rFonts w:hint="eastAsia" w:ascii="Times New Roman" w:hAnsi="Times New Roman" w:cs="Times New Roman"/>
          <w:b/>
          <w:bCs/>
          <w:sz w:val="22"/>
          <w:szCs w:val="28"/>
          <w:lang w:val="en-US" w:eastAsia="zh-CN"/>
        </w:rPr>
      </w:pPr>
    </w:p>
    <w:p w14:paraId="343D5853">
      <w:pPr>
        <w:rPr>
          <w:rFonts w:hint="eastAsia" w:ascii="Times New Roman" w:hAnsi="Times New Roman" w:cs="Times New Roman"/>
          <w:b/>
          <w:bCs/>
          <w:sz w:val="22"/>
          <w:szCs w:val="28"/>
          <w:lang w:val="en-US" w:eastAsia="zh-CN"/>
        </w:rPr>
      </w:pPr>
    </w:p>
    <w:p w14:paraId="5EA59CC5">
      <w:pPr>
        <w:rPr>
          <w:rFonts w:hint="eastAsia" w:ascii="Times New Roman" w:hAnsi="Times New Roman" w:cs="Times New Roman"/>
          <w:b w:val="0"/>
          <w:bCs w:val="0"/>
          <w:sz w:val="21"/>
          <w:szCs w:val="24"/>
          <w:lang w:val="en-US" w:eastAsia="zh-CN"/>
        </w:rPr>
      </w:pPr>
      <w:r>
        <w:rPr>
          <w:rFonts w:hint="eastAsia" w:ascii="Times New Roman" w:hAnsi="Times New Roman" w:cs="Times New Roman"/>
          <w:b w:val="0"/>
          <w:bCs w:val="0"/>
          <w:sz w:val="21"/>
          <w:szCs w:val="24"/>
          <w:lang w:val="en-US" w:eastAsia="zh-CN"/>
        </w:rPr>
        <w:t>Supplementary Table 10. Subgroup analysis to extubation time</w:t>
      </w:r>
    </w:p>
    <w:tbl>
      <w:tblPr>
        <w:tblStyle w:val="5"/>
        <w:tblW w:w="817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30"/>
        <w:gridCol w:w="1533"/>
        <w:gridCol w:w="681"/>
        <w:gridCol w:w="2262"/>
        <w:gridCol w:w="946"/>
        <w:gridCol w:w="1027"/>
      </w:tblGrid>
      <w:tr w14:paraId="19A8F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Borders>
              <w:top w:val="single" w:color="auto" w:sz="4" w:space="0"/>
              <w:bottom w:val="single" w:color="auto" w:sz="4" w:space="0"/>
            </w:tcBorders>
          </w:tcPr>
          <w:p w14:paraId="2B527C35">
            <w:pPr>
              <w:keepNext w:val="0"/>
              <w:keepLines w:val="0"/>
              <w:suppressLineNumbers w:val="0"/>
              <w:spacing w:before="0" w:beforeAutospacing="0" w:after="0" w:afterAutospacing="0"/>
              <w:ind w:left="0" w:right="0"/>
              <w:rPr>
                <w:rFonts w:hint="default" w:ascii="Times New Roman" w:hAnsi="Times New Roman" w:cs="Times New Roman"/>
                <w:b/>
                <w:bCs/>
                <w:sz w:val="16"/>
                <w:szCs w:val="20"/>
                <w:highlight w:val="none"/>
                <w:lang w:val="es-ES" w:eastAsia="zh-CN"/>
                <w14:ligatures w14:val="none"/>
              </w:rPr>
            </w:pPr>
            <w:r>
              <w:rPr>
                <w:rFonts w:hint="default" w:ascii="Times New Roman" w:hAnsi="Times New Roman" w:cs="Times New Roman"/>
                <w:b/>
                <w:bCs/>
                <w:sz w:val="16"/>
                <w:szCs w:val="20"/>
                <w:highlight w:val="none"/>
                <w:lang w:val="es-ES" w:eastAsia="zh-CN"/>
                <w14:ligatures w14:val="none"/>
              </w:rPr>
              <w:t>Variable</w:t>
            </w:r>
          </w:p>
        </w:tc>
        <w:tc>
          <w:tcPr>
            <w:tcW w:w="1533" w:type="dxa"/>
            <w:tcBorders>
              <w:top w:val="single" w:color="auto" w:sz="4" w:space="0"/>
              <w:bottom w:val="single" w:color="auto" w:sz="4" w:space="0"/>
            </w:tcBorders>
          </w:tcPr>
          <w:p w14:paraId="097F7D63">
            <w:pPr>
              <w:keepNext w:val="0"/>
              <w:keepLines w:val="0"/>
              <w:suppressLineNumbers w:val="0"/>
              <w:spacing w:before="0" w:beforeAutospacing="0" w:after="0" w:afterAutospacing="0"/>
              <w:ind w:left="0" w:right="0"/>
              <w:rPr>
                <w:rFonts w:hint="default" w:ascii="Times New Roman" w:hAnsi="Times New Roman" w:cs="Times New Roman"/>
                <w:b/>
                <w:bCs/>
                <w:sz w:val="16"/>
                <w:szCs w:val="20"/>
                <w:highlight w:val="none"/>
                <w:lang w:val="es-ES" w:eastAsia="zh-CN"/>
                <w14:ligatures w14:val="none"/>
              </w:rPr>
            </w:pPr>
          </w:p>
        </w:tc>
        <w:tc>
          <w:tcPr>
            <w:tcW w:w="681" w:type="dxa"/>
            <w:tcBorders>
              <w:top w:val="single" w:color="auto" w:sz="4" w:space="0"/>
              <w:bottom w:val="single" w:color="auto" w:sz="4" w:space="0"/>
            </w:tcBorders>
          </w:tcPr>
          <w:p w14:paraId="24E80892">
            <w:pPr>
              <w:keepNext w:val="0"/>
              <w:keepLines w:val="0"/>
              <w:suppressLineNumbers w:val="0"/>
              <w:spacing w:before="0" w:beforeAutospacing="0" w:after="0" w:afterAutospacing="0"/>
              <w:ind w:left="0" w:right="0"/>
              <w:rPr>
                <w:rFonts w:hint="default" w:ascii="Times New Roman" w:hAnsi="Times New Roman" w:cs="Times New Roman"/>
                <w:b/>
                <w:bCs/>
                <w:sz w:val="16"/>
                <w:szCs w:val="20"/>
                <w:highlight w:val="none"/>
                <w:lang w:val="es-ES" w:eastAsia="zh-CN"/>
                <w14:ligatures w14:val="none"/>
              </w:rPr>
            </w:pPr>
            <w:r>
              <w:rPr>
                <w:rFonts w:hint="default" w:ascii="Times New Roman" w:hAnsi="Times New Roman" w:cs="Times New Roman"/>
                <w:b/>
                <w:bCs/>
                <w:sz w:val="16"/>
                <w:szCs w:val="20"/>
                <w:highlight w:val="none"/>
                <w:lang w:val="es-ES" w:eastAsia="zh-CN"/>
                <w14:ligatures w14:val="none"/>
              </w:rPr>
              <w:t>k</w:t>
            </w:r>
          </w:p>
        </w:tc>
        <w:tc>
          <w:tcPr>
            <w:tcW w:w="2262" w:type="dxa"/>
            <w:tcBorders>
              <w:top w:val="single" w:color="auto" w:sz="4" w:space="0"/>
              <w:bottom w:val="single" w:color="auto" w:sz="4" w:space="0"/>
            </w:tcBorders>
          </w:tcPr>
          <w:p w14:paraId="11AD6FF6">
            <w:pPr>
              <w:keepNext w:val="0"/>
              <w:keepLines w:val="0"/>
              <w:suppressLineNumbers w:val="0"/>
              <w:spacing w:before="0" w:beforeAutospacing="0" w:after="0" w:afterAutospacing="0"/>
              <w:ind w:left="0" w:right="0"/>
              <w:rPr>
                <w:rFonts w:hint="default" w:ascii="Times New Roman" w:hAnsi="Times New Roman" w:cs="Times New Roman"/>
                <w:b/>
                <w:bCs/>
                <w:sz w:val="16"/>
                <w:szCs w:val="20"/>
                <w:highlight w:val="none"/>
                <w:lang w:val="es-ES" w:eastAsia="zh-CN"/>
                <w14:ligatures w14:val="none"/>
              </w:rPr>
            </w:pPr>
            <w:r>
              <w:rPr>
                <w:rFonts w:hint="default" w:ascii="Times New Roman" w:hAnsi="Times New Roman" w:cs="Times New Roman"/>
                <w:b/>
                <w:bCs/>
                <w:sz w:val="16"/>
                <w:szCs w:val="20"/>
                <w:highlight w:val="none"/>
                <w:lang w:val="es-ES" w:eastAsia="zh-CN"/>
                <w14:ligatures w14:val="none"/>
              </w:rPr>
              <w:t>MD (95% CI)</w:t>
            </w:r>
          </w:p>
        </w:tc>
        <w:tc>
          <w:tcPr>
            <w:tcW w:w="946" w:type="dxa"/>
            <w:tcBorders>
              <w:top w:val="single" w:color="auto" w:sz="4" w:space="0"/>
              <w:bottom w:val="single" w:color="auto" w:sz="4" w:space="0"/>
            </w:tcBorders>
          </w:tcPr>
          <w:p w14:paraId="52E722D8">
            <w:pPr>
              <w:keepNext w:val="0"/>
              <w:keepLines w:val="0"/>
              <w:suppressLineNumbers w:val="0"/>
              <w:spacing w:before="0" w:beforeAutospacing="0" w:after="0" w:afterAutospacing="0"/>
              <w:ind w:left="0" w:right="0"/>
              <w:rPr>
                <w:rFonts w:hint="default" w:ascii="Times New Roman" w:hAnsi="Times New Roman" w:cs="Times New Roman"/>
                <w:b/>
                <w:bCs/>
                <w:sz w:val="16"/>
                <w:szCs w:val="20"/>
                <w:highlight w:val="none"/>
                <w:lang w:val="es-ES" w:eastAsia="zh-CN"/>
                <w14:ligatures w14:val="none"/>
              </w:rPr>
            </w:pPr>
            <w:r>
              <w:rPr>
                <w:rFonts w:hint="default" w:ascii="Times New Roman" w:hAnsi="Times New Roman" w:cs="Times New Roman"/>
                <w:b/>
                <w:bCs/>
                <w:sz w:val="16"/>
                <w:szCs w:val="20"/>
                <w:highlight w:val="none"/>
                <w:lang w:val="es-ES" w:eastAsia="zh-CN"/>
                <w14:ligatures w14:val="none"/>
              </w:rPr>
              <w:t>I² (%)</w:t>
            </w:r>
          </w:p>
        </w:tc>
        <w:tc>
          <w:tcPr>
            <w:tcW w:w="1027" w:type="dxa"/>
            <w:tcBorders>
              <w:top w:val="single" w:color="auto" w:sz="4" w:space="0"/>
              <w:bottom w:val="single" w:color="auto" w:sz="4" w:space="0"/>
            </w:tcBorders>
          </w:tcPr>
          <w:p w14:paraId="256DAE64">
            <w:pPr>
              <w:keepNext w:val="0"/>
              <w:keepLines w:val="0"/>
              <w:suppressLineNumbers w:val="0"/>
              <w:spacing w:before="0" w:beforeAutospacing="0" w:after="0" w:afterAutospacing="0"/>
              <w:ind w:left="0" w:right="0"/>
              <w:rPr>
                <w:rFonts w:hint="default" w:ascii="Times New Roman" w:hAnsi="Times New Roman" w:cs="Times New Roman"/>
                <w:b/>
                <w:bCs/>
                <w:sz w:val="16"/>
                <w:szCs w:val="20"/>
                <w:highlight w:val="none"/>
                <w:lang w:val="es-ES" w:eastAsia="zh-CN"/>
                <w14:ligatures w14:val="none"/>
              </w:rPr>
            </w:pPr>
            <w:r>
              <w:rPr>
                <w:rFonts w:hint="default" w:ascii="Times New Roman" w:hAnsi="Times New Roman" w:cs="Times New Roman"/>
                <w:b/>
                <w:bCs/>
                <w:sz w:val="16"/>
                <w:szCs w:val="20"/>
                <w:highlight w:val="none"/>
                <w:lang w:val="es-ES" w:eastAsia="zh-CN"/>
                <w14:ligatures w14:val="none"/>
              </w:rPr>
              <w:t>p-value</w:t>
            </w:r>
          </w:p>
        </w:tc>
      </w:tr>
      <w:tr w14:paraId="765E8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Borders>
              <w:top w:val="single" w:color="auto" w:sz="4" w:space="0"/>
            </w:tcBorders>
          </w:tcPr>
          <w:p w14:paraId="05C5A2FA">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Duration of anesthesia</w:t>
            </w:r>
          </w:p>
        </w:tc>
        <w:tc>
          <w:tcPr>
            <w:tcW w:w="1533" w:type="dxa"/>
            <w:tcBorders>
              <w:top w:val="single" w:color="auto" w:sz="4" w:space="0"/>
            </w:tcBorders>
            <w:vAlign w:val="top"/>
          </w:tcPr>
          <w:p w14:paraId="595336B6">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w:t>
            </w:r>
          </w:p>
        </w:tc>
        <w:tc>
          <w:tcPr>
            <w:tcW w:w="681" w:type="dxa"/>
            <w:tcBorders>
              <w:top w:val="single" w:color="auto" w:sz="4" w:space="0"/>
            </w:tcBorders>
          </w:tcPr>
          <w:p w14:paraId="35B11487">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2</w:t>
            </w:r>
          </w:p>
        </w:tc>
        <w:tc>
          <w:tcPr>
            <w:tcW w:w="2262" w:type="dxa"/>
            <w:tcBorders>
              <w:top w:val="single" w:color="auto" w:sz="4" w:space="0"/>
            </w:tcBorders>
          </w:tcPr>
          <w:p w14:paraId="6308216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4" w:lineRule="atLeast"/>
              <w:ind w:left="0" w:right="0" w:firstLine="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eastAsia="Lucida Console" w:cs="Times New Roman"/>
                <w:i w:val="0"/>
                <w:iCs w:val="0"/>
                <w:caps w:val="0"/>
                <w:color w:val="000000"/>
                <w:spacing w:val="0"/>
                <w:sz w:val="16"/>
                <w:szCs w:val="16"/>
                <w:shd w:val="clear" w:fill="FFFFFF"/>
                <w14:ligatures w14:val="none"/>
              </w:rPr>
              <w:t>-1.19 [-2.56</w:t>
            </w:r>
            <w:r>
              <w:rPr>
                <w:rFonts w:hint="eastAsia" w:ascii="Times New Roman" w:hAnsi="Times New Roman" w:cs="Times New Roman"/>
                <w:i w:val="0"/>
                <w:iCs w:val="0"/>
                <w:caps w:val="0"/>
                <w:color w:val="000000"/>
                <w:spacing w:val="0"/>
                <w:sz w:val="16"/>
                <w:szCs w:val="16"/>
                <w:shd w:val="clear" w:fill="FFFFFF"/>
                <w:lang w:eastAsia="zh-CN"/>
                <w14:ligatures w14:val="none"/>
              </w:rPr>
              <w:t>,</w:t>
            </w:r>
            <w:r>
              <w:rPr>
                <w:rFonts w:hint="default" w:ascii="Times New Roman" w:hAnsi="Times New Roman" w:eastAsia="Lucida Console" w:cs="Times New Roman"/>
                <w:i w:val="0"/>
                <w:iCs w:val="0"/>
                <w:caps w:val="0"/>
                <w:color w:val="000000"/>
                <w:spacing w:val="0"/>
                <w:sz w:val="16"/>
                <w:szCs w:val="16"/>
                <w:shd w:val="clear" w:fill="FFFFFF"/>
                <w14:ligatures w14:val="none"/>
              </w:rPr>
              <w:t xml:space="preserve">  0.</w:t>
            </w:r>
            <w:r>
              <w:rPr>
                <w:rFonts w:hint="default" w:ascii="Times New Roman" w:hAnsi="Times New Roman" w:cs="Times New Roman"/>
                <w:i w:val="0"/>
                <w:iCs w:val="0"/>
                <w:caps w:val="0"/>
                <w:color w:val="000000"/>
                <w:spacing w:val="0"/>
                <w:sz w:val="16"/>
                <w:szCs w:val="16"/>
                <w:shd w:val="clear" w:fill="FFFFFF"/>
                <w:lang w:val="en-US" w:eastAsia="zh-CN"/>
                <w14:ligatures w14:val="none"/>
              </w:rPr>
              <w:t>18</w:t>
            </w:r>
            <w:r>
              <w:rPr>
                <w:rFonts w:hint="default" w:ascii="Times New Roman" w:hAnsi="Times New Roman" w:eastAsia="Lucida Console" w:cs="Times New Roman"/>
                <w:i w:val="0"/>
                <w:iCs w:val="0"/>
                <w:caps w:val="0"/>
                <w:color w:val="000000"/>
                <w:spacing w:val="0"/>
                <w:sz w:val="16"/>
                <w:szCs w:val="16"/>
                <w:shd w:val="clear" w:fill="FFFFFF"/>
                <w14:ligatures w14:val="none"/>
              </w:rPr>
              <w:t>]</w:t>
            </w:r>
          </w:p>
        </w:tc>
        <w:tc>
          <w:tcPr>
            <w:tcW w:w="946" w:type="dxa"/>
            <w:tcBorders>
              <w:top w:val="single" w:color="auto" w:sz="4" w:space="0"/>
            </w:tcBorders>
          </w:tcPr>
          <w:p w14:paraId="5DFE814B">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0.00%</w:t>
            </w:r>
          </w:p>
        </w:tc>
        <w:tc>
          <w:tcPr>
            <w:tcW w:w="1027" w:type="dxa"/>
            <w:tcBorders>
              <w:top w:val="single" w:color="auto" w:sz="4" w:space="0"/>
            </w:tcBorders>
          </w:tcPr>
          <w:p w14:paraId="57F7D382">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p>
        </w:tc>
      </w:tr>
      <w:tr w14:paraId="1D033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1B287AC2">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1533" w:type="dxa"/>
            <w:vAlign w:val="top"/>
          </w:tcPr>
          <w:p w14:paraId="618BED38">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&lt;2h</w:t>
            </w:r>
          </w:p>
        </w:tc>
        <w:tc>
          <w:tcPr>
            <w:tcW w:w="681" w:type="dxa"/>
          </w:tcPr>
          <w:p w14:paraId="751759B5">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1</w:t>
            </w:r>
          </w:p>
        </w:tc>
        <w:tc>
          <w:tcPr>
            <w:tcW w:w="2262" w:type="dxa"/>
          </w:tcPr>
          <w:p w14:paraId="27D01B7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4" w:lineRule="atLeast"/>
              <w:ind w:left="0" w:right="0" w:firstLine="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eastAsia="Lucida Console" w:cs="Times New Roman"/>
                <w:i w:val="0"/>
                <w:iCs w:val="0"/>
                <w:caps w:val="0"/>
                <w:color w:val="000000"/>
                <w:spacing w:val="0"/>
                <w:sz w:val="16"/>
                <w:szCs w:val="16"/>
                <w:shd w:val="clear" w:fill="FFFFFF"/>
                <w14:ligatures w14:val="none"/>
              </w:rPr>
              <w:t>-5.30 [-6.8</w:t>
            </w:r>
            <w:r>
              <w:rPr>
                <w:rFonts w:hint="default" w:ascii="Times New Roman" w:hAnsi="Times New Roman" w:cs="Times New Roman"/>
                <w:i w:val="0"/>
                <w:iCs w:val="0"/>
                <w:caps w:val="0"/>
                <w:color w:val="000000"/>
                <w:spacing w:val="0"/>
                <w:sz w:val="16"/>
                <w:szCs w:val="16"/>
                <w:shd w:val="clear" w:fill="FFFFFF"/>
                <w:lang w:val="en-US" w:eastAsia="zh-CN"/>
                <w14:ligatures w14:val="none"/>
              </w:rPr>
              <w:t>1</w:t>
            </w:r>
            <w:r>
              <w:rPr>
                <w:rFonts w:hint="eastAsia" w:ascii="Times New Roman" w:hAnsi="Times New Roman" w:cs="Times New Roman"/>
                <w:i w:val="0"/>
                <w:iCs w:val="0"/>
                <w:caps w:val="0"/>
                <w:color w:val="000000"/>
                <w:spacing w:val="0"/>
                <w:sz w:val="16"/>
                <w:szCs w:val="16"/>
                <w:shd w:val="clear" w:fill="FFFFFF"/>
                <w:lang w:eastAsia="zh-CN"/>
                <w14:ligatures w14:val="none"/>
              </w:rPr>
              <w:t>,</w:t>
            </w:r>
            <w:r>
              <w:rPr>
                <w:rFonts w:hint="default" w:ascii="Times New Roman" w:hAnsi="Times New Roman" w:eastAsia="Lucida Console" w:cs="Times New Roman"/>
                <w:i w:val="0"/>
                <w:iCs w:val="0"/>
                <w:caps w:val="0"/>
                <w:color w:val="000000"/>
                <w:spacing w:val="0"/>
                <w:sz w:val="16"/>
                <w:szCs w:val="16"/>
                <w:shd w:val="clear" w:fill="FFFFFF"/>
                <w14:ligatures w14:val="none"/>
              </w:rPr>
              <w:t xml:space="preserve"> -3.</w:t>
            </w:r>
            <w:r>
              <w:rPr>
                <w:rFonts w:hint="default" w:ascii="Times New Roman" w:hAnsi="Times New Roman" w:cs="Times New Roman"/>
                <w:i w:val="0"/>
                <w:iCs w:val="0"/>
                <w:caps w:val="0"/>
                <w:color w:val="000000"/>
                <w:spacing w:val="0"/>
                <w:sz w:val="16"/>
                <w:szCs w:val="16"/>
                <w:shd w:val="clear" w:fill="FFFFFF"/>
                <w:lang w:val="en-US" w:eastAsia="zh-CN"/>
                <w14:ligatures w14:val="none"/>
              </w:rPr>
              <w:t>80</w:t>
            </w:r>
            <w:r>
              <w:rPr>
                <w:rFonts w:hint="default" w:ascii="Times New Roman" w:hAnsi="Times New Roman" w:eastAsia="Lucida Console" w:cs="Times New Roman"/>
                <w:i w:val="0"/>
                <w:iCs w:val="0"/>
                <w:caps w:val="0"/>
                <w:color w:val="000000"/>
                <w:spacing w:val="0"/>
                <w:sz w:val="16"/>
                <w:szCs w:val="16"/>
                <w:shd w:val="clear" w:fill="FFFFFF"/>
                <w14:ligatures w14:val="none"/>
              </w:rPr>
              <w:t>]</w:t>
            </w:r>
          </w:p>
        </w:tc>
        <w:tc>
          <w:tcPr>
            <w:tcW w:w="946" w:type="dxa"/>
          </w:tcPr>
          <w:p w14:paraId="466F5EE5">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w:t>
            </w:r>
          </w:p>
        </w:tc>
        <w:tc>
          <w:tcPr>
            <w:tcW w:w="1027" w:type="dxa"/>
          </w:tcPr>
          <w:p w14:paraId="17E7094C">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r>
      <w:tr w14:paraId="77D13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trPr>
        <w:tc>
          <w:tcPr>
            <w:tcW w:w="1730" w:type="dxa"/>
          </w:tcPr>
          <w:p w14:paraId="307E129B">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1533" w:type="dxa"/>
            <w:vAlign w:val="top"/>
          </w:tcPr>
          <w:p w14:paraId="154CF1A9">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&gt;2h</w:t>
            </w:r>
          </w:p>
        </w:tc>
        <w:tc>
          <w:tcPr>
            <w:tcW w:w="681" w:type="dxa"/>
          </w:tcPr>
          <w:p w14:paraId="4ED221A7">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4</w:t>
            </w:r>
          </w:p>
        </w:tc>
        <w:tc>
          <w:tcPr>
            <w:tcW w:w="2262" w:type="dxa"/>
          </w:tcPr>
          <w:p w14:paraId="2814694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4" w:lineRule="atLeast"/>
              <w:ind w:left="0" w:right="0" w:firstLine="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eastAsia="Lucida Console" w:cs="Times New Roman"/>
                <w:i w:val="0"/>
                <w:iCs w:val="0"/>
                <w:caps w:val="0"/>
                <w:color w:val="000000"/>
                <w:spacing w:val="0"/>
                <w:sz w:val="16"/>
                <w:szCs w:val="16"/>
                <w:shd w:val="clear" w:fill="FFFFFF"/>
                <w14:ligatures w14:val="none"/>
              </w:rPr>
              <w:t>-3.41 [-4.6</w:t>
            </w:r>
            <w:r>
              <w:rPr>
                <w:rFonts w:hint="default" w:ascii="Times New Roman" w:hAnsi="Times New Roman" w:cs="Times New Roman"/>
                <w:i w:val="0"/>
                <w:iCs w:val="0"/>
                <w:caps w:val="0"/>
                <w:color w:val="000000"/>
                <w:spacing w:val="0"/>
                <w:sz w:val="16"/>
                <w:szCs w:val="16"/>
                <w:shd w:val="clear" w:fill="FFFFFF"/>
                <w:lang w:val="en-US" w:eastAsia="zh-CN"/>
                <w14:ligatures w14:val="none"/>
              </w:rPr>
              <w:t>1</w:t>
            </w:r>
            <w:r>
              <w:rPr>
                <w:rFonts w:hint="eastAsia" w:ascii="Times New Roman" w:hAnsi="Times New Roman" w:cs="Times New Roman"/>
                <w:i w:val="0"/>
                <w:iCs w:val="0"/>
                <w:caps w:val="0"/>
                <w:color w:val="000000"/>
                <w:spacing w:val="0"/>
                <w:sz w:val="16"/>
                <w:szCs w:val="16"/>
                <w:shd w:val="clear" w:fill="FFFFFF"/>
                <w:lang w:eastAsia="zh-CN"/>
                <w14:ligatures w14:val="none"/>
              </w:rPr>
              <w:t>,</w:t>
            </w:r>
            <w:r>
              <w:rPr>
                <w:rFonts w:hint="default" w:ascii="Times New Roman" w:hAnsi="Times New Roman" w:eastAsia="Lucida Console" w:cs="Times New Roman"/>
                <w:i w:val="0"/>
                <w:iCs w:val="0"/>
                <w:caps w:val="0"/>
                <w:color w:val="000000"/>
                <w:spacing w:val="0"/>
                <w:sz w:val="16"/>
                <w:szCs w:val="16"/>
                <w:shd w:val="clear" w:fill="FFFFFF"/>
                <w14:ligatures w14:val="none"/>
              </w:rPr>
              <w:t xml:space="preserve"> -2.21]</w:t>
            </w:r>
          </w:p>
        </w:tc>
        <w:tc>
          <w:tcPr>
            <w:tcW w:w="946" w:type="dxa"/>
          </w:tcPr>
          <w:p w14:paraId="040661B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25.6%</w:t>
            </w:r>
          </w:p>
        </w:tc>
        <w:tc>
          <w:tcPr>
            <w:tcW w:w="1027" w:type="dxa"/>
          </w:tcPr>
          <w:p w14:paraId="5F62C36B">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r>
      <w:tr w14:paraId="3BA2E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30681A61">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i/>
                <w:iCs/>
                <w:sz w:val="16"/>
                <w:szCs w:val="20"/>
                <w:highlight w:val="none"/>
                <w:lang w:val="es-ES" w:eastAsia="zh-CN"/>
                <w14:ligatures w14:val="none"/>
              </w:rPr>
              <w:t>p</w:t>
            </w:r>
            <w:r>
              <w:rPr>
                <w:rFonts w:hint="default" w:ascii="Times New Roman" w:hAnsi="Times New Roman" w:cs="Times New Roman"/>
                <w:b w:val="0"/>
                <w:bCs w:val="0"/>
                <w:sz w:val="16"/>
                <w:szCs w:val="20"/>
                <w:highlight w:val="none"/>
                <w:lang w:val="es-ES" w:eastAsia="zh-CN"/>
                <w14:ligatures w14:val="none"/>
              </w:rPr>
              <w:t>-value</w:t>
            </w:r>
          </w:p>
        </w:tc>
        <w:tc>
          <w:tcPr>
            <w:tcW w:w="1533" w:type="dxa"/>
          </w:tcPr>
          <w:p w14:paraId="6FD9EEF2">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s-ES" w:eastAsia="zh-CN"/>
                <w14:ligatures w14:val="none"/>
              </w:rPr>
              <w:t>Between Groups</w:t>
            </w:r>
          </w:p>
        </w:tc>
        <w:tc>
          <w:tcPr>
            <w:tcW w:w="681" w:type="dxa"/>
          </w:tcPr>
          <w:p w14:paraId="630CE796">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2262" w:type="dxa"/>
          </w:tcPr>
          <w:p w14:paraId="5093E20B">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946" w:type="dxa"/>
          </w:tcPr>
          <w:p w14:paraId="2EF6A833">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1027" w:type="dxa"/>
          </w:tcPr>
          <w:p w14:paraId="3F3277AE">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&lt;0.001</w:t>
            </w:r>
          </w:p>
        </w:tc>
      </w:tr>
      <w:tr w14:paraId="5DE47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1730" w:type="dxa"/>
          </w:tcPr>
          <w:p w14:paraId="264804D3">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Age</w:t>
            </w:r>
          </w:p>
        </w:tc>
        <w:tc>
          <w:tcPr>
            <w:tcW w:w="1533" w:type="dxa"/>
          </w:tcPr>
          <w:p w14:paraId="6D43B276">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65-75</w:t>
            </w:r>
          </w:p>
        </w:tc>
        <w:tc>
          <w:tcPr>
            <w:tcW w:w="681" w:type="dxa"/>
          </w:tcPr>
          <w:p w14:paraId="2F40959B">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1</w:t>
            </w:r>
          </w:p>
        </w:tc>
        <w:tc>
          <w:tcPr>
            <w:tcW w:w="2262" w:type="dxa"/>
          </w:tcPr>
          <w:p w14:paraId="296EDDA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4" w:lineRule="atLeast"/>
              <w:ind w:left="0" w:right="0" w:firstLine="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eastAsia="Lucida Console" w:cs="Times New Roman"/>
                <w:i w:val="0"/>
                <w:iCs w:val="0"/>
                <w:caps w:val="0"/>
                <w:color w:val="000000"/>
                <w:spacing w:val="0"/>
                <w:sz w:val="16"/>
                <w:szCs w:val="16"/>
                <w:shd w:val="clear" w:fill="FFFFFF"/>
                <w14:ligatures w14:val="none"/>
              </w:rPr>
              <w:t>-2.60 [-6.57</w:t>
            </w:r>
            <w:r>
              <w:rPr>
                <w:rFonts w:hint="eastAsia" w:ascii="Times New Roman" w:hAnsi="Times New Roman" w:cs="Times New Roman"/>
                <w:i w:val="0"/>
                <w:iCs w:val="0"/>
                <w:caps w:val="0"/>
                <w:color w:val="000000"/>
                <w:spacing w:val="0"/>
                <w:sz w:val="16"/>
                <w:szCs w:val="16"/>
                <w:shd w:val="clear" w:fill="FFFFFF"/>
                <w:lang w:eastAsia="zh-CN"/>
                <w14:ligatures w14:val="none"/>
              </w:rPr>
              <w:t>,</w:t>
            </w:r>
            <w:r>
              <w:rPr>
                <w:rFonts w:hint="default" w:ascii="Times New Roman" w:hAnsi="Times New Roman" w:eastAsia="Lucida Console" w:cs="Times New Roman"/>
                <w:i w:val="0"/>
                <w:iCs w:val="0"/>
                <w:caps w:val="0"/>
                <w:color w:val="000000"/>
                <w:spacing w:val="0"/>
                <w:sz w:val="16"/>
                <w:szCs w:val="16"/>
                <w:shd w:val="clear" w:fill="FFFFFF"/>
                <w14:ligatures w14:val="none"/>
              </w:rPr>
              <w:t xml:space="preserve"> 1.37]</w:t>
            </w:r>
          </w:p>
        </w:tc>
        <w:tc>
          <w:tcPr>
            <w:tcW w:w="946" w:type="dxa"/>
          </w:tcPr>
          <w:p w14:paraId="53966C2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w:t>
            </w:r>
          </w:p>
        </w:tc>
        <w:tc>
          <w:tcPr>
            <w:tcW w:w="1027" w:type="dxa"/>
          </w:tcPr>
          <w:p w14:paraId="2B5219CB">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r>
      <w:tr w14:paraId="50DF5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3FE91997">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p>
        </w:tc>
        <w:tc>
          <w:tcPr>
            <w:tcW w:w="1533" w:type="dxa"/>
          </w:tcPr>
          <w:p w14:paraId="6DE21E0A">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&lt;70</w:t>
            </w:r>
          </w:p>
        </w:tc>
        <w:tc>
          <w:tcPr>
            <w:tcW w:w="681" w:type="dxa"/>
          </w:tcPr>
          <w:p w14:paraId="63390243">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2</w:t>
            </w:r>
          </w:p>
        </w:tc>
        <w:tc>
          <w:tcPr>
            <w:tcW w:w="2262" w:type="dxa"/>
          </w:tcPr>
          <w:p w14:paraId="7FFD20C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4" w:lineRule="atLeast"/>
              <w:ind w:left="0" w:right="0" w:firstLine="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eastAsia="Lucida Console" w:cs="Times New Roman"/>
                <w:i w:val="0"/>
                <w:iCs w:val="0"/>
                <w:caps w:val="0"/>
                <w:color w:val="000000"/>
                <w:spacing w:val="0"/>
                <w:sz w:val="16"/>
                <w:szCs w:val="16"/>
                <w:shd w:val="clear" w:fill="FFFFFF"/>
                <w14:ligatures w14:val="none"/>
              </w:rPr>
              <w:t xml:space="preserve"> -2.6</w:t>
            </w:r>
            <w:r>
              <w:rPr>
                <w:rFonts w:hint="default" w:ascii="Times New Roman" w:hAnsi="Times New Roman" w:cs="Times New Roman"/>
                <w:i w:val="0"/>
                <w:iCs w:val="0"/>
                <w:caps w:val="0"/>
                <w:color w:val="000000"/>
                <w:spacing w:val="0"/>
                <w:sz w:val="16"/>
                <w:szCs w:val="16"/>
                <w:shd w:val="clear" w:fill="FFFFFF"/>
                <w:lang w:val="en-US" w:eastAsia="zh-CN"/>
                <w14:ligatures w14:val="none"/>
              </w:rPr>
              <w:t>5</w:t>
            </w:r>
            <w:r>
              <w:rPr>
                <w:rFonts w:hint="default" w:ascii="Times New Roman" w:hAnsi="Times New Roman" w:eastAsia="Lucida Console" w:cs="Times New Roman"/>
                <w:i w:val="0"/>
                <w:iCs w:val="0"/>
                <w:caps w:val="0"/>
                <w:color w:val="000000"/>
                <w:spacing w:val="0"/>
                <w:sz w:val="16"/>
                <w:szCs w:val="16"/>
                <w:shd w:val="clear" w:fill="FFFFFF"/>
                <w14:ligatures w14:val="none"/>
              </w:rPr>
              <w:t xml:space="preserve"> [-5.7</w:t>
            </w:r>
            <w:r>
              <w:rPr>
                <w:rFonts w:hint="default" w:ascii="Times New Roman" w:hAnsi="Times New Roman" w:cs="Times New Roman"/>
                <w:i w:val="0"/>
                <w:iCs w:val="0"/>
                <w:caps w:val="0"/>
                <w:color w:val="000000"/>
                <w:spacing w:val="0"/>
                <w:sz w:val="16"/>
                <w:szCs w:val="16"/>
                <w:shd w:val="clear" w:fill="FFFFFF"/>
                <w:lang w:val="en-US" w:eastAsia="zh-CN"/>
                <w14:ligatures w14:val="none"/>
              </w:rPr>
              <w:t>5</w:t>
            </w:r>
            <w:r>
              <w:rPr>
                <w:rFonts w:hint="eastAsia" w:ascii="Times New Roman" w:hAnsi="Times New Roman" w:cs="Times New Roman"/>
                <w:i w:val="0"/>
                <w:iCs w:val="0"/>
                <w:caps w:val="0"/>
                <w:color w:val="000000"/>
                <w:spacing w:val="0"/>
                <w:sz w:val="16"/>
                <w:szCs w:val="16"/>
                <w:shd w:val="clear" w:fill="FFFFFF"/>
                <w:lang w:eastAsia="zh-CN"/>
                <w14:ligatures w14:val="none"/>
              </w:rPr>
              <w:t>,</w:t>
            </w:r>
            <w:r>
              <w:rPr>
                <w:rFonts w:hint="default" w:ascii="Times New Roman" w:hAnsi="Times New Roman" w:eastAsia="Lucida Console" w:cs="Times New Roman"/>
                <w:i w:val="0"/>
                <w:iCs w:val="0"/>
                <w:caps w:val="0"/>
                <w:color w:val="000000"/>
                <w:spacing w:val="0"/>
                <w:sz w:val="16"/>
                <w:szCs w:val="16"/>
                <w:shd w:val="clear" w:fill="FFFFFF"/>
                <w14:ligatures w14:val="none"/>
              </w:rPr>
              <w:t xml:space="preserve"> 0.4</w:t>
            </w:r>
            <w:r>
              <w:rPr>
                <w:rFonts w:hint="default" w:ascii="Times New Roman" w:hAnsi="Times New Roman" w:cs="Times New Roman"/>
                <w:i w:val="0"/>
                <w:iCs w:val="0"/>
                <w:caps w:val="0"/>
                <w:color w:val="000000"/>
                <w:spacing w:val="0"/>
                <w:sz w:val="16"/>
                <w:szCs w:val="16"/>
                <w:shd w:val="clear" w:fill="FFFFFF"/>
                <w:lang w:val="en-US" w:eastAsia="zh-CN"/>
                <w14:ligatures w14:val="none"/>
              </w:rPr>
              <w:t>6</w:t>
            </w:r>
            <w:r>
              <w:rPr>
                <w:rFonts w:hint="default" w:ascii="Times New Roman" w:hAnsi="Times New Roman" w:eastAsia="Lucida Console" w:cs="Times New Roman"/>
                <w:i w:val="0"/>
                <w:iCs w:val="0"/>
                <w:caps w:val="0"/>
                <w:color w:val="000000"/>
                <w:spacing w:val="0"/>
                <w:sz w:val="16"/>
                <w:szCs w:val="16"/>
                <w:shd w:val="clear" w:fill="FFFFFF"/>
                <w14:ligatures w14:val="none"/>
              </w:rPr>
              <w:t xml:space="preserve">] </w:t>
            </w:r>
          </w:p>
        </w:tc>
        <w:tc>
          <w:tcPr>
            <w:tcW w:w="946" w:type="dxa"/>
          </w:tcPr>
          <w:p w14:paraId="50577B19">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92.8%</w:t>
            </w:r>
          </w:p>
        </w:tc>
        <w:tc>
          <w:tcPr>
            <w:tcW w:w="1027" w:type="dxa"/>
            <w:vAlign w:val="top"/>
          </w:tcPr>
          <w:p w14:paraId="500EF83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p>
        </w:tc>
      </w:tr>
      <w:tr w14:paraId="39D33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5DF2763A">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1533" w:type="dxa"/>
          </w:tcPr>
          <w:p w14:paraId="383EC6E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&gt;70</w:t>
            </w:r>
          </w:p>
        </w:tc>
        <w:tc>
          <w:tcPr>
            <w:tcW w:w="681" w:type="dxa"/>
          </w:tcPr>
          <w:p w14:paraId="050ABDE2">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4</w:t>
            </w:r>
          </w:p>
        </w:tc>
        <w:tc>
          <w:tcPr>
            <w:tcW w:w="2262" w:type="dxa"/>
          </w:tcPr>
          <w:p w14:paraId="61351A4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4" w:lineRule="atLeast"/>
              <w:ind w:left="0" w:right="0" w:firstLine="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eastAsia="Lucida Console" w:cs="Times New Roman"/>
                <w:i w:val="0"/>
                <w:iCs w:val="0"/>
                <w:caps w:val="0"/>
                <w:color w:val="000000"/>
                <w:spacing w:val="0"/>
                <w:sz w:val="16"/>
                <w:szCs w:val="16"/>
                <w:shd w:val="clear" w:fill="FFFFFF"/>
                <w14:ligatures w14:val="none"/>
              </w:rPr>
              <w:t>-3.5</w:t>
            </w:r>
            <w:r>
              <w:rPr>
                <w:rFonts w:hint="default" w:ascii="Times New Roman" w:hAnsi="Times New Roman" w:cs="Times New Roman"/>
                <w:i w:val="0"/>
                <w:iCs w:val="0"/>
                <w:caps w:val="0"/>
                <w:color w:val="000000"/>
                <w:spacing w:val="0"/>
                <w:sz w:val="16"/>
                <w:szCs w:val="16"/>
                <w:shd w:val="clear" w:fill="FFFFFF"/>
                <w:lang w:val="en-US" w:eastAsia="zh-CN"/>
                <w14:ligatures w14:val="none"/>
              </w:rPr>
              <w:t>6</w:t>
            </w:r>
            <w:r>
              <w:rPr>
                <w:rFonts w:hint="default" w:ascii="Times New Roman" w:hAnsi="Times New Roman" w:eastAsia="Lucida Console" w:cs="Times New Roman"/>
                <w:i w:val="0"/>
                <w:iCs w:val="0"/>
                <w:caps w:val="0"/>
                <w:color w:val="000000"/>
                <w:spacing w:val="0"/>
                <w:sz w:val="16"/>
                <w:szCs w:val="16"/>
                <w:shd w:val="clear" w:fill="FFFFFF"/>
                <w14:ligatures w14:val="none"/>
              </w:rPr>
              <w:t xml:space="preserve"> [-5.23</w:t>
            </w:r>
            <w:r>
              <w:rPr>
                <w:rFonts w:hint="eastAsia" w:ascii="Times New Roman" w:hAnsi="Times New Roman" w:cs="Times New Roman"/>
                <w:i w:val="0"/>
                <w:iCs w:val="0"/>
                <w:caps w:val="0"/>
                <w:color w:val="000000"/>
                <w:spacing w:val="0"/>
                <w:sz w:val="16"/>
                <w:szCs w:val="16"/>
                <w:shd w:val="clear" w:fill="FFFFFF"/>
                <w:lang w:eastAsia="zh-CN"/>
                <w14:ligatures w14:val="none"/>
              </w:rPr>
              <w:t>,</w:t>
            </w:r>
            <w:r>
              <w:rPr>
                <w:rFonts w:hint="default" w:ascii="Times New Roman" w:hAnsi="Times New Roman" w:eastAsia="Lucida Console" w:cs="Times New Roman"/>
                <w:i w:val="0"/>
                <w:iCs w:val="0"/>
                <w:caps w:val="0"/>
                <w:color w:val="000000"/>
                <w:spacing w:val="0"/>
                <w:sz w:val="16"/>
                <w:szCs w:val="16"/>
                <w:shd w:val="clear" w:fill="FFFFFF"/>
                <w14:ligatures w14:val="none"/>
              </w:rPr>
              <w:t xml:space="preserve"> -1.8</w:t>
            </w:r>
            <w:r>
              <w:rPr>
                <w:rFonts w:hint="default" w:ascii="Times New Roman" w:hAnsi="Times New Roman" w:cs="Times New Roman"/>
                <w:i w:val="0"/>
                <w:iCs w:val="0"/>
                <w:caps w:val="0"/>
                <w:color w:val="000000"/>
                <w:spacing w:val="0"/>
                <w:sz w:val="16"/>
                <w:szCs w:val="16"/>
                <w:shd w:val="clear" w:fill="FFFFFF"/>
                <w:lang w:val="en-US" w:eastAsia="zh-CN"/>
                <w14:ligatures w14:val="none"/>
              </w:rPr>
              <w:t>8</w:t>
            </w:r>
            <w:r>
              <w:rPr>
                <w:rFonts w:hint="default" w:ascii="Times New Roman" w:hAnsi="Times New Roman" w:eastAsia="Lucida Console" w:cs="Times New Roman"/>
                <w:i w:val="0"/>
                <w:iCs w:val="0"/>
                <w:caps w:val="0"/>
                <w:color w:val="000000"/>
                <w:spacing w:val="0"/>
                <w:sz w:val="16"/>
                <w:szCs w:val="16"/>
                <w:shd w:val="clear" w:fill="FFFFFF"/>
                <w14:ligatures w14:val="none"/>
              </w:rPr>
              <w:t xml:space="preserve">] </w:t>
            </w:r>
          </w:p>
        </w:tc>
        <w:tc>
          <w:tcPr>
            <w:tcW w:w="946" w:type="dxa"/>
          </w:tcPr>
          <w:p w14:paraId="757BE270">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57.2%</w:t>
            </w:r>
          </w:p>
        </w:tc>
        <w:tc>
          <w:tcPr>
            <w:tcW w:w="1027" w:type="dxa"/>
            <w:vAlign w:val="top"/>
          </w:tcPr>
          <w:p w14:paraId="0CDB9B30">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r>
      <w:tr w14:paraId="05C02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2E1F6FC1">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i/>
                <w:iCs/>
                <w:sz w:val="16"/>
                <w:szCs w:val="20"/>
                <w:highlight w:val="none"/>
                <w:lang w:val="es-ES" w:eastAsia="zh-CN"/>
                <w14:ligatures w14:val="none"/>
              </w:rPr>
              <w:t>p</w:t>
            </w:r>
            <w:r>
              <w:rPr>
                <w:rFonts w:hint="default" w:ascii="Times New Roman" w:hAnsi="Times New Roman" w:cs="Times New Roman"/>
                <w:b w:val="0"/>
                <w:bCs w:val="0"/>
                <w:sz w:val="16"/>
                <w:szCs w:val="20"/>
                <w:highlight w:val="none"/>
                <w:lang w:val="es-ES" w:eastAsia="zh-CN"/>
                <w14:ligatures w14:val="none"/>
              </w:rPr>
              <w:t>-value</w:t>
            </w:r>
          </w:p>
        </w:tc>
        <w:tc>
          <w:tcPr>
            <w:tcW w:w="1533" w:type="dxa"/>
          </w:tcPr>
          <w:p w14:paraId="7F254006">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s-ES" w:eastAsia="zh-CN"/>
                <w14:ligatures w14:val="none"/>
              </w:rPr>
              <w:t>Between Groups</w:t>
            </w:r>
          </w:p>
        </w:tc>
        <w:tc>
          <w:tcPr>
            <w:tcW w:w="681" w:type="dxa"/>
          </w:tcPr>
          <w:p w14:paraId="1500A8C5">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2262" w:type="dxa"/>
          </w:tcPr>
          <w:p w14:paraId="10AABC80">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946" w:type="dxa"/>
          </w:tcPr>
          <w:p w14:paraId="2443CA8C">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1027" w:type="dxa"/>
          </w:tcPr>
          <w:p w14:paraId="3181D7C2">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0.828</w:t>
            </w:r>
          </w:p>
        </w:tc>
      </w:tr>
      <w:tr w14:paraId="3B0D4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vAlign w:val="top"/>
          </w:tcPr>
          <w:p w14:paraId="0B841C4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n-US" w:eastAsia="zh-CN"/>
                <w14:ligatures w14:val="none"/>
              </w:rPr>
              <w:t>BMI</w:t>
            </w:r>
          </w:p>
        </w:tc>
        <w:tc>
          <w:tcPr>
            <w:tcW w:w="1533" w:type="dxa"/>
            <w:vAlign w:val="top"/>
          </w:tcPr>
          <w:p w14:paraId="4722F59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n-US" w:eastAsia="zh-CN"/>
                <w14:ligatures w14:val="none"/>
              </w:rPr>
              <w:t>/</w:t>
            </w:r>
          </w:p>
        </w:tc>
        <w:tc>
          <w:tcPr>
            <w:tcW w:w="681" w:type="dxa"/>
          </w:tcPr>
          <w:p w14:paraId="3A825BC6">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3</w:t>
            </w:r>
          </w:p>
        </w:tc>
        <w:tc>
          <w:tcPr>
            <w:tcW w:w="2262" w:type="dxa"/>
          </w:tcPr>
          <w:p w14:paraId="360B0AFE">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s-ES" w:eastAsia="zh-CN"/>
                <w14:ligatures w14:val="none"/>
              </w:rPr>
              <w:t>-4.0</w:t>
            </w:r>
            <w:r>
              <w:rPr>
                <w:rFonts w:hint="default" w:ascii="Times New Roman" w:hAnsi="Times New Roman" w:cs="Times New Roman"/>
                <w:b w:val="0"/>
                <w:bCs w:val="0"/>
                <w:sz w:val="16"/>
                <w:szCs w:val="20"/>
                <w:highlight w:val="none"/>
                <w:lang w:val="en-US" w:eastAsia="zh-CN"/>
                <w14:ligatures w14:val="none"/>
              </w:rPr>
              <w:t>5</w:t>
            </w:r>
            <w:r>
              <w:rPr>
                <w:rFonts w:hint="default" w:ascii="Times New Roman" w:hAnsi="Times New Roman" w:cs="Times New Roman"/>
                <w:b w:val="0"/>
                <w:bCs w:val="0"/>
                <w:sz w:val="16"/>
                <w:szCs w:val="20"/>
                <w:highlight w:val="none"/>
                <w:lang w:val="es-ES" w:eastAsia="zh-CN"/>
                <w14:ligatures w14:val="none"/>
              </w:rPr>
              <w:t xml:space="preserve"> [-4.8</w:t>
            </w:r>
            <w:r>
              <w:rPr>
                <w:rFonts w:hint="default" w:ascii="Times New Roman" w:hAnsi="Times New Roman" w:cs="Times New Roman"/>
                <w:b w:val="0"/>
                <w:bCs w:val="0"/>
                <w:sz w:val="16"/>
                <w:szCs w:val="20"/>
                <w:highlight w:val="none"/>
                <w:lang w:val="en-US" w:eastAsia="zh-CN"/>
                <w14:ligatures w14:val="none"/>
              </w:rPr>
              <w:t>2</w:t>
            </w:r>
            <w:r>
              <w:rPr>
                <w:rFonts w:hint="eastAsia" w:ascii="Times New Roman" w:hAnsi="Times New Roman" w:cs="Times New Roman"/>
                <w:b w:val="0"/>
                <w:bCs w:val="0"/>
                <w:sz w:val="16"/>
                <w:szCs w:val="20"/>
                <w:highlight w:val="none"/>
                <w:lang w:val="es-ES" w:eastAsia="zh-CN"/>
                <w14:ligatures w14:val="none"/>
              </w:rPr>
              <w:t>,</w:t>
            </w:r>
            <w:r>
              <w:rPr>
                <w:rFonts w:hint="default" w:ascii="Times New Roman" w:hAnsi="Times New Roman" w:cs="Times New Roman"/>
                <w:b w:val="0"/>
                <w:bCs w:val="0"/>
                <w:sz w:val="16"/>
                <w:szCs w:val="20"/>
                <w:highlight w:val="none"/>
                <w:lang w:val="es-ES" w:eastAsia="zh-CN"/>
                <w14:ligatures w14:val="none"/>
              </w:rPr>
              <w:t xml:space="preserve"> -3.2</w:t>
            </w:r>
            <w:r>
              <w:rPr>
                <w:rFonts w:hint="default" w:ascii="Times New Roman" w:hAnsi="Times New Roman" w:cs="Times New Roman"/>
                <w:b w:val="0"/>
                <w:bCs w:val="0"/>
                <w:sz w:val="16"/>
                <w:szCs w:val="20"/>
                <w:highlight w:val="none"/>
                <w:lang w:val="en-US" w:eastAsia="zh-CN"/>
                <w14:ligatures w14:val="none"/>
              </w:rPr>
              <w:t>8</w:t>
            </w:r>
            <w:r>
              <w:rPr>
                <w:rFonts w:hint="default" w:ascii="Times New Roman" w:hAnsi="Times New Roman" w:cs="Times New Roman"/>
                <w:b w:val="0"/>
                <w:bCs w:val="0"/>
                <w:sz w:val="16"/>
                <w:szCs w:val="20"/>
                <w:highlight w:val="none"/>
                <w:lang w:val="es-ES" w:eastAsia="zh-CN"/>
                <w14:ligatures w14:val="none"/>
              </w:rPr>
              <w:t>]</w:t>
            </w:r>
          </w:p>
        </w:tc>
        <w:tc>
          <w:tcPr>
            <w:tcW w:w="946" w:type="dxa"/>
          </w:tcPr>
          <w:p w14:paraId="2AAB2599">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n-US" w:eastAsia="zh-CN"/>
                <w14:ligatures w14:val="none"/>
              </w:rPr>
              <w:t>0</w:t>
            </w:r>
            <w:r>
              <w:rPr>
                <w:rFonts w:hint="default" w:ascii="Times New Roman" w:hAnsi="Times New Roman" w:cs="Times New Roman"/>
                <w:b w:val="0"/>
                <w:bCs w:val="0"/>
                <w:sz w:val="16"/>
                <w:szCs w:val="20"/>
                <w:highlight w:val="none"/>
                <w:lang w:val="es-ES" w:eastAsia="zh-CN"/>
                <w14:ligatures w14:val="none"/>
              </w:rPr>
              <w:t>%</w:t>
            </w:r>
          </w:p>
        </w:tc>
        <w:tc>
          <w:tcPr>
            <w:tcW w:w="1027" w:type="dxa"/>
            <w:vAlign w:val="top"/>
          </w:tcPr>
          <w:p w14:paraId="664B377E">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p>
        </w:tc>
      </w:tr>
      <w:tr w14:paraId="35016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vAlign w:val="top"/>
          </w:tcPr>
          <w:p w14:paraId="0107E916">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1533" w:type="dxa"/>
            <w:vAlign w:val="top"/>
          </w:tcPr>
          <w:p w14:paraId="0063B287">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n-US" w:eastAsia="zh-CN"/>
                <w14:ligatures w14:val="none"/>
              </w:rPr>
              <w:t>&lt;24</w:t>
            </w:r>
          </w:p>
        </w:tc>
        <w:tc>
          <w:tcPr>
            <w:tcW w:w="681" w:type="dxa"/>
          </w:tcPr>
          <w:p w14:paraId="45DAEA3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2</w:t>
            </w:r>
          </w:p>
        </w:tc>
        <w:tc>
          <w:tcPr>
            <w:tcW w:w="2262" w:type="dxa"/>
          </w:tcPr>
          <w:p w14:paraId="1C41C41A">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s-ES" w:eastAsia="zh-CN"/>
                <w14:ligatures w14:val="none"/>
              </w:rPr>
              <w:t>-2.32 [-4.03</w:t>
            </w:r>
            <w:r>
              <w:rPr>
                <w:rFonts w:hint="eastAsia" w:ascii="Times New Roman" w:hAnsi="Times New Roman" w:cs="Times New Roman"/>
                <w:b w:val="0"/>
                <w:bCs w:val="0"/>
                <w:sz w:val="16"/>
                <w:szCs w:val="20"/>
                <w:highlight w:val="none"/>
                <w:lang w:val="es-ES" w:eastAsia="zh-CN"/>
                <w14:ligatures w14:val="none"/>
              </w:rPr>
              <w:t>,</w:t>
            </w:r>
            <w:r>
              <w:rPr>
                <w:rFonts w:hint="default" w:ascii="Times New Roman" w:hAnsi="Times New Roman" w:cs="Times New Roman"/>
                <w:b w:val="0"/>
                <w:bCs w:val="0"/>
                <w:sz w:val="16"/>
                <w:szCs w:val="20"/>
                <w:highlight w:val="none"/>
                <w:lang w:val="es-ES" w:eastAsia="zh-CN"/>
                <w14:ligatures w14:val="none"/>
              </w:rPr>
              <w:t xml:space="preserve"> -0.61</w:t>
            </w:r>
            <w:r>
              <w:rPr>
                <w:rFonts w:hint="default" w:ascii="Times New Roman" w:hAnsi="Times New Roman" w:cs="Times New Roman"/>
                <w:b w:val="0"/>
                <w:bCs w:val="0"/>
                <w:sz w:val="16"/>
                <w:szCs w:val="20"/>
                <w:highlight w:val="none"/>
                <w:lang w:val="en-US" w:eastAsia="zh-CN"/>
                <w14:ligatures w14:val="none"/>
              </w:rPr>
              <w:t>]</w:t>
            </w:r>
          </w:p>
        </w:tc>
        <w:tc>
          <w:tcPr>
            <w:tcW w:w="946" w:type="dxa"/>
          </w:tcPr>
          <w:p w14:paraId="366EA687">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0%</w:t>
            </w:r>
          </w:p>
        </w:tc>
        <w:tc>
          <w:tcPr>
            <w:tcW w:w="1027" w:type="dxa"/>
            <w:vAlign w:val="top"/>
          </w:tcPr>
          <w:p w14:paraId="2E65A02D">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p>
        </w:tc>
      </w:tr>
      <w:tr w14:paraId="2953E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vAlign w:val="top"/>
          </w:tcPr>
          <w:p w14:paraId="30F80C90">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1533" w:type="dxa"/>
            <w:vAlign w:val="top"/>
          </w:tcPr>
          <w:p w14:paraId="789C3D85">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n-US" w:eastAsia="zh-CN"/>
                <w14:ligatures w14:val="none"/>
              </w:rPr>
              <w:t>&gt;24</w:t>
            </w:r>
          </w:p>
        </w:tc>
        <w:tc>
          <w:tcPr>
            <w:tcW w:w="681" w:type="dxa"/>
          </w:tcPr>
          <w:p w14:paraId="0BDB405A">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2</w:t>
            </w:r>
          </w:p>
        </w:tc>
        <w:tc>
          <w:tcPr>
            <w:tcW w:w="2262" w:type="dxa"/>
          </w:tcPr>
          <w:p w14:paraId="7F7FD53C">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s-ES" w:eastAsia="zh-CN"/>
                <w14:ligatures w14:val="none"/>
              </w:rPr>
              <w:t>-3.1</w:t>
            </w:r>
            <w:r>
              <w:rPr>
                <w:rFonts w:hint="default" w:ascii="Times New Roman" w:hAnsi="Times New Roman" w:cs="Times New Roman"/>
                <w:b w:val="0"/>
                <w:bCs w:val="0"/>
                <w:sz w:val="16"/>
                <w:szCs w:val="20"/>
                <w:highlight w:val="none"/>
                <w:lang w:val="en-US" w:eastAsia="zh-CN"/>
                <w14:ligatures w14:val="none"/>
              </w:rPr>
              <w:t>5</w:t>
            </w:r>
            <w:r>
              <w:rPr>
                <w:rFonts w:hint="default" w:ascii="Times New Roman" w:hAnsi="Times New Roman" w:cs="Times New Roman"/>
                <w:b w:val="0"/>
                <w:bCs w:val="0"/>
                <w:sz w:val="16"/>
                <w:szCs w:val="20"/>
                <w:highlight w:val="none"/>
                <w:lang w:val="es-ES" w:eastAsia="zh-CN"/>
                <w14:ligatures w14:val="none"/>
              </w:rPr>
              <w:t xml:space="preserve"> [-7.3</w:t>
            </w:r>
            <w:r>
              <w:rPr>
                <w:rFonts w:hint="default" w:ascii="Times New Roman" w:hAnsi="Times New Roman" w:cs="Times New Roman"/>
                <w:b w:val="0"/>
                <w:bCs w:val="0"/>
                <w:sz w:val="16"/>
                <w:szCs w:val="20"/>
                <w:highlight w:val="none"/>
                <w:lang w:val="en-US" w:eastAsia="zh-CN"/>
                <w14:ligatures w14:val="none"/>
              </w:rPr>
              <w:t>6</w:t>
            </w:r>
            <w:r>
              <w:rPr>
                <w:rFonts w:hint="eastAsia" w:ascii="Times New Roman" w:hAnsi="Times New Roman" w:cs="Times New Roman"/>
                <w:b w:val="0"/>
                <w:bCs w:val="0"/>
                <w:sz w:val="16"/>
                <w:szCs w:val="20"/>
                <w:highlight w:val="none"/>
                <w:lang w:val="es-ES" w:eastAsia="zh-CN"/>
                <w14:ligatures w14:val="none"/>
              </w:rPr>
              <w:t>,</w:t>
            </w:r>
            <w:r>
              <w:rPr>
                <w:rFonts w:hint="default" w:ascii="Times New Roman" w:hAnsi="Times New Roman" w:cs="Times New Roman"/>
                <w:b w:val="0"/>
                <w:bCs w:val="0"/>
                <w:sz w:val="16"/>
                <w:szCs w:val="20"/>
                <w:highlight w:val="none"/>
                <w:lang w:val="es-ES" w:eastAsia="zh-CN"/>
                <w14:ligatures w14:val="none"/>
              </w:rPr>
              <w:t xml:space="preserve"> 1.0</w:t>
            </w:r>
            <w:r>
              <w:rPr>
                <w:rFonts w:hint="default" w:ascii="Times New Roman" w:hAnsi="Times New Roman" w:cs="Times New Roman"/>
                <w:b w:val="0"/>
                <w:bCs w:val="0"/>
                <w:sz w:val="16"/>
                <w:szCs w:val="20"/>
                <w:highlight w:val="none"/>
                <w:lang w:val="en-US" w:eastAsia="zh-CN"/>
                <w14:ligatures w14:val="none"/>
              </w:rPr>
              <w:t>7</w:t>
            </w:r>
            <w:r>
              <w:rPr>
                <w:rFonts w:hint="default" w:ascii="Times New Roman" w:hAnsi="Times New Roman" w:cs="Times New Roman"/>
                <w:b w:val="0"/>
                <w:bCs w:val="0"/>
                <w:sz w:val="16"/>
                <w:szCs w:val="20"/>
                <w:highlight w:val="none"/>
                <w:lang w:val="es-ES" w:eastAsia="zh-CN"/>
                <w14:ligatures w14:val="none"/>
              </w:rPr>
              <w:t>]</w:t>
            </w:r>
          </w:p>
        </w:tc>
        <w:tc>
          <w:tcPr>
            <w:tcW w:w="946" w:type="dxa"/>
          </w:tcPr>
          <w:p w14:paraId="24DB8F58">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s-ES" w:eastAsia="zh-CN"/>
                <w14:ligatures w14:val="none"/>
              </w:rPr>
              <w:t>93.</w:t>
            </w:r>
            <w:r>
              <w:rPr>
                <w:rFonts w:hint="default" w:ascii="Times New Roman" w:hAnsi="Times New Roman" w:cs="Times New Roman"/>
                <w:b w:val="0"/>
                <w:bCs w:val="0"/>
                <w:sz w:val="16"/>
                <w:szCs w:val="20"/>
                <w:highlight w:val="none"/>
                <w:lang w:val="en-US" w:eastAsia="zh-CN"/>
                <w14:ligatures w14:val="none"/>
              </w:rPr>
              <w:t>8</w:t>
            </w:r>
            <w:r>
              <w:rPr>
                <w:rFonts w:hint="default" w:ascii="Times New Roman" w:hAnsi="Times New Roman" w:cs="Times New Roman"/>
                <w:b w:val="0"/>
                <w:bCs w:val="0"/>
                <w:sz w:val="16"/>
                <w:szCs w:val="20"/>
                <w:highlight w:val="none"/>
                <w:lang w:val="es-ES" w:eastAsia="zh-CN"/>
                <w14:ligatures w14:val="none"/>
              </w:rPr>
              <w:t>%</w:t>
            </w:r>
          </w:p>
        </w:tc>
        <w:tc>
          <w:tcPr>
            <w:tcW w:w="1027" w:type="dxa"/>
            <w:vAlign w:val="top"/>
          </w:tcPr>
          <w:p w14:paraId="4134042C">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p>
        </w:tc>
      </w:tr>
      <w:tr w14:paraId="25E63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vAlign w:val="top"/>
          </w:tcPr>
          <w:p w14:paraId="37901F77">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i/>
                <w:iCs/>
                <w:sz w:val="16"/>
                <w:szCs w:val="20"/>
                <w:highlight w:val="none"/>
                <w:lang w:val="es-ES" w:eastAsia="zh-CN"/>
                <w14:ligatures w14:val="none"/>
              </w:rPr>
              <w:t>p</w:t>
            </w:r>
            <w:r>
              <w:rPr>
                <w:rFonts w:hint="default" w:ascii="Times New Roman" w:hAnsi="Times New Roman" w:cs="Times New Roman"/>
                <w:b w:val="0"/>
                <w:bCs w:val="0"/>
                <w:sz w:val="16"/>
                <w:szCs w:val="20"/>
                <w:highlight w:val="none"/>
                <w:lang w:val="es-ES" w:eastAsia="zh-CN"/>
                <w14:ligatures w14:val="none"/>
              </w:rPr>
              <w:t>-value</w:t>
            </w:r>
          </w:p>
        </w:tc>
        <w:tc>
          <w:tcPr>
            <w:tcW w:w="1533" w:type="dxa"/>
            <w:vAlign w:val="top"/>
          </w:tcPr>
          <w:p w14:paraId="54FED553">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s-ES" w:eastAsia="zh-CN"/>
                <w14:ligatures w14:val="none"/>
              </w:rPr>
              <w:t>Between Groups</w:t>
            </w:r>
          </w:p>
        </w:tc>
        <w:tc>
          <w:tcPr>
            <w:tcW w:w="681" w:type="dxa"/>
          </w:tcPr>
          <w:p w14:paraId="13224411">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2262" w:type="dxa"/>
          </w:tcPr>
          <w:p w14:paraId="356F612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946" w:type="dxa"/>
          </w:tcPr>
          <w:p w14:paraId="18E25B6D">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1027" w:type="dxa"/>
          </w:tcPr>
          <w:p w14:paraId="617EB3F2">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0.190</w:t>
            </w:r>
          </w:p>
        </w:tc>
      </w:tr>
      <w:tr w14:paraId="0D6D8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vAlign w:val="top"/>
          </w:tcPr>
          <w:p w14:paraId="12305199">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n-US" w:eastAsia="zh-CN"/>
                <w14:ligatures w14:val="none"/>
              </w:rPr>
              <w:t>Publication years</w:t>
            </w:r>
          </w:p>
        </w:tc>
        <w:tc>
          <w:tcPr>
            <w:tcW w:w="1533" w:type="dxa"/>
            <w:vAlign w:val="top"/>
          </w:tcPr>
          <w:p w14:paraId="4101254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n-US" w:eastAsia="zh-CN"/>
                <w14:ligatures w14:val="none"/>
              </w:rPr>
              <w:t>before 2010</w:t>
            </w:r>
          </w:p>
        </w:tc>
        <w:tc>
          <w:tcPr>
            <w:tcW w:w="681" w:type="dxa"/>
          </w:tcPr>
          <w:p w14:paraId="14CC932A">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4</w:t>
            </w:r>
          </w:p>
        </w:tc>
        <w:tc>
          <w:tcPr>
            <w:tcW w:w="2262" w:type="dxa"/>
          </w:tcPr>
          <w:p w14:paraId="6ED660F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4" w:lineRule="atLeast"/>
              <w:ind w:left="0" w:right="0" w:firstLine="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eastAsia="Lucida Console" w:cs="Times New Roman"/>
                <w:i w:val="0"/>
                <w:iCs w:val="0"/>
                <w:caps w:val="0"/>
                <w:color w:val="000000"/>
                <w:spacing w:val="0"/>
                <w:sz w:val="16"/>
                <w:szCs w:val="16"/>
                <w:shd w:val="clear" w:fill="FFFFFF"/>
                <w14:ligatures w14:val="none"/>
              </w:rPr>
              <w:t>-4.0</w:t>
            </w:r>
            <w:r>
              <w:rPr>
                <w:rFonts w:hint="default" w:ascii="Times New Roman" w:hAnsi="Times New Roman" w:cs="Times New Roman"/>
                <w:i w:val="0"/>
                <w:iCs w:val="0"/>
                <w:caps w:val="0"/>
                <w:color w:val="000000"/>
                <w:spacing w:val="0"/>
                <w:sz w:val="16"/>
                <w:szCs w:val="16"/>
                <w:shd w:val="clear" w:fill="FFFFFF"/>
                <w:lang w:val="en-US" w:eastAsia="zh-CN"/>
                <w14:ligatures w14:val="none"/>
              </w:rPr>
              <w:t>2</w:t>
            </w:r>
            <w:r>
              <w:rPr>
                <w:rFonts w:hint="default" w:ascii="Times New Roman" w:hAnsi="Times New Roman" w:eastAsia="Lucida Console" w:cs="Times New Roman"/>
                <w:i w:val="0"/>
                <w:iCs w:val="0"/>
                <w:caps w:val="0"/>
                <w:color w:val="000000"/>
                <w:spacing w:val="0"/>
                <w:sz w:val="16"/>
                <w:szCs w:val="16"/>
                <w:shd w:val="clear" w:fill="FFFFFF"/>
                <w14:ligatures w14:val="none"/>
              </w:rPr>
              <w:t xml:space="preserve"> [-5.58</w:t>
            </w:r>
            <w:r>
              <w:rPr>
                <w:rFonts w:hint="eastAsia" w:ascii="Times New Roman" w:hAnsi="Times New Roman" w:cs="Times New Roman"/>
                <w:i w:val="0"/>
                <w:iCs w:val="0"/>
                <w:caps w:val="0"/>
                <w:color w:val="000000"/>
                <w:spacing w:val="0"/>
                <w:sz w:val="16"/>
                <w:szCs w:val="16"/>
                <w:shd w:val="clear" w:fill="FFFFFF"/>
                <w:lang w:eastAsia="zh-CN"/>
                <w14:ligatures w14:val="none"/>
              </w:rPr>
              <w:t>,</w:t>
            </w:r>
            <w:r>
              <w:rPr>
                <w:rFonts w:hint="default" w:ascii="Times New Roman" w:hAnsi="Times New Roman" w:eastAsia="Lucida Console" w:cs="Times New Roman"/>
                <w:i w:val="0"/>
                <w:iCs w:val="0"/>
                <w:caps w:val="0"/>
                <w:color w:val="000000"/>
                <w:spacing w:val="0"/>
                <w:sz w:val="16"/>
                <w:szCs w:val="16"/>
                <w:shd w:val="clear" w:fill="FFFFFF"/>
                <w14:ligatures w14:val="none"/>
              </w:rPr>
              <w:t xml:space="preserve"> -2.4</w:t>
            </w:r>
            <w:r>
              <w:rPr>
                <w:rFonts w:hint="default" w:ascii="Times New Roman" w:hAnsi="Times New Roman" w:cs="Times New Roman"/>
                <w:i w:val="0"/>
                <w:iCs w:val="0"/>
                <w:caps w:val="0"/>
                <w:color w:val="000000"/>
                <w:spacing w:val="0"/>
                <w:sz w:val="16"/>
                <w:szCs w:val="16"/>
                <w:shd w:val="clear" w:fill="FFFFFF"/>
                <w:lang w:val="en-US" w:eastAsia="zh-CN"/>
                <w14:ligatures w14:val="none"/>
              </w:rPr>
              <w:t>8</w:t>
            </w:r>
            <w:r>
              <w:rPr>
                <w:rFonts w:hint="default" w:ascii="Times New Roman" w:hAnsi="Times New Roman" w:eastAsia="Lucida Console" w:cs="Times New Roman"/>
                <w:i w:val="0"/>
                <w:iCs w:val="0"/>
                <w:caps w:val="0"/>
                <w:color w:val="000000"/>
                <w:spacing w:val="0"/>
                <w:sz w:val="16"/>
                <w:szCs w:val="16"/>
                <w:shd w:val="clear" w:fill="FFFFFF"/>
                <w14:ligatures w14:val="none"/>
              </w:rPr>
              <w:t>]</w:t>
            </w:r>
          </w:p>
        </w:tc>
        <w:tc>
          <w:tcPr>
            <w:tcW w:w="946" w:type="dxa"/>
          </w:tcPr>
          <w:p w14:paraId="052CE57B">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19.2%</w:t>
            </w:r>
          </w:p>
        </w:tc>
        <w:tc>
          <w:tcPr>
            <w:tcW w:w="1027" w:type="dxa"/>
            <w:shd w:val="clear" w:color="auto" w:fill="auto"/>
            <w:vAlign w:val="top"/>
          </w:tcPr>
          <w:p w14:paraId="3C3D6C8E">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p>
        </w:tc>
      </w:tr>
      <w:tr w14:paraId="4001A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730" w:type="dxa"/>
            <w:vAlign w:val="top"/>
          </w:tcPr>
          <w:p w14:paraId="1ED3A821">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1533" w:type="dxa"/>
            <w:vAlign w:val="top"/>
          </w:tcPr>
          <w:p w14:paraId="22E93368">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n-US" w:eastAsia="zh-CN"/>
                <w14:ligatures w14:val="none"/>
              </w:rPr>
              <w:t>After 2010</w:t>
            </w:r>
          </w:p>
        </w:tc>
        <w:tc>
          <w:tcPr>
            <w:tcW w:w="681" w:type="dxa"/>
          </w:tcPr>
          <w:p w14:paraId="1E1ABAE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3</w:t>
            </w:r>
          </w:p>
        </w:tc>
        <w:tc>
          <w:tcPr>
            <w:tcW w:w="2262" w:type="dxa"/>
          </w:tcPr>
          <w:p w14:paraId="57689DA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4" w:lineRule="atLeast"/>
              <w:ind w:left="0" w:right="0" w:firstLine="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eastAsia="Lucida Console" w:cs="Times New Roman"/>
                <w:i w:val="0"/>
                <w:iCs w:val="0"/>
                <w:caps w:val="0"/>
                <w:color w:val="000000"/>
                <w:spacing w:val="0"/>
                <w:sz w:val="16"/>
                <w:szCs w:val="16"/>
                <w:shd w:val="clear" w:fill="FFFFFF"/>
                <w14:ligatures w14:val="none"/>
              </w:rPr>
              <w:t>-2.</w:t>
            </w:r>
            <w:r>
              <w:rPr>
                <w:rFonts w:hint="default" w:ascii="Times New Roman" w:hAnsi="Times New Roman" w:cs="Times New Roman"/>
                <w:i w:val="0"/>
                <w:iCs w:val="0"/>
                <w:caps w:val="0"/>
                <w:color w:val="000000"/>
                <w:spacing w:val="0"/>
                <w:sz w:val="16"/>
                <w:szCs w:val="16"/>
                <w:shd w:val="clear" w:fill="FFFFFF"/>
                <w:lang w:val="en-US" w:eastAsia="zh-CN"/>
                <w14:ligatures w14:val="none"/>
              </w:rPr>
              <w:t>50</w:t>
            </w:r>
            <w:r>
              <w:rPr>
                <w:rFonts w:hint="default" w:ascii="Times New Roman" w:hAnsi="Times New Roman" w:eastAsia="Lucida Console" w:cs="Times New Roman"/>
                <w:i w:val="0"/>
                <w:iCs w:val="0"/>
                <w:caps w:val="0"/>
                <w:color w:val="000000"/>
                <w:spacing w:val="0"/>
                <w:sz w:val="16"/>
                <w:szCs w:val="16"/>
                <w:shd w:val="clear" w:fill="FFFFFF"/>
                <w14:ligatures w14:val="none"/>
              </w:rPr>
              <w:t xml:space="preserve"> [-4.49</w:t>
            </w:r>
            <w:r>
              <w:rPr>
                <w:rFonts w:hint="eastAsia" w:ascii="Times New Roman" w:hAnsi="Times New Roman" w:cs="Times New Roman"/>
                <w:i w:val="0"/>
                <w:iCs w:val="0"/>
                <w:caps w:val="0"/>
                <w:color w:val="000000"/>
                <w:spacing w:val="0"/>
                <w:sz w:val="16"/>
                <w:szCs w:val="16"/>
                <w:shd w:val="clear" w:fill="FFFFFF"/>
                <w:lang w:eastAsia="zh-CN"/>
                <w14:ligatures w14:val="none"/>
              </w:rPr>
              <w:t>,</w:t>
            </w:r>
            <w:r>
              <w:rPr>
                <w:rFonts w:hint="default" w:ascii="Times New Roman" w:hAnsi="Times New Roman" w:eastAsia="Lucida Console" w:cs="Times New Roman"/>
                <w:i w:val="0"/>
                <w:iCs w:val="0"/>
                <w:caps w:val="0"/>
                <w:color w:val="000000"/>
                <w:spacing w:val="0"/>
                <w:sz w:val="16"/>
                <w:szCs w:val="16"/>
                <w:shd w:val="clear" w:fill="FFFFFF"/>
                <w14:ligatures w14:val="none"/>
              </w:rPr>
              <w:t xml:space="preserve"> -0.50]</w:t>
            </w:r>
          </w:p>
        </w:tc>
        <w:tc>
          <w:tcPr>
            <w:tcW w:w="946" w:type="dxa"/>
          </w:tcPr>
          <w:p w14:paraId="3A43FF8A">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87.0%</w:t>
            </w:r>
          </w:p>
        </w:tc>
        <w:tc>
          <w:tcPr>
            <w:tcW w:w="1027" w:type="dxa"/>
            <w:shd w:val="clear" w:color="auto" w:fill="auto"/>
            <w:vAlign w:val="top"/>
          </w:tcPr>
          <w:p w14:paraId="53537F8D">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p>
        </w:tc>
      </w:tr>
      <w:tr w14:paraId="3B450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Borders>
              <w:bottom w:val="single" w:color="auto" w:sz="4" w:space="0"/>
            </w:tcBorders>
            <w:vAlign w:val="top"/>
          </w:tcPr>
          <w:p w14:paraId="5D80E2DD">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i/>
                <w:iCs/>
                <w:sz w:val="16"/>
                <w:szCs w:val="20"/>
                <w:highlight w:val="none"/>
                <w:lang w:val="es-ES" w:eastAsia="zh-CN"/>
                <w14:ligatures w14:val="none"/>
              </w:rPr>
              <w:t>p</w:t>
            </w:r>
            <w:r>
              <w:rPr>
                <w:rFonts w:hint="default" w:ascii="Times New Roman" w:hAnsi="Times New Roman" w:cs="Times New Roman"/>
                <w:b w:val="0"/>
                <w:bCs w:val="0"/>
                <w:sz w:val="16"/>
                <w:szCs w:val="20"/>
                <w:highlight w:val="none"/>
                <w:lang w:val="es-ES" w:eastAsia="zh-CN"/>
                <w14:ligatures w14:val="none"/>
              </w:rPr>
              <w:t>-value</w:t>
            </w:r>
          </w:p>
        </w:tc>
        <w:tc>
          <w:tcPr>
            <w:tcW w:w="1533" w:type="dxa"/>
            <w:tcBorders>
              <w:bottom w:val="single" w:color="auto" w:sz="4" w:space="0"/>
            </w:tcBorders>
            <w:vAlign w:val="top"/>
          </w:tcPr>
          <w:p w14:paraId="1D849E79">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s-ES" w:eastAsia="zh-CN"/>
                <w14:ligatures w14:val="none"/>
              </w:rPr>
              <w:t>Between Groups</w:t>
            </w:r>
          </w:p>
        </w:tc>
        <w:tc>
          <w:tcPr>
            <w:tcW w:w="681" w:type="dxa"/>
            <w:tcBorders>
              <w:bottom w:val="single" w:color="auto" w:sz="4" w:space="0"/>
            </w:tcBorders>
          </w:tcPr>
          <w:p w14:paraId="2E36BD35">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2262" w:type="dxa"/>
            <w:tcBorders>
              <w:bottom w:val="single" w:color="auto" w:sz="4" w:space="0"/>
            </w:tcBorders>
          </w:tcPr>
          <w:p w14:paraId="5097FED2">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946" w:type="dxa"/>
            <w:tcBorders>
              <w:bottom w:val="single" w:color="auto" w:sz="4" w:space="0"/>
            </w:tcBorders>
          </w:tcPr>
          <w:p w14:paraId="53975431">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1027" w:type="dxa"/>
            <w:tcBorders>
              <w:bottom w:val="single" w:color="auto" w:sz="4" w:space="0"/>
            </w:tcBorders>
          </w:tcPr>
          <w:p w14:paraId="7CB54EDA">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0.234</w:t>
            </w:r>
          </w:p>
        </w:tc>
      </w:tr>
    </w:tbl>
    <w:p w14:paraId="379A106C">
      <w:pPr>
        <w:rPr>
          <w:rFonts w:hint="eastAsia" w:ascii="Times New Roman" w:hAnsi="Times New Roman" w:cs="Times New Roman"/>
          <w:b/>
          <w:bCs/>
          <w:sz w:val="22"/>
          <w:szCs w:val="28"/>
          <w:lang w:val="en-US" w:eastAsia="zh-CN"/>
        </w:rPr>
      </w:pPr>
    </w:p>
    <w:p w14:paraId="1C439A53">
      <w:pPr>
        <w:rPr>
          <w:rFonts w:hint="eastAsia" w:ascii="Times New Roman" w:hAnsi="Times New Roman" w:cs="Times New Roman"/>
          <w:b w:val="0"/>
          <w:bCs w:val="0"/>
          <w:sz w:val="21"/>
          <w:szCs w:val="24"/>
          <w:lang w:val="en-US" w:eastAsia="zh-CN"/>
        </w:rPr>
      </w:pPr>
      <w:r>
        <w:rPr>
          <w:rFonts w:hint="eastAsia" w:ascii="Times New Roman" w:hAnsi="Times New Roman" w:cs="Times New Roman"/>
          <w:b w:val="0"/>
          <w:bCs w:val="0"/>
          <w:sz w:val="21"/>
          <w:szCs w:val="24"/>
          <w:lang w:val="en-US" w:eastAsia="zh-CN"/>
        </w:rPr>
        <w:t>Supplementary Table 11. Sensitivity analyses to extubation time</w:t>
      </w:r>
    </w:p>
    <w:tbl>
      <w:tblPr>
        <w:tblStyle w:val="5"/>
        <w:tblW w:w="8387" w:type="dxa"/>
        <w:tblInd w:w="0"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94"/>
        <w:gridCol w:w="2170"/>
        <w:gridCol w:w="727"/>
        <w:gridCol w:w="773"/>
        <w:gridCol w:w="797"/>
        <w:gridCol w:w="726"/>
        <w:gridCol w:w="1200"/>
      </w:tblGrid>
      <w:tr w14:paraId="3C997D2E">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4" w:type="dxa"/>
            <w:tcBorders>
              <w:top w:val="single" w:color="auto" w:sz="4" w:space="0"/>
              <w:bottom w:val="single" w:color="auto" w:sz="4" w:space="0"/>
            </w:tcBorders>
            <w:vAlign w:val="top"/>
          </w:tcPr>
          <w:p w14:paraId="03BED1D8">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s-MX" w:eastAsia="zh-CN"/>
                <w14:ligatures w14:val="none"/>
              </w:rPr>
            </w:pPr>
            <w:r>
              <w:rPr>
                <w:rFonts w:hint="default" w:ascii="Times New Roman" w:hAnsi="Times New Roman" w:cs="Times New Roman"/>
                <w:b/>
                <w:bCs/>
                <w:sz w:val="16"/>
                <w:szCs w:val="16"/>
                <w:lang w:val="es-ES" w:eastAsia="zh-CN"/>
                <w14:ligatures w14:val="none"/>
              </w:rPr>
              <w:t>Author</w:t>
            </w:r>
          </w:p>
        </w:tc>
        <w:tc>
          <w:tcPr>
            <w:tcW w:w="2170" w:type="dxa"/>
            <w:tcBorders>
              <w:top w:val="single" w:color="auto" w:sz="4" w:space="0"/>
              <w:bottom w:val="single" w:color="auto" w:sz="4" w:space="0"/>
            </w:tcBorders>
            <w:vAlign w:val="top"/>
          </w:tcPr>
          <w:p w14:paraId="3E4A14C2">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s-ES" w:eastAsia="zh-CN"/>
                <w14:ligatures w14:val="none"/>
              </w:rPr>
            </w:pPr>
            <w:r>
              <w:rPr>
                <w:rFonts w:hint="default" w:ascii="Times New Roman" w:hAnsi="Times New Roman" w:eastAsia="宋体" w:cs="Times New Roman"/>
                <w:b/>
                <w:bCs/>
                <w:kern w:val="0"/>
                <w:sz w:val="16"/>
                <w:szCs w:val="16"/>
                <w:lang w:val="es-ES" w:eastAsia="zh-CN" w:bidi="ar"/>
                <w14:ligatures w14:val="none"/>
              </w:rPr>
              <w:t>Effect (95% CI)</w:t>
            </w:r>
          </w:p>
        </w:tc>
        <w:tc>
          <w:tcPr>
            <w:tcW w:w="727" w:type="dxa"/>
            <w:tcBorders>
              <w:top w:val="single" w:color="auto" w:sz="4" w:space="0"/>
              <w:bottom w:val="single" w:color="auto" w:sz="4" w:space="0"/>
            </w:tcBorders>
            <w:vAlign w:val="top"/>
          </w:tcPr>
          <w:p w14:paraId="62A3C400">
            <w:pPr>
              <w:keepNext w:val="0"/>
              <w:keepLines w:val="0"/>
              <w:widowControl/>
              <w:suppressLineNumbers w:val="0"/>
              <w:spacing w:before="0" w:beforeAutospacing="0" w:after="0" w:afterAutospacing="0"/>
              <w:ind w:left="0" w:leftChars="0" w:right="0" w:rightChars="0"/>
              <w:jc w:val="left"/>
              <w:rPr>
                <w:rFonts w:hint="default" w:ascii="Times New Roman" w:hAnsi="Times New Roman" w:cs="Times New Roman"/>
                <w:b w:val="0"/>
                <w:bCs w:val="0"/>
                <w:sz w:val="16"/>
                <w:szCs w:val="16"/>
                <w:lang w:val="es-ES" w:eastAsia="zh-CN"/>
                <w14:ligatures w14:val="none"/>
              </w:rPr>
            </w:pPr>
            <w:r>
              <w:rPr>
                <w:rFonts w:hint="default" w:ascii="Times New Roman" w:hAnsi="Times New Roman" w:eastAsia="宋体" w:cs="Times New Roman"/>
                <w:b/>
                <w:bCs/>
                <w:kern w:val="0"/>
                <w:sz w:val="16"/>
                <w:szCs w:val="16"/>
                <w:lang w:val="es-ES" w:eastAsia="zh-CN" w:bidi="ar"/>
                <w14:ligatures w14:val="none"/>
              </w:rPr>
              <w:t>I²</w:t>
            </w:r>
          </w:p>
        </w:tc>
        <w:tc>
          <w:tcPr>
            <w:tcW w:w="773" w:type="dxa"/>
            <w:tcBorders>
              <w:top w:val="single" w:color="auto" w:sz="4" w:space="0"/>
              <w:bottom w:val="single" w:color="auto" w:sz="4" w:space="0"/>
            </w:tcBorders>
            <w:vAlign w:val="top"/>
          </w:tcPr>
          <w:p w14:paraId="3BAD25C2">
            <w:pPr>
              <w:keepNext w:val="0"/>
              <w:keepLines w:val="0"/>
              <w:widowControl/>
              <w:suppressLineNumbers w:val="0"/>
              <w:spacing w:before="0" w:beforeAutospacing="0" w:after="0" w:afterAutospacing="0"/>
              <w:ind w:left="0" w:leftChars="0" w:right="0" w:rightChars="0"/>
              <w:jc w:val="left"/>
              <w:rPr>
                <w:rFonts w:hint="default" w:ascii="Times New Roman" w:hAnsi="Times New Roman" w:cs="Times New Roman"/>
                <w:b w:val="0"/>
                <w:bCs w:val="0"/>
                <w:sz w:val="16"/>
                <w:szCs w:val="16"/>
                <w:highlight w:val="none"/>
                <w:lang w:val="en-US" w:eastAsia="zh-CN"/>
                <w14:ligatures w14:val="none"/>
              </w:rPr>
            </w:pPr>
            <w:r>
              <w:rPr>
                <w:rFonts w:hint="eastAsia" w:ascii="Times New Roman" w:hAnsi="Times New Roman" w:eastAsia="宋体" w:cs="Times New Roman"/>
                <w:b/>
                <w:bCs/>
                <w:i/>
                <w:iCs/>
                <w:kern w:val="0"/>
                <w:sz w:val="16"/>
                <w:szCs w:val="16"/>
                <w:highlight w:val="none"/>
                <w:lang w:val="en-US" w:eastAsia="zh-CN" w:bidi="ar"/>
                <w14:ligatures w14:val="none"/>
              </w:rPr>
              <w:t>p</w:t>
            </w:r>
            <w:r>
              <w:rPr>
                <w:rFonts w:hint="default" w:ascii="Times New Roman" w:hAnsi="Times New Roman" w:eastAsia="宋体" w:cs="Times New Roman"/>
                <w:b/>
                <w:bCs/>
                <w:kern w:val="0"/>
                <w:sz w:val="16"/>
                <w:szCs w:val="16"/>
                <w:highlight w:val="none"/>
                <w:lang w:val="en-US" w:eastAsia="zh-CN" w:bidi="ar"/>
                <w14:ligatures w14:val="none"/>
              </w:rPr>
              <w:t>-value</w:t>
            </w:r>
          </w:p>
        </w:tc>
        <w:tc>
          <w:tcPr>
            <w:tcW w:w="797" w:type="dxa"/>
            <w:tcBorders>
              <w:top w:val="single" w:color="auto" w:sz="4" w:space="0"/>
              <w:bottom w:val="single" w:color="auto" w:sz="4" w:space="0"/>
            </w:tcBorders>
            <w:vAlign w:val="top"/>
          </w:tcPr>
          <w:p w14:paraId="21193F0B">
            <w:pPr>
              <w:keepNext w:val="0"/>
              <w:keepLines w:val="0"/>
              <w:widowControl/>
              <w:suppressLineNumbers w:val="0"/>
              <w:spacing w:before="0" w:beforeAutospacing="0" w:after="0" w:afterAutospacing="0"/>
              <w:ind w:left="0" w:leftChars="0" w:right="0" w:rightChars="0"/>
              <w:jc w:val="left"/>
              <w:rPr>
                <w:rFonts w:hint="default" w:ascii="Times New Roman" w:hAnsi="Times New Roman" w:cs="Times New Roman"/>
                <w:b w:val="0"/>
                <w:bCs w:val="0"/>
                <w:sz w:val="16"/>
                <w:szCs w:val="16"/>
                <w:lang w:val="en-US" w:eastAsia="zh-CN"/>
                <w14:ligatures w14:val="none"/>
              </w:rPr>
            </w:pPr>
            <w:r>
              <w:rPr>
                <w:rFonts w:hint="eastAsia" w:ascii="Times New Roman" w:hAnsi="Times New Roman" w:eastAsia="宋体" w:cs="Times New Roman"/>
                <w:b/>
                <w:bCs/>
                <w:kern w:val="0"/>
                <w:sz w:val="16"/>
                <w:szCs w:val="16"/>
                <w:lang w:val="en-US" w:eastAsia="zh-CN" w:bidi="ar"/>
                <w14:ligatures w14:val="none"/>
              </w:rPr>
              <w:t>T</w:t>
            </w:r>
            <w:r>
              <w:rPr>
                <w:rFonts w:hint="default" w:ascii="Times New Roman" w:hAnsi="Times New Roman" w:eastAsia="宋体" w:cs="Times New Roman"/>
                <w:b/>
                <w:bCs/>
                <w:kern w:val="0"/>
                <w:sz w:val="16"/>
                <w:szCs w:val="16"/>
                <w:lang w:val="en-US" w:eastAsia="zh-CN" w:bidi="ar"/>
                <w14:ligatures w14:val="none"/>
              </w:rPr>
              <w:t>au</w:t>
            </w:r>
          </w:p>
        </w:tc>
        <w:tc>
          <w:tcPr>
            <w:tcW w:w="726" w:type="dxa"/>
            <w:tcBorders>
              <w:top w:val="single" w:color="auto" w:sz="4" w:space="0"/>
              <w:bottom w:val="single" w:color="auto" w:sz="4" w:space="0"/>
            </w:tcBorders>
            <w:vAlign w:val="top"/>
          </w:tcPr>
          <w:p w14:paraId="4AF9BA82">
            <w:pPr>
              <w:keepNext w:val="0"/>
              <w:keepLines w:val="0"/>
              <w:widowControl/>
              <w:suppressLineNumbers w:val="0"/>
              <w:spacing w:before="0" w:beforeAutospacing="0" w:after="0" w:afterAutospacing="0"/>
              <w:ind w:left="0" w:leftChars="0" w:right="0" w:rightChars="0"/>
              <w:jc w:val="left"/>
              <w:rPr>
                <w:rFonts w:hint="default" w:ascii="Times New Roman" w:hAnsi="Times New Roman" w:cs="Times New Roman"/>
                <w:b w:val="0"/>
                <w:bCs w:val="0"/>
                <w:sz w:val="16"/>
                <w:szCs w:val="16"/>
                <w:lang w:val="en-US" w:eastAsia="zh-CN"/>
                <w14:ligatures w14:val="none"/>
              </w:rPr>
            </w:pPr>
            <w:r>
              <w:rPr>
                <w:rFonts w:hint="default" w:ascii="Times New Roman" w:hAnsi="Times New Roman" w:eastAsia="宋体" w:cs="Times New Roman"/>
                <w:b/>
                <w:bCs/>
                <w:kern w:val="0"/>
                <w:sz w:val="16"/>
                <w:szCs w:val="16"/>
                <w:lang w:val="en-US" w:eastAsia="zh-CN" w:bidi="ar"/>
                <w14:ligatures w14:val="none"/>
              </w:rPr>
              <w:t>Tau</w:t>
            </w:r>
            <w:r>
              <w:rPr>
                <w:rFonts w:hint="default" w:ascii="Times New Roman" w:hAnsi="Times New Roman" w:eastAsia="宋体" w:cs="Times New Roman"/>
                <w:b/>
                <w:bCs/>
                <w:kern w:val="0"/>
                <w:sz w:val="16"/>
                <w:szCs w:val="16"/>
                <w:vertAlign w:val="superscript"/>
                <w:lang w:val="en-US" w:eastAsia="zh-CN" w:bidi="ar"/>
                <w14:ligatures w14:val="none"/>
              </w:rPr>
              <w:t>2</w:t>
            </w:r>
          </w:p>
        </w:tc>
        <w:tc>
          <w:tcPr>
            <w:tcW w:w="1200" w:type="dxa"/>
            <w:tcBorders>
              <w:top w:val="single" w:color="auto" w:sz="4" w:space="0"/>
              <w:bottom w:val="single" w:color="auto" w:sz="4" w:space="0"/>
            </w:tcBorders>
            <w:vAlign w:val="top"/>
          </w:tcPr>
          <w:p w14:paraId="31E37BD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s-ES" w:eastAsia="zh-CN"/>
                <w14:ligatures w14:val="none"/>
              </w:rPr>
            </w:pPr>
            <w:r>
              <w:rPr>
                <w:rFonts w:hint="default" w:ascii="Times New Roman" w:hAnsi="Times New Roman" w:cs="Times New Roman"/>
                <w:b/>
                <w:bCs/>
                <w:sz w:val="16"/>
                <w:szCs w:val="16"/>
                <w:lang w:val="es-ES" w:eastAsia="zh-CN"/>
                <w14:ligatures w14:val="none"/>
              </w:rPr>
              <w:t>Is Influential</w:t>
            </w:r>
          </w:p>
        </w:tc>
      </w:tr>
      <w:tr w14:paraId="3232E4B8">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4" w:type="dxa"/>
            <w:tcBorders>
              <w:top w:val="single" w:color="auto" w:sz="4" w:space="0"/>
            </w:tcBorders>
          </w:tcPr>
          <w:p w14:paraId="539C8B56">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 xml:space="preserve">Omitting Rörtgen D, et al. </w:t>
            </w:r>
          </w:p>
        </w:tc>
        <w:tc>
          <w:tcPr>
            <w:tcW w:w="2170" w:type="dxa"/>
            <w:tcBorders>
              <w:top w:val="single" w:color="auto" w:sz="4" w:space="0"/>
            </w:tcBorders>
          </w:tcPr>
          <w:p w14:paraId="31B57EDD">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-1.06</w:t>
            </w:r>
            <w:r>
              <w:rPr>
                <w:rFonts w:hint="eastAsia" w:ascii="Times New Roman" w:hAnsi="Times New Roman" w:cs="Times New Roman"/>
                <w:b w:val="0"/>
                <w:bCs w:val="0"/>
                <w:sz w:val="16"/>
                <w:szCs w:val="16"/>
                <w:lang w:val="en-US" w:eastAsia="zh-CN"/>
                <w14:ligatures w14:val="none"/>
              </w:rPr>
              <w:t>3</w:t>
            </w:r>
            <w:r>
              <w:rPr>
                <w:rFonts w:hint="default" w:ascii="Times New Roman" w:hAnsi="Times New Roman" w:cs="Times New Roman"/>
                <w:b w:val="0"/>
                <w:bCs w:val="0"/>
                <w:sz w:val="16"/>
                <w:szCs w:val="16"/>
                <w:lang w:val="en-US" w:eastAsia="zh-CN"/>
                <w14:ligatures w14:val="none"/>
              </w:rPr>
              <w:t xml:space="preserve"> [-1.851</w:t>
            </w:r>
            <w:r>
              <w:rPr>
                <w:rFonts w:hint="eastAsia" w:ascii="Times New Roman" w:hAnsi="Times New Roman" w:cs="Times New Roman"/>
                <w:b w:val="0"/>
                <w:bCs w:val="0"/>
                <w:sz w:val="16"/>
                <w:szCs w:val="16"/>
                <w:lang w:val="en-US" w:eastAsia="zh-CN"/>
                <w14:ligatures w14:val="none"/>
              </w:rPr>
              <w:t>,</w:t>
            </w:r>
            <w:r>
              <w:rPr>
                <w:rFonts w:hint="default" w:ascii="Times New Roman" w:hAnsi="Times New Roman" w:cs="Times New Roman"/>
                <w:b w:val="0"/>
                <w:bCs w:val="0"/>
                <w:sz w:val="16"/>
                <w:szCs w:val="16"/>
                <w:lang w:val="en-US" w:eastAsia="zh-CN"/>
                <w14:ligatures w14:val="none"/>
              </w:rPr>
              <w:t xml:space="preserve"> -0.27</w:t>
            </w:r>
            <w:r>
              <w:rPr>
                <w:rFonts w:hint="eastAsia" w:ascii="Times New Roman" w:hAnsi="Times New Roman" w:cs="Times New Roman"/>
                <w:b w:val="0"/>
                <w:bCs w:val="0"/>
                <w:sz w:val="16"/>
                <w:szCs w:val="16"/>
                <w:lang w:val="en-US" w:eastAsia="zh-CN"/>
                <w14:ligatures w14:val="none"/>
              </w:rPr>
              <w:t>5</w:t>
            </w:r>
            <w:r>
              <w:rPr>
                <w:rFonts w:hint="default" w:ascii="Times New Roman" w:hAnsi="Times New Roman" w:cs="Times New Roman"/>
                <w:b w:val="0"/>
                <w:bCs w:val="0"/>
                <w:sz w:val="16"/>
                <w:szCs w:val="16"/>
                <w:lang w:val="en-US" w:eastAsia="zh-CN"/>
                <w14:ligatures w14:val="none"/>
              </w:rPr>
              <w:t xml:space="preserve">]  </w:t>
            </w:r>
          </w:p>
        </w:tc>
        <w:tc>
          <w:tcPr>
            <w:tcW w:w="727" w:type="dxa"/>
            <w:tcBorders>
              <w:top w:val="single" w:color="auto" w:sz="4" w:space="0"/>
            </w:tcBorders>
          </w:tcPr>
          <w:p w14:paraId="24B510EC">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88.9%</w:t>
            </w:r>
          </w:p>
        </w:tc>
        <w:tc>
          <w:tcPr>
            <w:tcW w:w="773" w:type="dxa"/>
            <w:tcBorders>
              <w:top w:val="single" w:color="auto" w:sz="4" w:space="0"/>
            </w:tcBorders>
          </w:tcPr>
          <w:p w14:paraId="340CA1EC">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 xml:space="preserve">0.008 </w:t>
            </w:r>
          </w:p>
        </w:tc>
        <w:tc>
          <w:tcPr>
            <w:tcW w:w="797" w:type="dxa"/>
            <w:tcBorders>
              <w:top w:val="single" w:color="auto" w:sz="4" w:space="0"/>
            </w:tcBorders>
          </w:tcPr>
          <w:p w14:paraId="0C14DBD1">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0.8</w:t>
            </w:r>
            <w:r>
              <w:rPr>
                <w:rFonts w:hint="eastAsia" w:ascii="Times New Roman" w:hAnsi="Times New Roman" w:cs="Times New Roman"/>
                <w:b w:val="0"/>
                <w:bCs w:val="0"/>
                <w:sz w:val="16"/>
                <w:szCs w:val="16"/>
                <w:lang w:val="en-US" w:eastAsia="zh-CN"/>
                <w14:ligatures w14:val="none"/>
              </w:rPr>
              <w:t>80</w:t>
            </w:r>
            <w:r>
              <w:rPr>
                <w:rFonts w:hint="default" w:ascii="Times New Roman" w:hAnsi="Times New Roman" w:cs="Times New Roman"/>
                <w:b w:val="0"/>
                <w:bCs w:val="0"/>
                <w:sz w:val="16"/>
                <w:szCs w:val="16"/>
                <w:lang w:val="en-US" w:eastAsia="zh-CN"/>
                <w14:ligatures w14:val="none"/>
              </w:rPr>
              <w:t xml:space="preserve"> </w:t>
            </w:r>
          </w:p>
        </w:tc>
        <w:tc>
          <w:tcPr>
            <w:tcW w:w="726" w:type="dxa"/>
            <w:tcBorders>
              <w:top w:val="single" w:color="auto" w:sz="4" w:space="0"/>
            </w:tcBorders>
          </w:tcPr>
          <w:p w14:paraId="2D3C27CD">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0.938</w:t>
            </w:r>
          </w:p>
        </w:tc>
        <w:tc>
          <w:tcPr>
            <w:tcW w:w="1200" w:type="dxa"/>
            <w:tcBorders>
              <w:top w:val="single" w:color="auto" w:sz="4" w:space="0"/>
            </w:tcBorders>
          </w:tcPr>
          <w:p w14:paraId="3B62DFFA">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No</w:t>
            </w:r>
          </w:p>
        </w:tc>
      </w:tr>
      <w:tr w14:paraId="40B3D0AE">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94" w:type="dxa"/>
          </w:tcPr>
          <w:p w14:paraId="050F61FB">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 xml:space="preserve">Omitting Iannuzzi E, et al. </w:t>
            </w:r>
          </w:p>
        </w:tc>
        <w:tc>
          <w:tcPr>
            <w:tcW w:w="2170" w:type="dxa"/>
          </w:tcPr>
          <w:p w14:paraId="3099AA9A">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-0.748 [-1.4</w:t>
            </w:r>
            <w:r>
              <w:rPr>
                <w:rFonts w:hint="eastAsia" w:ascii="Times New Roman" w:hAnsi="Times New Roman" w:cs="Times New Roman"/>
                <w:b w:val="0"/>
                <w:bCs w:val="0"/>
                <w:sz w:val="16"/>
                <w:szCs w:val="16"/>
                <w:lang w:val="en-US" w:eastAsia="zh-CN"/>
                <w14:ligatures w14:val="none"/>
              </w:rPr>
              <w:t>10,</w:t>
            </w:r>
            <w:r>
              <w:rPr>
                <w:rFonts w:hint="default" w:ascii="Times New Roman" w:hAnsi="Times New Roman" w:cs="Times New Roman"/>
                <w:b w:val="0"/>
                <w:bCs w:val="0"/>
                <w:sz w:val="16"/>
                <w:szCs w:val="16"/>
                <w:lang w:val="en-US" w:eastAsia="zh-CN"/>
                <w14:ligatures w14:val="none"/>
              </w:rPr>
              <w:t xml:space="preserve"> -0.08</w:t>
            </w:r>
            <w:r>
              <w:rPr>
                <w:rFonts w:hint="eastAsia" w:ascii="Times New Roman" w:hAnsi="Times New Roman" w:cs="Times New Roman"/>
                <w:b w:val="0"/>
                <w:bCs w:val="0"/>
                <w:sz w:val="16"/>
                <w:szCs w:val="16"/>
                <w:lang w:val="en-US" w:eastAsia="zh-CN"/>
                <w14:ligatures w14:val="none"/>
              </w:rPr>
              <w:t>7</w:t>
            </w:r>
            <w:r>
              <w:rPr>
                <w:rFonts w:hint="default" w:ascii="Times New Roman" w:hAnsi="Times New Roman" w:cs="Times New Roman"/>
                <w:b w:val="0"/>
                <w:bCs w:val="0"/>
                <w:sz w:val="16"/>
                <w:szCs w:val="16"/>
                <w:lang w:val="en-US" w:eastAsia="zh-CN"/>
                <w14:ligatures w14:val="none"/>
              </w:rPr>
              <w:t xml:space="preserve">]  </w:t>
            </w:r>
          </w:p>
        </w:tc>
        <w:tc>
          <w:tcPr>
            <w:tcW w:w="727" w:type="dxa"/>
          </w:tcPr>
          <w:p w14:paraId="2EDFEF1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85.7%</w:t>
            </w:r>
          </w:p>
        </w:tc>
        <w:tc>
          <w:tcPr>
            <w:tcW w:w="773" w:type="dxa"/>
          </w:tcPr>
          <w:p w14:paraId="158700A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0.02</w:t>
            </w:r>
            <w:r>
              <w:rPr>
                <w:rFonts w:hint="eastAsia" w:ascii="Times New Roman" w:hAnsi="Times New Roman" w:cs="Times New Roman"/>
                <w:b w:val="0"/>
                <w:bCs w:val="0"/>
                <w:sz w:val="16"/>
                <w:szCs w:val="16"/>
                <w:lang w:val="en-US" w:eastAsia="zh-CN"/>
                <w14:ligatures w14:val="none"/>
              </w:rPr>
              <w:t>7</w:t>
            </w:r>
          </w:p>
        </w:tc>
        <w:tc>
          <w:tcPr>
            <w:tcW w:w="797" w:type="dxa"/>
          </w:tcPr>
          <w:p w14:paraId="048C7586">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0.61</w:t>
            </w:r>
            <w:r>
              <w:rPr>
                <w:rFonts w:hint="eastAsia" w:ascii="Times New Roman" w:hAnsi="Times New Roman" w:cs="Times New Roman"/>
                <w:b w:val="0"/>
                <w:bCs w:val="0"/>
                <w:sz w:val="16"/>
                <w:szCs w:val="16"/>
                <w:lang w:val="en-US" w:eastAsia="zh-CN"/>
                <w14:ligatures w14:val="none"/>
              </w:rPr>
              <w:t>4</w:t>
            </w:r>
          </w:p>
        </w:tc>
        <w:tc>
          <w:tcPr>
            <w:tcW w:w="726" w:type="dxa"/>
          </w:tcPr>
          <w:p w14:paraId="6CD4FA22">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0.78</w:t>
            </w:r>
            <w:r>
              <w:rPr>
                <w:rFonts w:hint="eastAsia" w:ascii="Times New Roman" w:hAnsi="Times New Roman" w:cs="Times New Roman"/>
                <w:b w:val="0"/>
                <w:bCs w:val="0"/>
                <w:sz w:val="16"/>
                <w:szCs w:val="16"/>
                <w:lang w:val="en-US" w:eastAsia="zh-CN"/>
                <w14:ligatures w14:val="none"/>
              </w:rPr>
              <w:t>4</w:t>
            </w:r>
            <w:r>
              <w:rPr>
                <w:rFonts w:hint="default" w:ascii="Times New Roman" w:hAnsi="Times New Roman" w:cs="Times New Roman"/>
                <w:b w:val="0"/>
                <w:bCs w:val="0"/>
                <w:sz w:val="16"/>
                <w:szCs w:val="16"/>
                <w:lang w:val="en-US" w:eastAsia="zh-CN"/>
                <w14:ligatures w14:val="none"/>
              </w:rPr>
              <w:t xml:space="preserve"> </w:t>
            </w:r>
          </w:p>
        </w:tc>
        <w:tc>
          <w:tcPr>
            <w:tcW w:w="1200" w:type="dxa"/>
          </w:tcPr>
          <w:p w14:paraId="075F7C11">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No</w:t>
            </w:r>
          </w:p>
        </w:tc>
      </w:tr>
      <w:tr w14:paraId="24C01F51">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4" w:type="dxa"/>
          </w:tcPr>
          <w:p w14:paraId="4F4A4D8A">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 xml:space="preserve">Omitting Deepak TS, et al.  </w:t>
            </w:r>
          </w:p>
        </w:tc>
        <w:tc>
          <w:tcPr>
            <w:tcW w:w="2170" w:type="dxa"/>
          </w:tcPr>
          <w:p w14:paraId="5D699526">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-0.65</w:t>
            </w:r>
            <w:r>
              <w:rPr>
                <w:rFonts w:hint="eastAsia" w:ascii="Times New Roman" w:hAnsi="Times New Roman" w:cs="Times New Roman"/>
                <w:b w:val="0"/>
                <w:bCs w:val="0"/>
                <w:sz w:val="16"/>
                <w:szCs w:val="16"/>
                <w:lang w:val="en-US" w:eastAsia="zh-CN"/>
                <w14:ligatures w14:val="none"/>
              </w:rPr>
              <w:t>2</w:t>
            </w:r>
            <w:r>
              <w:rPr>
                <w:rFonts w:hint="default" w:ascii="Times New Roman" w:hAnsi="Times New Roman" w:cs="Times New Roman"/>
                <w:b w:val="0"/>
                <w:bCs w:val="0"/>
                <w:sz w:val="16"/>
                <w:szCs w:val="16"/>
                <w:lang w:val="en-US" w:eastAsia="zh-CN"/>
                <w14:ligatures w14:val="none"/>
              </w:rPr>
              <w:t xml:space="preserve"> [-1.14</w:t>
            </w:r>
            <w:r>
              <w:rPr>
                <w:rFonts w:hint="eastAsia" w:ascii="Times New Roman" w:hAnsi="Times New Roman" w:cs="Times New Roman"/>
                <w:b w:val="0"/>
                <w:bCs w:val="0"/>
                <w:sz w:val="16"/>
                <w:szCs w:val="16"/>
                <w:lang w:val="en-US" w:eastAsia="zh-CN"/>
                <w14:ligatures w14:val="none"/>
              </w:rPr>
              <w:t>2,</w:t>
            </w:r>
            <w:r>
              <w:rPr>
                <w:rFonts w:hint="default" w:ascii="Times New Roman" w:hAnsi="Times New Roman" w:cs="Times New Roman"/>
                <w:b w:val="0"/>
                <w:bCs w:val="0"/>
                <w:sz w:val="16"/>
                <w:szCs w:val="16"/>
                <w:lang w:val="en-US" w:eastAsia="zh-CN"/>
                <w14:ligatures w14:val="none"/>
              </w:rPr>
              <w:t xml:space="preserve"> -0.161]  </w:t>
            </w:r>
          </w:p>
        </w:tc>
        <w:tc>
          <w:tcPr>
            <w:tcW w:w="727" w:type="dxa"/>
          </w:tcPr>
          <w:p w14:paraId="0EA75A99">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72.1%</w:t>
            </w:r>
          </w:p>
        </w:tc>
        <w:tc>
          <w:tcPr>
            <w:tcW w:w="773" w:type="dxa"/>
          </w:tcPr>
          <w:p w14:paraId="2B721412">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 xml:space="preserve">0.009 </w:t>
            </w:r>
          </w:p>
        </w:tc>
        <w:tc>
          <w:tcPr>
            <w:tcW w:w="797" w:type="dxa"/>
          </w:tcPr>
          <w:p w14:paraId="2DFE02D3">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0.</w:t>
            </w:r>
            <w:r>
              <w:rPr>
                <w:rFonts w:hint="eastAsia" w:ascii="Times New Roman" w:hAnsi="Times New Roman" w:cs="Times New Roman"/>
                <w:b w:val="0"/>
                <w:bCs w:val="0"/>
                <w:sz w:val="16"/>
                <w:szCs w:val="16"/>
                <w:lang w:val="en-US" w:eastAsia="zh-CN"/>
                <w14:ligatures w14:val="none"/>
              </w:rPr>
              <w:t>300</w:t>
            </w:r>
          </w:p>
        </w:tc>
        <w:tc>
          <w:tcPr>
            <w:tcW w:w="726" w:type="dxa"/>
          </w:tcPr>
          <w:p w14:paraId="190ECD31">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0.547</w:t>
            </w:r>
          </w:p>
        </w:tc>
        <w:tc>
          <w:tcPr>
            <w:tcW w:w="1200" w:type="dxa"/>
          </w:tcPr>
          <w:p w14:paraId="61E6E893">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No</w:t>
            </w:r>
          </w:p>
        </w:tc>
      </w:tr>
      <w:tr w14:paraId="56B7B85D">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4" w:type="dxa"/>
          </w:tcPr>
          <w:p w14:paraId="3535218C">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 xml:space="preserve">Omitting Chen X, et al.  </w:t>
            </w:r>
          </w:p>
        </w:tc>
        <w:tc>
          <w:tcPr>
            <w:tcW w:w="2170" w:type="dxa"/>
          </w:tcPr>
          <w:p w14:paraId="0D5AE2A1">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-1.02</w:t>
            </w:r>
            <w:r>
              <w:rPr>
                <w:rFonts w:hint="eastAsia" w:ascii="Times New Roman" w:hAnsi="Times New Roman" w:cs="Times New Roman"/>
                <w:b w:val="0"/>
                <w:bCs w:val="0"/>
                <w:sz w:val="16"/>
                <w:szCs w:val="16"/>
                <w:lang w:val="en-US" w:eastAsia="zh-CN"/>
                <w14:ligatures w14:val="none"/>
              </w:rPr>
              <w:t>1</w:t>
            </w:r>
            <w:r>
              <w:rPr>
                <w:rFonts w:hint="default" w:ascii="Times New Roman" w:hAnsi="Times New Roman" w:cs="Times New Roman"/>
                <w:b w:val="0"/>
                <w:bCs w:val="0"/>
                <w:sz w:val="16"/>
                <w:szCs w:val="16"/>
                <w:lang w:val="en-US" w:eastAsia="zh-CN"/>
                <w14:ligatures w14:val="none"/>
              </w:rPr>
              <w:t xml:space="preserve"> [-1.83</w:t>
            </w:r>
            <w:r>
              <w:rPr>
                <w:rFonts w:hint="eastAsia" w:ascii="Times New Roman" w:hAnsi="Times New Roman" w:cs="Times New Roman"/>
                <w:b w:val="0"/>
                <w:bCs w:val="0"/>
                <w:sz w:val="16"/>
                <w:szCs w:val="16"/>
                <w:lang w:val="en-US" w:eastAsia="zh-CN"/>
                <w14:ligatures w14:val="none"/>
              </w:rPr>
              <w:t>6,</w:t>
            </w:r>
            <w:r>
              <w:rPr>
                <w:rFonts w:hint="default" w:ascii="Times New Roman" w:hAnsi="Times New Roman" w:cs="Times New Roman"/>
                <w:b w:val="0"/>
                <w:bCs w:val="0"/>
                <w:sz w:val="16"/>
                <w:szCs w:val="16"/>
                <w:lang w:val="en-US" w:eastAsia="zh-CN"/>
                <w14:ligatures w14:val="none"/>
              </w:rPr>
              <w:t xml:space="preserve"> -0.205] </w:t>
            </w:r>
          </w:p>
        </w:tc>
        <w:tc>
          <w:tcPr>
            <w:tcW w:w="727" w:type="dxa"/>
          </w:tcPr>
          <w:p w14:paraId="4F8A994C">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89.6%</w:t>
            </w:r>
          </w:p>
        </w:tc>
        <w:tc>
          <w:tcPr>
            <w:tcW w:w="773" w:type="dxa"/>
          </w:tcPr>
          <w:p w14:paraId="1A030C0C">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0.014</w:t>
            </w:r>
          </w:p>
        </w:tc>
        <w:tc>
          <w:tcPr>
            <w:tcW w:w="797" w:type="dxa"/>
          </w:tcPr>
          <w:p w14:paraId="188DA7F9">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0.948</w:t>
            </w:r>
          </w:p>
        </w:tc>
        <w:tc>
          <w:tcPr>
            <w:tcW w:w="726" w:type="dxa"/>
          </w:tcPr>
          <w:p w14:paraId="66BC7AB7">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0.97</w:t>
            </w:r>
            <w:r>
              <w:rPr>
                <w:rFonts w:hint="eastAsia" w:ascii="Times New Roman" w:hAnsi="Times New Roman" w:cs="Times New Roman"/>
                <w:b w:val="0"/>
                <w:bCs w:val="0"/>
                <w:sz w:val="16"/>
                <w:szCs w:val="16"/>
                <w:lang w:val="en-US" w:eastAsia="zh-CN"/>
                <w14:ligatures w14:val="none"/>
              </w:rPr>
              <w:t>4</w:t>
            </w:r>
            <w:r>
              <w:rPr>
                <w:rFonts w:hint="default" w:ascii="Times New Roman" w:hAnsi="Times New Roman" w:cs="Times New Roman"/>
                <w:b w:val="0"/>
                <w:bCs w:val="0"/>
                <w:sz w:val="16"/>
                <w:szCs w:val="16"/>
                <w:lang w:val="en-US" w:eastAsia="zh-CN"/>
                <w14:ligatures w14:val="none"/>
              </w:rPr>
              <w:t xml:space="preserve"> </w:t>
            </w:r>
          </w:p>
        </w:tc>
        <w:tc>
          <w:tcPr>
            <w:tcW w:w="1200" w:type="dxa"/>
          </w:tcPr>
          <w:p w14:paraId="441B0AE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No</w:t>
            </w:r>
          </w:p>
        </w:tc>
      </w:tr>
      <w:tr w14:paraId="1F801336">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4" w:type="dxa"/>
          </w:tcPr>
          <w:p w14:paraId="17DF21AA">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 xml:space="preserve">Omitting Sailaja MN, et al. </w:t>
            </w:r>
          </w:p>
        </w:tc>
        <w:tc>
          <w:tcPr>
            <w:tcW w:w="2170" w:type="dxa"/>
          </w:tcPr>
          <w:p w14:paraId="07F2B612">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s-ES" w:eastAsia="zh-CN"/>
                <w14:ligatures w14:val="none"/>
              </w:rPr>
            </w:pPr>
            <w:r>
              <w:rPr>
                <w:rFonts w:hint="eastAsia" w:ascii="Times New Roman" w:hAnsi="Times New Roman" w:cs="Times New Roman"/>
                <w:b w:val="0"/>
                <w:bCs w:val="0"/>
                <w:sz w:val="16"/>
                <w:szCs w:val="16"/>
                <w:lang w:val="en-US" w:eastAsia="zh-CN"/>
                <w14:ligatures w14:val="none"/>
              </w:rPr>
              <w:t>-</w:t>
            </w:r>
            <w:r>
              <w:rPr>
                <w:rFonts w:hint="default" w:ascii="Times New Roman" w:hAnsi="Times New Roman" w:cs="Times New Roman"/>
                <w:b w:val="0"/>
                <w:bCs w:val="0"/>
                <w:sz w:val="16"/>
                <w:szCs w:val="16"/>
                <w:lang w:val="en-US" w:eastAsia="zh-CN"/>
                <w14:ligatures w14:val="none"/>
              </w:rPr>
              <w:t>1.060</w:t>
            </w:r>
            <w:r>
              <w:rPr>
                <w:rFonts w:hint="eastAsia" w:ascii="Times New Roman" w:hAnsi="Times New Roman" w:cs="Times New Roman"/>
                <w:b w:val="0"/>
                <w:bCs w:val="0"/>
                <w:sz w:val="16"/>
                <w:szCs w:val="16"/>
                <w:lang w:val="en-US" w:eastAsia="zh-CN"/>
                <w14:ligatures w14:val="none"/>
              </w:rPr>
              <w:t xml:space="preserve"> </w:t>
            </w:r>
            <w:r>
              <w:rPr>
                <w:rFonts w:hint="default" w:ascii="Times New Roman" w:hAnsi="Times New Roman" w:cs="Times New Roman"/>
                <w:b w:val="0"/>
                <w:bCs w:val="0"/>
                <w:sz w:val="16"/>
                <w:szCs w:val="16"/>
                <w:lang w:val="en-US" w:eastAsia="zh-CN"/>
                <w14:ligatures w14:val="none"/>
              </w:rPr>
              <w:t>[-1.85</w:t>
            </w:r>
            <w:r>
              <w:rPr>
                <w:rFonts w:hint="eastAsia" w:ascii="Times New Roman" w:hAnsi="Times New Roman" w:cs="Times New Roman"/>
                <w:b w:val="0"/>
                <w:bCs w:val="0"/>
                <w:sz w:val="16"/>
                <w:szCs w:val="16"/>
                <w:lang w:val="en-US" w:eastAsia="zh-CN"/>
                <w14:ligatures w14:val="none"/>
              </w:rPr>
              <w:t>1,</w:t>
            </w:r>
            <w:r>
              <w:rPr>
                <w:rFonts w:hint="default" w:ascii="Times New Roman" w:hAnsi="Times New Roman" w:cs="Times New Roman"/>
                <w:b w:val="0"/>
                <w:bCs w:val="0"/>
                <w:sz w:val="16"/>
                <w:szCs w:val="16"/>
                <w:lang w:val="en-US" w:eastAsia="zh-CN"/>
                <w14:ligatures w14:val="none"/>
              </w:rPr>
              <w:t xml:space="preserve"> -0.269]  </w:t>
            </w:r>
          </w:p>
        </w:tc>
        <w:tc>
          <w:tcPr>
            <w:tcW w:w="727" w:type="dxa"/>
          </w:tcPr>
          <w:p w14:paraId="2BC460A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89%</w:t>
            </w:r>
          </w:p>
        </w:tc>
        <w:tc>
          <w:tcPr>
            <w:tcW w:w="773" w:type="dxa"/>
          </w:tcPr>
          <w:p w14:paraId="3E7E3583">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0.009</w:t>
            </w:r>
          </w:p>
        </w:tc>
        <w:tc>
          <w:tcPr>
            <w:tcW w:w="797" w:type="dxa"/>
          </w:tcPr>
          <w:p w14:paraId="686DDE2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0.88</w:t>
            </w:r>
            <w:r>
              <w:rPr>
                <w:rFonts w:hint="eastAsia" w:ascii="Times New Roman" w:hAnsi="Times New Roman" w:cs="Times New Roman"/>
                <w:b w:val="0"/>
                <w:bCs w:val="0"/>
                <w:sz w:val="16"/>
                <w:szCs w:val="16"/>
                <w:lang w:val="en-US" w:eastAsia="zh-CN"/>
                <w14:ligatures w14:val="none"/>
              </w:rPr>
              <w:t>6</w:t>
            </w:r>
            <w:r>
              <w:rPr>
                <w:rFonts w:hint="default" w:ascii="Times New Roman" w:hAnsi="Times New Roman" w:cs="Times New Roman"/>
                <w:b w:val="0"/>
                <w:bCs w:val="0"/>
                <w:sz w:val="16"/>
                <w:szCs w:val="16"/>
                <w:lang w:val="en-US" w:eastAsia="zh-CN"/>
                <w14:ligatures w14:val="none"/>
              </w:rPr>
              <w:t xml:space="preserve"> </w:t>
            </w:r>
          </w:p>
        </w:tc>
        <w:tc>
          <w:tcPr>
            <w:tcW w:w="726" w:type="dxa"/>
          </w:tcPr>
          <w:p w14:paraId="537D5FB8">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0.941</w:t>
            </w:r>
          </w:p>
        </w:tc>
        <w:tc>
          <w:tcPr>
            <w:tcW w:w="1200" w:type="dxa"/>
          </w:tcPr>
          <w:p w14:paraId="200EEB29">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No</w:t>
            </w:r>
          </w:p>
        </w:tc>
      </w:tr>
      <w:tr w14:paraId="615B34C6">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4" w:type="dxa"/>
          </w:tcPr>
          <w:p w14:paraId="2EAA416C">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Omitting Heavner JE, et al.</w:t>
            </w:r>
          </w:p>
        </w:tc>
        <w:tc>
          <w:tcPr>
            <w:tcW w:w="2170" w:type="dxa"/>
          </w:tcPr>
          <w:p w14:paraId="463C7941">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-1.01</w:t>
            </w:r>
            <w:r>
              <w:rPr>
                <w:rFonts w:hint="eastAsia" w:ascii="Times New Roman" w:hAnsi="Times New Roman" w:cs="Times New Roman"/>
                <w:b w:val="0"/>
                <w:bCs w:val="0"/>
                <w:sz w:val="16"/>
                <w:szCs w:val="16"/>
                <w:lang w:val="en-US" w:eastAsia="zh-CN"/>
                <w14:ligatures w14:val="none"/>
              </w:rPr>
              <w:t>7</w:t>
            </w:r>
            <w:r>
              <w:rPr>
                <w:rFonts w:hint="default" w:ascii="Times New Roman" w:hAnsi="Times New Roman" w:cs="Times New Roman"/>
                <w:b w:val="0"/>
                <w:bCs w:val="0"/>
                <w:sz w:val="16"/>
                <w:szCs w:val="16"/>
                <w:lang w:val="en-US" w:eastAsia="zh-CN"/>
                <w14:ligatures w14:val="none"/>
              </w:rPr>
              <w:t xml:space="preserve"> [-1.830</w:t>
            </w:r>
            <w:r>
              <w:rPr>
                <w:rFonts w:hint="eastAsia" w:ascii="Times New Roman" w:hAnsi="Times New Roman" w:cs="Times New Roman"/>
                <w:b w:val="0"/>
                <w:bCs w:val="0"/>
                <w:sz w:val="16"/>
                <w:szCs w:val="16"/>
                <w:lang w:val="en-US" w:eastAsia="zh-CN"/>
                <w14:ligatures w14:val="none"/>
              </w:rPr>
              <w:t>,</w:t>
            </w:r>
            <w:r>
              <w:rPr>
                <w:rFonts w:hint="default" w:ascii="Times New Roman" w:hAnsi="Times New Roman" w:cs="Times New Roman"/>
                <w:b w:val="0"/>
                <w:bCs w:val="0"/>
                <w:sz w:val="16"/>
                <w:szCs w:val="16"/>
                <w:lang w:val="en-US" w:eastAsia="zh-CN"/>
                <w14:ligatures w14:val="none"/>
              </w:rPr>
              <w:t xml:space="preserve"> -0.203]   </w:t>
            </w:r>
          </w:p>
        </w:tc>
        <w:tc>
          <w:tcPr>
            <w:tcW w:w="727" w:type="dxa"/>
          </w:tcPr>
          <w:p w14:paraId="40F10275">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89.7%</w:t>
            </w:r>
          </w:p>
        </w:tc>
        <w:tc>
          <w:tcPr>
            <w:tcW w:w="773" w:type="dxa"/>
          </w:tcPr>
          <w:p w14:paraId="7DAA86D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0.014</w:t>
            </w:r>
          </w:p>
        </w:tc>
        <w:tc>
          <w:tcPr>
            <w:tcW w:w="797" w:type="dxa"/>
            <w:vAlign w:val="top"/>
          </w:tcPr>
          <w:p w14:paraId="0A685B7D">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0.948</w:t>
            </w:r>
          </w:p>
        </w:tc>
        <w:tc>
          <w:tcPr>
            <w:tcW w:w="726" w:type="dxa"/>
            <w:vAlign w:val="top"/>
          </w:tcPr>
          <w:p w14:paraId="001BD8F0">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0.97</w:t>
            </w:r>
            <w:r>
              <w:rPr>
                <w:rFonts w:hint="eastAsia" w:ascii="Times New Roman" w:hAnsi="Times New Roman" w:cs="Times New Roman"/>
                <w:b w:val="0"/>
                <w:bCs w:val="0"/>
                <w:sz w:val="16"/>
                <w:szCs w:val="16"/>
                <w:lang w:val="en-US" w:eastAsia="zh-CN"/>
                <w14:ligatures w14:val="none"/>
              </w:rPr>
              <w:t>4</w:t>
            </w:r>
            <w:r>
              <w:rPr>
                <w:rFonts w:hint="default" w:ascii="Times New Roman" w:hAnsi="Times New Roman" w:cs="Times New Roman"/>
                <w:b w:val="0"/>
                <w:bCs w:val="0"/>
                <w:sz w:val="16"/>
                <w:szCs w:val="16"/>
                <w:lang w:val="en-US" w:eastAsia="zh-CN"/>
                <w14:ligatures w14:val="none"/>
              </w:rPr>
              <w:t xml:space="preserve"> </w:t>
            </w:r>
          </w:p>
        </w:tc>
        <w:tc>
          <w:tcPr>
            <w:tcW w:w="1200" w:type="dxa"/>
          </w:tcPr>
          <w:p w14:paraId="3F0A80D0">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No</w:t>
            </w:r>
          </w:p>
        </w:tc>
      </w:tr>
      <w:tr w14:paraId="0AD2CF67">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94" w:type="dxa"/>
          </w:tcPr>
          <w:p w14:paraId="5598C03A">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 xml:space="preserve">Omitting Pakpirom J, et al. </w:t>
            </w:r>
          </w:p>
        </w:tc>
        <w:tc>
          <w:tcPr>
            <w:tcW w:w="2170" w:type="dxa"/>
          </w:tcPr>
          <w:p w14:paraId="4983B168">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-1.039 [-1.845</w:t>
            </w:r>
            <w:r>
              <w:rPr>
                <w:rFonts w:hint="eastAsia" w:ascii="Times New Roman" w:hAnsi="Times New Roman" w:cs="Times New Roman"/>
                <w:b w:val="0"/>
                <w:bCs w:val="0"/>
                <w:sz w:val="16"/>
                <w:szCs w:val="16"/>
                <w:lang w:val="en-US" w:eastAsia="zh-CN"/>
                <w14:ligatures w14:val="none"/>
              </w:rPr>
              <w:t>,</w:t>
            </w:r>
            <w:r>
              <w:rPr>
                <w:rFonts w:hint="default" w:ascii="Times New Roman" w:hAnsi="Times New Roman" w:cs="Times New Roman"/>
                <w:b w:val="0"/>
                <w:bCs w:val="0"/>
                <w:sz w:val="16"/>
                <w:szCs w:val="16"/>
                <w:lang w:val="en-US" w:eastAsia="zh-CN"/>
                <w14:ligatures w14:val="none"/>
              </w:rPr>
              <w:t xml:space="preserve"> -0.233]  </w:t>
            </w:r>
          </w:p>
        </w:tc>
        <w:tc>
          <w:tcPr>
            <w:tcW w:w="727" w:type="dxa"/>
          </w:tcPr>
          <w:p w14:paraId="4B66AFE3">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89.4%</w:t>
            </w:r>
          </w:p>
        </w:tc>
        <w:tc>
          <w:tcPr>
            <w:tcW w:w="773" w:type="dxa"/>
          </w:tcPr>
          <w:p w14:paraId="2827A59B">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0.01</w:t>
            </w:r>
            <w:r>
              <w:rPr>
                <w:rFonts w:hint="eastAsia" w:ascii="Times New Roman" w:hAnsi="Times New Roman" w:cs="Times New Roman"/>
                <w:b w:val="0"/>
                <w:bCs w:val="0"/>
                <w:sz w:val="16"/>
                <w:szCs w:val="16"/>
                <w:lang w:val="en-US" w:eastAsia="zh-CN"/>
                <w14:ligatures w14:val="none"/>
              </w:rPr>
              <w:t>2</w:t>
            </w:r>
            <w:r>
              <w:rPr>
                <w:rFonts w:hint="default" w:ascii="Times New Roman" w:hAnsi="Times New Roman" w:cs="Times New Roman"/>
                <w:b w:val="0"/>
                <w:bCs w:val="0"/>
                <w:sz w:val="16"/>
                <w:szCs w:val="16"/>
                <w:lang w:val="en-US" w:eastAsia="zh-CN"/>
                <w14:ligatures w14:val="none"/>
              </w:rPr>
              <w:t xml:space="preserve"> </w:t>
            </w:r>
          </w:p>
        </w:tc>
        <w:tc>
          <w:tcPr>
            <w:tcW w:w="797" w:type="dxa"/>
          </w:tcPr>
          <w:p w14:paraId="11CF092A">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0.92</w:t>
            </w:r>
            <w:r>
              <w:rPr>
                <w:rFonts w:hint="eastAsia" w:ascii="Times New Roman" w:hAnsi="Times New Roman" w:cs="Times New Roman"/>
                <w:b w:val="0"/>
                <w:bCs w:val="0"/>
                <w:sz w:val="16"/>
                <w:szCs w:val="16"/>
                <w:lang w:val="en-US" w:eastAsia="zh-CN"/>
                <w14:ligatures w14:val="none"/>
              </w:rPr>
              <w:t>4</w:t>
            </w:r>
            <w:r>
              <w:rPr>
                <w:rFonts w:hint="default" w:ascii="Times New Roman" w:hAnsi="Times New Roman" w:cs="Times New Roman"/>
                <w:b w:val="0"/>
                <w:bCs w:val="0"/>
                <w:sz w:val="16"/>
                <w:szCs w:val="16"/>
                <w:lang w:val="en-US" w:eastAsia="zh-CN"/>
                <w14:ligatures w14:val="none"/>
              </w:rPr>
              <w:t xml:space="preserve"> </w:t>
            </w:r>
          </w:p>
        </w:tc>
        <w:tc>
          <w:tcPr>
            <w:tcW w:w="726" w:type="dxa"/>
          </w:tcPr>
          <w:p w14:paraId="59B4065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0.961</w:t>
            </w:r>
          </w:p>
        </w:tc>
        <w:tc>
          <w:tcPr>
            <w:tcW w:w="1200" w:type="dxa"/>
          </w:tcPr>
          <w:p w14:paraId="3ABA8848">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No</w:t>
            </w:r>
          </w:p>
        </w:tc>
      </w:tr>
    </w:tbl>
    <w:p w14:paraId="7AFAD5BC">
      <w:pPr>
        <w:rPr>
          <w:rFonts w:hint="eastAsia" w:ascii="Times New Roman" w:hAnsi="Times New Roman" w:cs="Times New Roman"/>
          <w:b/>
          <w:bCs/>
          <w:sz w:val="22"/>
          <w:szCs w:val="28"/>
          <w:lang w:val="en-US" w:eastAsia="zh-CN"/>
        </w:rPr>
      </w:pPr>
    </w:p>
    <w:p w14:paraId="32E3595A">
      <w:pPr>
        <w:rPr>
          <w:rFonts w:hint="eastAsia" w:ascii="Times New Roman" w:hAnsi="Times New Roman" w:cs="Times New Roman"/>
          <w:b/>
          <w:bCs/>
          <w:sz w:val="22"/>
          <w:szCs w:val="28"/>
          <w:lang w:val="en-US" w:eastAsia="zh-CN"/>
        </w:rPr>
      </w:pPr>
    </w:p>
    <w:p w14:paraId="31205C5C">
      <w:pPr>
        <w:rPr>
          <w:rFonts w:hint="eastAsia" w:ascii="Times New Roman" w:hAnsi="Times New Roman" w:cs="Times New Roman"/>
          <w:b/>
          <w:bCs/>
          <w:sz w:val="22"/>
          <w:szCs w:val="28"/>
          <w:lang w:val="en-US" w:eastAsia="zh-CN"/>
        </w:rPr>
      </w:pPr>
    </w:p>
    <w:p w14:paraId="435A334D">
      <w:pPr>
        <w:rPr>
          <w:rFonts w:hint="eastAsia" w:ascii="Times New Roman" w:hAnsi="Times New Roman" w:cs="Times New Roman"/>
          <w:b/>
          <w:bCs/>
          <w:sz w:val="22"/>
          <w:szCs w:val="28"/>
          <w:lang w:val="en-US" w:eastAsia="zh-CN"/>
        </w:rPr>
      </w:pPr>
    </w:p>
    <w:p w14:paraId="1AC96ECE">
      <w:pPr>
        <w:rPr>
          <w:rFonts w:hint="eastAsia" w:ascii="Times New Roman" w:hAnsi="Times New Roman" w:cs="Times New Roman"/>
          <w:b/>
          <w:bCs/>
          <w:sz w:val="22"/>
          <w:szCs w:val="28"/>
          <w:lang w:val="en-US" w:eastAsia="zh-CN"/>
        </w:rPr>
      </w:pPr>
    </w:p>
    <w:p w14:paraId="114697EF">
      <w:pPr>
        <w:rPr>
          <w:rFonts w:hint="eastAsia" w:ascii="Times New Roman" w:hAnsi="Times New Roman" w:cs="Times New Roman"/>
          <w:b/>
          <w:bCs/>
          <w:sz w:val="22"/>
          <w:szCs w:val="28"/>
          <w:lang w:val="en-US" w:eastAsia="zh-CN"/>
        </w:rPr>
      </w:pPr>
    </w:p>
    <w:p w14:paraId="0B8E061C">
      <w:pPr>
        <w:rPr>
          <w:rFonts w:hint="eastAsia" w:ascii="Times New Roman" w:hAnsi="Times New Roman" w:cs="Times New Roman"/>
          <w:b/>
          <w:bCs/>
          <w:sz w:val="22"/>
          <w:szCs w:val="28"/>
          <w:lang w:val="en-US" w:eastAsia="zh-CN"/>
        </w:rPr>
      </w:pPr>
    </w:p>
    <w:p w14:paraId="0FEB966C">
      <w:pPr>
        <w:rPr>
          <w:rFonts w:hint="eastAsia" w:ascii="Times New Roman" w:hAnsi="Times New Roman" w:cs="Times New Roman"/>
          <w:b/>
          <w:bCs/>
          <w:sz w:val="22"/>
          <w:szCs w:val="28"/>
          <w:lang w:val="en-US" w:eastAsia="zh-CN"/>
        </w:rPr>
      </w:pPr>
    </w:p>
    <w:p w14:paraId="7CA03FB7">
      <w:pPr>
        <w:rPr>
          <w:rFonts w:hint="eastAsia" w:ascii="Times New Roman" w:hAnsi="Times New Roman" w:cs="Times New Roman"/>
          <w:b/>
          <w:bCs/>
          <w:sz w:val="22"/>
          <w:szCs w:val="28"/>
          <w:lang w:val="en-US" w:eastAsia="zh-CN"/>
        </w:rPr>
      </w:pPr>
    </w:p>
    <w:p w14:paraId="60D9E712">
      <w:pPr>
        <w:rPr>
          <w:rFonts w:hint="eastAsia" w:ascii="Times New Roman" w:hAnsi="Times New Roman" w:cs="Times New Roman"/>
          <w:b/>
          <w:bCs/>
          <w:sz w:val="22"/>
          <w:szCs w:val="28"/>
          <w:lang w:val="en-US" w:eastAsia="zh-CN"/>
        </w:rPr>
      </w:pPr>
    </w:p>
    <w:p w14:paraId="3DDA8EC2">
      <w:pPr>
        <w:rPr>
          <w:rFonts w:hint="eastAsia" w:ascii="Times New Roman" w:hAnsi="Times New Roman" w:cs="Times New Roman"/>
          <w:b/>
          <w:bCs/>
          <w:sz w:val="22"/>
          <w:szCs w:val="28"/>
          <w:lang w:val="en-US" w:eastAsia="zh-CN"/>
        </w:rPr>
      </w:pPr>
    </w:p>
    <w:p w14:paraId="41FC68C8">
      <w:pPr>
        <w:rPr>
          <w:rFonts w:hint="eastAsia" w:ascii="Times New Roman" w:hAnsi="Times New Roman" w:cs="Times New Roman"/>
          <w:b/>
          <w:bCs/>
          <w:sz w:val="22"/>
          <w:szCs w:val="28"/>
          <w:lang w:val="en-US" w:eastAsia="zh-CN"/>
        </w:rPr>
      </w:pPr>
    </w:p>
    <w:p w14:paraId="4E0B6DDB">
      <w:pPr>
        <w:rPr>
          <w:rFonts w:hint="eastAsia" w:ascii="Times New Roman" w:hAnsi="Times New Roman" w:cs="Times New Roman"/>
          <w:b/>
          <w:bCs/>
          <w:sz w:val="22"/>
          <w:szCs w:val="28"/>
          <w:lang w:val="en-US" w:eastAsia="zh-CN"/>
        </w:rPr>
      </w:pPr>
    </w:p>
    <w:p w14:paraId="49EDB519">
      <w:pPr>
        <w:rPr>
          <w:rFonts w:hint="eastAsia" w:ascii="Times New Roman" w:hAnsi="Times New Roman" w:cs="Times New Roman"/>
          <w:b/>
          <w:bCs/>
          <w:sz w:val="22"/>
          <w:szCs w:val="28"/>
          <w:lang w:val="en-US" w:eastAsia="zh-CN"/>
        </w:rPr>
      </w:pPr>
    </w:p>
    <w:p w14:paraId="17370235">
      <w:pPr>
        <w:rPr>
          <w:rFonts w:hint="eastAsia" w:ascii="Times New Roman" w:hAnsi="Times New Roman" w:cs="Times New Roman"/>
          <w:b/>
          <w:bCs/>
          <w:sz w:val="22"/>
          <w:szCs w:val="28"/>
          <w:lang w:val="en-US" w:eastAsia="zh-CN"/>
        </w:rPr>
      </w:pPr>
    </w:p>
    <w:p w14:paraId="64D8BE36">
      <w:pPr>
        <w:rPr>
          <w:rFonts w:hint="eastAsia" w:ascii="Times New Roman" w:hAnsi="Times New Roman" w:cs="Times New Roman"/>
          <w:b/>
          <w:bCs/>
          <w:sz w:val="22"/>
          <w:szCs w:val="28"/>
          <w:lang w:val="en-US" w:eastAsia="zh-CN"/>
        </w:rPr>
      </w:pPr>
    </w:p>
    <w:p w14:paraId="6601D510">
      <w:pPr>
        <w:rPr>
          <w:rFonts w:hint="eastAsia" w:ascii="Times New Roman" w:hAnsi="Times New Roman" w:cs="Times New Roman"/>
          <w:b/>
          <w:bCs/>
          <w:sz w:val="22"/>
          <w:szCs w:val="28"/>
          <w:lang w:val="en-US" w:eastAsia="zh-CN"/>
        </w:rPr>
      </w:pPr>
    </w:p>
    <w:p w14:paraId="509B4CB1">
      <w:pPr>
        <w:rPr>
          <w:rFonts w:hint="eastAsia" w:ascii="Times New Roman" w:hAnsi="Times New Roman" w:cs="Times New Roman"/>
          <w:b w:val="0"/>
          <w:bCs w:val="0"/>
          <w:sz w:val="21"/>
          <w:szCs w:val="24"/>
          <w:lang w:val="en-US" w:eastAsia="zh-CN"/>
        </w:rPr>
      </w:pPr>
      <w:r>
        <w:rPr>
          <w:rFonts w:hint="eastAsia" w:ascii="Times New Roman" w:hAnsi="Times New Roman" w:cs="Times New Roman"/>
          <w:b w:val="0"/>
          <w:bCs w:val="0"/>
          <w:sz w:val="21"/>
          <w:szCs w:val="24"/>
          <w:lang w:val="en-US" w:eastAsia="zh-CN"/>
        </w:rPr>
        <w:t>Supplementary Table 12. Subgroup analysis to orientation time</w:t>
      </w:r>
    </w:p>
    <w:tbl>
      <w:tblPr>
        <w:tblStyle w:val="5"/>
        <w:tblW w:w="821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30"/>
        <w:gridCol w:w="1533"/>
        <w:gridCol w:w="693"/>
        <w:gridCol w:w="2284"/>
        <w:gridCol w:w="900"/>
        <w:gridCol w:w="1073"/>
      </w:tblGrid>
      <w:tr w14:paraId="58ECC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Borders>
              <w:top w:val="single" w:color="auto" w:sz="4" w:space="0"/>
              <w:bottom w:val="single" w:color="auto" w:sz="4" w:space="0"/>
            </w:tcBorders>
          </w:tcPr>
          <w:p w14:paraId="5DFB3505">
            <w:pPr>
              <w:keepNext w:val="0"/>
              <w:keepLines w:val="0"/>
              <w:suppressLineNumbers w:val="0"/>
              <w:spacing w:before="0" w:beforeAutospacing="0" w:after="0" w:afterAutospacing="0"/>
              <w:ind w:left="0" w:right="0"/>
              <w:rPr>
                <w:rFonts w:hint="default" w:ascii="Times New Roman" w:hAnsi="Times New Roman" w:cs="Times New Roman"/>
                <w:b/>
                <w:bCs/>
                <w:sz w:val="16"/>
                <w:szCs w:val="20"/>
                <w:highlight w:val="none"/>
                <w:lang w:val="es-ES" w:eastAsia="zh-CN"/>
                <w14:ligatures w14:val="none"/>
              </w:rPr>
            </w:pPr>
            <w:r>
              <w:rPr>
                <w:rFonts w:hint="default" w:ascii="Times New Roman" w:hAnsi="Times New Roman" w:cs="Times New Roman"/>
                <w:b/>
                <w:bCs/>
                <w:sz w:val="16"/>
                <w:szCs w:val="20"/>
                <w:highlight w:val="none"/>
                <w:lang w:val="es-ES" w:eastAsia="zh-CN"/>
                <w14:ligatures w14:val="none"/>
              </w:rPr>
              <w:t>Variable</w:t>
            </w:r>
          </w:p>
        </w:tc>
        <w:tc>
          <w:tcPr>
            <w:tcW w:w="1533" w:type="dxa"/>
            <w:tcBorders>
              <w:top w:val="single" w:color="auto" w:sz="4" w:space="0"/>
              <w:bottom w:val="single" w:color="auto" w:sz="4" w:space="0"/>
            </w:tcBorders>
          </w:tcPr>
          <w:p w14:paraId="561C2C11">
            <w:pPr>
              <w:keepNext w:val="0"/>
              <w:keepLines w:val="0"/>
              <w:suppressLineNumbers w:val="0"/>
              <w:spacing w:before="0" w:beforeAutospacing="0" w:after="0" w:afterAutospacing="0"/>
              <w:ind w:left="0" w:right="0"/>
              <w:rPr>
                <w:rFonts w:hint="default" w:ascii="Times New Roman" w:hAnsi="Times New Roman" w:cs="Times New Roman"/>
                <w:b/>
                <w:bCs/>
                <w:sz w:val="16"/>
                <w:szCs w:val="20"/>
                <w:highlight w:val="none"/>
                <w:lang w:val="es-ES" w:eastAsia="zh-CN"/>
                <w14:ligatures w14:val="none"/>
              </w:rPr>
            </w:pPr>
          </w:p>
        </w:tc>
        <w:tc>
          <w:tcPr>
            <w:tcW w:w="693" w:type="dxa"/>
            <w:tcBorders>
              <w:top w:val="single" w:color="auto" w:sz="4" w:space="0"/>
              <w:bottom w:val="single" w:color="auto" w:sz="4" w:space="0"/>
            </w:tcBorders>
          </w:tcPr>
          <w:p w14:paraId="1ADB2572">
            <w:pPr>
              <w:keepNext w:val="0"/>
              <w:keepLines w:val="0"/>
              <w:suppressLineNumbers w:val="0"/>
              <w:spacing w:before="0" w:beforeAutospacing="0" w:after="0" w:afterAutospacing="0"/>
              <w:ind w:left="0" w:right="0"/>
              <w:rPr>
                <w:rFonts w:hint="default" w:ascii="Times New Roman" w:hAnsi="Times New Roman" w:cs="Times New Roman"/>
                <w:b/>
                <w:bCs/>
                <w:sz w:val="16"/>
                <w:szCs w:val="20"/>
                <w:highlight w:val="none"/>
                <w:lang w:val="es-ES" w:eastAsia="zh-CN"/>
                <w14:ligatures w14:val="none"/>
              </w:rPr>
            </w:pPr>
            <w:r>
              <w:rPr>
                <w:rFonts w:hint="default" w:ascii="Times New Roman" w:hAnsi="Times New Roman" w:cs="Times New Roman"/>
                <w:b/>
                <w:bCs/>
                <w:sz w:val="16"/>
                <w:szCs w:val="20"/>
                <w:highlight w:val="none"/>
                <w:lang w:val="es-ES" w:eastAsia="zh-CN"/>
                <w14:ligatures w14:val="none"/>
              </w:rPr>
              <w:t>k</w:t>
            </w:r>
          </w:p>
        </w:tc>
        <w:tc>
          <w:tcPr>
            <w:tcW w:w="2284" w:type="dxa"/>
            <w:tcBorders>
              <w:top w:val="single" w:color="auto" w:sz="4" w:space="0"/>
              <w:bottom w:val="single" w:color="auto" w:sz="4" w:space="0"/>
            </w:tcBorders>
          </w:tcPr>
          <w:p w14:paraId="655B51F4">
            <w:pPr>
              <w:keepNext w:val="0"/>
              <w:keepLines w:val="0"/>
              <w:suppressLineNumbers w:val="0"/>
              <w:spacing w:before="0" w:beforeAutospacing="0" w:after="0" w:afterAutospacing="0"/>
              <w:ind w:left="0" w:right="0"/>
              <w:rPr>
                <w:rFonts w:hint="default" w:ascii="Times New Roman" w:hAnsi="Times New Roman" w:cs="Times New Roman"/>
                <w:b/>
                <w:bCs/>
                <w:sz w:val="16"/>
                <w:szCs w:val="20"/>
                <w:highlight w:val="none"/>
                <w:lang w:val="es-ES" w:eastAsia="zh-CN"/>
                <w14:ligatures w14:val="none"/>
              </w:rPr>
            </w:pPr>
            <w:r>
              <w:rPr>
                <w:rFonts w:hint="default" w:ascii="Times New Roman" w:hAnsi="Times New Roman" w:cs="Times New Roman"/>
                <w:b/>
                <w:bCs/>
                <w:sz w:val="16"/>
                <w:szCs w:val="20"/>
                <w:highlight w:val="none"/>
                <w:lang w:val="en-US" w:eastAsia="zh-CN"/>
                <w14:ligatures w14:val="none"/>
              </w:rPr>
              <w:t>S</w:t>
            </w:r>
            <w:r>
              <w:rPr>
                <w:rFonts w:hint="default" w:ascii="Times New Roman" w:hAnsi="Times New Roman" w:cs="Times New Roman"/>
                <w:b/>
                <w:bCs/>
                <w:sz w:val="16"/>
                <w:szCs w:val="20"/>
                <w:highlight w:val="none"/>
                <w:lang w:val="es-ES" w:eastAsia="zh-CN"/>
                <w14:ligatures w14:val="none"/>
              </w:rPr>
              <w:t>MD (95% CI)</w:t>
            </w:r>
          </w:p>
        </w:tc>
        <w:tc>
          <w:tcPr>
            <w:tcW w:w="900" w:type="dxa"/>
            <w:tcBorders>
              <w:top w:val="single" w:color="auto" w:sz="4" w:space="0"/>
              <w:bottom w:val="single" w:color="auto" w:sz="4" w:space="0"/>
            </w:tcBorders>
          </w:tcPr>
          <w:p w14:paraId="630A459C">
            <w:pPr>
              <w:keepNext w:val="0"/>
              <w:keepLines w:val="0"/>
              <w:suppressLineNumbers w:val="0"/>
              <w:spacing w:before="0" w:beforeAutospacing="0" w:after="0" w:afterAutospacing="0"/>
              <w:ind w:left="0" w:right="0"/>
              <w:rPr>
                <w:rFonts w:hint="default" w:ascii="Times New Roman" w:hAnsi="Times New Roman" w:cs="Times New Roman"/>
                <w:b/>
                <w:bCs/>
                <w:sz w:val="16"/>
                <w:szCs w:val="20"/>
                <w:highlight w:val="none"/>
                <w:lang w:val="es-ES" w:eastAsia="zh-CN"/>
                <w14:ligatures w14:val="none"/>
              </w:rPr>
            </w:pPr>
            <w:r>
              <w:rPr>
                <w:rFonts w:hint="default" w:ascii="Times New Roman" w:hAnsi="Times New Roman" w:cs="Times New Roman"/>
                <w:b/>
                <w:bCs/>
                <w:sz w:val="16"/>
                <w:szCs w:val="20"/>
                <w:highlight w:val="none"/>
                <w:lang w:val="es-ES" w:eastAsia="zh-CN"/>
                <w14:ligatures w14:val="none"/>
              </w:rPr>
              <w:t>I² (%)</w:t>
            </w:r>
          </w:p>
        </w:tc>
        <w:tc>
          <w:tcPr>
            <w:tcW w:w="1073" w:type="dxa"/>
            <w:tcBorders>
              <w:top w:val="single" w:color="auto" w:sz="4" w:space="0"/>
              <w:bottom w:val="single" w:color="auto" w:sz="4" w:space="0"/>
            </w:tcBorders>
          </w:tcPr>
          <w:p w14:paraId="26B9416C">
            <w:pPr>
              <w:keepNext w:val="0"/>
              <w:keepLines w:val="0"/>
              <w:suppressLineNumbers w:val="0"/>
              <w:spacing w:before="0" w:beforeAutospacing="0" w:after="0" w:afterAutospacing="0"/>
              <w:ind w:left="0" w:right="0"/>
              <w:rPr>
                <w:rFonts w:hint="default" w:ascii="Times New Roman" w:hAnsi="Times New Roman" w:cs="Times New Roman"/>
                <w:b/>
                <w:bCs/>
                <w:sz w:val="16"/>
                <w:szCs w:val="20"/>
                <w:highlight w:val="none"/>
                <w:lang w:val="es-ES" w:eastAsia="zh-CN"/>
                <w14:ligatures w14:val="none"/>
              </w:rPr>
            </w:pPr>
            <w:r>
              <w:rPr>
                <w:rFonts w:hint="default" w:ascii="Times New Roman" w:hAnsi="Times New Roman" w:cs="Times New Roman"/>
                <w:b/>
                <w:bCs/>
                <w:sz w:val="16"/>
                <w:szCs w:val="20"/>
                <w:highlight w:val="none"/>
                <w:lang w:val="es-ES" w:eastAsia="zh-CN"/>
                <w14:ligatures w14:val="none"/>
              </w:rPr>
              <w:t>p-value</w:t>
            </w:r>
          </w:p>
        </w:tc>
      </w:tr>
      <w:tr w14:paraId="04073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Borders>
              <w:top w:val="single" w:color="auto" w:sz="4" w:space="0"/>
            </w:tcBorders>
          </w:tcPr>
          <w:p w14:paraId="4E5C4866">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Duration of anesthesia</w:t>
            </w:r>
          </w:p>
        </w:tc>
        <w:tc>
          <w:tcPr>
            <w:tcW w:w="1533" w:type="dxa"/>
            <w:tcBorders>
              <w:top w:val="single" w:color="auto" w:sz="4" w:space="0"/>
            </w:tcBorders>
            <w:vAlign w:val="top"/>
          </w:tcPr>
          <w:p w14:paraId="446618CA">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w:t>
            </w:r>
          </w:p>
        </w:tc>
        <w:tc>
          <w:tcPr>
            <w:tcW w:w="693" w:type="dxa"/>
            <w:tcBorders>
              <w:top w:val="single" w:color="auto" w:sz="4" w:space="0"/>
            </w:tcBorders>
          </w:tcPr>
          <w:p w14:paraId="125CB3E5">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1</w:t>
            </w:r>
          </w:p>
        </w:tc>
        <w:tc>
          <w:tcPr>
            <w:tcW w:w="2284" w:type="dxa"/>
            <w:tcBorders>
              <w:top w:val="single" w:color="auto" w:sz="4" w:space="0"/>
            </w:tcBorders>
          </w:tcPr>
          <w:p w14:paraId="3E98188A">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s-ES" w:eastAsia="zh-CN"/>
                <w14:ligatures w14:val="none"/>
              </w:rPr>
              <w:t>-2.6000 [-6.5716, 1.3716]</w:t>
            </w:r>
          </w:p>
        </w:tc>
        <w:tc>
          <w:tcPr>
            <w:tcW w:w="900" w:type="dxa"/>
            <w:tcBorders>
              <w:top w:val="single" w:color="auto" w:sz="4" w:space="0"/>
            </w:tcBorders>
          </w:tcPr>
          <w:p w14:paraId="03710048">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w:t>
            </w:r>
          </w:p>
        </w:tc>
        <w:tc>
          <w:tcPr>
            <w:tcW w:w="1073" w:type="dxa"/>
            <w:tcBorders>
              <w:top w:val="single" w:color="auto" w:sz="4" w:space="0"/>
            </w:tcBorders>
          </w:tcPr>
          <w:p w14:paraId="3C8B1883">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p>
        </w:tc>
      </w:tr>
      <w:tr w14:paraId="1DB18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55C20F7B">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1533" w:type="dxa"/>
            <w:vAlign w:val="top"/>
          </w:tcPr>
          <w:p w14:paraId="4629AD0E">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&lt;2h</w:t>
            </w:r>
          </w:p>
        </w:tc>
        <w:tc>
          <w:tcPr>
            <w:tcW w:w="693" w:type="dxa"/>
          </w:tcPr>
          <w:p w14:paraId="7A5E9905">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1</w:t>
            </w:r>
          </w:p>
        </w:tc>
        <w:tc>
          <w:tcPr>
            <w:tcW w:w="2284" w:type="dxa"/>
          </w:tcPr>
          <w:p w14:paraId="19482A3A">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s-ES" w:eastAsia="zh-CN"/>
                <w14:ligatures w14:val="none"/>
              </w:rPr>
              <w:t xml:space="preserve"> -5.3000 [-6.8083, -3.7917]</w:t>
            </w:r>
          </w:p>
        </w:tc>
        <w:tc>
          <w:tcPr>
            <w:tcW w:w="900" w:type="dxa"/>
          </w:tcPr>
          <w:p w14:paraId="7DA7AEE5">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w:t>
            </w:r>
          </w:p>
        </w:tc>
        <w:tc>
          <w:tcPr>
            <w:tcW w:w="1073" w:type="dxa"/>
          </w:tcPr>
          <w:p w14:paraId="75EA6C9B">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p>
        </w:tc>
      </w:tr>
      <w:tr w14:paraId="4C6E8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3DE1E11E">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1533" w:type="dxa"/>
            <w:vAlign w:val="top"/>
          </w:tcPr>
          <w:p w14:paraId="54307D48">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&gt;2h</w:t>
            </w:r>
          </w:p>
        </w:tc>
        <w:tc>
          <w:tcPr>
            <w:tcW w:w="693" w:type="dxa"/>
          </w:tcPr>
          <w:p w14:paraId="3B99108E">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3</w:t>
            </w:r>
          </w:p>
        </w:tc>
        <w:tc>
          <w:tcPr>
            <w:tcW w:w="2284" w:type="dxa"/>
          </w:tcPr>
          <w:p w14:paraId="65D84F5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4" w:lineRule="atLeast"/>
              <w:ind w:left="0" w:right="0" w:firstLine="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eastAsia="Lucida Console" w:cs="Times New Roman"/>
                <w:i w:val="0"/>
                <w:iCs w:val="0"/>
                <w:caps w:val="0"/>
                <w:color w:val="000000"/>
                <w:spacing w:val="0"/>
                <w:sz w:val="16"/>
                <w:szCs w:val="16"/>
                <w:shd w:val="clear" w:fill="FFFFFF"/>
                <w14:ligatures w14:val="none"/>
              </w:rPr>
              <w:t>-5.04 [-7.79</w:t>
            </w:r>
            <w:r>
              <w:rPr>
                <w:rFonts w:hint="default" w:ascii="Times New Roman" w:hAnsi="Times New Roman" w:cs="Times New Roman"/>
                <w:i w:val="0"/>
                <w:iCs w:val="0"/>
                <w:caps w:val="0"/>
                <w:color w:val="000000"/>
                <w:spacing w:val="0"/>
                <w:sz w:val="16"/>
                <w:szCs w:val="16"/>
                <w:shd w:val="clear" w:fill="FFFFFF"/>
                <w:lang w:eastAsia="zh-CN"/>
                <w14:ligatures w14:val="none"/>
              </w:rPr>
              <w:t>,</w:t>
            </w:r>
            <w:r>
              <w:rPr>
                <w:rFonts w:hint="default" w:ascii="Times New Roman" w:hAnsi="Times New Roman" w:eastAsia="Lucida Console" w:cs="Times New Roman"/>
                <w:i w:val="0"/>
                <w:iCs w:val="0"/>
                <w:caps w:val="0"/>
                <w:color w:val="000000"/>
                <w:spacing w:val="0"/>
                <w:sz w:val="16"/>
                <w:szCs w:val="16"/>
                <w:shd w:val="clear" w:fill="FFFFFF"/>
                <w14:ligatures w14:val="none"/>
              </w:rPr>
              <w:t xml:space="preserve"> -2.</w:t>
            </w:r>
            <w:r>
              <w:rPr>
                <w:rFonts w:hint="default" w:ascii="Times New Roman" w:hAnsi="Times New Roman" w:cs="Times New Roman"/>
                <w:i w:val="0"/>
                <w:iCs w:val="0"/>
                <w:caps w:val="0"/>
                <w:color w:val="000000"/>
                <w:spacing w:val="0"/>
                <w:sz w:val="16"/>
                <w:szCs w:val="16"/>
                <w:shd w:val="clear" w:fill="FFFFFF"/>
                <w:lang w:val="en-US" w:eastAsia="zh-CN"/>
                <w14:ligatures w14:val="none"/>
              </w:rPr>
              <w:t>30</w:t>
            </w:r>
            <w:r>
              <w:rPr>
                <w:rFonts w:hint="default" w:ascii="Times New Roman" w:hAnsi="Times New Roman" w:eastAsia="Lucida Console" w:cs="Times New Roman"/>
                <w:i w:val="0"/>
                <w:iCs w:val="0"/>
                <w:caps w:val="0"/>
                <w:color w:val="000000"/>
                <w:spacing w:val="0"/>
                <w:sz w:val="16"/>
                <w:szCs w:val="16"/>
                <w:shd w:val="clear" w:fill="FFFFFF"/>
                <w14:ligatures w14:val="none"/>
              </w:rPr>
              <w:t>]</w:t>
            </w:r>
          </w:p>
        </w:tc>
        <w:tc>
          <w:tcPr>
            <w:tcW w:w="900" w:type="dxa"/>
          </w:tcPr>
          <w:p w14:paraId="308C2C92">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67.4%</w:t>
            </w:r>
          </w:p>
        </w:tc>
        <w:tc>
          <w:tcPr>
            <w:tcW w:w="1073" w:type="dxa"/>
          </w:tcPr>
          <w:p w14:paraId="72BB5179">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r>
      <w:tr w14:paraId="42870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323DE270">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i/>
                <w:iCs/>
                <w:sz w:val="16"/>
                <w:szCs w:val="20"/>
                <w:highlight w:val="none"/>
                <w:lang w:val="es-ES" w:eastAsia="zh-CN"/>
                <w14:ligatures w14:val="none"/>
              </w:rPr>
              <w:t>p</w:t>
            </w:r>
            <w:r>
              <w:rPr>
                <w:rFonts w:hint="default" w:ascii="Times New Roman" w:hAnsi="Times New Roman" w:cs="Times New Roman"/>
                <w:b w:val="0"/>
                <w:bCs w:val="0"/>
                <w:sz w:val="16"/>
                <w:szCs w:val="20"/>
                <w:highlight w:val="none"/>
                <w:lang w:val="es-ES" w:eastAsia="zh-CN"/>
                <w14:ligatures w14:val="none"/>
              </w:rPr>
              <w:t>-value</w:t>
            </w:r>
          </w:p>
        </w:tc>
        <w:tc>
          <w:tcPr>
            <w:tcW w:w="1533" w:type="dxa"/>
          </w:tcPr>
          <w:p w14:paraId="2C2E7350">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s-ES" w:eastAsia="zh-CN"/>
                <w14:ligatures w14:val="none"/>
              </w:rPr>
              <w:t>Between Groups</w:t>
            </w:r>
          </w:p>
        </w:tc>
        <w:tc>
          <w:tcPr>
            <w:tcW w:w="693" w:type="dxa"/>
          </w:tcPr>
          <w:p w14:paraId="52675A29">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2284" w:type="dxa"/>
          </w:tcPr>
          <w:p w14:paraId="73AF2D79">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900" w:type="dxa"/>
          </w:tcPr>
          <w:p w14:paraId="45116D5B">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1073" w:type="dxa"/>
          </w:tcPr>
          <w:p w14:paraId="3206AA42">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0.460</w:t>
            </w:r>
          </w:p>
        </w:tc>
      </w:tr>
      <w:tr w14:paraId="59213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7" w:hRule="atLeast"/>
        </w:trPr>
        <w:tc>
          <w:tcPr>
            <w:tcW w:w="1730" w:type="dxa"/>
          </w:tcPr>
          <w:p w14:paraId="086BEA98">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Age</w:t>
            </w:r>
          </w:p>
        </w:tc>
        <w:tc>
          <w:tcPr>
            <w:tcW w:w="1533" w:type="dxa"/>
          </w:tcPr>
          <w:p w14:paraId="65E5217C">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65-75</w:t>
            </w:r>
          </w:p>
        </w:tc>
        <w:tc>
          <w:tcPr>
            <w:tcW w:w="693" w:type="dxa"/>
          </w:tcPr>
          <w:p w14:paraId="5E98756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1</w:t>
            </w:r>
          </w:p>
        </w:tc>
        <w:tc>
          <w:tcPr>
            <w:tcW w:w="2284" w:type="dxa"/>
          </w:tcPr>
          <w:p w14:paraId="0099D20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4" w:lineRule="atLeast"/>
              <w:ind w:left="0" w:right="0" w:firstLine="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eastAsia="Lucida Console" w:cs="Times New Roman"/>
                <w:i w:val="0"/>
                <w:iCs w:val="0"/>
                <w:caps w:val="0"/>
                <w:color w:val="000000"/>
                <w:spacing w:val="0"/>
                <w:sz w:val="16"/>
                <w:szCs w:val="16"/>
                <w:shd w:val="clear" w:fill="FFFFFF"/>
                <w14:ligatures w14:val="none"/>
              </w:rPr>
              <w:t>-2.60 [-6.57</w:t>
            </w:r>
            <w:r>
              <w:rPr>
                <w:rFonts w:hint="default" w:ascii="Times New Roman" w:hAnsi="Times New Roman" w:cs="Times New Roman"/>
                <w:i w:val="0"/>
                <w:iCs w:val="0"/>
                <w:caps w:val="0"/>
                <w:color w:val="000000"/>
                <w:spacing w:val="0"/>
                <w:sz w:val="16"/>
                <w:szCs w:val="16"/>
                <w:shd w:val="clear" w:fill="FFFFFF"/>
                <w:lang w:eastAsia="zh-CN"/>
                <w14:ligatures w14:val="none"/>
              </w:rPr>
              <w:t>,</w:t>
            </w:r>
            <w:r>
              <w:rPr>
                <w:rFonts w:hint="default" w:ascii="Times New Roman" w:hAnsi="Times New Roman" w:eastAsia="Lucida Console" w:cs="Times New Roman"/>
                <w:i w:val="0"/>
                <w:iCs w:val="0"/>
                <w:caps w:val="0"/>
                <w:color w:val="000000"/>
                <w:spacing w:val="0"/>
                <w:sz w:val="16"/>
                <w:szCs w:val="16"/>
                <w:shd w:val="clear" w:fill="FFFFFF"/>
                <w14:ligatures w14:val="none"/>
              </w:rPr>
              <w:t xml:space="preserve"> 1.37]</w:t>
            </w:r>
          </w:p>
        </w:tc>
        <w:tc>
          <w:tcPr>
            <w:tcW w:w="900" w:type="dxa"/>
          </w:tcPr>
          <w:p w14:paraId="14DAACD2">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w:t>
            </w:r>
          </w:p>
        </w:tc>
        <w:tc>
          <w:tcPr>
            <w:tcW w:w="1073" w:type="dxa"/>
          </w:tcPr>
          <w:p w14:paraId="104CDA67">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r>
      <w:tr w14:paraId="439A9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1BD1AD4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p>
        </w:tc>
        <w:tc>
          <w:tcPr>
            <w:tcW w:w="1533" w:type="dxa"/>
          </w:tcPr>
          <w:p w14:paraId="7C261BEE">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&lt;70</w:t>
            </w:r>
          </w:p>
        </w:tc>
        <w:tc>
          <w:tcPr>
            <w:tcW w:w="693" w:type="dxa"/>
          </w:tcPr>
          <w:p w14:paraId="5F27921C">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1</w:t>
            </w:r>
          </w:p>
        </w:tc>
        <w:tc>
          <w:tcPr>
            <w:tcW w:w="2284" w:type="dxa"/>
          </w:tcPr>
          <w:p w14:paraId="3D4835EB">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s-ES" w:eastAsia="zh-CN"/>
                <w14:ligatures w14:val="none"/>
              </w:rPr>
              <w:t>-4.17 [-4.9</w:t>
            </w:r>
            <w:r>
              <w:rPr>
                <w:rFonts w:hint="default" w:ascii="Times New Roman" w:hAnsi="Times New Roman" w:cs="Times New Roman"/>
                <w:b w:val="0"/>
                <w:bCs w:val="0"/>
                <w:sz w:val="16"/>
                <w:szCs w:val="20"/>
                <w:highlight w:val="none"/>
                <w:lang w:val="en-US" w:eastAsia="zh-CN"/>
                <w14:ligatures w14:val="none"/>
              </w:rPr>
              <w:t>9</w:t>
            </w:r>
            <w:r>
              <w:rPr>
                <w:rFonts w:hint="default" w:ascii="Times New Roman" w:hAnsi="Times New Roman" w:cs="Times New Roman"/>
                <w:b w:val="0"/>
                <w:bCs w:val="0"/>
                <w:sz w:val="16"/>
                <w:szCs w:val="20"/>
                <w:highlight w:val="none"/>
                <w:lang w:val="es-ES" w:eastAsia="zh-CN"/>
                <w14:ligatures w14:val="none"/>
              </w:rPr>
              <w:t>, -3.35]</w:t>
            </w:r>
          </w:p>
        </w:tc>
        <w:tc>
          <w:tcPr>
            <w:tcW w:w="900" w:type="dxa"/>
          </w:tcPr>
          <w:p w14:paraId="0E542871">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w:t>
            </w:r>
          </w:p>
        </w:tc>
        <w:tc>
          <w:tcPr>
            <w:tcW w:w="1073" w:type="dxa"/>
            <w:vAlign w:val="top"/>
          </w:tcPr>
          <w:p w14:paraId="7A0D8856">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p>
        </w:tc>
      </w:tr>
      <w:tr w14:paraId="1C1A5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624F281C">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1533" w:type="dxa"/>
          </w:tcPr>
          <w:p w14:paraId="45D212B8">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&gt;70</w:t>
            </w:r>
          </w:p>
        </w:tc>
        <w:tc>
          <w:tcPr>
            <w:tcW w:w="693" w:type="dxa"/>
          </w:tcPr>
          <w:p w14:paraId="298F9B40">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3</w:t>
            </w:r>
          </w:p>
        </w:tc>
        <w:tc>
          <w:tcPr>
            <w:tcW w:w="2284" w:type="dxa"/>
          </w:tcPr>
          <w:p w14:paraId="54486D2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4" w:lineRule="atLeast"/>
              <w:ind w:left="0" w:right="0" w:firstLine="0"/>
              <w:rPr>
                <w:rFonts w:hint="default" w:ascii="Times New Roman" w:hAnsi="Times New Roman" w:eastAsia="Lucida Console" w:cs="Times New Roman"/>
                <w:i w:val="0"/>
                <w:iCs w:val="0"/>
                <w:caps w:val="0"/>
                <w:color w:val="000000"/>
                <w:spacing w:val="0"/>
                <w:sz w:val="16"/>
                <w:szCs w:val="16"/>
                <w14:ligatures w14:val="none"/>
              </w:rPr>
            </w:pPr>
            <w:r>
              <w:rPr>
                <w:rFonts w:hint="default" w:ascii="Times New Roman" w:hAnsi="Times New Roman" w:eastAsia="Lucida Console" w:cs="Times New Roman"/>
                <w:i w:val="0"/>
                <w:iCs w:val="0"/>
                <w:caps w:val="0"/>
                <w:color w:val="000000"/>
                <w:spacing w:val="0"/>
                <w:sz w:val="16"/>
                <w:szCs w:val="16"/>
                <w:shd w:val="clear" w:fill="FFFFFF"/>
                <w14:ligatures w14:val="none"/>
              </w:rPr>
              <w:t>-5.52 [-8.</w:t>
            </w:r>
            <w:r>
              <w:rPr>
                <w:rFonts w:hint="default" w:ascii="Times New Roman" w:hAnsi="Times New Roman" w:cs="Times New Roman"/>
                <w:i w:val="0"/>
                <w:iCs w:val="0"/>
                <w:caps w:val="0"/>
                <w:color w:val="000000"/>
                <w:spacing w:val="0"/>
                <w:sz w:val="16"/>
                <w:szCs w:val="16"/>
                <w:shd w:val="clear" w:fill="FFFFFF"/>
                <w:lang w:val="en-US" w:eastAsia="zh-CN"/>
                <w14:ligatures w14:val="none"/>
              </w:rPr>
              <w:t>10</w:t>
            </w:r>
            <w:r>
              <w:rPr>
                <w:rFonts w:hint="default" w:ascii="Times New Roman" w:hAnsi="Times New Roman" w:cs="Times New Roman"/>
                <w:i w:val="0"/>
                <w:iCs w:val="0"/>
                <w:caps w:val="0"/>
                <w:color w:val="000000"/>
                <w:spacing w:val="0"/>
                <w:sz w:val="16"/>
                <w:szCs w:val="16"/>
                <w:shd w:val="clear" w:fill="FFFFFF"/>
                <w:lang w:eastAsia="zh-CN"/>
                <w14:ligatures w14:val="none"/>
              </w:rPr>
              <w:t>,</w:t>
            </w:r>
            <w:r>
              <w:rPr>
                <w:rFonts w:hint="default" w:ascii="Times New Roman" w:hAnsi="Times New Roman" w:eastAsia="Lucida Console" w:cs="Times New Roman"/>
                <w:i w:val="0"/>
                <w:iCs w:val="0"/>
                <w:caps w:val="0"/>
                <w:color w:val="000000"/>
                <w:spacing w:val="0"/>
                <w:sz w:val="16"/>
                <w:szCs w:val="16"/>
                <w:shd w:val="clear" w:fill="FFFFFF"/>
                <w14:ligatures w14:val="none"/>
              </w:rPr>
              <w:t xml:space="preserve"> -2.94]</w:t>
            </w:r>
          </w:p>
          <w:p w14:paraId="0B2BD93F">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900" w:type="dxa"/>
          </w:tcPr>
          <w:p w14:paraId="6816ED6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61.5%</w:t>
            </w:r>
          </w:p>
        </w:tc>
        <w:tc>
          <w:tcPr>
            <w:tcW w:w="1073" w:type="dxa"/>
            <w:vAlign w:val="top"/>
          </w:tcPr>
          <w:p w14:paraId="7A6CC70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r>
      <w:tr w14:paraId="1BC14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1B7AEFD9">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i/>
                <w:iCs/>
                <w:sz w:val="16"/>
                <w:szCs w:val="20"/>
                <w:highlight w:val="none"/>
                <w:lang w:val="es-ES" w:eastAsia="zh-CN"/>
                <w14:ligatures w14:val="none"/>
              </w:rPr>
              <w:t>p</w:t>
            </w:r>
            <w:r>
              <w:rPr>
                <w:rFonts w:hint="default" w:ascii="Times New Roman" w:hAnsi="Times New Roman" w:cs="Times New Roman"/>
                <w:b w:val="0"/>
                <w:bCs w:val="0"/>
                <w:sz w:val="16"/>
                <w:szCs w:val="20"/>
                <w:highlight w:val="none"/>
                <w:lang w:val="es-ES" w:eastAsia="zh-CN"/>
                <w14:ligatures w14:val="none"/>
              </w:rPr>
              <w:t>-value</w:t>
            </w:r>
          </w:p>
        </w:tc>
        <w:tc>
          <w:tcPr>
            <w:tcW w:w="1533" w:type="dxa"/>
          </w:tcPr>
          <w:p w14:paraId="3ABF1729">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s-ES" w:eastAsia="zh-CN"/>
                <w14:ligatures w14:val="none"/>
              </w:rPr>
              <w:t>Between Groups</w:t>
            </w:r>
          </w:p>
        </w:tc>
        <w:tc>
          <w:tcPr>
            <w:tcW w:w="693" w:type="dxa"/>
          </w:tcPr>
          <w:p w14:paraId="53F8B90A">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2284" w:type="dxa"/>
          </w:tcPr>
          <w:p w14:paraId="3998D675">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900" w:type="dxa"/>
          </w:tcPr>
          <w:p w14:paraId="4E0C95AE">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1073" w:type="dxa"/>
          </w:tcPr>
          <w:p w14:paraId="15C7E55C">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0.4419</w:t>
            </w:r>
          </w:p>
        </w:tc>
      </w:tr>
      <w:tr w14:paraId="2CCCA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01AAE310">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Publication years</w:t>
            </w:r>
          </w:p>
        </w:tc>
        <w:tc>
          <w:tcPr>
            <w:tcW w:w="1533" w:type="dxa"/>
            <w:vAlign w:val="top"/>
          </w:tcPr>
          <w:p w14:paraId="2AB8AA42">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n-US" w:eastAsia="zh-CN"/>
                <w14:ligatures w14:val="none"/>
              </w:rPr>
              <w:t>before 2010</w:t>
            </w:r>
          </w:p>
        </w:tc>
        <w:tc>
          <w:tcPr>
            <w:tcW w:w="693" w:type="dxa"/>
          </w:tcPr>
          <w:p w14:paraId="3755E895">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4</w:t>
            </w:r>
          </w:p>
        </w:tc>
        <w:tc>
          <w:tcPr>
            <w:tcW w:w="2284" w:type="dxa"/>
          </w:tcPr>
          <w:p w14:paraId="7842C1F6">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s-ES" w:eastAsia="zh-CN"/>
                <w14:ligatures w14:val="none"/>
              </w:rPr>
              <w:t>-4.9</w:t>
            </w:r>
            <w:r>
              <w:rPr>
                <w:rFonts w:hint="default" w:ascii="Times New Roman" w:hAnsi="Times New Roman" w:cs="Times New Roman"/>
                <w:b w:val="0"/>
                <w:bCs w:val="0"/>
                <w:sz w:val="16"/>
                <w:szCs w:val="20"/>
                <w:highlight w:val="none"/>
                <w:lang w:val="en-US" w:eastAsia="zh-CN"/>
                <w14:ligatures w14:val="none"/>
              </w:rPr>
              <w:t>8</w:t>
            </w:r>
            <w:r>
              <w:rPr>
                <w:rFonts w:hint="default" w:ascii="Times New Roman" w:hAnsi="Times New Roman" w:cs="Times New Roman"/>
                <w:b w:val="0"/>
                <w:bCs w:val="0"/>
                <w:sz w:val="16"/>
                <w:szCs w:val="20"/>
                <w:highlight w:val="none"/>
                <w:lang w:val="es-ES" w:eastAsia="zh-CN"/>
                <w14:ligatures w14:val="none"/>
              </w:rPr>
              <w:t xml:space="preserve"> [-7.1</w:t>
            </w:r>
            <w:r>
              <w:rPr>
                <w:rFonts w:hint="default" w:ascii="Times New Roman" w:hAnsi="Times New Roman" w:cs="Times New Roman"/>
                <w:b w:val="0"/>
                <w:bCs w:val="0"/>
                <w:sz w:val="16"/>
                <w:szCs w:val="20"/>
                <w:highlight w:val="none"/>
                <w:lang w:val="en-US" w:eastAsia="zh-CN"/>
                <w14:ligatures w14:val="none"/>
              </w:rPr>
              <w:t>9</w:t>
            </w:r>
            <w:r>
              <w:rPr>
                <w:rFonts w:hint="default" w:ascii="Times New Roman" w:hAnsi="Times New Roman" w:cs="Times New Roman"/>
                <w:b w:val="0"/>
                <w:bCs w:val="0"/>
                <w:sz w:val="16"/>
                <w:szCs w:val="20"/>
                <w:highlight w:val="none"/>
                <w:lang w:val="es-ES" w:eastAsia="zh-CN"/>
                <w14:ligatures w14:val="none"/>
              </w:rPr>
              <w:t>, -2.7</w:t>
            </w:r>
            <w:r>
              <w:rPr>
                <w:rFonts w:hint="default" w:ascii="Times New Roman" w:hAnsi="Times New Roman" w:cs="Times New Roman"/>
                <w:b w:val="0"/>
                <w:bCs w:val="0"/>
                <w:sz w:val="16"/>
                <w:szCs w:val="20"/>
                <w:highlight w:val="none"/>
                <w:lang w:val="en-US" w:eastAsia="zh-CN"/>
                <w14:ligatures w14:val="none"/>
              </w:rPr>
              <w:t>7</w:t>
            </w:r>
            <w:r>
              <w:rPr>
                <w:rFonts w:hint="default" w:ascii="Times New Roman" w:hAnsi="Times New Roman" w:cs="Times New Roman"/>
                <w:b w:val="0"/>
                <w:bCs w:val="0"/>
                <w:sz w:val="16"/>
                <w:szCs w:val="20"/>
                <w:highlight w:val="none"/>
                <w:lang w:val="es-ES" w:eastAsia="zh-CN"/>
                <w14:ligatures w14:val="none"/>
              </w:rPr>
              <w:t>]</w:t>
            </w:r>
          </w:p>
        </w:tc>
        <w:tc>
          <w:tcPr>
            <w:tcW w:w="900" w:type="dxa"/>
          </w:tcPr>
          <w:p w14:paraId="2D148946">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56.1%</w:t>
            </w:r>
          </w:p>
        </w:tc>
        <w:tc>
          <w:tcPr>
            <w:tcW w:w="1073" w:type="dxa"/>
          </w:tcPr>
          <w:p w14:paraId="084A1452">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p>
        </w:tc>
      </w:tr>
      <w:tr w14:paraId="75B80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Pr>
          <w:p w14:paraId="4BFB79FF">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1533" w:type="dxa"/>
            <w:vAlign w:val="top"/>
          </w:tcPr>
          <w:p w14:paraId="0BE77680">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n-US" w:eastAsia="zh-CN"/>
                <w14:ligatures w14:val="none"/>
              </w:rPr>
              <w:t>After 2010</w:t>
            </w:r>
          </w:p>
        </w:tc>
        <w:tc>
          <w:tcPr>
            <w:tcW w:w="693" w:type="dxa"/>
          </w:tcPr>
          <w:p w14:paraId="75CD1CF1">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1</w:t>
            </w:r>
          </w:p>
        </w:tc>
        <w:tc>
          <w:tcPr>
            <w:tcW w:w="2284" w:type="dxa"/>
          </w:tcPr>
          <w:p w14:paraId="26E8445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sz w:val="16"/>
                <w:szCs w:val="20"/>
                <w:highlight w:val="none"/>
                <w:lang w:val="es-ES" w:eastAsia="zh-CN"/>
                <w14:ligatures w14:val="none"/>
              </w:rPr>
              <w:t>-4.17</w:t>
            </w:r>
            <w:r>
              <w:rPr>
                <w:rFonts w:hint="default" w:ascii="Times New Roman" w:hAnsi="Times New Roman" w:cs="Times New Roman"/>
                <w:b w:val="0"/>
                <w:bCs w:val="0"/>
                <w:sz w:val="16"/>
                <w:szCs w:val="20"/>
                <w:highlight w:val="none"/>
                <w:lang w:val="en-US" w:eastAsia="zh-CN"/>
                <w14:ligatures w14:val="none"/>
              </w:rPr>
              <w:t xml:space="preserve"> </w:t>
            </w:r>
            <w:r>
              <w:rPr>
                <w:rFonts w:hint="default" w:ascii="Times New Roman" w:hAnsi="Times New Roman" w:cs="Times New Roman"/>
                <w:b w:val="0"/>
                <w:bCs w:val="0"/>
                <w:sz w:val="16"/>
                <w:szCs w:val="20"/>
                <w:highlight w:val="none"/>
                <w:lang w:val="es-ES" w:eastAsia="zh-CN"/>
                <w14:ligatures w14:val="none"/>
              </w:rPr>
              <w:t>[-4.9</w:t>
            </w:r>
            <w:r>
              <w:rPr>
                <w:rFonts w:hint="default" w:ascii="Times New Roman" w:hAnsi="Times New Roman" w:cs="Times New Roman"/>
                <w:b w:val="0"/>
                <w:bCs w:val="0"/>
                <w:sz w:val="16"/>
                <w:szCs w:val="20"/>
                <w:highlight w:val="none"/>
                <w:lang w:val="en-US" w:eastAsia="zh-CN"/>
                <w14:ligatures w14:val="none"/>
              </w:rPr>
              <w:t>9</w:t>
            </w:r>
            <w:r>
              <w:rPr>
                <w:rFonts w:hint="default" w:ascii="Times New Roman" w:hAnsi="Times New Roman" w:cs="Times New Roman"/>
                <w:b w:val="0"/>
                <w:bCs w:val="0"/>
                <w:sz w:val="16"/>
                <w:szCs w:val="20"/>
                <w:highlight w:val="none"/>
                <w:lang w:val="es-ES" w:eastAsia="zh-CN"/>
                <w14:ligatures w14:val="none"/>
              </w:rPr>
              <w:t>, -3.35]</w:t>
            </w:r>
          </w:p>
        </w:tc>
        <w:tc>
          <w:tcPr>
            <w:tcW w:w="900" w:type="dxa"/>
          </w:tcPr>
          <w:p w14:paraId="57FF1E8A">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w:t>
            </w:r>
          </w:p>
        </w:tc>
        <w:tc>
          <w:tcPr>
            <w:tcW w:w="1073" w:type="dxa"/>
          </w:tcPr>
          <w:p w14:paraId="140F5C4C">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p>
        </w:tc>
      </w:tr>
      <w:tr w14:paraId="54B27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30" w:type="dxa"/>
            <w:tcBorders>
              <w:bottom w:val="single" w:color="auto" w:sz="4" w:space="0"/>
            </w:tcBorders>
            <w:vAlign w:val="top"/>
          </w:tcPr>
          <w:p w14:paraId="5B5195B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r>
              <w:rPr>
                <w:rFonts w:hint="default" w:ascii="Times New Roman" w:hAnsi="Times New Roman" w:cs="Times New Roman"/>
                <w:b w:val="0"/>
                <w:bCs w:val="0"/>
                <w:i/>
                <w:iCs/>
                <w:sz w:val="16"/>
                <w:szCs w:val="20"/>
                <w:highlight w:val="none"/>
                <w:lang w:val="es-ES" w:eastAsia="zh-CN"/>
                <w14:ligatures w14:val="none"/>
              </w:rPr>
              <w:t>p</w:t>
            </w:r>
            <w:r>
              <w:rPr>
                <w:rFonts w:hint="default" w:ascii="Times New Roman" w:hAnsi="Times New Roman" w:cs="Times New Roman"/>
                <w:b w:val="0"/>
                <w:bCs w:val="0"/>
                <w:sz w:val="16"/>
                <w:szCs w:val="20"/>
                <w:highlight w:val="none"/>
                <w:lang w:val="es-ES" w:eastAsia="zh-CN"/>
                <w14:ligatures w14:val="none"/>
              </w:rPr>
              <w:t>-value</w:t>
            </w:r>
          </w:p>
        </w:tc>
        <w:tc>
          <w:tcPr>
            <w:tcW w:w="1533" w:type="dxa"/>
            <w:tcBorders>
              <w:bottom w:val="single" w:color="auto" w:sz="4" w:space="0"/>
            </w:tcBorders>
            <w:vAlign w:val="top"/>
          </w:tcPr>
          <w:p w14:paraId="6BEF4A8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s-ES" w:eastAsia="zh-CN"/>
                <w14:ligatures w14:val="none"/>
              </w:rPr>
              <w:t>Between Groups</w:t>
            </w:r>
          </w:p>
        </w:tc>
        <w:tc>
          <w:tcPr>
            <w:tcW w:w="693" w:type="dxa"/>
            <w:tcBorders>
              <w:bottom w:val="single" w:color="auto" w:sz="4" w:space="0"/>
            </w:tcBorders>
          </w:tcPr>
          <w:p w14:paraId="01671FBC">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p>
        </w:tc>
        <w:tc>
          <w:tcPr>
            <w:tcW w:w="2284" w:type="dxa"/>
            <w:tcBorders>
              <w:bottom w:val="single" w:color="auto" w:sz="4" w:space="0"/>
            </w:tcBorders>
          </w:tcPr>
          <w:p w14:paraId="5033473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s-ES" w:eastAsia="zh-CN"/>
                <w14:ligatures w14:val="none"/>
              </w:rPr>
            </w:pPr>
          </w:p>
        </w:tc>
        <w:tc>
          <w:tcPr>
            <w:tcW w:w="900" w:type="dxa"/>
            <w:tcBorders>
              <w:bottom w:val="single" w:color="auto" w:sz="4" w:space="0"/>
            </w:tcBorders>
          </w:tcPr>
          <w:p w14:paraId="6A72C9A0">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p>
        </w:tc>
        <w:tc>
          <w:tcPr>
            <w:tcW w:w="1073" w:type="dxa"/>
            <w:tcBorders>
              <w:bottom w:val="single" w:color="auto" w:sz="4" w:space="0"/>
            </w:tcBorders>
          </w:tcPr>
          <w:p w14:paraId="12B36859">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20"/>
                <w:highlight w:val="none"/>
                <w:lang w:val="en-US" w:eastAsia="zh-CN"/>
                <w14:ligatures w14:val="none"/>
              </w:rPr>
            </w:pPr>
            <w:r>
              <w:rPr>
                <w:rFonts w:hint="default" w:ascii="Times New Roman" w:hAnsi="Times New Roman" w:cs="Times New Roman"/>
                <w:b w:val="0"/>
                <w:bCs w:val="0"/>
                <w:sz w:val="16"/>
                <w:szCs w:val="20"/>
                <w:highlight w:val="none"/>
                <w:lang w:val="en-US" w:eastAsia="zh-CN"/>
                <w14:ligatures w14:val="none"/>
              </w:rPr>
              <w:t>0.501</w:t>
            </w:r>
          </w:p>
        </w:tc>
      </w:tr>
    </w:tbl>
    <w:p w14:paraId="19F5F00F">
      <w:pPr>
        <w:rPr>
          <w:rFonts w:hint="default" w:ascii="Times New Roman" w:hAnsi="Times New Roman" w:cs="Times New Roman"/>
          <w:b/>
          <w:bCs/>
          <w:sz w:val="22"/>
          <w:szCs w:val="28"/>
          <w:lang w:val="en-US" w:eastAsia="zh-CN"/>
        </w:rPr>
      </w:pPr>
    </w:p>
    <w:p w14:paraId="550E88B8">
      <w:pPr>
        <w:rPr>
          <w:rFonts w:hint="default" w:ascii="Times New Roman" w:hAnsi="Times New Roman" w:cs="Times New Roman"/>
          <w:b w:val="0"/>
          <w:bCs w:val="0"/>
          <w:sz w:val="21"/>
          <w:szCs w:val="24"/>
          <w:lang w:val="en-US" w:eastAsia="zh-CN"/>
        </w:rPr>
      </w:pPr>
      <w:r>
        <w:rPr>
          <w:rFonts w:hint="eastAsia" w:ascii="Times New Roman" w:hAnsi="Times New Roman" w:cs="Times New Roman"/>
          <w:b w:val="0"/>
          <w:bCs w:val="0"/>
          <w:sz w:val="21"/>
          <w:szCs w:val="24"/>
          <w:lang w:val="en-US" w:eastAsia="zh-CN"/>
        </w:rPr>
        <w:t>Supplementary Table 13. Sensitivity analyses to orientation time</w:t>
      </w:r>
    </w:p>
    <w:tbl>
      <w:tblPr>
        <w:tblStyle w:val="5"/>
        <w:tblW w:w="841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2169"/>
        <w:gridCol w:w="761"/>
        <w:gridCol w:w="762"/>
        <w:gridCol w:w="819"/>
        <w:gridCol w:w="704"/>
        <w:gridCol w:w="1212"/>
      </w:tblGrid>
      <w:tr w14:paraId="5D115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4" w:type="dxa"/>
            <w:tcBorders>
              <w:top w:val="single" w:color="auto" w:sz="4" w:space="0"/>
              <w:bottom w:val="single" w:color="auto" w:sz="4" w:space="0"/>
            </w:tcBorders>
            <w:vAlign w:val="top"/>
          </w:tcPr>
          <w:p w14:paraId="635871DC">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s-MX" w:eastAsia="zh-CN"/>
                <w14:ligatures w14:val="none"/>
              </w:rPr>
            </w:pPr>
            <w:r>
              <w:rPr>
                <w:rFonts w:hint="default" w:ascii="Times New Roman" w:hAnsi="Times New Roman" w:cs="Times New Roman"/>
                <w:b/>
                <w:bCs/>
                <w:sz w:val="16"/>
                <w:szCs w:val="16"/>
                <w:lang w:val="es-ES" w:eastAsia="zh-CN"/>
                <w14:ligatures w14:val="none"/>
              </w:rPr>
              <w:t>Author</w:t>
            </w:r>
          </w:p>
        </w:tc>
        <w:tc>
          <w:tcPr>
            <w:tcW w:w="2169" w:type="dxa"/>
            <w:tcBorders>
              <w:top w:val="single" w:color="auto" w:sz="4" w:space="0"/>
              <w:bottom w:val="single" w:color="auto" w:sz="4" w:space="0"/>
            </w:tcBorders>
            <w:vAlign w:val="top"/>
          </w:tcPr>
          <w:p w14:paraId="28ACD58E">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s-ES" w:eastAsia="zh-CN"/>
                <w14:ligatures w14:val="none"/>
              </w:rPr>
            </w:pPr>
            <w:r>
              <w:rPr>
                <w:rFonts w:hint="default" w:ascii="Times New Roman" w:hAnsi="Times New Roman" w:eastAsia="宋体" w:cs="Times New Roman"/>
                <w:b/>
                <w:bCs/>
                <w:kern w:val="0"/>
                <w:sz w:val="16"/>
                <w:szCs w:val="16"/>
                <w:lang w:val="es-ES" w:eastAsia="zh-CN" w:bidi="ar"/>
                <w14:ligatures w14:val="none"/>
              </w:rPr>
              <w:t>Effect (95% CI)</w:t>
            </w:r>
          </w:p>
        </w:tc>
        <w:tc>
          <w:tcPr>
            <w:tcW w:w="761" w:type="dxa"/>
            <w:tcBorders>
              <w:top w:val="single" w:color="auto" w:sz="4" w:space="0"/>
              <w:bottom w:val="single" w:color="auto" w:sz="4" w:space="0"/>
            </w:tcBorders>
            <w:vAlign w:val="top"/>
          </w:tcPr>
          <w:p w14:paraId="2BDA1625">
            <w:pPr>
              <w:keepNext w:val="0"/>
              <w:keepLines w:val="0"/>
              <w:widowControl/>
              <w:suppressLineNumbers w:val="0"/>
              <w:spacing w:before="0" w:beforeAutospacing="0" w:after="0" w:afterAutospacing="0"/>
              <w:ind w:left="0" w:leftChars="0" w:right="0" w:rightChars="0"/>
              <w:jc w:val="left"/>
              <w:rPr>
                <w:rFonts w:hint="default" w:ascii="Times New Roman" w:hAnsi="Times New Roman" w:cs="Times New Roman"/>
                <w:b w:val="0"/>
                <w:bCs w:val="0"/>
                <w:sz w:val="16"/>
                <w:szCs w:val="16"/>
                <w:lang w:val="es-ES" w:eastAsia="zh-CN"/>
                <w14:ligatures w14:val="none"/>
              </w:rPr>
            </w:pPr>
            <w:r>
              <w:rPr>
                <w:rFonts w:hint="default" w:ascii="Times New Roman" w:hAnsi="Times New Roman" w:eastAsia="宋体" w:cs="Times New Roman"/>
                <w:b/>
                <w:bCs/>
                <w:kern w:val="0"/>
                <w:sz w:val="16"/>
                <w:szCs w:val="16"/>
                <w:lang w:val="es-ES" w:eastAsia="zh-CN" w:bidi="ar"/>
                <w14:ligatures w14:val="none"/>
              </w:rPr>
              <w:t>I²</w:t>
            </w:r>
          </w:p>
        </w:tc>
        <w:tc>
          <w:tcPr>
            <w:tcW w:w="762" w:type="dxa"/>
            <w:tcBorders>
              <w:top w:val="single" w:color="auto" w:sz="4" w:space="0"/>
              <w:bottom w:val="single" w:color="auto" w:sz="4" w:space="0"/>
            </w:tcBorders>
            <w:vAlign w:val="top"/>
          </w:tcPr>
          <w:p w14:paraId="0D7F0D79">
            <w:pPr>
              <w:keepNext w:val="0"/>
              <w:keepLines w:val="0"/>
              <w:widowControl/>
              <w:suppressLineNumbers w:val="0"/>
              <w:spacing w:before="0" w:beforeAutospacing="0" w:after="0" w:afterAutospacing="0"/>
              <w:ind w:left="0" w:leftChars="0" w:right="0" w:rightChars="0"/>
              <w:jc w:val="left"/>
              <w:rPr>
                <w:rFonts w:hint="default" w:ascii="Times New Roman" w:hAnsi="Times New Roman" w:cs="Times New Roman"/>
                <w:b w:val="0"/>
                <w:bCs w:val="0"/>
                <w:sz w:val="16"/>
                <w:szCs w:val="16"/>
                <w:lang w:val="en-US" w:eastAsia="zh-CN"/>
                <w14:ligatures w14:val="none"/>
              </w:rPr>
            </w:pPr>
            <w:r>
              <w:rPr>
                <w:rFonts w:hint="eastAsia" w:ascii="Times New Roman" w:hAnsi="Times New Roman" w:eastAsia="宋体" w:cs="Times New Roman"/>
                <w:b/>
                <w:bCs/>
                <w:i/>
                <w:iCs/>
                <w:kern w:val="0"/>
                <w:sz w:val="16"/>
                <w:szCs w:val="16"/>
                <w:highlight w:val="none"/>
                <w:lang w:val="en-US" w:eastAsia="zh-CN" w:bidi="ar"/>
                <w14:ligatures w14:val="none"/>
              </w:rPr>
              <w:t>p</w:t>
            </w:r>
            <w:r>
              <w:rPr>
                <w:rFonts w:hint="default" w:ascii="Times New Roman" w:hAnsi="Times New Roman" w:eastAsia="宋体" w:cs="Times New Roman"/>
                <w:b/>
                <w:bCs/>
                <w:kern w:val="0"/>
                <w:sz w:val="16"/>
                <w:szCs w:val="16"/>
                <w:highlight w:val="none"/>
                <w:lang w:val="en-US" w:eastAsia="zh-CN" w:bidi="ar"/>
                <w14:ligatures w14:val="none"/>
              </w:rPr>
              <w:t>-value</w:t>
            </w:r>
          </w:p>
        </w:tc>
        <w:tc>
          <w:tcPr>
            <w:tcW w:w="819" w:type="dxa"/>
            <w:tcBorders>
              <w:top w:val="single" w:color="auto" w:sz="4" w:space="0"/>
              <w:bottom w:val="single" w:color="auto" w:sz="4" w:space="0"/>
            </w:tcBorders>
            <w:vAlign w:val="top"/>
          </w:tcPr>
          <w:p w14:paraId="38A573E8">
            <w:pPr>
              <w:keepNext w:val="0"/>
              <w:keepLines w:val="0"/>
              <w:widowControl/>
              <w:suppressLineNumbers w:val="0"/>
              <w:spacing w:before="0" w:beforeAutospacing="0" w:after="0" w:afterAutospacing="0"/>
              <w:ind w:left="0" w:leftChars="0" w:right="0" w:rightChars="0"/>
              <w:jc w:val="left"/>
              <w:rPr>
                <w:rFonts w:hint="default" w:ascii="Times New Roman" w:hAnsi="Times New Roman" w:cs="Times New Roman"/>
                <w:b w:val="0"/>
                <w:bCs w:val="0"/>
                <w:sz w:val="16"/>
                <w:szCs w:val="16"/>
                <w:lang w:val="en-US" w:eastAsia="zh-CN"/>
                <w14:ligatures w14:val="none"/>
              </w:rPr>
            </w:pPr>
            <w:r>
              <w:rPr>
                <w:rFonts w:hint="eastAsia" w:ascii="Times New Roman" w:hAnsi="Times New Roman" w:eastAsia="宋体" w:cs="Times New Roman"/>
                <w:b/>
                <w:bCs/>
                <w:kern w:val="0"/>
                <w:sz w:val="16"/>
                <w:szCs w:val="16"/>
                <w:lang w:val="en-US" w:eastAsia="zh-CN" w:bidi="ar"/>
                <w14:ligatures w14:val="none"/>
              </w:rPr>
              <w:t>T</w:t>
            </w:r>
            <w:r>
              <w:rPr>
                <w:rFonts w:hint="default" w:ascii="Times New Roman" w:hAnsi="Times New Roman" w:eastAsia="宋体" w:cs="Times New Roman"/>
                <w:b/>
                <w:bCs/>
                <w:kern w:val="0"/>
                <w:sz w:val="16"/>
                <w:szCs w:val="16"/>
                <w:lang w:val="en-US" w:eastAsia="zh-CN" w:bidi="ar"/>
                <w14:ligatures w14:val="none"/>
              </w:rPr>
              <w:t>au</w:t>
            </w:r>
          </w:p>
        </w:tc>
        <w:tc>
          <w:tcPr>
            <w:tcW w:w="704" w:type="dxa"/>
            <w:tcBorders>
              <w:top w:val="single" w:color="auto" w:sz="4" w:space="0"/>
              <w:bottom w:val="single" w:color="auto" w:sz="4" w:space="0"/>
            </w:tcBorders>
            <w:vAlign w:val="top"/>
          </w:tcPr>
          <w:p w14:paraId="59CC2231">
            <w:pPr>
              <w:keepNext w:val="0"/>
              <w:keepLines w:val="0"/>
              <w:widowControl/>
              <w:suppressLineNumbers w:val="0"/>
              <w:spacing w:before="0" w:beforeAutospacing="0" w:after="0" w:afterAutospacing="0"/>
              <w:ind w:left="0" w:leftChars="0" w:right="0" w:rightChars="0"/>
              <w:jc w:val="left"/>
              <w:rPr>
                <w:rFonts w:hint="default" w:ascii="Times New Roman" w:hAnsi="Times New Roman" w:cs="Times New Roman"/>
                <w:b w:val="0"/>
                <w:bCs w:val="0"/>
                <w:sz w:val="16"/>
                <w:szCs w:val="16"/>
                <w:lang w:val="en-US" w:eastAsia="zh-CN"/>
                <w14:ligatures w14:val="none"/>
              </w:rPr>
            </w:pPr>
            <w:r>
              <w:rPr>
                <w:rFonts w:hint="default" w:ascii="Times New Roman" w:hAnsi="Times New Roman" w:eastAsia="宋体" w:cs="Times New Roman"/>
                <w:b/>
                <w:bCs/>
                <w:kern w:val="0"/>
                <w:sz w:val="16"/>
                <w:szCs w:val="16"/>
                <w:lang w:val="en-US" w:eastAsia="zh-CN" w:bidi="ar"/>
                <w14:ligatures w14:val="none"/>
              </w:rPr>
              <w:t>Tau</w:t>
            </w:r>
            <w:r>
              <w:rPr>
                <w:rFonts w:hint="default" w:ascii="Times New Roman" w:hAnsi="Times New Roman" w:eastAsia="宋体" w:cs="Times New Roman"/>
                <w:b/>
                <w:bCs/>
                <w:kern w:val="0"/>
                <w:sz w:val="16"/>
                <w:szCs w:val="16"/>
                <w:vertAlign w:val="superscript"/>
                <w:lang w:val="en-US" w:eastAsia="zh-CN" w:bidi="ar"/>
                <w14:ligatures w14:val="none"/>
              </w:rPr>
              <w:t>2</w:t>
            </w:r>
          </w:p>
        </w:tc>
        <w:tc>
          <w:tcPr>
            <w:tcW w:w="1212" w:type="dxa"/>
            <w:tcBorders>
              <w:top w:val="single" w:color="auto" w:sz="4" w:space="0"/>
              <w:bottom w:val="single" w:color="auto" w:sz="4" w:space="0"/>
            </w:tcBorders>
            <w:vAlign w:val="top"/>
          </w:tcPr>
          <w:p w14:paraId="6097F576">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s-ES" w:eastAsia="zh-CN"/>
                <w14:ligatures w14:val="none"/>
              </w:rPr>
            </w:pPr>
            <w:r>
              <w:rPr>
                <w:rFonts w:hint="default" w:ascii="Times New Roman" w:hAnsi="Times New Roman" w:cs="Times New Roman"/>
                <w:b/>
                <w:bCs/>
                <w:sz w:val="16"/>
                <w:szCs w:val="16"/>
                <w:lang w:val="es-ES" w:eastAsia="zh-CN"/>
                <w14:ligatures w14:val="none"/>
              </w:rPr>
              <w:t>Is Influential</w:t>
            </w:r>
          </w:p>
        </w:tc>
      </w:tr>
      <w:tr w14:paraId="368A0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4" w:type="dxa"/>
            <w:tcBorders>
              <w:top w:val="single" w:color="auto" w:sz="4" w:space="0"/>
            </w:tcBorders>
          </w:tcPr>
          <w:p w14:paraId="4CFA29F7">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 xml:space="preserve">Omitting Rörtgen D, et al.  </w:t>
            </w:r>
          </w:p>
        </w:tc>
        <w:tc>
          <w:tcPr>
            <w:tcW w:w="2169" w:type="dxa"/>
            <w:tcBorders>
              <w:top w:val="single" w:color="auto" w:sz="4" w:space="0"/>
            </w:tcBorders>
          </w:tcPr>
          <w:p w14:paraId="752ED85E">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-1.626 [-2.54</w:t>
            </w:r>
            <w:r>
              <w:rPr>
                <w:rFonts w:hint="eastAsia" w:ascii="Times New Roman" w:hAnsi="Times New Roman" w:cs="Times New Roman"/>
                <w:b w:val="0"/>
                <w:bCs w:val="0"/>
                <w:sz w:val="16"/>
                <w:szCs w:val="16"/>
                <w:lang w:val="en-US" w:eastAsia="zh-CN"/>
                <w14:ligatures w14:val="none"/>
              </w:rPr>
              <w:t>3,</w:t>
            </w:r>
            <w:r>
              <w:rPr>
                <w:rFonts w:hint="default" w:ascii="Times New Roman" w:hAnsi="Times New Roman" w:cs="Times New Roman"/>
                <w:b w:val="0"/>
                <w:bCs w:val="0"/>
                <w:sz w:val="16"/>
                <w:szCs w:val="16"/>
                <w:lang w:val="en-US" w:eastAsia="zh-CN"/>
                <w14:ligatures w14:val="none"/>
              </w:rPr>
              <w:t xml:space="preserve"> -0.709]  </w:t>
            </w:r>
          </w:p>
        </w:tc>
        <w:tc>
          <w:tcPr>
            <w:tcW w:w="761" w:type="dxa"/>
            <w:tcBorders>
              <w:top w:val="single" w:color="auto" w:sz="4" w:space="0"/>
            </w:tcBorders>
          </w:tcPr>
          <w:p w14:paraId="3EC6FE96">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88.9%</w:t>
            </w:r>
          </w:p>
        </w:tc>
        <w:tc>
          <w:tcPr>
            <w:tcW w:w="762" w:type="dxa"/>
            <w:tcBorders>
              <w:top w:val="single" w:color="auto" w:sz="4" w:space="0"/>
            </w:tcBorders>
          </w:tcPr>
          <w:p w14:paraId="3A5EA435">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&lt;0.001</w:t>
            </w:r>
          </w:p>
        </w:tc>
        <w:tc>
          <w:tcPr>
            <w:tcW w:w="819" w:type="dxa"/>
            <w:tcBorders>
              <w:top w:val="single" w:color="auto" w:sz="4" w:space="0"/>
            </w:tcBorders>
          </w:tcPr>
          <w:p w14:paraId="7514BE88">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0.7</w:t>
            </w:r>
            <w:r>
              <w:rPr>
                <w:rFonts w:hint="eastAsia" w:ascii="Times New Roman" w:hAnsi="Times New Roman" w:cs="Times New Roman"/>
                <w:b w:val="0"/>
                <w:bCs w:val="0"/>
                <w:sz w:val="16"/>
                <w:szCs w:val="16"/>
                <w:lang w:val="en-US" w:eastAsia="zh-CN"/>
                <w14:ligatures w14:val="none"/>
              </w:rPr>
              <w:t>60</w:t>
            </w:r>
          </w:p>
        </w:tc>
        <w:tc>
          <w:tcPr>
            <w:tcW w:w="704" w:type="dxa"/>
            <w:tcBorders>
              <w:top w:val="single" w:color="auto" w:sz="4" w:space="0"/>
            </w:tcBorders>
          </w:tcPr>
          <w:p w14:paraId="770C3C16">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0.87</w:t>
            </w:r>
            <w:r>
              <w:rPr>
                <w:rFonts w:hint="eastAsia" w:ascii="Times New Roman" w:hAnsi="Times New Roman" w:cs="Times New Roman"/>
                <w:b w:val="0"/>
                <w:bCs w:val="0"/>
                <w:sz w:val="16"/>
                <w:szCs w:val="16"/>
                <w:lang w:val="en-US" w:eastAsia="zh-CN"/>
                <w14:ligatures w14:val="none"/>
              </w:rPr>
              <w:t>2</w:t>
            </w:r>
          </w:p>
        </w:tc>
        <w:tc>
          <w:tcPr>
            <w:tcW w:w="1212" w:type="dxa"/>
            <w:tcBorders>
              <w:top w:val="single" w:color="auto" w:sz="4" w:space="0"/>
            </w:tcBorders>
          </w:tcPr>
          <w:p w14:paraId="3FD1185C">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No</w:t>
            </w:r>
          </w:p>
        </w:tc>
      </w:tr>
      <w:tr w14:paraId="68444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4" w:type="dxa"/>
          </w:tcPr>
          <w:p w14:paraId="70C51474">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 xml:space="preserve">Omitting Iannuzzi E, et al. </w:t>
            </w:r>
          </w:p>
        </w:tc>
        <w:tc>
          <w:tcPr>
            <w:tcW w:w="2169" w:type="dxa"/>
          </w:tcPr>
          <w:p w14:paraId="7C81C976">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-1.145 [-2.1</w:t>
            </w:r>
            <w:r>
              <w:rPr>
                <w:rFonts w:hint="eastAsia" w:ascii="Times New Roman" w:hAnsi="Times New Roman" w:cs="Times New Roman"/>
                <w:b w:val="0"/>
                <w:bCs w:val="0"/>
                <w:sz w:val="16"/>
                <w:szCs w:val="16"/>
                <w:lang w:val="en-US" w:eastAsia="zh-CN"/>
                <w14:ligatures w14:val="none"/>
              </w:rPr>
              <w:t>30,</w:t>
            </w:r>
            <w:r>
              <w:rPr>
                <w:rFonts w:hint="default" w:ascii="Times New Roman" w:hAnsi="Times New Roman" w:cs="Times New Roman"/>
                <w:b w:val="0"/>
                <w:bCs w:val="0"/>
                <w:sz w:val="16"/>
                <w:szCs w:val="16"/>
                <w:lang w:val="en-US" w:eastAsia="zh-CN"/>
                <w14:ligatures w14:val="none"/>
              </w:rPr>
              <w:t xml:space="preserve"> -0.16</w:t>
            </w:r>
            <w:r>
              <w:rPr>
                <w:rFonts w:hint="eastAsia" w:ascii="Times New Roman" w:hAnsi="Times New Roman" w:cs="Times New Roman"/>
                <w:b w:val="0"/>
                <w:bCs w:val="0"/>
                <w:sz w:val="16"/>
                <w:szCs w:val="16"/>
                <w:lang w:val="en-US" w:eastAsia="zh-CN"/>
                <w14:ligatures w14:val="none"/>
              </w:rPr>
              <w:t>1</w:t>
            </w:r>
            <w:r>
              <w:rPr>
                <w:rFonts w:hint="default" w:ascii="Times New Roman" w:hAnsi="Times New Roman" w:cs="Times New Roman"/>
                <w:b w:val="0"/>
                <w:bCs w:val="0"/>
                <w:sz w:val="16"/>
                <w:szCs w:val="16"/>
                <w:lang w:val="en-US" w:eastAsia="zh-CN"/>
                <w14:ligatures w14:val="none"/>
              </w:rPr>
              <w:t xml:space="preserve">]  </w:t>
            </w:r>
          </w:p>
        </w:tc>
        <w:tc>
          <w:tcPr>
            <w:tcW w:w="761" w:type="dxa"/>
          </w:tcPr>
          <w:p w14:paraId="19D4C233">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91.0%</w:t>
            </w:r>
          </w:p>
        </w:tc>
        <w:tc>
          <w:tcPr>
            <w:tcW w:w="762" w:type="dxa"/>
          </w:tcPr>
          <w:p w14:paraId="0F9CA702">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0.02</w:t>
            </w:r>
            <w:r>
              <w:rPr>
                <w:rFonts w:hint="eastAsia" w:ascii="Times New Roman" w:hAnsi="Times New Roman" w:cs="Times New Roman"/>
                <w:b w:val="0"/>
                <w:bCs w:val="0"/>
                <w:sz w:val="16"/>
                <w:szCs w:val="16"/>
                <w:lang w:val="en-US" w:eastAsia="zh-CN"/>
                <w14:ligatures w14:val="none"/>
              </w:rPr>
              <w:t>3</w:t>
            </w:r>
          </w:p>
        </w:tc>
        <w:tc>
          <w:tcPr>
            <w:tcW w:w="819" w:type="dxa"/>
          </w:tcPr>
          <w:p w14:paraId="71DBBF3A">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0.92</w:t>
            </w:r>
            <w:r>
              <w:rPr>
                <w:rFonts w:hint="eastAsia" w:ascii="Times New Roman" w:hAnsi="Times New Roman" w:cs="Times New Roman"/>
                <w:b w:val="0"/>
                <w:bCs w:val="0"/>
                <w:sz w:val="16"/>
                <w:szCs w:val="16"/>
                <w:lang w:val="en-US" w:eastAsia="zh-CN"/>
                <w14:ligatures w14:val="none"/>
              </w:rPr>
              <w:t>7</w:t>
            </w:r>
          </w:p>
        </w:tc>
        <w:tc>
          <w:tcPr>
            <w:tcW w:w="704" w:type="dxa"/>
          </w:tcPr>
          <w:p w14:paraId="6666E421">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0.96</w:t>
            </w:r>
            <w:r>
              <w:rPr>
                <w:rFonts w:hint="eastAsia" w:ascii="Times New Roman" w:hAnsi="Times New Roman" w:cs="Times New Roman"/>
                <w:b w:val="0"/>
                <w:bCs w:val="0"/>
                <w:sz w:val="16"/>
                <w:szCs w:val="16"/>
                <w:lang w:val="en-US" w:eastAsia="zh-CN"/>
                <w14:ligatures w14:val="none"/>
              </w:rPr>
              <w:t>3</w:t>
            </w:r>
            <w:r>
              <w:rPr>
                <w:rFonts w:hint="default" w:ascii="Times New Roman" w:hAnsi="Times New Roman" w:cs="Times New Roman"/>
                <w:b w:val="0"/>
                <w:bCs w:val="0"/>
                <w:sz w:val="16"/>
                <w:szCs w:val="16"/>
                <w:lang w:val="en-US" w:eastAsia="zh-CN"/>
                <w14:ligatures w14:val="none"/>
              </w:rPr>
              <w:t xml:space="preserve"> </w:t>
            </w:r>
          </w:p>
        </w:tc>
        <w:tc>
          <w:tcPr>
            <w:tcW w:w="1212" w:type="dxa"/>
          </w:tcPr>
          <w:p w14:paraId="26C92A77">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No</w:t>
            </w:r>
          </w:p>
        </w:tc>
      </w:tr>
      <w:tr w14:paraId="566B5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4" w:type="dxa"/>
          </w:tcPr>
          <w:p w14:paraId="33C55E69">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 xml:space="preserve">Omitting Deepak TS, et al.  </w:t>
            </w:r>
          </w:p>
        </w:tc>
        <w:tc>
          <w:tcPr>
            <w:tcW w:w="2169" w:type="dxa"/>
          </w:tcPr>
          <w:p w14:paraId="15C39906">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-1.03</w:t>
            </w:r>
            <w:r>
              <w:rPr>
                <w:rFonts w:hint="eastAsia" w:ascii="Times New Roman" w:hAnsi="Times New Roman" w:cs="Times New Roman"/>
                <w:b w:val="0"/>
                <w:bCs w:val="0"/>
                <w:sz w:val="16"/>
                <w:szCs w:val="16"/>
                <w:lang w:val="en-US" w:eastAsia="zh-CN"/>
                <w14:ligatures w14:val="none"/>
              </w:rPr>
              <w:t>9</w:t>
            </w:r>
            <w:r>
              <w:rPr>
                <w:rFonts w:hint="default" w:ascii="Times New Roman" w:hAnsi="Times New Roman" w:cs="Times New Roman"/>
                <w:b w:val="0"/>
                <w:bCs w:val="0"/>
                <w:sz w:val="16"/>
                <w:szCs w:val="16"/>
                <w:lang w:val="en-US" w:eastAsia="zh-CN"/>
                <w14:ligatures w14:val="none"/>
              </w:rPr>
              <w:t xml:space="preserve"> [-1.86</w:t>
            </w:r>
            <w:r>
              <w:rPr>
                <w:rFonts w:hint="eastAsia" w:ascii="Times New Roman" w:hAnsi="Times New Roman" w:cs="Times New Roman"/>
                <w:b w:val="0"/>
                <w:bCs w:val="0"/>
                <w:sz w:val="16"/>
                <w:szCs w:val="16"/>
                <w:lang w:val="en-US" w:eastAsia="zh-CN"/>
                <w14:ligatures w14:val="none"/>
              </w:rPr>
              <w:t>6,</w:t>
            </w:r>
            <w:r>
              <w:rPr>
                <w:rFonts w:hint="default" w:ascii="Times New Roman" w:hAnsi="Times New Roman" w:cs="Times New Roman"/>
                <w:b w:val="0"/>
                <w:bCs w:val="0"/>
                <w:sz w:val="16"/>
                <w:szCs w:val="16"/>
                <w:lang w:val="en-US" w:eastAsia="zh-CN"/>
                <w14:ligatures w14:val="none"/>
              </w:rPr>
              <w:t xml:space="preserve"> -0.21</w:t>
            </w:r>
            <w:r>
              <w:rPr>
                <w:rFonts w:hint="eastAsia" w:ascii="Times New Roman" w:hAnsi="Times New Roman" w:cs="Times New Roman"/>
                <w:b w:val="0"/>
                <w:bCs w:val="0"/>
                <w:sz w:val="16"/>
                <w:szCs w:val="16"/>
                <w:lang w:val="en-US" w:eastAsia="zh-CN"/>
                <w14:ligatures w14:val="none"/>
              </w:rPr>
              <w:t>2</w:t>
            </w:r>
            <w:r>
              <w:rPr>
                <w:rFonts w:hint="default" w:ascii="Times New Roman" w:hAnsi="Times New Roman" w:cs="Times New Roman"/>
                <w:b w:val="0"/>
                <w:bCs w:val="0"/>
                <w:sz w:val="16"/>
                <w:szCs w:val="16"/>
                <w:lang w:val="en-US" w:eastAsia="zh-CN"/>
                <w14:ligatures w14:val="none"/>
              </w:rPr>
              <w:t xml:space="preserve">]  </w:t>
            </w:r>
          </w:p>
        </w:tc>
        <w:tc>
          <w:tcPr>
            <w:tcW w:w="761" w:type="dxa"/>
          </w:tcPr>
          <w:p w14:paraId="3AA0E581">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85.0%</w:t>
            </w:r>
          </w:p>
        </w:tc>
        <w:tc>
          <w:tcPr>
            <w:tcW w:w="762" w:type="dxa"/>
          </w:tcPr>
          <w:p w14:paraId="7746E3E1">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0.014</w:t>
            </w:r>
          </w:p>
        </w:tc>
        <w:tc>
          <w:tcPr>
            <w:tcW w:w="819" w:type="dxa"/>
          </w:tcPr>
          <w:p w14:paraId="356A938F">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0.61</w:t>
            </w:r>
            <w:r>
              <w:rPr>
                <w:rFonts w:hint="eastAsia" w:ascii="Times New Roman" w:hAnsi="Times New Roman" w:cs="Times New Roman"/>
                <w:b w:val="0"/>
                <w:bCs w:val="0"/>
                <w:sz w:val="16"/>
                <w:szCs w:val="16"/>
                <w:lang w:val="en-US" w:eastAsia="zh-CN"/>
                <w14:ligatures w14:val="none"/>
              </w:rPr>
              <w:t>7</w:t>
            </w:r>
            <w:r>
              <w:rPr>
                <w:rFonts w:hint="default" w:ascii="Times New Roman" w:hAnsi="Times New Roman" w:cs="Times New Roman"/>
                <w:b w:val="0"/>
                <w:bCs w:val="0"/>
                <w:sz w:val="16"/>
                <w:szCs w:val="16"/>
                <w:lang w:val="en-US" w:eastAsia="zh-CN"/>
                <w14:ligatures w14:val="none"/>
              </w:rPr>
              <w:t xml:space="preserve"> </w:t>
            </w:r>
          </w:p>
        </w:tc>
        <w:tc>
          <w:tcPr>
            <w:tcW w:w="704" w:type="dxa"/>
          </w:tcPr>
          <w:p w14:paraId="365304F9">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 xml:space="preserve">0.785 </w:t>
            </w:r>
          </w:p>
        </w:tc>
        <w:tc>
          <w:tcPr>
            <w:tcW w:w="1212" w:type="dxa"/>
          </w:tcPr>
          <w:p w14:paraId="55E0AA0E">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No</w:t>
            </w:r>
          </w:p>
        </w:tc>
      </w:tr>
      <w:tr w14:paraId="056B5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4" w:type="dxa"/>
          </w:tcPr>
          <w:p w14:paraId="4E2976DA">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 xml:space="preserve">Omitting Chen X, et al.   </w:t>
            </w:r>
          </w:p>
        </w:tc>
        <w:tc>
          <w:tcPr>
            <w:tcW w:w="2169" w:type="dxa"/>
          </w:tcPr>
          <w:p w14:paraId="5CE35D29">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-1.563 [-2.587</w:t>
            </w:r>
            <w:r>
              <w:rPr>
                <w:rFonts w:hint="eastAsia" w:ascii="Times New Roman" w:hAnsi="Times New Roman" w:cs="Times New Roman"/>
                <w:b w:val="0"/>
                <w:bCs w:val="0"/>
                <w:sz w:val="16"/>
                <w:szCs w:val="16"/>
                <w:lang w:val="en-US" w:eastAsia="zh-CN"/>
                <w14:ligatures w14:val="none"/>
              </w:rPr>
              <w:t>,</w:t>
            </w:r>
            <w:r>
              <w:rPr>
                <w:rFonts w:hint="default" w:ascii="Times New Roman" w:hAnsi="Times New Roman" w:cs="Times New Roman"/>
                <w:b w:val="0"/>
                <w:bCs w:val="0"/>
                <w:sz w:val="16"/>
                <w:szCs w:val="16"/>
                <w:lang w:val="en-US" w:eastAsia="zh-CN"/>
                <w14:ligatures w14:val="none"/>
              </w:rPr>
              <w:t xml:space="preserve"> -0.53</w:t>
            </w:r>
            <w:r>
              <w:rPr>
                <w:rFonts w:hint="eastAsia" w:ascii="Times New Roman" w:hAnsi="Times New Roman" w:cs="Times New Roman"/>
                <w:b w:val="0"/>
                <w:bCs w:val="0"/>
                <w:sz w:val="16"/>
                <w:szCs w:val="16"/>
                <w:lang w:val="en-US" w:eastAsia="zh-CN"/>
                <w14:ligatures w14:val="none"/>
              </w:rPr>
              <w:t>9</w:t>
            </w:r>
            <w:r>
              <w:rPr>
                <w:rFonts w:hint="default" w:ascii="Times New Roman" w:hAnsi="Times New Roman" w:cs="Times New Roman"/>
                <w:b w:val="0"/>
                <w:bCs w:val="0"/>
                <w:sz w:val="16"/>
                <w:szCs w:val="16"/>
                <w:lang w:val="en-US" w:eastAsia="zh-CN"/>
                <w14:ligatures w14:val="none"/>
              </w:rPr>
              <w:t xml:space="preserve">] </w:t>
            </w:r>
          </w:p>
        </w:tc>
        <w:tc>
          <w:tcPr>
            <w:tcW w:w="761" w:type="dxa"/>
          </w:tcPr>
          <w:p w14:paraId="18EDCE12">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91.9%</w:t>
            </w:r>
          </w:p>
        </w:tc>
        <w:tc>
          <w:tcPr>
            <w:tcW w:w="762" w:type="dxa"/>
          </w:tcPr>
          <w:p w14:paraId="28BB874E">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0.00</w:t>
            </w:r>
            <w:r>
              <w:rPr>
                <w:rFonts w:hint="eastAsia" w:ascii="Times New Roman" w:hAnsi="Times New Roman" w:cs="Times New Roman"/>
                <w:b w:val="0"/>
                <w:bCs w:val="0"/>
                <w:sz w:val="16"/>
                <w:szCs w:val="16"/>
                <w:lang w:val="en-US" w:eastAsia="zh-CN"/>
                <w14:ligatures w14:val="none"/>
              </w:rPr>
              <w:t>3</w:t>
            </w:r>
            <w:r>
              <w:rPr>
                <w:rFonts w:hint="default" w:ascii="Times New Roman" w:hAnsi="Times New Roman" w:cs="Times New Roman"/>
                <w:b w:val="0"/>
                <w:bCs w:val="0"/>
                <w:sz w:val="16"/>
                <w:szCs w:val="16"/>
                <w:lang w:val="en-US" w:eastAsia="zh-CN"/>
                <w14:ligatures w14:val="none"/>
              </w:rPr>
              <w:t xml:space="preserve"> </w:t>
            </w:r>
          </w:p>
        </w:tc>
        <w:tc>
          <w:tcPr>
            <w:tcW w:w="819" w:type="dxa"/>
          </w:tcPr>
          <w:p w14:paraId="6DD1532C">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0.97</w:t>
            </w:r>
            <w:r>
              <w:rPr>
                <w:rFonts w:hint="eastAsia" w:ascii="Times New Roman" w:hAnsi="Times New Roman" w:cs="Times New Roman"/>
                <w:b w:val="0"/>
                <w:bCs w:val="0"/>
                <w:sz w:val="16"/>
                <w:szCs w:val="16"/>
                <w:lang w:val="en-US" w:eastAsia="zh-CN"/>
                <w14:ligatures w14:val="none"/>
              </w:rPr>
              <w:t>9</w:t>
            </w:r>
          </w:p>
        </w:tc>
        <w:tc>
          <w:tcPr>
            <w:tcW w:w="704" w:type="dxa"/>
          </w:tcPr>
          <w:p w14:paraId="34EFB8B7">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0.989</w:t>
            </w:r>
          </w:p>
        </w:tc>
        <w:tc>
          <w:tcPr>
            <w:tcW w:w="1212" w:type="dxa"/>
          </w:tcPr>
          <w:p w14:paraId="5A95E3E8">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No</w:t>
            </w:r>
          </w:p>
        </w:tc>
      </w:tr>
      <w:tr w14:paraId="525FA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4" w:type="dxa"/>
            <w:tcBorders>
              <w:bottom w:val="single" w:color="auto" w:sz="4" w:space="0"/>
            </w:tcBorders>
          </w:tcPr>
          <w:p w14:paraId="45916888">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 xml:space="preserve">Omitting Heavner JE, et al. </w:t>
            </w:r>
          </w:p>
        </w:tc>
        <w:tc>
          <w:tcPr>
            <w:tcW w:w="2169" w:type="dxa"/>
            <w:tcBorders>
              <w:bottom w:val="single" w:color="auto" w:sz="4" w:space="0"/>
            </w:tcBorders>
          </w:tcPr>
          <w:p w14:paraId="3BCC2A59">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-1.3</w:t>
            </w:r>
            <w:r>
              <w:rPr>
                <w:rFonts w:hint="eastAsia" w:ascii="Times New Roman" w:hAnsi="Times New Roman" w:cs="Times New Roman"/>
                <w:b w:val="0"/>
                <w:bCs w:val="0"/>
                <w:sz w:val="16"/>
                <w:szCs w:val="16"/>
                <w:lang w:val="en-US" w:eastAsia="zh-CN"/>
                <w14:ligatures w14:val="none"/>
              </w:rPr>
              <w:t xml:space="preserve">70 </w:t>
            </w:r>
            <w:r>
              <w:rPr>
                <w:rFonts w:hint="default" w:ascii="Times New Roman" w:hAnsi="Times New Roman" w:cs="Times New Roman"/>
                <w:b w:val="0"/>
                <w:bCs w:val="0"/>
                <w:sz w:val="16"/>
                <w:szCs w:val="16"/>
                <w:lang w:val="en-US" w:eastAsia="zh-CN"/>
                <w14:ligatures w14:val="none"/>
              </w:rPr>
              <w:t>[-2.50</w:t>
            </w:r>
            <w:r>
              <w:rPr>
                <w:rFonts w:hint="eastAsia" w:ascii="Times New Roman" w:hAnsi="Times New Roman" w:cs="Times New Roman"/>
                <w:b w:val="0"/>
                <w:bCs w:val="0"/>
                <w:sz w:val="16"/>
                <w:szCs w:val="16"/>
                <w:lang w:val="en-US" w:eastAsia="zh-CN"/>
                <w14:ligatures w14:val="none"/>
              </w:rPr>
              <w:t>8,</w:t>
            </w:r>
            <w:r>
              <w:rPr>
                <w:rFonts w:hint="default" w:ascii="Times New Roman" w:hAnsi="Times New Roman" w:cs="Times New Roman"/>
                <w:b w:val="0"/>
                <w:bCs w:val="0"/>
                <w:sz w:val="16"/>
                <w:szCs w:val="16"/>
                <w:lang w:val="en-US" w:eastAsia="zh-CN"/>
                <w14:ligatures w14:val="none"/>
              </w:rPr>
              <w:t xml:space="preserve"> -0.230]  </w:t>
            </w:r>
          </w:p>
        </w:tc>
        <w:tc>
          <w:tcPr>
            <w:tcW w:w="761" w:type="dxa"/>
            <w:tcBorders>
              <w:bottom w:val="single" w:color="auto" w:sz="4" w:space="0"/>
            </w:tcBorders>
          </w:tcPr>
          <w:p w14:paraId="650F416C">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92.7%</w:t>
            </w:r>
          </w:p>
        </w:tc>
        <w:tc>
          <w:tcPr>
            <w:tcW w:w="762" w:type="dxa"/>
            <w:tcBorders>
              <w:bottom w:val="single" w:color="auto" w:sz="4" w:space="0"/>
            </w:tcBorders>
          </w:tcPr>
          <w:p w14:paraId="292F079A">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0.018</w:t>
            </w:r>
          </w:p>
        </w:tc>
        <w:tc>
          <w:tcPr>
            <w:tcW w:w="819" w:type="dxa"/>
            <w:tcBorders>
              <w:bottom w:val="single" w:color="auto" w:sz="4" w:space="0"/>
            </w:tcBorders>
          </w:tcPr>
          <w:p w14:paraId="6956B8F2">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s-ES" w:eastAsia="zh-CN"/>
                <w14:ligatures w14:val="none"/>
              </w:rPr>
            </w:pPr>
            <w:r>
              <w:rPr>
                <w:rFonts w:hint="default" w:ascii="Times New Roman" w:hAnsi="Times New Roman" w:cs="Times New Roman"/>
                <w:b w:val="0"/>
                <w:bCs w:val="0"/>
                <w:sz w:val="16"/>
                <w:szCs w:val="16"/>
                <w:lang w:val="en-US" w:eastAsia="zh-CN"/>
                <w14:ligatures w14:val="none"/>
              </w:rPr>
              <w:t>1.24</w:t>
            </w:r>
            <w:r>
              <w:rPr>
                <w:rFonts w:hint="eastAsia" w:ascii="Times New Roman" w:hAnsi="Times New Roman" w:cs="Times New Roman"/>
                <w:b w:val="0"/>
                <w:bCs w:val="0"/>
                <w:sz w:val="16"/>
                <w:szCs w:val="16"/>
                <w:lang w:val="en-US" w:eastAsia="zh-CN"/>
                <w14:ligatures w14:val="none"/>
              </w:rPr>
              <w:t>7</w:t>
            </w:r>
            <w:r>
              <w:rPr>
                <w:rFonts w:hint="default" w:ascii="Times New Roman" w:hAnsi="Times New Roman" w:cs="Times New Roman"/>
                <w:b w:val="0"/>
                <w:bCs w:val="0"/>
                <w:sz w:val="16"/>
                <w:szCs w:val="16"/>
                <w:lang w:val="en-US" w:eastAsia="zh-CN"/>
                <w14:ligatures w14:val="none"/>
              </w:rPr>
              <w:t xml:space="preserve"> </w:t>
            </w:r>
          </w:p>
        </w:tc>
        <w:tc>
          <w:tcPr>
            <w:tcW w:w="704" w:type="dxa"/>
            <w:tcBorders>
              <w:bottom w:val="single" w:color="auto" w:sz="4" w:space="0"/>
            </w:tcBorders>
          </w:tcPr>
          <w:p w14:paraId="08D0EC59">
            <w:pPr>
              <w:keepNext w:val="0"/>
              <w:keepLines w:val="0"/>
              <w:suppressLineNumbers w:val="0"/>
              <w:spacing w:before="0" w:beforeAutospacing="0" w:after="0" w:afterAutospacing="0"/>
              <w:ind w:left="0" w:right="0"/>
              <w:rPr>
                <w:rFonts w:hint="default" w:ascii="Times New Roman" w:hAnsi="Times New Roman" w:cs="Times New Roman"/>
                <w:b w:val="0"/>
                <w:bCs w:val="0"/>
                <w:sz w:val="16"/>
                <w:szCs w:val="16"/>
                <w:lang w:val="en-US" w:eastAsia="zh-CN"/>
                <w14:ligatures w14:val="none"/>
              </w:rPr>
            </w:pPr>
            <w:r>
              <w:rPr>
                <w:rFonts w:hint="default" w:ascii="Times New Roman" w:hAnsi="Times New Roman" w:cs="Times New Roman"/>
                <w:b w:val="0"/>
                <w:bCs w:val="0"/>
                <w:sz w:val="16"/>
                <w:szCs w:val="16"/>
                <w:lang w:val="en-US" w:eastAsia="zh-CN"/>
                <w14:ligatures w14:val="none"/>
              </w:rPr>
              <w:t>1.11</w:t>
            </w:r>
            <w:r>
              <w:rPr>
                <w:rFonts w:hint="eastAsia" w:ascii="Times New Roman" w:hAnsi="Times New Roman" w:cs="Times New Roman"/>
                <w:b w:val="0"/>
                <w:bCs w:val="0"/>
                <w:sz w:val="16"/>
                <w:szCs w:val="16"/>
                <w:lang w:val="en-US" w:eastAsia="zh-CN"/>
                <w14:ligatures w14:val="none"/>
              </w:rPr>
              <w:t>7</w:t>
            </w:r>
            <w:r>
              <w:rPr>
                <w:rFonts w:hint="default" w:ascii="Times New Roman" w:hAnsi="Times New Roman" w:cs="Times New Roman"/>
                <w:b w:val="0"/>
                <w:bCs w:val="0"/>
                <w:sz w:val="16"/>
                <w:szCs w:val="16"/>
                <w:lang w:val="en-US" w:eastAsia="zh-CN"/>
                <w14:ligatures w14:val="none"/>
              </w:rPr>
              <w:t xml:space="preserve"> </w:t>
            </w:r>
          </w:p>
        </w:tc>
        <w:tc>
          <w:tcPr>
            <w:tcW w:w="1212" w:type="dxa"/>
            <w:tcBorders>
              <w:bottom w:val="single" w:color="auto" w:sz="4" w:space="0"/>
            </w:tcBorders>
          </w:tcPr>
          <w:p w14:paraId="7CB7B4F4">
            <w:pPr>
              <w:keepNext w:val="0"/>
              <w:keepLines w:val="0"/>
              <w:suppressLineNumbers w:val="0"/>
              <w:spacing w:before="0" w:beforeAutospacing="0" w:after="0" w:afterAutospacing="0"/>
              <w:ind w:left="0" w:right="0"/>
              <w:rPr>
                <w:rFonts w:hint="eastAsia" w:ascii="Times New Roman" w:hAnsi="Times New Roman" w:cs="Times New Roman"/>
                <w:b w:val="0"/>
                <w:bCs w:val="0"/>
                <w:sz w:val="16"/>
                <w:szCs w:val="16"/>
                <w:lang w:val="en-US" w:eastAsia="zh-CN"/>
                <w14:ligatures w14:val="none"/>
              </w:rPr>
            </w:pPr>
            <w:r>
              <w:rPr>
                <w:rFonts w:hint="eastAsia" w:ascii="Times New Roman" w:hAnsi="Times New Roman" w:cs="Times New Roman"/>
                <w:b w:val="0"/>
                <w:bCs w:val="0"/>
                <w:sz w:val="16"/>
                <w:szCs w:val="16"/>
                <w:lang w:val="en-US" w:eastAsia="zh-CN"/>
                <w14:ligatures w14:val="none"/>
              </w:rPr>
              <w:t>No</w:t>
            </w:r>
          </w:p>
        </w:tc>
      </w:tr>
    </w:tbl>
    <w:p w14:paraId="51EB85E6">
      <w:pPr>
        <w:rPr>
          <w:rFonts w:hint="eastAsia" w:ascii="Times New Roman" w:hAnsi="Times New Roman" w:cs="Times New Roman"/>
          <w:b/>
          <w:bCs/>
          <w:sz w:val="22"/>
          <w:szCs w:val="28"/>
          <w:lang w:val="en-US" w:eastAsia="zh-CN"/>
        </w:rPr>
      </w:pPr>
    </w:p>
    <w:p w14:paraId="70F7ABC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Lucida Console">
    <w:panose1 w:val="020B0609040504020204"/>
    <w:charset w:val="00"/>
    <w:family w:val="auto"/>
    <w:pitch w:val="default"/>
    <w:sig w:usb0="8000028F" w:usb1="00001800" w:usb2="00000000" w:usb3="00000000" w:csb0="0000001F" w:csb1="D7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187477"/>
    <w:rsid w:val="0C87121B"/>
    <w:rsid w:val="19E365A8"/>
    <w:rsid w:val="21EE51B0"/>
    <w:rsid w:val="22F63414"/>
    <w:rsid w:val="2731731E"/>
    <w:rsid w:val="28506677"/>
    <w:rsid w:val="3942025E"/>
    <w:rsid w:val="3D734E8A"/>
    <w:rsid w:val="495508D9"/>
    <w:rsid w:val="4E0B07C7"/>
    <w:rsid w:val="615362B5"/>
    <w:rsid w:val="61DC5592"/>
    <w:rsid w:val="61F9514D"/>
    <w:rsid w:val="642B07E3"/>
    <w:rsid w:val="68000819"/>
    <w:rsid w:val="6D187477"/>
    <w:rsid w:val="70A628A5"/>
    <w:rsid w:val="78333952"/>
    <w:rsid w:val="78BB3E1F"/>
    <w:rsid w:val="7AC31537"/>
    <w:rsid w:val="7D2918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
    <w:name w:val="Normal (Web)"/>
    <w:basedOn w:val="1"/>
    <w:qFormat/>
    <w:uiPriority w:val="0"/>
    <w:rPr>
      <w:sz w:val="24"/>
    </w:rPr>
  </w:style>
  <w:style w:type="table" w:styleId="5">
    <w:name w:val="Table Grid"/>
    <w:basedOn w:val="4"/>
    <w:qFormat/>
    <w:uiPriority w:val="59"/>
    <w:rPr>
      <w:kern w:val="0"/>
      <w:lang w:val="es-ES"/>
      <w14:ligatures w14:val="none"/>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7">
    <w:name w:val="Strong"/>
    <w:basedOn w:val="6"/>
    <w:qFormat/>
    <w:uiPriority w:val="0"/>
    <w:rPr>
      <w:b/>
    </w:rPr>
  </w:style>
  <w:style w:type="character" w:styleId="8">
    <w:name w:val="Hyperlink"/>
    <w:basedOn w:val="6"/>
    <w:qFormat/>
    <w:uiPriority w:val="0"/>
    <w:rPr>
      <w:color w:val="0000FF"/>
      <w:u w:val="single"/>
    </w:rPr>
  </w:style>
  <w:style w:type="paragraph" w:customStyle="1" w:styleId="9">
    <w:name w:val="msolistparagraph"/>
    <w:basedOn w:val="1"/>
    <w:qFormat/>
    <w:uiPriority w:val="0"/>
    <w:pPr>
      <w:keepNext w:val="0"/>
      <w:keepLines w:val="0"/>
      <w:widowControl w:val="0"/>
      <w:suppressLineNumbers w:val="0"/>
      <w:spacing w:before="0" w:beforeAutospacing="0" w:after="0" w:afterAutospacing="0"/>
      <w:ind w:left="720" w:right="0"/>
      <w:contextualSpacing/>
      <w:jc w:val="both"/>
    </w:pPr>
    <w:rPr>
      <w:rFonts w:hint="eastAsia" w:ascii="等线" w:hAnsi="等线" w:eastAsia="等线" w:cs="Times New Roman"/>
      <w:kern w:val="2"/>
      <w:sz w:val="21"/>
      <w:szCs w:val="22"/>
      <w:lang w:val="en-US" w:eastAsia="zh-CN" w:bidi="ar"/>
    </w:rPr>
  </w:style>
  <w:style w:type="paragraph" w:styleId="10">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408</Words>
  <Characters>2581</Characters>
  <Lines>0</Lines>
  <Paragraphs>0</Paragraphs>
  <TotalTime>3129</TotalTime>
  <ScaleCrop>false</ScaleCrop>
  <LinksUpToDate>false</LinksUpToDate>
  <CharactersWithSpaces>2941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2025-06-24T11:57:00Z</dcterms:created>
  <dc:creator>伊依</dc:creator>
  <cp:lastModifiedBy>伊依</cp:lastModifiedBy>
  <dcterms:modified xsi:type="dcterms:W3CDTF">2026-04-21T05:40:05Z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A719DCD2B0CC46EBBF591610A74FC702_13</vt:lpwstr>
  </property>
  <property fmtid="{D5CDD505-2E9C-101B-9397-08002B2CF9AE}" pid="4" name="KSOTemplateDocerSaveRecord">
    <vt:lpwstr>eyJoZGlkIjoiMzg0ZjM4Mzc0NDlhMWNkZjhhMzQzNGNmYTMxNGQ5ZjkiLCJ1c2VySWQiOiIzOTY3OTY2NDcifQ==</vt:lpwstr>
  </property>
</Properties>
</file>