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35DFA" w14:textId="18D75DD0" w:rsidR="00EA67C6" w:rsidRPr="00310F86" w:rsidRDefault="00EA67C6" w:rsidP="00EA67C6">
      <w:pPr>
        <w:pStyle w:val="Heading2"/>
      </w:pPr>
      <w:r>
        <w:t>Appendix V</w:t>
      </w:r>
    </w:p>
    <w:p w14:paraId="5338F1F2" w14:textId="77777777" w:rsidR="00EA67C6" w:rsidRDefault="00EA67C6" w:rsidP="00EA67C6">
      <w:r>
        <w:t>Summary of case study sources of qualitative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824"/>
        <w:gridCol w:w="826"/>
        <w:gridCol w:w="825"/>
        <w:gridCol w:w="826"/>
        <w:gridCol w:w="825"/>
        <w:gridCol w:w="826"/>
        <w:gridCol w:w="825"/>
        <w:gridCol w:w="791"/>
      </w:tblGrid>
      <w:tr w:rsidR="00EA67C6" w14:paraId="0B9D775C" w14:textId="77777777" w:rsidTr="00C969B4">
        <w:tc>
          <w:tcPr>
            <w:tcW w:w="2448" w:type="dxa"/>
          </w:tcPr>
          <w:p w14:paraId="4AA6BE9C" w14:textId="77777777" w:rsidR="00EA67C6" w:rsidRPr="00CC1B62" w:rsidRDefault="00EA67C6" w:rsidP="00C969B4">
            <w:pPr>
              <w:spacing w:line="276" w:lineRule="auto"/>
            </w:pPr>
            <w:r w:rsidRPr="00CC1B62">
              <w:t xml:space="preserve">Data sources </w:t>
            </w:r>
          </w:p>
        </w:tc>
        <w:tc>
          <w:tcPr>
            <w:tcW w:w="824" w:type="dxa"/>
          </w:tcPr>
          <w:p w14:paraId="79EB3D83" w14:textId="77777777" w:rsidR="00EA67C6" w:rsidRPr="00CC1B62" w:rsidRDefault="00EA67C6" w:rsidP="00C969B4">
            <w:pPr>
              <w:spacing w:line="276" w:lineRule="auto"/>
            </w:pPr>
            <w:r>
              <w:t>Site</w:t>
            </w:r>
            <w:r w:rsidRPr="00CC1B62">
              <w:t xml:space="preserve"> </w:t>
            </w:r>
            <w:r>
              <w:t>A</w:t>
            </w:r>
            <w:r w:rsidRPr="00CC1B62">
              <w:t xml:space="preserve"> </w:t>
            </w:r>
          </w:p>
        </w:tc>
        <w:tc>
          <w:tcPr>
            <w:tcW w:w="826" w:type="dxa"/>
          </w:tcPr>
          <w:p w14:paraId="50A3B86F" w14:textId="77777777" w:rsidR="00EA67C6" w:rsidRPr="00CC1B62" w:rsidRDefault="00EA67C6" w:rsidP="00C969B4">
            <w:pPr>
              <w:spacing w:line="276" w:lineRule="auto"/>
            </w:pPr>
            <w:r>
              <w:t>Site</w:t>
            </w:r>
            <w:r w:rsidRPr="00CC1B62">
              <w:t xml:space="preserve"> </w:t>
            </w:r>
            <w:r>
              <w:t>B</w:t>
            </w:r>
          </w:p>
        </w:tc>
        <w:tc>
          <w:tcPr>
            <w:tcW w:w="825" w:type="dxa"/>
          </w:tcPr>
          <w:p w14:paraId="33E75F41" w14:textId="77777777" w:rsidR="00EA67C6" w:rsidRPr="00CC1B62" w:rsidRDefault="00EA67C6" w:rsidP="00C969B4">
            <w:pPr>
              <w:spacing w:line="276" w:lineRule="auto"/>
            </w:pPr>
            <w:r>
              <w:t>Site</w:t>
            </w:r>
            <w:r w:rsidRPr="00CC1B62">
              <w:t xml:space="preserve"> </w:t>
            </w:r>
            <w:r>
              <w:t>C</w:t>
            </w:r>
          </w:p>
        </w:tc>
        <w:tc>
          <w:tcPr>
            <w:tcW w:w="826" w:type="dxa"/>
          </w:tcPr>
          <w:p w14:paraId="4E3E0DCA" w14:textId="77777777" w:rsidR="00EA67C6" w:rsidRPr="00CC1B62" w:rsidRDefault="00EA67C6" w:rsidP="00C969B4">
            <w:pPr>
              <w:spacing w:line="276" w:lineRule="auto"/>
            </w:pPr>
            <w:r>
              <w:t>Site D</w:t>
            </w:r>
          </w:p>
        </w:tc>
        <w:tc>
          <w:tcPr>
            <w:tcW w:w="825" w:type="dxa"/>
          </w:tcPr>
          <w:p w14:paraId="3DA3DBAB" w14:textId="77777777" w:rsidR="00EA67C6" w:rsidRPr="00CC1B62" w:rsidRDefault="00EA67C6" w:rsidP="00C969B4">
            <w:pPr>
              <w:spacing w:line="276" w:lineRule="auto"/>
            </w:pPr>
            <w:r>
              <w:t>Site</w:t>
            </w:r>
            <w:r w:rsidRPr="00CC1B62">
              <w:t xml:space="preserve"> </w:t>
            </w:r>
            <w:r>
              <w:t>E</w:t>
            </w:r>
          </w:p>
        </w:tc>
        <w:tc>
          <w:tcPr>
            <w:tcW w:w="826" w:type="dxa"/>
          </w:tcPr>
          <w:p w14:paraId="522F0E6E" w14:textId="77777777" w:rsidR="00EA67C6" w:rsidRPr="00CC1B62" w:rsidRDefault="00EA67C6" w:rsidP="00C969B4">
            <w:pPr>
              <w:spacing w:line="276" w:lineRule="auto"/>
            </w:pPr>
            <w:r>
              <w:t>Site F</w:t>
            </w:r>
          </w:p>
        </w:tc>
        <w:tc>
          <w:tcPr>
            <w:tcW w:w="825" w:type="dxa"/>
          </w:tcPr>
          <w:p w14:paraId="72496D98" w14:textId="77777777" w:rsidR="00EA67C6" w:rsidRPr="00CC1B62" w:rsidRDefault="00EA67C6" w:rsidP="00C969B4">
            <w:pPr>
              <w:spacing w:line="276" w:lineRule="auto"/>
            </w:pPr>
            <w:r>
              <w:t>Site G</w:t>
            </w:r>
          </w:p>
        </w:tc>
        <w:tc>
          <w:tcPr>
            <w:tcW w:w="791" w:type="dxa"/>
          </w:tcPr>
          <w:p w14:paraId="05FE660B" w14:textId="77777777" w:rsidR="00EA67C6" w:rsidRPr="004C40A7" w:rsidRDefault="00EA67C6" w:rsidP="00C969B4">
            <w:pPr>
              <w:spacing w:line="276" w:lineRule="auto"/>
              <w:rPr>
                <w:b/>
                <w:bCs/>
              </w:rPr>
            </w:pPr>
            <w:r w:rsidRPr="004C40A7">
              <w:rPr>
                <w:b/>
                <w:bCs/>
              </w:rPr>
              <w:t>Total</w:t>
            </w:r>
          </w:p>
        </w:tc>
      </w:tr>
      <w:tr w:rsidR="00EA67C6" w14:paraId="7C09FA81" w14:textId="77777777" w:rsidTr="00C969B4">
        <w:tc>
          <w:tcPr>
            <w:tcW w:w="2448" w:type="dxa"/>
          </w:tcPr>
          <w:p w14:paraId="32F8C337" w14:textId="77777777" w:rsidR="00EA67C6" w:rsidRPr="00CC1B62" w:rsidRDefault="00EA67C6" w:rsidP="00C969B4">
            <w:pPr>
              <w:spacing w:line="276" w:lineRule="auto"/>
            </w:pPr>
            <w:r w:rsidRPr="00CC1B62">
              <w:t>Observations of prehab consultation</w:t>
            </w:r>
          </w:p>
        </w:tc>
        <w:tc>
          <w:tcPr>
            <w:tcW w:w="824" w:type="dxa"/>
          </w:tcPr>
          <w:p w14:paraId="0C65D0B4" w14:textId="77777777" w:rsidR="00EA67C6" w:rsidRDefault="00EA67C6" w:rsidP="00C969B4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26" w:type="dxa"/>
          </w:tcPr>
          <w:p w14:paraId="390433F3" w14:textId="77777777" w:rsidR="00EA67C6" w:rsidRDefault="00EA67C6" w:rsidP="00C969B4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25" w:type="dxa"/>
          </w:tcPr>
          <w:p w14:paraId="7149D1B5" w14:textId="77777777" w:rsidR="00EA67C6" w:rsidRDefault="00EA67C6" w:rsidP="00C969B4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26" w:type="dxa"/>
          </w:tcPr>
          <w:p w14:paraId="37FF0431" w14:textId="77777777" w:rsidR="00EA67C6" w:rsidRDefault="00EA67C6" w:rsidP="00C969B4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25" w:type="dxa"/>
          </w:tcPr>
          <w:p w14:paraId="4D5093F5" w14:textId="77777777" w:rsidR="00EA67C6" w:rsidRDefault="00EA67C6" w:rsidP="00C969B4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26" w:type="dxa"/>
          </w:tcPr>
          <w:p w14:paraId="2748F4C6" w14:textId="77777777" w:rsidR="00EA67C6" w:rsidRDefault="00EA67C6" w:rsidP="00C969B4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25" w:type="dxa"/>
          </w:tcPr>
          <w:p w14:paraId="34E31072" w14:textId="77777777" w:rsidR="00EA67C6" w:rsidRDefault="00EA67C6" w:rsidP="00C969B4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791" w:type="dxa"/>
          </w:tcPr>
          <w:p w14:paraId="05FAA7F4" w14:textId="77777777" w:rsidR="00EA67C6" w:rsidRPr="004C40A7" w:rsidRDefault="00EA67C6" w:rsidP="00C969B4">
            <w:pPr>
              <w:spacing w:line="276" w:lineRule="auto"/>
              <w:jc w:val="center"/>
              <w:rPr>
                <w:b/>
                <w:bCs/>
              </w:rPr>
            </w:pPr>
            <w:r w:rsidRPr="004C40A7">
              <w:rPr>
                <w:b/>
                <w:bCs/>
              </w:rPr>
              <w:t>120</w:t>
            </w:r>
          </w:p>
        </w:tc>
      </w:tr>
      <w:tr w:rsidR="00EA67C6" w14:paraId="5CBD9718" w14:textId="77777777" w:rsidTr="00C969B4">
        <w:tc>
          <w:tcPr>
            <w:tcW w:w="2448" w:type="dxa"/>
          </w:tcPr>
          <w:p w14:paraId="25DC0FEA" w14:textId="77777777" w:rsidR="00EA67C6" w:rsidRPr="00CC1B62" w:rsidRDefault="00EA67C6" w:rsidP="00C969B4">
            <w:pPr>
              <w:spacing w:line="276" w:lineRule="auto"/>
            </w:pPr>
            <w:r w:rsidRPr="00CC1B62">
              <w:t xml:space="preserve">Brief interviews with prehab professionals </w:t>
            </w:r>
          </w:p>
        </w:tc>
        <w:tc>
          <w:tcPr>
            <w:tcW w:w="824" w:type="dxa"/>
          </w:tcPr>
          <w:p w14:paraId="065B50F7" w14:textId="77777777" w:rsidR="00EA67C6" w:rsidRDefault="00EA67C6" w:rsidP="00C969B4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26" w:type="dxa"/>
          </w:tcPr>
          <w:p w14:paraId="783DB5BF" w14:textId="77777777" w:rsidR="00EA67C6" w:rsidRDefault="00EA67C6" w:rsidP="00C969B4">
            <w:pPr>
              <w:spacing w:line="276" w:lineRule="auto"/>
              <w:jc w:val="center"/>
            </w:pPr>
            <w:r>
              <w:t>23</w:t>
            </w:r>
          </w:p>
        </w:tc>
        <w:tc>
          <w:tcPr>
            <w:tcW w:w="825" w:type="dxa"/>
          </w:tcPr>
          <w:p w14:paraId="72724C0E" w14:textId="77777777" w:rsidR="00EA67C6" w:rsidRDefault="00EA67C6" w:rsidP="00C969B4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826" w:type="dxa"/>
          </w:tcPr>
          <w:p w14:paraId="25DCB60A" w14:textId="77777777" w:rsidR="00EA67C6" w:rsidRDefault="00EA67C6" w:rsidP="00C969B4">
            <w:pPr>
              <w:spacing w:line="276" w:lineRule="auto"/>
              <w:jc w:val="center"/>
            </w:pPr>
            <w:r>
              <w:t>33</w:t>
            </w:r>
          </w:p>
        </w:tc>
        <w:tc>
          <w:tcPr>
            <w:tcW w:w="825" w:type="dxa"/>
          </w:tcPr>
          <w:p w14:paraId="1F406857" w14:textId="77777777" w:rsidR="00EA67C6" w:rsidRDefault="00EA67C6" w:rsidP="00C969B4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26" w:type="dxa"/>
          </w:tcPr>
          <w:p w14:paraId="04EF88C2" w14:textId="77777777" w:rsidR="00EA67C6" w:rsidRDefault="00EA67C6" w:rsidP="00C969B4">
            <w:pPr>
              <w:spacing w:line="276" w:lineRule="auto"/>
              <w:jc w:val="center"/>
            </w:pPr>
            <w:r>
              <w:t>51</w:t>
            </w:r>
          </w:p>
        </w:tc>
        <w:tc>
          <w:tcPr>
            <w:tcW w:w="825" w:type="dxa"/>
          </w:tcPr>
          <w:p w14:paraId="745E21F6" w14:textId="77777777" w:rsidR="00EA67C6" w:rsidRDefault="00EA67C6" w:rsidP="00C969B4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791" w:type="dxa"/>
          </w:tcPr>
          <w:p w14:paraId="5A49D001" w14:textId="77777777" w:rsidR="00EA67C6" w:rsidRPr="004C40A7" w:rsidRDefault="00EA67C6" w:rsidP="00C969B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</w:t>
            </w:r>
          </w:p>
        </w:tc>
      </w:tr>
      <w:tr w:rsidR="00EA67C6" w14:paraId="09494D07" w14:textId="77777777" w:rsidTr="00C969B4">
        <w:tc>
          <w:tcPr>
            <w:tcW w:w="2448" w:type="dxa"/>
          </w:tcPr>
          <w:p w14:paraId="705A60A9" w14:textId="77777777" w:rsidR="00EA67C6" w:rsidRPr="00CC1B62" w:rsidRDefault="00EA67C6" w:rsidP="00C969B4">
            <w:pPr>
              <w:spacing w:line="276" w:lineRule="auto"/>
            </w:pPr>
            <w:r w:rsidRPr="00CC1B62">
              <w:t xml:space="preserve">Interviews with patients and family members </w:t>
            </w:r>
          </w:p>
        </w:tc>
        <w:tc>
          <w:tcPr>
            <w:tcW w:w="824" w:type="dxa"/>
          </w:tcPr>
          <w:p w14:paraId="563B37A4" w14:textId="77777777" w:rsidR="00EA67C6" w:rsidRDefault="00EA67C6" w:rsidP="00C969B4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826" w:type="dxa"/>
          </w:tcPr>
          <w:p w14:paraId="38D27F59" w14:textId="77777777" w:rsidR="00EA67C6" w:rsidRDefault="00EA67C6" w:rsidP="00C969B4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825" w:type="dxa"/>
          </w:tcPr>
          <w:p w14:paraId="7E6C3AF7" w14:textId="77777777" w:rsidR="00EA67C6" w:rsidRDefault="00EA67C6" w:rsidP="00C969B4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826" w:type="dxa"/>
          </w:tcPr>
          <w:p w14:paraId="191F1A6E" w14:textId="77777777" w:rsidR="00EA67C6" w:rsidRDefault="00EA67C6" w:rsidP="00C969B4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825" w:type="dxa"/>
          </w:tcPr>
          <w:p w14:paraId="5945BBCF" w14:textId="77777777" w:rsidR="00EA67C6" w:rsidRDefault="00EA67C6" w:rsidP="00C969B4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826" w:type="dxa"/>
          </w:tcPr>
          <w:p w14:paraId="6342E9D6" w14:textId="77777777" w:rsidR="00EA67C6" w:rsidRDefault="00EA67C6" w:rsidP="00C969B4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825" w:type="dxa"/>
          </w:tcPr>
          <w:p w14:paraId="19119754" w14:textId="77777777" w:rsidR="00EA67C6" w:rsidRDefault="00EA67C6" w:rsidP="00C969B4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791" w:type="dxa"/>
          </w:tcPr>
          <w:p w14:paraId="52E72A29" w14:textId="77777777" w:rsidR="00EA67C6" w:rsidRPr="004C40A7" w:rsidRDefault="00EA67C6" w:rsidP="00C969B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EA67C6" w14:paraId="192A7F48" w14:textId="77777777" w:rsidTr="00C969B4">
        <w:tc>
          <w:tcPr>
            <w:tcW w:w="2448" w:type="dxa"/>
          </w:tcPr>
          <w:p w14:paraId="5C1CA8C2" w14:textId="77777777" w:rsidR="00EA67C6" w:rsidRPr="00CC1B62" w:rsidRDefault="00EA67C6" w:rsidP="00C969B4">
            <w:pPr>
              <w:spacing w:line="276" w:lineRule="auto"/>
            </w:pPr>
            <w:r w:rsidRPr="00CC1B62">
              <w:t xml:space="preserve">Focus group with </w:t>
            </w:r>
            <w:r>
              <w:t>cancer care workers</w:t>
            </w:r>
          </w:p>
        </w:tc>
        <w:tc>
          <w:tcPr>
            <w:tcW w:w="824" w:type="dxa"/>
          </w:tcPr>
          <w:p w14:paraId="5283028D" w14:textId="77777777" w:rsidR="00EA67C6" w:rsidRDefault="00EA67C6" w:rsidP="00C969B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6" w:type="dxa"/>
          </w:tcPr>
          <w:p w14:paraId="0705C088" w14:textId="77777777" w:rsidR="00EA67C6" w:rsidRDefault="00EA67C6" w:rsidP="00C969B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</w:tcPr>
          <w:p w14:paraId="02B7C4B4" w14:textId="77777777" w:rsidR="00EA67C6" w:rsidRDefault="00EA67C6" w:rsidP="00C969B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6" w:type="dxa"/>
          </w:tcPr>
          <w:p w14:paraId="5F01CFB5" w14:textId="77777777" w:rsidR="00EA67C6" w:rsidRDefault="00EA67C6" w:rsidP="00C969B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</w:tcPr>
          <w:p w14:paraId="638A33F0" w14:textId="77777777" w:rsidR="00EA67C6" w:rsidRDefault="00EA67C6" w:rsidP="00C969B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6" w:type="dxa"/>
          </w:tcPr>
          <w:p w14:paraId="47F75F38" w14:textId="77777777" w:rsidR="00EA67C6" w:rsidRDefault="00EA67C6" w:rsidP="00C969B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5" w:type="dxa"/>
          </w:tcPr>
          <w:p w14:paraId="780CC9CC" w14:textId="77777777" w:rsidR="00EA67C6" w:rsidRDefault="00EA67C6" w:rsidP="00C969B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791" w:type="dxa"/>
          </w:tcPr>
          <w:p w14:paraId="1DA68AE0" w14:textId="77777777" w:rsidR="00EA67C6" w:rsidRPr="004C40A7" w:rsidRDefault="00EA67C6" w:rsidP="00C969B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</w:tbl>
    <w:p w14:paraId="0E61A0B6" w14:textId="77777777" w:rsidR="00EA67C6" w:rsidRDefault="00EA67C6" w:rsidP="00EA67C6"/>
    <w:p w14:paraId="18D6499B" w14:textId="77777777" w:rsidR="00DF5BBD" w:rsidRDefault="00DF5BBD"/>
    <w:sectPr w:rsidR="00DF5B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67C6"/>
    <w:rsid w:val="00140CB9"/>
    <w:rsid w:val="002F25A3"/>
    <w:rsid w:val="00535FC0"/>
    <w:rsid w:val="00771EE8"/>
    <w:rsid w:val="00DF5BBD"/>
    <w:rsid w:val="00E86C31"/>
    <w:rsid w:val="00EA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3DDF4"/>
  <w15:chartTrackingRefBased/>
  <w15:docId w15:val="{F7466E97-F8DE-488E-8645-7C09BCA7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7C6"/>
    <w:pPr>
      <w:spacing w:line="480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6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7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7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7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67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7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7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7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7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7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7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7C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A67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Mitchell</dc:creator>
  <cp:keywords/>
  <dc:description/>
  <cp:lastModifiedBy>Alexandra Mitchell</cp:lastModifiedBy>
  <cp:revision>2</cp:revision>
  <dcterms:created xsi:type="dcterms:W3CDTF">2026-05-26T09:51:00Z</dcterms:created>
  <dcterms:modified xsi:type="dcterms:W3CDTF">2026-06-09T07:29:00Z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723aeae5-7730-4c0f-b2b0-44426e5f3aaf</vt:lpwstr>
  </property>
</Properties>
</file>