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E464B" w14:textId="77777777" w:rsidR="001E2923" w:rsidRPr="001E2923" w:rsidRDefault="001E2923" w:rsidP="00860147">
      <w:pPr>
        <w:pStyle w:val="Heading5"/>
        <w:rPr>
          <w:sz w:val="26"/>
          <w:szCs w:val="26"/>
        </w:rPr>
      </w:pPr>
      <w:bookmarkStart w:id="0" w:name="_Toc316193260"/>
      <w:bookmarkStart w:id="1" w:name="_GoBack"/>
      <w:bookmarkEnd w:id="1"/>
      <w:proofErr w:type="gramStart"/>
      <w:r w:rsidRPr="001E2923">
        <w:rPr>
          <w:sz w:val="26"/>
          <w:szCs w:val="26"/>
        </w:rPr>
        <w:t>Additional file 3.</w:t>
      </w:r>
      <w:proofErr w:type="gramEnd"/>
      <w:r w:rsidRPr="001E2923">
        <w:rPr>
          <w:sz w:val="26"/>
          <w:szCs w:val="26"/>
        </w:rPr>
        <w:t xml:space="preserve">  Meta-analyses and systematic reviews</w:t>
      </w:r>
      <w:bookmarkEnd w:id="0"/>
    </w:p>
    <w:p w14:paraId="6F1B1B38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1. </w:t>
      </w:r>
      <w:r>
        <w:rPr>
          <w:rFonts w:cs="Arial"/>
          <w:szCs w:val="22"/>
          <w:lang w:val="en-US"/>
        </w:rPr>
        <w:tab/>
      </w:r>
      <w:r w:rsidRPr="00882653">
        <w:rPr>
          <w:rFonts w:cs="Arial"/>
          <w:szCs w:val="22"/>
          <w:lang w:val="en-US"/>
        </w:rPr>
        <w:t xml:space="preserve">Ajayi, O.C., Place, F. Akinnifesi, F. K. </w:t>
      </w:r>
      <w:r>
        <w:rPr>
          <w:rFonts w:cs="Arial"/>
          <w:szCs w:val="22"/>
          <w:lang w:val="en-US"/>
        </w:rPr>
        <w:t>and</w:t>
      </w:r>
      <w:r w:rsidRPr="00882653">
        <w:rPr>
          <w:rFonts w:cs="Arial"/>
          <w:szCs w:val="22"/>
          <w:lang w:val="en-US"/>
        </w:rPr>
        <w:t xml:space="preserve"> Sileshi, G. W. (2011). </w:t>
      </w:r>
      <w:r w:rsidRPr="00101999">
        <w:rPr>
          <w:rFonts w:cs="Arial"/>
          <w:i/>
          <w:szCs w:val="22"/>
          <w:lang w:val="en-US"/>
        </w:rPr>
        <w:t>Agricultural</w:t>
      </w:r>
      <w:r>
        <w:rPr>
          <w:rFonts w:cs="Arial"/>
          <w:i/>
          <w:szCs w:val="22"/>
          <w:lang w:val="en-US"/>
        </w:rPr>
        <w:t xml:space="preserve"> </w:t>
      </w:r>
      <w:r>
        <w:rPr>
          <w:rFonts w:cs="Arial"/>
          <w:i/>
          <w:szCs w:val="22"/>
          <w:lang w:val="en-US"/>
        </w:rPr>
        <w:tab/>
      </w:r>
      <w:r w:rsidRPr="00101999">
        <w:rPr>
          <w:rFonts w:cs="Arial"/>
          <w:i/>
          <w:szCs w:val="22"/>
          <w:lang w:val="en-US"/>
        </w:rPr>
        <w:t xml:space="preserve">success from Africa: the case of </w:t>
      </w:r>
      <w:r>
        <w:rPr>
          <w:rFonts w:cs="Arial"/>
          <w:i/>
          <w:szCs w:val="22"/>
          <w:lang w:val="en-US"/>
        </w:rPr>
        <w:t>fertiliser</w:t>
      </w:r>
      <w:r w:rsidRPr="00101999">
        <w:rPr>
          <w:rFonts w:cs="Arial"/>
          <w:i/>
          <w:szCs w:val="22"/>
          <w:lang w:val="en-US"/>
        </w:rPr>
        <w:t xml:space="preserve"> tree systems in southern Africa </w:t>
      </w:r>
      <w:r>
        <w:rPr>
          <w:rFonts w:cs="Arial"/>
          <w:i/>
          <w:szCs w:val="22"/>
          <w:lang w:val="en-US"/>
        </w:rPr>
        <w:tab/>
      </w:r>
      <w:r w:rsidRPr="00101999">
        <w:rPr>
          <w:rFonts w:cs="Arial"/>
          <w:i/>
          <w:szCs w:val="22"/>
          <w:lang w:val="en-US"/>
        </w:rPr>
        <w:t>(Malawi, Tanzania, Mozambique, Zambia and Zimbabwe).</w:t>
      </w:r>
      <w:r w:rsidRPr="00882653">
        <w:rPr>
          <w:rFonts w:cs="Arial"/>
          <w:b/>
          <w:szCs w:val="22"/>
          <w:lang w:val="en-US"/>
        </w:rPr>
        <w:t xml:space="preserve"> </w:t>
      </w:r>
      <w:proofErr w:type="gramStart"/>
      <w:r w:rsidRPr="00101999">
        <w:rPr>
          <w:rFonts w:cs="Arial"/>
          <w:szCs w:val="22"/>
          <w:lang w:val="en-US"/>
        </w:rPr>
        <w:t xml:space="preserve">International Journal </w:t>
      </w:r>
      <w:r>
        <w:rPr>
          <w:rFonts w:cs="Arial"/>
          <w:szCs w:val="22"/>
          <w:lang w:val="en-US"/>
        </w:rPr>
        <w:tab/>
      </w:r>
      <w:r w:rsidRPr="00101999">
        <w:rPr>
          <w:rFonts w:cs="Arial"/>
          <w:szCs w:val="22"/>
          <w:lang w:val="en-US"/>
        </w:rPr>
        <w:t>of Agricultural Sustainability</w:t>
      </w:r>
      <w:r w:rsidRPr="00882653">
        <w:rPr>
          <w:rFonts w:cs="Arial"/>
          <w:i/>
          <w:szCs w:val="22"/>
          <w:lang w:val="en-US"/>
        </w:rPr>
        <w:t>.</w:t>
      </w:r>
      <w:proofErr w:type="gramEnd"/>
      <w:r w:rsidRPr="00882653">
        <w:rPr>
          <w:rFonts w:cs="Arial"/>
          <w:szCs w:val="22"/>
          <w:lang w:val="en-US"/>
        </w:rPr>
        <w:t xml:space="preserve"> </w:t>
      </w:r>
      <w:proofErr w:type="gramStart"/>
      <w:r w:rsidRPr="00E93324">
        <w:rPr>
          <w:rFonts w:cs="Arial"/>
          <w:b/>
          <w:szCs w:val="22"/>
          <w:lang w:val="en-US"/>
        </w:rPr>
        <w:t>9</w:t>
      </w:r>
      <w:r>
        <w:rPr>
          <w:rFonts w:cs="Arial"/>
          <w:szCs w:val="22"/>
          <w:lang w:val="en-US"/>
        </w:rPr>
        <w:t xml:space="preserve"> </w:t>
      </w:r>
      <w:r w:rsidRPr="00882653">
        <w:rPr>
          <w:rFonts w:cs="Arial"/>
          <w:szCs w:val="22"/>
          <w:lang w:val="en-US"/>
        </w:rPr>
        <w:t>(1) 129-136.</w:t>
      </w:r>
      <w:proofErr w:type="gramEnd"/>
      <w:r w:rsidRPr="00882653">
        <w:rPr>
          <w:rFonts w:cs="Arial"/>
          <w:szCs w:val="22"/>
          <w:lang w:val="en-US"/>
        </w:rPr>
        <w:t xml:space="preserve"> </w:t>
      </w:r>
    </w:p>
    <w:p w14:paraId="7DF0386A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2. </w:t>
      </w:r>
      <w:r>
        <w:rPr>
          <w:rFonts w:cs="Arial"/>
          <w:szCs w:val="22"/>
        </w:rPr>
        <w:tab/>
      </w:r>
      <w:r w:rsidRPr="00882653">
        <w:rPr>
          <w:rFonts w:cs="Arial"/>
          <w:szCs w:val="22"/>
        </w:rPr>
        <w:t xml:space="preserve">Benayas, J. M. R., Newton, A. C., Diaz, A., </w:t>
      </w:r>
      <w:r>
        <w:rPr>
          <w:rFonts w:cs="Arial"/>
          <w:szCs w:val="22"/>
        </w:rPr>
        <w:t>and</w:t>
      </w:r>
      <w:r w:rsidRPr="00882653">
        <w:rPr>
          <w:rFonts w:cs="Arial"/>
          <w:szCs w:val="22"/>
        </w:rPr>
        <w:t xml:space="preserve"> Bullock, J. M. (2009). </w:t>
      </w:r>
      <w:r>
        <w:rPr>
          <w:rFonts w:cs="Arial"/>
          <w:szCs w:val="22"/>
        </w:rPr>
        <w:tab/>
      </w:r>
      <w:r w:rsidRPr="00101999">
        <w:rPr>
          <w:rFonts w:cs="Arial"/>
          <w:i/>
          <w:szCs w:val="22"/>
        </w:rPr>
        <w:t xml:space="preserve">Enhancement of biodiversity and ecosystem services by ecological restoration: </w:t>
      </w:r>
      <w:r>
        <w:rPr>
          <w:rFonts w:cs="Arial"/>
          <w:i/>
          <w:szCs w:val="22"/>
        </w:rPr>
        <w:tab/>
      </w:r>
      <w:r w:rsidRPr="00101999">
        <w:rPr>
          <w:rFonts w:cs="Arial"/>
          <w:i/>
          <w:szCs w:val="22"/>
        </w:rPr>
        <w:t>A meta-analysis.</w:t>
      </w:r>
      <w:r w:rsidRPr="00882653">
        <w:rPr>
          <w:rFonts w:cs="Arial"/>
          <w:szCs w:val="22"/>
        </w:rPr>
        <w:t xml:space="preserve"> </w:t>
      </w:r>
      <w:proofErr w:type="gramStart"/>
      <w:r w:rsidRPr="00101999">
        <w:rPr>
          <w:rFonts w:cs="Arial"/>
          <w:szCs w:val="22"/>
        </w:rPr>
        <w:t>Science,</w:t>
      </w:r>
      <w:r w:rsidRPr="00882653">
        <w:rPr>
          <w:rFonts w:cs="Arial"/>
          <w:i/>
          <w:szCs w:val="22"/>
        </w:rPr>
        <w:t xml:space="preserve"> </w:t>
      </w:r>
      <w:r w:rsidRPr="00882653">
        <w:rPr>
          <w:rFonts w:cs="Arial"/>
          <w:szCs w:val="22"/>
        </w:rPr>
        <w:t>325(5944), 1121-1124.</w:t>
      </w:r>
      <w:proofErr w:type="gramEnd"/>
      <w:r w:rsidRPr="00882653">
        <w:rPr>
          <w:rFonts w:cs="Arial"/>
          <w:szCs w:val="22"/>
        </w:rPr>
        <w:t xml:space="preserve"> </w:t>
      </w:r>
    </w:p>
    <w:p w14:paraId="03B12B21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</w:rPr>
        <w:t xml:space="preserve">3. </w:t>
      </w:r>
      <w:r>
        <w:rPr>
          <w:rFonts w:cs="Arial"/>
          <w:szCs w:val="22"/>
        </w:rPr>
        <w:tab/>
      </w:r>
      <w:r w:rsidRPr="00882653">
        <w:rPr>
          <w:rFonts w:cs="Arial"/>
          <w:szCs w:val="22"/>
          <w:lang w:val="en-US"/>
        </w:rPr>
        <w:t xml:space="preserve">Bianchi, F. J. J. A., Booij, C. J. H. </w:t>
      </w:r>
      <w:r>
        <w:rPr>
          <w:rFonts w:cs="Arial"/>
          <w:szCs w:val="22"/>
          <w:lang w:val="en-US"/>
        </w:rPr>
        <w:t>and</w:t>
      </w:r>
      <w:r w:rsidRPr="00882653">
        <w:rPr>
          <w:rFonts w:cs="Arial"/>
          <w:szCs w:val="22"/>
          <w:lang w:val="en-US"/>
        </w:rPr>
        <w:t xml:space="preserve"> Tscharntke, T.  (2006) </w:t>
      </w:r>
      <w:r w:rsidRPr="00101999">
        <w:rPr>
          <w:rFonts w:cs="Arial"/>
          <w:i/>
          <w:szCs w:val="22"/>
          <w:lang w:val="en-US"/>
        </w:rPr>
        <w:t xml:space="preserve">Sustainable pest </w:t>
      </w:r>
      <w:r>
        <w:rPr>
          <w:rFonts w:cs="Arial"/>
          <w:i/>
          <w:szCs w:val="22"/>
          <w:lang w:val="en-US"/>
        </w:rPr>
        <w:tab/>
      </w:r>
      <w:r w:rsidRPr="00101999">
        <w:rPr>
          <w:rFonts w:cs="Arial"/>
          <w:i/>
          <w:szCs w:val="22"/>
          <w:lang w:val="en-US"/>
        </w:rPr>
        <w:t xml:space="preserve">regulation in agricultural landscapes: a review on landscape composition, </w:t>
      </w:r>
      <w:r>
        <w:rPr>
          <w:rFonts w:cs="Arial"/>
          <w:i/>
          <w:szCs w:val="22"/>
          <w:lang w:val="en-US"/>
        </w:rPr>
        <w:tab/>
      </w:r>
      <w:r w:rsidRPr="00101999">
        <w:rPr>
          <w:rFonts w:cs="Arial"/>
          <w:i/>
          <w:szCs w:val="22"/>
          <w:lang w:val="en-US"/>
        </w:rPr>
        <w:t>biodiversity and natural pest control</w:t>
      </w:r>
      <w:r w:rsidRPr="00882653">
        <w:rPr>
          <w:rFonts w:cs="Arial"/>
          <w:szCs w:val="22"/>
          <w:lang w:val="en-US"/>
        </w:rPr>
        <w:t xml:space="preserve"> Proc. R. Soc. B</w:t>
      </w:r>
      <w:proofErr w:type="gramStart"/>
      <w:r w:rsidRPr="00882653">
        <w:rPr>
          <w:rFonts w:cs="Arial"/>
          <w:szCs w:val="22"/>
          <w:lang w:val="en-US"/>
        </w:rPr>
        <w:t xml:space="preserve">,  </w:t>
      </w:r>
      <w:r w:rsidRPr="00E93324">
        <w:rPr>
          <w:rFonts w:cs="Arial"/>
          <w:b/>
          <w:szCs w:val="22"/>
          <w:lang w:val="en-US"/>
        </w:rPr>
        <w:t>273</w:t>
      </w:r>
      <w:proofErr w:type="gramEnd"/>
      <w:r w:rsidRPr="00882653">
        <w:rPr>
          <w:rFonts w:cs="Arial"/>
          <w:szCs w:val="22"/>
          <w:lang w:val="en-US"/>
        </w:rPr>
        <w:t>, 1715–1727.</w:t>
      </w:r>
    </w:p>
    <w:p w14:paraId="3ED044C4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  <w:lang w:val="en-US"/>
        </w:rPr>
        <w:t xml:space="preserve">4. </w:t>
      </w:r>
      <w:r>
        <w:rPr>
          <w:rFonts w:cs="Arial"/>
          <w:szCs w:val="22"/>
          <w:lang w:val="en-US"/>
        </w:rPr>
        <w:tab/>
      </w:r>
      <w:r w:rsidRPr="00882653">
        <w:rPr>
          <w:rFonts w:cs="Arial"/>
          <w:szCs w:val="22"/>
          <w:lang w:val="en-US"/>
        </w:rPr>
        <w:t xml:space="preserve">Carsan, S., Stroebel, A., Dawson, I. Kindt, R. Mbow, C., Mowo, J., </w:t>
      </w:r>
      <w:r>
        <w:rPr>
          <w:rFonts w:cs="Arial"/>
          <w:szCs w:val="22"/>
          <w:lang w:val="en-US"/>
        </w:rPr>
        <w:t>and</w:t>
      </w:r>
      <w:r w:rsidRPr="00882653">
        <w:rPr>
          <w:rFonts w:cs="Arial"/>
          <w:szCs w:val="22"/>
          <w:lang w:val="en-US"/>
        </w:rPr>
        <w:t xml:space="preserve"> </w:t>
      </w:r>
      <w:r>
        <w:rPr>
          <w:rFonts w:cs="Arial"/>
          <w:szCs w:val="22"/>
          <w:lang w:val="en-US"/>
        </w:rPr>
        <w:tab/>
      </w:r>
      <w:r w:rsidRPr="00882653">
        <w:rPr>
          <w:rFonts w:cs="Arial"/>
          <w:szCs w:val="22"/>
          <w:lang w:val="en-US"/>
        </w:rPr>
        <w:t xml:space="preserve">Jamnadass, R. (2014).  </w:t>
      </w:r>
      <w:r w:rsidRPr="00101999">
        <w:rPr>
          <w:rFonts w:cs="Arial"/>
          <w:i/>
          <w:szCs w:val="22"/>
          <w:lang w:val="en-US"/>
        </w:rPr>
        <w:t xml:space="preserve">Can agroforestry option values improve the functioning </w:t>
      </w:r>
      <w:r>
        <w:rPr>
          <w:rFonts w:cs="Arial"/>
          <w:i/>
          <w:szCs w:val="22"/>
          <w:lang w:val="en-US"/>
        </w:rPr>
        <w:tab/>
      </w:r>
      <w:r w:rsidRPr="00101999">
        <w:rPr>
          <w:rFonts w:cs="Arial"/>
          <w:i/>
          <w:szCs w:val="22"/>
          <w:lang w:val="en-US"/>
        </w:rPr>
        <w:t>of drivers of agricultural intensification in Africa?</w:t>
      </w:r>
      <w:r w:rsidRPr="00882653">
        <w:rPr>
          <w:rFonts w:cs="Arial"/>
          <w:szCs w:val="22"/>
          <w:lang w:val="en-US"/>
        </w:rPr>
        <w:t xml:space="preserve"> </w:t>
      </w:r>
      <w:r w:rsidRPr="00101999">
        <w:rPr>
          <w:rFonts w:cs="Arial"/>
          <w:szCs w:val="22"/>
          <w:lang w:val="en-US"/>
        </w:rPr>
        <w:t xml:space="preserve">Current Opinion in </w:t>
      </w:r>
      <w:r>
        <w:rPr>
          <w:rFonts w:cs="Arial"/>
          <w:szCs w:val="22"/>
          <w:lang w:val="en-US"/>
        </w:rPr>
        <w:tab/>
      </w:r>
      <w:r w:rsidRPr="00101999">
        <w:rPr>
          <w:rFonts w:cs="Arial"/>
          <w:szCs w:val="22"/>
          <w:lang w:val="en-US"/>
        </w:rPr>
        <w:t>Environmental Sustainability</w:t>
      </w:r>
      <w:r w:rsidRPr="00E93324">
        <w:rPr>
          <w:rFonts w:cs="Arial"/>
          <w:b/>
          <w:i/>
          <w:szCs w:val="22"/>
          <w:lang w:val="en-US"/>
        </w:rPr>
        <w:t>.</w:t>
      </w:r>
      <w:r w:rsidRPr="00E93324">
        <w:rPr>
          <w:rFonts w:cs="Arial"/>
          <w:b/>
          <w:szCs w:val="22"/>
          <w:lang w:val="en-US"/>
        </w:rPr>
        <w:t>6</w:t>
      </w:r>
      <w:r w:rsidRPr="00882653">
        <w:rPr>
          <w:rFonts w:cs="Arial"/>
          <w:szCs w:val="22"/>
          <w:lang w:val="en-US"/>
        </w:rPr>
        <w:t xml:space="preserve">: 35-40. </w:t>
      </w:r>
    </w:p>
    <w:p w14:paraId="56EADA62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</w:rPr>
      </w:pPr>
      <w:r>
        <w:rPr>
          <w:rFonts w:eastAsia="Times New Roman" w:cs="Arial"/>
          <w:szCs w:val="22"/>
        </w:rPr>
        <w:t xml:space="preserve">5. </w:t>
      </w:r>
      <w:r>
        <w:rPr>
          <w:rFonts w:eastAsia="Times New Roman" w:cs="Arial"/>
          <w:szCs w:val="22"/>
        </w:rPr>
        <w:tab/>
      </w:r>
      <w:r w:rsidRPr="00882653">
        <w:rPr>
          <w:rFonts w:eastAsia="Times New Roman" w:cs="Arial"/>
          <w:szCs w:val="22"/>
        </w:rPr>
        <w:t xml:space="preserve">Corbeels, M., Sakyi, R.K., Kühne R.F. </w:t>
      </w:r>
      <w:r>
        <w:rPr>
          <w:rFonts w:eastAsia="Times New Roman" w:cs="Arial"/>
          <w:szCs w:val="22"/>
        </w:rPr>
        <w:t>and</w:t>
      </w:r>
      <w:r w:rsidRPr="00882653">
        <w:rPr>
          <w:rFonts w:eastAsia="Times New Roman" w:cs="Arial"/>
          <w:szCs w:val="22"/>
        </w:rPr>
        <w:t xml:space="preserve"> Whitbread A. 2014. </w:t>
      </w:r>
      <w:proofErr w:type="gramStart"/>
      <w:r w:rsidRPr="00101999">
        <w:rPr>
          <w:rFonts w:eastAsia="Times New Roman" w:cs="Arial"/>
          <w:i/>
          <w:szCs w:val="22"/>
        </w:rPr>
        <w:t xml:space="preserve">Meta-analysis of </w:t>
      </w:r>
      <w:r>
        <w:rPr>
          <w:rFonts w:eastAsia="Times New Roman" w:cs="Arial"/>
          <w:i/>
          <w:szCs w:val="22"/>
        </w:rPr>
        <w:tab/>
      </w:r>
      <w:r w:rsidRPr="00101999">
        <w:rPr>
          <w:rFonts w:eastAsia="Times New Roman" w:cs="Arial"/>
          <w:i/>
          <w:szCs w:val="22"/>
        </w:rPr>
        <w:t>crop responses to conservation agriculture in sub-Saharan Africa.</w:t>
      </w:r>
      <w:proofErr w:type="gramEnd"/>
      <w:r w:rsidRPr="00882653">
        <w:rPr>
          <w:rFonts w:eastAsia="Times New Roman" w:cs="Arial"/>
          <w:b/>
          <w:szCs w:val="22"/>
        </w:rPr>
        <w:t xml:space="preserve"> </w:t>
      </w:r>
      <w:r w:rsidRPr="00882653">
        <w:rPr>
          <w:rFonts w:eastAsia="Times New Roman" w:cs="Arial"/>
          <w:szCs w:val="22"/>
        </w:rPr>
        <w:t xml:space="preserve">CCAFS </w:t>
      </w:r>
      <w:r>
        <w:rPr>
          <w:rFonts w:eastAsia="Times New Roman" w:cs="Arial"/>
          <w:szCs w:val="22"/>
        </w:rPr>
        <w:tab/>
      </w:r>
      <w:r w:rsidRPr="00882653">
        <w:rPr>
          <w:rFonts w:eastAsia="Times New Roman" w:cs="Arial"/>
          <w:szCs w:val="22"/>
        </w:rPr>
        <w:t xml:space="preserve">Report No. 12. Copenhagen: CGIAR Research Program on Climate Change, </w:t>
      </w:r>
      <w:r>
        <w:rPr>
          <w:rFonts w:eastAsia="Times New Roman" w:cs="Arial"/>
          <w:szCs w:val="22"/>
        </w:rPr>
        <w:tab/>
      </w:r>
      <w:r w:rsidRPr="00882653">
        <w:rPr>
          <w:rFonts w:eastAsia="Times New Roman" w:cs="Arial"/>
          <w:szCs w:val="22"/>
        </w:rPr>
        <w:t xml:space="preserve">Agriculture and Food Security (CCAFS). Available online at: </w:t>
      </w:r>
      <w:r>
        <w:rPr>
          <w:rFonts w:eastAsia="Times New Roman" w:cs="Arial"/>
          <w:szCs w:val="22"/>
        </w:rPr>
        <w:tab/>
      </w:r>
      <w:r w:rsidRPr="001D5F29">
        <w:rPr>
          <w:rFonts w:eastAsia="Times New Roman" w:cs="Arial"/>
          <w:szCs w:val="22"/>
        </w:rPr>
        <w:t>www.ccafs.cgiar.org</w:t>
      </w:r>
      <w:r w:rsidRPr="00882653">
        <w:rPr>
          <w:rFonts w:eastAsia="Times New Roman" w:cs="Arial"/>
          <w:szCs w:val="22"/>
        </w:rPr>
        <w:t xml:space="preserve"> Accessed 13 May 2015. </w:t>
      </w:r>
    </w:p>
    <w:p w14:paraId="0AC8D0E0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6. </w:t>
      </w:r>
      <w:r>
        <w:rPr>
          <w:rFonts w:cs="Arial"/>
          <w:szCs w:val="22"/>
          <w:lang w:val="en-US"/>
        </w:rPr>
        <w:tab/>
      </w:r>
      <w:r w:rsidRPr="00882653">
        <w:rPr>
          <w:rFonts w:cs="Arial"/>
          <w:szCs w:val="22"/>
          <w:lang w:val="en-US"/>
        </w:rPr>
        <w:t xml:space="preserve">Dile, Y. T., Karlberg, L., Temesgen, M. </w:t>
      </w:r>
      <w:r>
        <w:rPr>
          <w:rFonts w:cs="Arial"/>
          <w:szCs w:val="22"/>
          <w:lang w:val="en-US"/>
        </w:rPr>
        <w:t>and</w:t>
      </w:r>
      <w:r w:rsidRPr="00882653">
        <w:rPr>
          <w:rFonts w:cs="Arial"/>
          <w:szCs w:val="22"/>
          <w:lang w:val="en-US"/>
        </w:rPr>
        <w:t xml:space="preserve"> Rockström, J. (2012) </w:t>
      </w:r>
      <w:r w:rsidRPr="00101999">
        <w:rPr>
          <w:rFonts w:cs="Arial"/>
          <w:i/>
          <w:szCs w:val="22"/>
          <w:lang w:val="en-US"/>
        </w:rPr>
        <w:t xml:space="preserve">The role of </w:t>
      </w:r>
      <w:r>
        <w:rPr>
          <w:rFonts w:cs="Arial"/>
          <w:i/>
          <w:szCs w:val="22"/>
          <w:lang w:val="en-US"/>
        </w:rPr>
        <w:tab/>
      </w:r>
      <w:r w:rsidRPr="00101999">
        <w:rPr>
          <w:rFonts w:cs="Arial"/>
          <w:i/>
          <w:szCs w:val="22"/>
          <w:lang w:val="en-US"/>
        </w:rPr>
        <w:t xml:space="preserve">water harvesting to achieve sustainable agricultural intensification and </w:t>
      </w:r>
      <w:r>
        <w:rPr>
          <w:rFonts w:cs="Arial"/>
          <w:i/>
          <w:szCs w:val="22"/>
          <w:lang w:val="en-US"/>
        </w:rPr>
        <w:tab/>
      </w:r>
      <w:r w:rsidRPr="00101999">
        <w:rPr>
          <w:rFonts w:cs="Arial"/>
          <w:i/>
          <w:szCs w:val="22"/>
          <w:lang w:val="en-US"/>
        </w:rPr>
        <w:t>resilience against water related shocks in sub-Saharan Africa.</w:t>
      </w:r>
      <w:r w:rsidRPr="00101999">
        <w:rPr>
          <w:rFonts w:cs="Arial"/>
          <w:szCs w:val="22"/>
          <w:lang w:val="en-US"/>
        </w:rPr>
        <w:t xml:space="preserve"> </w:t>
      </w:r>
      <w:proofErr w:type="gramStart"/>
      <w:r w:rsidRPr="00101999">
        <w:rPr>
          <w:rFonts w:cs="Arial"/>
          <w:szCs w:val="22"/>
          <w:lang w:val="en-US"/>
        </w:rPr>
        <w:t xml:space="preserve">Agriculture, </w:t>
      </w:r>
      <w:r>
        <w:rPr>
          <w:rFonts w:cs="Arial"/>
          <w:szCs w:val="22"/>
          <w:lang w:val="en-US"/>
        </w:rPr>
        <w:tab/>
      </w:r>
      <w:r w:rsidRPr="00101999">
        <w:rPr>
          <w:rFonts w:cs="Arial"/>
          <w:szCs w:val="22"/>
          <w:lang w:val="en-US"/>
        </w:rPr>
        <w:t>Ecosystems and Environment.</w:t>
      </w:r>
      <w:proofErr w:type="gramEnd"/>
      <w:r w:rsidRPr="00882653">
        <w:rPr>
          <w:rFonts w:cs="Arial"/>
          <w:szCs w:val="22"/>
          <w:lang w:val="en-US"/>
        </w:rPr>
        <w:t xml:space="preserve"> </w:t>
      </w:r>
      <w:proofErr w:type="gramStart"/>
      <w:r w:rsidRPr="00E93324">
        <w:rPr>
          <w:rFonts w:cs="Arial"/>
          <w:b/>
          <w:szCs w:val="22"/>
          <w:lang w:val="en-US"/>
        </w:rPr>
        <w:t>181</w:t>
      </w:r>
      <w:r w:rsidRPr="00882653">
        <w:rPr>
          <w:rFonts w:cs="Arial"/>
          <w:szCs w:val="22"/>
          <w:lang w:val="en-US"/>
        </w:rPr>
        <w:t>: 69-79.</w:t>
      </w:r>
      <w:proofErr w:type="gramEnd"/>
      <w:r w:rsidRPr="00882653">
        <w:rPr>
          <w:rFonts w:cs="Arial"/>
          <w:szCs w:val="22"/>
          <w:lang w:val="en-US"/>
        </w:rPr>
        <w:t xml:space="preserve"> </w:t>
      </w:r>
    </w:p>
    <w:p w14:paraId="5501CABC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  <w:lang w:val="en-US"/>
        </w:rPr>
        <w:t xml:space="preserve">7. </w:t>
      </w:r>
      <w:r>
        <w:rPr>
          <w:rFonts w:cs="Arial"/>
          <w:szCs w:val="22"/>
          <w:lang w:val="en-US"/>
        </w:rPr>
        <w:tab/>
      </w:r>
      <w:r w:rsidRPr="00882653">
        <w:rPr>
          <w:rFonts w:cs="Arial"/>
          <w:szCs w:val="22"/>
          <w:lang w:val="en-US"/>
        </w:rPr>
        <w:t xml:space="preserve">Grace, P. R., Antle, J., Aggarwal, P. K., Ogle, S., Paustian, K., </w:t>
      </w:r>
      <w:r>
        <w:rPr>
          <w:rFonts w:cs="Arial"/>
          <w:szCs w:val="22"/>
          <w:lang w:val="en-US"/>
        </w:rPr>
        <w:t>and</w:t>
      </w:r>
      <w:r w:rsidRPr="00882653">
        <w:rPr>
          <w:rFonts w:cs="Arial"/>
          <w:szCs w:val="22"/>
          <w:lang w:val="en-US"/>
        </w:rPr>
        <w:t xml:space="preserve"> Basso, B. </w:t>
      </w:r>
      <w:r>
        <w:rPr>
          <w:rFonts w:cs="Arial"/>
          <w:szCs w:val="22"/>
          <w:lang w:val="en-US"/>
        </w:rPr>
        <w:tab/>
      </w:r>
      <w:r w:rsidRPr="00882653">
        <w:rPr>
          <w:rFonts w:cs="Arial"/>
          <w:szCs w:val="22"/>
          <w:lang w:val="en-US"/>
        </w:rPr>
        <w:t>2012</w:t>
      </w:r>
      <w:r w:rsidRPr="00882653">
        <w:rPr>
          <w:rFonts w:cs="Arial"/>
          <w:b/>
          <w:szCs w:val="22"/>
          <w:lang w:val="en-US"/>
        </w:rPr>
        <w:t xml:space="preserve">.  </w:t>
      </w:r>
      <w:r w:rsidRPr="00101999">
        <w:rPr>
          <w:rFonts w:cs="Arial"/>
          <w:i/>
          <w:szCs w:val="22"/>
          <w:lang w:val="en-US"/>
        </w:rPr>
        <w:t xml:space="preserve">Soil carbon sequestration and associated economic costs for farming </w:t>
      </w:r>
      <w:r>
        <w:rPr>
          <w:rFonts w:cs="Arial"/>
          <w:i/>
          <w:szCs w:val="22"/>
          <w:lang w:val="en-US"/>
        </w:rPr>
        <w:tab/>
      </w:r>
      <w:r w:rsidRPr="00101999">
        <w:rPr>
          <w:rFonts w:cs="Arial"/>
          <w:i/>
          <w:szCs w:val="22"/>
          <w:lang w:val="en-US"/>
        </w:rPr>
        <w:t>systems of the Indo-Gangetic Plain: A meta-analysis.</w:t>
      </w:r>
      <w:r w:rsidRPr="00882653">
        <w:rPr>
          <w:rFonts w:cs="Arial"/>
          <w:szCs w:val="22"/>
          <w:lang w:val="en-US"/>
        </w:rPr>
        <w:t xml:space="preserve"> </w:t>
      </w:r>
      <w:proofErr w:type="gramStart"/>
      <w:r w:rsidRPr="00101999">
        <w:rPr>
          <w:rFonts w:cs="Arial"/>
          <w:szCs w:val="22"/>
          <w:lang w:val="en-US"/>
        </w:rPr>
        <w:t xml:space="preserve">Agriculture, Ecosystems </w:t>
      </w:r>
      <w:r>
        <w:rPr>
          <w:rFonts w:cs="Arial"/>
          <w:szCs w:val="22"/>
          <w:lang w:val="en-US"/>
        </w:rPr>
        <w:tab/>
      </w:r>
      <w:r w:rsidRPr="00101999">
        <w:rPr>
          <w:rFonts w:cs="Arial"/>
          <w:szCs w:val="22"/>
          <w:lang w:val="en-US"/>
        </w:rPr>
        <w:t>and Environment</w:t>
      </w:r>
      <w:r w:rsidRPr="00882653">
        <w:rPr>
          <w:rFonts w:cs="Arial"/>
          <w:i/>
          <w:szCs w:val="22"/>
          <w:lang w:val="en-US"/>
        </w:rPr>
        <w:t>.</w:t>
      </w:r>
      <w:proofErr w:type="gramEnd"/>
      <w:r w:rsidRPr="00882653">
        <w:rPr>
          <w:rFonts w:cs="Arial"/>
          <w:szCs w:val="22"/>
          <w:lang w:val="en-US"/>
        </w:rPr>
        <w:t xml:space="preserve"> </w:t>
      </w:r>
      <w:r w:rsidRPr="00E93324">
        <w:rPr>
          <w:rFonts w:cs="Arial"/>
          <w:b/>
          <w:szCs w:val="22"/>
          <w:lang w:val="en-US"/>
        </w:rPr>
        <w:t>146</w:t>
      </w:r>
      <w:r w:rsidRPr="00882653">
        <w:rPr>
          <w:rFonts w:cs="Arial"/>
          <w:szCs w:val="22"/>
          <w:lang w:val="en-US"/>
        </w:rPr>
        <w:t>(1)</w:t>
      </w:r>
      <w:proofErr w:type="gramStart"/>
      <w:r w:rsidRPr="00882653">
        <w:rPr>
          <w:rFonts w:cs="Arial"/>
          <w:szCs w:val="22"/>
          <w:lang w:val="en-US"/>
        </w:rPr>
        <w:t>,137</w:t>
      </w:r>
      <w:proofErr w:type="gramEnd"/>
      <w:r w:rsidRPr="00882653">
        <w:rPr>
          <w:rFonts w:cs="Arial"/>
          <w:szCs w:val="22"/>
          <w:lang w:val="en-US"/>
        </w:rPr>
        <w:t xml:space="preserve">-146. </w:t>
      </w:r>
    </w:p>
    <w:p w14:paraId="40CB7254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>8.</w:t>
      </w:r>
      <w:r>
        <w:rPr>
          <w:rFonts w:cs="Arial"/>
          <w:szCs w:val="22"/>
          <w:lang w:val="en-US"/>
        </w:rPr>
        <w:tab/>
      </w:r>
      <w:r w:rsidRPr="00882653">
        <w:rPr>
          <w:rFonts w:cs="Arial"/>
          <w:szCs w:val="22"/>
          <w:lang w:val="en-US"/>
        </w:rPr>
        <w:t xml:space="preserve">Huang, S., Sun, Y., Zhang, W. 2012. </w:t>
      </w:r>
      <w:r w:rsidRPr="00101999">
        <w:rPr>
          <w:rFonts w:eastAsia="Times New Roman" w:cs="Arial"/>
          <w:bCs/>
          <w:i/>
          <w:spacing w:val="5"/>
          <w:szCs w:val="22"/>
        </w:rPr>
        <w:t xml:space="preserve">Changes in soil organic carbon stocks </w:t>
      </w:r>
      <w:r>
        <w:rPr>
          <w:rFonts w:eastAsia="Times New Roman" w:cs="Arial"/>
          <w:bCs/>
          <w:i/>
          <w:spacing w:val="5"/>
          <w:szCs w:val="22"/>
        </w:rPr>
        <w:tab/>
      </w:r>
      <w:r w:rsidRPr="00101999">
        <w:rPr>
          <w:rFonts w:eastAsia="Times New Roman" w:cs="Arial"/>
          <w:bCs/>
          <w:i/>
          <w:spacing w:val="5"/>
          <w:szCs w:val="22"/>
        </w:rPr>
        <w:t xml:space="preserve">as affected by cropping systems and cropping duration in China’s paddy </w:t>
      </w:r>
      <w:r>
        <w:rPr>
          <w:rFonts w:eastAsia="Times New Roman" w:cs="Arial"/>
          <w:bCs/>
          <w:i/>
          <w:spacing w:val="5"/>
          <w:szCs w:val="22"/>
        </w:rPr>
        <w:tab/>
      </w:r>
      <w:r w:rsidRPr="00101999">
        <w:rPr>
          <w:rFonts w:eastAsia="Times New Roman" w:cs="Arial"/>
          <w:bCs/>
          <w:i/>
          <w:spacing w:val="5"/>
          <w:szCs w:val="22"/>
        </w:rPr>
        <w:t xml:space="preserve">fields: a meta-analysis. </w:t>
      </w:r>
      <w:r w:rsidRPr="00101999">
        <w:rPr>
          <w:rFonts w:eastAsia="Times New Roman" w:cs="Arial"/>
          <w:bCs/>
          <w:spacing w:val="5"/>
          <w:szCs w:val="22"/>
        </w:rPr>
        <w:t>Climatic Change,</w:t>
      </w:r>
      <w:r w:rsidRPr="00882653">
        <w:rPr>
          <w:rFonts w:eastAsia="Times New Roman" w:cs="Arial"/>
          <w:bCs/>
          <w:i/>
          <w:spacing w:val="5"/>
          <w:szCs w:val="22"/>
        </w:rPr>
        <w:t xml:space="preserve"> </w:t>
      </w:r>
      <w:r w:rsidRPr="00E93324">
        <w:rPr>
          <w:rFonts w:eastAsia="Times New Roman" w:cs="Arial"/>
          <w:b/>
          <w:bCs/>
          <w:i/>
          <w:spacing w:val="5"/>
          <w:szCs w:val="22"/>
        </w:rPr>
        <w:t>12</w:t>
      </w:r>
      <w:r>
        <w:rPr>
          <w:rFonts w:eastAsia="Times New Roman" w:cs="Arial"/>
          <w:bCs/>
          <w:i/>
          <w:spacing w:val="5"/>
          <w:szCs w:val="22"/>
        </w:rPr>
        <w:t xml:space="preserve"> </w:t>
      </w:r>
      <w:r w:rsidRPr="00882653">
        <w:rPr>
          <w:rFonts w:eastAsia="Times New Roman" w:cs="Arial"/>
          <w:bCs/>
          <w:i/>
          <w:spacing w:val="5"/>
          <w:szCs w:val="22"/>
        </w:rPr>
        <w:t>(</w:t>
      </w:r>
      <w:r w:rsidRPr="00882653">
        <w:rPr>
          <w:rFonts w:eastAsia="Times New Roman" w:cs="Arial"/>
          <w:bCs/>
          <w:spacing w:val="5"/>
          <w:szCs w:val="22"/>
        </w:rPr>
        <w:t>3-1)</w:t>
      </w:r>
      <w:proofErr w:type="gramStart"/>
      <w:r w:rsidRPr="00882653">
        <w:rPr>
          <w:rFonts w:eastAsia="Times New Roman" w:cs="Arial"/>
          <w:bCs/>
          <w:spacing w:val="5"/>
          <w:szCs w:val="22"/>
        </w:rPr>
        <w:t>,</w:t>
      </w:r>
      <w:r w:rsidRPr="00882653">
        <w:rPr>
          <w:rFonts w:cs="Arial"/>
          <w:szCs w:val="22"/>
          <w:lang w:val="en-US"/>
        </w:rPr>
        <w:t>847</w:t>
      </w:r>
      <w:proofErr w:type="gramEnd"/>
      <w:r w:rsidRPr="00882653">
        <w:rPr>
          <w:rFonts w:cs="Arial"/>
          <w:szCs w:val="22"/>
          <w:lang w:val="en-US"/>
        </w:rPr>
        <w:t>-858.</w:t>
      </w:r>
    </w:p>
    <w:p w14:paraId="57EDC6CC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9. </w:t>
      </w:r>
      <w:r>
        <w:rPr>
          <w:rFonts w:cs="Arial"/>
          <w:szCs w:val="22"/>
        </w:rPr>
        <w:tab/>
      </w:r>
      <w:r w:rsidRPr="00882653">
        <w:rPr>
          <w:rFonts w:cs="Arial"/>
          <w:szCs w:val="22"/>
          <w:lang w:val="en-US"/>
        </w:rPr>
        <w:t xml:space="preserve">Linquist, B. A., Adviento-Borbe, M. A., Pittelkow, C. M., van Kessel, C., </w:t>
      </w:r>
      <w:r>
        <w:rPr>
          <w:rFonts w:cs="Arial"/>
          <w:szCs w:val="22"/>
          <w:lang w:val="en-US"/>
        </w:rPr>
        <w:t>and</w:t>
      </w:r>
      <w:r w:rsidRPr="00882653">
        <w:rPr>
          <w:rFonts w:cs="Arial"/>
          <w:szCs w:val="22"/>
          <w:lang w:val="en-US"/>
        </w:rPr>
        <w:t xml:space="preserve"> van</w:t>
      </w:r>
      <w:r>
        <w:rPr>
          <w:rFonts w:cs="Arial"/>
          <w:szCs w:val="22"/>
          <w:lang w:val="en-US"/>
        </w:rPr>
        <w:tab/>
      </w:r>
      <w:r w:rsidRPr="00882653">
        <w:rPr>
          <w:rFonts w:cs="Arial"/>
          <w:szCs w:val="22"/>
          <w:lang w:val="en-US"/>
        </w:rPr>
        <w:t xml:space="preserve"> Groenigen, K. J. (2012). </w:t>
      </w:r>
      <w:r>
        <w:rPr>
          <w:rFonts w:cs="Arial"/>
          <w:i/>
          <w:szCs w:val="22"/>
          <w:lang w:val="en-US"/>
        </w:rPr>
        <w:t>Fertiliser</w:t>
      </w:r>
      <w:r w:rsidRPr="00101999">
        <w:rPr>
          <w:rFonts w:cs="Arial"/>
          <w:i/>
          <w:szCs w:val="22"/>
          <w:lang w:val="en-US"/>
        </w:rPr>
        <w:t xml:space="preserve"> management practices and greenhouse gas </w:t>
      </w:r>
      <w:r>
        <w:rPr>
          <w:rFonts w:cs="Arial"/>
          <w:i/>
          <w:szCs w:val="22"/>
          <w:lang w:val="en-US"/>
        </w:rPr>
        <w:tab/>
      </w:r>
      <w:r w:rsidRPr="00101999">
        <w:rPr>
          <w:rFonts w:cs="Arial"/>
          <w:i/>
          <w:szCs w:val="22"/>
          <w:lang w:val="en-US"/>
        </w:rPr>
        <w:t>emissions from rice systems: A quantitative review and analysis.</w:t>
      </w:r>
      <w:r w:rsidRPr="00882653">
        <w:rPr>
          <w:rFonts w:cs="Arial"/>
          <w:szCs w:val="22"/>
          <w:lang w:val="en-US"/>
        </w:rPr>
        <w:t xml:space="preserve"> </w:t>
      </w:r>
      <w:proofErr w:type="gramStart"/>
      <w:r w:rsidRPr="00101999">
        <w:rPr>
          <w:rFonts w:cs="Arial"/>
          <w:szCs w:val="22"/>
          <w:lang w:val="en-US"/>
        </w:rPr>
        <w:t xml:space="preserve">Field Crops </w:t>
      </w:r>
      <w:r>
        <w:rPr>
          <w:rFonts w:cs="Arial"/>
          <w:szCs w:val="22"/>
          <w:lang w:val="en-US"/>
        </w:rPr>
        <w:tab/>
      </w:r>
      <w:r w:rsidRPr="00101999">
        <w:rPr>
          <w:rFonts w:cs="Arial"/>
          <w:szCs w:val="22"/>
          <w:lang w:val="en-US"/>
        </w:rPr>
        <w:t>Research,</w:t>
      </w:r>
      <w:r w:rsidRPr="00882653">
        <w:rPr>
          <w:rFonts w:cs="Arial"/>
          <w:i/>
          <w:szCs w:val="22"/>
          <w:lang w:val="en-US"/>
        </w:rPr>
        <w:t xml:space="preserve"> </w:t>
      </w:r>
      <w:r w:rsidRPr="00E93324">
        <w:rPr>
          <w:rFonts w:cs="Arial"/>
          <w:b/>
          <w:i/>
          <w:szCs w:val="22"/>
          <w:lang w:val="en-US"/>
        </w:rPr>
        <w:t>135</w:t>
      </w:r>
      <w:r>
        <w:rPr>
          <w:rFonts w:cs="Arial"/>
          <w:i/>
          <w:szCs w:val="22"/>
          <w:lang w:val="en-US"/>
        </w:rPr>
        <w:t xml:space="preserve"> </w:t>
      </w:r>
      <w:r w:rsidRPr="00882653">
        <w:rPr>
          <w:rFonts w:cs="Arial"/>
          <w:szCs w:val="22"/>
          <w:lang w:val="en-US"/>
        </w:rPr>
        <w:t>(0), 10-21.</w:t>
      </w:r>
      <w:proofErr w:type="gramEnd"/>
    </w:p>
    <w:p w14:paraId="57F0687C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10. </w:t>
      </w:r>
      <w:r>
        <w:rPr>
          <w:rFonts w:cs="Arial"/>
          <w:szCs w:val="22"/>
        </w:rPr>
        <w:tab/>
      </w:r>
      <w:r w:rsidRPr="00882653">
        <w:rPr>
          <w:rFonts w:cs="Arial"/>
          <w:szCs w:val="22"/>
        </w:rPr>
        <w:t xml:space="preserve">Méndez, V. E., Bacon, C. M, Olson, M., Morris, K. S. </w:t>
      </w:r>
      <w:r>
        <w:rPr>
          <w:rFonts w:cs="Arial"/>
          <w:szCs w:val="22"/>
        </w:rPr>
        <w:t>and</w:t>
      </w:r>
      <w:r w:rsidRPr="00882653">
        <w:rPr>
          <w:rFonts w:cs="Arial"/>
          <w:szCs w:val="22"/>
        </w:rPr>
        <w:t xml:space="preserve"> Shattuck, A. 2010. </w:t>
      </w:r>
      <w:r>
        <w:rPr>
          <w:rFonts w:cs="Arial"/>
          <w:szCs w:val="22"/>
        </w:rPr>
        <w:tab/>
      </w:r>
      <w:r w:rsidRPr="00101999">
        <w:rPr>
          <w:rFonts w:cs="Arial"/>
          <w:i/>
          <w:szCs w:val="22"/>
        </w:rPr>
        <w:t xml:space="preserve">Agrobiodiversity and shade coffee smallholder livelihoods: A review and </w:t>
      </w:r>
      <w:r>
        <w:rPr>
          <w:rFonts w:cs="Arial"/>
          <w:i/>
          <w:szCs w:val="22"/>
        </w:rPr>
        <w:tab/>
      </w:r>
      <w:r w:rsidRPr="00101999">
        <w:rPr>
          <w:rFonts w:cs="Arial"/>
          <w:i/>
          <w:szCs w:val="22"/>
        </w:rPr>
        <w:t>synthesis of ten years of research in Central America.</w:t>
      </w:r>
      <w:r w:rsidRPr="00882653">
        <w:rPr>
          <w:rFonts w:cs="Arial"/>
          <w:szCs w:val="22"/>
        </w:rPr>
        <w:t xml:space="preserve"> </w:t>
      </w:r>
      <w:proofErr w:type="gramStart"/>
      <w:r w:rsidRPr="00101999">
        <w:rPr>
          <w:rFonts w:cs="Arial"/>
          <w:szCs w:val="22"/>
        </w:rPr>
        <w:t xml:space="preserve">The Professional </w:t>
      </w:r>
      <w:r>
        <w:rPr>
          <w:rFonts w:cs="Arial"/>
          <w:szCs w:val="22"/>
        </w:rPr>
        <w:tab/>
      </w:r>
      <w:r w:rsidRPr="00101999">
        <w:rPr>
          <w:rFonts w:cs="Arial"/>
          <w:szCs w:val="22"/>
        </w:rPr>
        <w:t>Geographer.</w:t>
      </w:r>
      <w:proofErr w:type="gramEnd"/>
      <w:r w:rsidRPr="00882653">
        <w:rPr>
          <w:rFonts w:cs="Arial"/>
          <w:i/>
          <w:szCs w:val="22"/>
        </w:rPr>
        <w:t xml:space="preserve"> </w:t>
      </w:r>
      <w:r w:rsidRPr="00E93324">
        <w:rPr>
          <w:rFonts w:cs="Arial"/>
          <w:b/>
          <w:i/>
          <w:szCs w:val="22"/>
        </w:rPr>
        <w:t>62</w:t>
      </w:r>
      <w:r w:rsidRPr="00E93324">
        <w:rPr>
          <w:rFonts w:cs="Arial"/>
          <w:b/>
          <w:szCs w:val="22"/>
        </w:rPr>
        <w:t xml:space="preserve"> </w:t>
      </w:r>
      <w:r w:rsidRPr="00882653">
        <w:rPr>
          <w:rFonts w:cs="Arial"/>
          <w:szCs w:val="22"/>
        </w:rPr>
        <w:t>(3)</w:t>
      </w:r>
      <w:proofErr w:type="gramStart"/>
      <w:r w:rsidRPr="00882653">
        <w:rPr>
          <w:rFonts w:cs="Arial"/>
          <w:szCs w:val="22"/>
        </w:rPr>
        <w:t>:357</w:t>
      </w:r>
      <w:proofErr w:type="gramEnd"/>
      <w:r w:rsidRPr="00882653">
        <w:rPr>
          <w:rFonts w:cs="Arial"/>
          <w:szCs w:val="22"/>
        </w:rPr>
        <w:t xml:space="preserve">-376. </w:t>
      </w:r>
    </w:p>
    <w:p w14:paraId="3CE537DC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11. </w:t>
      </w:r>
      <w:r>
        <w:rPr>
          <w:rFonts w:cs="Arial"/>
          <w:szCs w:val="22"/>
          <w:lang w:val="en-US"/>
        </w:rPr>
        <w:tab/>
      </w:r>
      <w:r w:rsidRPr="00882653">
        <w:rPr>
          <w:rFonts w:cs="Arial"/>
          <w:szCs w:val="22"/>
          <w:lang w:val="en-US"/>
        </w:rPr>
        <w:t xml:space="preserve">Milder, J. C., Garbach, K., De Clerck, F. A. </w:t>
      </w:r>
      <w:proofErr w:type="gramStart"/>
      <w:r w:rsidRPr="00882653">
        <w:rPr>
          <w:rFonts w:cs="Arial"/>
          <w:szCs w:val="22"/>
          <w:lang w:val="en-US"/>
        </w:rPr>
        <w:t>J .</w:t>
      </w:r>
      <w:proofErr w:type="gramEnd"/>
      <w:r w:rsidRPr="00882653">
        <w:rPr>
          <w:rFonts w:cs="Arial"/>
          <w:szCs w:val="22"/>
          <w:lang w:val="en-US"/>
        </w:rPr>
        <w:t xml:space="preserve"> Driscoll, L. </w:t>
      </w:r>
      <w:r>
        <w:rPr>
          <w:rFonts w:cs="Arial"/>
          <w:szCs w:val="22"/>
          <w:lang w:val="en-US"/>
        </w:rPr>
        <w:t>and</w:t>
      </w:r>
      <w:r w:rsidRPr="00882653">
        <w:rPr>
          <w:rFonts w:cs="Arial"/>
          <w:szCs w:val="22"/>
          <w:lang w:val="en-US"/>
        </w:rPr>
        <w:t xml:space="preserve"> Montenegro, M. </w:t>
      </w:r>
      <w:r>
        <w:rPr>
          <w:rFonts w:cs="Arial"/>
          <w:szCs w:val="22"/>
          <w:lang w:val="en-US"/>
        </w:rPr>
        <w:tab/>
      </w:r>
      <w:proofErr w:type="gramStart"/>
      <w:r w:rsidRPr="00882653">
        <w:rPr>
          <w:rFonts w:cs="Arial"/>
          <w:szCs w:val="22"/>
          <w:lang w:val="en-US"/>
        </w:rPr>
        <w:t>(2012)</w:t>
      </w:r>
      <w:r>
        <w:rPr>
          <w:rFonts w:cs="Arial"/>
          <w:i/>
          <w:szCs w:val="22"/>
          <w:lang w:val="en-US"/>
        </w:rPr>
        <w:t xml:space="preserve"> </w:t>
      </w:r>
      <w:r w:rsidRPr="00101999">
        <w:rPr>
          <w:rFonts w:cs="Arial"/>
          <w:i/>
          <w:szCs w:val="22"/>
          <w:lang w:val="en-US"/>
        </w:rPr>
        <w:t>An Assessment of the Multi</w:t>
      </w:r>
      <w:r w:rsidRPr="00101999">
        <w:rPr>
          <w:rFonts w:ascii="American Typewriter" w:hAnsi="American Typewriter" w:cs="American Typewriter"/>
          <w:i/>
          <w:szCs w:val="22"/>
          <w:lang w:val="en-US"/>
        </w:rPr>
        <w:t>‐</w:t>
      </w:r>
      <w:r w:rsidRPr="00101999">
        <w:rPr>
          <w:rFonts w:cs="Arial"/>
          <w:i/>
          <w:szCs w:val="22"/>
          <w:lang w:val="en-US"/>
        </w:rPr>
        <w:t xml:space="preserve">Functionality of Agroecological </w:t>
      </w:r>
      <w:r>
        <w:rPr>
          <w:rFonts w:cs="Arial"/>
          <w:i/>
          <w:szCs w:val="22"/>
          <w:lang w:val="en-US"/>
        </w:rPr>
        <w:tab/>
      </w:r>
      <w:r w:rsidRPr="00101999">
        <w:rPr>
          <w:rFonts w:cs="Arial"/>
          <w:i/>
          <w:szCs w:val="22"/>
          <w:lang w:val="en-US"/>
        </w:rPr>
        <w:t>Intensification.</w:t>
      </w:r>
      <w:proofErr w:type="gramEnd"/>
      <w:r w:rsidRPr="00882653">
        <w:rPr>
          <w:rFonts w:cs="Arial"/>
          <w:szCs w:val="22"/>
          <w:lang w:val="en-US"/>
        </w:rPr>
        <w:t xml:space="preserve"> Report prepared for the Bill and Malinda Gates Foundation,</w:t>
      </w:r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tab/>
      </w:r>
      <w:r w:rsidRPr="00882653">
        <w:rPr>
          <w:rFonts w:cs="Arial"/>
          <w:szCs w:val="22"/>
          <w:lang w:val="en-US"/>
        </w:rPr>
        <w:t xml:space="preserve"> September 2012. </w:t>
      </w:r>
    </w:p>
    <w:p w14:paraId="409CD275" w14:textId="77777777" w:rsidR="00E55D0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12. </w:t>
      </w:r>
      <w:r>
        <w:rPr>
          <w:rFonts w:cs="Arial"/>
          <w:szCs w:val="22"/>
        </w:rPr>
        <w:tab/>
      </w:r>
      <w:r w:rsidRPr="00882653">
        <w:rPr>
          <w:rFonts w:cs="Arial"/>
          <w:szCs w:val="22"/>
          <w:lang w:val="pt-BR"/>
        </w:rPr>
        <w:t>Nieto-Romero, M.</w:t>
      </w:r>
      <w:proofErr w:type="gramStart"/>
      <w:r w:rsidRPr="00882653">
        <w:rPr>
          <w:rFonts w:cs="Arial"/>
          <w:szCs w:val="22"/>
          <w:lang w:val="pt-BR"/>
        </w:rPr>
        <w:t>,  Oteros</w:t>
      </w:r>
      <w:proofErr w:type="gramEnd"/>
      <w:r w:rsidRPr="00882653">
        <w:rPr>
          <w:rFonts w:cs="Arial"/>
          <w:szCs w:val="22"/>
          <w:lang w:val="pt-BR"/>
        </w:rPr>
        <w:t xml:space="preserve">-Rozas, E., Gonzales, J. A., </w:t>
      </w:r>
      <w:r>
        <w:rPr>
          <w:rFonts w:cs="Arial"/>
          <w:szCs w:val="22"/>
          <w:lang w:val="pt-BR"/>
        </w:rPr>
        <w:t>and</w:t>
      </w:r>
      <w:r w:rsidRPr="00882653">
        <w:rPr>
          <w:rFonts w:cs="Arial"/>
          <w:szCs w:val="22"/>
          <w:lang w:val="pt-BR"/>
        </w:rPr>
        <w:t xml:space="preserve"> Martin-Lopez, M. </w:t>
      </w:r>
      <w:r>
        <w:rPr>
          <w:rFonts w:cs="Arial"/>
          <w:szCs w:val="22"/>
          <w:lang w:val="pt-BR"/>
        </w:rPr>
        <w:tab/>
      </w:r>
      <w:r w:rsidRPr="00882653">
        <w:rPr>
          <w:rFonts w:cs="Arial"/>
          <w:szCs w:val="22"/>
          <w:lang w:val="pt-BR"/>
        </w:rPr>
        <w:t xml:space="preserve">(2014). </w:t>
      </w:r>
      <w:r w:rsidRPr="00101999">
        <w:rPr>
          <w:rFonts w:cs="Arial"/>
          <w:i/>
          <w:szCs w:val="22"/>
        </w:rPr>
        <w:t xml:space="preserve">Exploring the knowledge landscape of ecosystem services </w:t>
      </w:r>
      <w:r>
        <w:rPr>
          <w:rFonts w:cs="Arial"/>
          <w:i/>
          <w:szCs w:val="22"/>
        </w:rPr>
        <w:tab/>
      </w:r>
      <w:r w:rsidRPr="00101999">
        <w:rPr>
          <w:rFonts w:cs="Arial"/>
          <w:i/>
          <w:szCs w:val="22"/>
        </w:rPr>
        <w:t>assessments in Mediterranean agroecosystems: Insights for future research.</w:t>
      </w:r>
      <w:r w:rsidRPr="0088265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 w:rsidRPr="00101999">
        <w:rPr>
          <w:rFonts w:cs="Arial"/>
          <w:i/>
          <w:szCs w:val="22"/>
        </w:rPr>
        <w:t xml:space="preserve">Environmental science and policy, </w:t>
      </w:r>
      <w:r w:rsidRPr="00E93324">
        <w:rPr>
          <w:rFonts w:cs="Arial"/>
          <w:b/>
          <w:szCs w:val="22"/>
        </w:rPr>
        <w:t>27</w:t>
      </w:r>
      <w:r>
        <w:rPr>
          <w:rFonts w:cs="Arial"/>
          <w:szCs w:val="22"/>
        </w:rPr>
        <w:t>:</w:t>
      </w:r>
      <w:r w:rsidRPr="00882653">
        <w:rPr>
          <w:rFonts w:cs="Arial"/>
          <w:szCs w:val="22"/>
        </w:rPr>
        <w:t xml:space="preserve"> 121-133</w:t>
      </w:r>
    </w:p>
    <w:p w14:paraId="5B429CAE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>13</w:t>
      </w:r>
      <w:r>
        <w:rPr>
          <w:rFonts w:eastAsia="Times New Roman" w:cs="Arial"/>
          <w:szCs w:val="22"/>
        </w:rPr>
        <w:t xml:space="preserve">. </w:t>
      </w:r>
      <w:r>
        <w:rPr>
          <w:rFonts w:eastAsia="Times New Roman" w:cs="Arial"/>
          <w:szCs w:val="22"/>
        </w:rPr>
        <w:tab/>
      </w:r>
      <w:r w:rsidRPr="00882653">
        <w:rPr>
          <w:rFonts w:eastAsia="Times New Roman" w:cs="Arial"/>
          <w:szCs w:val="22"/>
        </w:rPr>
        <w:t xml:space="preserve">Paolett, M. G., Pimentel, P. D., Stinneff, B.R. </w:t>
      </w:r>
      <w:r>
        <w:rPr>
          <w:rFonts w:eastAsia="Times New Roman" w:cs="Arial"/>
          <w:szCs w:val="22"/>
        </w:rPr>
        <w:t>and</w:t>
      </w:r>
      <w:r w:rsidRPr="00882653">
        <w:rPr>
          <w:rFonts w:eastAsia="Times New Roman" w:cs="Arial"/>
          <w:szCs w:val="22"/>
        </w:rPr>
        <w:t xml:space="preserve"> Stinneff D. 1992. </w:t>
      </w:r>
      <w:r w:rsidRPr="00101999">
        <w:rPr>
          <w:rFonts w:eastAsia="Arial Unicode MS" w:cs="Arial"/>
          <w:bCs/>
          <w:i/>
          <w:szCs w:val="22"/>
        </w:rPr>
        <w:t xml:space="preserve">Agro </w:t>
      </w:r>
      <w:r>
        <w:rPr>
          <w:rFonts w:eastAsia="Arial Unicode MS" w:cs="Arial"/>
          <w:bCs/>
          <w:i/>
          <w:szCs w:val="22"/>
        </w:rPr>
        <w:tab/>
      </w:r>
      <w:r w:rsidRPr="00101999">
        <w:rPr>
          <w:rFonts w:eastAsia="Arial Unicode MS" w:cs="Arial"/>
          <w:bCs/>
          <w:i/>
          <w:szCs w:val="22"/>
        </w:rPr>
        <w:t>ecosystem biodiversity: matching production and conservation biology.</w:t>
      </w:r>
      <w:r w:rsidRPr="00101999">
        <w:rPr>
          <w:rFonts w:eastAsia="Times New Roman" w:cs="Arial"/>
          <w:i/>
          <w:szCs w:val="22"/>
        </w:rPr>
        <w:t xml:space="preserve"> </w:t>
      </w:r>
      <w:r>
        <w:rPr>
          <w:rFonts w:eastAsia="Times New Roman" w:cs="Arial"/>
          <w:i/>
          <w:szCs w:val="22"/>
        </w:rPr>
        <w:tab/>
      </w:r>
      <w:r w:rsidRPr="00101999">
        <w:rPr>
          <w:rFonts w:eastAsia="Arial Unicode MS" w:cs="Arial"/>
          <w:bCs/>
          <w:szCs w:val="22"/>
        </w:rPr>
        <w:t>Agriculture, Ecosystems and Environment,</w:t>
      </w:r>
      <w:r w:rsidRPr="00882653">
        <w:rPr>
          <w:rFonts w:eastAsia="Arial Unicode MS" w:cs="Arial"/>
          <w:bCs/>
          <w:szCs w:val="22"/>
        </w:rPr>
        <w:t xml:space="preserve"> </w:t>
      </w:r>
      <w:r w:rsidRPr="00E93324">
        <w:rPr>
          <w:rFonts w:eastAsia="Arial Unicode MS" w:cs="Arial"/>
          <w:b/>
          <w:bCs/>
          <w:szCs w:val="22"/>
        </w:rPr>
        <w:t>40</w:t>
      </w:r>
      <w:r w:rsidRPr="00882653">
        <w:rPr>
          <w:rFonts w:eastAsia="Arial Unicode MS" w:cs="Arial"/>
          <w:bCs/>
          <w:szCs w:val="22"/>
        </w:rPr>
        <w:t>: 3-23.</w:t>
      </w:r>
    </w:p>
    <w:p w14:paraId="2581B8AC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 w:hanging="560"/>
        <w:contextualSpacing/>
        <w:jc w:val="both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 xml:space="preserve">14. </w:t>
      </w:r>
      <w:r>
        <w:rPr>
          <w:rFonts w:eastAsia="Times New Roman" w:cs="Arial"/>
          <w:szCs w:val="22"/>
        </w:rPr>
        <w:tab/>
      </w:r>
      <w:r w:rsidRPr="00882653">
        <w:rPr>
          <w:rFonts w:eastAsia="Times New Roman" w:cs="Arial"/>
          <w:szCs w:val="22"/>
        </w:rPr>
        <w:t xml:space="preserve">Ricketts, T. H., Regetz, J., Steffan-Dewenter, I., Cunningham, S. A., Kremen, C., Bogdanski, A., . . . Viana, B. F. (2008). </w:t>
      </w:r>
      <w:r w:rsidRPr="00101999">
        <w:rPr>
          <w:rFonts w:eastAsia="Times New Roman" w:cs="Arial"/>
          <w:i/>
          <w:szCs w:val="22"/>
        </w:rPr>
        <w:t>Landscape effects on crop</w:t>
      </w:r>
      <w:r>
        <w:rPr>
          <w:rFonts w:eastAsia="Times New Roman" w:cs="Arial"/>
          <w:i/>
          <w:szCs w:val="22"/>
        </w:rPr>
        <w:tab/>
      </w:r>
      <w:r w:rsidRPr="00101999">
        <w:rPr>
          <w:rFonts w:eastAsia="Times New Roman" w:cs="Arial"/>
          <w:i/>
          <w:szCs w:val="22"/>
        </w:rPr>
        <w:t xml:space="preserve"> pollination services: are there general patterns? </w:t>
      </w:r>
      <w:r w:rsidRPr="00101999">
        <w:rPr>
          <w:rFonts w:eastAsia="Times New Roman" w:cs="Arial"/>
          <w:szCs w:val="22"/>
        </w:rPr>
        <w:t>Ecology Letters,</w:t>
      </w:r>
      <w:r w:rsidRPr="00882653">
        <w:rPr>
          <w:rFonts w:eastAsia="Times New Roman" w:cs="Arial"/>
          <w:szCs w:val="22"/>
        </w:rPr>
        <w:t xml:space="preserve"> </w:t>
      </w:r>
      <w:r w:rsidRPr="00E93324">
        <w:rPr>
          <w:rFonts w:eastAsia="Times New Roman" w:cs="Arial"/>
          <w:b/>
          <w:szCs w:val="22"/>
        </w:rPr>
        <w:t>11</w:t>
      </w:r>
      <w:r>
        <w:rPr>
          <w:rFonts w:eastAsia="Times New Roman" w:cs="Arial"/>
          <w:szCs w:val="22"/>
        </w:rPr>
        <w:t xml:space="preserve"> </w:t>
      </w:r>
      <w:r w:rsidRPr="00882653">
        <w:rPr>
          <w:rFonts w:eastAsia="Times New Roman" w:cs="Arial"/>
          <w:szCs w:val="22"/>
        </w:rPr>
        <w:t>(5), 499-</w:t>
      </w:r>
      <w:r w:rsidRPr="00882653">
        <w:rPr>
          <w:rFonts w:eastAsia="Times New Roman" w:cs="Arial"/>
          <w:szCs w:val="22"/>
        </w:rPr>
        <w:lastRenderedPageBreak/>
        <w:t>515</w:t>
      </w:r>
    </w:p>
    <w:p w14:paraId="7C9662D1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</w:rPr>
      </w:pPr>
      <w:r>
        <w:rPr>
          <w:rFonts w:eastAsia="Times New Roman" w:cs="Arial"/>
          <w:szCs w:val="22"/>
        </w:rPr>
        <w:t xml:space="preserve">15. </w:t>
      </w:r>
      <w:r>
        <w:rPr>
          <w:rFonts w:eastAsia="Times New Roman" w:cs="Arial"/>
          <w:szCs w:val="22"/>
        </w:rPr>
        <w:tab/>
      </w:r>
      <w:r w:rsidRPr="00882653">
        <w:rPr>
          <w:rFonts w:cs="Arial"/>
          <w:szCs w:val="22"/>
        </w:rPr>
        <w:t>Roy, M., Saha, S., and Roy, M. 2014.</w:t>
      </w:r>
      <w:r w:rsidRPr="00882653">
        <w:rPr>
          <w:rFonts w:cs="Arial"/>
          <w:b/>
          <w:szCs w:val="22"/>
        </w:rPr>
        <w:t xml:space="preserve"> </w:t>
      </w:r>
      <w:r w:rsidRPr="00101999">
        <w:rPr>
          <w:rFonts w:cs="Arial"/>
          <w:i/>
          <w:szCs w:val="22"/>
        </w:rPr>
        <w:t xml:space="preserve">Ecological impact of rubber plantations: </w:t>
      </w:r>
      <w:r>
        <w:rPr>
          <w:rFonts w:cs="Arial"/>
          <w:i/>
          <w:szCs w:val="22"/>
        </w:rPr>
        <w:tab/>
      </w:r>
      <w:r w:rsidRPr="00101999">
        <w:rPr>
          <w:rFonts w:cs="Arial"/>
          <w:i/>
          <w:szCs w:val="22"/>
        </w:rPr>
        <w:t xml:space="preserve">Tripura perspective. </w:t>
      </w:r>
      <w:proofErr w:type="gramStart"/>
      <w:r w:rsidRPr="00101999">
        <w:rPr>
          <w:rFonts w:cs="Arial"/>
          <w:szCs w:val="22"/>
        </w:rPr>
        <w:t>International Journal of Current Research</w:t>
      </w:r>
      <w:r w:rsidRPr="00882653">
        <w:rPr>
          <w:rFonts w:cs="Arial"/>
          <w:i/>
          <w:szCs w:val="22"/>
        </w:rPr>
        <w:t>.</w:t>
      </w:r>
      <w:proofErr w:type="gramEnd"/>
      <w:r w:rsidRPr="00882653">
        <w:rPr>
          <w:rFonts w:cs="Arial"/>
          <w:szCs w:val="22"/>
        </w:rPr>
        <w:t xml:space="preserve"> </w:t>
      </w:r>
      <w:r w:rsidRPr="00E93324">
        <w:rPr>
          <w:rFonts w:cs="Arial"/>
          <w:b/>
          <w:szCs w:val="22"/>
        </w:rPr>
        <w:t>6</w:t>
      </w:r>
      <w:r>
        <w:rPr>
          <w:rFonts w:cs="Arial"/>
          <w:szCs w:val="22"/>
        </w:rPr>
        <w:t xml:space="preserve"> </w:t>
      </w:r>
      <w:r w:rsidRPr="00882653">
        <w:rPr>
          <w:rFonts w:cs="Arial"/>
          <w:szCs w:val="22"/>
        </w:rPr>
        <w:t>(11): 10334-</w:t>
      </w:r>
      <w:r>
        <w:rPr>
          <w:rFonts w:cs="Arial"/>
          <w:szCs w:val="22"/>
        </w:rPr>
        <w:tab/>
      </w:r>
      <w:r w:rsidRPr="00882653">
        <w:rPr>
          <w:rFonts w:cs="Arial"/>
          <w:szCs w:val="22"/>
        </w:rPr>
        <w:t>1340.</w:t>
      </w:r>
    </w:p>
    <w:p w14:paraId="3059DEF1" w14:textId="77777777" w:rsidR="00E55D03" w:rsidRPr="00E55D0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16. </w:t>
      </w:r>
      <w:r>
        <w:rPr>
          <w:rFonts w:cs="Arial"/>
          <w:szCs w:val="22"/>
        </w:rPr>
        <w:tab/>
      </w:r>
      <w:r w:rsidRPr="00E55D03">
        <w:rPr>
          <w:rStyle w:val="Strong"/>
          <w:rFonts w:cs="Arial"/>
          <w:b w:val="0"/>
          <w:szCs w:val="22"/>
          <w:bdr w:val="none" w:sz="0" w:space="0" w:color="auto" w:frame="1"/>
        </w:rPr>
        <w:t xml:space="preserve">Savilaakso, S., Garcia, C., Garcia-Ulloa, J., Ghazoul, J., Groom, M., </w:t>
      </w:r>
      <w:r w:rsidRPr="00E55D03">
        <w:rPr>
          <w:rStyle w:val="Strong"/>
          <w:rFonts w:cs="Arial"/>
          <w:b w:val="0"/>
          <w:szCs w:val="22"/>
          <w:bdr w:val="none" w:sz="0" w:space="0" w:color="auto" w:frame="1"/>
        </w:rPr>
        <w:tab/>
        <w:t xml:space="preserve">Guariguata, M. R., Laumonier, Y., Nasi, R., Petrokofsky, G., Snaddon, J. and </w:t>
      </w:r>
      <w:r w:rsidRPr="00E55D03">
        <w:rPr>
          <w:rStyle w:val="Strong"/>
          <w:rFonts w:cs="Arial"/>
          <w:b w:val="0"/>
          <w:szCs w:val="22"/>
          <w:bdr w:val="none" w:sz="0" w:space="0" w:color="auto" w:frame="1"/>
        </w:rPr>
        <w:tab/>
        <w:t>Zrust</w:t>
      </w:r>
      <w:r w:rsidRPr="00E55D03">
        <w:rPr>
          <w:rFonts w:cs="Arial"/>
          <w:szCs w:val="22"/>
          <w:bdr w:val="none" w:sz="0" w:space="0" w:color="auto" w:frame="1"/>
        </w:rPr>
        <w:t xml:space="preserve">, M., (2014). </w:t>
      </w:r>
      <w:proofErr w:type="gramStart"/>
      <w:r w:rsidRPr="00E55D03">
        <w:rPr>
          <w:rFonts w:eastAsia="Times New Roman" w:cs="Arial"/>
          <w:i/>
          <w:szCs w:val="22"/>
        </w:rPr>
        <w:t xml:space="preserve">Systematic review of effects on biodiversity from oil palm </w:t>
      </w:r>
      <w:r w:rsidRPr="00E55D03">
        <w:rPr>
          <w:rFonts w:eastAsia="Times New Roman" w:cs="Arial"/>
          <w:i/>
          <w:szCs w:val="22"/>
        </w:rPr>
        <w:tab/>
        <w:t>production.</w:t>
      </w:r>
      <w:proofErr w:type="gramEnd"/>
      <w:r w:rsidRPr="00E55D03">
        <w:rPr>
          <w:rFonts w:eastAsia="Times New Roman" w:cs="Arial"/>
          <w:i/>
          <w:szCs w:val="22"/>
        </w:rPr>
        <w:t xml:space="preserve"> </w:t>
      </w:r>
      <w:r w:rsidRPr="00E55D03">
        <w:rPr>
          <w:rFonts w:eastAsia="Times New Roman" w:cs="Arial"/>
          <w:szCs w:val="22"/>
        </w:rPr>
        <w:t>Environmental Evidence</w:t>
      </w:r>
      <w:r w:rsidRPr="00E55D03">
        <w:rPr>
          <w:rFonts w:eastAsia="Times New Roman" w:cs="Arial"/>
          <w:i/>
          <w:szCs w:val="22"/>
        </w:rPr>
        <w:t>.</w:t>
      </w:r>
      <w:r w:rsidRPr="00E55D03">
        <w:rPr>
          <w:rFonts w:eastAsia="Times New Roman" w:cs="Arial"/>
          <w:szCs w:val="22"/>
        </w:rPr>
        <w:t xml:space="preserve"> </w:t>
      </w:r>
      <w:proofErr w:type="gramStart"/>
      <w:r w:rsidRPr="00E55D03">
        <w:rPr>
          <w:rFonts w:eastAsia="Times New Roman" w:cs="Arial"/>
          <w:szCs w:val="22"/>
        </w:rPr>
        <w:t>3 (4).</w:t>
      </w:r>
      <w:proofErr w:type="gramEnd"/>
      <w:r w:rsidRPr="00E55D03">
        <w:rPr>
          <w:rFonts w:eastAsia="Times New Roman" w:cs="Arial"/>
          <w:szCs w:val="22"/>
        </w:rPr>
        <w:t xml:space="preserve"> </w:t>
      </w:r>
    </w:p>
    <w:p w14:paraId="02CA9680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</w:rPr>
      </w:pPr>
      <w:r w:rsidRPr="00E55D03">
        <w:rPr>
          <w:rFonts w:eastAsia="Arial Unicode MS" w:cs="Arial"/>
          <w:szCs w:val="22"/>
          <w:lang w:val="en-US"/>
        </w:rPr>
        <w:t xml:space="preserve">17. </w:t>
      </w:r>
      <w:r w:rsidRPr="00E55D03">
        <w:rPr>
          <w:rFonts w:eastAsia="Arial Unicode MS" w:cs="Arial"/>
          <w:szCs w:val="22"/>
          <w:lang w:val="en-US"/>
        </w:rPr>
        <w:tab/>
        <w:t>Siladhi, G., Akinnifesi, F.</w:t>
      </w:r>
      <w:r w:rsidRPr="00882653">
        <w:rPr>
          <w:rFonts w:eastAsia="Arial Unicode MS" w:cs="Arial"/>
          <w:szCs w:val="22"/>
          <w:lang w:val="en-US"/>
        </w:rPr>
        <w:t xml:space="preserve"> K., Debusho, L. K., Beedy, T., Ajayi, O. C. </w:t>
      </w:r>
      <w:r>
        <w:rPr>
          <w:rFonts w:eastAsia="Arial Unicode MS" w:cs="Arial"/>
          <w:szCs w:val="22"/>
          <w:lang w:val="en-US"/>
        </w:rPr>
        <w:t>and</w:t>
      </w:r>
      <w:r w:rsidRPr="00882653">
        <w:rPr>
          <w:rFonts w:eastAsia="Arial Unicode MS" w:cs="Arial"/>
          <w:szCs w:val="22"/>
          <w:lang w:val="en-US"/>
        </w:rPr>
        <w:t xml:space="preserve"> </w:t>
      </w:r>
      <w:r>
        <w:rPr>
          <w:rFonts w:eastAsia="Arial Unicode MS" w:cs="Arial"/>
          <w:szCs w:val="22"/>
          <w:lang w:val="en-US"/>
        </w:rPr>
        <w:tab/>
      </w:r>
      <w:r w:rsidRPr="00882653">
        <w:rPr>
          <w:rFonts w:eastAsia="Arial Unicode MS" w:cs="Arial"/>
          <w:szCs w:val="22"/>
          <w:lang w:val="en-US"/>
        </w:rPr>
        <w:t>Mong’omba, S. (2010).</w:t>
      </w:r>
      <w:r w:rsidRPr="00882653">
        <w:rPr>
          <w:rFonts w:eastAsia="Arial Unicode MS" w:cs="Arial"/>
          <w:b/>
          <w:szCs w:val="22"/>
          <w:lang w:val="en-US"/>
        </w:rPr>
        <w:t xml:space="preserve"> </w:t>
      </w:r>
      <w:r w:rsidRPr="00101999">
        <w:rPr>
          <w:rFonts w:eastAsia="Arial Unicode MS" w:cs="Arial"/>
          <w:i/>
          <w:szCs w:val="22"/>
        </w:rPr>
        <w:t xml:space="preserve">Variation in maize yield gaps with plant nutrient inputs, </w:t>
      </w:r>
      <w:r>
        <w:rPr>
          <w:rFonts w:eastAsia="Arial Unicode MS" w:cs="Arial"/>
          <w:i/>
          <w:szCs w:val="22"/>
        </w:rPr>
        <w:tab/>
      </w:r>
      <w:r w:rsidRPr="00101999">
        <w:rPr>
          <w:rFonts w:eastAsia="Arial Unicode MS" w:cs="Arial"/>
          <w:i/>
          <w:szCs w:val="22"/>
        </w:rPr>
        <w:t>soil type and climate across sub-Saharan Africa</w:t>
      </w:r>
      <w:r w:rsidRPr="00101999">
        <w:rPr>
          <w:rFonts w:eastAsia="Arial Unicode MS" w:cs="Arial"/>
          <w:i/>
          <w:szCs w:val="22"/>
          <w:lang w:val="en-US"/>
        </w:rPr>
        <w:t>.</w:t>
      </w:r>
      <w:r w:rsidRPr="00882653">
        <w:rPr>
          <w:rFonts w:eastAsia="Arial Unicode MS" w:cs="Arial"/>
          <w:szCs w:val="22"/>
          <w:lang w:val="en-US"/>
        </w:rPr>
        <w:t xml:space="preserve"> </w:t>
      </w:r>
      <w:proofErr w:type="gramStart"/>
      <w:r w:rsidRPr="00101999">
        <w:rPr>
          <w:rFonts w:eastAsia="Arial Unicode MS" w:cs="Arial"/>
          <w:bCs/>
          <w:szCs w:val="22"/>
        </w:rPr>
        <w:t>Field Crops Research,</w:t>
      </w:r>
      <w:r w:rsidRPr="00882653">
        <w:rPr>
          <w:rFonts w:eastAsia="Arial Unicode MS" w:cs="Arial"/>
          <w:bCs/>
          <w:i/>
          <w:szCs w:val="22"/>
        </w:rPr>
        <w:t xml:space="preserve"> </w:t>
      </w:r>
      <w:r w:rsidRPr="00E93324">
        <w:rPr>
          <w:rFonts w:eastAsia="Arial Unicode MS" w:cs="Arial"/>
          <w:b/>
          <w:bCs/>
          <w:szCs w:val="22"/>
        </w:rPr>
        <w:t>116</w:t>
      </w:r>
      <w:r w:rsidRPr="00882653">
        <w:rPr>
          <w:rFonts w:eastAsia="Arial Unicode MS" w:cs="Arial"/>
          <w:bCs/>
          <w:szCs w:val="22"/>
        </w:rPr>
        <w:t xml:space="preserve"> (1-</w:t>
      </w:r>
      <w:r>
        <w:rPr>
          <w:rFonts w:eastAsia="Arial Unicode MS" w:cs="Arial"/>
          <w:bCs/>
          <w:szCs w:val="22"/>
        </w:rPr>
        <w:tab/>
      </w:r>
      <w:r w:rsidRPr="00882653">
        <w:rPr>
          <w:rFonts w:eastAsia="Arial Unicode MS" w:cs="Arial"/>
          <w:bCs/>
          <w:szCs w:val="22"/>
        </w:rPr>
        <w:t>2) 1-13.</w:t>
      </w:r>
      <w:proofErr w:type="gramEnd"/>
      <w:r w:rsidRPr="00882653">
        <w:rPr>
          <w:rFonts w:eastAsia="Arial Unicode MS" w:cs="Arial"/>
          <w:bCs/>
          <w:szCs w:val="22"/>
        </w:rPr>
        <w:t xml:space="preserve"> </w:t>
      </w:r>
    </w:p>
    <w:p w14:paraId="30FC62E6" w14:textId="77777777" w:rsidR="00E55D03" w:rsidRPr="00882653" w:rsidRDefault="00E55D03" w:rsidP="00E55D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18. </w:t>
      </w:r>
      <w:r>
        <w:rPr>
          <w:rFonts w:cs="Arial"/>
          <w:szCs w:val="22"/>
        </w:rPr>
        <w:tab/>
      </w:r>
      <w:r w:rsidRPr="00882653">
        <w:rPr>
          <w:rFonts w:cs="Arial"/>
          <w:szCs w:val="22"/>
        </w:rPr>
        <w:t xml:space="preserve">Tuck, S. L., Winqvist, C., Mota, F., Ahnstrom, J., Turnbull, L. A </w:t>
      </w:r>
      <w:r>
        <w:rPr>
          <w:rFonts w:cs="Arial"/>
          <w:szCs w:val="22"/>
        </w:rPr>
        <w:t>and</w:t>
      </w:r>
      <w:r w:rsidRPr="00882653">
        <w:rPr>
          <w:rFonts w:cs="Arial"/>
          <w:szCs w:val="22"/>
        </w:rPr>
        <w:t xml:space="preserve"> Bengtsson, </w:t>
      </w:r>
      <w:r>
        <w:rPr>
          <w:rFonts w:cs="Arial"/>
          <w:szCs w:val="22"/>
        </w:rPr>
        <w:tab/>
      </w:r>
      <w:r w:rsidRPr="00882653">
        <w:rPr>
          <w:rFonts w:cs="Arial"/>
          <w:szCs w:val="22"/>
        </w:rPr>
        <w:t xml:space="preserve">J. (2014). </w:t>
      </w:r>
      <w:r w:rsidRPr="00101999">
        <w:rPr>
          <w:rFonts w:cs="Arial"/>
          <w:i/>
          <w:szCs w:val="22"/>
        </w:rPr>
        <w:t>Land-use intensity and the effects of organic farming on biodiversity:</w:t>
      </w:r>
      <w:r>
        <w:rPr>
          <w:rFonts w:cs="Arial"/>
          <w:i/>
          <w:szCs w:val="22"/>
        </w:rPr>
        <w:tab/>
      </w:r>
      <w:r w:rsidRPr="00101999">
        <w:rPr>
          <w:rFonts w:cs="Arial"/>
          <w:i/>
          <w:szCs w:val="22"/>
        </w:rPr>
        <w:t xml:space="preserve"> a hierarchical meta-analysis.</w:t>
      </w:r>
      <w:r w:rsidRPr="00882653">
        <w:rPr>
          <w:rFonts w:cs="Arial"/>
          <w:szCs w:val="22"/>
        </w:rPr>
        <w:t xml:space="preserve"> </w:t>
      </w:r>
      <w:proofErr w:type="gramStart"/>
      <w:r w:rsidRPr="00101999">
        <w:rPr>
          <w:rFonts w:cs="Arial"/>
          <w:szCs w:val="22"/>
        </w:rPr>
        <w:t>Journal of Applied Ecology.</w:t>
      </w:r>
      <w:proofErr w:type="gramEnd"/>
      <w:r w:rsidRPr="00882653">
        <w:rPr>
          <w:rFonts w:cs="Arial"/>
          <w:szCs w:val="22"/>
        </w:rPr>
        <w:t xml:space="preserve"> </w:t>
      </w:r>
      <w:proofErr w:type="gramStart"/>
      <w:r w:rsidRPr="00E93324">
        <w:rPr>
          <w:rFonts w:cs="Arial"/>
          <w:b/>
          <w:szCs w:val="22"/>
        </w:rPr>
        <w:t>51</w:t>
      </w:r>
      <w:r>
        <w:rPr>
          <w:rFonts w:cs="Arial"/>
          <w:szCs w:val="22"/>
        </w:rPr>
        <w:t xml:space="preserve">: </w:t>
      </w:r>
      <w:r w:rsidRPr="00882653">
        <w:rPr>
          <w:rFonts w:cs="Arial"/>
          <w:szCs w:val="22"/>
        </w:rPr>
        <w:t>746 – 755.</w:t>
      </w:r>
      <w:proofErr w:type="gramEnd"/>
    </w:p>
    <w:p w14:paraId="7175A25A" w14:textId="77777777" w:rsidR="001E2923" w:rsidRDefault="001E2923" w:rsidP="00860147">
      <w:pPr>
        <w:pStyle w:val="Heading2"/>
      </w:pPr>
    </w:p>
    <w:p w14:paraId="48E257CC" w14:textId="77777777" w:rsidR="00B57D31" w:rsidRDefault="00B57D31"/>
    <w:sectPr w:rsidR="00B57D31" w:rsidSect="008E065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23"/>
    <w:rsid w:val="001E2923"/>
    <w:rsid w:val="00860147"/>
    <w:rsid w:val="008E0652"/>
    <w:rsid w:val="00B1720B"/>
    <w:rsid w:val="00B57D31"/>
    <w:rsid w:val="00E5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9C6C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923"/>
    <w:rPr>
      <w:rFonts w:ascii="Arial" w:hAnsi="Arial"/>
      <w:sz w:val="22"/>
    </w:rPr>
  </w:style>
  <w:style w:type="paragraph" w:styleId="Heading1">
    <w:name w:val="heading 1"/>
    <w:aliases w:val="1 Thesis heading"/>
    <w:basedOn w:val="Normal"/>
    <w:next w:val="Normal"/>
    <w:link w:val="Heading1Char"/>
    <w:uiPriority w:val="9"/>
    <w:qFormat/>
    <w:rsid w:val="001E2923"/>
    <w:pPr>
      <w:keepNext/>
      <w:keepLines/>
      <w:pBdr>
        <w:bottom w:val="single" w:sz="18" w:space="1" w:color="4F6228" w:themeColor="accent3" w:themeShade="80"/>
      </w:pBdr>
      <w:spacing w:after="360"/>
      <w:jc w:val="right"/>
      <w:outlineLvl w:val="0"/>
    </w:pPr>
    <w:rPr>
      <w:rFonts w:eastAsiaTheme="majorEastAsia" w:cstheme="majorBidi"/>
      <w:bCs/>
      <w:color w:val="4A442A" w:themeColor="background2" w:themeShade="40"/>
      <w:sz w:val="36"/>
      <w:szCs w:val="32"/>
      <w:shd w:val="clear" w:color="auto" w:fill="FFFFFF"/>
    </w:rPr>
  </w:style>
  <w:style w:type="paragraph" w:styleId="Heading2">
    <w:name w:val="heading 2"/>
    <w:aliases w:val="2 Thesis"/>
    <w:basedOn w:val="Normal"/>
    <w:next w:val="Normal"/>
    <w:link w:val="Heading2Char"/>
    <w:uiPriority w:val="9"/>
    <w:qFormat/>
    <w:rsid w:val="001E2923"/>
    <w:pPr>
      <w:keepNext/>
      <w:keepLines/>
      <w:spacing w:after="240"/>
      <w:outlineLvl w:val="1"/>
    </w:pPr>
    <w:rPr>
      <w:rFonts w:eastAsia="Times New Roman" w:cs="Arial"/>
      <w:b/>
      <w:bCs/>
      <w:sz w:val="26"/>
      <w:szCs w:val="22"/>
      <w:shd w:val="clear" w:color="auto" w:fill="FFFFFF"/>
      <w:lang w:val="x-none" w:eastAsia="x-none"/>
    </w:rPr>
  </w:style>
  <w:style w:type="paragraph" w:styleId="Heading3">
    <w:name w:val="heading 3"/>
    <w:aliases w:val="4 Thesis Heading 3"/>
    <w:basedOn w:val="Normal"/>
    <w:link w:val="Heading3Char"/>
    <w:uiPriority w:val="9"/>
    <w:qFormat/>
    <w:rsid w:val="001E2923"/>
    <w:pPr>
      <w:spacing w:before="100" w:beforeAutospacing="1" w:after="100" w:afterAutospacing="1"/>
      <w:outlineLvl w:val="2"/>
    </w:pPr>
    <w:rPr>
      <w:b/>
      <w:bCs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E292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aliases w:val="3 Thesis heading"/>
    <w:basedOn w:val="Normal"/>
    <w:next w:val="Normal"/>
    <w:link w:val="Heading5Char"/>
    <w:uiPriority w:val="9"/>
    <w:unhideWhenUsed/>
    <w:qFormat/>
    <w:rsid w:val="001E2923"/>
    <w:pPr>
      <w:keepNext/>
      <w:keepLines/>
      <w:spacing w:after="360"/>
      <w:outlineLvl w:val="4"/>
    </w:pPr>
    <w:rPr>
      <w:rFonts w:eastAsiaTheme="majorEastAsia" w:cstheme="majorBidi"/>
      <w:b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E2923"/>
    <w:pPr>
      <w:keepNext/>
      <w:keepLines/>
      <w:spacing w:before="200"/>
      <w:outlineLvl w:val="5"/>
    </w:pPr>
    <w:rPr>
      <w:rFonts w:eastAsiaTheme="majorEastAsia" w:cstheme="majorBidi"/>
      <w:i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Thesis heading Char"/>
    <w:basedOn w:val="DefaultParagraphFont"/>
    <w:link w:val="Heading1"/>
    <w:uiPriority w:val="9"/>
    <w:rsid w:val="001E2923"/>
    <w:rPr>
      <w:rFonts w:ascii="Arial" w:eastAsiaTheme="majorEastAsia" w:hAnsi="Arial" w:cstheme="majorBidi"/>
      <w:bCs/>
      <w:color w:val="4A442A" w:themeColor="background2" w:themeShade="40"/>
      <w:sz w:val="36"/>
      <w:szCs w:val="32"/>
    </w:rPr>
  </w:style>
  <w:style w:type="character" w:customStyle="1" w:styleId="Heading2Char">
    <w:name w:val="Heading 2 Char"/>
    <w:aliases w:val="2 Thesis Char"/>
    <w:basedOn w:val="DefaultParagraphFont"/>
    <w:link w:val="Heading2"/>
    <w:uiPriority w:val="9"/>
    <w:rsid w:val="001E2923"/>
    <w:rPr>
      <w:rFonts w:ascii="Arial" w:eastAsia="Times New Roman" w:hAnsi="Arial" w:cs="Arial"/>
      <w:b/>
      <w:bCs/>
      <w:sz w:val="26"/>
      <w:szCs w:val="22"/>
      <w:lang w:val="x-none" w:eastAsia="x-none"/>
    </w:rPr>
  </w:style>
  <w:style w:type="character" w:customStyle="1" w:styleId="Heading3Char">
    <w:name w:val="Heading 3 Char"/>
    <w:aliases w:val="4 Thesis Heading 3 Char"/>
    <w:basedOn w:val="DefaultParagraphFont"/>
    <w:link w:val="Heading3"/>
    <w:uiPriority w:val="9"/>
    <w:rsid w:val="001E2923"/>
    <w:rPr>
      <w:rFonts w:ascii="Arial" w:hAnsi="Arial"/>
      <w:b/>
      <w:bCs/>
      <w:sz w:val="22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E292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aliases w:val="3 Thesis heading Char"/>
    <w:basedOn w:val="DefaultParagraphFont"/>
    <w:link w:val="Heading5"/>
    <w:uiPriority w:val="9"/>
    <w:rsid w:val="001E2923"/>
    <w:rPr>
      <w:rFonts w:ascii="Arial" w:eastAsiaTheme="majorEastAsia" w:hAnsi="Arial" w:cstheme="majorBidi"/>
      <w:b/>
      <w:sz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1E2923"/>
    <w:rPr>
      <w:rFonts w:ascii="Arial" w:eastAsiaTheme="majorEastAsia" w:hAnsi="Arial" w:cstheme="majorBidi"/>
      <w:iCs/>
      <w:sz w:val="36"/>
    </w:rPr>
  </w:style>
  <w:style w:type="character" w:styleId="Strong">
    <w:name w:val="Strong"/>
    <w:basedOn w:val="DefaultParagraphFont"/>
    <w:uiPriority w:val="22"/>
    <w:qFormat/>
    <w:rsid w:val="001E2923"/>
    <w:rPr>
      <w:b/>
      <w:bCs/>
    </w:rPr>
  </w:style>
  <w:style w:type="paragraph" w:styleId="Caption">
    <w:name w:val="caption"/>
    <w:basedOn w:val="PlainText"/>
    <w:next w:val="PlainText"/>
    <w:uiPriority w:val="35"/>
    <w:unhideWhenUsed/>
    <w:qFormat/>
    <w:rsid w:val="001E2923"/>
    <w:pPr>
      <w:spacing w:before="120"/>
    </w:pPr>
    <w:rPr>
      <w:rFonts w:ascii="Arial" w:hAnsi="Arial"/>
      <w:b/>
      <w:bCs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1E2923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2923"/>
    <w:rPr>
      <w:rFonts w:ascii="Courier" w:hAnsi="Courier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9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23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E29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923"/>
    <w:rPr>
      <w:rFonts w:ascii="Arial" w:hAnsi="Arial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1E2923"/>
  </w:style>
  <w:style w:type="paragraph" w:styleId="Header">
    <w:name w:val="header"/>
    <w:basedOn w:val="Normal"/>
    <w:link w:val="HeaderChar"/>
    <w:uiPriority w:val="99"/>
    <w:unhideWhenUsed/>
    <w:rsid w:val="001E29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923"/>
    <w:rPr>
      <w:rFonts w:ascii="Arial" w:hAnsi="Arial"/>
      <w:sz w:val="22"/>
    </w:rPr>
  </w:style>
  <w:style w:type="character" w:customStyle="1" w:styleId="bold">
    <w:name w:val="bold"/>
    <w:basedOn w:val="DefaultParagraphFont"/>
    <w:rsid w:val="001E2923"/>
    <w:rPr>
      <w:b/>
      <w:bCs/>
    </w:rPr>
  </w:style>
  <w:style w:type="character" w:customStyle="1" w:styleId="Caption1">
    <w:name w:val="Caption1"/>
    <w:basedOn w:val="DefaultParagraphFont"/>
    <w:rsid w:val="001E2923"/>
  </w:style>
  <w:style w:type="character" w:customStyle="1" w:styleId="simple">
    <w:name w:val="simple"/>
    <w:basedOn w:val="DefaultParagraphFont"/>
    <w:rsid w:val="001E2923"/>
  </w:style>
  <w:style w:type="paragraph" w:customStyle="1" w:styleId="float">
    <w:name w:val="float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h2">
    <w:name w:val="h2"/>
    <w:basedOn w:val="Normal"/>
    <w:rsid w:val="001E2923"/>
    <w:pPr>
      <w:keepNext/>
      <w:spacing w:before="100" w:beforeAutospacing="1" w:after="100" w:afterAutospacing="1"/>
    </w:pPr>
    <w:rPr>
      <w:rFonts w:ascii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unhideWhenUsed/>
    <w:rsid w:val="001E292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EndNoteBibliography">
    <w:name w:val="EndNote Bibliography"/>
    <w:basedOn w:val="Normal"/>
    <w:rsid w:val="001E2923"/>
    <w:rPr>
      <w:rFonts w:ascii="Cambria" w:hAnsi="Cambria"/>
      <w:lang w:val="en-US"/>
    </w:rPr>
  </w:style>
  <w:style w:type="character" w:styleId="CommentReference">
    <w:name w:val="annotation reference"/>
    <w:uiPriority w:val="99"/>
    <w:semiHidden/>
    <w:unhideWhenUsed/>
    <w:rsid w:val="001E292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E2923"/>
    <w:rPr>
      <w:rFonts w:ascii="Cambria" w:eastAsia="MS Mincho" w:hAnsi="Cambria" w:cs="Times New Roman"/>
      <w:sz w:val="20"/>
      <w:szCs w:val="20"/>
      <w:lang w:val="en-US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2923"/>
    <w:rPr>
      <w:rFonts w:ascii="Cambria" w:eastAsia="MS Mincho" w:hAnsi="Cambria" w:cs="Times New Roman"/>
      <w:sz w:val="20"/>
      <w:szCs w:val="20"/>
      <w:lang w:val="en-US" w:eastAsia="x-none"/>
    </w:rPr>
  </w:style>
  <w:style w:type="paragraph" w:styleId="ListParagraph">
    <w:name w:val="List Paragraph"/>
    <w:basedOn w:val="Normal"/>
    <w:uiPriority w:val="34"/>
    <w:qFormat/>
    <w:rsid w:val="001E29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923"/>
    <w:rPr>
      <w:rFonts w:asciiTheme="minorHAnsi" w:eastAsiaTheme="minorEastAsia" w:hAnsiTheme="minorHAnsi" w:cstheme="minorBid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923"/>
    <w:rPr>
      <w:rFonts w:ascii="Cambria" w:eastAsia="MS Mincho" w:hAnsi="Cambria" w:cs="Times New Roman"/>
      <w:b/>
      <w:bCs/>
      <w:sz w:val="20"/>
      <w:szCs w:val="20"/>
      <w:lang w:val="en-US" w:eastAsia="x-none"/>
    </w:rPr>
  </w:style>
  <w:style w:type="paragraph" w:styleId="Title">
    <w:name w:val="Title"/>
    <w:aliases w:val="Thesis title"/>
    <w:basedOn w:val="Normal"/>
    <w:next w:val="Normal"/>
    <w:link w:val="TitleChar"/>
    <w:uiPriority w:val="10"/>
    <w:qFormat/>
    <w:rsid w:val="001E2923"/>
    <w:pPr>
      <w:framePr w:hSpace="181" w:vSpace="181" w:wrap="around" w:vAnchor="text" w:hAnchor="text" w:y="1"/>
      <w:pBdr>
        <w:bottom w:val="single" w:sz="8" w:space="4" w:color="4F81BD" w:themeColor="accent1"/>
      </w:pBdr>
      <w:spacing w:after="300"/>
      <w:contextualSpacing/>
      <w:jc w:val="right"/>
    </w:pPr>
    <w:rPr>
      <w:rFonts w:eastAsiaTheme="majorEastAsia" w:cstheme="majorBidi"/>
      <w:color w:val="1F497D" w:themeColor="text2"/>
      <w:spacing w:val="5"/>
      <w:kern w:val="28"/>
      <w:sz w:val="32"/>
      <w:szCs w:val="52"/>
    </w:rPr>
  </w:style>
  <w:style w:type="character" w:customStyle="1" w:styleId="TitleChar">
    <w:name w:val="Title Char"/>
    <w:aliases w:val="Thesis title Char"/>
    <w:basedOn w:val="DefaultParagraphFont"/>
    <w:link w:val="Title"/>
    <w:uiPriority w:val="10"/>
    <w:rsid w:val="001E2923"/>
    <w:rPr>
      <w:rFonts w:ascii="Arial" w:eastAsiaTheme="majorEastAsia" w:hAnsi="Arial" w:cstheme="majorBidi"/>
      <w:color w:val="1F497D" w:themeColor="text2"/>
      <w:spacing w:val="5"/>
      <w:kern w:val="28"/>
      <w:sz w:val="32"/>
      <w:szCs w:val="52"/>
    </w:rPr>
  </w:style>
  <w:style w:type="paragraph" w:customStyle="1" w:styleId="Title1">
    <w:name w:val="Title1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b/>
      <w:bCs/>
      <w:sz w:val="40"/>
      <w:szCs w:val="40"/>
      <w:lang w:val="en-US"/>
    </w:rPr>
  </w:style>
  <w:style w:type="paragraph" w:customStyle="1" w:styleId="Subtitle1">
    <w:name w:val="Subtitle1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sz w:val="36"/>
      <w:szCs w:val="36"/>
      <w:lang w:val="en-US"/>
    </w:rPr>
  </w:style>
  <w:style w:type="paragraph" w:customStyle="1" w:styleId="h1">
    <w:name w:val="h1"/>
    <w:basedOn w:val="Normal"/>
    <w:rsid w:val="001E2923"/>
    <w:pPr>
      <w:keepNext/>
      <w:spacing w:before="100" w:beforeAutospacing="1" w:after="100" w:afterAutospacing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customStyle="1" w:styleId="h3">
    <w:name w:val="h3"/>
    <w:basedOn w:val="Normal"/>
    <w:rsid w:val="001E2923"/>
    <w:pPr>
      <w:keepNext/>
      <w:spacing w:before="100" w:beforeAutospacing="1" w:after="100" w:afterAutospacing="1"/>
    </w:pPr>
    <w:rPr>
      <w:rFonts w:ascii="Times New Roman" w:hAnsi="Times New Roman" w:cs="Times New Roman"/>
      <w:b/>
      <w:bCs/>
      <w:i/>
      <w:iCs/>
      <w:sz w:val="27"/>
      <w:szCs w:val="27"/>
      <w:lang w:val="en-US"/>
    </w:rPr>
  </w:style>
  <w:style w:type="paragraph" w:customStyle="1" w:styleId="h4">
    <w:name w:val="h4"/>
    <w:basedOn w:val="Normal"/>
    <w:rsid w:val="001E2923"/>
    <w:pPr>
      <w:keepNext/>
      <w:spacing w:before="100" w:beforeAutospacing="1" w:after="100" w:afterAutospacing="1"/>
    </w:pPr>
    <w:rPr>
      <w:rFonts w:ascii="Times New Roman" w:hAnsi="Times New Roman" w:cs="Times New Roman"/>
      <w:i/>
      <w:iCs/>
      <w:sz w:val="27"/>
      <w:szCs w:val="27"/>
      <w:lang w:val="en-US"/>
    </w:rPr>
  </w:style>
  <w:style w:type="paragraph" w:customStyle="1" w:styleId="Emphasis1">
    <w:name w:val="Emphasis1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i/>
      <w:iCs/>
      <w:lang w:val="en-US"/>
    </w:rPr>
  </w:style>
  <w:style w:type="character" w:customStyle="1" w:styleId="italic">
    <w:name w:val="italic"/>
    <w:basedOn w:val="DefaultParagraphFont"/>
    <w:rsid w:val="001E2923"/>
    <w:rPr>
      <w:i/>
      <w:iCs/>
    </w:rPr>
  </w:style>
  <w:style w:type="character" w:customStyle="1" w:styleId="smallcaps">
    <w:name w:val="smallcaps"/>
    <w:basedOn w:val="DefaultParagraphFont"/>
    <w:rsid w:val="001E2923"/>
    <w:rPr>
      <w:smallCaps/>
    </w:rPr>
  </w:style>
  <w:style w:type="character" w:customStyle="1" w:styleId="strikethrough">
    <w:name w:val="strikethrough"/>
    <w:basedOn w:val="DefaultParagraphFont"/>
    <w:rsid w:val="001E2923"/>
    <w:rPr>
      <w:strike/>
    </w:rPr>
  </w:style>
  <w:style w:type="character" w:customStyle="1" w:styleId="underline">
    <w:name w:val="underline"/>
    <w:basedOn w:val="DefaultParagraphFont"/>
    <w:rsid w:val="001E2923"/>
    <w:rPr>
      <w:u w:val="single"/>
    </w:rPr>
  </w:style>
  <w:style w:type="character" w:customStyle="1" w:styleId="bolditalic">
    <w:name w:val="bolditalic"/>
    <w:basedOn w:val="DefaultParagraphFont"/>
    <w:rsid w:val="001E2923"/>
    <w:rPr>
      <w:b/>
      <w:bCs/>
      <w:i/>
      <w:iCs/>
    </w:rPr>
  </w:style>
  <w:style w:type="character" w:customStyle="1" w:styleId="boldsmallcaps">
    <w:name w:val="boldsmallcaps"/>
    <w:basedOn w:val="DefaultParagraphFont"/>
    <w:rsid w:val="001E2923"/>
    <w:rPr>
      <w:b/>
      <w:bCs/>
      <w:smallCaps/>
    </w:rPr>
  </w:style>
  <w:style w:type="character" w:customStyle="1" w:styleId="boldunderline">
    <w:name w:val="boldunderline"/>
    <w:basedOn w:val="DefaultParagraphFont"/>
    <w:rsid w:val="001E2923"/>
    <w:rPr>
      <w:b/>
      <w:bCs/>
      <w:u w:val="single"/>
    </w:rPr>
  </w:style>
  <w:style w:type="character" w:customStyle="1" w:styleId="italicsmallcaps">
    <w:name w:val="italicsmallcaps"/>
    <w:basedOn w:val="DefaultParagraphFont"/>
    <w:rsid w:val="001E2923"/>
    <w:rPr>
      <w:i/>
      <w:iCs/>
      <w:smallCaps/>
    </w:rPr>
  </w:style>
  <w:style w:type="character" w:customStyle="1" w:styleId="italicunderline">
    <w:name w:val="italicunderline"/>
    <w:basedOn w:val="DefaultParagraphFont"/>
    <w:rsid w:val="001E2923"/>
    <w:rPr>
      <w:i/>
      <w:iCs/>
      <w:u w:val="single"/>
    </w:rPr>
  </w:style>
  <w:style w:type="character" w:customStyle="1" w:styleId="bolddoubleunderline">
    <w:name w:val="bolddoubleunderline"/>
    <w:basedOn w:val="DefaultParagraphFont"/>
    <w:rsid w:val="001E2923"/>
    <w:rPr>
      <w:b/>
      <w:bCs/>
    </w:rPr>
  </w:style>
  <w:style w:type="character" w:customStyle="1" w:styleId="italicdoubleunderline">
    <w:name w:val="italicdoubleunderline"/>
    <w:basedOn w:val="DefaultParagraphFont"/>
    <w:rsid w:val="001E2923"/>
    <w:rPr>
      <w:i/>
      <w:iCs/>
    </w:rPr>
  </w:style>
  <w:style w:type="character" w:customStyle="1" w:styleId="bolditalicdoubleunderline">
    <w:name w:val="bolditalicdoubleunderline"/>
    <w:basedOn w:val="DefaultParagraphFont"/>
    <w:rsid w:val="001E2923"/>
    <w:rPr>
      <w:b/>
      <w:bCs/>
      <w:i/>
      <w:iCs/>
    </w:rPr>
  </w:style>
  <w:style w:type="character" w:customStyle="1" w:styleId="bolditalicsmallcaps">
    <w:name w:val="bolditalicsmallcaps"/>
    <w:basedOn w:val="DefaultParagraphFont"/>
    <w:rsid w:val="001E2923"/>
    <w:rPr>
      <w:b/>
      <w:bCs/>
      <w:i/>
      <w:iCs/>
      <w:smallCaps/>
    </w:rPr>
  </w:style>
  <w:style w:type="character" w:customStyle="1" w:styleId="bolditalicunderline">
    <w:name w:val="bolditalicunderline"/>
    <w:basedOn w:val="DefaultParagraphFont"/>
    <w:rsid w:val="001E2923"/>
    <w:rPr>
      <w:b/>
      <w:bCs/>
      <w:i/>
      <w:iCs/>
      <w:u w:val="single"/>
    </w:rPr>
  </w:style>
  <w:style w:type="character" w:customStyle="1" w:styleId="doubleunderline">
    <w:name w:val="doubleunderline"/>
    <w:basedOn w:val="DefaultParagraphFont"/>
    <w:rsid w:val="001E2923"/>
  </w:style>
  <w:style w:type="character" w:customStyle="1" w:styleId="doubleunderlinesmallcaps">
    <w:name w:val="doubleunderlinesmallcaps"/>
    <w:basedOn w:val="DefaultParagraphFont"/>
    <w:rsid w:val="001E2923"/>
    <w:rPr>
      <w:smallCaps/>
    </w:rPr>
  </w:style>
  <w:style w:type="character" w:customStyle="1" w:styleId="underlinesmallcaps">
    <w:name w:val="underlinesmallcaps"/>
    <w:basedOn w:val="DefaultParagraphFont"/>
    <w:rsid w:val="001E2923"/>
    <w:rPr>
      <w:smallCaps/>
      <w:u w:val="single"/>
    </w:rPr>
  </w:style>
  <w:style w:type="character" w:customStyle="1" w:styleId="nonproportional">
    <w:name w:val="nonproportional"/>
    <w:basedOn w:val="DefaultParagraphFont"/>
    <w:rsid w:val="001E2923"/>
    <w:rPr>
      <w:rFonts w:ascii="Courier New" w:hAnsi="Courier New" w:cs="Courier New" w:hint="default"/>
    </w:rPr>
  </w:style>
  <w:style w:type="character" w:customStyle="1" w:styleId="sansserif">
    <w:name w:val="sansserif"/>
    <w:basedOn w:val="DefaultParagraphFont"/>
    <w:rsid w:val="001E2923"/>
    <w:rPr>
      <w:rFonts w:ascii="Comic Sans MS" w:hAnsi="Comic Sans MS" w:hint="default"/>
    </w:rPr>
  </w:style>
  <w:style w:type="paragraph" w:customStyle="1" w:styleId="articlenote">
    <w:name w:val="articlenote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itation">
    <w:name w:val="citation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E292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E2923"/>
  </w:style>
  <w:style w:type="paragraph" w:styleId="Revision">
    <w:name w:val="Revision"/>
    <w:hidden/>
    <w:uiPriority w:val="99"/>
    <w:rsid w:val="001E2923"/>
    <w:rPr>
      <w:rFonts w:ascii="Times New Roman" w:hAnsi="Times New Roman" w:cs="Times New Roman"/>
      <w:lang w:val="en-US"/>
    </w:rPr>
  </w:style>
  <w:style w:type="paragraph" w:customStyle="1" w:styleId="EndNoteBibliographyTitle">
    <w:name w:val="EndNote Bibliography Title"/>
    <w:basedOn w:val="Normal"/>
    <w:rsid w:val="001E2923"/>
    <w:pPr>
      <w:jc w:val="center"/>
    </w:pPr>
    <w:rPr>
      <w:rFonts w:ascii="Cambria" w:hAnsi="Cambria"/>
      <w:lang w:val="en-US"/>
    </w:rPr>
  </w:style>
  <w:style w:type="table" w:styleId="TableGrid">
    <w:name w:val="Table Grid"/>
    <w:basedOn w:val="TableNormal"/>
    <w:uiPriority w:val="59"/>
    <w:rsid w:val="001E29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unhideWhenUsed/>
    <w:rsid w:val="001E292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1E2923"/>
  </w:style>
  <w:style w:type="character" w:customStyle="1" w:styleId="FootnoteTextChar">
    <w:name w:val="Footnote Text Char"/>
    <w:basedOn w:val="DefaultParagraphFont"/>
    <w:link w:val="FootnoteText"/>
    <w:uiPriority w:val="99"/>
    <w:rsid w:val="001E2923"/>
    <w:rPr>
      <w:rFonts w:ascii="Arial" w:hAnsi="Arial"/>
      <w:sz w:val="22"/>
    </w:rPr>
  </w:style>
  <w:style w:type="character" w:customStyle="1" w:styleId="5yl5">
    <w:name w:val="_5yl5"/>
    <w:basedOn w:val="DefaultParagraphFont"/>
    <w:rsid w:val="001E2923"/>
  </w:style>
  <w:style w:type="character" w:customStyle="1" w:styleId="cit-first-element">
    <w:name w:val="cit-first-element"/>
    <w:basedOn w:val="DefaultParagraphFont"/>
    <w:rsid w:val="001E2923"/>
  </w:style>
  <w:style w:type="character" w:customStyle="1" w:styleId="cit-auth">
    <w:name w:val="cit-auth"/>
    <w:basedOn w:val="DefaultParagraphFont"/>
    <w:rsid w:val="001E2923"/>
  </w:style>
  <w:style w:type="character" w:customStyle="1" w:styleId="cit-sep">
    <w:name w:val="cit-sep"/>
    <w:basedOn w:val="DefaultParagraphFont"/>
    <w:rsid w:val="001E2923"/>
  </w:style>
  <w:style w:type="character" w:customStyle="1" w:styleId="cit-print-date">
    <w:name w:val="cit-print-date"/>
    <w:basedOn w:val="DefaultParagraphFont"/>
    <w:rsid w:val="001E2923"/>
  </w:style>
  <w:style w:type="character" w:customStyle="1" w:styleId="cit-vol">
    <w:name w:val="cit-vol"/>
    <w:basedOn w:val="DefaultParagraphFont"/>
    <w:rsid w:val="001E2923"/>
  </w:style>
  <w:style w:type="character" w:customStyle="1" w:styleId="cit-issue">
    <w:name w:val="cit-issue"/>
    <w:basedOn w:val="DefaultParagraphFont"/>
    <w:rsid w:val="001E2923"/>
  </w:style>
  <w:style w:type="character" w:customStyle="1" w:styleId="cit-first-page">
    <w:name w:val="cit-first-page"/>
    <w:basedOn w:val="DefaultParagraphFont"/>
    <w:rsid w:val="001E2923"/>
  </w:style>
  <w:style w:type="character" w:customStyle="1" w:styleId="cit-last-page">
    <w:name w:val="cit-last-page"/>
    <w:basedOn w:val="DefaultParagraphFont"/>
    <w:rsid w:val="001E2923"/>
  </w:style>
  <w:style w:type="character" w:customStyle="1" w:styleId="cit-ahead-of-print-date">
    <w:name w:val="cit-ahead-of-print-date"/>
    <w:basedOn w:val="DefaultParagraphFont"/>
    <w:rsid w:val="001E2923"/>
  </w:style>
  <w:style w:type="character" w:customStyle="1" w:styleId="cit-doi">
    <w:name w:val="cit-doi"/>
    <w:basedOn w:val="DefaultParagraphFont"/>
    <w:rsid w:val="001E2923"/>
  </w:style>
  <w:style w:type="paragraph" w:customStyle="1" w:styleId="authors">
    <w:name w:val="authors"/>
    <w:basedOn w:val="Normal"/>
    <w:rsid w:val="001E292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generalheadertext">
    <w:name w:val="generalheadertext"/>
    <w:basedOn w:val="Normal"/>
    <w:rsid w:val="001E292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countobj">
    <w:name w:val="countobj"/>
    <w:basedOn w:val="DefaultParagraphFont"/>
    <w:rsid w:val="001E2923"/>
  </w:style>
  <w:style w:type="paragraph" w:customStyle="1" w:styleId="articletitle">
    <w:name w:val="articletitle"/>
    <w:basedOn w:val="Normal"/>
    <w:rsid w:val="001E292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authornames">
    <w:name w:val="authornames"/>
    <w:basedOn w:val="Normal"/>
    <w:rsid w:val="001E292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E2923"/>
    <w:rPr>
      <w:i/>
      <w:iCs/>
    </w:rPr>
  </w:style>
  <w:style w:type="character" w:customStyle="1" w:styleId="personname">
    <w:name w:val="person_name"/>
    <w:basedOn w:val="DefaultParagraphFont"/>
    <w:rsid w:val="001E2923"/>
  </w:style>
  <w:style w:type="character" w:customStyle="1" w:styleId="addmd">
    <w:name w:val="addmd"/>
    <w:basedOn w:val="DefaultParagraphFont"/>
    <w:rsid w:val="001E2923"/>
  </w:style>
  <w:style w:type="paragraph" w:customStyle="1" w:styleId="xl64">
    <w:name w:val="xl64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5">
    <w:name w:val="xl65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6">
    <w:name w:val="xl66"/>
    <w:basedOn w:val="Normal"/>
    <w:rsid w:val="001E29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7">
    <w:name w:val="xl67"/>
    <w:basedOn w:val="Normal"/>
    <w:rsid w:val="001E29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8">
    <w:name w:val="xl68"/>
    <w:basedOn w:val="Normal"/>
    <w:rsid w:val="001E2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al"/>
    <w:rsid w:val="001E2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al"/>
    <w:rsid w:val="001E29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1">
    <w:name w:val="xl71"/>
    <w:basedOn w:val="Normal"/>
    <w:rsid w:val="001E29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Normal"/>
    <w:rsid w:val="001E29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Normal"/>
    <w:rsid w:val="001E29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al"/>
    <w:rsid w:val="001E292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al"/>
    <w:rsid w:val="001E292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al"/>
    <w:rsid w:val="001E29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al"/>
    <w:rsid w:val="001E29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al"/>
    <w:rsid w:val="001E2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Normal"/>
    <w:rsid w:val="001E29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4">
    <w:name w:val="xl84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8"/>
      <w:szCs w:val="18"/>
    </w:rPr>
  </w:style>
  <w:style w:type="paragraph" w:customStyle="1" w:styleId="xl85">
    <w:name w:val="xl85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6">
    <w:name w:val="xl86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87">
    <w:name w:val="xl87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8">
    <w:name w:val="xl88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9">
    <w:name w:val="xl89"/>
    <w:basedOn w:val="Normal"/>
    <w:rsid w:val="001E2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0">
    <w:name w:val="xl90"/>
    <w:basedOn w:val="Normal"/>
    <w:rsid w:val="001E29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1">
    <w:name w:val="xl91"/>
    <w:basedOn w:val="Normal"/>
    <w:rsid w:val="001E2923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92">
    <w:name w:val="xl92"/>
    <w:basedOn w:val="Normal"/>
    <w:rsid w:val="001E2923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al"/>
    <w:rsid w:val="001E2923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al"/>
    <w:rsid w:val="001E2923"/>
    <w:pPr>
      <w:spacing w:before="100" w:beforeAutospacing="1" w:after="100" w:afterAutospacing="1"/>
      <w:jc w:val="center"/>
    </w:pPr>
    <w:rPr>
      <w:rFonts w:cs="Arial"/>
      <w:sz w:val="18"/>
      <w:szCs w:val="18"/>
    </w:rPr>
  </w:style>
  <w:style w:type="paragraph" w:customStyle="1" w:styleId="xl95">
    <w:name w:val="xl95"/>
    <w:basedOn w:val="Normal"/>
    <w:rsid w:val="001E292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 w:val="18"/>
      <w:szCs w:val="18"/>
    </w:rPr>
  </w:style>
  <w:style w:type="paragraph" w:customStyle="1" w:styleId="xl96">
    <w:name w:val="xl96"/>
    <w:basedOn w:val="Normal"/>
    <w:rsid w:val="001E292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97">
    <w:name w:val="xl97"/>
    <w:basedOn w:val="Normal"/>
    <w:rsid w:val="001E292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98">
    <w:name w:val="xl98"/>
    <w:basedOn w:val="Normal"/>
    <w:rsid w:val="001E292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99">
    <w:name w:val="xl99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0">
    <w:name w:val="xl100"/>
    <w:basedOn w:val="Normal"/>
    <w:rsid w:val="001E2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101">
    <w:name w:val="xl101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104">
    <w:name w:val="xl104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5">
    <w:name w:val="xl105"/>
    <w:basedOn w:val="Normal"/>
    <w:rsid w:val="001E2923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106">
    <w:name w:val="xl106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07">
    <w:name w:val="xl107"/>
    <w:basedOn w:val="Normal"/>
    <w:rsid w:val="001E29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8">
    <w:name w:val="xl108"/>
    <w:basedOn w:val="Normal"/>
    <w:rsid w:val="001E292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09">
    <w:name w:val="xl109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10">
    <w:name w:val="xl110"/>
    <w:basedOn w:val="Normal"/>
    <w:rsid w:val="001E292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11">
    <w:name w:val="xl111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12">
    <w:name w:val="xl112"/>
    <w:basedOn w:val="Normal"/>
    <w:rsid w:val="001E2923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113">
    <w:name w:val="xl113"/>
    <w:basedOn w:val="Normal"/>
    <w:rsid w:val="001E2923"/>
    <w:pPr>
      <w:spacing w:before="100" w:beforeAutospacing="1" w:after="100" w:afterAutospacing="1"/>
      <w:jc w:val="center"/>
    </w:pPr>
    <w:rPr>
      <w:rFonts w:cs="Arial"/>
      <w:sz w:val="18"/>
      <w:szCs w:val="18"/>
    </w:rPr>
  </w:style>
  <w:style w:type="paragraph" w:customStyle="1" w:styleId="xl114">
    <w:name w:val="xl114"/>
    <w:basedOn w:val="Normal"/>
    <w:rsid w:val="001E2923"/>
    <w:pPr>
      <w:spacing w:before="100" w:beforeAutospacing="1" w:after="100" w:afterAutospacing="1"/>
    </w:pPr>
    <w:rPr>
      <w:rFonts w:cs="Aria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E2923"/>
    <w:rPr>
      <w:color w:val="800080" w:themeColor="followedHyperlink"/>
      <w:u w:val="single"/>
    </w:rPr>
  </w:style>
  <w:style w:type="paragraph" w:customStyle="1" w:styleId="MediumList2-Accent21">
    <w:name w:val="Medium List 2 - Accent 21"/>
    <w:hidden/>
    <w:uiPriority w:val="99"/>
    <w:semiHidden/>
    <w:rsid w:val="001E2923"/>
    <w:rPr>
      <w:rFonts w:ascii="Cambria" w:eastAsia="MS Mincho" w:hAnsi="Cambria" w:cs="Times New Roman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1E2923"/>
    <w:pPr>
      <w:ind w:left="720"/>
      <w:contextualSpacing/>
    </w:pPr>
    <w:rPr>
      <w:rFonts w:ascii="Cambria" w:eastAsia="MS Mincho" w:hAnsi="Cambria" w:cs="Times New Roman"/>
      <w:lang w:val="en-US"/>
    </w:rPr>
  </w:style>
  <w:style w:type="character" w:styleId="LineNumber">
    <w:name w:val="line number"/>
    <w:uiPriority w:val="99"/>
    <w:semiHidden/>
    <w:unhideWhenUsed/>
    <w:rsid w:val="001E2923"/>
  </w:style>
  <w:style w:type="paragraph" w:customStyle="1" w:styleId="EndNoteCategoryHeading">
    <w:name w:val="EndNote Category Heading"/>
    <w:basedOn w:val="Normal"/>
    <w:rsid w:val="001E2923"/>
    <w:pPr>
      <w:spacing w:before="120" w:after="120"/>
    </w:pPr>
    <w:rPr>
      <w:rFonts w:ascii="Cambria" w:eastAsia="MS Mincho" w:hAnsi="Cambria" w:cs="Times New Roman"/>
      <w:b/>
      <w:lang w:val="en-US"/>
    </w:rPr>
  </w:style>
  <w:style w:type="character" w:styleId="HTMLCite">
    <w:name w:val="HTML Cite"/>
    <w:uiPriority w:val="99"/>
    <w:semiHidden/>
    <w:unhideWhenUsed/>
    <w:rsid w:val="001E2923"/>
    <w:rPr>
      <w:i/>
      <w:iCs/>
    </w:rPr>
  </w:style>
  <w:style w:type="paragraph" w:customStyle="1" w:styleId="xl63">
    <w:name w:val="xl63"/>
    <w:basedOn w:val="Normal"/>
    <w:rsid w:val="001E2923"/>
    <w:pPr>
      <w:spacing w:before="100" w:beforeAutospacing="1" w:after="100" w:afterAutospacing="1"/>
    </w:pPr>
    <w:rPr>
      <w:rFonts w:ascii="Cambria" w:eastAsia="MS Mincho" w:hAnsi="Cambria" w:cs="Times New Roman"/>
      <w:sz w:val="18"/>
      <w:szCs w:val="18"/>
    </w:rPr>
  </w:style>
  <w:style w:type="character" w:styleId="IntenseReference">
    <w:name w:val="Intense Reference"/>
    <w:uiPriority w:val="32"/>
    <w:qFormat/>
    <w:rsid w:val="001E2923"/>
    <w:rPr>
      <w:b/>
      <w:bCs/>
      <w:smallCaps/>
      <w:color w:val="C0504D"/>
      <w:spacing w:val="5"/>
      <w:u w:val="single"/>
    </w:rPr>
  </w:style>
  <w:style w:type="paragraph" w:customStyle="1" w:styleId="Default">
    <w:name w:val="Default"/>
    <w:rsid w:val="001E2923"/>
    <w:pPr>
      <w:widowControl w:val="0"/>
      <w:autoSpaceDE w:val="0"/>
      <w:autoSpaceDN w:val="0"/>
      <w:adjustRightInd w:val="0"/>
    </w:pPr>
    <w:rPr>
      <w:rFonts w:ascii="Calibri" w:eastAsia="MS Mincho" w:hAnsi="Calibri" w:cs="Calibri"/>
      <w:color w:val="000000"/>
      <w:lang w:val="en-US"/>
    </w:rPr>
  </w:style>
  <w:style w:type="character" w:customStyle="1" w:styleId="productname">
    <w:name w:val="productname"/>
    <w:rsid w:val="001E2923"/>
  </w:style>
  <w:style w:type="paragraph" w:customStyle="1" w:styleId="Bodytext1">
    <w:name w:val="Body text 1"/>
    <w:basedOn w:val="Normal"/>
    <w:autoRedefine/>
    <w:rsid w:val="001E2923"/>
    <w:pPr>
      <w:spacing w:after="160"/>
      <w:ind w:left="-142"/>
      <w:jc w:val="both"/>
    </w:pPr>
    <w:rPr>
      <w:rFonts w:ascii="Times New Roman" w:eastAsia="Times New Roman" w:hAnsi="Times New Roman" w:cs="Arial"/>
      <w:szCs w:val="18"/>
    </w:rPr>
  </w:style>
  <w:style w:type="paragraph" w:customStyle="1" w:styleId="Bulletedlist">
    <w:name w:val="Bulleted list"/>
    <w:basedOn w:val="Bodytext1"/>
    <w:autoRedefine/>
    <w:rsid w:val="001E2923"/>
    <w:pPr>
      <w:spacing w:after="0" w:line="288" w:lineRule="auto"/>
      <w:jc w:val="left"/>
    </w:pPr>
    <w:rPr>
      <w:rFonts w:ascii="Cambria" w:hAnsi="Cambria"/>
      <w:b/>
      <w:szCs w:val="22"/>
    </w:rPr>
  </w:style>
  <w:style w:type="paragraph" w:customStyle="1" w:styleId="Tabletext">
    <w:name w:val="Table text"/>
    <w:basedOn w:val="Normal"/>
    <w:rsid w:val="001E2923"/>
    <w:pPr>
      <w:spacing w:before="40" w:after="40" w:line="240" w:lineRule="exact"/>
      <w:ind w:left="144" w:right="144"/>
    </w:pPr>
    <w:rPr>
      <w:rFonts w:ascii="Trebuchet MS" w:eastAsia="Times New Roman" w:hAnsi="Trebuchet MS" w:cs="Times New Roman"/>
      <w:sz w:val="16"/>
      <w:szCs w:val="20"/>
    </w:rPr>
  </w:style>
  <w:style w:type="character" w:customStyle="1" w:styleId="title10">
    <w:name w:val="title1"/>
    <w:basedOn w:val="DefaultParagraphFont"/>
    <w:rsid w:val="001E2923"/>
  </w:style>
  <w:style w:type="character" w:customStyle="1" w:styleId="texhtml">
    <w:name w:val="texhtml"/>
    <w:basedOn w:val="DefaultParagraphFont"/>
    <w:rsid w:val="001E2923"/>
  </w:style>
  <w:style w:type="character" w:customStyle="1" w:styleId="mn">
    <w:name w:val="mn"/>
    <w:basedOn w:val="DefaultParagraphFont"/>
    <w:rsid w:val="001E2923"/>
  </w:style>
  <w:style w:type="character" w:customStyle="1" w:styleId="mo">
    <w:name w:val="mo"/>
    <w:basedOn w:val="DefaultParagraphFont"/>
    <w:rsid w:val="001E2923"/>
  </w:style>
  <w:style w:type="character" w:customStyle="1" w:styleId="mjxassistivemathml">
    <w:name w:val="mjx_assistive_mathml"/>
    <w:basedOn w:val="DefaultParagraphFont"/>
    <w:rsid w:val="001E2923"/>
  </w:style>
  <w:style w:type="character" w:customStyle="1" w:styleId="citationref">
    <w:name w:val="citationref"/>
    <w:basedOn w:val="DefaultParagraphFont"/>
    <w:rsid w:val="001E2923"/>
  </w:style>
  <w:style w:type="paragraph" w:styleId="TableofFigures">
    <w:name w:val="table of figures"/>
    <w:basedOn w:val="Normal"/>
    <w:next w:val="Normal"/>
    <w:uiPriority w:val="99"/>
    <w:unhideWhenUsed/>
    <w:rsid w:val="001E2923"/>
    <w:pPr>
      <w:ind w:left="440" w:hanging="440"/>
    </w:pPr>
    <w:rPr>
      <w:rFonts w:asciiTheme="minorHAnsi" w:hAnsiTheme="minorHAnsi"/>
      <w:b/>
      <w:sz w:val="20"/>
      <w:szCs w:val="20"/>
    </w:rPr>
  </w:style>
  <w:style w:type="paragraph" w:styleId="NoSpacing">
    <w:name w:val="No Spacing"/>
    <w:uiPriority w:val="1"/>
    <w:qFormat/>
    <w:rsid w:val="001E2923"/>
    <w:rPr>
      <w:rFonts w:ascii="Arial" w:hAnsi="Arial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1E2923"/>
    <w:pPr>
      <w:tabs>
        <w:tab w:val="right" w:leader="dot" w:pos="8296"/>
      </w:tabs>
      <w:spacing w:before="120"/>
    </w:pPr>
    <w:rPr>
      <w:rFonts w:cs="Arial"/>
      <w:b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E2923"/>
    <w:pPr>
      <w:ind w:left="220"/>
    </w:pPr>
    <w:rPr>
      <w:rFonts w:asciiTheme="minorHAnsi" w:hAnsiTheme="minorHAnsi"/>
      <w:b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E2923"/>
    <w:pPr>
      <w:ind w:left="440"/>
    </w:pPr>
    <w:rPr>
      <w:rFonts w:asciiTheme="minorHAnsi" w:hAnsiTheme="minorHAnsi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1E2923"/>
    <w:pPr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E2923"/>
    <w:pPr>
      <w:tabs>
        <w:tab w:val="right" w:leader="dot" w:pos="8296"/>
      </w:tabs>
      <w:ind w:left="426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E2923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E2923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E2923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E2923"/>
    <w:pPr>
      <w:ind w:left="1760"/>
    </w:pPr>
    <w:rPr>
      <w:rFonts w:asciiTheme="minorHAnsi" w:hAnsiTheme="minorHAnsi"/>
      <w:sz w:val="20"/>
      <w:szCs w:val="20"/>
    </w:rPr>
  </w:style>
  <w:style w:type="paragraph" w:styleId="Index2">
    <w:name w:val="index 2"/>
    <w:basedOn w:val="Normal"/>
    <w:next w:val="Normal"/>
    <w:autoRedefine/>
    <w:uiPriority w:val="99"/>
    <w:unhideWhenUsed/>
    <w:rsid w:val="001E2923"/>
    <w:pPr>
      <w:ind w:left="440" w:hanging="220"/>
    </w:pPr>
  </w:style>
  <w:style w:type="paragraph" w:styleId="Index1">
    <w:name w:val="index 1"/>
    <w:basedOn w:val="Normal"/>
    <w:next w:val="Normal"/>
    <w:autoRedefine/>
    <w:uiPriority w:val="99"/>
    <w:unhideWhenUsed/>
    <w:rsid w:val="001E2923"/>
    <w:pPr>
      <w:ind w:left="22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1E292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1E292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1E292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1E292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1E292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1E292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1E2923"/>
    <w:pPr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1E2923"/>
  </w:style>
  <w:style w:type="paragraph" w:customStyle="1" w:styleId="title0">
    <w:name w:val="title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b/>
      <w:bCs/>
      <w:sz w:val="40"/>
      <w:szCs w:val="40"/>
      <w:lang w:val="en-US"/>
    </w:rPr>
  </w:style>
  <w:style w:type="paragraph" w:customStyle="1" w:styleId="subtitle">
    <w:name w:val="subtitle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sz w:val="36"/>
      <w:szCs w:val="36"/>
      <w:lang w:val="en-US"/>
    </w:rPr>
  </w:style>
  <w:style w:type="paragraph" w:customStyle="1" w:styleId="emphasis0">
    <w:name w:val="emphasis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i/>
      <w:iCs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E2923"/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E2923"/>
    <w:rPr>
      <w:rFonts w:ascii="Lucida Grande" w:hAnsi="Lucida Grande" w:cs="Lucida Grande"/>
    </w:rPr>
  </w:style>
  <w:style w:type="character" w:customStyle="1" w:styleId="collapsetext">
    <w:name w:val="collapsetext"/>
    <w:basedOn w:val="DefaultParagraphFont"/>
    <w:rsid w:val="001E2923"/>
  </w:style>
  <w:style w:type="character" w:customStyle="1" w:styleId="showinfo">
    <w:name w:val="showinfo"/>
    <w:basedOn w:val="DefaultParagraphFont"/>
    <w:rsid w:val="001E292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923"/>
    <w:rPr>
      <w:rFonts w:ascii="Arial" w:hAnsi="Arial"/>
      <w:sz w:val="22"/>
    </w:rPr>
  </w:style>
  <w:style w:type="paragraph" w:styleId="Heading1">
    <w:name w:val="heading 1"/>
    <w:aliases w:val="1 Thesis heading"/>
    <w:basedOn w:val="Normal"/>
    <w:next w:val="Normal"/>
    <w:link w:val="Heading1Char"/>
    <w:uiPriority w:val="9"/>
    <w:qFormat/>
    <w:rsid w:val="001E2923"/>
    <w:pPr>
      <w:keepNext/>
      <w:keepLines/>
      <w:pBdr>
        <w:bottom w:val="single" w:sz="18" w:space="1" w:color="4F6228" w:themeColor="accent3" w:themeShade="80"/>
      </w:pBdr>
      <w:spacing w:after="360"/>
      <w:jc w:val="right"/>
      <w:outlineLvl w:val="0"/>
    </w:pPr>
    <w:rPr>
      <w:rFonts w:eastAsiaTheme="majorEastAsia" w:cstheme="majorBidi"/>
      <w:bCs/>
      <w:color w:val="4A442A" w:themeColor="background2" w:themeShade="40"/>
      <w:sz w:val="36"/>
      <w:szCs w:val="32"/>
      <w:shd w:val="clear" w:color="auto" w:fill="FFFFFF"/>
    </w:rPr>
  </w:style>
  <w:style w:type="paragraph" w:styleId="Heading2">
    <w:name w:val="heading 2"/>
    <w:aliases w:val="2 Thesis"/>
    <w:basedOn w:val="Normal"/>
    <w:next w:val="Normal"/>
    <w:link w:val="Heading2Char"/>
    <w:uiPriority w:val="9"/>
    <w:qFormat/>
    <w:rsid w:val="001E2923"/>
    <w:pPr>
      <w:keepNext/>
      <w:keepLines/>
      <w:spacing w:after="240"/>
      <w:outlineLvl w:val="1"/>
    </w:pPr>
    <w:rPr>
      <w:rFonts w:eastAsia="Times New Roman" w:cs="Arial"/>
      <w:b/>
      <w:bCs/>
      <w:sz w:val="26"/>
      <w:szCs w:val="22"/>
      <w:shd w:val="clear" w:color="auto" w:fill="FFFFFF"/>
      <w:lang w:val="x-none" w:eastAsia="x-none"/>
    </w:rPr>
  </w:style>
  <w:style w:type="paragraph" w:styleId="Heading3">
    <w:name w:val="heading 3"/>
    <w:aliases w:val="4 Thesis Heading 3"/>
    <w:basedOn w:val="Normal"/>
    <w:link w:val="Heading3Char"/>
    <w:uiPriority w:val="9"/>
    <w:qFormat/>
    <w:rsid w:val="001E2923"/>
    <w:pPr>
      <w:spacing w:before="100" w:beforeAutospacing="1" w:after="100" w:afterAutospacing="1"/>
      <w:outlineLvl w:val="2"/>
    </w:pPr>
    <w:rPr>
      <w:b/>
      <w:bCs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E292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aliases w:val="3 Thesis heading"/>
    <w:basedOn w:val="Normal"/>
    <w:next w:val="Normal"/>
    <w:link w:val="Heading5Char"/>
    <w:uiPriority w:val="9"/>
    <w:unhideWhenUsed/>
    <w:qFormat/>
    <w:rsid w:val="001E2923"/>
    <w:pPr>
      <w:keepNext/>
      <w:keepLines/>
      <w:spacing w:after="360"/>
      <w:outlineLvl w:val="4"/>
    </w:pPr>
    <w:rPr>
      <w:rFonts w:eastAsiaTheme="majorEastAsia" w:cstheme="majorBidi"/>
      <w:b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E2923"/>
    <w:pPr>
      <w:keepNext/>
      <w:keepLines/>
      <w:spacing w:before="200"/>
      <w:outlineLvl w:val="5"/>
    </w:pPr>
    <w:rPr>
      <w:rFonts w:eastAsiaTheme="majorEastAsia" w:cstheme="majorBidi"/>
      <w:i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Thesis heading Char"/>
    <w:basedOn w:val="DefaultParagraphFont"/>
    <w:link w:val="Heading1"/>
    <w:uiPriority w:val="9"/>
    <w:rsid w:val="001E2923"/>
    <w:rPr>
      <w:rFonts w:ascii="Arial" w:eastAsiaTheme="majorEastAsia" w:hAnsi="Arial" w:cstheme="majorBidi"/>
      <w:bCs/>
      <w:color w:val="4A442A" w:themeColor="background2" w:themeShade="40"/>
      <w:sz w:val="36"/>
      <w:szCs w:val="32"/>
    </w:rPr>
  </w:style>
  <w:style w:type="character" w:customStyle="1" w:styleId="Heading2Char">
    <w:name w:val="Heading 2 Char"/>
    <w:aliases w:val="2 Thesis Char"/>
    <w:basedOn w:val="DefaultParagraphFont"/>
    <w:link w:val="Heading2"/>
    <w:uiPriority w:val="9"/>
    <w:rsid w:val="001E2923"/>
    <w:rPr>
      <w:rFonts w:ascii="Arial" w:eastAsia="Times New Roman" w:hAnsi="Arial" w:cs="Arial"/>
      <w:b/>
      <w:bCs/>
      <w:sz w:val="26"/>
      <w:szCs w:val="22"/>
      <w:lang w:val="x-none" w:eastAsia="x-none"/>
    </w:rPr>
  </w:style>
  <w:style w:type="character" w:customStyle="1" w:styleId="Heading3Char">
    <w:name w:val="Heading 3 Char"/>
    <w:aliases w:val="4 Thesis Heading 3 Char"/>
    <w:basedOn w:val="DefaultParagraphFont"/>
    <w:link w:val="Heading3"/>
    <w:uiPriority w:val="9"/>
    <w:rsid w:val="001E2923"/>
    <w:rPr>
      <w:rFonts w:ascii="Arial" w:hAnsi="Arial"/>
      <w:b/>
      <w:bCs/>
      <w:sz w:val="22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E292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aliases w:val="3 Thesis heading Char"/>
    <w:basedOn w:val="DefaultParagraphFont"/>
    <w:link w:val="Heading5"/>
    <w:uiPriority w:val="9"/>
    <w:rsid w:val="001E2923"/>
    <w:rPr>
      <w:rFonts w:ascii="Arial" w:eastAsiaTheme="majorEastAsia" w:hAnsi="Arial" w:cstheme="majorBidi"/>
      <w:b/>
      <w:sz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1E2923"/>
    <w:rPr>
      <w:rFonts w:ascii="Arial" w:eastAsiaTheme="majorEastAsia" w:hAnsi="Arial" w:cstheme="majorBidi"/>
      <w:iCs/>
      <w:sz w:val="36"/>
    </w:rPr>
  </w:style>
  <w:style w:type="character" w:styleId="Strong">
    <w:name w:val="Strong"/>
    <w:basedOn w:val="DefaultParagraphFont"/>
    <w:uiPriority w:val="22"/>
    <w:qFormat/>
    <w:rsid w:val="001E2923"/>
    <w:rPr>
      <w:b/>
      <w:bCs/>
    </w:rPr>
  </w:style>
  <w:style w:type="paragraph" w:styleId="Caption">
    <w:name w:val="caption"/>
    <w:basedOn w:val="PlainText"/>
    <w:next w:val="PlainText"/>
    <w:uiPriority w:val="35"/>
    <w:unhideWhenUsed/>
    <w:qFormat/>
    <w:rsid w:val="001E2923"/>
    <w:pPr>
      <w:spacing w:before="120"/>
    </w:pPr>
    <w:rPr>
      <w:rFonts w:ascii="Arial" w:hAnsi="Arial"/>
      <w:b/>
      <w:bCs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1E2923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2923"/>
    <w:rPr>
      <w:rFonts w:ascii="Courier" w:hAnsi="Courier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9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23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E29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923"/>
    <w:rPr>
      <w:rFonts w:ascii="Arial" w:hAnsi="Arial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1E2923"/>
  </w:style>
  <w:style w:type="paragraph" w:styleId="Header">
    <w:name w:val="header"/>
    <w:basedOn w:val="Normal"/>
    <w:link w:val="HeaderChar"/>
    <w:uiPriority w:val="99"/>
    <w:unhideWhenUsed/>
    <w:rsid w:val="001E29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923"/>
    <w:rPr>
      <w:rFonts w:ascii="Arial" w:hAnsi="Arial"/>
      <w:sz w:val="22"/>
    </w:rPr>
  </w:style>
  <w:style w:type="character" w:customStyle="1" w:styleId="bold">
    <w:name w:val="bold"/>
    <w:basedOn w:val="DefaultParagraphFont"/>
    <w:rsid w:val="001E2923"/>
    <w:rPr>
      <w:b/>
      <w:bCs/>
    </w:rPr>
  </w:style>
  <w:style w:type="character" w:customStyle="1" w:styleId="Caption1">
    <w:name w:val="Caption1"/>
    <w:basedOn w:val="DefaultParagraphFont"/>
    <w:rsid w:val="001E2923"/>
  </w:style>
  <w:style w:type="character" w:customStyle="1" w:styleId="simple">
    <w:name w:val="simple"/>
    <w:basedOn w:val="DefaultParagraphFont"/>
    <w:rsid w:val="001E2923"/>
  </w:style>
  <w:style w:type="paragraph" w:customStyle="1" w:styleId="float">
    <w:name w:val="float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h2">
    <w:name w:val="h2"/>
    <w:basedOn w:val="Normal"/>
    <w:rsid w:val="001E2923"/>
    <w:pPr>
      <w:keepNext/>
      <w:spacing w:before="100" w:beforeAutospacing="1" w:after="100" w:afterAutospacing="1"/>
    </w:pPr>
    <w:rPr>
      <w:rFonts w:ascii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unhideWhenUsed/>
    <w:rsid w:val="001E292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EndNoteBibliography">
    <w:name w:val="EndNote Bibliography"/>
    <w:basedOn w:val="Normal"/>
    <w:rsid w:val="001E2923"/>
    <w:rPr>
      <w:rFonts w:ascii="Cambria" w:hAnsi="Cambria"/>
      <w:lang w:val="en-US"/>
    </w:rPr>
  </w:style>
  <w:style w:type="character" w:styleId="CommentReference">
    <w:name w:val="annotation reference"/>
    <w:uiPriority w:val="99"/>
    <w:semiHidden/>
    <w:unhideWhenUsed/>
    <w:rsid w:val="001E292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E2923"/>
    <w:rPr>
      <w:rFonts w:ascii="Cambria" w:eastAsia="MS Mincho" w:hAnsi="Cambria" w:cs="Times New Roman"/>
      <w:sz w:val="20"/>
      <w:szCs w:val="20"/>
      <w:lang w:val="en-US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2923"/>
    <w:rPr>
      <w:rFonts w:ascii="Cambria" w:eastAsia="MS Mincho" w:hAnsi="Cambria" w:cs="Times New Roman"/>
      <w:sz w:val="20"/>
      <w:szCs w:val="20"/>
      <w:lang w:val="en-US" w:eastAsia="x-none"/>
    </w:rPr>
  </w:style>
  <w:style w:type="paragraph" w:styleId="ListParagraph">
    <w:name w:val="List Paragraph"/>
    <w:basedOn w:val="Normal"/>
    <w:uiPriority w:val="34"/>
    <w:qFormat/>
    <w:rsid w:val="001E29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923"/>
    <w:rPr>
      <w:rFonts w:asciiTheme="minorHAnsi" w:eastAsiaTheme="minorEastAsia" w:hAnsiTheme="minorHAnsi" w:cstheme="minorBid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923"/>
    <w:rPr>
      <w:rFonts w:ascii="Cambria" w:eastAsia="MS Mincho" w:hAnsi="Cambria" w:cs="Times New Roman"/>
      <w:b/>
      <w:bCs/>
      <w:sz w:val="20"/>
      <w:szCs w:val="20"/>
      <w:lang w:val="en-US" w:eastAsia="x-none"/>
    </w:rPr>
  </w:style>
  <w:style w:type="paragraph" w:styleId="Title">
    <w:name w:val="Title"/>
    <w:aliases w:val="Thesis title"/>
    <w:basedOn w:val="Normal"/>
    <w:next w:val="Normal"/>
    <w:link w:val="TitleChar"/>
    <w:uiPriority w:val="10"/>
    <w:qFormat/>
    <w:rsid w:val="001E2923"/>
    <w:pPr>
      <w:framePr w:hSpace="181" w:vSpace="181" w:wrap="around" w:vAnchor="text" w:hAnchor="text" w:y="1"/>
      <w:pBdr>
        <w:bottom w:val="single" w:sz="8" w:space="4" w:color="4F81BD" w:themeColor="accent1"/>
      </w:pBdr>
      <w:spacing w:after="300"/>
      <w:contextualSpacing/>
      <w:jc w:val="right"/>
    </w:pPr>
    <w:rPr>
      <w:rFonts w:eastAsiaTheme="majorEastAsia" w:cstheme="majorBidi"/>
      <w:color w:val="1F497D" w:themeColor="text2"/>
      <w:spacing w:val="5"/>
      <w:kern w:val="28"/>
      <w:sz w:val="32"/>
      <w:szCs w:val="52"/>
    </w:rPr>
  </w:style>
  <w:style w:type="character" w:customStyle="1" w:styleId="TitleChar">
    <w:name w:val="Title Char"/>
    <w:aliases w:val="Thesis title Char"/>
    <w:basedOn w:val="DefaultParagraphFont"/>
    <w:link w:val="Title"/>
    <w:uiPriority w:val="10"/>
    <w:rsid w:val="001E2923"/>
    <w:rPr>
      <w:rFonts w:ascii="Arial" w:eastAsiaTheme="majorEastAsia" w:hAnsi="Arial" w:cstheme="majorBidi"/>
      <w:color w:val="1F497D" w:themeColor="text2"/>
      <w:spacing w:val="5"/>
      <w:kern w:val="28"/>
      <w:sz w:val="32"/>
      <w:szCs w:val="52"/>
    </w:rPr>
  </w:style>
  <w:style w:type="paragraph" w:customStyle="1" w:styleId="Title1">
    <w:name w:val="Title1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b/>
      <w:bCs/>
      <w:sz w:val="40"/>
      <w:szCs w:val="40"/>
      <w:lang w:val="en-US"/>
    </w:rPr>
  </w:style>
  <w:style w:type="paragraph" w:customStyle="1" w:styleId="Subtitle1">
    <w:name w:val="Subtitle1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sz w:val="36"/>
      <w:szCs w:val="36"/>
      <w:lang w:val="en-US"/>
    </w:rPr>
  </w:style>
  <w:style w:type="paragraph" w:customStyle="1" w:styleId="h1">
    <w:name w:val="h1"/>
    <w:basedOn w:val="Normal"/>
    <w:rsid w:val="001E2923"/>
    <w:pPr>
      <w:keepNext/>
      <w:spacing w:before="100" w:beforeAutospacing="1" w:after="100" w:afterAutospacing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customStyle="1" w:styleId="h3">
    <w:name w:val="h3"/>
    <w:basedOn w:val="Normal"/>
    <w:rsid w:val="001E2923"/>
    <w:pPr>
      <w:keepNext/>
      <w:spacing w:before="100" w:beforeAutospacing="1" w:after="100" w:afterAutospacing="1"/>
    </w:pPr>
    <w:rPr>
      <w:rFonts w:ascii="Times New Roman" w:hAnsi="Times New Roman" w:cs="Times New Roman"/>
      <w:b/>
      <w:bCs/>
      <w:i/>
      <w:iCs/>
      <w:sz w:val="27"/>
      <w:szCs w:val="27"/>
      <w:lang w:val="en-US"/>
    </w:rPr>
  </w:style>
  <w:style w:type="paragraph" w:customStyle="1" w:styleId="h4">
    <w:name w:val="h4"/>
    <w:basedOn w:val="Normal"/>
    <w:rsid w:val="001E2923"/>
    <w:pPr>
      <w:keepNext/>
      <w:spacing w:before="100" w:beforeAutospacing="1" w:after="100" w:afterAutospacing="1"/>
    </w:pPr>
    <w:rPr>
      <w:rFonts w:ascii="Times New Roman" w:hAnsi="Times New Roman" w:cs="Times New Roman"/>
      <w:i/>
      <w:iCs/>
      <w:sz w:val="27"/>
      <w:szCs w:val="27"/>
      <w:lang w:val="en-US"/>
    </w:rPr>
  </w:style>
  <w:style w:type="paragraph" w:customStyle="1" w:styleId="Emphasis1">
    <w:name w:val="Emphasis1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i/>
      <w:iCs/>
      <w:lang w:val="en-US"/>
    </w:rPr>
  </w:style>
  <w:style w:type="character" w:customStyle="1" w:styleId="italic">
    <w:name w:val="italic"/>
    <w:basedOn w:val="DefaultParagraphFont"/>
    <w:rsid w:val="001E2923"/>
    <w:rPr>
      <w:i/>
      <w:iCs/>
    </w:rPr>
  </w:style>
  <w:style w:type="character" w:customStyle="1" w:styleId="smallcaps">
    <w:name w:val="smallcaps"/>
    <w:basedOn w:val="DefaultParagraphFont"/>
    <w:rsid w:val="001E2923"/>
    <w:rPr>
      <w:smallCaps/>
    </w:rPr>
  </w:style>
  <w:style w:type="character" w:customStyle="1" w:styleId="strikethrough">
    <w:name w:val="strikethrough"/>
    <w:basedOn w:val="DefaultParagraphFont"/>
    <w:rsid w:val="001E2923"/>
    <w:rPr>
      <w:strike/>
    </w:rPr>
  </w:style>
  <w:style w:type="character" w:customStyle="1" w:styleId="underline">
    <w:name w:val="underline"/>
    <w:basedOn w:val="DefaultParagraphFont"/>
    <w:rsid w:val="001E2923"/>
    <w:rPr>
      <w:u w:val="single"/>
    </w:rPr>
  </w:style>
  <w:style w:type="character" w:customStyle="1" w:styleId="bolditalic">
    <w:name w:val="bolditalic"/>
    <w:basedOn w:val="DefaultParagraphFont"/>
    <w:rsid w:val="001E2923"/>
    <w:rPr>
      <w:b/>
      <w:bCs/>
      <w:i/>
      <w:iCs/>
    </w:rPr>
  </w:style>
  <w:style w:type="character" w:customStyle="1" w:styleId="boldsmallcaps">
    <w:name w:val="boldsmallcaps"/>
    <w:basedOn w:val="DefaultParagraphFont"/>
    <w:rsid w:val="001E2923"/>
    <w:rPr>
      <w:b/>
      <w:bCs/>
      <w:smallCaps/>
    </w:rPr>
  </w:style>
  <w:style w:type="character" w:customStyle="1" w:styleId="boldunderline">
    <w:name w:val="boldunderline"/>
    <w:basedOn w:val="DefaultParagraphFont"/>
    <w:rsid w:val="001E2923"/>
    <w:rPr>
      <w:b/>
      <w:bCs/>
      <w:u w:val="single"/>
    </w:rPr>
  </w:style>
  <w:style w:type="character" w:customStyle="1" w:styleId="italicsmallcaps">
    <w:name w:val="italicsmallcaps"/>
    <w:basedOn w:val="DefaultParagraphFont"/>
    <w:rsid w:val="001E2923"/>
    <w:rPr>
      <w:i/>
      <w:iCs/>
      <w:smallCaps/>
    </w:rPr>
  </w:style>
  <w:style w:type="character" w:customStyle="1" w:styleId="italicunderline">
    <w:name w:val="italicunderline"/>
    <w:basedOn w:val="DefaultParagraphFont"/>
    <w:rsid w:val="001E2923"/>
    <w:rPr>
      <w:i/>
      <w:iCs/>
      <w:u w:val="single"/>
    </w:rPr>
  </w:style>
  <w:style w:type="character" w:customStyle="1" w:styleId="bolddoubleunderline">
    <w:name w:val="bolddoubleunderline"/>
    <w:basedOn w:val="DefaultParagraphFont"/>
    <w:rsid w:val="001E2923"/>
    <w:rPr>
      <w:b/>
      <w:bCs/>
    </w:rPr>
  </w:style>
  <w:style w:type="character" w:customStyle="1" w:styleId="italicdoubleunderline">
    <w:name w:val="italicdoubleunderline"/>
    <w:basedOn w:val="DefaultParagraphFont"/>
    <w:rsid w:val="001E2923"/>
    <w:rPr>
      <w:i/>
      <w:iCs/>
    </w:rPr>
  </w:style>
  <w:style w:type="character" w:customStyle="1" w:styleId="bolditalicdoubleunderline">
    <w:name w:val="bolditalicdoubleunderline"/>
    <w:basedOn w:val="DefaultParagraphFont"/>
    <w:rsid w:val="001E2923"/>
    <w:rPr>
      <w:b/>
      <w:bCs/>
      <w:i/>
      <w:iCs/>
    </w:rPr>
  </w:style>
  <w:style w:type="character" w:customStyle="1" w:styleId="bolditalicsmallcaps">
    <w:name w:val="bolditalicsmallcaps"/>
    <w:basedOn w:val="DefaultParagraphFont"/>
    <w:rsid w:val="001E2923"/>
    <w:rPr>
      <w:b/>
      <w:bCs/>
      <w:i/>
      <w:iCs/>
      <w:smallCaps/>
    </w:rPr>
  </w:style>
  <w:style w:type="character" w:customStyle="1" w:styleId="bolditalicunderline">
    <w:name w:val="bolditalicunderline"/>
    <w:basedOn w:val="DefaultParagraphFont"/>
    <w:rsid w:val="001E2923"/>
    <w:rPr>
      <w:b/>
      <w:bCs/>
      <w:i/>
      <w:iCs/>
      <w:u w:val="single"/>
    </w:rPr>
  </w:style>
  <w:style w:type="character" w:customStyle="1" w:styleId="doubleunderline">
    <w:name w:val="doubleunderline"/>
    <w:basedOn w:val="DefaultParagraphFont"/>
    <w:rsid w:val="001E2923"/>
  </w:style>
  <w:style w:type="character" w:customStyle="1" w:styleId="doubleunderlinesmallcaps">
    <w:name w:val="doubleunderlinesmallcaps"/>
    <w:basedOn w:val="DefaultParagraphFont"/>
    <w:rsid w:val="001E2923"/>
    <w:rPr>
      <w:smallCaps/>
    </w:rPr>
  </w:style>
  <w:style w:type="character" w:customStyle="1" w:styleId="underlinesmallcaps">
    <w:name w:val="underlinesmallcaps"/>
    <w:basedOn w:val="DefaultParagraphFont"/>
    <w:rsid w:val="001E2923"/>
    <w:rPr>
      <w:smallCaps/>
      <w:u w:val="single"/>
    </w:rPr>
  </w:style>
  <w:style w:type="character" w:customStyle="1" w:styleId="nonproportional">
    <w:name w:val="nonproportional"/>
    <w:basedOn w:val="DefaultParagraphFont"/>
    <w:rsid w:val="001E2923"/>
    <w:rPr>
      <w:rFonts w:ascii="Courier New" w:hAnsi="Courier New" w:cs="Courier New" w:hint="default"/>
    </w:rPr>
  </w:style>
  <w:style w:type="character" w:customStyle="1" w:styleId="sansserif">
    <w:name w:val="sansserif"/>
    <w:basedOn w:val="DefaultParagraphFont"/>
    <w:rsid w:val="001E2923"/>
    <w:rPr>
      <w:rFonts w:ascii="Comic Sans MS" w:hAnsi="Comic Sans MS" w:hint="default"/>
    </w:rPr>
  </w:style>
  <w:style w:type="paragraph" w:customStyle="1" w:styleId="articlenote">
    <w:name w:val="articlenote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itation">
    <w:name w:val="citation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E292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E2923"/>
  </w:style>
  <w:style w:type="paragraph" w:styleId="Revision">
    <w:name w:val="Revision"/>
    <w:hidden/>
    <w:uiPriority w:val="99"/>
    <w:rsid w:val="001E2923"/>
    <w:rPr>
      <w:rFonts w:ascii="Times New Roman" w:hAnsi="Times New Roman" w:cs="Times New Roman"/>
      <w:lang w:val="en-US"/>
    </w:rPr>
  </w:style>
  <w:style w:type="paragraph" w:customStyle="1" w:styleId="EndNoteBibliographyTitle">
    <w:name w:val="EndNote Bibliography Title"/>
    <w:basedOn w:val="Normal"/>
    <w:rsid w:val="001E2923"/>
    <w:pPr>
      <w:jc w:val="center"/>
    </w:pPr>
    <w:rPr>
      <w:rFonts w:ascii="Cambria" w:hAnsi="Cambria"/>
      <w:lang w:val="en-US"/>
    </w:rPr>
  </w:style>
  <w:style w:type="table" w:styleId="TableGrid">
    <w:name w:val="Table Grid"/>
    <w:basedOn w:val="TableNormal"/>
    <w:uiPriority w:val="59"/>
    <w:rsid w:val="001E29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unhideWhenUsed/>
    <w:rsid w:val="001E292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1E2923"/>
  </w:style>
  <w:style w:type="character" w:customStyle="1" w:styleId="FootnoteTextChar">
    <w:name w:val="Footnote Text Char"/>
    <w:basedOn w:val="DefaultParagraphFont"/>
    <w:link w:val="FootnoteText"/>
    <w:uiPriority w:val="99"/>
    <w:rsid w:val="001E2923"/>
    <w:rPr>
      <w:rFonts w:ascii="Arial" w:hAnsi="Arial"/>
      <w:sz w:val="22"/>
    </w:rPr>
  </w:style>
  <w:style w:type="character" w:customStyle="1" w:styleId="5yl5">
    <w:name w:val="_5yl5"/>
    <w:basedOn w:val="DefaultParagraphFont"/>
    <w:rsid w:val="001E2923"/>
  </w:style>
  <w:style w:type="character" w:customStyle="1" w:styleId="cit-first-element">
    <w:name w:val="cit-first-element"/>
    <w:basedOn w:val="DefaultParagraphFont"/>
    <w:rsid w:val="001E2923"/>
  </w:style>
  <w:style w:type="character" w:customStyle="1" w:styleId="cit-auth">
    <w:name w:val="cit-auth"/>
    <w:basedOn w:val="DefaultParagraphFont"/>
    <w:rsid w:val="001E2923"/>
  </w:style>
  <w:style w:type="character" w:customStyle="1" w:styleId="cit-sep">
    <w:name w:val="cit-sep"/>
    <w:basedOn w:val="DefaultParagraphFont"/>
    <w:rsid w:val="001E2923"/>
  </w:style>
  <w:style w:type="character" w:customStyle="1" w:styleId="cit-print-date">
    <w:name w:val="cit-print-date"/>
    <w:basedOn w:val="DefaultParagraphFont"/>
    <w:rsid w:val="001E2923"/>
  </w:style>
  <w:style w:type="character" w:customStyle="1" w:styleId="cit-vol">
    <w:name w:val="cit-vol"/>
    <w:basedOn w:val="DefaultParagraphFont"/>
    <w:rsid w:val="001E2923"/>
  </w:style>
  <w:style w:type="character" w:customStyle="1" w:styleId="cit-issue">
    <w:name w:val="cit-issue"/>
    <w:basedOn w:val="DefaultParagraphFont"/>
    <w:rsid w:val="001E2923"/>
  </w:style>
  <w:style w:type="character" w:customStyle="1" w:styleId="cit-first-page">
    <w:name w:val="cit-first-page"/>
    <w:basedOn w:val="DefaultParagraphFont"/>
    <w:rsid w:val="001E2923"/>
  </w:style>
  <w:style w:type="character" w:customStyle="1" w:styleId="cit-last-page">
    <w:name w:val="cit-last-page"/>
    <w:basedOn w:val="DefaultParagraphFont"/>
    <w:rsid w:val="001E2923"/>
  </w:style>
  <w:style w:type="character" w:customStyle="1" w:styleId="cit-ahead-of-print-date">
    <w:name w:val="cit-ahead-of-print-date"/>
    <w:basedOn w:val="DefaultParagraphFont"/>
    <w:rsid w:val="001E2923"/>
  </w:style>
  <w:style w:type="character" w:customStyle="1" w:styleId="cit-doi">
    <w:name w:val="cit-doi"/>
    <w:basedOn w:val="DefaultParagraphFont"/>
    <w:rsid w:val="001E2923"/>
  </w:style>
  <w:style w:type="paragraph" w:customStyle="1" w:styleId="authors">
    <w:name w:val="authors"/>
    <w:basedOn w:val="Normal"/>
    <w:rsid w:val="001E292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generalheadertext">
    <w:name w:val="generalheadertext"/>
    <w:basedOn w:val="Normal"/>
    <w:rsid w:val="001E292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countobj">
    <w:name w:val="countobj"/>
    <w:basedOn w:val="DefaultParagraphFont"/>
    <w:rsid w:val="001E2923"/>
  </w:style>
  <w:style w:type="paragraph" w:customStyle="1" w:styleId="articletitle">
    <w:name w:val="articletitle"/>
    <w:basedOn w:val="Normal"/>
    <w:rsid w:val="001E292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authornames">
    <w:name w:val="authornames"/>
    <w:basedOn w:val="Normal"/>
    <w:rsid w:val="001E292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E2923"/>
    <w:rPr>
      <w:i/>
      <w:iCs/>
    </w:rPr>
  </w:style>
  <w:style w:type="character" w:customStyle="1" w:styleId="personname">
    <w:name w:val="person_name"/>
    <w:basedOn w:val="DefaultParagraphFont"/>
    <w:rsid w:val="001E2923"/>
  </w:style>
  <w:style w:type="character" w:customStyle="1" w:styleId="addmd">
    <w:name w:val="addmd"/>
    <w:basedOn w:val="DefaultParagraphFont"/>
    <w:rsid w:val="001E2923"/>
  </w:style>
  <w:style w:type="paragraph" w:customStyle="1" w:styleId="xl64">
    <w:name w:val="xl64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5">
    <w:name w:val="xl65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6">
    <w:name w:val="xl66"/>
    <w:basedOn w:val="Normal"/>
    <w:rsid w:val="001E29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7">
    <w:name w:val="xl67"/>
    <w:basedOn w:val="Normal"/>
    <w:rsid w:val="001E29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8">
    <w:name w:val="xl68"/>
    <w:basedOn w:val="Normal"/>
    <w:rsid w:val="001E2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al"/>
    <w:rsid w:val="001E2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al"/>
    <w:rsid w:val="001E29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1">
    <w:name w:val="xl71"/>
    <w:basedOn w:val="Normal"/>
    <w:rsid w:val="001E29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Normal"/>
    <w:rsid w:val="001E29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Normal"/>
    <w:rsid w:val="001E29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al"/>
    <w:rsid w:val="001E292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al"/>
    <w:rsid w:val="001E292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al"/>
    <w:rsid w:val="001E29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al"/>
    <w:rsid w:val="001E29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al"/>
    <w:rsid w:val="001E2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Normal"/>
    <w:rsid w:val="001E29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4">
    <w:name w:val="xl84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8"/>
      <w:szCs w:val="18"/>
    </w:rPr>
  </w:style>
  <w:style w:type="paragraph" w:customStyle="1" w:styleId="xl85">
    <w:name w:val="xl85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6">
    <w:name w:val="xl86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87">
    <w:name w:val="xl87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8">
    <w:name w:val="xl88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9">
    <w:name w:val="xl89"/>
    <w:basedOn w:val="Normal"/>
    <w:rsid w:val="001E2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0">
    <w:name w:val="xl90"/>
    <w:basedOn w:val="Normal"/>
    <w:rsid w:val="001E29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1">
    <w:name w:val="xl91"/>
    <w:basedOn w:val="Normal"/>
    <w:rsid w:val="001E2923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92">
    <w:name w:val="xl92"/>
    <w:basedOn w:val="Normal"/>
    <w:rsid w:val="001E2923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al"/>
    <w:rsid w:val="001E2923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al"/>
    <w:rsid w:val="001E2923"/>
    <w:pPr>
      <w:spacing w:before="100" w:beforeAutospacing="1" w:after="100" w:afterAutospacing="1"/>
      <w:jc w:val="center"/>
    </w:pPr>
    <w:rPr>
      <w:rFonts w:cs="Arial"/>
      <w:sz w:val="18"/>
      <w:szCs w:val="18"/>
    </w:rPr>
  </w:style>
  <w:style w:type="paragraph" w:customStyle="1" w:styleId="xl95">
    <w:name w:val="xl95"/>
    <w:basedOn w:val="Normal"/>
    <w:rsid w:val="001E292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 w:val="18"/>
      <w:szCs w:val="18"/>
    </w:rPr>
  </w:style>
  <w:style w:type="paragraph" w:customStyle="1" w:styleId="xl96">
    <w:name w:val="xl96"/>
    <w:basedOn w:val="Normal"/>
    <w:rsid w:val="001E292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97">
    <w:name w:val="xl97"/>
    <w:basedOn w:val="Normal"/>
    <w:rsid w:val="001E292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98">
    <w:name w:val="xl98"/>
    <w:basedOn w:val="Normal"/>
    <w:rsid w:val="001E292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99">
    <w:name w:val="xl99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0">
    <w:name w:val="xl100"/>
    <w:basedOn w:val="Normal"/>
    <w:rsid w:val="001E29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101">
    <w:name w:val="xl101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104">
    <w:name w:val="xl104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5">
    <w:name w:val="xl105"/>
    <w:basedOn w:val="Normal"/>
    <w:rsid w:val="001E2923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106">
    <w:name w:val="xl106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07">
    <w:name w:val="xl107"/>
    <w:basedOn w:val="Normal"/>
    <w:rsid w:val="001E29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8">
    <w:name w:val="xl108"/>
    <w:basedOn w:val="Normal"/>
    <w:rsid w:val="001E292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09">
    <w:name w:val="xl109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10">
    <w:name w:val="xl110"/>
    <w:basedOn w:val="Normal"/>
    <w:rsid w:val="001E292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11">
    <w:name w:val="xl111"/>
    <w:basedOn w:val="Normal"/>
    <w:rsid w:val="001E29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12">
    <w:name w:val="xl112"/>
    <w:basedOn w:val="Normal"/>
    <w:rsid w:val="001E2923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113">
    <w:name w:val="xl113"/>
    <w:basedOn w:val="Normal"/>
    <w:rsid w:val="001E2923"/>
    <w:pPr>
      <w:spacing w:before="100" w:beforeAutospacing="1" w:after="100" w:afterAutospacing="1"/>
      <w:jc w:val="center"/>
    </w:pPr>
    <w:rPr>
      <w:rFonts w:cs="Arial"/>
      <w:sz w:val="18"/>
      <w:szCs w:val="18"/>
    </w:rPr>
  </w:style>
  <w:style w:type="paragraph" w:customStyle="1" w:styleId="xl114">
    <w:name w:val="xl114"/>
    <w:basedOn w:val="Normal"/>
    <w:rsid w:val="001E2923"/>
    <w:pPr>
      <w:spacing w:before="100" w:beforeAutospacing="1" w:after="100" w:afterAutospacing="1"/>
    </w:pPr>
    <w:rPr>
      <w:rFonts w:cs="Aria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E2923"/>
    <w:rPr>
      <w:color w:val="800080" w:themeColor="followedHyperlink"/>
      <w:u w:val="single"/>
    </w:rPr>
  </w:style>
  <w:style w:type="paragraph" w:customStyle="1" w:styleId="MediumList2-Accent21">
    <w:name w:val="Medium List 2 - Accent 21"/>
    <w:hidden/>
    <w:uiPriority w:val="99"/>
    <w:semiHidden/>
    <w:rsid w:val="001E2923"/>
    <w:rPr>
      <w:rFonts w:ascii="Cambria" w:eastAsia="MS Mincho" w:hAnsi="Cambria" w:cs="Times New Roman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1E2923"/>
    <w:pPr>
      <w:ind w:left="720"/>
      <w:contextualSpacing/>
    </w:pPr>
    <w:rPr>
      <w:rFonts w:ascii="Cambria" w:eastAsia="MS Mincho" w:hAnsi="Cambria" w:cs="Times New Roman"/>
      <w:lang w:val="en-US"/>
    </w:rPr>
  </w:style>
  <w:style w:type="character" w:styleId="LineNumber">
    <w:name w:val="line number"/>
    <w:uiPriority w:val="99"/>
    <w:semiHidden/>
    <w:unhideWhenUsed/>
    <w:rsid w:val="001E2923"/>
  </w:style>
  <w:style w:type="paragraph" w:customStyle="1" w:styleId="EndNoteCategoryHeading">
    <w:name w:val="EndNote Category Heading"/>
    <w:basedOn w:val="Normal"/>
    <w:rsid w:val="001E2923"/>
    <w:pPr>
      <w:spacing w:before="120" w:after="120"/>
    </w:pPr>
    <w:rPr>
      <w:rFonts w:ascii="Cambria" w:eastAsia="MS Mincho" w:hAnsi="Cambria" w:cs="Times New Roman"/>
      <w:b/>
      <w:lang w:val="en-US"/>
    </w:rPr>
  </w:style>
  <w:style w:type="character" w:styleId="HTMLCite">
    <w:name w:val="HTML Cite"/>
    <w:uiPriority w:val="99"/>
    <w:semiHidden/>
    <w:unhideWhenUsed/>
    <w:rsid w:val="001E2923"/>
    <w:rPr>
      <w:i/>
      <w:iCs/>
    </w:rPr>
  </w:style>
  <w:style w:type="paragraph" w:customStyle="1" w:styleId="xl63">
    <w:name w:val="xl63"/>
    <w:basedOn w:val="Normal"/>
    <w:rsid w:val="001E2923"/>
    <w:pPr>
      <w:spacing w:before="100" w:beforeAutospacing="1" w:after="100" w:afterAutospacing="1"/>
    </w:pPr>
    <w:rPr>
      <w:rFonts w:ascii="Cambria" w:eastAsia="MS Mincho" w:hAnsi="Cambria" w:cs="Times New Roman"/>
      <w:sz w:val="18"/>
      <w:szCs w:val="18"/>
    </w:rPr>
  </w:style>
  <w:style w:type="character" w:styleId="IntenseReference">
    <w:name w:val="Intense Reference"/>
    <w:uiPriority w:val="32"/>
    <w:qFormat/>
    <w:rsid w:val="001E2923"/>
    <w:rPr>
      <w:b/>
      <w:bCs/>
      <w:smallCaps/>
      <w:color w:val="C0504D"/>
      <w:spacing w:val="5"/>
      <w:u w:val="single"/>
    </w:rPr>
  </w:style>
  <w:style w:type="paragraph" w:customStyle="1" w:styleId="Default">
    <w:name w:val="Default"/>
    <w:rsid w:val="001E2923"/>
    <w:pPr>
      <w:widowControl w:val="0"/>
      <w:autoSpaceDE w:val="0"/>
      <w:autoSpaceDN w:val="0"/>
      <w:adjustRightInd w:val="0"/>
    </w:pPr>
    <w:rPr>
      <w:rFonts w:ascii="Calibri" w:eastAsia="MS Mincho" w:hAnsi="Calibri" w:cs="Calibri"/>
      <w:color w:val="000000"/>
      <w:lang w:val="en-US"/>
    </w:rPr>
  </w:style>
  <w:style w:type="character" w:customStyle="1" w:styleId="productname">
    <w:name w:val="productname"/>
    <w:rsid w:val="001E2923"/>
  </w:style>
  <w:style w:type="paragraph" w:customStyle="1" w:styleId="Bodytext1">
    <w:name w:val="Body text 1"/>
    <w:basedOn w:val="Normal"/>
    <w:autoRedefine/>
    <w:rsid w:val="001E2923"/>
    <w:pPr>
      <w:spacing w:after="160"/>
      <w:ind w:left="-142"/>
      <w:jc w:val="both"/>
    </w:pPr>
    <w:rPr>
      <w:rFonts w:ascii="Times New Roman" w:eastAsia="Times New Roman" w:hAnsi="Times New Roman" w:cs="Arial"/>
      <w:szCs w:val="18"/>
    </w:rPr>
  </w:style>
  <w:style w:type="paragraph" w:customStyle="1" w:styleId="Bulletedlist">
    <w:name w:val="Bulleted list"/>
    <w:basedOn w:val="Bodytext1"/>
    <w:autoRedefine/>
    <w:rsid w:val="001E2923"/>
    <w:pPr>
      <w:spacing w:after="0" w:line="288" w:lineRule="auto"/>
      <w:jc w:val="left"/>
    </w:pPr>
    <w:rPr>
      <w:rFonts w:ascii="Cambria" w:hAnsi="Cambria"/>
      <w:b/>
      <w:szCs w:val="22"/>
    </w:rPr>
  </w:style>
  <w:style w:type="paragraph" w:customStyle="1" w:styleId="Tabletext">
    <w:name w:val="Table text"/>
    <w:basedOn w:val="Normal"/>
    <w:rsid w:val="001E2923"/>
    <w:pPr>
      <w:spacing w:before="40" w:after="40" w:line="240" w:lineRule="exact"/>
      <w:ind w:left="144" w:right="144"/>
    </w:pPr>
    <w:rPr>
      <w:rFonts w:ascii="Trebuchet MS" w:eastAsia="Times New Roman" w:hAnsi="Trebuchet MS" w:cs="Times New Roman"/>
      <w:sz w:val="16"/>
      <w:szCs w:val="20"/>
    </w:rPr>
  </w:style>
  <w:style w:type="character" w:customStyle="1" w:styleId="title10">
    <w:name w:val="title1"/>
    <w:basedOn w:val="DefaultParagraphFont"/>
    <w:rsid w:val="001E2923"/>
  </w:style>
  <w:style w:type="character" w:customStyle="1" w:styleId="texhtml">
    <w:name w:val="texhtml"/>
    <w:basedOn w:val="DefaultParagraphFont"/>
    <w:rsid w:val="001E2923"/>
  </w:style>
  <w:style w:type="character" w:customStyle="1" w:styleId="mn">
    <w:name w:val="mn"/>
    <w:basedOn w:val="DefaultParagraphFont"/>
    <w:rsid w:val="001E2923"/>
  </w:style>
  <w:style w:type="character" w:customStyle="1" w:styleId="mo">
    <w:name w:val="mo"/>
    <w:basedOn w:val="DefaultParagraphFont"/>
    <w:rsid w:val="001E2923"/>
  </w:style>
  <w:style w:type="character" w:customStyle="1" w:styleId="mjxassistivemathml">
    <w:name w:val="mjx_assistive_mathml"/>
    <w:basedOn w:val="DefaultParagraphFont"/>
    <w:rsid w:val="001E2923"/>
  </w:style>
  <w:style w:type="character" w:customStyle="1" w:styleId="citationref">
    <w:name w:val="citationref"/>
    <w:basedOn w:val="DefaultParagraphFont"/>
    <w:rsid w:val="001E2923"/>
  </w:style>
  <w:style w:type="paragraph" w:styleId="TableofFigures">
    <w:name w:val="table of figures"/>
    <w:basedOn w:val="Normal"/>
    <w:next w:val="Normal"/>
    <w:uiPriority w:val="99"/>
    <w:unhideWhenUsed/>
    <w:rsid w:val="001E2923"/>
    <w:pPr>
      <w:ind w:left="440" w:hanging="440"/>
    </w:pPr>
    <w:rPr>
      <w:rFonts w:asciiTheme="minorHAnsi" w:hAnsiTheme="minorHAnsi"/>
      <w:b/>
      <w:sz w:val="20"/>
      <w:szCs w:val="20"/>
    </w:rPr>
  </w:style>
  <w:style w:type="paragraph" w:styleId="NoSpacing">
    <w:name w:val="No Spacing"/>
    <w:uiPriority w:val="1"/>
    <w:qFormat/>
    <w:rsid w:val="001E2923"/>
    <w:rPr>
      <w:rFonts w:ascii="Arial" w:hAnsi="Arial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1E2923"/>
    <w:pPr>
      <w:tabs>
        <w:tab w:val="right" w:leader="dot" w:pos="8296"/>
      </w:tabs>
      <w:spacing w:before="120"/>
    </w:pPr>
    <w:rPr>
      <w:rFonts w:cs="Arial"/>
      <w:b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E2923"/>
    <w:pPr>
      <w:ind w:left="220"/>
    </w:pPr>
    <w:rPr>
      <w:rFonts w:asciiTheme="minorHAnsi" w:hAnsiTheme="minorHAnsi"/>
      <w:b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E2923"/>
    <w:pPr>
      <w:ind w:left="440"/>
    </w:pPr>
    <w:rPr>
      <w:rFonts w:asciiTheme="minorHAnsi" w:hAnsiTheme="minorHAnsi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1E2923"/>
    <w:pPr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E2923"/>
    <w:pPr>
      <w:tabs>
        <w:tab w:val="right" w:leader="dot" w:pos="8296"/>
      </w:tabs>
      <w:ind w:left="426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E2923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E2923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E2923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E2923"/>
    <w:pPr>
      <w:ind w:left="1760"/>
    </w:pPr>
    <w:rPr>
      <w:rFonts w:asciiTheme="minorHAnsi" w:hAnsiTheme="minorHAnsi"/>
      <w:sz w:val="20"/>
      <w:szCs w:val="20"/>
    </w:rPr>
  </w:style>
  <w:style w:type="paragraph" w:styleId="Index2">
    <w:name w:val="index 2"/>
    <w:basedOn w:val="Normal"/>
    <w:next w:val="Normal"/>
    <w:autoRedefine/>
    <w:uiPriority w:val="99"/>
    <w:unhideWhenUsed/>
    <w:rsid w:val="001E2923"/>
    <w:pPr>
      <w:ind w:left="440" w:hanging="220"/>
    </w:pPr>
  </w:style>
  <w:style w:type="paragraph" w:styleId="Index1">
    <w:name w:val="index 1"/>
    <w:basedOn w:val="Normal"/>
    <w:next w:val="Normal"/>
    <w:autoRedefine/>
    <w:uiPriority w:val="99"/>
    <w:unhideWhenUsed/>
    <w:rsid w:val="001E2923"/>
    <w:pPr>
      <w:ind w:left="22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1E292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1E292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1E292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1E292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1E292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1E292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1E2923"/>
    <w:pPr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1E2923"/>
  </w:style>
  <w:style w:type="paragraph" w:customStyle="1" w:styleId="title0">
    <w:name w:val="title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b/>
      <w:bCs/>
      <w:sz w:val="40"/>
      <w:szCs w:val="40"/>
      <w:lang w:val="en-US"/>
    </w:rPr>
  </w:style>
  <w:style w:type="paragraph" w:customStyle="1" w:styleId="subtitle">
    <w:name w:val="subtitle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sz w:val="36"/>
      <w:szCs w:val="36"/>
      <w:lang w:val="en-US"/>
    </w:rPr>
  </w:style>
  <w:style w:type="paragraph" w:customStyle="1" w:styleId="emphasis0">
    <w:name w:val="emphasis"/>
    <w:basedOn w:val="Normal"/>
    <w:rsid w:val="001E2923"/>
    <w:pPr>
      <w:spacing w:before="100" w:beforeAutospacing="1" w:after="100" w:afterAutospacing="1"/>
    </w:pPr>
    <w:rPr>
      <w:rFonts w:ascii="Times New Roman" w:hAnsi="Times New Roman" w:cs="Times New Roman"/>
      <w:i/>
      <w:iCs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E2923"/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E2923"/>
    <w:rPr>
      <w:rFonts w:ascii="Lucida Grande" w:hAnsi="Lucida Grande" w:cs="Lucida Grande"/>
    </w:rPr>
  </w:style>
  <w:style w:type="character" w:customStyle="1" w:styleId="collapsetext">
    <w:name w:val="collapsetext"/>
    <w:basedOn w:val="DefaultParagraphFont"/>
    <w:rsid w:val="001E2923"/>
  </w:style>
  <w:style w:type="character" w:customStyle="1" w:styleId="showinfo">
    <w:name w:val="showinfo"/>
    <w:basedOn w:val="DefaultParagraphFont"/>
    <w:rsid w:val="001E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681</Words>
  <Characters>3885</Characters>
  <Application>Microsoft Macintosh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2</cp:revision>
  <dcterms:created xsi:type="dcterms:W3CDTF">2016-04-30T15:38:00Z</dcterms:created>
  <dcterms:modified xsi:type="dcterms:W3CDTF">2016-04-30T15:38:00Z</dcterms:modified>
</cp:coreProperties>
</file>