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D28" w:rsidRDefault="00C64D28" w:rsidP="00C64D28">
      <w:pPr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C64D28" w:rsidRPr="00C64D28" w:rsidRDefault="00C64D28" w:rsidP="00C64D28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C64D28">
        <w:rPr>
          <w:rFonts w:cs="Times New Roman"/>
          <w:b/>
          <w:sz w:val="28"/>
          <w:szCs w:val="28"/>
        </w:rPr>
        <w:t>READ ME</w:t>
      </w: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Pr="00C64D28" w:rsidRDefault="00C64D28" w:rsidP="00C64D28">
      <w:pPr>
        <w:spacing w:line="240" w:lineRule="auto"/>
        <w:rPr>
          <w:rFonts w:cs="Times New Roman"/>
          <w:sz w:val="24"/>
          <w:szCs w:val="24"/>
        </w:rPr>
      </w:pPr>
    </w:p>
    <w:p w:rsidR="00C64D28" w:rsidRDefault="00C64D28" w:rsidP="00C64D28">
      <w:pPr>
        <w:spacing w:line="240" w:lineRule="auto"/>
        <w:rPr>
          <w:rFonts w:cs="Times New Roman"/>
        </w:rPr>
      </w:pPr>
      <w:r>
        <w:rPr>
          <w:rFonts w:cs="Times New Roman"/>
        </w:rPr>
        <w:t xml:space="preserve">This file contains the inclusion criteria </w:t>
      </w:r>
    </w:p>
    <w:p w:rsidR="00C64D28" w:rsidRPr="00C64D28" w:rsidRDefault="00C64D28" w:rsidP="00C64D28">
      <w:pPr>
        <w:pStyle w:val="ListParagraph"/>
        <w:numPr>
          <w:ilvl w:val="0"/>
          <w:numId w:val="5"/>
        </w:numPr>
        <w:spacing w:line="240" w:lineRule="auto"/>
        <w:rPr>
          <w:rFonts w:cs="Times New Roman"/>
          <w:b/>
        </w:rPr>
      </w:pPr>
      <w:r w:rsidRPr="00C64D28">
        <w:rPr>
          <w:rFonts w:cs="Times New Roman"/>
          <w:b/>
        </w:rPr>
        <w:t>Country criteria:</w:t>
      </w:r>
      <w:r w:rsidRPr="00C64D28">
        <w:rPr>
          <w:rFonts w:cs="Times New Roman"/>
          <w:b/>
        </w:rPr>
        <w:t xml:space="preserve"> </w:t>
      </w:r>
      <w:r w:rsidRPr="00C64D28">
        <w:rPr>
          <w:rFonts w:cs="Times New Roman"/>
          <w:b/>
        </w:rPr>
        <w:t>c</w:t>
      </w:r>
      <w:r w:rsidRPr="00C64D28">
        <w:rPr>
          <w:rFonts w:cs="Times New Roman"/>
          <w:b/>
        </w:rPr>
        <w:t>ountries in Sub-Saharan Africa as defined by United Nations</w:t>
      </w:r>
    </w:p>
    <w:p w:rsidR="00C64D28" w:rsidRPr="00C64D28" w:rsidRDefault="00C64D28" w:rsidP="00C64D28">
      <w:pPr>
        <w:pStyle w:val="ListParagraph"/>
        <w:numPr>
          <w:ilvl w:val="0"/>
          <w:numId w:val="5"/>
        </w:numPr>
        <w:spacing w:line="240" w:lineRule="auto"/>
        <w:rPr>
          <w:rFonts w:cs="Times New Roman"/>
          <w:b/>
        </w:rPr>
      </w:pPr>
      <w:r w:rsidRPr="00C64D28">
        <w:rPr>
          <w:rFonts w:cs="Times New Roman"/>
          <w:b/>
        </w:rPr>
        <w:t>IUCN Search Criteria:</w:t>
      </w:r>
      <w:r w:rsidRPr="00C64D28">
        <w:rPr>
          <w:rFonts w:cs="Times New Roman"/>
          <w:b/>
        </w:rPr>
        <w:t xml:space="preserve"> </w:t>
      </w:r>
      <w:r>
        <w:rPr>
          <w:rFonts w:cs="Times New Roman"/>
          <w:b/>
        </w:rPr>
        <w:t>T</w:t>
      </w:r>
      <w:r w:rsidRPr="00C64D28">
        <w:rPr>
          <w:rFonts w:cs="Times New Roman"/>
          <w:b/>
        </w:rPr>
        <w:t>axonomy</w:t>
      </w:r>
      <w:r w:rsidRPr="00C64D28">
        <w:rPr>
          <w:rFonts w:cs="Times New Roman"/>
          <w:b/>
        </w:rPr>
        <w:t xml:space="preserve">, </w:t>
      </w:r>
      <w:r>
        <w:rPr>
          <w:rFonts w:cs="Times New Roman"/>
          <w:b/>
        </w:rPr>
        <w:t>L</w:t>
      </w:r>
      <w:r w:rsidRPr="00C64D28">
        <w:rPr>
          <w:rFonts w:cs="Times New Roman"/>
          <w:b/>
        </w:rPr>
        <w:t xml:space="preserve">ocation, </w:t>
      </w:r>
      <w:r>
        <w:rPr>
          <w:rFonts w:cs="Times New Roman"/>
          <w:b/>
        </w:rPr>
        <w:t>E</w:t>
      </w:r>
      <w:r w:rsidRPr="00C64D28">
        <w:rPr>
          <w:rFonts w:cs="Times New Roman"/>
          <w:b/>
        </w:rPr>
        <w:t xml:space="preserve">cosystem, </w:t>
      </w:r>
      <w:r>
        <w:rPr>
          <w:rFonts w:cs="Times New Roman"/>
          <w:b/>
        </w:rPr>
        <w:t>H</w:t>
      </w:r>
      <w:r w:rsidRPr="00C64D28">
        <w:rPr>
          <w:rFonts w:cs="Times New Roman"/>
          <w:b/>
        </w:rPr>
        <w:t xml:space="preserve">abitat, </w:t>
      </w:r>
      <w:r>
        <w:rPr>
          <w:rFonts w:cs="Times New Roman"/>
          <w:b/>
        </w:rPr>
        <w:t>T</w:t>
      </w:r>
      <w:r w:rsidRPr="00C64D28">
        <w:rPr>
          <w:rFonts w:cs="Times New Roman"/>
          <w:b/>
        </w:rPr>
        <w:t>hreat to species</w:t>
      </w:r>
    </w:p>
    <w:p w:rsidR="00C64D28" w:rsidRPr="00C64D28" w:rsidRDefault="00C64D28" w:rsidP="00C64D28">
      <w:pPr>
        <w:pStyle w:val="ListParagraph"/>
        <w:numPr>
          <w:ilvl w:val="0"/>
          <w:numId w:val="5"/>
        </w:numPr>
        <w:spacing w:line="240" w:lineRule="auto"/>
        <w:rPr>
          <w:rFonts w:cs="Times New Roman"/>
          <w:b/>
        </w:rPr>
      </w:pPr>
      <w:r w:rsidRPr="00C64D28">
        <w:rPr>
          <w:rFonts w:cs="Times New Roman"/>
          <w:b/>
        </w:rPr>
        <w:t>Species listed for inclusion</w:t>
      </w:r>
    </w:p>
    <w:p w:rsidR="00C64D28" w:rsidRPr="00C64D28" w:rsidRDefault="00C64D28" w:rsidP="00C64D28">
      <w:pPr>
        <w:pStyle w:val="ListParagraph"/>
        <w:numPr>
          <w:ilvl w:val="0"/>
          <w:numId w:val="5"/>
        </w:numPr>
        <w:spacing w:line="240" w:lineRule="auto"/>
        <w:rPr>
          <w:rFonts w:cs="Times New Roman"/>
          <w:b/>
        </w:rPr>
      </w:pPr>
      <w:r w:rsidRPr="00C64D28">
        <w:rPr>
          <w:b/>
          <w:bCs/>
        </w:rPr>
        <w:t xml:space="preserve">Title of </w:t>
      </w:r>
      <w:r>
        <w:rPr>
          <w:b/>
          <w:bCs/>
        </w:rPr>
        <w:t>the a</w:t>
      </w:r>
      <w:r w:rsidRPr="00C64D28">
        <w:rPr>
          <w:b/>
          <w:bCs/>
        </w:rPr>
        <w:t xml:space="preserve">rticles </w:t>
      </w:r>
      <w:r>
        <w:rPr>
          <w:b/>
          <w:bCs/>
        </w:rPr>
        <w:t>u</w:t>
      </w:r>
      <w:r w:rsidRPr="00C64D28">
        <w:rPr>
          <w:b/>
          <w:bCs/>
        </w:rPr>
        <w:t xml:space="preserve">sed for </w:t>
      </w:r>
      <w:r>
        <w:rPr>
          <w:b/>
          <w:bCs/>
        </w:rPr>
        <w:t>b</w:t>
      </w:r>
      <w:r w:rsidRPr="00C64D28">
        <w:rPr>
          <w:b/>
          <w:bCs/>
        </w:rPr>
        <w:t xml:space="preserve">enchmarking </w:t>
      </w:r>
      <w:r>
        <w:rPr>
          <w:b/>
          <w:bCs/>
        </w:rPr>
        <w:t>s</w:t>
      </w:r>
      <w:r w:rsidRPr="00C64D28">
        <w:rPr>
          <w:b/>
          <w:bCs/>
        </w:rPr>
        <w:t xml:space="preserve">earch </w:t>
      </w:r>
      <w:r>
        <w:rPr>
          <w:b/>
          <w:bCs/>
        </w:rPr>
        <w:t>s</w:t>
      </w:r>
      <w:r w:rsidRPr="00C64D28">
        <w:rPr>
          <w:b/>
          <w:bCs/>
        </w:rPr>
        <w:t>trings</w:t>
      </w:r>
    </w:p>
    <w:p w:rsidR="00C64D28" w:rsidRPr="00B91CB0" w:rsidRDefault="00C64D28" w:rsidP="00C64D28">
      <w:pPr>
        <w:spacing w:line="240" w:lineRule="auto"/>
        <w:rPr>
          <w:rFonts w:cs="Times New Roman"/>
          <w:b/>
        </w:rPr>
      </w:pPr>
    </w:p>
    <w:p w:rsidR="00C64D28" w:rsidRPr="00B91CB0" w:rsidRDefault="00C64D28" w:rsidP="00C64D28">
      <w:pPr>
        <w:spacing w:line="240" w:lineRule="auto"/>
        <w:rPr>
          <w:rFonts w:cs="Times New Roman"/>
          <w:b/>
        </w:rPr>
      </w:pPr>
    </w:p>
    <w:p w:rsidR="00C64D28" w:rsidRPr="00C64D28" w:rsidRDefault="00C64D28" w:rsidP="00C64D28">
      <w:pPr>
        <w:spacing w:line="240" w:lineRule="auto"/>
        <w:ind w:left="360"/>
        <w:rPr>
          <w:rFonts w:cs="Times New Roman"/>
          <w:b/>
        </w:rPr>
      </w:pPr>
    </w:p>
    <w:p w:rsidR="00C64D28" w:rsidRPr="00C64D28" w:rsidRDefault="00C64D28" w:rsidP="00C64D28">
      <w:pPr>
        <w:pStyle w:val="ListParagraph"/>
        <w:spacing w:line="240" w:lineRule="auto"/>
        <w:rPr>
          <w:rFonts w:cs="Times New Roman"/>
          <w:b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  <w:bookmarkStart w:id="0" w:name="_GoBack"/>
      <w:bookmarkEnd w:id="0"/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306E53">
      <w:pPr>
        <w:spacing w:line="240" w:lineRule="auto"/>
        <w:jc w:val="center"/>
        <w:rPr>
          <w:rFonts w:cs="Times New Roman"/>
          <w:b/>
          <w:u w:val="single"/>
        </w:rPr>
      </w:pPr>
    </w:p>
    <w:p w:rsidR="00C64D28" w:rsidRDefault="00C64D28" w:rsidP="00C64D28">
      <w:pPr>
        <w:spacing w:line="240" w:lineRule="auto"/>
        <w:rPr>
          <w:rFonts w:cs="Times New Roman"/>
          <w:b/>
          <w:u w:val="single"/>
        </w:rPr>
      </w:pPr>
    </w:p>
    <w:p w:rsidR="000F0702" w:rsidRPr="00306E53" w:rsidRDefault="00D24DE6" w:rsidP="00306E53">
      <w:pPr>
        <w:spacing w:line="240" w:lineRule="auto"/>
        <w:jc w:val="center"/>
        <w:rPr>
          <w:rFonts w:cs="Times New Roman"/>
          <w:b/>
          <w:u w:val="single"/>
        </w:rPr>
      </w:pPr>
      <w:r w:rsidRPr="00B91CB0">
        <w:rPr>
          <w:rFonts w:cs="Times New Roman"/>
          <w:b/>
          <w:u w:val="single"/>
        </w:rPr>
        <w:t>I</w:t>
      </w:r>
      <w:r w:rsidR="00AC1567" w:rsidRPr="00B91CB0">
        <w:rPr>
          <w:rFonts w:cs="Times New Roman"/>
          <w:b/>
          <w:u w:val="single"/>
        </w:rPr>
        <w:t xml:space="preserve">nclusion </w:t>
      </w:r>
      <w:r w:rsidR="00B91CB0">
        <w:rPr>
          <w:rFonts w:cs="Times New Roman"/>
          <w:b/>
          <w:u w:val="single"/>
        </w:rPr>
        <w:t>Criteria</w:t>
      </w:r>
    </w:p>
    <w:p w:rsidR="00D24DE6" w:rsidRPr="00B91CB0" w:rsidRDefault="00D24DE6" w:rsidP="00B91CB0">
      <w:pPr>
        <w:spacing w:line="240" w:lineRule="auto"/>
        <w:jc w:val="center"/>
        <w:rPr>
          <w:rFonts w:cs="Times New Roman"/>
          <w:b/>
        </w:rPr>
      </w:pPr>
      <w:r w:rsidRPr="00B91CB0">
        <w:rPr>
          <w:rFonts w:cs="Times New Roman"/>
          <w:b/>
        </w:rPr>
        <w:t>African Countries in Sub-Saharan Africa as defined by United Nations</w:t>
      </w:r>
      <w:r w:rsidR="00B91CB0">
        <w:rPr>
          <w:rFonts w:cs="Times New Roman"/>
          <w:b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66"/>
        <w:gridCol w:w="4030"/>
      </w:tblGrid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ANGOLA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MADAGASCAR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BENIN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MALAWI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BOTSWANA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MALI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BURKINA FASO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MAURITANIA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BURUNDI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MAURITIUS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CABO VERDE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MOZAMBIQUE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CAMEROON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NAMIBIA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CENTRAL AFRICAN REPUBLIC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NIGER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CHAD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NIGERIA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COMOROS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RWANDA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CONGO, DEM. REP.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SAO TOME AND PRINCIPE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CONGO, REP.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SENEGAL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COTE D'IVOIRE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SEYCHELLES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EQUATORIAL GUINEA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SIERRA LEONE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ERITREA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SOMALIA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ETHIOPIA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SOUTH AFRICA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GABON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SOUTH SUDAN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GAMBIA, THE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SUDAN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GHANA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SWAZILAND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GUINEA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TANZANIA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GUINEA-BISSAU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TOGO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KENYA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UGANDA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LESOTHO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ZAMBIA</w:t>
            </w:r>
          </w:p>
        </w:tc>
      </w:tr>
      <w:tr w:rsidR="00D24DE6" w:rsidRPr="00D24DE6" w:rsidTr="00D24DE6">
        <w:tc>
          <w:tcPr>
            <w:tcW w:w="4266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LIBERIA</w:t>
            </w:r>
          </w:p>
        </w:tc>
        <w:tc>
          <w:tcPr>
            <w:tcW w:w="4030" w:type="dxa"/>
          </w:tcPr>
          <w:p w:rsidR="00D24DE6" w:rsidRPr="00D24DE6" w:rsidRDefault="00D24DE6" w:rsidP="00D24DE6">
            <w:pPr>
              <w:ind w:left="360"/>
              <w:rPr>
                <w:rFonts w:cs="Times New Roman"/>
                <w:sz w:val="20"/>
                <w:szCs w:val="20"/>
              </w:rPr>
            </w:pPr>
            <w:r w:rsidRPr="00D24DE6">
              <w:rPr>
                <w:rFonts w:cs="Times New Roman"/>
                <w:sz w:val="20"/>
                <w:szCs w:val="20"/>
              </w:rPr>
              <w:t>ZIMBABWE</w:t>
            </w:r>
          </w:p>
        </w:tc>
      </w:tr>
    </w:tbl>
    <w:p w:rsidR="00B91CB0" w:rsidRDefault="00B91CB0" w:rsidP="00B91CB0">
      <w:pPr>
        <w:spacing w:line="240" w:lineRule="auto"/>
        <w:rPr>
          <w:rFonts w:cs="Times New Roman"/>
          <w:b/>
          <w:sz w:val="24"/>
          <w:szCs w:val="24"/>
          <w:u w:val="single"/>
        </w:rPr>
      </w:pPr>
    </w:p>
    <w:p w:rsidR="00B91CB0" w:rsidRDefault="005B308D" w:rsidP="00B91CB0">
      <w:pPr>
        <w:spacing w:line="240" w:lineRule="auto"/>
        <w:rPr>
          <w:rFonts w:cs="Times New Roman"/>
          <w:b/>
          <w:sz w:val="24"/>
          <w:szCs w:val="24"/>
          <w:u w:val="single"/>
        </w:rPr>
      </w:pPr>
      <w:r w:rsidRPr="005B308D">
        <w:rPr>
          <w:rFonts w:cs="Times New Roman"/>
          <w:b/>
          <w:noProof/>
          <w:sz w:val="24"/>
          <w:szCs w:val="24"/>
          <w:u w:val="single"/>
        </w:rPr>
        <w:pict>
          <v:rect id="_x0000_i1025" alt="" style="width:451.3pt;height:1pt;mso-width-percent:0;mso-height-percent:0;mso-width-percent:0;mso-height-percent:0" o:hralign="center" o:hrstd="t" o:hrnoshade="t" o:hr="t" fillcolor="white [3212]" stroked="f"/>
        </w:pict>
      </w:r>
    </w:p>
    <w:p w:rsidR="00D24DE6" w:rsidRPr="00B91CB0" w:rsidRDefault="00D24DE6" w:rsidP="00B91CB0">
      <w:pPr>
        <w:spacing w:line="240" w:lineRule="auto"/>
        <w:jc w:val="center"/>
        <w:rPr>
          <w:rFonts w:cs="Times New Roman"/>
          <w:b/>
        </w:rPr>
      </w:pPr>
      <w:r w:rsidRPr="00B91CB0">
        <w:rPr>
          <w:rFonts w:cs="Times New Roman"/>
          <w:b/>
        </w:rPr>
        <w:t>IUCN Search Criteria</w:t>
      </w:r>
      <w:r w:rsidR="00B91CB0">
        <w:rPr>
          <w:rFonts w:cs="Times New Roman"/>
          <w:b/>
        </w:rPr>
        <w:t>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4267"/>
        <w:gridCol w:w="4045"/>
      </w:tblGrid>
      <w:tr w:rsidR="00AC1567" w:rsidRPr="00AC1567" w:rsidTr="00D24DE6">
        <w:tc>
          <w:tcPr>
            <w:tcW w:w="4267" w:type="dxa"/>
          </w:tcPr>
          <w:p w:rsidR="00AC1567" w:rsidRPr="00AC1567" w:rsidRDefault="00AC1567" w:rsidP="00AC1567">
            <w:pPr>
              <w:rPr>
                <w:rFonts w:cs="Times New Roman"/>
                <w:b/>
                <w:sz w:val="20"/>
                <w:szCs w:val="20"/>
              </w:rPr>
            </w:pPr>
            <w:r w:rsidRPr="00AC1567">
              <w:rPr>
                <w:rFonts w:cs="Times New Roman"/>
                <w:b/>
                <w:sz w:val="20"/>
                <w:szCs w:val="20"/>
              </w:rPr>
              <w:t xml:space="preserve">Search by taxonomy: </w:t>
            </w:r>
          </w:p>
        </w:tc>
        <w:tc>
          <w:tcPr>
            <w:tcW w:w="4045" w:type="dxa"/>
          </w:tcPr>
          <w:p w:rsidR="00AC1567" w:rsidRPr="00AC1567" w:rsidRDefault="00AC1567" w:rsidP="001C7A9B">
            <w:pPr>
              <w:rPr>
                <w:rFonts w:cs="Times New Roman"/>
                <w:sz w:val="20"/>
                <w:szCs w:val="20"/>
              </w:rPr>
            </w:pPr>
            <w:r w:rsidRPr="00AC1567">
              <w:rPr>
                <w:rFonts w:cs="Times New Roman"/>
                <w:sz w:val="20"/>
                <w:szCs w:val="20"/>
              </w:rPr>
              <w:t>MAMMALIA</w:t>
            </w:r>
          </w:p>
        </w:tc>
      </w:tr>
      <w:tr w:rsidR="00AC1567" w:rsidRPr="00AC1567" w:rsidTr="00D24DE6">
        <w:tc>
          <w:tcPr>
            <w:tcW w:w="4267" w:type="dxa"/>
          </w:tcPr>
          <w:p w:rsidR="00AC1567" w:rsidRPr="00AC1567" w:rsidRDefault="00AC1567" w:rsidP="00AC1567">
            <w:pPr>
              <w:rPr>
                <w:rFonts w:cs="Times New Roman"/>
                <w:b/>
                <w:sz w:val="20"/>
                <w:szCs w:val="20"/>
              </w:rPr>
            </w:pPr>
            <w:r w:rsidRPr="00AC1567">
              <w:rPr>
                <w:rFonts w:cs="Times New Roman"/>
                <w:b/>
                <w:sz w:val="20"/>
                <w:szCs w:val="20"/>
              </w:rPr>
              <w:t xml:space="preserve">Search by location: </w:t>
            </w:r>
          </w:p>
        </w:tc>
        <w:tc>
          <w:tcPr>
            <w:tcW w:w="4045" w:type="dxa"/>
          </w:tcPr>
          <w:p w:rsidR="00AC1567" w:rsidRPr="00AC1567" w:rsidRDefault="00AC1567" w:rsidP="001C7A9B">
            <w:pPr>
              <w:rPr>
                <w:rFonts w:cs="Times New Roman"/>
                <w:sz w:val="20"/>
                <w:szCs w:val="20"/>
              </w:rPr>
            </w:pPr>
            <w:r w:rsidRPr="00AC1567">
              <w:rPr>
                <w:rFonts w:cs="Times New Roman"/>
                <w:sz w:val="20"/>
                <w:szCs w:val="20"/>
              </w:rPr>
              <w:t>Sub-Saharan Africa</w:t>
            </w:r>
          </w:p>
        </w:tc>
      </w:tr>
      <w:tr w:rsidR="00AC1567" w:rsidRPr="00AC1567" w:rsidTr="00D24DE6">
        <w:tc>
          <w:tcPr>
            <w:tcW w:w="4267" w:type="dxa"/>
          </w:tcPr>
          <w:p w:rsidR="00AC1567" w:rsidRPr="00AC1567" w:rsidRDefault="00AC1567" w:rsidP="00AC1567">
            <w:pPr>
              <w:rPr>
                <w:rFonts w:cs="Times New Roman"/>
                <w:b/>
                <w:sz w:val="20"/>
                <w:szCs w:val="20"/>
              </w:rPr>
            </w:pPr>
            <w:r w:rsidRPr="00AC1567">
              <w:rPr>
                <w:rFonts w:cs="Times New Roman"/>
                <w:b/>
                <w:sz w:val="20"/>
                <w:szCs w:val="20"/>
              </w:rPr>
              <w:t xml:space="preserve">Search by systems: </w:t>
            </w:r>
          </w:p>
        </w:tc>
        <w:tc>
          <w:tcPr>
            <w:tcW w:w="4045" w:type="dxa"/>
          </w:tcPr>
          <w:p w:rsidR="00AC1567" w:rsidRPr="00AC1567" w:rsidRDefault="00AC1567" w:rsidP="001C7A9B">
            <w:pPr>
              <w:rPr>
                <w:rFonts w:cs="Times New Roman"/>
                <w:sz w:val="20"/>
                <w:szCs w:val="20"/>
              </w:rPr>
            </w:pPr>
            <w:r w:rsidRPr="00AC1567">
              <w:rPr>
                <w:rFonts w:cs="Times New Roman"/>
                <w:sz w:val="20"/>
                <w:szCs w:val="20"/>
              </w:rPr>
              <w:t>Terrestrial</w:t>
            </w:r>
          </w:p>
        </w:tc>
      </w:tr>
      <w:tr w:rsidR="00AC1567" w:rsidRPr="00AC1567" w:rsidTr="00D24DE6">
        <w:tc>
          <w:tcPr>
            <w:tcW w:w="4267" w:type="dxa"/>
          </w:tcPr>
          <w:p w:rsidR="00AC1567" w:rsidRPr="00AC1567" w:rsidRDefault="00AC1567" w:rsidP="00AC1567">
            <w:pPr>
              <w:rPr>
                <w:rFonts w:cs="Times New Roman"/>
                <w:b/>
                <w:sz w:val="20"/>
                <w:szCs w:val="20"/>
              </w:rPr>
            </w:pPr>
            <w:r w:rsidRPr="00AC1567">
              <w:rPr>
                <w:rFonts w:cs="Times New Roman"/>
                <w:b/>
                <w:sz w:val="20"/>
                <w:szCs w:val="20"/>
              </w:rPr>
              <w:t>Match habitat:</w:t>
            </w:r>
          </w:p>
        </w:tc>
        <w:tc>
          <w:tcPr>
            <w:tcW w:w="4045" w:type="dxa"/>
          </w:tcPr>
          <w:p w:rsidR="00AC1567" w:rsidRPr="00AC1567" w:rsidRDefault="00AC1567" w:rsidP="001C7A9B">
            <w:pPr>
              <w:rPr>
                <w:rFonts w:cs="Times New Roman"/>
                <w:sz w:val="20"/>
                <w:szCs w:val="20"/>
              </w:rPr>
            </w:pPr>
            <w:r w:rsidRPr="00AC1567">
              <w:rPr>
                <w:rFonts w:cs="Times New Roman"/>
                <w:sz w:val="20"/>
                <w:szCs w:val="20"/>
              </w:rPr>
              <w:t>1. Forest, 2. Savanna, 3. Shrubland, 4. Grassland, 6. Rocky areas (</w:t>
            </w:r>
            <w:proofErr w:type="spellStart"/>
            <w:r w:rsidRPr="00AC1567">
              <w:rPr>
                <w:rFonts w:cs="Times New Roman"/>
                <w:sz w:val="20"/>
                <w:szCs w:val="20"/>
              </w:rPr>
              <w:t>eg.</w:t>
            </w:r>
            <w:proofErr w:type="spellEnd"/>
            <w:r w:rsidRPr="00AC1567">
              <w:rPr>
                <w:rFonts w:cs="Times New Roman"/>
                <w:sz w:val="20"/>
                <w:szCs w:val="20"/>
              </w:rPr>
              <w:t xml:space="preserve"> inland cliffs, mountain peaks), 8. Desert, 14. Artificial/Terrestrial, 16. Introduced vegetation, 17. Other, 18. Unknown</w:t>
            </w:r>
          </w:p>
        </w:tc>
      </w:tr>
      <w:tr w:rsidR="00AC1567" w:rsidRPr="00AC1567" w:rsidTr="00C64D28">
        <w:trPr>
          <w:trHeight w:val="83"/>
        </w:trPr>
        <w:tc>
          <w:tcPr>
            <w:tcW w:w="4267" w:type="dxa"/>
          </w:tcPr>
          <w:p w:rsidR="00AC1567" w:rsidRPr="00AC1567" w:rsidRDefault="00AC1567" w:rsidP="00AC1567">
            <w:pPr>
              <w:rPr>
                <w:rFonts w:cs="Times New Roman"/>
                <w:b/>
                <w:sz w:val="20"/>
                <w:szCs w:val="20"/>
              </w:rPr>
            </w:pPr>
            <w:r w:rsidRPr="00AC1567">
              <w:rPr>
                <w:rFonts w:cs="Times New Roman"/>
                <w:b/>
                <w:sz w:val="20"/>
                <w:szCs w:val="20"/>
              </w:rPr>
              <w:t>Search by threat:</w:t>
            </w:r>
          </w:p>
        </w:tc>
        <w:tc>
          <w:tcPr>
            <w:tcW w:w="4045" w:type="dxa"/>
          </w:tcPr>
          <w:p w:rsidR="00AC1567" w:rsidRPr="00AC1567" w:rsidRDefault="00AC1567" w:rsidP="001C7A9B">
            <w:pPr>
              <w:rPr>
                <w:rFonts w:cs="Times New Roman"/>
                <w:sz w:val="20"/>
                <w:szCs w:val="20"/>
              </w:rPr>
            </w:pPr>
            <w:r w:rsidRPr="00AC1567">
              <w:rPr>
                <w:rFonts w:cs="Times New Roman"/>
                <w:sz w:val="20"/>
                <w:szCs w:val="20"/>
              </w:rPr>
              <w:t>5.1. Hunting &amp; trapping terrestrial animals</w:t>
            </w:r>
          </w:p>
        </w:tc>
      </w:tr>
    </w:tbl>
    <w:p w:rsidR="00D24DE6" w:rsidRDefault="00D24DE6" w:rsidP="00AB784A">
      <w:pPr>
        <w:spacing w:line="240" w:lineRule="auto"/>
        <w:rPr>
          <w:rFonts w:cs="Times New Roman"/>
          <w:b/>
          <w:sz w:val="24"/>
          <w:szCs w:val="24"/>
          <w:u w:val="single"/>
        </w:rPr>
      </w:pPr>
    </w:p>
    <w:p w:rsidR="00D24DE6" w:rsidRPr="00AB784A" w:rsidRDefault="00D24DE6" w:rsidP="00AB784A">
      <w:pPr>
        <w:spacing w:line="240" w:lineRule="auto"/>
        <w:jc w:val="center"/>
        <w:rPr>
          <w:rFonts w:cs="Times New Roman"/>
          <w:b/>
        </w:rPr>
      </w:pPr>
      <w:r w:rsidRPr="00AB784A">
        <w:rPr>
          <w:rFonts w:cs="Times New Roman"/>
          <w:b/>
        </w:rPr>
        <w:t>Species listed for inclusion</w:t>
      </w:r>
      <w:r w:rsidR="00AB784A">
        <w:rPr>
          <w:rFonts w:cs="Times New Roman"/>
          <w:b/>
        </w:rPr>
        <w:t>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5005"/>
        <w:gridCol w:w="3307"/>
      </w:tblGrid>
      <w:tr w:rsidR="001C7A9B" w:rsidRPr="003405DC" w:rsidTr="001C7A9B">
        <w:tc>
          <w:tcPr>
            <w:tcW w:w="5005" w:type="dxa"/>
          </w:tcPr>
          <w:p w:rsidR="001C7A9B" w:rsidRDefault="001C7A9B" w:rsidP="001C7A9B">
            <w:proofErr w:type="spellStart"/>
            <w:r w:rsidRPr="003405DC">
              <w:t>Acinonyx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jubatus</w:t>
            </w:r>
            <w:proofErr w:type="spellEnd"/>
            <w:r w:rsidRPr="003405DC">
              <w:t> (</w:t>
            </w:r>
            <w:proofErr w:type="gramStart"/>
            <w:r w:rsidRPr="003405DC">
              <w:t>Cheetah)  Status</w:t>
            </w:r>
            <w:proofErr w:type="gramEnd"/>
            <w:r w:rsidRPr="003405DC">
              <w:t xml:space="preserve">: Vulnerable </w:t>
            </w:r>
          </w:p>
          <w:p w:rsidR="00BB7CE6" w:rsidRPr="003405DC" w:rsidRDefault="00BB7CE6" w:rsidP="001C7A9B"/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Addax </w:t>
            </w:r>
            <w:proofErr w:type="spellStart"/>
            <w:r w:rsidRPr="003405DC">
              <w:t>nasomaculatus</w:t>
            </w:r>
            <w:proofErr w:type="spellEnd"/>
            <w:r w:rsidRPr="003405DC">
              <w:t> (Addax) Status: Critically Endangered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lastRenderedPageBreak/>
              <w:t>Allocebus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trichotis</w:t>
            </w:r>
            <w:proofErr w:type="spellEnd"/>
            <w:r w:rsidRPr="003405DC">
              <w:t> (Hairy-eared Dwarf Lemur) Status: Vulnerable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Allochrocebus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lhoesti</w:t>
            </w:r>
            <w:proofErr w:type="spellEnd"/>
            <w:r w:rsidRPr="003405DC">
              <w:t> (</w:t>
            </w:r>
            <w:proofErr w:type="spellStart"/>
            <w:r w:rsidRPr="003405DC">
              <w:t>L'Hoest's</w:t>
            </w:r>
            <w:proofErr w:type="spellEnd"/>
            <w:r w:rsidRPr="003405DC">
              <w:t xml:space="preserve"> Monkey) Status: Vulnerable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Allochrocebus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preussi</w:t>
            </w:r>
            <w:proofErr w:type="spellEnd"/>
            <w:r w:rsidRPr="003405DC">
              <w:t xml:space="preserve"> (Preuss’s Monkey) 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Allochrocebus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solatus</w:t>
            </w:r>
            <w:proofErr w:type="spellEnd"/>
            <w:r w:rsidRPr="003405DC">
              <w:t xml:space="preserve"> (Sun-tailed Monkey) Status: Vulnerable 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Ammodorcas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clarkei</w:t>
            </w:r>
            <w:proofErr w:type="spellEnd"/>
            <w:r w:rsidRPr="003405DC">
              <w:t xml:space="preserve"> (Dibatag)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Ammotragus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lervia</w:t>
            </w:r>
            <w:proofErr w:type="spellEnd"/>
            <w:r w:rsidRPr="003405DC">
              <w:t xml:space="preserve"> (Aoudad)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Avahi </w:t>
            </w:r>
            <w:proofErr w:type="spellStart"/>
            <w:r w:rsidRPr="003405DC">
              <w:t>laniger</w:t>
            </w:r>
            <w:proofErr w:type="spellEnd"/>
            <w:r w:rsidRPr="003405DC">
              <w:t xml:space="preserve"> (Eastern Woolly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Avahi </w:t>
            </w:r>
            <w:proofErr w:type="spellStart"/>
            <w:r w:rsidRPr="003405DC">
              <w:t>mooreorum</w:t>
            </w:r>
            <w:proofErr w:type="spellEnd"/>
            <w:r w:rsidRPr="003405DC">
              <w:t xml:space="preserve"> (Moore's Woolly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Avahi </w:t>
            </w:r>
            <w:proofErr w:type="spellStart"/>
            <w:r w:rsidRPr="003405DC">
              <w:t>occidentalis</w:t>
            </w:r>
            <w:proofErr w:type="spellEnd"/>
            <w:r w:rsidRPr="003405DC">
              <w:t xml:space="preserve"> (Lorenz Von </w:t>
            </w:r>
            <w:proofErr w:type="spellStart"/>
            <w:r w:rsidRPr="003405DC">
              <w:t>Liburnau’s</w:t>
            </w:r>
            <w:proofErr w:type="spellEnd"/>
            <w:r w:rsidRPr="003405DC">
              <w:t xml:space="preserve"> Woolly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Avahi </w:t>
            </w:r>
            <w:proofErr w:type="spellStart"/>
            <w:r w:rsidRPr="003405DC">
              <w:t>peyrierasi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Peyrieras</w:t>
            </w:r>
            <w:proofErr w:type="spellEnd"/>
            <w:r w:rsidRPr="003405DC">
              <w:t xml:space="preserve">' Woolly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>Avahi unicolor (</w:t>
            </w:r>
            <w:proofErr w:type="spellStart"/>
            <w:r w:rsidRPr="003405DC">
              <w:t>Sambirano</w:t>
            </w:r>
            <w:proofErr w:type="spellEnd"/>
            <w:r w:rsidRPr="003405DC">
              <w:t xml:space="preserve"> Woolly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Beatragus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hunteri</w:t>
            </w:r>
            <w:proofErr w:type="spellEnd"/>
            <w:r w:rsidRPr="003405DC">
              <w:t xml:space="preserve"> (Hirola)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Brachytarsomys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villosa</w:t>
            </w:r>
            <w:proofErr w:type="spellEnd"/>
            <w:r w:rsidRPr="003405DC">
              <w:t xml:space="preserve"> (Hairy-tailed Tree Rat)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Bunolagus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monticularis</w:t>
            </w:r>
            <w:proofErr w:type="spellEnd"/>
            <w:r w:rsidRPr="003405DC">
              <w:t xml:space="preserve"> (Riverine Rabbit)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Canis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simensis</w:t>
            </w:r>
            <w:proofErr w:type="spellEnd"/>
            <w:r w:rsidRPr="003405DC">
              <w:t xml:space="preserve"> (Ethiopian Wolf)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Capra </w:t>
            </w:r>
            <w:proofErr w:type="spellStart"/>
            <w:r w:rsidRPr="003405DC">
              <w:t>nubiana</w:t>
            </w:r>
            <w:proofErr w:type="spellEnd"/>
            <w:r w:rsidRPr="003405DC">
              <w:t xml:space="preserve"> (Nubian Ibex)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Capra </w:t>
            </w:r>
            <w:proofErr w:type="spellStart"/>
            <w:r w:rsidRPr="003405DC">
              <w:t>walie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Walia</w:t>
            </w:r>
            <w:proofErr w:type="spellEnd"/>
            <w:r w:rsidRPr="003405DC">
              <w:t xml:space="preserve"> Ibex)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Caracal </w:t>
            </w:r>
            <w:proofErr w:type="spellStart"/>
            <w:r w:rsidRPr="003405DC">
              <w:t>aurata</w:t>
            </w:r>
            <w:proofErr w:type="spellEnd"/>
            <w:r w:rsidRPr="003405DC">
              <w:t xml:space="preserve"> (African Golden Cat)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Carpitalpa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arendsi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Arend's</w:t>
            </w:r>
            <w:proofErr w:type="spellEnd"/>
            <w:r w:rsidRPr="003405DC">
              <w:t xml:space="preserve"> Golden Mole)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Cephalophus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adersi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Aders</w:t>
            </w:r>
            <w:proofErr w:type="spellEnd"/>
            <w:r w:rsidRPr="003405DC">
              <w:t>' Duiker) Status: Vulnerable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 </w:t>
            </w:r>
            <w:proofErr w:type="spellStart"/>
            <w:r w:rsidRPr="003405DC">
              <w:t>Cephalophus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jentinki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Jentink's</w:t>
            </w:r>
            <w:proofErr w:type="spellEnd"/>
            <w:r w:rsidRPr="003405DC">
              <w:t xml:space="preserve"> Duiker)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Cephalophus</w:t>
            </w:r>
            <w:proofErr w:type="spellEnd"/>
            <w:r w:rsidRPr="003405DC">
              <w:t xml:space="preserve"> spadix (Abbott's Duiker)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Cephalophus</w:t>
            </w:r>
            <w:proofErr w:type="spellEnd"/>
            <w:r w:rsidRPr="003405DC">
              <w:t xml:space="preserve"> zebra (Zebra Duiker)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Cercocebus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galeritus</w:t>
            </w:r>
            <w:proofErr w:type="spellEnd"/>
            <w:r w:rsidRPr="003405DC">
              <w:t xml:space="preserve"> (Tana River </w:t>
            </w:r>
            <w:proofErr w:type="spellStart"/>
            <w:r w:rsidRPr="003405DC">
              <w:t>Mangabey</w:t>
            </w:r>
            <w:proofErr w:type="spellEnd"/>
            <w:r w:rsidRPr="003405DC">
              <w:t xml:space="preserve">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Cercocebus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lunulatus</w:t>
            </w:r>
            <w:proofErr w:type="spellEnd"/>
            <w:r w:rsidRPr="003405DC">
              <w:t xml:space="preserve"> (White-</w:t>
            </w:r>
            <w:proofErr w:type="spellStart"/>
            <w:r w:rsidRPr="003405DC">
              <w:t>naped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Mangabey</w:t>
            </w:r>
            <w:proofErr w:type="spellEnd"/>
            <w:r w:rsidRPr="003405DC">
              <w:t xml:space="preserve">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Cercocebus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sanjei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Sanje</w:t>
            </w:r>
            <w:proofErr w:type="spellEnd"/>
            <w:r w:rsidRPr="003405DC">
              <w:t xml:space="preserve"> River </w:t>
            </w:r>
            <w:proofErr w:type="spellStart"/>
            <w:r w:rsidRPr="003405DC">
              <w:t>Mangabey</w:t>
            </w:r>
            <w:proofErr w:type="spellEnd"/>
            <w:r w:rsidRPr="003405DC">
              <w:t xml:space="preserve">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Cercocebus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torquatus</w:t>
            </w:r>
            <w:proofErr w:type="spellEnd"/>
            <w:r w:rsidRPr="003405DC">
              <w:t xml:space="preserve"> (Red-capped </w:t>
            </w:r>
            <w:proofErr w:type="spellStart"/>
            <w:r w:rsidRPr="003405DC">
              <w:t>Mangabey</w:t>
            </w:r>
            <w:proofErr w:type="spellEnd"/>
            <w:r w:rsidRPr="003405DC">
              <w:t xml:space="preserve">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Cercopithecus </w:t>
            </w:r>
            <w:proofErr w:type="spellStart"/>
            <w:r w:rsidRPr="003405DC">
              <w:t>diana</w:t>
            </w:r>
            <w:proofErr w:type="spellEnd"/>
            <w:r w:rsidRPr="003405DC">
              <w:t xml:space="preserve"> (Diana Monkey)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lastRenderedPageBreak/>
              <w:t xml:space="preserve">Cercopithecus dryas (Dryas Monkey)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Cercopithecus </w:t>
            </w:r>
            <w:proofErr w:type="spellStart"/>
            <w:r w:rsidRPr="003405DC">
              <w:t>erythrogaster</w:t>
            </w:r>
            <w:proofErr w:type="spellEnd"/>
            <w:r w:rsidRPr="003405DC">
              <w:t xml:space="preserve"> (Red-bellied Monkey)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Cercopithecus </w:t>
            </w:r>
            <w:proofErr w:type="spellStart"/>
            <w:r w:rsidRPr="003405DC">
              <w:t>erythrotis</w:t>
            </w:r>
            <w:proofErr w:type="spellEnd"/>
            <w:r w:rsidRPr="003405DC">
              <w:t xml:space="preserve"> (Red-eared Monkey)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Cercopithecus </w:t>
            </w:r>
            <w:proofErr w:type="spellStart"/>
            <w:r w:rsidRPr="003405DC">
              <w:t>hamlyni</w:t>
            </w:r>
            <w:proofErr w:type="spellEnd"/>
            <w:r w:rsidRPr="003405DC">
              <w:t xml:space="preserve"> (Owl-faced Monkey)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 Cercopithecus </w:t>
            </w:r>
            <w:proofErr w:type="spellStart"/>
            <w:r w:rsidRPr="003405DC">
              <w:t>roloway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Roloway</w:t>
            </w:r>
            <w:proofErr w:type="spellEnd"/>
            <w:r w:rsidRPr="003405DC">
              <w:t xml:space="preserve"> Monkey)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Cercopithecus </w:t>
            </w:r>
            <w:proofErr w:type="spellStart"/>
            <w:r w:rsidRPr="003405DC">
              <w:t>sclateri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Sclater's</w:t>
            </w:r>
            <w:proofErr w:type="spellEnd"/>
            <w:r w:rsidRPr="003405DC">
              <w:t xml:space="preserve"> Monkey)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Chlorotalpa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duthieae</w:t>
            </w:r>
            <w:proofErr w:type="spellEnd"/>
            <w:r w:rsidRPr="003405DC">
              <w:t xml:space="preserve"> (Duthie's Golden Mole) Status: Vulnerable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 </w:t>
            </w:r>
            <w:proofErr w:type="spellStart"/>
            <w:r w:rsidRPr="003405DC">
              <w:t>Choeropsis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liberiensis</w:t>
            </w:r>
            <w:proofErr w:type="spellEnd"/>
            <w:r w:rsidRPr="003405DC">
              <w:t xml:space="preserve"> (Pygmy Hippopotamus)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Chrysospalax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trevelyani</w:t>
            </w:r>
            <w:proofErr w:type="spellEnd"/>
            <w:r w:rsidRPr="003405DC">
              <w:t xml:space="preserve"> (Giant Golden Mole)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Colobus </w:t>
            </w:r>
            <w:proofErr w:type="spellStart"/>
            <w:r w:rsidRPr="003405DC">
              <w:t>polykomos</w:t>
            </w:r>
            <w:proofErr w:type="spellEnd"/>
            <w:r w:rsidRPr="003405DC">
              <w:t xml:space="preserve"> (King Colobus) Status: Vulnerable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Colobus </w:t>
            </w:r>
            <w:proofErr w:type="spellStart"/>
            <w:r w:rsidRPr="003405DC">
              <w:t>satanas</w:t>
            </w:r>
            <w:proofErr w:type="spellEnd"/>
            <w:r w:rsidRPr="003405DC">
              <w:t xml:space="preserve"> (Black Colobus) Status: Vulnerable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Colobus </w:t>
            </w:r>
            <w:proofErr w:type="spellStart"/>
            <w:r w:rsidRPr="003405DC">
              <w:t>vellerosus</w:t>
            </w:r>
            <w:proofErr w:type="spellEnd"/>
            <w:r w:rsidRPr="003405DC">
              <w:t xml:space="preserve"> (White-thighed Colobus) Status: Vulnerable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Cryptoprocta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ferox</w:t>
            </w:r>
            <w:proofErr w:type="spellEnd"/>
            <w:r w:rsidRPr="003405DC">
              <w:t xml:space="preserve"> (Fossa)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Daubentonia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madagascariensis</w:t>
            </w:r>
            <w:proofErr w:type="spellEnd"/>
            <w:r w:rsidRPr="003405DC">
              <w:t xml:space="preserve"> (Aye-aye)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Diceros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bicornis</w:t>
            </w:r>
            <w:proofErr w:type="spellEnd"/>
            <w:r w:rsidRPr="003405DC">
              <w:t xml:space="preserve"> (Black Rhinoceros) Status: Critically Endangered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Dorcatragus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megalotis</w:t>
            </w:r>
            <w:proofErr w:type="spellEnd"/>
            <w:r w:rsidRPr="003405DC">
              <w:t xml:space="preserve"> (Beira)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Eidolon </w:t>
            </w:r>
            <w:proofErr w:type="spellStart"/>
            <w:r w:rsidRPr="003405DC">
              <w:t>dupreanum</w:t>
            </w:r>
            <w:proofErr w:type="spellEnd"/>
            <w:r w:rsidRPr="003405DC">
              <w:t xml:space="preserve"> (Madagascan Fruit Bat)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Equus africanus (African Wild Ass)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Equus </w:t>
            </w:r>
            <w:proofErr w:type="spellStart"/>
            <w:r w:rsidRPr="003405DC">
              <w:t>grevyi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Grevy's</w:t>
            </w:r>
            <w:proofErr w:type="spellEnd"/>
            <w:r w:rsidRPr="003405DC">
              <w:t xml:space="preserve"> Zebra)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Equus zebra (Mountain Zebra)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Eudorcas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rufifrons</w:t>
            </w:r>
            <w:proofErr w:type="spellEnd"/>
            <w:r w:rsidRPr="003405DC">
              <w:t xml:space="preserve"> (Red-fronted Gazelle) Status: Vulnerable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Eudorcas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tilonura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Heuglin's</w:t>
            </w:r>
            <w:proofErr w:type="spellEnd"/>
            <w:r w:rsidRPr="003405DC">
              <w:t xml:space="preserve"> Gazelle)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albifrons</w:t>
            </w:r>
            <w:proofErr w:type="spellEnd"/>
            <w:r w:rsidRPr="003405DC">
              <w:t xml:space="preserve"> (White-fronted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small </w:t>
            </w:r>
            <w:proofErr w:type="spellStart"/>
            <w:r w:rsidRPr="003405DC"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cinereiceps</w:t>
            </w:r>
            <w:proofErr w:type="spellEnd"/>
            <w:r w:rsidRPr="003405DC">
              <w:t xml:space="preserve"> (White-collared Lemur) Status: Critically Endangered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 </w:t>
            </w:r>
            <w:proofErr w:type="spellStart"/>
            <w:r w:rsidRPr="003405DC"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collaris</w:t>
            </w:r>
            <w:proofErr w:type="spellEnd"/>
            <w:r w:rsidRPr="003405DC">
              <w:t xml:space="preserve"> (Collared Brown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coronatus</w:t>
            </w:r>
            <w:proofErr w:type="spellEnd"/>
            <w:r w:rsidRPr="003405DC">
              <w:t xml:space="preserve"> (Crowned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flavifrons</w:t>
            </w:r>
            <w:proofErr w:type="spellEnd"/>
            <w:r w:rsidRPr="003405DC">
              <w:t xml:space="preserve"> (Blue-eyed Black Lemur)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macaco</w:t>
            </w:r>
            <w:proofErr w:type="spellEnd"/>
            <w:r w:rsidRPr="003405DC">
              <w:t xml:space="preserve"> (Black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lastRenderedPageBreak/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mongoz</w:t>
            </w:r>
            <w:proofErr w:type="spellEnd"/>
            <w:r w:rsidRPr="003405DC">
              <w:t xml:space="preserve"> (Mongoose Lemur)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rubriventer</w:t>
            </w:r>
            <w:proofErr w:type="spellEnd"/>
            <w:r w:rsidRPr="003405DC">
              <w:t xml:space="preserve"> (Red-bellied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rufus</w:t>
            </w:r>
            <w:proofErr w:type="spellEnd"/>
            <w:r w:rsidRPr="003405DC">
              <w:t xml:space="preserve"> (Red Brown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sanfordi</w:t>
            </w:r>
            <w:proofErr w:type="spellEnd"/>
            <w:r w:rsidRPr="003405DC">
              <w:t xml:space="preserve"> (Sanford's Brown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Eupleres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goudotii</w:t>
            </w:r>
            <w:proofErr w:type="spellEnd"/>
            <w:r w:rsidRPr="003405DC">
              <w:t xml:space="preserve"> (Eastern Falanouc)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Eupleres</w:t>
            </w:r>
            <w:proofErr w:type="spellEnd"/>
            <w:r w:rsidRPr="003405DC">
              <w:t xml:space="preserve"> major (Western Falanouc)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Felis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nigripes</w:t>
            </w:r>
            <w:proofErr w:type="spellEnd"/>
            <w:r w:rsidRPr="003405DC">
              <w:t xml:space="preserve"> (Black-footed Cat)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Fossa </w:t>
            </w:r>
            <w:proofErr w:type="spellStart"/>
            <w:r w:rsidRPr="003405DC">
              <w:t>fossana</w:t>
            </w:r>
            <w:proofErr w:type="spellEnd"/>
            <w:r w:rsidRPr="003405DC">
              <w:t xml:space="preserve"> (Spotted </w:t>
            </w:r>
            <w:proofErr w:type="spellStart"/>
            <w:r w:rsidRPr="003405DC">
              <w:t>Fanaloka</w:t>
            </w:r>
            <w:proofErr w:type="spellEnd"/>
            <w:r w:rsidRPr="003405DC">
              <w:t xml:space="preserve">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Fukomys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kafuensis</w:t>
            </w:r>
            <w:proofErr w:type="spellEnd"/>
            <w:r w:rsidRPr="003405DC">
              <w:t xml:space="preserve">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Galidictis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grandidieri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Grandidier’s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Vontsira</w:t>
            </w:r>
            <w:proofErr w:type="spellEnd"/>
            <w:r w:rsidRPr="003405DC">
              <w:t xml:space="preserve">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Gazella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dorcas</w:t>
            </w:r>
            <w:proofErr w:type="spellEnd"/>
            <w:r w:rsidRPr="003405DC">
              <w:t xml:space="preserve"> (Dorcas Gazelle)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Gazella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spekei</w:t>
            </w:r>
            <w:proofErr w:type="spellEnd"/>
            <w:r w:rsidRPr="003405DC">
              <w:t xml:space="preserve"> (Speke's Gazelle)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Genetta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bourloni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Bourlon's</w:t>
            </w:r>
            <w:proofErr w:type="spellEnd"/>
            <w:r w:rsidRPr="003405DC">
              <w:t xml:space="preserve"> Genet)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Genetta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cristata</w:t>
            </w:r>
            <w:proofErr w:type="spellEnd"/>
            <w:r w:rsidRPr="003405DC">
              <w:t xml:space="preserve"> (Crested Genet)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Giraffa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camelopardalis</w:t>
            </w:r>
            <w:proofErr w:type="spellEnd"/>
            <w:r w:rsidRPr="003405DC">
              <w:t xml:space="preserve"> (Giraffe)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Gorilla </w:t>
            </w:r>
            <w:proofErr w:type="spellStart"/>
            <w:r w:rsidRPr="003405DC">
              <w:t>beringei</w:t>
            </w:r>
            <w:proofErr w:type="spellEnd"/>
            <w:r w:rsidRPr="003405DC">
              <w:t xml:space="preserve"> (Eastern Gorilla) Status: Critically Endangered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Gorilla </w:t>
            </w:r>
            <w:proofErr w:type="spellStart"/>
            <w:r w:rsidRPr="003405DC">
              <w:t>gorilla</w:t>
            </w:r>
            <w:proofErr w:type="spellEnd"/>
            <w:r w:rsidRPr="003405DC">
              <w:t xml:space="preserve"> (Western Gorilla)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Hapalemur</w:t>
            </w:r>
            <w:proofErr w:type="spellEnd"/>
            <w:r w:rsidRPr="003405DC">
              <w:t xml:space="preserve"> aureus (Golden Bamboo Lemur) Status: Critically Endangered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Hapalemur</w:t>
            </w:r>
            <w:proofErr w:type="spellEnd"/>
            <w:r w:rsidRPr="003405DC">
              <w:t xml:space="preserve"> griseus (Eastern Lesser Bamboo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Hapalemur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meridionalis</w:t>
            </w:r>
            <w:proofErr w:type="spellEnd"/>
            <w:r w:rsidRPr="003405DC">
              <w:t xml:space="preserve"> (Rusty-</w:t>
            </w:r>
            <w:proofErr w:type="spellStart"/>
            <w:r w:rsidRPr="003405DC">
              <w:t>gray</w:t>
            </w:r>
            <w:proofErr w:type="spellEnd"/>
            <w:r w:rsidRPr="003405DC">
              <w:t xml:space="preserve"> Lesser Bamboo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Hapalemur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occidentalis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Sambirano</w:t>
            </w:r>
            <w:proofErr w:type="spellEnd"/>
            <w:r w:rsidRPr="003405DC">
              <w:t xml:space="preserve"> Lesser Bamboo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Hippopotamus </w:t>
            </w:r>
            <w:proofErr w:type="spellStart"/>
            <w:r w:rsidRPr="003405DC">
              <w:t>amphibius</w:t>
            </w:r>
            <w:proofErr w:type="spellEnd"/>
            <w:r w:rsidRPr="003405DC">
              <w:t xml:space="preserve"> (Hippopotamus)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Hipposideros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lamottei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Lamotte's</w:t>
            </w:r>
            <w:proofErr w:type="spellEnd"/>
            <w:r w:rsidRPr="003405DC">
              <w:t xml:space="preserve"> Roundleaf Bat)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Hylomyscus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baeri</w:t>
            </w:r>
            <w:proofErr w:type="spellEnd"/>
            <w:r w:rsidRPr="003405DC">
              <w:t xml:space="preserve"> (Baer's Wood Mouse)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Hypogeomys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antimena</w:t>
            </w:r>
            <w:proofErr w:type="spellEnd"/>
            <w:r w:rsidRPr="003405DC">
              <w:t xml:space="preserve"> (Malagasy Giant Jumping Rat)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Indri </w:t>
            </w:r>
            <w:proofErr w:type="spellStart"/>
            <w:r w:rsidRPr="003405DC">
              <w:t>indri</w:t>
            </w:r>
            <w:proofErr w:type="spellEnd"/>
            <w:r w:rsidRPr="003405DC">
              <w:t xml:space="preserve"> (Indri) Status: Critically Endangered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 Kobus </w:t>
            </w:r>
            <w:proofErr w:type="spellStart"/>
            <w:r w:rsidRPr="003405DC">
              <w:t>megaceros</w:t>
            </w:r>
            <w:proofErr w:type="spellEnd"/>
            <w:r w:rsidRPr="003405DC">
              <w:t xml:space="preserve"> (Nile Lechwe)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Lemur </w:t>
            </w:r>
            <w:proofErr w:type="spellStart"/>
            <w:r w:rsidRPr="003405DC">
              <w:t>catta</w:t>
            </w:r>
            <w:proofErr w:type="spellEnd"/>
            <w:r w:rsidRPr="003405DC">
              <w:t xml:space="preserve"> (Ring-tailed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ankaranensis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Ankarana</w:t>
            </w:r>
            <w:proofErr w:type="spellEnd"/>
            <w:r w:rsidRPr="003405DC">
              <w:t xml:space="preserve">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betsileo</w:t>
            </w:r>
            <w:proofErr w:type="spellEnd"/>
            <w:r w:rsidRPr="003405DC">
              <w:t xml:space="preserve"> (Betsileo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lastRenderedPageBreak/>
              <w:t>Lepilemur</w:t>
            </w:r>
            <w:proofErr w:type="spellEnd"/>
            <w:r w:rsidRPr="003405DC">
              <w:t xml:space="preserve"> dorsalis (</w:t>
            </w:r>
            <w:proofErr w:type="spellStart"/>
            <w:r w:rsidRPr="003405DC">
              <w:t>Gray’s</w:t>
            </w:r>
            <w:proofErr w:type="spellEnd"/>
            <w:r w:rsidRPr="003405DC">
              <w:t xml:space="preserve"> Sportive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edwardsi</w:t>
            </w:r>
            <w:proofErr w:type="spellEnd"/>
            <w:r w:rsidRPr="003405DC">
              <w:t xml:space="preserve"> (Milne-Edwards's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fleuretae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Fleurete's</w:t>
            </w:r>
            <w:proofErr w:type="spellEnd"/>
            <w:r w:rsidRPr="003405DC">
              <w:t xml:space="preserve"> Sportive Lemur) Status: Critically Endangered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 </w:t>
            </w:r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grewcockorum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Grewcock's</w:t>
            </w:r>
            <w:proofErr w:type="spellEnd"/>
            <w:r w:rsidRPr="003405DC">
              <w:t xml:space="preserve">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hollandorum</w:t>
            </w:r>
            <w:proofErr w:type="spellEnd"/>
            <w:r w:rsidRPr="003405DC">
              <w:t xml:space="preserve"> (Holland's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hubbardorum</w:t>
            </w:r>
            <w:proofErr w:type="spellEnd"/>
            <w:r w:rsidRPr="003405DC">
              <w:t xml:space="preserve"> (Hubbard's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jamesorum</w:t>
            </w:r>
            <w:proofErr w:type="spellEnd"/>
            <w:r w:rsidRPr="003405DC">
              <w:t xml:space="preserve"> (James' Sportive Lemur) Status: Critically Endangered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 </w:t>
            </w:r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microdon</w:t>
            </w:r>
            <w:proofErr w:type="spellEnd"/>
            <w:r w:rsidRPr="003405DC">
              <w:t xml:space="preserve"> (Small-toothed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milanoii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Daraina</w:t>
            </w:r>
            <w:proofErr w:type="spellEnd"/>
            <w:r w:rsidRPr="003405DC">
              <w:t xml:space="preserve">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mittermeieri</w:t>
            </w:r>
            <w:proofErr w:type="spellEnd"/>
            <w:r w:rsidRPr="003405DC">
              <w:t xml:space="preserve"> (Mittermeier's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ruficaudatus</w:t>
            </w:r>
            <w:proofErr w:type="spellEnd"/>
            <w:r w:rsidRPr="003405DC">
              <w:t xml:space="preserve"> (Red-tailed Sportive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sahamalazensis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Sahamalaza</w:t>
            </w:r>
            <w:proofErr w:type="spellEnd"/>
            <w:r w:rsidRPr="003405DC">
              <w:t xml:space="preserve"> Peninsula Sportive Lemur)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scottorum</w:t>
            </w:r>
            <w:proofErr w:type="spellEnd"/>
            <w:r w:rsidRPr="003405DC">
              <w:t xml:space="preserve"> (Scott's Sportive Lemur) Status: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seali</w:t>
            </w:r>
            <w:proofErr w:type="spellEnd"/>
            <w:r w:rsidRPr="003405DC">
              <w:t xml:space="preserve"> (Seal's Sportive Lemur) Status: Vulnerable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septentrionalis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Sahafary</w:t>
            </w:r>
            <w:proofErr w:type="spellEnd"/>
            <w:r w:rsidRPr="003405DC">
              <w:t xml:space="preserve"> Sportive Lemur)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tymerlachsoni</w:t>
            </w:r>
            <w:proofErr w:type="spellEnd"/>
            <w:r w:rsidRPr="003405DC">
              <w:t xml:space="preserve"> (Nosy Be Sportive Lemur) Status: Critically Endangered </w:t>
            </w:r>
          </w:p>
        </w:tc>
        <w:tc>
          <w:tcPr>
            <w:tcW w:w="3307" w:type="dxa"/>
          </w:tcPr>
          <w:p w:rsidR="001C7A9B" w:rsidRPr="003405DC" w:rsidRDefault="00305D48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Lepilemur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wrightae</w:t>
            </w:r>
            <w:proofErr w:type="spellEnd"/>
            <w:r w:rsidRPr="003405DC">
              <w:t xml:space="preserve"> (Wright's Sportive Lemur)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Liberiictis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kuhni</w:t>
            </w:r>
            <w:proofErr w:type="spellEnd"/>
            <w:r w:rsidRPr="003405DC">
              <w:t xml:space="preserve"> (Liberian Mongoose)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Loxodonta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africana</w:t>
            </w:r>
            <w:proofErr w:type="spellEnd"/>
            <w:r w:rsidRPr="003405DC">
              <w:t xml:space="preserve"> (African Elephant)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Lycaon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pictus</w:t>
            </w:r>
            <w:proofErr w:type="spellEnd"/>
            <w:r w:rsidRPr="003405DC">
              <w:t xml:space="preserve"> (African Wild Dog)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Mandrillus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leucophaeus</w:t>
            </w:r>
            <w:proofErr w:type="spellEnd"/>
            <w:r w:rsidRPr="003405DC">
              <w:t xml:space="preserve"> (Drill)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Mandrillus</w:t>
            </w:r>
            <w:proofErr w:type="spellEnd"/>
            <w:r w:rsidRPr="003405DC">
              <w:t xml:space="preserve"> sphinx (Mandrill)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Microcebus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arnholdi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Arnhold's</w:t>
            </w:r>
            <w:proofErr w:type="spellEnd"/>
            <w:r w:rsidRPr="003405DC">
              <w:t xml:space="preserve"> Mouse Lemur)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Microcebus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bongolavensis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Bongolava</w:t>
            </w:r>
            <w:proofErr w:type="spellEnd"/>
            <w:r w:rsidRPr="003405DC">
              <w:t xml:space="preserve"> Mouse Lemur)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Microcebus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danfossi</w:t>
            </w:r>
            <w:proofErr w:type="spellEnd"/>
            <w:r w:rsidRPr="003405DC">
              <w:t xml:space="preserve"> (Danfoss' Mouse Lemur)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Microcebus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gerpi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Gerp's</w:t>
            </w:r>
            <w:proofErr w:type="spellEnd"/>
            <w:r w:rsidRPr="003405DC">
              <w:t xml:space="preserve"> Mouse Lemur)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lastRenderedPageBreak/>
              <w:t>Microcebus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jollyae</w:t>
            </w:r>
            <w:proofErr w:type="spellEnd"/>
            <w:r w:rsidRPr="003405DC">
              <w:t xml:space="preserve"> (Jolly's Mouse Lemur)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Mirza </w:t>
            </w:r>
            <w:proofErr w:type="spellStart"/>
            <w:r w:rsidRPr="003405DC">
              <w:t>coquereli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Coquerel's</w:t>
            </w:r>
            <w:proofErr w:type="spellEnd"/>
            <w:r w:rsidRPr="003405DC">
              <w:t xml:space="preserve"> Giant Mouse Lemur)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Mungotictis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decemlineata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Bokiboky</w:t>
            </w:r>
            <w:proofErr w:type="spellEnd"/>
            <w:r w:rsidRPr="003405DC">
              <w:t xml:space="preserve">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Nanger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dama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Dama</w:t>
            </w:r>
            <w:proofErr w:type="spellEnd"/>
            <w:r w:rsidRPr="003405DC">
              <w:t xml:space="preserve"> Gazelle)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Nanger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soemmerringii</w:t>
            </w:r>
            <w:proofErr w:type="spellEnd"/>
            <w:r w:rsidRPr="003405DC">
              <w:t xml:space="preserve"> (Soemmerring's Gazelle)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Neamblysomus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gunningi</w:t>
            </w:r>
            <w:proofErr w:type="spellEnd"/>
            <w:r w:rsidRPr="003405DC">
              <w:t xml:space="preserve"> (Gunning's Golden Mole)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Okapia</w:t>
            </w:r>
            <w:proofErr w:type="spellEnd"/>
            <w:r w:rsidRPr="003405DC">
              <w:t xml:space="preserve"> johnstoni (Okapi)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Otomops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harrisoni</w:t>
            </w:r>
            <w:proofErr w:type="spellEnd"/>
            <w:r w:rsidRPr="003405DC">
              <w:t xml:space="preserve">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Pan </w:t>
            </w:r>
            <w:proofErr w:type="spellStart"/>
            <w:r w:rsidRPr="003405DC">
              <w:t>paniscus</w:t>
            </w:r>
            <w:proofErr w:type="spellEnd"/>
            <w:r w:rsidRPr="003405DC">
              <w:t xml:space="preserve"> (Bonobo)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Pan troglodytes (Chimpanzee)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Panthera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leo</w:t>
            </w:r>
            <w:proofErr w:type="spellEnd"/>
            <w:r w:rsidRPr="003405DC">
              <w:t xml:space="preserve"> (Lion)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Panthera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pardus</w:t>
            </w:r>
            <w:proofErr w:type="spellEnd"/>
            <w:r w:rsidRPr="003405DC">
              <w:t xml:space="preserve"> (Leopard)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Paraxerus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vincenti</w:t>
            </w:r>
            <w:proofErr w:type="spellEnd"/>
            <w:r w:rsidRPr="003405DC">
              <w:t xml:space="preserve"> (Vincent's Bush Squirrel)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Phataginus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tetradactyla</w:t>
            </w:r>
            <w:proofErr w:type="spellEnd"/>
            <w:r w:rsidRPr="003405DC">
              <w:t xml:space="preserve"> (Black-bellied Pangolin)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Phataginus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tricuspis</w:t>
            </w:r>
            <w:proofErr w:type="spellEnd"/>
            <w:r w:rsidRPr="003405DC">
              <w:t xml:space="preserve"> (White-bellied Pangolin)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badius</w:t>
            </w:r>
            <w:proofErr w:type="spellEnd"/>
            <w:r w:rsidRPr="003405DC">
              <w:t xml:space="preserve"> (Upper Guinea Red Colobus)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bouvieri</w:t>
            </w:r>
            <w:proofErr w:type="spellEnd"/>
            <w:r w:rsidRPr="003405DC">
              <w:t xml:space="preserve"> (Bouvier’s Red Colobus)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epieni</w:t>
            </w:r>
            <w:proofErr w:type="spellEnd"/>
            <w:r w:rsidRPr="003405DC">
              <w:t xml:space="preserve"> (Niger Delta Red Colobus)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gordonorum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Udzungwa</w:t>
            </w:r>
            <w:proofErr w:type="spellEnd"/>
            <w:r w:rsidRPr="003405DC">
              <w:t xml:space="preserve"> Red Colobus)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kirkii</w:t>
            </w:r>
            <w:proofErr w:type="spellEnd"/>
            <w:r w:rsidRPr="003405DC">
              <w:t xml:space="preserve"> (Zanzibar Red Colobus)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pennantii</w:t>
            </w:r>
            <w:proofErr w:type="spellEnd"/>
            <w:r w:rsidRPr="003405DC">
              <w:t xml:space="preserve"> (Pennant's Red Colobus)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preussi</w:t>
            </w:r>
            <w:proofErr w:type="spellEnd"/>
            <w:r w:rsidRPr="003405DC">
              <w:t xml:space="preserve"> (Preuss’s Red Colobus)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rufomitratus</w:t>
            </w:r>
            <w:proofErr w:type="spellEnd"/>
            <w:r w:rsidRPr="003405DC">
              <w:t xml:space="preserve"> (Tana River Red Colobus)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temminckii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Temminck’s</w:t>
            </w:r>
            <w:proofErr w:type="spellEnd"/>
            <w:r w:rsidRPr="003405DC">
              <w:t xml:space="preserve"> Red Colobus)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tephrosceles</w:t>
            </w:r>
            <w:proofErr w:type="spellEnd"/>
            <w:r w:rsidRPr="003405DC">
              <w:t xml:space="preserve"> (Ashy Red Colobus)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Piliocolobus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waldronae</w:t>
            </w:r>
            <w:proofErr w:type="spellEnd"/>
            <w:r w:rsidRPr="003405DC">
              <w:t xml:space="preserve"> (Miss Waldron’s Red Colobus)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Poiana </w:t>
            </w:r>
            <w:proofErr w:type="spellStart"/>
            <w:r w:rsidRPr="003405DC">
              <w:t>leightoni</w:t>
            </w:r>
            <w:proofErr w:type="spellEnd"/>
            <w:r w:rsidRPr="003405DC">
              <w:t xml:space="preserve"> (West African </w:t>
            </w:r>
            <w:proofErr w:type="spellStart"/>
            <w:r w:rsidRPr="003405DC">
              <w:t>Oyan</w:t>
            </w:r>
            <w:proofErr w:type="spellEnd"/>
            <w:r w:rsidRPr="003405DC">
              <w:t xml:space="preserve">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Prolemur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simus</w:t>
            </w:r>
            <w:proofErr w:type="spellEnd"/>
            <w:r w:rsidRPr="003405DC">
              <w:t xml:space="preserve"> (Greater Bamboo Lemur)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lastRenderedPageBreak/>
              <w:t>Propithecus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candidus</w:t>
            </w:r>
            <w:proofErr w:type="spellEnd"/>
            <w:r w:rsidRPr="003405DC">
              <w:t xml:space="preserve"> (Silky Sifaka) Status: Critically Endangered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Propithecus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coquereli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Coquerel's</w:t>
            </w:r>
            <w:proofErr w:type="spellEnd"/>
            <w:r w:rsidRPr="003405DC">
              <w:t xml:space="preserve"> Sifaka)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Propithecus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coronatus</w:t>
            </w:r>
            <w:proofErr w:type="spellEnd"/>
            <w:r w:rsidRPr="003405DC">
              <w:t xml:space="preserve"> (Crowned Sifaka)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Propithecus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diadema</w:t>
            </w:r>
            <w:proofErr w:type="spellEnd"/>
            <w:r w:rsidRPr="003405DC">
              <w:t xml:space="preserve"> (Diademed Sifaka)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Propithecus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edwardsi</w:t>
            </w:r>
            <w:proofErr w:type="spellEnd"/>
            <w:r w:rsidRPr="003405DC">
              <w:t xml:space="preserve"> (Milne-Edward's Sifaka)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Propithecus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perrieri</w:t>
            </w:r>
            <w:proofErr w:type="spellEnd"/>
            <w:r w:rsidRPr="003405DC">
              <w:t xml:space="preserve"> (Perrier’s Sifaka) Status: Critically Endangered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Propithecus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tattersalli</w:t>
            </w:r>
            <w:proofErr w:type="spellEnd"/>
            <w:r w:rsidRPr="003405DC">
              <w:t xml:space="preserve"> (Golden-crowned Sifaka)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Propithecus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verreauxi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Verreaux's</w:t>
            </w:r>
            <w:proofErr w:type="spellEnd"/>
            <w:r w:rsidRPr="003405DC">
              <w:t xml:space="preserve"> Sifaka) Status: Endangered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Pteropus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niger</w:t>
            </w:r>
            <w:proofErr w:type="spellEnd"/>
            <w:r w:rsidRPr="003405DC">
              <w:t xml:space="preserve"> (Greater Mascarene Flying Fox)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Pteropus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rodricensis</w:t>
            </w:r>
            <w:proofErr w:type="spellEnd"/>
            <w:r w:rsidRPr="003405DC">
              <w:t xml:space="preserve"> (Rodrigues Flying Fox)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Pteropus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rufus</w:t>
            </w:r>
            <w:proofErr w:type="spellEnd"/>
            <w:r w:rsidRPr="003405DC">
              <w:t xml:space="preserve"> (Madagascan Flying Fox)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Pteropus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voeltzkowi</w:t>
            </w:r>
            <w:proofErr w:type="spellEnd"/>
            <w:r w:rsidRPr="003405DC">
              <w:t xml:space="preserve"> (Pemba Flying Fox)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Redunca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fulvorufula</w:t>
            </w:r>
            <w:proofErr w:type="spellEnd"/>
            <w:r w:rsidRPr="003405DC">
              <w:t xml:space="preserve"> (Mountain Reedbuck)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Rhinolophus </w:t>
            </w:r>
            <w:proofErr w:type="spellStart"/>
            <w:r w:rsidRPr="003405DC">
              <w:t>cohenae</w:t>
            </w:r>
            <w:proofErr w:type="spellEnd"/>
            <w:r w:rsidRPr="003405DC">
              <w:t xml:space="preserve"> (Cohen's Horseshoe Bat)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Rhinolophus </w:t>
            </w:r>
            <w:proofErr w:type="spellStart"/>
            <w:r w:rsidRPr="003405DC">
              <w:t>guineensis</w:t>
            </w:r>
            <w:proofErr w:type="spellEnd"/>
            <w:r w:rsidRPr="003405DC">
              <w:t xml:space="preserve"> (Guinean Horseshoe Bat)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Rhinolophus </w:t>
            </w:r>
            <w:proofErr w:type="spellStart"/>
            <w:r w:rsidRPr="003405DC">
              <w:t>hilli</w:t>
            </w:r>
            <w:proofErr w:type="spellEnd"/>
            <w:r w:rsidRPr="003405DC">
              <w:t xml:space="preserve"> (Hill's Horseshoe Bat) Status: Critically Endangered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Rhinolophus </w:t>
            </w:r>
            <w:proofErr w:type="spellStart"/>
            <w:r w:rsidRPr="003405DC">
              <w:t>maclaudi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Maclaud's</w:t>
            </w:r>
            <w:proofErr w:type="spellEnd"/>
            <w:r w:rsidRPr="003405DC">
              <w:t xml:space="preserve"> Horseshoe Bat)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Rhinolophus </w:t>
            </w:r>
            <w:proofErr w:type="spellStart"/>
            <w:r w:rsidRPr="003405DC">
              <w:t>ruwenzorii</w:t>
            </w:r>
            <w:proofErr w:type="spellEnd"/>
            <w:r w:rsidRPr="003405DC">
              <w:t xml:space="preserve"> (Ruwenzori Horseshoe Bat)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Rhinolophus </w:t>
            </w:r>
            <w:proofErr w:type="spellStart"/>
            <w:r w:rsidRPr="003405DC">
              <w:t>ziama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Ziama</w:t>
            </w:r>
            <w:proofErr w:type="spellEnd"/>
            <w:r w:rsidRPr="003405DC">
              <w:t xml:space="preserve"> Horseshoe Bat)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Rhynchocyon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chrysopygus</w:t>
            </w:r>
            <w:proofErr w:type="spellEnd"/>
            <w:r w:rsidRPr="003405DC">
              <w:t xml:space="preserve"> (Golden-</w:t>
            </w:r>
            <w:proofErr w:type="spellStart"/>
            <w:r w:rsidRPr="003405DC">
              <w:t>rumped</w:t>
            </w:r>
            <w:proofErr w:type="spellEnd"/>
            <w:r w:rsidRPr="003405DC">
              <w:t xml:space="preserve"> Sengi)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Rhynchocyon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udzungwensis</w:t>
            </w:r>
            <w:proofErr w:type="spellEnd"/>
            <w:r w:rsidRPr="003405DC">
              <w:t xml:space="preserve"> (Grey-faced Sengi)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r w:rsidRPr="003405DC">
              <w:t xml:space="preserve">Rousettus </w:t>
            </w:r>
            <w:proofErr w:type="spellStart"/>
            <w:r w:rsidRPr="003405DC">
              <w:t>obliviosus</w:t>
            </w:r>
            <w:proofErr w:type="spellEnd"/>
            <w:r w:rsidRPr="003405DC">
              <w:t xml:space="preserve"> (Comoros </w:t>
            </w:r>
            <w:proofErr w:type="spellStart"/>
            <w:r w:rsidRPr="003405DC">
              <w:t>Rousette</w:t>
            </w:r>
            <w:proofErr w:type="spellEnd"/>
            <w:r w:rsidRPr="003405DC">
              <w:t xml:space="preserve">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Rungwecebus</w:t>
            </w:r>
            <w:proofErr w:type="spellEnd"/>
            <w:r w:rsidRPr="003405DC">
              <w:t xml:space="preserve"> kipunji (Kipunji)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Salanoia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concolor</w:t>
            </w:r>
            <w:proofErr w:type="spellEnd"/>
            <w:r w:rsidRPr="003405DC">
              <w:t xml:space="preserve"> (Brown-tailed </w:t>
            </w:r>
            <w:proofErr w:type="spellStart"/>
            <w:r w:rsidRPr="003405DC">
              <w:t>Vontsira</w:t>
            </w:r>
            <w:proofErr w:type="spellEnd"/>
            <w:r w:rsidRPr="003405DC">
              <w:t xml:space="preserve">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Smutsia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gigantea</w:t>
            </w:r>
            <w:proofErr w:type="spellEnd"/>
            <w:r w:rsidRPr="003405DC">
              <w:t xml:space="preserve"> (Giant Ground Pangolin)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lastRenderedPageBreak/>
              <w:t>Smutsia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temminckii</w:t>
            </w:r>
            <w:proofErr w:type="spellEnd"/>
            <w:r w:rsidRPr="003405DC">
              <w:t xml:space="preserve"> (</w:t>
            </w:r>
            <w:proofErr w:type="spellStart"/>
            <w:r w:rsidRPr="003405DC">
              <w:t>Temminck's</w:t>
            </w:r>
            <w:proofErr w:type="spellEnd"/>
            <w:r w:rsidRPr="003405DC">
              <w:t xml:space="preserve"> Ground Pangolin)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Tragelaphus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buxtoni</w:t>
            </w:r>
            <w:proofErr w:type="spellEnd"/>
            <w:r w:rsidRPr="003405DC">
              <w:t xml:space="preserve"> (Mountain Nyala) Status: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EN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Tragelaphus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derbianus</w:t>
            </w:r>
            <w:proofErr w:type="spellEnd"/>
            <w:r w:rsidRPr="003405DC">
              <w:t xml:space="preserve"> (Giant Eland) Status: Vulnerable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VU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Varecia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rubra</w:t>
            </w:r>
            <w:proofErr w:type="spellEnd"/>
            <w:r w:rsidRPr="003405DC">
              <w:t xml:space="preserve"> (Red Ruffed Lemur)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  <w:tr w:rsidR="001C7A9B" w:rsidRPr="003405DC" w:rsidTr="001C7A9B">
        <w:tc>
          <w:tcPr>
            <w:tcW w:w="5005" w:type="dxa"/>
          </w:tcPr>
          <w:p w:rsidR="001C7A9B" w:rsidRPr="003405DC" w:rsidRDefault="001C7A9B" w:rsidP="001C7A9B">
            <w:proofErr w:type="spellStart"/>
            <w:r w:rsidRPr="003405DC">
              <w:t>Varecia</w:t>
            </w:r>
            <w:proofErr w:type="spellEnd"/>
            <w:r w:rsidRPr="003405DC">
              <w:t xml:space="preserve"> </w:t>
            </w:r>
            <w:proofErr w:type="spellStart"/>
            <w:r w:rsidRPr="003405DC">
              <w:t>variegata</w:t>
            </w:r>
            <w:proofErr w:type="spellEnd"/>
            <w:r w:rsidRPr="003405DC">
              <w:t xml:space="preserve"> (Black-and-white Ruffed Lemur) Status: Critically Endangered </w:t>
            </w:r>
          </w:p>
        </w:tc>
        <w:tc>
          <w:tcPr>
            <w:tcW w:w="3307" w:type="dxa"/>
          </w:tcPr>
          <w:p w:rsidR="001C7A9B" w:rsidRPr="003405DC" w:rsidRDefault="00183014" w:rsidP="001C7A9B">
            <w:r>
              <w:t>CR</w:t>
            </w:r>
          </w:p>
        </w:tc>
      </w:tr>
    </w:tbl>
    <w:p w:rsidR="000F0702" w:rsidRDefault="000F0702" w:rsidP="003405DC"/>
    <w:p w:rsidR="00306E53" w:rsidRPr="00902EAC" w:rsidRDefault="00306E53" w:rsidP="00306E53">
      <w:pPr>
        <w:pBdr>
          <w:bottom w:val="single" w:sz="4" w:space="1" w:color="auto"/>
        </w:pBdr>
        <w:jc w:val="center"/>
        <w:rPr>
          <w:b/>
          <w:bCs/>
        </w:rPr>
      </w:pPr>
      <w:r>
        <w:rPr>
          <w:b/>
          <w:bCs/>
        </w:rPr>
        <w:t xml:space="preserve">Title of </w:t>
      </w:r>
      <w:r w:rsidRPr="00902EAC">
        <w:rPr>
          <w:b/>
          <w:bCs/>
        </w:rPr>
        <w:t>Articles Used for Benchmarking Search Strings:</w:t>
      </w:r>
    </w:p>
    <w:p w:rsidR="00306E53" w:rsidRDefault="00306E53" w:rsidP="00306E53">
      <w:pPr>
        <w:pStyle w:val="ListParagraph"/>
        <w:numPr>
          <w:ilvl w:val="0"/>
          <w:numId w:val="3"/>
        </w:numPr>
        <w:pBdr>
          <w:bottom w:val="single" w:sz="4" w:space="1" w:color="auto"/>
        </w:pBdr>
      </w:pPr>
      <w:proofErr w:type="spellStart"/>
      <w:r>
        <w:t>Holmern</w:t>
      </w:r>
      <w:proofErr w:type="spellEnd"/>
      <w:r>
        <w:t>, T., et al. (2007). "Local law enforcement and illegal bushmeat hunting outside the Serengeti National Park, Tanzania." Environmental Conservation 34(01): 55.</w:t>
      </w:r>
    </w:p>
    <w:p w:rsidR="00306E53" w:rsidRDefault="00306E53" w:rsidP="00306E53">
      <w:pPr>
        <w:pStyle w:val="ListParagraph"/>
        <w:numPr>
          <w:ilvl w:val="0"/>
          <w:numId w:val="3"/>
        </w:numPr>
        <w:pBdr>
          <w:bottom w:val="single" w:sz="4" w:space="1" w:color="auto"/>
        </w:pBdr>
      </w:pPr>
      <w:proofErr w:type="spellStart"/>
      <w:r w:rsidRPr="00577C8B">
        <w:rPr>
          <w:lang w:val="fr-FR"/>
        </w:rPr>
        <w:t>Ihwagi</w:t>
      </w:r>
      <w:proofErr w:type="spellEnd"/>
      <w:r w:rsidRPr="00577C8B">
        <w:rPr>
          <w:lang w:val="fr-FR"/>
        </w:rPr>
        <w:t xml:space="preserve">, F. W., et al. </w:t>
      </w:r>
      <w:r>
        <w:t xml:space="preserve">(2015). "Using Poaching Levels and Elephant Distribution to Assess the Conservation Efficacy of Private, Communal and Government Land in Northern Kenya." </w:t>
      </w:r>
      <w:proofErr w:type="spellStart"/>
      <w:r>
        <w:t>PLoS</w:t>
      </w:r>
      <w:proofErr w:type="spellEnd"/>
      <w:r>
        <w:t xml:space="preserve"> One 10(9): e0139079.</w:t>
      </w:r>
    </w:p>
    <w:p w:rsidR="00306E53" w:rsidRDefault="00306E53" w:rsidP="00306E53">
      <w:pPr>
        <w:pStyle w:val="ListParagraph"/>
        <w:numPr>
          <w:ilvl w:val="0"/>
          <w:numId w:val="3"/>
        </w:numPr>
        <w:pBdr>
          <w:bottom w:val="single" w:sz="4" w:space="1" w:color="auto"/>
        </w:pBdr>
      </w:pPr>
      <w:r>
        <w:t>Sibanda, M., et al. (2015). "Understanding the spatial distribution of elephant (</w:t>
      </w:r>
      <w:proofErr w:type="spellStart"/>
      <w:r>
        <w:t>Loxodonta</w:t>
      </w:r>
      <w:proofErr w:type="spellEnd"/>
      <w:r>
        <w:t xml:space="preserve"> </w:t>
      </w:r>
      <w:proofErr w:type="spellStart"/>
      <w:r>
        <w:t>africana</w:t>
      </w:r>
      <w:proofErr w:type="spellEnd"/>
      <w:r>
        <w:t xml:space="preserve">) poaching incidences in the mid-Zambezi Valley, Zimbabwe using Geographic Information Systems and remote sensing." </w:t>
      </w:r>
      <w:proofErr w:type="spellStart"/>
      <w:r>
        <w:t>Geocarto</w:t>
      </w:r>
      <w:proofErr w:type="spellEnd"/>
      <w:r>
        <w:t xml:space="preserve"> International 31(9): 1006-1018.</w:t>
      </w:r>
    </w:p>
    <w:p w:rsidR="00306E53" w:rsidRPr="00B91CB0" w:rsidRDefault="00306E53" w:rsidP="00306E53">
      <w:pPr>
        <w:pStyle w:val="ListParagraph"/>
        <w:numPr>
          <w:ilvl w:val="0"/>
          <w:numId w:val="3"/>
        </w:numPr>
        <w:pBdr>
          <w:bottom w:val="single" w:sz="4" w:space="1" w:color="auto"/>
        </w:pBdr>
      </w:pPr>
      <w:r>
        <w:t>Watson, F., et al. (2013). "Spatial patterns of wire-snare poaching: Implications for community conservation in buffer zones around National Parks." Biological Conservation 168: 1-9.</w:t>
      </w:r>
    </w:p>
    <w:p w:rsidR="000F0702" w:rsidRDefault="000F0702" w:rsidP="003405DC"/>
    <w:p w:rsidR="007620EC" w:rsidRDefault="00DD6E9C" w:rsidP="003405DC">
      <w:r>
        <w:fldChar w:fldCharType="begin"/>
      </w:r>
      <w:r>
        <w:instrText xml:space="preserve"> ADDIN EN.REFLIST </w:instrText>
      </w:r>
      <w:r>
        <w:fldChar w:fldCharType="end"/>
      </w:r>
    </w:p>
    <w:sectPr w:rsidR="00762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308D" w:rsidRDefault="005B308D" w:rsidP="00B73B16">
      <w:pPr>
        <w:spacing w:after="0" w:line="240" w:lineRule="auto"/>
      </w:pPr>
      <w:r>
        <w:separator/>
      </w:r>
    </w:p>
  </w:endnote>
  <w:endnote w:type="continuationSeparator" w:id="0">
    <w:p w:rsidR="005B308D" w:rsidRDefault="005B308D" w:rsidP="00B73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308D" w:rsidRDefault="005B308D" w:rsidP="00B73B16">
      <w:pPr>
        <w:spacing w:after="0" w:line="240" w:lineRule="auto"/>
      </w:pPr>
      <w:r>
        <w:separator/>
      </w:r>
    </w:p>
  </w:footnote>
  <w:footnote w:type="continuationSeparator" w:id="0">
    <w:p w:rsidR="005B308D" w:rsidRDefault="005B308D" w:rsidP="00B73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E0B40"/>
    <w:multiLevelType w:val="hybridMultilevel"/>
    <w:tmpl w:val="DB527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0724C"/>
    <w:multiLevelType w:val="hybridMultilevel"/>
    <w:tmpl w:val="5F744C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64282"/>
    <w:multiLevelType w:val="hybridMultilevel"/>
    <w:tmpl w:val="8FB46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E2BA0"/>
    <w:multiLevelType w:val="multilevel"/>
    <w:tmpl w:val="88F80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173B9C"/>
    <w:multiLevelType w:val="hybridMultilevel"/>
    <w:tmpl w:val="0D6E9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55wzara52dxqe0vdlp9adg2pdtztt5tdtf&quot;&gt;My EndNote Library&lt;record-ids&gt;&lt;item&gt;1&lt;/item&gt;&lt;item&gt;2&lt;/item&gt;&lt;item&gt;3163&lt;/item&gt;&lt;item&gt;7713&lt;/item&gt;&lt;/record-ids&gt;&lt;/item&gt;&lt;/Libraries&gt;"/>
  </w:docVars>
  <w:rsids>
    <w:rsidRoot w:val="008A4D8D"/>
    <w:rsid w:val="000063CD"/>
    <w:rsid w:val="000F0702"/>
    <w:rsid w:val="00183014"/>
    <w:rsid w:val="001C7A9B"/>
    <w:rsid w:val="00234F08"/>
    <w:rsid w:val="0029491A"/>
    <w:rsid w:val="00305D48"/>
    <w:rsid w:val="00306E53"/>
    <w:rsid w:val="00310631"/>
    <w:rsid w:val="00313504"/>
    <w:rsid w:val="003405DC"/>
    <w:rsid w:val="003B7EBC"/>
    <w:rsid w:val="00595089"/>
    <w:rsid w:val="005B308D"/>
    <w:rsid w:val="005D0104"/>
    <w:rsid w:val="00641AA5"/>
    <w:rsid w:val="00642A1C"/>
    <w:rsid w:val="006A552F"/>
    <w:rsid w:val="007620EC"/>
    <w:rsid w:val="0082569B"/>
    <w:rsid w:val="008A4D8D"/>
    <w:rsid w:val="00A0486B"/>
    <w:rsid w:val="00A81E0E"/>
    <w:rsid w:val="00AB784A"/>
    <w:rsid w:val="00AC1567"/>
    <w:rsid w:val="00B73B16"/>
    <w:rsid w:val="00B91CB0"/>
    <w:rsid w:val="00BB7CE6"/>
    <w:rsid w:val="00C46DAE"/>
    <w:rsid w:val="00C54CD0"/>
    <w:rsid w:val="00C64D28"/>
    <w:rsid w:val="00D11679"/>
    <w:rsid w:val="00D23980"/>
    <w:rsid w:val="00D24DE6"/>
    <w:rsid w:val="00DD6E9C"/>
    <w:rsid w:val="00E62417"/>
    <w:rsid w:val="00F80932"/>
    <w:rsid w:val="00F824E9"/>
    <w:rsid w:val="00FB3582"/>
    <w:rsid w:val="00FC0530"/>
    <w:rsid w:val="00FE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EA904"/>
  <w15:chartTrackingRefBased/>
  <w15:docId w15:val="{DE8F1841-2A03-4D69-BF05-BA63E11C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4D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1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3B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B16"/>
  </w:style>
  <w:style w:type="paragraph" w:styleId="Footer">
    <w:name w:val="footer"/>
    <w:basedOn w:val="Normal"/>
    <w:link w:val="FooterChar"/>
    <w:uiPriority w:val="99"/>
    <w:unhideWhenUsed/>
    <w:rsid w:val="00B73B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B16"/>
  </w:style>
  <w:style w:type="paragraph" w:styleId="NormalWeb">
    <w:name w:val="Normal (Web)"/>
    <w:basedOn w:val="Normal"/>
    <w:uiPriority w:val="99"/>
    <w:semiHidden/>
    <w:unhideWhenUsed/>
    <w:rsid w:val="00D24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D24DE6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0F070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F070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F070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F0702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0F07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4D2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D2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1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9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3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E4E35-6EF5-EE49-BCFD-5A9FD5CC6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Isla_Duporge</dc:creator>
  <cp:keywords/>
  <dc:description/>
  <cp:lastModifiedBy>Isla Duporge</cp:lastModifiedBy>
  <cp:revision>3</cp:revision>
  <dcterms:created xsi:type="dcterms:W3CDTF">2019-10-22T16:38:00Z</dcterms:created>
  <dcterms:modified xsi:type="dcterms:W3CDTF">2020-03-20T21:35:00Z</dcterms:modified>
</cp:coreProperties>
</file>