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F21D72" w14:textId="77777777" w:rsidR="00834C99" w:rsidRPr="00A07749" w:rsidRDefault="00834C99" w:rsidP="00834C99">
      <w:pPr>
        <w:shd w:val="clear" w:color="auto" w:fill="F2F2F2" w:themeFill="background1" w:themeFillShade="F2"/>
        <w:jc w:val="both"/>
        <w:rPr>
          <w:rFonts w:asciiTheme="minorHAnsi" w:hAnsiTheme="minorHAnsi" w:cs="Calibri"/>
          <w:sz w:val="20"/>
          <w:szCs w:val="20"/>
          <w:lang w:val="en-US"/>
        </w:rPr>
      </w:pPr>
      <w:bookmarkStart w:id="0" w:name="_GoBack"/>
      <w:r w:rsidRPr="6F7A0A62">
        <w:rPr>
          <w:rFonts w:asciiTheme="minorHAnsi" w:hAnsiTheme="minorHAnsi" w:cs="Calibri"/>
          <w:sz w:val="20"/>
          <w:szCs w:val="20"/>
          <w:lang w:val="en-US"/>
        </w:rPr>
        <w:t>README</w:t>
      </w:r>
    </w:p>
    <w:p w14:paraId="7A604320" w14:textId="77777777" w:rsidR="00834C99" w:rsidRPr="00A07749" w:rsidRDefault="00834C99" w:rsidP="00834C99">
      <w:pPr>
        <w:shd w:val="clear" w:color="auto" w:fill="F2F2F2" w:themeFill="background1" w:themeFillShade="F2"/>
        <w:jc w:val="both"/>
        <w:rPr>
          <w:rFonts w:asciiTheme="minorHAnsi" w:hAnsiTheme="minorHAnsi" w:cs="Calibri"/>
          <w:i/>
          <w:sz w:val="20"/>
          <w:szCs w:val="20"/>
          <w:lang w:val="en-US"/>
        </w:rPr>
      </w:pPr>
    </w:p>
    <w:p w14:paraId="59FC22FA" w14:textId="400DB37E" w:rsidR="00834C99" w:rsidRPr="00A07749" w:rsidRDefault="00834C99" w:rsidP="00834C99">
      <w:pPr>
        <w:shd w:val="clear" w:color="auto" w:fill="F2F2F2" w:themeFill="background1" w:themeFillShade="F2"/>
        <w:jc w:val="both"/>
        <w:rPr>
          <w:rFonts w:asciiTheme="minorHAnsi" w:hAnsiTheme="minorHAnsi" w:cs="Calibri"/>
          <w:sz w:val="20"/>
          <w:szCs w:val="20"/>
          <w:lang w:val="en-US"/>
        </w:rPr>
      </w:pPr>
      <w:r>
        <w:rPr>
          <w:rFonts w:asciiTheme="minorHAnsi" w:hAnsiTheme="minorHAnsi" w:cs="Calibri"/>
          <w:sz w:val="20"/>
          <w:szCs w:val="20"/>
          <w:u w:val="single"/>
          <w:lang w:val="en-US"/>
        </w:rPr>
        <w:t>T</w:t>
      </w:r>
      <w:r w:rsidRPr="00A07749">
        <w:rPr>
          <w:rFonts w:asciiTheme="minorHAnsi" w:hAnsiTheme="minorHAnsi" w:cs="Calibri"/>
          <w:sz w:val="20"/>
          <w:szCs w:val="20"/>
          <w:u w:val="single"/>
          <w:lang w:val="en-US"/>
        </w:rPr>
        <w:t>itle:</w:t>
      </w:r>
      <w:r w:rsidRPr="00A07749">
        <w:rPr>
          <w:rFonts w:asciiTheme="minorHAnsi" w:hAnsiTheme="minorHAnsi" w:cs="Calibri"/>
          <w:sz w:val="20"/>
          <w:szCs w:val="20"/>
          <w:lang w:val="en-US"/>
        </w:rPr>
        <w:t xml:space="preserve"> </w:t>
      </w:r>
      <w:r>
        <w:rPr>
          <w:rFonts w:asciiTheme="minorHAnsi" w:hAnsiTheme="minorHAnsi" w:cs="Calibri"/>
          <w:sz w:val="20"/>
          <w:szCs w:val="20"/>
          <w:lang w:val="en-US"/>
        </w:rPr>
        <w:t>Reasons for validity decisions</w:t>
      </w:r>
    </w:p>
    <w:p w14:paraId="38D6B081" w14:textId="77777777" w:rsidR="00834C99" w:rsidRPr="00A07749" w:rsidRDefault="00834C99" w:rsidP="00834C99">
      <w:pPr>
        <w:shd w:val="clear" w:color="auto" w:fill="F2F2F2" w:themeFill="background1" w:themeFillShade="F2"/>
        <w:jc w:val="both"/>
        <w:rPr>
          <w:rFonts w:asciiTheme="minorHAnsi" w:hAnsiTheme="minorHAnsi" w:cs="Calibri"/>
          <w:sz w:val="20"/>
          <w:szCs w:val="20"/>
          <w:lang w:val="en-US"/>
        </w:rPr>
      </w:pPr>
    </w:p>
    <w:p w14:paraId="1F3E1CFB" w14:textId="6B2962E5" w:rsidR="00834C99" w:rsidRPr="00226B7D" w:rsidRDefault="00834C99" w:rsidP="0BD5773F">
      <w:pPr>
        <w:shd w:val="clear" w:color="auto" w:fill="F2F2F2" w:themeFill="background1" w:themeFillShade="F2"/>
        <w:jc w:val="both"/>
        <w:rPr>
          <w:rFonts w:asciiTheme="minorHAnsi" w:hAnsiTheme="minorHAnsi" w:cs="Calibri"/>
          <w:sz w:val="20"/>
          <w:szCs w:val="20"/>
        </w:rPr>
      </w:pPr>
      <w:r w:rsidRPr="0BD5773F">
        <w:rPr>
          <w:rFonts w:asciiTheme="minorHAnsi" w:hAnsiTheme="minorHAnsi" w:cs="Calibri"/>
          <w:sz w:val="20"/>
          <w:szCs w:val="20"/>
          <w:u w:val="single"/>
          <w:lang w:val="en-US"/>
        </w:rPr>
        <w:t>Description:</w:t>
      </w:r>
      <w:r w:rsidRPr="0BD5773F">
        <w:rPr>
          <w:rFonts w:asciiTheme="minorHAnsi" w:hAnsiTheme="minorHAnsi" w:cs="Calibri"/>
          <w:sz w:val="20"/>
          <w:szCs w:val="20"/>
          <w:lang w:val="en-US"/>
        </w:rPr>
        <w:t xml:space="preserve"> </w:t>
      </w:r>
      <w:r w:rsidRPr="0BD5773F">
        <w:rPr>
          <w:rFonts w:asciiTheme="minorHAnsi" w:hAnsiTheme="minorHAnsi" w:cs="Calibri"/>
          <w:sz w:val="20"/>
          <w:szCs w:val="20"/>
        </w:rPr>
        <w:t xml:space="preserve">This additional file describes the main reasons for the </w:t>
      </w:r>
      <w:r w:rsidR="00226B7D" w:rsidRPr="0BD5773F">
        <w:rPr>
          <w:rFonts w:asciiTheme="minorHAnsi" w:hAnsiTheme="minorHAnsi" w:cs="Calibri"/>
          <w:sz w:val="20"/>
          <w:szCs w:val="20"/>
        </w:rPr>
        <w:t xml:space="preserve">validity decisions, </w:t>
      </w:r>
      <w:r w:rsidR="0743687D" w:rsidRPr="0BD5773F">
        <w:rPr>
          <w:rFonts w:asciiTheme="minorHAnsi" w:hAnsiTheme="minorHAnsi" w:cs="Calibri"/>
          <w:sz w:val="20"/>
          <w:szCs w:val="20"/>
        </w:rPr>
        <w:t xml:space="preserve">which were </w:t>
      </w:r>
      <w:r w:rsidR="00226B7D" w:rsidRPr="0BD5773F">
        <w:rPr>
          <w:rFonts w:asciiTheme="minorHAnsi" w:hAnsiTheme="minorHAnsi" w:cs="Calibri"/>
          <w:sz w:val="20"/>
          <w:szCs w:val="20"/>
        </w:rPr>
        <w:t xml:space="preserve">based on </w:t>
      </w:r>
      <w:r w:rsidR="00226B7D" w:rsidRPr="0BD5773F">
        <w:rPr>
          <w:rFonts w:asciiTheme="minorHAnsi" w:eastAsia="Garamond" w:hAnsiTheme="minorHAnsi" w:cs="Calibri"/>
          <w:sz w:val="20"/>
          <w:szCs w:val="20"/>
        </w:rPr>
        <w:t>the CEECAT tool version 0.2 (Konno, K. 2021. CEECAT: Collaboration for Environmental Evidence Critical Appraisal Tool Version 0.2 (prototype), cited 2021 Jun 2, https://environmentalevidence. org/cee-critical-appraisal- tool/).</w:t>
      </w:r>
    </w:p>
    <w:p w14:paraId="734DFD6F" w14:textId="77777777" w:rsidR="00834C99" w:rsidRDefault="00834C99" w:rsidP="002F22B9">
      <w:pPr>
        <w:spacing w:before="240" w:after="160" w:line="480" w:lineRule="auto"/>
        <w:rPr>
          <w:rFonts w:ascii="Calibri" w:eastAsia="Garamond" w:hAnsi="Calibri" w:cs="Calibri"/>
          <w:bCs/>
          <w:sz w:val="18"/>
          <w:szCs w:val="18"/>
        </w:rPr>
      </w:pPr>
    </w:p>
    <w:p w14:paraId="797EAF94" w14:textId="1A67E63F" w:rsidR="004A27DF" w:rsidRPr="002F22B9" w:rsidRDefault="004A27DF" w:rsidP="0BD5773F">
      <w:pPr>
        <w:spacing w:before="240" w:after="160" w:line="480" w:lineRule="auto"/>
        <w:rPr>
          <w:rFonts w:ascii="Calibri" w:eastAsia="Garamond" w:hAnsi="Calibri" w:cs="Calibri"/>
          <w:sz w:val="18"/>
          <w:szCs w:val="18"/>
        </w:rPr>
      </w:pPr>
      <w:r w:rsidRPr="0BD5773F">
        <w:rPr>
          <w:rFonts w:ascii="Calibri" w:eastAsia="Garamond" w:hAnsi="Calibri" w:cs="Calibri"/>
          <w:sz w:val="18"/>
          <w:szCs w:val="18"/>
        </w:rPr>
        <w:t xml:space="preserve">Table </w:t>
      </w:r>
      <w:r w:rsidR="6B69BFA8" w:rsidRPr="0BD5773F">
        <w:rPr>
          <w:rFonts w:ascii="Calibri" w:eastAsia="Garamond" w:hAnsi="Calibri" w:cs="Calibri"/>
          <w:sz w:val="18"/>
          <w:szCs w:val="18"/>
        </w:rPr>
        <w:t>1</w:t>
      </w:r>
      <w:r w:rsidR="6AAB69DE" w:rsidRPr="0BD5773F">
        <w:rPr>
          <w:rFonts w:ascii="Calibri" w:eastAsia="Garamond" w:hAnsi="Calibri" w:cs="Calibri"/>
          <w:sz w:val="18"/>
          <w:szCs w:val="18"/>
        </w:rPr>
        <w:t>.</w:t>
      </w:r>
      <w:r w:rsidRPr="0BD5773F">
        <w:rPr>
          <w:rFonts w:ascii="Calibri" w:eastAsia="Garamond" w:hAnsi="Calibri" w:cs="Calibri"/>
          <w:sz w:val="18"/>
          <w:szCs w:val="18"/>
        </w:rPr>
        <w:t xml:space="preserve"> </w:t>
      </w:r>
      <w:r w:rsidR="004A6A05" w:rsidRPr="0BD5773F">
        <w:rPr>
          <w:rFonts w:ascii="Calibri" w:eastAsia="Garamond" w:hAnsi="Calibri" w:cs="Calibri"/>
          <w:sz w:val="18"/>
          <w:szCs w:val="18"/>
        </w:rPr>
        <w:t xml:space="preserve">Main reasons for </w:t>
      </w:r>
      <w:r w:rsidR="00EE6FA9" w:rsidRPr="0BD5773F">
        <w:rPr>
          <w:rFonts w:ascii="Calibri" w:eastAsia="Garamond" w:hAnsi="Calibri" w:cs="Calibri"/>
          <w:sz w:val="18"/>
          <w:szCs w:val="18"/>
        </w:rPr>
        <w:t>validity decisions</w:t>
      </w:r>
      <w:r w:rsidR="00935545" w:rsidRPr="0BD5773F">
        <w:rPr>
          <w:rFonts w:ascii="Calibri" w:eastAsia="Garamond" w:hAnsi="Calibri" w:cs="Calibri"/>
          <w:sz w:val="18"/>
          <w:szCs w:val="18"/>
        </w:rPr>
        <w:t xml:space="preserve"> for </w:t>
      </w:r>
      <w:r w:rsidR="0055692F" w:rsidRPr="0BD5773F">
        <w:rPr>
          <w:rFonts w:ascii="Calibri" w:eastAsia="Garamond" w:hAnsi="Calibri" w:cs="Calibri"/>
          <w:sz w:val="18"/>
          <w:szCs w:val="18"/>
        </w:rPr>
        <w:t xml:space="preserve">studies </w:t>
      </w:r>
      <w:r w:rsidR="00EE6FA9" w:rsidRPr="0BD5773F">
        <w:rPr>
          <w:rFonts w:ascii="Calibri" w:eastAsia="Calibri" w:hAnsi="Calibri" w:cs="Calibri"/>
          <w:sz w:val="18"/>
          <w:szCs w:val="18"/>
        </w:rPr>
        <w:t xml:space="preserve">(Article and question (Q) combination) </w:t>
      </w:r>
      <w:r w:rsidR="0055692F" w:rsidRPr="0BD5773F">
        <w:rPr>
          <w:rFonts w:ascii="Calibri" w:eastAsia="Garamond" w:hAnsi="Calibri" w:cs="Calibri"/>
          <w:sz w:val="18"/>
          <w:szCs w:val="18"/>
        </w:rPr>
        <w:t>concerning the effects of co-enclosing semi-natural pasture(s) with an improved pasture.</w:t>
      </w:r>
      <w:r w:rsidR="00657FFC" w:rsidRPr="0BD5773F">
        <w:rPr>
          <w:rFonts w:ascii="Calibri" w:eastAsia="Garamond" w:hAnsi="Calibri" w:cs="Calibri"/>
          <w:sz w:val="18"/>
          <w:szCs w:val="18"/>
        </w:rPr>
        <w:t xml:space="preserve"> Reasons are given in relation to the seven criteria outlined in the </w:t>
      </w:r>
      <w:r w:rsidR="002F22B9" w:rsidRPr="0BD5773F">
        <w:rPr>
          <w:rFonts w:ascii="Calibri" w:eastAsia="Garamond" w:hAnsi="Calibri" w:cs="Calibri"/>
          <w:sz w:val="18"/>
          <w:szCs w:val="18"/>
        </w:rPr>
        <w:t xml:space="preserve">CEECAT tool version 0.2 (Konno, K. 2021. CEECAT: Collaboration for Environmental Evidence Critical Appraisal Tool Version 0.2 (prototype), cited 2021 Jun 2, https://environmentalevidence. org/cee-critical-appraisal- tool/). </w:t>
      </w:r>
      <w:r w:rsidR="00657FFC" w:rsidRPr="0BD5773F">
        <w:rPr>
          <w:rFonts w:ascii="Calibri" w:eastAsia="Garamond" w:hAnsi="Calibri" w:cs="Calibri"/>
          <w:sz w:val="18"/>
          <w:szCs w:val="18"/>
        </w:rPr>
        <w:t>The criteria included in the table are C1: Risk for confounding biases, and C3: Risk of misclassified comparison biases.</w:t>
      </w:r>
      <w:r w:rsidR="00CA4016" w:rsidRPr="0BD5773F">
        <w:rPr>
          <w:rFonts w:ascii="Calibri" w:eastAsia="Garamond" w:hAnsi="Calibri" w:cs="Calibri"/>
          <w:sz w:val="18"/>
          <w:szCs w:val="18"/>
        </w:rPr>
        <w:t xml:space="preserve"> Reference numbers refer to the reference list in the manuscript reference list. Articles with an (*) contain a study that was included in the quantitative analysis of Q3.</w:t>
      </w:r>
    </w:p>
    <w:tbl>
      <w:tblPr>
        <w:tblStyle w:val="TableGrid"/>
        <w:tblW w:w="0" w:type="auto"/>
        <w:tblLayout w:type="fixed"/>
        <w:tblLook w:val="06A0" w:firstRow="1" w:lastRow="0" w:firstColumn="1" w:lastColumn="0" w:noHBand="1" w:noVBand="1"/>
      </w:tblPr>
      <w:tblGrid>
        <w:gridCol w:w="1271"/>
        <w:gridCol w:w="319"/>
        <w:gridCol w:w="1524"/>
        <w:gridCol w:w="5670"/>
      </w:tblGrid>
      <w:tr w:rsidR="002436D9" w:rsidRPr="00B11769" w14:paraId="0E8E128E" w14:textId="50C8521B" w:rsidTr="00CA4016">
        <w:trPr>
          <w:trHeight w:val="300"/>
        </w:trPr>
        <w:tc>
          <w:tcPr>
            <w:tcW w:w="1271" w:type="dxa"/>
            <w:vAlign w:val="bottom"/>
          </w:tcPr>
          <w:p w14:paraId="0C22B07D" w14:textId="73A65C3D" w:rsidR="002436D9" w:rsidRPr="00B11769" w:rsidRDefault="002436D9" w:rsidP="00A54C2C">
            <w:pPr>
              <w:spacing w:after="0"/>
              <w:rPr>
                <w:rFonts w:ascii="Calibri" w:eastAsia="Calibri" w:hAnsi="Calibri" w:cs="Calibri"/>
                <w:b/>
                <w:bCs/>
                <w:color w:val="000000" w:themeColor="text1"/>
                <w:sz w:val="22"/>
                <w:szCs w:val="22"/>
              </w:rPr>
            </w:pPr>
            <w:r w:rsidRPr="00B11769">
              <w:rPr>
                <w:rFonts w:ascii="Calibri" w:eastAsia="Calibri" w:hAnsi="Calibri" w:cs="Calibri"/>
                <w:b/>
                <w:bCs/>
                <w:color w:val="000000" w:themeColor="text1"/>
                <w:sz w:val="22"/>
                <w:szCs w:val="22"/>
              </w:rPr>
              <w:t>Article</w:t>
            </w:r>
          </w:p>
        </w:tc>
        <w:tc>
          <w:tcPr>
            <w:tcW w:w="319" w:type="dxa"/>
            <w:vAlign w:val="bottom"/>
          </w:tcPr>
          <w:p w14:paraId="121D0785" w14:textId="77777777" w:rsidR="002436D9" w:rsidRPr="00B11769" w:rsidRDefault="002436D9" w:rsidP="00CA4016">
            <w:pPr>
              <w:spacing w:after="0"/>
              <w:jc w:val="center"/>
              <w:rPr>
                <w:rFonts w:ascii="Calibri" w:eastAsia="Calibri" w:hAnsi="Calibri" w:cs="Calibri"/>
                <w:b/>
                <w:bCs/>
                <w:color w:val="000000" w:themeColor="text1"/>
                <w:sz w:val="22"/>
                <w:szCs w:val="22"/>
              </w:rPr>
            </w:pPr>
            <w:r w:rsidRPr="00B11769">
              <w:rPr>
                <w:rFonts w:ascii="Calibri" w:eastAsia="Calibri" w:hAnsi="Calibri" w:cs="Calibri"/>
                <w:b/>
                <w:bCs/>
                <w:color w:val="000000" w:themeColor="text1"/>
                <w:sz w:val="22"/>
                <w:szCs w:val="22"/>
              </w:rPr>
              <w:t>Q</w:t>
            </w:r>
          </w:p>
        </w:tc>
        <w:tc>
          <w:tcPr>
            <w:tcW w:w="1524" w:type="dxa"/>
            <w:vAlign w:val="bottom"/>
          </w:tcPr>
          <w:p w14:paraId="306ADC31" w14:textId="77777777" w:rsidR="002436D9" w:rsidRPr="00B11769" w:rsidRDefault="002436D9" w:rsidP="00A54C2C">
            <w:pPr>
              <w:spacing w:after="0"/>
              <w:jc w:val="center"/>
              <w:rPr>
                <w:rFonts w:ascii="Calibri" w:eastAsia="Calibri" w:hAnsi="Calibri" w:cs="Calibri"/>
                <w:b/>
                <w:bCs/>
                <w:sz w:val="22"/>
                <w:szCs w:val="22"/>
              </w:rPr>
            </w:pPr>
            <w:r w:rsidRPr="00B11769">
              <w:rPr>
                <w:rFonts w:ascii="Calibri" w:eastAsia="Calibri" w:hAnsi="Calibri" w:cs="Calibri"/>
                <w:b/>
                <w:bCs/>
                <w:sz w:val="22"/>
                <w:szCs w:val="22"/>
              </w:rPr>
              <w:t>Risk of bias</w:t>
            </w:r>
          </w:p>
        </w:tc>
        <w:tc>
          <w:tcPr>
            <w:tcW w:w="5670" w:type="dxa"/>
          </w:tcPr>
          <w:p w14:paraId="09D34E65" w14:textId="77777777" w:rsidR="00657FFC" w:rsidRDefault="00657FFC" w:rsidP="002436D9">
            <w:pPr>
              <w:spacing w:after="0"/>
              <w:rPr>
                <w:rFonts w:ascii="Calibri" w:eastAsia="Calibri" w:hAnsi="Calibri" w:cs="Calibri"/>
                <w:b/>
                <w:bCs/>
                <w:sz w:val="22"/>
                <w:szCs w:val="22"/>
              </w:rPr>
            </w:pPr>
          </w:p>
          <w:p w14:paraId="28471316" w14:textId="2797E906" w:rsidR="002436D9" w:rsidRPr="00B11769" w:rsidRDefault="002436D9" w:rsidP="002436D9">
            <w:pPr>
              <w:spacing w:after="0"/>
              <w:rPr>
                <w:rFonts w:ascii="Calibri" w:eastAsia="Calibri" w:hAnsi="Calibri" w:cs="Calibri"/>
                <w:b/>
                <w:bCs/>
                <w:sz w:val="22"/>
                <w:szCs w:val="22"/>
              </w:rPr>
            </w:pPr>
            <w:r>
              <w:rPr>
                <w:rFonts w:ascii="Calibri" w:eastAsia="Calibri" w:hAnsi="Calibri" w:cs="Calibri"/>
                <w:b/>
                <w:bCs/>
                <w:sz w:val="22"/>
                <w:szCs w:val="22"/>
              </w:rPr>
              <w:t>Reason</w:t>
            </w:r>
          </w:p>
        </w:tc>
      </w:tr>
      <w:tr w:rsidR="002436D9" w:rsidRPr="00B11769" w14:paraId="014A669C" w14:textId="49B3ECE9" w:rsidTr="00CA4016">
        <w:trPr>
          <w:trHeight w:val="300"/>
        </w:trPr>
        <w:tc>
          <w:tcPr>
            <w:tcW w:w="1271" w:type="dxa"/>
          </w:tcPr>
          <w:p w14:paraId="7B6A8163" w14:textId="36905535" w:rsidR="002436D9" w:rsidRPr="00B11769" w:rsidRDefault="002436D9" w:rsidP="00A54C2C">
            <w:pPr>
              <w:spacing w:after="0"/>
              <w:rPr>
                <w:rFonts w:ascii="Calibri" w:hAnsi="Calibri" w:cs="Calibri"/>
                <w:sz w:val="20"/>
                <w:szCs w:val="20"/>
                <w:vertAlign w:val="superscript"/>
              </w:rPr>
            </w:pPr>
            <w:r w:rsidRPr="00B11769">
              <w:rPr>
                <w:rFonts w:ascii="Calibri" w:eastAsia="Calibri" w:hAnsi="Calibri" w:cs="Calibri"/>
                <w:color w:val="000000" w:themeColor="text1"/>
                <w:sz w:val="20"/>
                <w:szCs w:val="20"/>
              </w:rPr>
              <w:t>Andrée 2011</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{"citationID":"qAy35YsT","properties":{"formattedCitation":"[28]","plainCitation":"[28]","noteIndex":0},"citationItems":[{"id":4284,"uris":["http://zotero.org/users/local/O0zdbeZA/items/CMDCMCYE"],"itemData":{"id":4284,"type":"report","event-place":"Swedish University of Agricultural Sciences (SLU)","number":"278","page":"42","publisher":"Department of Animal Nutrition and Management","publisher-place":"Swedish University of Agricultural Sciences (SLU)","title":"Naturbetets näringsinnehåll och avkastning i relation till nötkreaturens val av plats vid bete, vila, gödsling och urinering","URL":"https://documentcloud.adobe.com/spodintegration/index.html?locale=sv-se","author":[{"family":"Andrée","given":"Lisa"},{"family":"Pelve","given":"Maja"},{"family":"Back","given":"Josefin"},{"family":"Wahlstedt","given":"Elisabet"},{"family":"Glimskär","given":"Anders"},{"family":"Spörndly","given":"Eva"}],"accessed":{"date-parts":[["2021",1,17]]},"issued":{"date-parts":[["2011"]]}}}],"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64CAF026">
              <w:rPr>
                <w:rFonts w:ascii="Calibri" w:hAnsi="Calibri" w:cs="Calibri"/>
                <w:sz w:val="20"/>
                <w:szCs w:val="20"/>
              </w:rPr>
              <w:t>[28</w:t>
            </w:r>
            <w:r w:rsidRPr="72433B1D">
              <w:rPr>
                <w:rFonts w:ascii="Calibri" w:hAnsi="Calibri" w:cs="Calibri"/>
                <w:sz w:val="20"/>
                <w:szCs w:val="20"/>
              </w:rPr>
              <w:t>]</w:t>
            </w:r>
            <w:r w:rsidRPr="00B11769">
              <w:rPr>
                <w:rFonts w:ascii="Calibri" w:eastAsia="Calibri" w:hAnsi="Calibri" w:cs="Calibri"/>
                <w:color w:val="000000" w:themeColor="text1"/>
                <w:sz w:val="20"/>
                <w:szCs w:val="20"/>
              </w:rPr>
              <w:fldChar w:fldCharType="end"/>
            </w:r>
          </w:p>
        </w:tc>
        <w:tc>
          <w:tcPr>
            <w:tcW w:w="319" w:type="dxa"/>
          </w:tcPr>
          <w:p w14:paraId="5C2991DE" w14:textId="77777777" w:rsidR="002436D9" w:rsidRPr="00B11769" w:rsidRDefault="002436D9" w:rsidP="00CA4016">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11519193" w14:textId="77777777" w:rsidR="002436D9" w:rsidRPr="009A0E8D" w:rsidRDefault="002436D9" w:rsidP="00A54C2C">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2612EC0E" w14:textId="3BFCC26D" w:rsidR="002436D9" w:rsidRPr="00B11769" w:rsidRDefault="002436D9" w:rsidP="003C503A">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496D4667" w14:textId="3EF6AE40" w:rsidTr="00CA4016">
        <w:trPr>
          <w:trHeight w:val="300"/>
        </w:trPr>
        <w:tc>
          <w:tcPr>
            <w:tcW w:w="1271" w:type="dxa"/>
          </w:tcPr>
          <w:p w14:paraId="1E4F169C" w14:textId="67C05976"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Benavides 2009</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{"citationID":"fEUYBBR7","properties":{"formattedCitation":"[55]","plainCitation":"[55]","noteIndex":0},"citationItems":[{"id":4285,"uris":["http://zotero.org/users/local/O0zdbeZA/items/C29F2XPK"],"itemData":{"id":4285,"type":"article-journal","abstract":"The management of different livestock species may promote different vegetation dynamics that will affect subsequent animal performance and the sustainability of extensive grazing systems. The grazing behaviour of two livestock species (domestic cattle and sheep) under two different managements (monospecific or mixed with goats), and the subsequent vegetation changes were studied on mechanically cleared heathlands (Ulex gallii Planchon-Erica spp.), with one third of the total area improved with perennial ryegrass-white clover pasture (Lolium perenne L.-Trifolium repens L.). Results showed that animals in mixed herds spent more time grazing than in monospecific groups. Goats spent more proportional time grazing on shrubland (68%) compared to sheep (35%) and cattle (19%), which spent most of the time on the improved pasture. The diet composition estimates also confirmed that these two animal species basically selected herbaceous species (89-95%) whilst gorse was an important element of goats' diets (28%). Throughout the experiment, an increment of gorse cover, height and phytomass was observed, especially under single grazing; whereas dead matter and herbaceous covers decreased more under single than under mixed grazing. Besides, heather percentage and gorse height underwent a higher increase under cattle than under sheep grazing. On the improved areas the sward height was significantly higher with cattle, and the gorse sprouting was more controlled under sheep grazing treatments. It is concluded that the complementary grazing of goats can enhance the utilization of these heterogeneous plant resources, providing a more efficient way for both productive and environmental goals than single cattle or sheep grazing.","archive_location":"WOS:000266681700019","container-title":"Spanish Journal of Agricultural Research","DOI":"https://doi.org/10.5424/sjar/2009072-432","ISSN":"1695-971X","issue":"2","language":"English","page":"417-430","title":"Grazing behaviour of domestic ruminants according to flock type and subsequent vegetation changes on partially improved heathlands","volume":"7","author":[{"family":"Benavides","given":"R"},{"family":"Celaya","given":"R"},{"family":"Ferreira","given":"LMM"},{"family":"Jáuregui","given":"BM"},{"family":"García","given":"U"},{"family":"Osoro","given":"K"}],"issued":{"date-parts":[["2009"]]}}}],"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[55]</w:t>
            </w:r>
            <w:r w:rsidRPr="00B11769">
              <w:rPr>
                <w:rFonts w:ascii="Calibri" w:eastAsia="Calibri" w:hAnsi="Calibri" w:cs="Calibri"/>
                <w:color w:val="000000" w:themeColor="text1"/>
                <w:sz w:val="20"/>
                <w:szCs w:val="20"/>
              </w:rPr>
              <w:fldChar w:fldCharType="end"/>
            </w:r>
          </w:p>
        </w:tc>
        <w:tc>
          <w:tcPr>
            <w:tcW w:w="319" w:type="dxa"/>
          </w:tcPr>
          <w:p w14:paraId="702AC30C"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3FE4D933"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56AF9868" w14:textId="3C541998"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6ADC1CC9" w14:textId="2976ABBE" w:rsidTr="00CA4016">
        <w:trPr>
          <w:trHeight w:val="300"/>
        </w:trPr>
        <w:tc>
          <w:tcPr>
            <w:tcW w:w="1271" w:type="dxa"/>
          </w:tcPr>
          <w:p w14:paraId="0032C533" w14:textId="0094FC1E"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Celaya 2007</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{"citationID":"niwOlhEi","properties":{"formattedCitation":"[60]","plainCitation":"[60]","noteIndex":0},"citationItems":[{"id":4375,"uris":["http://zotero.org/users/local/O0zdbeZA/items/M7LY6BAZ"],"itemData":{"id":4375,"type":"article-journal","abstract":"During the years 2000–2001, 7 non-lactating beef cows, 40 ewes and 40 does were managed in mixed grazing on a natural heathland vegetation plot (22 ha) with 20% improved pasture (perennial ryegrass) on a hill (1000 m a.s.l.) experimental farm located in the NW of Spain. Samples of faeces and vegetation components were collected monthly to estimate diet selection, using the alkane markers, and diet overlapping level. Animals were weighed monthly to quantify live weight changes and performance of the three livestock species during different periods (spring, summer, autumn, winter) of the grazing season. The percentage of shrubs in the diet was significantly higher in the small ruminants (ranging between 36% and 85%) than in cows (less than 25%) in any period. Gorse (Ulex gallii) and heather (Erica spp., Calluna) percentages were always significantly higher in does than in ewes, except in autumn for heather. Herbaceous component (namely grasses) was higher in cattle (75–99%) than in small ruminants (15–64%). The lowest mean dietary overlap was found between cattle and goats (50.4%), with large differences during the grazing season, ranging between 20% and 70%. The three animal species increased their live weight in the first grazing period (spring), when the mean sward height on the improved area was higher than 6.0 cm. However, when the sward height was lower than 3.5 cm (summer–winter), cows lost weight (−437 g/day) while ewes and goats were still able to increase their weight (29 and 5 g/day, respectively). Therefore, it seems that small ruminants, mainly sheep, are more suitable than cattle from the vegetation utilization and animal performance points of view, as cows were unable to maintain live weight when the preferred grass availability decreases. Goats were the species that included the highest proportion of heathland vegetation components in the diet, especially gorse, although their performance was significantly lower than in sheep. In consequence, small ruminant production systems could be more sustainable than cattle. The results indicate that mixed grazing of sheep and goats could be appropriate in these vegetation communities, allowing the development of sustainable systems, in which animal performance and the efficiency of resource use are maximized.","container-title":"Livestock Science","DOI":"10.1016/j.livsci.2006.08.013","ISSN":"1871-1413","issue":"2","journalAbbreviation":"Livestock Science","page":"271-281","title":"Comparison of grazing behaviour, dietary overlap and performance in non-lactating domestic ruminants grazing on marginal heathland areas","volume":"106","author":[{"family":"Celaya","given":"R."},{"family":"Oliván","given":"M."},{"family":"Ferreira","given":"L.M.M."},{"family":"Martínez","given":"A."},{"family":"García","given":"U."},{"family":"Osoro","given":"K."}],"issued":{"date-parts":[["2007"]]}}}],"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[60]</w:t>
            </w:r>
            <w:r w:rsidRPr="00B11769">
              <w:rPr>
                <w:rFonts w:ascii="Calibri" w:eastAsia="Calibri" w:hAnsi="Calibri" w:cs="Calibri"/>
                <w:color w:val="000000" w:themeColor="text1"/>
                <w:sz w:val="20"/>
                <w:szCs w:val="20"/>
              </w:rPr>
              <w:fldChar w:fldCharType="end"/>
            </w:r>
          </w:p>
        </w:tc>
        <w:tc>
          <w:tcPr>
            <w:tcW w:w="319" w:type="dxa"/>
          </w:tcPr>
          <w:p w14:paraId="1259195D"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3DBBDB62"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3E58470F" w14:textId="5C96ECCB"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1095C43E" w14:textId="5BAADF44" w:rsidTr="00CA4016">
        <w:trPr>
          <w:trHeight w:val="300"/>
        </w:trPr>
        <w:tc>
          <w:tcPr>
            <w:tcW w:w="1271" w:type="dxa"/>
          </w:tcPr>
          <w:p w14:paraId="19493139" w14:textId="402257F4"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Celaya 2008</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{"citationID":"sm9qLbyY","properties":{"formattedCitation":"[61]","plainCitation":"[61]","noteIndex":0},"citationItems":[{"id":4376,"uris":["http://zotero.org/users/local/O0zdbeZA/items/TXWPMRQM"],"itemData":{"id":4376,"type":"article-journal","abstract":"The foraging behaviour (grazing time and diet composition), live-weight (LW) changes and parasitic infection (faecal egg counts of gastrointestinal nematodes) of 12 beef cows, 84 ewes and 84 goats suckling their offspring, managed in mixed grazing on heathlands with 24% of improved pasture of perennial ryegrass-white clover, were studied during the years 2003 and 2006. The results showed that goats tended to graze for a longer time, and utilised significantly more heathland vegetation than cattle and sheep, including in their diet in an average of 0.39 herbaceous plants, 0.11 gorse and 0.51 heather over the grazing season, comparing with respective mean values of 0.85, 0.02 and 0.13 in cattle and sheep. Dietary overlap was higher between cattle and sheep (0.76) than between sheep and goats (0.53) or between cattle and goats (0.47). Despite the high performance of autumn-calving cows in spring, sheep had the best LW changes per livestock unit (LU) during the whole grazing season. Goats’ performance per LU was lower than in sheep but higher than in spring-calving cows. Regarding offspring production, lambs had higher LW gains per LU than calves and kids. Mean nematode eggs/g fresh faeces (epg) during the grazing season were higher in goats (91 epg) compared with sheep (34 epg) and cattle (14 epg), particularly from September to December. In conclusion, sheep performed best on these heathlands with improved pasture areas if the entire grazing season was considered, despite the good level of production in spring from autumn-calving cows. The results suggested the complementary use of goats in order to increase the effective utilisation of the available vegetation, achieving production levels similar to those from spring-calving cows. Therefore, mixed flocks of sheep and goats would be the most appropriate sustainable systems from the animal production and vegetation use points of view.","container-title":"Animal","DOI":"10.1017/S1751731108003224","ISSN":"1751-7311","issue":"12","journalAbbreviation":"Animal","page":"1818-1831","title":"Grazing behaviour and performance of lactating suckler cows, ewes and goats on partially improved heathlands","volume":"2","author":[{"family":"Celaya","given":"R."},{"family":"Benavides","given":"R."},{"family":"García","given":"U."},{"family":"Ferreira","given":"L.M.M."},{"family":"Ferre","given":"I."},{"family":"Martínez","given":"A."},{"family":"Ortega-Mora","given":"L.M."},{"family":"Osoro","given":"K."}],"issued":{"date-parts":[["2008"]]}}}],"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[61]</w:t>
            </w:r>
            <w:r w:rsidRPr="00B11769">
              <w:rPr>
                <w:rFonts w:ascii="Calibri" w:eastAsia="Calibri" w:hAnsi="Calibri" w:cs="Calibri"/>
                <w:color w:val="000000" w:themeColor="text1"/>
                <w:sz w:val="20"/>
                <w:szCs w:val="20"/>
              </w:rPr>
              <w:fldChar w:fldCharType="end"/>
            </w:r>
          </w:p>
        </w:tc>
        <w:tc>
          <w:tcPr>
            <w:tcW w:w="319" w:type="dxa"/>
          </w:tcPr>
          <w:p w14:paraId="0FFF2992"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220ABA32"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3BC022C8" w14:textId="553AD0EF"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26426480" w14:textId="5503291F" w:rsidTr="00CA4016">
        <w:trPr>
          <w:trHeight w:val="300"/>
        </w:trPr>
        <w:tc>
          <w:tcPr>
            <w:tcW w:w="1271" w:type="dxa"/>
          </w:tcPr>
          <w:p w14:paraId="5C963B37" w14:textId="4F273D3D"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Clarke 1995</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{"citationID":"D3JiyqGN","properties":{"formattedCitation":"[58]","plainCitation":"[58]","noteIndex":0},"citationItems":[{"id":4377,"uris":["http://zotero.org/users/local/O0zdbeZA/items/IRCV2ASS"],"itemData":{"id":4377,"type":"article-journal","abstract":"[1. Red deer (Cervus elaphus L.) and Scottish Blackface sheep were grazed in a series of 10-day periods in plots of heather (Calluna vulgaris (L.) Hull) moorland having a 20% coverage of grass distributed in either 1, 4 or 12 patches. 2. Heather utilization was recorded following each 10-day period in permanent quadrats established in three heather zones that varied in their distance from the grass/heather interface. Shoots were examined in 6 cm diameter wire rings at 200 positions in each zone in each plot. 3. Rates of heather utilization varied seasonally, and during autumn utilization by sheep increased whilst that of deer remained constant. 4. Utilization was significantly higher at 0-5 m from the patch edge than further away, particularly in plots with only one large patch of grass, where the length of patch edge was shortest. When overall utilization of heather was assessed there was no significant difference between plots of different patch-size treatments. 5. Differences in utilization between patch-size treatments and zones did not exactly match patterns in locations of grazing animals observed during daylight hours, the associated errors for both measures being quite high. 6. The observed differences in impact in relation to distance from the grass patches are used to build a simple model of heather utilization under different patch-size treatments.]","container-title":"Journal of Applied Ecology","DOI":"10.2307/2404427","ISSN":"00218901, 13652664","issue":"1","note":"publisher: [British Ecological Society, Wiley]","page":"177-186","title":"The Influence of Vegetation Pattern on the Grazing of Heather Moorland by Red Deer and Sheep. II. The Impact on Heather","volume":"32","author":[{"family":"Clarke","given":"J. L."},{"family":"Welch","given":"D."},{"family":"Gordon","given":"I. J."}],"issued":{"date-parts":[["1995"]]}}}],"schema":"https://github.com/citation-style-language/schema/raw/master/csl-citation.json"}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[58]</w:t>
            </w:r>
            <w:r w:rsidRPr="00B11769">
              <w:rPr>
                <w:rFonts w:ascii="Calibri" w:eastAsia="Calibri" w:hAnsi="Calibri" w:cs="Calibri"/>
                <w:color w:val="000000" w:themeColor="text1"/>
                <w:sz w:val="20"/>
                <w:szCs w:val="20"/>
              </w:rPr>
              <w:fldChar w:fldCharType="end"/>
            </w:r>
          </w:p>
        </w:tc>
        <w:tc>
          <w:tcPr>
            <w:tcW w:w="319" w:type="dxa"/>
          </w:tcPr>
          <w:p w14:paraId="3480AF6D"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14589B16"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2951A7CA" w14:textId="3E570034"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063DBF53" w14:textId="3C9EC9B3" w:rsidTr="00CA4016">
        <w:trPr>
          <w:trHeight w:val="300"/>
        </w:trPr>
        <w:tc>
          <w:tcPr>
            <w:tcW w:w="1271" w:type="dxa"/>
          </w:tcPr>
          <w:p w14:paraId="5C163D3E" w14:textId="1572F613"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Ferreira 2012</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{"citationID":"auACsmKI","properties":{"formattedCitation":"[62]","plainCitation":"[62]","noteIndex":0},"citationItems":[{"id":4378,"uris":["http://zotero.org/users/local/O0zdbeZA/items/8MJ2MYRX"],"itemData":{"id":4378,"type":"chapter","abstract":"Heathlands are widespread in the north of the Iberian Peninsula and are usually used by feral horses. Knowledge on foraging behaviour of equines in these areas is important for their efficient utilization. In this study, grazing time (GT), diet selection (DS), feed intake (FI) and digestibility (DMD), of five mares grazing on heathlands with an area of improved pasture (IP, ryegrass-white clover) was measured in June and September. Animals’ GT on each vegetation type was determined by recording their activity every 15 minutes from dawn to dusk during two consecutive days. DS, FI and DMD were estimated using n-alkane markers. IP availability was assessed by recording sward surface height. Effect of grazing season on DS, FI and DMD was examined by ANOVA. Equines showed an average daily GT of 621 min/day, with no differences between seasons, despite the shorter observation period in September. In June, mares spent most of their GT on the IP (0.847) whereas in September they spent more time on heather-gorse communities (0.516). DS results showed an almost total selection of herbs (0.971) in June, decreasing (P&lt;0.001) its proportion to 0.823 in September in response to the decrease in IP availability (9.6 to 4.0 cm). Higher participation of woody species in September diet resulted in lower (P&lt;0.001) DMD (368 vs. 685 g/kg DM) due to its higher fibre content. Daily FI was higher (P&lt;0.001) in June than in September (233 vs. 119 g DM/kg LW0.75). Data obtained in this study showed that equines primarily select herbaceous plants, but they are also able to modify their foraging behaviour in response to modifications in the availability of these more nutritional feed resources.","container-title":"Forages and grazing in horse nutrition","event-place":"Wageningen","ISBN":"978-90-8686-755-4","note":"DOI: 10.3920/978-90-8686-755-4_27","page":"227-230","publisher":"Wageningen Academic Publishers","publisher-place":"Wageningen","title":"Foraging behaviour of equines grazing on partially improved heathlands","author":[{"family":"Ferreira","given":"L. M. M."},{"family":"Celaya","given":"R."},{"family":"Santos","given":"A. S."},{"family":"García","given":"U."},{"family":"Rosa García","given":"R."},{"family":"Rodrigues","given":"M. A. M."},{"family":"Osoro","given":"K."}],"editor":[{"family":"Saastamoinen","given":"Markku"},{"family":"Fradinho","given":"Maria João"},{"family":"Santos","given":"Ana Sofia"},{"family":"Miraglia","given":"Nicoletta"}],"issued":{"date-parts":[["2012"]]}}}],"schema":"https://github.com/citation-style-language/schema/raw/master/csl-citation.json"}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[62]</w:t>
            </w:r>
            <w:r w:rsidRPr="00B11769">
              <w:rPr>
                <w:rFonts w:ascii="Calibri" w:eastAsia="Calibri" w:hAnsi="Calibri" w:cs="Calibri"/>
                <w:color w:val="000000" w:themeColor="text1"/>
                <w:sz w:val="20"/>
                <w:szCs w:val="20"/>
              </w:rPr>
              <w:fldChar w:fldCharType="end"/>
            </w:r>
          </w:p>
        </w:tc>
        <w:tc>
          <w:tcPr>
            <w:tcW w:w="319" w:type="dxa"/>
          </w:tcPr>
          <w:p w14:paraId="79529F8E"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6D5F90AA"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09D1336F" w14:textId="2DA5FEBF"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73A54E3D" w14:textId="39AED6BB" w:rsidTr="00CA4016">
        <w:trPr>
          <w:trHeight w:val="300"/>
        </w:trPr>
        <w:tc>
          <w:tcPr>
            <w:tcW w:w="1271" w:type="dxa"/>
          </w:tcPr>
          <w:p w14:paraId="09E1867B" w14:textId="174EABD2"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Ferreira 2013</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{"citationID":"wHI5Y4ts","properties":{"formattedCitation":"[63]","plainCitation":"[63]","noteIndex":0},"citationItems":[{"id":4303,"uris":["http://zotero.org/users/local/O0zdbeZA/items/6WTLCZD3"],"itemData":{"id":4303,"type":"article-journal","abstract":"Foraging behaviour (grazing time, diet selection) and overlap in vegetation use between five beef cows, five mares, 32 ewes and 32 does, suckling their offspring born in late winter–early spring, was compared across the grazing season (May–December). Animals were managed in mixed grazing on heather–gorse vegetation communities with an adjacent area (24%) of ryegrass–clover improved pasture. Equines spent more daily time grazing than the other species in all seasons, averaging 610min/day compared to 530, 481 and 496min/day spent by cattle, sheep and goats, respectively. Seasonal changes in both grazing behaviour and diet selection were observed. Generally, cows, mares and ewes spent most of their grazing time on the improved pasture (0.77, 0.73 and 0.59, respectively), whereas goats spent more time grazing on shrublands (0.70). All species concentrated their diurnal grazing activity in the morning and late afternoon, whilst resting occurred mainly in the middle of the day. Herbaceous species were the main component in the diets of cattle, equines and sheep across the whole grazing season, whereas for goats this predominance was only observed during the spring. Cattle, sheep and equines turned to browse only when pasture availability decreased. Cattle and sheep tended to select heather in moderate amounts whereas they avoided gorse across the grazing season. By contrast, horses seemed to be able to deal with the gorse spiny shoots and consumed it in the autumn (averaging 0.29). The goats' diet at the end of the grazing season was mainly composed of heather species, reaching 0.81 in November. Degree of grazing overlap between livestock species was influenced by the animal species and also varied across the grazing season. The greatest similarity indexes (KSI) based on grazing time and diet composition data were found between cattle and equines (0.86) and between cattle and sheep (0.94), whereas the combination of goats with the other animal species resulted in lower KSI values. Dietary overlap decreased as the improved pasture availability decreased during the grazing season. Results suggest that the success of management strategies (type and composition of the flock, mixed or sequential, continuous or seasonal) in these heterogeneous vegetation conditions will depend on plant species characteristics and its proportions. Grazing management options should be based on production (animal performance) or environmental goals (biodiversity, control of shrub encroachment, reduction of fire risk, etc.) previously defined. Goats proved to be the best complement to the other animal species for an efficient use of natural vegetation. Nevertheless, studies should be carried out to assess the interactions between grazing behaviour and animal performance in these particular vegetation conditions.","container-title":"Livestock Science","DOI":"https://doi.org/10.1016/j.livsci.2013.05.007","ISSN":"1871-1413","issue":"2","journalAbbreviation":"Livestock Science","page":"373-383","title":"Foraging behaviour of domestic herbivore species grazing on heathlands associated with improved pasture areas","volume":"155","author":[{"family":"Ferreira","given":"Luis Miguel M."},{"family":"Celaya","given":"Rafael"},{"family":"Benavides","given":"Raquel"},{"family":"Jáuregui","given":"Berta M."},{"family":"García","given":"Urcesino"},{"family":"Sofia Santos","given":"Ana"},{"family":"Rosa García","given":"Rocío"},{"family":"Rodrigues","given":"Miguel António M."},{"family":"Osoro","given":"Koldo"}],"issued":{"date-parts":[["2013"]]}}}],"schema":"https://github.com/citation-style-language/schema/raw/master/csl-citation.json"}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[63]</w:t>
            </w:r>
            <w:r w:rsidRPr="00B11769">
              <w:rPr>
                <w:rFonts w:ascii="Calibri" w:eastAsia="Calibri" w:hAnsi="Calibri" w:cs="Calibri"/>
                <w:color w:val="000000" w:themeColor="text1"/>
                <w:sz w:val="20"/>
                <w:szCs w:val="20"/>
              </w:rPr>
              <w:fldChar w:fldCharType="end"/>
            </w:r>
          </w:p>
        </w:tc>
        <w:tc>
          <w:tcPr>
            <w:tcW w:w="319" w:type="dxa"/>
          </w:tcPr>
          <w:p w14:paraId="52DE4A80"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1DFC5067"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665FBF5E" w14:textId="06502D3F"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207EE05B" w14:textId="023D5BC2" w:rsidTr="00CA4016">
        <w:trPr>
          <w:trHeight w:val="300"/>
        </w:trPr>
        <w:tc>
          <w:tcPr>
            <w:tcW w:w="1271" w:type="dxa"/>
          </w:tcPr>
          <w:p w14:paraId="27B77DA9" w14:textId="51892F98"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Ferreira 2017</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{"citationID":"WeAeWczg","properties":{"formattedCitation":"[56]","plainCitation":"[56]","noteIndex":0},"citationItems":[{"id":4369,"uris":["http://zotero.org/users/local/O0zdbeZA/items/MVR4TYAU"],"itemData":{"id":4369,"type":"paper-conference","container-title":"Grassland resources for extensive farming systems in marginal lands: major drivers and future scenarios","page":"317","title":"Foraging behaviour of cattle grazing alone or mixed with goats on partially improved heathlands","author":[{"family":"Ferreira","given":"LMM"},{"family":"López López","given":"C"},{"family":"Celaya","given":"R"},{"family":"García","given":"U"},{"family":"Rosa-García","given":"R"},{"family":"Osoro","given":"K"}],"issued":{"date-parts":[["2017"]]}}}],"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[56]</w:t>
            </w:r>
            <w:r w:rsidRPr="00B11769">
              <w:rPr>
                <w:rFonts w:ascii="Calibri" w:eastAsia="Calibri" w:hAnsi="Calibri" w:cs="Calibri"/>
                <w:color w:val="000000" w:themeColor="text1"/>
                <w:sz w:val="20"/>
                <w:szCs w:val="20"/>
              </w:rPr>
              <w:fldChar w:fldCharType="end"/>
            </w:r>
          </w:p>
        </w:tc>
        <w:tc>
          <w:tcPr>
            <w:tcW w:w="319" w:type="dxa"/>
          </w:tcPr>
          <w:p w14:paraId="0ABA5BF5"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386BF410"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656EB476" w14:textId="75EC1BF8"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2360FA6A" w14:textId="630DF685" w:rsidTr="00CA4016">
        <w:trPr>
          <w:trHeight w:val="300"/>
        </w:trPr>
        <w:tc>
          <w:tcPr>
            <w:tcW w:w="1271" w:type="dxa"/>
          </w:tcPr>
          <w:p w14:paraId="3E71D508" w14:textId="2D126B88"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Hester 1996</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{"citationID":"8wnGU3RJ","properties":{"formattedCitation":"[59]","plainCitation":"[59]","noteIndex":0},"citationItems":[{"id":4312,"uris":["http://zotero.org/users/local/O0zdbeZA/items/DY8VIT8P"],"itemData":{"id":4312,"type":"article-journal","abstract":"Diet selection and activities of sheep and red deer grazing alone and together across a grass (primarily Lolium perenne/Agrostis capillaris) and heather (Calluna vulgaris) boundary, between July and October, are described. Throughout the experiment, both animal species had a much higher proportion of grass than heather in their diet. Time spent grazing on each type of vegetation was similarly greater on grass, and the bite rates of the animals were also more rapid on the grass than on the heather. Red deer spent more time grazing per 24 hours than did sheep, with sheep grazing less during darkness hours than red deer. Total grazing time of both species did not decrease with decreasing daylength from July to October. There were no consistent differences in the diurnal patterns of activity of sheep and red deer, with both species showing 2-3 large grazing peaks per day. There were no consistent effects of mixing sheep and deer on their grazing behaviour and diet composition.","container-title":"Journal of Zoology","DOI":"https://doi.org/10.1111/j.1469-7998.1996.tb05311.x","ISSN":"0952-8369","issue":"4","journalAbbreviation":"Journal of Zoology","note":"publisher: John Wiley &amp; Sons, Ltd","page":"609-620","title":"Activity patterns and resource use by sheep and red deer grazing across a grass/heather boundary","volume":"240","author":[{"family":"Hester","given":"A. J."},{"family":"Mitchell","given":"F. J. G."},{"family":"Gordon","given":"I. J."},{"family":"Baillie","given":"G. J."}],"issued":{"date-parts":[["1996"]]}}}],"schema":"https://github.com/citation-style-language/schema/raw/master/csl-citation.json"}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[59]</w:t>
            </w:r>
            <w:r w:rsidRPr="00B11769">
              <w:rPr>
                <w:rFonts w:ascii="Calibri" w:eastAsia="Calibri" w:hAnsi="Calibri" w:cs="Calibri"/>
                <w:color w:val="000000" w:themeColor="text1"/>
                <w:sz w:val="20"/>
                <w:szCs w:val="20"/>
              </w:rPr>
              <w:fldChar w:fldCharType="end"/>
            </w:r>
          </w:p>
        </w:tc>
        <w:tc>
          <w:tcPr>
            <w:tcW w:w="319" w:type="dxa"/>
          </w:tcPr>
          <w:p w14:paraId="00095CF2"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52F1DABA"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2F722143" w14:textId="799E6D33"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4DFE13B4" w14:textId="4872D3EB" w:rsidTr="00CA4016">
        <w:trPr>
          <w:trHeight w:val="300"/>
        </w:trPr>
        <w:tc>
          <w:tcPr>
            <w:tcW w:w="1271" w:type="dxa"/>
          </w:tcPr>
          <w:p w14:paraId="5A738AE6" w14:textId="5476F935"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Kaufmann 2013</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{"citationID":"ME8qqfkU","properties":{"formattedCitation":"[57]","plainCitation":"[57]","noteIndex":0},"citationItems":[{"id":4314,"uris":["http://zotero.org/users/local/O0zdbeZA/items/ZU9IY52U"],"itemData":{"id":4314,"type":"article-journal","abstract":"The integration of multiple uses on public rangeland requires reliable information on patterns of livestock use. We used GPS data and field plot utilization indices to examine cattle selection at the landscape and patch levels, respectively, within a heterogeneous Montane environment of SW Alberta, Canada. We also evaluated factors associated with patterns of summer cattle use, including topographic features, distance to water and roads, as well as forage quantity and quality. Cattle preferred lowland and upland grasslands, while avoiding conifer forests and clear cuts. Selection patterns differed markedly between the landscape and plot scales. At the landscape scale, forage use was related to abiotic factors, primarily slope (β=−0.70) but also distance to water (−0.34) and distance from roads (+0.21). The negative impact of slope was greater than that observed in previous studies, and has implications for identifying primary ranges and deriving sustainable carrying capacities in Montane landscapes. At the plot (feeding patch) scale, forage use was additionally related to biomass availability (β=+0.58), and to a lesser extent crude protein concentration (+0.16), highlighting the importance of forage characteristics in regulating cattle use. Lowland grasslands had the highest biomass and received the greatest forage use (43% utilization). Low visitation (44% of plots) and associated forage use (3% herbage utilization) by cattle within cut blocks, combined with conservative forage use across all habitats (3–43%), indicate grazing by cattle is consistent with maintaining other uses within this area, including riparian function, native grassland conservation and forest management.","container-title":"Applied Animal Behaviour Science","DOI":"https://doi.org/10.1016/j.applanim.2013.03.014","ISSN":"0168-1591","issue":"1","journalAbbreviation":"Applied Animal Behaviour Science","page":"1-10","title":"Cattle habitat selection and associated habitat characteristics under free-range grazing within heterogeneous Montane rangelands of Alberta","volume":"146","author":[{"family":"Kaufmann","given":"Jillian"},{"family":"Bork","given":"Edward W."},{"family":"Blenis","given":"Peter V."},{"family":"Alexander","given":"Michael J."}],"issued":{"date-parts":[["2013"]]}}}],"schema":"https://github.com/citation-style-language/schema/raw/master/csl-citation.json"}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[57]</w:t>
            </w:r>
            <w:r w:rsidRPr="00B11769">
              <w:rPr>
                <w:rFonts w:ascii="Calibri" w:eastAsia="Calibri" w:hAnsi="Calibri" w:cs="Calibri"/>
                <w:color w:val="000000" w:themeColor="text1"/>
                <w:sz w:val="20"/>
                <w:szCs w:val="20"/>
              </w:rPr>
              <w:fldChar w:fldCharType="end"/>
            </w:r>
          </w:p>
        </w:tc>
        <w:tc>
          <w:tcPr>
            <w:tcW w:w="319" w:type="dxa"/>
          </w:tcPr>
          <w:p w14:paraId="4B66FEC8"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15AAA163"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79A3F24C" w14:textId="4630DF76"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2CEB549F" w14:textId="21934A38" w:rsidTr="00CA4016">
        <w:trPr>
          <w:trHeight w:val="300"/>
        </w:trPr>
        <w:tc>
          <w:tcPr>
            <w:tcW w:w="1271" w:type="dxa"/>
          </w:tcPr>
          <w:p w14:paraId="2746B7D5" w14:textId="2698CA17" w:rsidR="002436D9" w:rsidRPr="00B11769" w:rsidRDefault="002436D9" w:rsidP="00B242E2">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 xml:space="preserve">López-López 2015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{"citationID":"ABB0n6Ku","properties":{"formattedCitation":"[64]","plainCitation":"[64]","noteIndex":0},"citationItems":[{"id":4323,"uris":["http://zotero.org/users/local/O0zdbeZA/items/ZRZA58CP"],"itemData":{"id":4323,"type":"paper-conference","event-title":"XVI Jornadas sobre Producción Animal: Zaragoza, 19 y 20 de mayo de 2015","page":"45-47","title":"Pastoreo del ganado caballar en comparación con el vacuno en brezales-tojales parcialmente mejorados de los montes cantábricos","author":[{"family":"López-López","given":"C"},{"family":"Celaya","given":"R"},{"family":"Ferreira","given":"LMM"},{"family":"García","given":"U"},{"family":"Martínez","given":"A"},{"family":"Osoro","given":"K"}],"issued":{"date-parts":[["2015"]]}}}],"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[64]</w:t>
            </w:r>
            <w:r w:rsidRPr="00B11769">
              <w:rPr>
                <w:rFonts w:ascii="Calibri" w:eastAsia="Calibri" w:hAnsi="Calibri" w:cs="Calibri"/>
                <w:color w:val="000000" w:themeColor="text1"/>
                <w:sz w:val="20"/>
                <w:szCs w:val="20"/>
              </w:rPr>
              <w:fldChar w:fldCharType="end"/>
            </w:r>
          </w:p>
        </w:tc>
        <w:tc>
          <w:tcPr>
            <w:tcW w:w="319" w:type="dxa"/>
          </w:tcPr>
          <w:p w14:paraId="341217B3" w14:textId="77777777" w:rsidR="002436D9" w:rsidRPr="00B11769" w:rsidRDefault="002436D9" w:rsidP="00B242E2">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3EC52A0F" w14:textId="19CEEEF1" w:rsidR="002436D9" w:rsidRPr="009A0E8D" w:rsidRDefault="002436D9" w:rsidP="009A0E8D">
            <w:pPr>
              <w:tabs>
                <w:tab w:val="left" w:pos="266"/>
                <w:tab w:val="center" w:pos="499"/>
              </w:tabs>
              <w:spacing w:after="0"/>
              <w:rPr>
                <w:rFonts w:ascii="Calibri" w:eastAsia="Calibri" w:hAnsi="Calibri" w:cs="Calibri"/>
                <w:sz w:val="20"/>
                <w:szCs w:val="20"/>
              </w:rPr>
            </w:pPr>
            <w:r>
              <w:rPr>
                <w:rFonts w:ascii="Calibri" w:eastAsia="Calibri" w:hAnsi="Calibri" w:cs="Calibri"/>
                <w:sz w:val="20"/>
                <w:szCs w:val="20"/>
              </w:rPr>
              <w:tab/>
            </w:r>
            <w:r>
              <w:rPr>
                <w:rFonts w:ascii="Calibri" w:eastAsia="Calibri" w:hAnsi="Calibri" w:cs="Calibri"/>
                <w:sz w:val="20"/>
                <w:szCs w:val="20"/>
              </w:rPr>
              <w:tab/>
            </w:r>
            <w:r w:rsidRPr="009A0E8D">
              <w:rPr>
                <w:rFonts w:ascii="Calibri" w:eastAsia="Calibri" w:hAnsi="Calibri" w:cs="Calibri"/>
                <w:sz w:val="20"/>
                <w:szCs w:val="20"/>
              </w:rPr>
              <w:t>HIGH</w:t>
            </w:r>
          </w:p>
        </w:tc>
        <w:tc>
          <w:tcPr>
            <w:tcW w:w="5670" w:type="dxa"/>
          </w:tcPr>
          <w:p w14:paraId="46B40A6D" w14:textId="7D04A4FE" w:rsidR="002436D9" w:rsidRPr="00B11769" w:rsidRDefault="002436D9" w:rsidP="003C503A">
            <w:pPr>
              <w:spacing w:after="0"/>
              <w:rPr>
                <w:rFonts w:ascii="Calibri" w:eastAsia="Calibri" w:hAnsi="Calibri" w:cs="Calibri"/>
                <w:sz w:val="20"/>
                <w:szCs w:val="20"/>
              </w:rPr>
            </w:pPr>
            <w:r>
              <w:rPr>
                <w:rFonts w:ascii="Calibri" w:eastAsia="Calibri" w:hAnsi="Calibri" w:cs="Calibri"/>
                <w:sz w:val="20"/>
                <w:szCs w:val="20"/>
              </w:rPr>
              <w:t xml:space="preserve">C1: </w:t>
            </w:r>
            <w:r w:rsidRPr="009A0E8D">
              <w:rPr>
                <w:rFonts w:ascii="Calibri" w:eastAsia="Calibri" w:hAnsi="Calibri" w:cs="Calibri"/>
                <w:sz w:val="20"/>
                <w:szCs w:val="20"/>
              </w:rPr>
              <w:t>Risk for severe confounding factors, which were not controlled for</w:t>
            </w:r>
            <w:r w:rsidR="00657FFC">
              <w:rPr>
                <w:rFonts w:ascii="Calibri" w:eastAsia="Calibri" w:hAnsi="Calibri" w:cs="Calibri"/>
                <w:sz w:val="20"/>
                <w:szCs w:val="20"/>
              </w:rPr>
              <w:t xml:space="preserve"> (C1), n</w:t>
            </w:r>
            <w:r w:rsidRPr="009A0E8D">
              <w:rPr>
                <w:rFonts w:ascii="Calibri" w:eastAsia="Calibri" w:hAnsi="Calibri" w:cs="Calibri"/>
                <w:sz w:val="20"/>
                <w:szCs w:val="20"/>
              </w:rPr>
              <w:t>o true comparator</w:t>
            </w:r>
            <w:r w:rsidR="00657FFC">
              <w:rPr>
                <w:rFonts w:ascii="Calibri" w:eastAsia="Calibri" w:hAnsi="Calibri" w:cs="Calibri"/>
                <w:sz w:val="20"/>
                <w:szCs w:val="20"/>
              </w:rPr>
              <w:t xml:space="preserve"> (C3)</w:t>
            </w:r>
            <w:r w:rsidRPr="009A0E8D">
              <w:rPr>
                <w:rFonts w:ascii="Calibri" w:eastAsia="Calibri" w:hAnsi="Calibri" w:cs="Calibri"/>
                <w:sz w:val="20"/>
                <w:szCs w:val="20"/>
              </w:rPr>
              <w:t>.</w:t>
            </w:r>
          </w:p>
        </w:tc>
      </w:tr>
      <w:tr w:rsidR="002436D9" w:rsidRPr="00B11769" w14:paraId="643644B9" w14:textId="0400DD0E" w:rsidTr="00CA4016">
        <w:trPr>
          <w:trHeight w:val="300"/>
        </w:trPr>
        <w:tc>
          <w:tcPr>
            <w:tcW w:w="1271" w:type="dxa"/>
          </w:tcPr>
          <w:p w14:paraId="5B1A2310" w14:textId="06BCA43D"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López-López 2019</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{"citationID":"53R1N3el","properties":{"formattedCitation":"[42]","plainCitation":"[42]","noteIndex":0},"citationItems":[{"id":4367,"uris":["http://zotero.org/users/local/O0zdbeZA/items/SULVIX29"],"itemData":{"id":4367,"type":"article-journal","container-title":"Journal of Applied Animal Research","DOI":"10.1080/09712119.2019.1649679","ISSN":"0971-2119","issue":"1","journalAbbreviation":"Journal of Applied Animal Research","note":"publisher: Taylor &amp; Francis","page":"377-385","title":"Comparative foraging behaviour and performance between cattle and horses grazing in heathlands with different proportions of improved pasture area","volume":"47","author":[{"family":"López","given":"Carlos López"},{"family":"Celaya","given":"Rafael"},{"family":"Ferreira","given":"Luis Miguel M."},{"family":"García","given":"Urcesino"},{"family":"Rodrigues","given":"Miguel António M."},{"family":"Osoro","given":"Koldo"}],"issued":{"date-parts":[["2019",1,1]]}}}],"schema":"https://github.com/citation-style-language/schema/raw/master/csl-citation.json"}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[42]</w:t>
            </w:r>
            <w:r w:rsidRPr="00B11769">
              <w:rPr>
                <w:rFonts w:ascii="Calibri" w:eastAsia="Calibri" w:hAnsi="Calibri" w:cs="Calibri"/>
                <w:color w:val="000000" w:themeColor="text1"/>
                <w:sz w:val="20"/>
                <w:szCs w:val="20"/>
              </w:rPr>
              <w:fldChar w:fldCharType="end"/>
            </w:r>
          </w:p>
        </w:tc>
        <w:tc>
          <w:tcPr>
            <w:tcW w:w="319" w:type="dxa"/>
          </w:tcPr>
          <w:p w14:paraId="268DF200"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75088DD6"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4BF69C57" w14:textId="77F106A9"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604B16F3" w14:textId="4ED893DD" w:rsidTr="00CA4016">
        <w:trPr>
          <w:trHeight w:val="300"/>
        </w:trPr>
        <w:tc>
          <w:tcPr>
            <w:tcW w:w="1271" w:type="dxa"/>
          </w:tcPr>
          <w:p w14:paraId="10F76253" w14:textId="7DAE004E" w:rsidR="002436D9" w:rsidRPr="00B11769" w:rsidRDefault="002436D9" w:rsidP="002436D9">
            <w:pPr>
              <w:spacing w:after="0"/>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Osoro 2005</w:t>
            </w:r>
            <w:r>
              <w:rPr>
                <w:rFonts w:ascii="Calibri" w:eastAsia="Calibri" w:hAnsi="Calibri" w:cs="Calibri"/>
                <w:color w:val="000000" w:themeColor="text1"/>
                <w:sz w:val="20"/>
                <w:szCs w:val="20"/>
              </w:rPr>
              <w:t>*</w:t>
            </w:r>
            <w:r w:rsidRPr="001E5BA4">
              <w:rPr>
                <w:rFonts w:ascii="Calibri" w:eastAsia="Calibri" w:hAnsi="Calibri" w:cs="Calibri"/>
                <w:color w:val="000000" w:themeColor="text1"/>
                <w:sz w:val="20"/>
                <w:szCs w:val="20"/>
                <w:vertAlign w:val="superscript"/>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3Z2xUuNK","properties":{"formattedCitation":"[65]","plainCitation":"[65]","noteIndex":0},"citationItems":[{"id":4379,"uris":["http://zotero.org/users/local/O0zdbeZA/items/IJVRVMFH"],"itemData":{"id":4379,"type":"paper-conference","event-place":"Gijón","event-title":"Reunión Científica de la Sociedad Española para el Estudio de los Pastos, 45.","page":"252-258","publisher":"SERIDA","publisher-place":"Gijón","title":"Conducta de pastoreo y variaciones de peso de los herbívoros domésticos en un brezal-tojal parcialmente mejorado","author":[{"family":"Osoro","given":"K"},{"family":"Garcia","given":"U"},{"family":"Jáuregui","given":"BM"},{"family":"Oliván","given":"M"},{"family":"Celaya","given":"R"},{"family":"Ferreira","given":"LMM"}],"issued":{"date-parts":[["2005"]]}}}],"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[65]</w:t>
            </w:r>
            <w:r w:rsidRPr="00B11769">
              <w:rPr>
                <w:rFonts w:ascii="Calibri" w:eastAsia="Calibri" w:hAnsi="Calibri" w:cs="Calibri"/>
                <w:color w:val="000000" w:themeColor="text1"/>
                <w:sz w:val="20"/>
                <w:szCs w:val="20"/>
              </w:rPr>
              <w:fldChar w:fldCharType="end"/>
            </w:r>
          </w:p>
        </w:tc>
        <w:tc>
          <w:tcPr>
            <w:tcW w:w="319" w:type="dxa"/>
          </w:tcPr>
          <w:p w14:paraId="4181C17F"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6C003DAD"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063DE507" w14:textId="3D58DB92"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73330446" w14:textId="0F87F392" w:rsidTr="00CA4016">
        <w:trPr>
          <w:trHeight w:val="300"/>
        </w:trPr>
        <w:tc>
          <w:tcPr>
            <w:tcW w:w="1271" w:type="dxa"/>
          </w:tcPr>
          <w:p w14:paraId="3BBC40EB" w14:textId="1616E846" w:rsidR="002436D9" w:rsidRPr="00B11769" w:rsidRDefault="002436D9" w:rsidP="002436D9">
            <w:pPr>
              <w:spacing w:after="0"/>
              <w:rPr>
                <w:rFonts w:ascii="Calibri" w:eastAsia="Calibri" w:hAnsi="Calibri" w:cs="Calibri"/>
                <w:color w:val="000000" w:themeColor="text1"/>
                <w:sz w:val="20"/>
                <w:szCs w:val="20"/>
              </w:rPr>
            </w:pPr>
            <w:proofErr w:type="spellStart"/>
            <w:r w:rsidRPr="00B11769">
              <w:rPr>
                <w:rFonts w:ascii="Calibri" w:eastAsia="Calibri" w:hAnsi="Calibri" w:cs="Calibri"/>
                <w:color w:val="000000" w:themeColor="text1"/>
                <w:sz w:val="20"/>
                <w:szCs w:val="20"/>
              </w:rPr>
              <w:t>Pelve</w:t>
            </w:r>
            <w:proofErr w:type="spellEnd"/>
            <w:r w:rsidRPr="00B11769">
              <w:rPr>
                <w:rFonts w:ascii="Calibri" w:eastAsia="Calibri" w:hAnsi="Calibri" w:cs="Calibri"/>
                <w:color w:val="000000" w:themeColor="text1"/>
                <w:sz w:val="20"/>
                <w:szCs w:val="20"/>
              </w:rPr>
              <w:t xml:space="preserve"> 2007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{"citationID":"6nyQmM2d","properties":{"formattedCitation":"[66]","plainCitation":"[66]","noteIndex":0},"citationItems":[{"id":4329,"uris":["http://zotero.org/users/local/O0zdbeZA/items/KDPAETRZ"],"itemData":{"id":4329,"type":"thesis","number-of-pages":"34","publisher":"Swedish University of Agricultural Sciences (SLU)","title":"Nötkreaturens val av betesvegetation på naturliga betesmarker","URL":"https://stud.epsilon.slu.se/12034/","author":[{"family":"Pelve","given":"Maja"}],"issued":{"date-parts":[["2007"]]}}}],"schema":"https://github.com/citation-style-language/schema/raw/master/csl-citation.json"}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[66]</w:t>
            </w:r>
            <w:r w:rsidRPr="00B11769">
              <w:rPr>
                <w:rFonts w:ascii="Calibri" w:eastAsia="Calibri" w:hAnsi="Calibri" w:cs="Calibri"/>
                <w:color w:val="000000" w:themeColor="text1"/>
                <w:sz w:val="20"/>
                <w:szCs w:val="20"/>
              </w:rPr>
              <w:fldChar w:fldCharType="end"/>
            </w:r>
          </w:p>
        </w:tc>
        <w:tc>
          <w:tcPr>
            <w:tcW w:w="319" w:type="dxa"/>
          </w:tcPr>
          <w:p w14:paraId="3F6FFE2E"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5C52E549"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3579EF37" w14:textId="493F7E60"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7C1D5DEC" w14:textId="21DAE13B" w:rsidTr="00CA4016">
        <w:trPr>
          <w:trHeight w:val="300"/>
        </w:trPr>
        <w:tc>
          <w:tcPr>
            <w:tcW w:w="1271" w:type="dxa"/>
          </w:tcPr>
          <w:p w14:paraId="0737DAB5" w14:textId="25AE2550" w:rsidR="002436D9" w:rsidRPr="00B11769" w:rsidRDefault="002436D9" w:rsidP="002436D9">
            <w:pPr>
              <w:spacing w:after="0"/>
              <w:rPr>
                <w:rFonts w:ascii="Calibri" w:eastAsia="Calibri" w:hAnsi="Calibri" w:cs="Calibri"/>
                <w:color w:val="000000" w:themeColor="text1"/>
                <w:sz w:val="20"/>
                <w:szCs w:val="20"/>
              </w:rPr>
            </w:pPr>
            <w:proofErr w:type="spellStart"/>
            <w:r w:rsidRPr="00B11769">
              <w:rPr>
                <w:rFonts w:ascii="Calibri" w:eastAsia="Calibri" w:hAnsi="Calibri" w:cs="Calibri"/>
                <w:color w:val="000000" w:themeColor="text1"/>
                <w:sz w:val="20"/>
                <w:szCs w:val="20"/>
              </w:rPr>
              <w:lastRenderedPageBreak/>
              <w:t>Pelve</w:t>
            </w:r>
            <w:proofErr w:type="spellEnd"/>
            <w:r w:rsidRPr="00B11769">
              <w:rPr>
                <w:rFonts w:ascii="Calibri" w:eastAsia="Calibri" w:hAnsi="Calibri" w:cs="Calibri"/>
                <w:color w:val="000000" w:themeColor="text1"/>
                <w:sz w:val="20"/>
                <w:szCs w:val="20"/>
              </w:rPr>
              <w:t xml:space="preserve"> 2008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bEvyXhyK","properties":{"formattedCitation":"[67]","plainCitation":"[67]","noteIndex":0},"citationItems":[{"id":4330,"uris":["http://zotero.org/users/local/O0zdbeZA/items/VJMF9EGS"],"itemData":{"id":4330,"type":"paper-conference","event-place":"Uppsala","event-title":"22nd General Meeting of the European Grassland Federation","ISBN":"978-91-85911-47-9","page":"1001-1003","publisher":"Swedish University of Agricultural Sciences (SLU)","publisher-place":"Uppsala","title":"Vegetation type selected by cattle grazing heterogeneous semi-natural pastures","author":[{"family":"Pelve","given":"M"},{"family":"Spörndly","given":"E"}],"issued":{"date-parts":[["2008"]]}}}],"schema":"https://github.com/citation-style-language/schema/raw/master/csl-citation.json"}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[67]</w:t>
            </w:r>
            <w:r w:rsidRPr="00B11769">
              <w:rPr>
                <w:rFonts w:ascii="Calibri" w:eastAsia="Calibri" w:hAnsi="Calibri" w:cs="Calibri"/>
                <w:color w:val="000000" w:themeColor="text1"/>
                <w:sz w:val="20"/>
                <w:szCs w:val="20"/>
              </w:rPr>
              <w:fldChar w:fldCharType="end"/>
            </w:r>
          </w:p>
        </w:tc>
        <w:tc>
          <w:tcPr>
            <w:tcW w:w="319" w:type="dxa"/>
          </w:tcPr>
          <w:p w14:paraId="6FDC2C65"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5383A352" w14:textId="77777777" w:rsidR="002436D9" w:rsidRPr="00B11769" w:rsidRDefault="002436D9" w:rsidP="002436D9">
            <w:pPr>
              <w:spacing w:after="0"/>
              <w:jc w:val="center"/>
              <w:rPr>
                <w:rFonts w:ascii="Calibri" w:eastAsia="Calibri" w:hAnsi="Calibri" w:cs="Calibri"/>
                <w:sz w:val="20"/>
                <w:szCs w:val="20"/>
              </w:rPr>
            </w:pPr>
            <w:r w:rsidRPr="00B11769">
              <w:rPr>
                <w:rFonts w:ascii="Calibri" w:eastAsia="Calibri" w:hAnsi="Calibri" w:cs="Calibri"/>
                <w:sz w:val="20"/>
                <w:szCs w:val="20"/>
              </w:rPr>
              <w:t>MEDIUM</w:t>
            </w:r>
          </w:p>
        </w:tc>
        <w:tc>
          <w:tcPr>
            <w:tcW w:w="5670" w:type="dxa"/>
          </w:tcPr>
          <w:p w14:paraId="33141D65" w14:textId="61EC4E23"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3ACB7301" w14:textId="25B88322" w:rsidTr="00CA4016">
        <w:trPr>
          <w:trHeight w:val="300"/>
        </w:trPr>
        <w:tc>
          <w:tcPr>
            <w:tcW w:w="1271" w:type="dxa"/>
          </w:tcPr>
          <w:p w14:paraId="0DA91E79" w14:textId="7DF7674E" w:rsidR="002436D9" w:rsidRPr="00B11769" w:rsidRDefault="002436D9" w:rsidP="002436D9">
            <w:pPr>
              <w:spacing w:after="0"/>
              <w:rPr>
                <w:rFonts w:ascii="Calibri" w:eastAsia="Calibri" w:hAnsi="Calibri" w:cs="Calibri"/>
                <w:color w:val="000000" w:themeColor="text1"/>
                <w:sz w:val="20"/>
                <w:szCs w:val="20"/>
              </w:rPr>
            </w:pPr>
            <w:proofErr w:type="spellStart"/>
            <w:r w:rsidRPr="00B11769">
              <w:rPr>
                <w:rFonts w:ascii="Calibri" w:eastAsia="Calibri" w:hAnsi="Calibri" w:cs="Calibri"/>
                <w:color w:val="000000" w:themeColor="text1"/>
                <w:sz w:val="20"/>
                <w:szCs w:val="20"/>
              </w:rPr>
              <w:t>Pelve</w:t>
            </w:r>
            <w:proofErr w:type="spellEnd"/>
            <w:r w:rsidRPr="00B11769">
              <w:rPr>
                <w:rFonts w:ascii="Calibri" w:eastAsia="Calibri" w:hAnsi="Calibri" w:cs="Calibri"/>
                <w:color w:val="000000" w:themeColor="text1"/>
                <w:sz w:val="20"/>
                <w:szCs w:val="20"/>
              </w:rPr>
              <w:t xml:space="preserve"> 2010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{"citationID":"RH5HIbve","properties":{"formattedCitation":"[68]","plainCitation":"[68]","noteIndex":0},"citationItems":[{"id":4382,"uris":["http://zotero.org/users/local/O0zdbeZA/items/WM4ZGK67"],"itemData":{"id":4382,"type":"paper-conference","event-title":"Grassland in a changing world. Proceedings of the 23rd General Meeting of the European Grassland Federation, Kiel, Germany, 29th August-2nd September 2010","ISBN":"3-86944-021-X","page":"1055-1057","publisher":"Mecke Druck und Verlag","title":"Cattle grazing on Swedish semi-natural pastures-how behaviour effects nutrient transport in the grazing area.","author":[{"family":"Pelve","given":"ME"},{"family":"Glimskär","given":"A"},{"family":"Spörndly","given":"E"}],"issued":{"date-parts":[["2010"]]}}}],"schema":"https://github.com/citation-style-language/schema/raw/master/csl-citation.json"}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[68]</w:t>
            </w:r>
            <w:r w:rsidRPr="00B11769">
              <w:rPr>
                <w:rFonts w:ascii="Calibri" w:eastAsia="Calibri" w:hAnsi="Calibri" w:cs="Calibri"/>
                <w:color w:val="000000" w:themeColor="text1"/>
                <w:sz w:val="20"/>
                <w:szCs w:val="20"/>
              </w:rPr>
              <w:fldChar w:fldCharType="end"/>
            </w:r>
          </w:p>
        </w:tc>
        <w:tc>
          <w:tcPr>
            <w:tcW w:w="319" w:type="dxa"/>
          </w:tcPr>
          <w:p w14:paraId="01645169"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45B13858" w14:textId="77777777" w:rsidR="002436D9" w:rsidRPr="00B11769" w:rsidRDefault="002436D9" w:rsidP="002436D9">
            <w:pPr>
              <w:spacing w:after="0"/>
              <w:jc w:val="center"/>
              <w:rPr>
                <w:rFonts w:ascii="Calibri" w:eastAsia="Calibri" w:hAnsi="Calibri" w:cs="Calibri"/>
                <w:sz w:val="20"/>
                <w:szCs w:val="20"/>
              </w:rPr>
            </w:pPr>
            <w:r w:rsidRPr="00B11769">
              <w:rPr>
                <w:rFonts w:ascii="Calibri" w:eastAsia="Calibri" w:hAnsi="Calibri" w:cs="Calibri"/>
                <w:sz w:val="20"/>
                <w:szCs w:val="20"/>
              </w:rPr>
              <w:t>MEDIUM</w:t>
            </w:r>
          </w:p>
        </w:tc>
        <w:tc>
          <w:tcPr>
            <w:tcW w:w="5670" w:type="dxa"/>
          </w:tcPr>
          <w:p w14:paraId="08E716E9" w14:textId="2BD3FEB5" w:rsidR="002436D9" w:rsidRPr="00B11769"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165DEE16" w14:textId="24668D96" w:rsidTr="00CA4016">
        <w:trPr>
          <w:trHeight w:val="300"/>
        </w:trPr>
        <w:tc>
          <w:tcPr>
            <w:tcW w:w="1271" w:type="dxa"/>
          </w:tcPr>
          <w:p w14:paraId="2A07AF3A" w14:textId="2FAD97B4" w:rsidR="002436D9" w:rsidRPr="00B11769" w:rsidRDefault="002436D9" w:rsidP="002436D9">
            <w:pPr>
              <w:spacing w:after="0"/>
              <w:rPr>
                <w:rFonts w:ascii="Calibri" w:eastAsia="Calibri" w:hAnsi="Calibri" w:cs="Calibri"/>
                <w:color w:val="000000" w:themeColor="text1"/>
                <w:sz w:val="20"/>
                <w:szCs w:val="20"/>
              </w:rPr>
            </w:pPr>
            <w:proofErr w:type="spellStart"/>
            <w:r w:rsidRPr="00B11769">
              <w:rPr>
                <w:rFonts w:ascii="Calibri" w:eastAsia="Calibri" w:hAnsi="Calibri" w:cs="Calibri"/>
                <w:color w:val="000000" w:themeColor="text1"/>
                <w:sz w:val="20"/>
                <w:szCs w:val="20"/>
              </w:rPr>
              <w:t>Pelve</w:t>
            </w:r>
            <w:proofErr w:type="spellEnd"/>
            <w:r w:rsidRPr="00B11769">
              <w:rPr>
                <w:rFonts w:ascii="Calibri" w:eastAsia="Calibri" w:hAnsi="Calibri" w:cs="Calibri"/>
                <w:color w:val="000000" w:themeColor="text1"/>
                <w:sz w:val="20"/>
                <w:szCs w:val="20"/>
              </w:rPr>
              <w:t xml:space="preserve"> 2020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{"citationID":"6WU2P0mQ","properties":{"formattedCitation":"[69]","plainCitation":"[69]","noteIndex":0},"citationItems":[{"id":4331,"uris":["http://zotero.org/users/local/O0zdbeZA/items/HFQUC24J"],"itemData":{"id":4331,"type":"article-journal","abstract":"In a two-year study, grazing, resting and fouling behaviour of cattle grazing on heterogeneous semi-natural/naturalised continuously grazed, fenced pasture areas (sites), were examined using two and nine sites in year 1 and 2. Five vegetation types were identified and mapped out on the sites used in the study: four typical species-rich semi-natural vegetation types (dry, mesic, wet, shaded), and one naturalised, grass-dominated type on former fertilised arable land. The two sites used in year 1 and seven sites in year 2 contained all five vegetation types, while one or two vegetation types (dry and wet) were absent on the remaing two sites in year 2. Behaviour was recorded over 24 h on three occasions in year 1, and on one occasion in year 2. During observation hours, animal behaviour (grazing/resting/other) and vegetation type grazed were recorded at 5-minute intervals and time and location of defecation and urination were recorded continuously. Vegetation types were sampled for herbage analysis directly after behaviour observations by cutting the vegetation in three random plots per type. Relative preference for grazing, resting and fouling was calculated for each vegetation type by dividing proportion of behaviour observations spent on a specific vegetation type by proportion of total area occupied by this vegetation type. The results showed that during both years, animals showed the greatest relative preference for the naturalised vegetation type when grazing or fouling (urination and defecation). The naturalised vegetation type also had the greatest content of metabolisable energy (from 9.8 to 10.1 MJ/kg DM) and crude protein (from 131 to 157 g/kg DM) and the least content of neutral detergent fibre (from 453 to 456 g/kg DM).","container-title":"Livestock Science","DOI":"https://doi.org/10.1016/j.livsci.2020.104253","ISSN":"1871-1413","journalAbbreviation":"Livestock Science","page":"104253","title":"Grazing and fouling behaviour of cattle on different vegetation types within heterogeneous semi-natural and naturalised pastures","volume":"241","author":[{"family":"Pelve","given":"M.E."},{"family":"Spörndly","given":"E."},{"family":"Olsson","given":"I."},{"family":"Glimskär","given":"A."}],"issued":{"date-parts":[["2020"]]}}}],"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[69]</w:t>
            </w:r>
            <w:r w:rsidRPr="00B11769">
              <w:rPr>
                <w:rFonts w:ascii="Calibri" w:eastAsia="Calibri" w:hAnsi="Calibri" w:cs="Calibri"/>
                <w:color w:val="000000" w:themeColor="text1"/>
                <w:sz w:val="20"/>
                <w:szCs w:val="20"/>
              </w:rPr>
              <w:fldChar w:fldCharType="end"/>
            </w:r>
          </w:p>
        </w:tc>
        <w:tc>
          <w:tcPr>
            <w:tcW w:w="319" w:type="dxa"/>
          </w:tcPr>
          <w:p w14:paraId="5FC8FBB0" w14:textId="77777777" w:rsidR="002436D9" w:rsidRPr="00B11769" w:rsidRDefault="002436D9" w:rsidP="002436D9">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2946A613" w14:textId="77777777" w:rsidR="002436D9" w:rsidRPr="009A0E8D" w:rsidRDefault="002436D9" w:rsidP="002436D9">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670" w:type="dxa"/>
          </w:tcPr>
          <w:p w14:paraId="09948DDC" w14:textId="51366E54" w:rsidR="002436D9" w:rsidRPr="009A0E8D" w:rsidRDefault="002436D9" w:rsidP="002436D9">
            <w:pPr>
              <w:spacing w:after="0"/>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 no true comparator (C3).</w:t>
            </w:r>
          </w:p>
        </w:tc>
      </w:tr>
      <w:tr w:rsidR="002436D9" w:rsidRPr="00B11769" w14:paraId="4F229457" w14:textId="2312D94F" w:rsidTr="00CA4016">
        <w:trPr>
          <w:trHeight w:val="300"/>
        </w:trPr>
        <w:tc>
          <w:tcPr>
            <w:tcW w:w="1271" w:type="dxa"/>
          </w:tcPr>
          <w:p w14:paraId="2C838AE6" w14:textId="2F74DDFB" w:rsidR="002436D9" w:rsidRPr="00B11769" w:rsidRDefault="002436D9" w:rsidP="00B242E2">
            <w:pPr>
              <w:spacing w:after="0"/>
              <w:rPr>
                <w:rFonts w:ascii="Calibri" w:eastAsia="Calibri" w:hAnsi="Calibri" w:cs="Calibri"/>
                <w:sz w:val="20"/>
                <w:szCs w:val="20"/>
              </w:rPr>
            </w:pPr>
            <w:r w:rsidRPr="00B11769">
              <w:rPr>
                <w:rFonts w:ascii="Calibri" w:eastAsia="Calibri" w:hAnsi="Calibri" w:cs="Calibri"/>
                <w:sz w:val="20"/>
                <w:szCs w:val="20"/>
              </w:rPr>
              <w:t xml:space="preserve">Takala 2015 </w:t>
            </w:r>
            <w:r w:rsidRPr="00B11769">
              <w:rPr>
                <w:rFonts w:ascii="Calibri" w:eastAsia="Calibri" w:hAnsi="Calibri" w:cs="Calibri"/>
                <w:sz w:val="20"/>
                <w:szCs w:val="20"/>
              </w:rPr>
              <w:fldChar w:fldCharType="begin"/>
            </w:r>
            <w:r w:rsidRPr="00B11769">
              <w:rPr>
                <w:rFonts w:ascii="Calibri" w:eastAsia="Calibri" w:hAnsi="Calibri" w:cs="Calibri"/>
                <w:sz w:val="20"/>
                <w:szCs w:val="20"/>
              </w:rPr>
              <w:instrText xml:space="preserve"> ADDIN ZOTERO_ITEM CSL_CITATION {"citationID":"gcJhJbju","properties":{"formattedCitation":"[24]","plainCitation":"[24]","noteIndex":0},"citationItems":[{"id":4343,"uris":["http://zotero.org/users/local/O0zdbeZA/items/D7MB6UCX"],"itemData":{"id":4343,"type":"article-journal","abstract":"The intensification of agriculture has led to a dramatic decrease in traditional forest pastures in Northern Europe. Furthermore, the remaining forest pastures have often lost their typical characteristics due to eutrophication and forestry practices. We investigated whether the common management practice of fencing forest pastures within the same enclosures as fertilized grassland pastures leads to eutrophication and the consequent decline of bryophyte and vascular plant diversity in Finnish forest pastures, given that when cattle can freely roam between the fertilized grassland pastures and unfertilized forest pastures, nutrients are transported to the forest pastures in the feces and urine of the grazing animals. We found that grazing led to higher electrical conductivity and potassium (K) levels in the forest pastures (n=18) compared to the background levels in adjacent non-grazed forests (n=18). Vascular plant species richness and diversity (Shannon’s entropy) were higher and community structures different in the forest pastures compared to the adjacent forests. Highest species richness was observed in the forest pastures that were unconnected to fertilized grasslands (n=7). Connection here refers to the situation where cattle can access both forest pasture and adjacent fertilized grassland simultaneously. Furthermore, many species indicative of valuable semi-natural pasture biotopes were found only in these traditionally managed forest pastures. In contrast, bryophyte species richness did not differ between the forests and the two types of forest pastures. Moreover, bryophyte communities largely overlapped between the forests and the forest pastures. Our results indicate that even if the forest pastures connected to the fertilized grasslands sustain plant communities that are characteristic of unfertilized semi-natural forest pastures, the conservational quality and diversity of vascular plant communities in particular may be reduced in comparison to the forest pastures without grassland connection. This decline can, at least partially, be caused by the transport of nutrients to the forest pastures and, hence, we recommend that forest pastures are not connected with fertilized grasslands.","container-title":"Agriculture, Ecosystems &amp; Environment","DOI":"10.1016/j.agee.2014.12.005","ISSN":"0167-8809","journalAbbreviation":"Agriculture, Ecosystems &amp; Environment","page":"26-42","title":"Does cattle movement between forest pastures and fertilized grasslands affect the bryophyte and vascular plant communities in vulnerable forest pasture biotopes?","volume":"201","author":[{"family":"Takala","given":"Tuomo"},{"family":"Haverinen","given":"Jasmiina"},{"family":"Kuusela","given":"Eeva"},{"family":"Tahvanainen","given":"Teemu"},{"family":"Kouki","given":"Jari"}],"issued":{"date-parts":[["2015"]]}}}],"schema":"https://github.com/citation-style-language/schema/raw/master/csl-citation.json"} </w:instrText>
            </w:r>
            <w:r w:rsidRPr="00B11769">
              <w:rPr>
                <w:rFonts w:ascii="Calibri" w:eastAsia="Calibri" w:hAnsi="Calibri" w:cs="Calibri"/>
                <w:sz w:val="20"/>
                <w:szCs w:val="20"/>
              </w:rPr>
              <w:fldChar w:fldCharType="separate"/>
            </w:r>
            <w:r w:rsidRPr="00B11769">
              <w:rPr>
                <w:rFonts w:ascii="Calibri" w:hAnsi="Calibri" w:cs="Calibri"/>
                <w:sz w:val="20"/>
              </w:rPr>
              <w:t>[24]</w:t>
            </w:r>
            <w:r w:rsidRPr="00B11769">
              <w:rPr>
                <w:rFonts w:ascii="Calibri" w:eastAsia="Calibri" w:hAnsi="Calibri" w:cs="Calibri"/>
                <w:sz w:val="20"/>
                <w:szCs w:val="20"/>
              </w:rPr>
              <w:fldChar w:fldCharType="end"/>
            </w:r>
          </w:p>
        </w:tc>
        <w:tc>
          <w:tcPr>
            <w:tcW w:w="319" w:type="dxa"/>
          </w:tcPr>
          <w:p w14:paraId="05F7ACD3" w14:textId="77777777" w:rsidR="002436D9" w:rsidRPr="00B11769" w:rsidRDefault="002436D9" w:rsidP="00B242E2">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1</w:t>
            </w:r>
          </w:p>
        </w:tc>
        <w:tc>
          <w:tcPr>
            <w:tcW w:w="1524" w:type="dxa"/>
          </w:tcPr>
          <w:p w14:paraId="6E9B1932" w14:textId="77777777" w:rsidR="002436D9" w:rsidRPr="009A0E8D" w:rsidRDefault="002436D9" w:rsidP="00B242E2">
            <w:pPr>
              <w:spacing w:after="0"/>
              <w:jc w:val="center"/>
              <w:rPr>
                <w:rFonts w:ascii="Calibri" w:eastAsia="Calibri" w:hAnsi="Calibri" w:cs="Calibri"/>
                <w:sz w:val="20"/>
                <w:szCs w:val="20"/>
              </w:rPr>
            </w:pPr>
            <w:r w:rsidRPr="009A0E8D">
              <w:rPr>
                <w:rFonts w:ascii="Calibri" w:eastAsia="Calibri" w:hAnsi="Calibri" w:cs="Calibri"/>
                <w:sz w:val="20"/>
                <w:szCs w:val="20"/>
              </w:rPr>
              <w:t>LOW</w:t>
            </w:r>
          </w:p>
        </w:tc>
        <w:tc>
          <w:tcPr>
            <w:tcW w:w="5670" w:type="dxa"/>
          </w:tcPr>
          <w:p w14:paraId="7DC9A147" w14:textId="3AF0E848" w:rsidR="002436D9" w:rsidRPr="009A0E8D" w:rsidRDefault="00657FFC" w:rsidP="003C503A">
            <w:pPr>
              <w:spacing w:after="0"/>
              <w:rPr>
                <w:rFonts w:ascii="Calibri" w:eastAsia="Calibri" w:hAnsi="Calibri" w:cs="Calibri"/>
                <w:sz w:val="20"/>
                <w:szCs w:val="20"/>
              </w:rPr>
            </w:pPr>
            <w:r>
              <w:rPr>
                <w:rFonts w:ascii="Calibri" w:eastAsia="Calibri" w:hAnsi="Calibri" w:cs="Calibri"/>
                <w:sz w:val="20"/>
                <w:szCs w:val="20"/>
              </w:rPr>
              <w:t>NA</w:t>
            </w:r>
          </w:p>
        </w:tc>
      </w:tr>
      <w:tr w:rsidR="002436D9" w:rsidRPr="00B11769" w14:paraId="3C71EE95" w14:textId="3B3D1F59" w:rsidTr="00CA4016">
        <w:trPr>
          <w:trHeight w:val="300"/>
        </w:trPr>
        <w:tc>
          <w:tcPr>
            <w:tcW w:w="1271" w:type="dxa"/>
          </w:tcPr>
          <w:p w14:paraId="7CA1AD23" w14:textId="4C6111CD" w:rsidR="002436D9" w:rsidRPr="00B11769" w:rsidRDefault="002436D9" w:rsidP="00FA6BDD">
            <w:pPr>
              <w:spacing w:after="0"/>
              <w:rPr>
                <w:rFonts w:ascii="Calibri" w:eastAsia="Calibri" w:hAnsi="Calibri" w:cs="Calibri"/>
                <w:color w:val="000000" w:themeColor="text1"/>
                <w:sz w:val="20"/>
                <w:szCs w:val="20"/>
              </w:rPr>
            </w:pPr>
            <w:proofErr w:type="spellStart"/>
            <w:r w:rsidRPr="00B11769">
              <w:rPr>
                <w:rFonts w:ascii="Calibri" w:eastAsia="Calibri" w:hAnsi="Calibri" w:cs="Calibri"/>
                <w:color w:val="000000" w:themeColor="text1"/>
                <w:sz w:val="20"/>
                <w:szCs w:val="20"/>
              </w:rPr>
              <w:t>Uytvanck</w:t>
            </w:r>
            <w:proofErr w:type="spellEnd"/>
            <w:r w:rsidRPr="00B11769">
              <w:rPr>
                <w:rFonts w:ascii="Calibri" w:eastAsia="Calibri" w:hAnsi="Calibri" w:cs="Calibri"/>
                <w:color w:val="000000" w:themeColor="text1"/>
                <w:sz w:val="20"/>
                <w:szCs w:val="20"/>
              </w:rPr>
              <w:t xml:space="preserve"> 2010</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{"citationID":"cCNCnev6","properties":{"formattedCitation":"[29]","plainCitation":"[29]","noteIndex":0},"citationItems":[{"id":4348,"uris":["http://zotero.org/users/local/O0zdbeZA/items/8X7VEDBW"],"itemData":{"id":4348,"type":"article-journal","abstract":"In a mosaic landscape in N-Belgium (W-Europe), consisting of forest, grassland, and wooded pasture on former agricultural land, we assessed nitrogen redistribution by free-ranging cattle (±0.2 animal units ha?1 yr?1). We examined if the spatial redistribution of nitrogen among habitats by cattle could restore nutrient-poor conditions in preferred foraging habitats, and conversely whether such translocation could lead to extreme eutrophication in preferred resting habitats. We used nitrogen content of different diet classes, habitat use, foraging and defecation behavior, weight gain, and nitrogen losses in the actual situation to explore four different habitat proportion scenarios and two different foraging strategies to calculate a net nitrogen balance per habitat. An atmospheric deposition of 30 kg N ha?1 yr?1 with varying interception factors according to the habitat types was included in an integrated nitrogen balance. All scenarios showed a net nitrogen transport from grassland and wooded pasture to forest habitat. We found that nitrogen redistribution strongly depends on habitat proportion. Nitrogen losses from preferred grassland habitat can be high, given its proportion is small. Depletion is only to be expected at excretion-free areas and probably is of minor importance to trigger the establishment of woody species. In general, nitrogen transported by cattle was much lower than input by atmospheric deposition, but grazing can compensate for high N inputs in excretion-free areas and maintain grassland types that support critical loads of 20?25 kg N ha?1 yr?1. In none of the scenarios, N transport by cattle resulted in the exceeding of critical nitrogen loads to vulnerable forest ground vegetation.","container-title":"Restoration Ecology","DOI":"https://doi.org/10.1111/j.1526-100X.2009.00599.x","ISSN":"1061-2971","issue":"s1","journalAbbreviation":"Restoration Ecology","page":"205-216","title":"Nitrogen Depletion and Redistribution by Free-Ranging Cattle in the Restoration Process of Mosaic Landscapes: The Role of Foraging Strategy and Habitat Proportion","volume":"18","author":[{"family":"Van Uytvanck","given":"Jan"},{"family":"Milotic","given":"Tanja"},{"family":"Hoffmann","given":"Maurice"}],"issued":{"date-parts":[["2010"]]}}}],"schema":"https://github.com/citation-style-language/schema/raw/master/csl-citation.json"}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[29]</w:t>
            </w:r>
            <w:r w:rsidRPr="00B11769">
              <w:rPr>
                <w:rFonts w:ascii="Calibri" w:eastAsia="Calibri" w:hAnsi="Calibri" w:cs="Calibri"/>
                <w:color w:val="000000" w:themeColor="text1"/>
                <w:sz w:val="20"/>
                <w:szCs w:val="20"/>
              </w:rPr>
              <w:fldChar w:fldCharType="end"/>
            </w:r>
          </w:p>
        </w:tc>
        <w:tc>
          <w:tcPr>
            <w:tcW w:w="319" w:type="dxa"/>
          </w:tcPr>
          <w:p w14:paraId="6E559F38" w14:textId="77777777" w:rsidR="002436D9" w:rsidRPr="00B11769" w:rsidRDefault="002436D9" w:rsidP="00FA6BDD">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524" w:type="dxa"/>
          </w:tcPr>
          <w:p w14:paraId="1639A4BF" w14:textId="4A71EDA1" w:rsidR="002436D9" w:rsidRPr="009A0E8D" w:rsidRDefault="002436D9" w:rsidP="00FA6BDD">
            <w:pPr>
              <w:spacing w:after="0"/>
              <w:jc w:val="center"/>
              <w:rPr>
                <w:rFonts w:ascii="Calibri" w:eastAsia="Calibri" w:hAnsi="Calibri" w:cs="Calibri"/>
                <w:sz w:val="20"/>
                <w:szCs w:val="20"/>
              </w:rPr>
            </w:pPr>
            <w:r w:rsidRPr="009A0E8D">
              <w:rPr>
                <w:rFonts w:ascii="Calibri" w:eastAsia="Calibri" w:hAnsi="Calibri" w:cs="Calibri"/>
                <w:sz w:val="20"/>
                <w:szCs w:val="20"/>
              </w:rPr>
              <w:t>HIGH</w:t>
            </w:r>
          </w:p>
        </w:tc>
        <w:tc>
          <w:tcPr>
            <w:tcW w:w="5670" w:type="dxa"/>
          </w:tcPr>
          <w:p w14:paraId="1357DC82" w14:textId="32A1BA9E" w:rsidR="002436D9" w:rsidRPr="009A0E8D" w:rsidRDefault="002436D9" w:rsidP="003C503A">
            <w:pPr>
              <w:spacing w:after="0"/>
              <w:rPr>
                <w:rFonts w:ascii="Calibri" w:eastAsia="Calibri" w:hAnsi="Calibri" w:cs="Calibri"/>
                <w:sz w:val="20"/>
                <w:szCs w:val="20"/>
              </w:rPr>
            </w:pPr>
            <w:r w:rsidRPr="009A0E8D">
              <w:rPr>
                <w:rFonts w:ascii="Calibri" w:eastAsia="Calibri" w:hAnsi="Calibri" w:cs="Calibri"/>
                <w:sz w:val="20"/>
                <w:szCs w:val="20"/>
              </w:rPr>
              <w:t>Risk for confounding factors, which were not analysed appropriately</w:t>
            </w:r>
            <w:r>
              <w:rPr>
                <w:rFonts w:ascii="Calibri" w:eastAsia="Calibri" w:hAnsi="Calibri" w:cs="Calibri"/>
                <w:sz w:val="20"/>
                <w:szCs w:val="20"/>
              </w:rPr>
              <w:t xml:space="preserve"> (C1), n</w:t>
            </w:r>
            <w:r w:rsidRPr="009A0E8D">
              <w:rPr>
                <w:rFonts w:ascii="Calibri" w:eastAsia="Calibri" w:hAnsi="Calibri" w:cs="Calibri"/>
                <w:sz w:val="20"/>
                <w:szCs w:val="20"/>
              </w:rPr>
              <w:t>o true comparator, not well-defined comparable groups</w:t>
            </w:r>
            <w:r>
              <w:rPr>
                <w:rFonts w:ascii="Calibri" w:eastAsia="Calibri" w:hAnsi="Calibri" w:cs="Calibri"/>
                <w:sz w:val="20"/>
                <w:szCs w:val="20"/>
              </w:rPr>
              <w:t xml:space="preserve"> (C3).</w:t>
            </w:r>
          </w:p>
        </w:tc>
      </w:tr>
    </w:tbl>
    <w:p w14:paraId="79DA90A2" w14:textId="77777777" w:rsidR="004A27DF" w:rsidRPr="00B11769" w:rsidRDefault="004A27DF" w:rsidP="00E5444C">
      <w:pPr>
        <w:spacing w:line="480" w:lineRule="auto"/>
      </w:pPr>
    </w:p>
    <w:p w14:paraId="0119865D" w14:textId="352EB458" w:rsidR="004A27DF" w:rsidRPr="00657FFC" w:rsidRDefault="004A27DF" w:rsidP="00E5444C">
      <w:pPr>
        <w:spacing w:after="160" w:line="480" w:lineRule="auto"/>
        <w:rPr>
          <w:rFonts w:ascii="Calibri" w:hAnsi="Calibri" w:cs="Calibri"/>
          <w:sz w:val="18"/>
          <w:szCs w:val="18"/>
        </w:rPr>
      </w:pPr>
      <w:r w:rsidRPr="0BD5773F">
        <w:rPr>
          <w:rFonts w:ascii="Calibri" w:eastAsia="Calibri" w:hAnsi="Calibri" w:cs="Calibri"/>
          <w:sz w:val="18"/>
          <w:szCs w:val="18"/>
        </w:rPr>
        <w:t>Table</w:t>
      </w:r>
      <w:r w:rsidR="00935545" w:rsidRPr="0BD5773F">
        <w:rPr>
          <w:rFonts w:ascii="Calibri" w:eastAsia="Calibri" w:hAnsi="Calibri" w:cs="Calibri"/>
          <w:sz w:val="18"/>
          <w:szCs w:val="18"/>
        </w:rPr>
        <w:t xml:space="preserve"> </w:t>
      </w:r>
      <w:r w:rsidR="0E7B62C7" w:rsidRPr="0BD5773F">
        <w:rPr>
          <w:rFonts w:ascii="Calibri" w:eastAsia="Calibri" w:hAnsi="Calibri" w:cs="Calibri"/>
          <w:sz w:val="18"/>
          <w:szCs w:val="18"/>
        </w:rPr>
        <w:t>2.</w:t>
      </w:r>
      <w:r w:rsidRPr="0BD5773F">
        <w:rPr>
          <w:rFonts w:ascii="Calibri" w:eastAsia="Calibri" w:hAnsi="Calibri" w:cs="Calibri"/>
          <w:sz w:val="18"/>
          <w:szCs w:val="18"/>
        </w:rPr>
        <w:t xml:space="preserve"> </w:t>
      </w:r>
      <w:r w:rsidR="004A6A05" w:rsidRPr="0BD5773F">
        <w:rPr>
          <w:rFonts w:ascii="Calibri" w:eastAsia="Calibri" w:hAnsi="Calibri" w:cs="Calibri"/>
          <w:sz w:val="18"/>
          <w:szCs w:val="18"/>
        </w:rPr>
        <w:t xml:space="preserve">Main reasons for </w:t>
      </w:r>
      <w:r w:rsidR="00EE6FA9" w:rsidRPr="0BD5773F">
        <w:rPr>
          <w:rFonts w:ascii="Calibri" w:eastAsia="Calibri" w:hAnsi="Calibri" w:cs="Calibri"/>
          <w:sz w:val="18"/>
          <w:szCs w:val="18"/>
        </w:rPr>
        <w:t>validity decision</w:t>
      </w:r>
      <w:r w:rsidR="00A611D2" w:rsidRPr="0BD5773F">
        <w:rPr>
          <w:rFonts w:ascii="Calibri" w:eastAsia="Calibri" w:hAnsi="Calibri" w:cs="Calibri"/>
          <w:sz w:val="18"/>
          <w:szCs w:val="18"/>
        </w:rPr>
        <w:t>s</w:t>
      </w:r>
      <w:r w:rsidR="00935545" w:rsidRPr="0BD5773F">
        <w:rPr>
          <w:rFonts w:ascii="Calibri" w:eastAsia="Calibri" w:hAnsi="Calibri" w:cs="Calibri"/>
          <w:sz w:val="18"/>
          <w:szCs w:val="18"/>
        </w:rPr>
        <w:t xml:space="preserve"> for studies</w:t>
      </w:r>
      <w:r w:rsidR="00657FFC" w:rsidRPr="0BD5773F">
        <w:rPr>
          <w:rFonts w:ascii="Calibri" w:eastAsia="Calibri" w:hAnsi="Calibri" w:cs="Calibri"/>
          <w:sz w:val="18"/>
          <w:szCs w:val="18"/>
        </w:rPr>
        <w:t xml:space="preserve"> (Article and question (Q) combination)</w:t>
      </w:r>
      <w:r w:rsidR="00935545" w:rsidRPr="0BD5773F">
        <w:rPr>
          <w:rFonts w:ascii="Calibri" w:eastAsia="Calibri" w:hAnsi="Calibri" w:cs="Calibri"/>
          <w:sz w:val="18"/>
          <w:szCs w:val="18"/>
        </w:rPr>
        <w:t xml:space="preserve"> </w:t>
      </w:r>
      <w:r w:rsidRPr="0BD5773F">
        <w:rPr>
          <w:rFonts w:ascii="Calibri" w:hAnsi="Calibri" w:cs="Calibri"/>
          <w:sz w:val="18"/>
          <w:szCs w:val="18"/>
        </w:rPr>
        <w:t>concerning the effects of supplementary feeding in semi-natural pastures.</w:t>
      </w:r>
      <w:r w:rsidR="00657FFC" w:rsidRPr="0BD5773F">
        <w:rPr>
          <w:rFonts w:ascii="Calibri" w:eastAsia="Garamond" w:hAnsi="Calibri" w:cs="Calibri"/>
          <w:sz w:val="18"/>
          <w:szCs w:val="18"/>
        </w:rPr>
        <w:t xml:space="preserve"> </w:t>
      </w:r>
      <w:r w:rsidR="002F22B9" w:rsidRPr="0BD5773F">
        <w:rPr>
          <w:rFonts w:ascii="Calibri" w:eastAsia="Garamond" w:hAnsi="Calibri" w:cs="Calibri"/>
          <w:sz w:val="18"/>
          <w:szCs w:val="18"/>
        </w:rPr>
        <w:t xml:space="preserve">Reasons are given in relation to the seven criteria outlined in the CEECAT tool version 0.2 (Konno, K. 2021. CEECAT: Collaboration for Environmental Evidence Critical Appraisal Tool Version 0.2 (prototype), cited 2021 Jun 2, https://environmentalevidence. org/cee-critical-appraisal- tool/). </w:t>
      </w:r>
      <w:r w:rsidR="00657FFC" w:rsidRPr="0BD5773F">
        <w:rPr>
          <w:rFonts w:ascii="Calibri" w:eastAsia="Garamond" w:hAnsi="Calibri" w:cs="Calibri"/>
          <w:sz w:val="18"/>
          <w:szCs w:val="18"/>
        </w:rPr>
        <w:t>The criteria included in the table are C1: Risk for confounding biases, C3: Risk of misclassified comparison biases, and ‘other’, which refers to other reason for increased risk of bias, not identified directly by the criteria</w:t>
      </w:r>
      <w:r w:rsidR="00CA4016" w:rsidRPr="0BD5773F">
        <w:rPr>
          <w:rFonts w:ascii="Calibri" w:eastAsia="Garamond" w:hAnsi="Calibri" w:cs="Calibri"/>
          <w:sz w:val="18"/>
          <w:szCs w:val="18"/>
        </w:rPr>
        <w:t>. Reference numbers refer to the reference list in the manuscript reference list. Articles with an (*) contain a study that was included in the quantitative analysis of Q3.</w:t>
      </w:r>
    </w:p>
    <w:tbl>
      <w:tblPr>
        <w:tblStyle w:val="TableGrid"/>
        <w:tblW w:w="0" w:type="auto"/>
        <w:tblLayout w:type="fixed"/>
        <w:tblLook w:val="06A0" w:firstRow="1" w:lastRow="0" w:firstColumn="1" w:lastColumn="0" w:noHBand="1" w:noVBand="1"/>
      </w:tblPr>
      <w:tblGrid>
        <w:gridCol w:w="1271"/>
        <w:gridCol w:w="425"/>
        <w:gridCol w:w="1276"/>
        <w:gridCol w:w="5812"/>
      </w:tblGrid>
      <w:tr w:rsidR="002436D9" w:rsidRPr="00B11769" w14:paraId="6001D2F0" w14:textId="23DB7638" w:rsidTr="00CA4016">
        <w:trPr>
          <w:trHeight w:val="300"/>
        </w:trPr>
        <w:tc>
          <w:tcPr>
            <w:tcW w:w="1271" w:type="dxa"/>
          </w:tcPr>
          <w:p w14:paraId="05371B06" w14:textId="77777777" w:rsidR="00657FFC" w:rsidRDefault="00657FFC" w:rsidP="00A54C2C">
            <w:pPr>
              <w:spacing w:after="0"/>
              <w:rPr>
                <w:rFonts w:ascii="Calibri" w:eastAsia="Calibri" w:hAnsi="Calibri" w:cs="Calibri"/>
                <w:b/>
                <w:bCs/>
                <w:color w:val="000000" w:themeColor="text1"/>
                <w:sz w:val="22"/>
                <w:szCs w:val="22"/>
              </w:rPr>
            </w:pPr>
          </w:p>
          <w:p w14:paraId="4B44548F" w14:textId="3A08F8A1" w:rsidR="002436D9" w:rsidRPr="00B11769" w:rsidRDefault="002436D9" w:rsidP="00A54C2C">
            <w:pPr>
              <w:spacing w:after="0"/>
              <w:rPr>
                <w:rFonts w:ascii="Calibri" w:eastAsia="Calibri" w:hAnsi="Calibri" w:cs="Calibri"/>
                <w:b/>
                <w:bCs/>
                <w:color w:val="000000" w:themeColor="text1"/>
                <w:sz w:val="22"/>
                <w:szCs w:val="22"/>
              </w:rPr>
            </w:pPr>
            <w:r w:rsidRPr="00B11769">
              <w:rPr>
                <w:rFonts w:ascii="Calibri" w:eastAsia="Calibri" w:hAnsi="Calibri" w:cs="Calibri"/>
                <w:b/>
                <w:bCs/>
                <w:color w:val="000000" w:themeColor="text1"/>
                <w:sz w:val="22"/>
                <w:szCs w:val="22"/>
              </w:rPr>
              <w:t>Article</w:t>
            </w:r>
          </w:p>
        </w:tc>
        <w:tc>
          <w:tcPr>
            <w:tcW w:w="425" w:type="dxa"/>
          </w:tcPr>
          <w:p w14:paraId="7CF0B97D" w14:textId="77777777" w:rsidR="00657FFC" w:rsidRDefault="00657FFC" w:rsidP="003C503A">
            <w:pPr>
              <w:spacing w:after="0"/>
              <w:jc w:val="center"/>
              <w:rPr>
                <w:rFonts w:ascii="Calibri" w:eastAsia="Calibri" w:hAnsi="Calibri" w:cs="Calibri"/>
                <w:b/>
                <w:bCs/>
                <w:color w:val="000000" w:themeColor="text1"/>
                <w:sz w:val="22"/>
                <w:szCs w:val="22"/>
              </w:rPr>
            </w:pPr>
          </w:p>
          <w:p w14:paraId="428E1022" w14:textId="49527F76" w:rsidR="002436D9" w:rsidRPr="00B11769" w:rsidRDefault="002436D9" w:rsidP="003C503A">
            <w:pPr>
              <w:spacing w:after="0"/>
              <w:jc w:val="center"/>
              <w:rPr>
                <w:rFonts w:ascii="Calibri" w:eastAsia="Calibri" w:hAnsi="Calibri" w:cs="Calibri"/>
                <w:b/>
                <w:bCs/>
                <w:color w:val="000000" w:themeColor="text1"/>
                <w:sz w:val="22"/>
                <w:szCs w:val="22"/>
              </w:rPr>
            </w:pPr>
            <w:r w:rsidRPr="00B11769">
              <w:rPr>
                <w:rFonts w:ascii="Calibri" w:eastAsia="Calibri" w:hAnsi="Calibri" w:cs="Calibri"/>
                <w:b/>
                <w:bCs/>
                <w:color w:val="000000" w:themeColor="text1"/>
                <w:sz w:val="22"/>
                <w:szCs w:val="22"/>
              </w:rPr>
              <w:t>Q</w:t>
            </w:r>
          </w:p>
        </w:tc>
        <w:tc>
          <w:tcPr>
            <w:tcW w:w="1276" w:type="dxa"/>
          </w:tcPr>
          <w:p w14:paraId="7640CF02" w14:textId="77777777" w:rsidR="00CA4016" w:rsidRDefault="00CA4016" w:rsidP="00A54C2C">
            <w:pPr>
              <w:spacing w:after="0"/>
              <w:jc w:val="center"/>
              <w:rPr>
                <w:rFonts w:ascii="Calibri" w:eastAsia="Calibri" w:hAnsi="Calibri" w:cs="Calibri"/>
                <w:b/>
                <w:bCs/>
                <w:sz w:val="22"/>
                <w:szCs w:val="22"/>
              </w:rPr>
            </w:pPr>
          </w:p>
          <w:p w14:paraId="2D66E8E8" w14:textId="23DD277E" w:rsidR="002436D9" w:rsidRPr="00B11769" w:rsidRDefault="002436D9" w:rsidP="00A54C2C">
            <w:pPr>
              <w:spacing w:after="0"/>
              <w:jc w:val="center"/>
              <w:rPr>
                <w:rFonts w:ascii="Calibri" w:eastAsia="Calibri" w:hAnsi="Calibri" w:cs="Calibri"/>
                <w:b/>
                <w:bCs/>
                <w:sz w:val="22"/>
                <w:szCs w:val="22"/>
              </w:rPr>
            </w:pPr>
            <w:r w:rsidRPr="00B11769">
              <w:rPr>
                <w:rFonts w:ascii="Calibri" w:eastAsia="Calibri" w:hAnsi="Calibri" w:cs="Calibri"/>
                <w:b/>
                <w:bCs/>
                <w:sz w:val="22"/>
                <w:szCs w:val="22"/>
              </w:rPr>
              <w:t>Risk of bias</w:t>
            </w:r>
          </w:p>
        </w:tc>
        <w:tc>
          <w:tcPr>
            <w:tcW w:w="5812" w:type="dxa"/>
          </w:tcPr>
          <w:p w14:paraId="7F0DA3D1" w14:textId="77777777" w:rsidR="00657FFC" w:rsidRDefault="00657FFC" w:rsidP="002436D9">
            <w:pPr>
              <w:spacing w:after="0"/>
              <w:rPr>
                <w:rFonts w:ascii="Calibri" w:eastAsia="Calibri" w:hAnsi="Calibri" w:cs="Calibri"/>
                <w:b/>
                <w:bCs/>
                <w:sz w:val="22"/>
                <w:szCs w:val="22"/>
              </w:rPr>
            </w:pPr>
          </w:p>
          <w:p w14:paraId="35531836" w14:textId="0A73298C" w:rsidR="002436D9" w:rsidRPr="00B11769" w:rsidRDefault="002436D9" w:rsidP="002436D9">
            <w:pPr>
              <w:spacing w:after="0"/>
              <w:rPr>
                <w:rFonts w:ascii="Calibri" w:eastAsia="Calibri" w:hAnsi="Calibri" w:cs="Calibri"/>
                <w:b/>
                <w:bCs/>
                <w:sz w:val="22"/>
                <w:szCs w:val="22"/>
              </w:rPr>
            </w:pPr>
            <w:r>
              <w:rPr>
                <w:rFonts w:ascii="Calibri" w:eastAsia="Calibri" w:hAnsi="Calibri" w:cs="Calibri"/>
                <w:b/>
                <w:bCs/>
                <w:sz w:val="22"/>
                <w:szCs w:val="22"/>
              </w:rPr>
              <w:t>Reason</w:t>
            </w:r>
          </w:p>
        </w:tc>
      </w:tr>
      <w:tr w:rsidR="002436D9" w:rsidRPr="00B11769" w14:paraId="445689BB" w14:textId="4FD4AF9A" w:rsidTr="00CA4016">
        <w:trPr>
          <w:trHeight w:val="300"/>
        </w:trPr>
        <w:tc>
          <w:tcPr>
            <w:tcW w:w="1271" w:type="dxa"/>
          </w:tcPr>
          <w:p w14:paraId="4106260B" w14:textId="7E87B443" w:rsidR="002436D9" w:rsidRPr="00B11769" w:rsidRDefault="002436D9" w:rsidP="000C2354">
            <w:pPr>
              <w:spacing w:after="0"/>
              <w:jc w:val="center"/>
              <w:rPr>
                <w:rFonts w:ascii="Calibri" w:eastAsia="Calibri" w:hAnsi="Calibri" w:cs="Calibri"/>
                <w:color w:val="000000" w:themeColor="text1"/>
                <w:sz w:val="20"/>
                <w:szCs w:val="20"/>
              </w:rPr>
            </w:pPr>
            <w:proofErr w:type="spellStart"/>
            <w:r w:rsidRPr="00B11769">
              <w:rPr>
                <w:rFonts w:ascii="Calibri" w:eastAsia="Calibri" w:hAnsi="Calibri" w:cs="Calibri"/>
                <w:color w:val="000000" w:themeColor="text1"/>
                <w:sz w:val="20"/>
                <w:szCs w:val="20"/>
              </w:rPr>
              <w:t>Avondo</w:t>
            </w:r>
            <w:proofErr w:type="spellEnd"/>
            <w:r w:rsidRPr="00B11769">
              <w:rPr>
                <w:rFonts w:ascii="Calibri" w:eastAsia="Calibri" w:hAnsi="Calibri" w:cs="Calibri"/>
                <w:color w:val="000000" w:themeColor="text1"/>
                <w:sz w:val="20"/>
                <w:szCs w:val="20"/>
              </w:rPr>
              <w:t xml:space="preserve"> 2002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{"citationID":"PaVQ8UEK","properties":{"formattedCitation":"[70]","plainCitation":"[70]","noteIndex":0},"citationItems":[{"id":4276,"uris":["http://zotero.org/users/local/O0zdbeZA/items/59JHMNCI"],"itemData":{"id":4276,"type":"article-journal","abstract":"The objective of this study was to develop a model to predict herbage intake of dairy lactating ewes during grazing in semi-extensive Mediterranean systems. For this purpose a total of 670 individual intakes from 210 Comisana and Pinzirita lactating ewes were collected in Sicily over 8 years of trials. The relationships between herbage intake and characteristics of the pasture (biomass availability, DM, CP and NDF content, herbage height), the animal (live weight, milk production) and the supplement (grains of DM and CP supplied daily to each animal) were investigated. Processing of data resulted in the formulation of two linear equations diversified for two qualitative levels of the pasture recognizable from the CP content of the herbage (CP &gt; 16% DM and CP :5 16% DM). Of the variables analysed, biomass, herbage height, herbage DM content, milk production and feed supplement, expressed as grams of CP individually offered each day, were those significantly correlated with ingestion. Inclusion of these variables in the model provides good reliability in predicting ingestion. The r(2) values were 0.45 for CP less than or equal to 16% and 0.54 for CP &gt; 16%. (C) 2002 Elsevier Science B.V All rights reserved.","archive_location":"WOS:000173129400015","container-title":"Livestock Production Science","DOI":"https://doi.org/10.1016/S0301-6226(01)00245-7","ISSN":"0301-6226","issue":"2-3","language":"English","page":"275-283","title":"A simple model to predict the herbage intake of grazing dairy ewes in semi-extensive Mediterranean systems","volume":"73","author":[{"family":"Avondo","given":"M"},{"family":"Bordonaro","given":"S"},{"family":"Marletta","given":"D"},{"family":"Guastella","given":"AM"},{"family":"D'Urso","given":"G"}],"issued":{"date-parts":[["2002"]]}}}],"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[70]</w:t>
            </w:r>
            <w:r w:rsidRPr="00B11769">
              <w:rPr>
                <w:rFonts w:ascii="Calibri" w:eastAsia="Calibri" w:hAnsi="Calibri" w:cs="Calibri"/>
                <w:color w:val="000000" w:themeColor="text1"/>
                <w:sz w:val="20"/>
                <w:szCs w:val="20"/>
              </w:rPr>
              <w:fldChar w:fldCharType="end"/>
            </w:r>
          </w:p>
        </w:tc>
        <w:tc>
          <w:tcPr>
            <w:tcW w:w="425" w:type="dxa"/>
          </w:tcPr>
          <w:p w14:paraId="053BBE4D"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276" w:type="dxa"/>
          </w:tcPr>
          <w:p w14:paraId="05EBDBA9" w14:textId="77777777" w:rsidR="002436D9" w:rsidRPr="00B11769" w:rsidRDefault="002436D9" w:rsidP="000C2354">
            <w:pPr>
              <w:spacing w:after="0"/>
              <w:jc w:val="center"/>
              <w:rPr>
                <w:rFonts w:ascii="Calibri" w:eastAsia="Calibri" w:hAnsi="Calibri" w:cs="Calibri"/>
                <w:sz w:val="20"/>
                <w:szCs w:val="20"/>
              </w:rPr>
            </w:pPr>
            <w:r w:rsidRPr="00B11769">
              <w:rPr>
                <w:rFonts w:ascii="Calibri" w:eastAsia="Calibri" w:hAnsi="Calibri" w:cs="Calibri"/>
                <w:sz w:val="20"/>
                <w:szCs w:val="20"/>
              </w:rPr>
              <w:t>HIGH</w:t>
            </w:r>
          </w:p>
        </w:tc>
        <w:tc>
          <w:tcPr>
            <w:tcW w:w="5812" w:type="dxa"/>
          </w:tcPr>
          <w:p w14:paraId="2D617493" w14:textId="0E1A17FE" w:rsidR="002436D9" w:rsidRPr="00B11769" w:rsidRDefault="002436D9" w:rsidP="000C2354">
            <w:pPr>
              <w:spacing w:after="0"/>
              <w:jc w:val="center"/>
              <w:rPr>
                <w:rFonts w:ascii="Calibri" w:eastAsia="Calibri" w:hAnsi="Calibri" w:cs="Calibri"/>
                <w:sz w:val="20"/>
                <w:szCs w:val="20"/>
              </w:rPr>
            </w:pPr>
            <w:r>
              <w:rPr>
                <w:rFonts w:ascii="Calibri" w:eastAsia="Calibri" w:hAnsi="Calibri" w:cs="Calibri"/>
                <w:sz w:val="20"/>
                <w:szCs w:val="20"/>
              </w:rPr>
              <w:t>No true comparator, unclear effect estimation (C3), supplementary feeding not in focus of study, arbitrary statistics in relation to exposure (other)</w:t>
            </w:r>
          </w:p>
        </w:tc>
      </w:tr>
      <w:tr w:rsidR="002436D9" w:rsidRPr="00B11769" w14:paraId="5FC64200" w14:textId="0EC1E5C6" w:rsidTr="00CA4016">
        <w:trPr>
          <w:trHeight w:val="300"/>
        </w:trPr>
        <w:tc>
          <w:tcPr>
            <w:tcW w:w="1271" w:type="dxa"/>
          </w:tcPr>
          <w:p w14:paraId="46EEB2A2" w14:textId="2C226169"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Bowman 1999</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{"citationID":"TN0HZEBz","properties":{"formattedCitation":"[71]","plainCitation":"[71]","noteIndex":0},"citationItems":[{"id":4383,"uris":["http://zotero.org/users/local/O0zdbeZA/items/B5EML8L7"],"itemData":{"id":4383,"type":"article-journal","abstract":"In Experiment 1, 28 heifers were individually fed on low quality hay ad libitum along with one of seven levels of liquid supplement (0, 0.23, 0.45, 0.68, 0.90, 1.13, and 1.36kg/day) during a 24-day trial to evaluate the use of YbCl3 and Cr2O3 as external markers to estimate forage and supplement intake. A linear relationship was found between supplement DM intake predicted by the dual marker technique and actual supplement DM fed (p&lt;0.001; r2=0.92). In Experiment 2, 60 crossbred 2- and 3-year-old pregnant cows were assigned to one of the three native range pastures to evaluate forage and supplement intake, and supplement feeding behavior as affected by cow age (2 versus 3 years) and liquid supplement delivery method. Treatments were: (1) no supplement (control); (2) ad libitum access to a liquid supplement feeder (ADLIB); and (3) ad libitum access to Regulate® liquid feed delivery system (REGULATE; Agri-Beef, Boise, Idaho, USA). The REGULATE feeder was computer controlled to dispense 18kg/day liquid supplement. Liquid supplement (28.5% CP as-fed) used in both feeders contained ytterbium chloride. Chromic oxide boluses were used to estimate fecal output (FO). Forage intake was estimated from FO, and 48h DM indigestibility of extrusa samples collected using ruminally cannulated cows, and incubated in situ. Forage 48h DM and NDF digestibility values were greater (p&lt;0.01) for ADLIB and REGULATE than for Control (average 67.1 versus 49.4% for DM; average 63.7 versus 42.7% for NDF). Three-year-old cows consumed 11% more (p&lt;0.05) forage DM than 2-year-old cows (15.3 versus 13.8kg/day), but no differences (p&gt;0.10) were significant when expressed on a g/kg body weight basis. Cows receiving REGULATE and ADLIB consumed 49% more (p&lt;0.01) forage DM than control cows (average 16.3 versus 11.0kg/day). Individual supplement DM consumption ranged from 0.002 to 2.54kg/day. A cow age by treatment interaction was detected for supplement consumption. Two- and 3-year-old cows on REGULATE and 2-year-old cows on ADLIB consumed less (p&lt;0.01) supplement DM than 3-year-old cows on ADLIB. Liquid supplement increased forage intake and digestibility by cows grazing fall native range. A computer controlled liquid supplement feeder equalized supplement intake by 2- and 3-year-old cows.","container-title":"Animal Feed Science and Technology","DOI":"10.1016/S0377-8401(98)00279-X","ISSN":"0377-8401","issue":"3","journalAbbreviation":"Animal Feed Science and Technology","page":"273-285","title":"Influence of liquid supplement delivery method on forage and supplement intake by grazing beef cows1Mont. Agric. Exp. Sta. J. Series Number J-3090.1","volume":"78","author":[{"family":"Bowman","given":"J.G.P"},{"family":"Sowell","given":"B.F"},{"family":"Boss","given":"D.L"},{"family":"Sherwood","given":"H"}],"issued":{"date-parts":[["1999"]]}}}],"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[71]</w:t>
            </w:r>
            <w:r w:rsidRPr="00B11769">
              <w:rPr>
                <w:rFonts w:ascii="Calibri" w:eastAsia="Calibri" w:hAnsi="Calibri" w:cs="Calibri"/>
                <w:color w:val="000000" w:themeColor="text1"/>
                <w:sz w:val="20"/>
                <w:szCs w:val="20"/>
              </w:rPr>
              <w:fldChar w:fldCharType="end"/>
            </w:r>
          </w:p>
        </w:tc>
        <w:tc>
          <w:tcPr>
            <w:tcW w:w="425" w:type="dxa"/>
          </w:tcPr>
          <w:p w14:paraId="3576A01C"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276" w:type="dxa"/>
          </w:tcPr>
          <w:p w14:paraId="6370219C" w14:textId="77777777" w:rsidR="002436D9" w:rsidRPr="00B11769" w:rsidRDefault="002436D9" w:rsidP="000C2354">
            <w:pPr>
              <w:spacing w:after="0"/>
              <w:jc w:val="center"/>
              <w:rPr>
                <w:rFonts w:ascii="Calibri" w:eastAsia="Calibri" w:hAnsi="Calibri" w:cs="Calibri"/>
                <w:sz w:val="20"/>
                <w:szCs w:val="20"/>
              </w:rPr>
            </w:pPr>
            <w:r w:rsidRPr="00B11769">
              <w:rPr>
                <w:rFonts w:ascii="Calibri" w:eastAsia="Calibri" w:hAnsi="Calibri" w:cs="Calibri"/>
                <w:sz w:val="20"/>
                <w:szCs w:val="20"/>
              </w:rPr>
              <w:t>MEDIUM</w:t>
            </w:r>
          </w:p>
        </w:tc>
        <w:tc>
          <w:tcPr>
            <w:tcW w:w="5812" w:type="dxa"/>
          </w:tcPr>
          <w:p w14:paraId="3F98A383" w14:textId="4C918C23" w:rsidR="002436D9" w:rsidRPr="00B11769" w:rsidRDefault="002436D9" w:rsidP="000C2354">
            <w:pPr>
              <w:spacing w:after="0"/>
              <w:jc w:val="center"/>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w:t>
            </w:r>
          </w:p>
        </w:tc>
      </w:tr>
      <w:tr w:rsidR="002436D9" w:rsidRPr="00B11769" w14:paraId="1DB0F9AA" w14:textId="5DC5B679" w:rsidTr="00CA4016">
        <w:trPr>
          <w:trHeight w:val="300"/>
        </w:trPr>
        <w:tc>
          <w:tcPr>
            <w:tcW w:w="1271" w:type="dxa"/>
          </w:tcPr>
          <w:p w14:paraId="23B80ED2" w14:textId="28A3FC63" w:rsidR="002436D9" w:rsidRPr="009A0E8D" w:rsidRDefault="002436D9" w:rsidP="000C2354">
            <w:pPr>
              <w:spacing w:after="0"/>
              <w:jc w:val="center"/>
              <w:rPr>
                <w:rFonts w:ascii="Calibri" w:eastAsia="Calibri" w:hAnsi="Calibri" w:cs="Calibri"/>
                <w:sz w:val="20"/>
                <w:szCs w:val="20"/>
              </w:rPr>
            </w:pPr>
            <w:proofErr w:type="spellStart"/>
            <w:r w:rsidRPr="009A0E8D">
              <w:rPr>
                <w:rFonts w:ascii="Calibri" w:eastAsia="Calibri" w:hAnsi="Calibri" w:cs="Calibri"/>
                <w:sz w:val="20"/>
                <w:szCs w:val="20"/>
              </w:rPr>
              <w:t>Clariget</w:t>
            </w:r>
            <w:proofErr w:type="spellEnd"/>
            <w:r w:rsidRPr="009A0E8D">
              <w:rPr>
                <w:rFonts w:ascii="Calibri" w:eastAsia="Calibri" w:hAnsi="Calibri" w:cs="Calibri"/>
                <w:sz w:val="20"/>
                <w:szCs w:val="20"/>
              </w:rPr>
              <w:t xml:space="preserve"> 2016* </w:t>
            </w:r>
            <w:r w:rsidRPr="009A0E8D">
              <w:rPr>
                <w:rFonts w:ascii="Calibri" w:eastAsia="Calibri" w:hAnsi="Calibri" w:cs="Calibri"/>
                <w:sz w:val="20"/>
                <w:szCs w:val="20"/>
              </w:rPr>
              <w:fldChar w:fldCharType="begin"/>
            </w:r>
            <w:r w:rsidRPr="009A0E8D">
              <w:rPr>
                <w:rFonts w:ascii="Calibri" w:eastAsia="Calibri" w:hAnsi="Calibri" w:cs="Calibri"/>
                <w:sz w:val="20"/>
                <w:szCs w:val="20"/>
              </w:rPr>
              <w:instrText xml:space="preserve"> ADDIN ZOTERO_ITEM CSL_CITATION {"citationID":"ScyWEDH4","properties":{"formattedCitation":"[72]","plainCitation":"[72]","noteIndex":0},"citationItems":[{"id":4322,"uris":["http://zotero.org/users/local/O0zdbeZA/items/2AGL6LHF"],"itemData":{"id":4322,"type":"article-journal","container-title":"Agrociencia Uruguay","ISSN":"2301-1548","issue":"2","journalAbbreviation":"Agrociencia (Uruguay)","note":"publisher: Instituto Nacional de Investigación Agropecuaria","page":"121-131","title":"Supplementation of Beef Cows Grazing Natural Pasture with Crude Glycerin and Whole Rice Bran","volume":"20","author":[{"family":"Clariget","given":"Juan Manuel"},{"family":"Pérez-Clariget","given":"Raquel"},{"family":"Álvarez-Oxiley","given":"Andrea"},{"family":"Bentancur","given":"Oscar"},{"family":"Bruni","given":"María de los Ángeles"}],"issued":{"date-parts":[["2016"]]}}}],"schema":"https://github.com/citation-style-language/schema/raw/master/csl-citation.json"} </w:instrText>
            </w:r>
            <w:r w:rsidRPr="009A0E8D">
              <w:rPr>
                <w:rFonts w:ascii="Calibri" w:eastAsia="Calibri" w:hAnsi="Calibri" w:cs="Calibri"/>
                <w:sz w:val="20"/>
                <w:szCs w:val="20"/>
              </w:rPr>
              <w:fldChar w:fldCharType="separate"/>
            </w:r>
            <w:r w:rsidRPr="009A0E8D">
              <w:rPr>
                <w:rFonts w:ascii="Calibri" w:hAnsi="Calibri" w:cs="Calibri"/>
                <w:sz w:val="20"/>
              </w:rPr>
              <w:t>[72]</w:t>
            </w:r>
            <w:r w:rsidRPr="009A0E8D">
              <w:rPr>
                <w:rFonts w:ascii="Calibri" w:eastAsia="Calibri" w:hAnsi="Calibri" w:cs="Calibri"/>
                <w:sz w:val="20"/>
                <w:szCs w:val="20"/>
              </w:rPr>
              <w:fldChar w:fldCharType="end"/>
            </w:r>
          </w:p>
          <w:p w14:paraId="53DEDC28" w14:textId="14D9BD89" w:rsidR="002436D9" w:rsidRPr="009A0E8D" w:rsidRDefault="002436D9" w:rsidP="000C2354">
            <w:pPr>
              <w:spacing w:after="0"/>
              <w:jc w:val="center"/>
              <w:rPr>
                <w:rFonts w:ascii="Calibri" w:hAnsi="Calibri" w:cs="Calibri"/>
                <w:sz w:val="20"/>
                <w:szCs w:val="20"/>
              </w:rPr>
            </w:pPr>
          </w:p>
        </w:tc>
        <w:tc>
          <w:tcPr>
            <w:tcW w:w="425" w:type="dxa"/>
          </w:tcPr>
          <w:p w14:paraId="431F858C" w14:textId="0D1B6C0D"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3</w:t>
            </w:r>
          </w:p>
        </w:tc>
        <w:tc>
          <w:tcPr>
            <w:tcW w:w="1276" w:type="dxa"/>
          </w:tcPr>
          <w:p w14:paraId="2E98242F" w14:textId="53D5BB91" w:rsidR="002436D9" w:rsidRPr="009A0E8D" w:rsidRDefault="002436D9" w:rsidP="000C2354">
            <w:pPr>
              <w:spacing w:after="0"/>
              <w:jc w:val="center"/>
              <w:rPr>
                <w:rFonts w:ascii="Calibri" w:eastAsia="Calibri" w:hAnsi="Calibri" w:cs="Calibri"/>
                <w:color w:val="FF0000"/>
                <w:sz w:val="20"/>
                <w:szCs w:val="20"/>
              </w:rPr>
            </w:pPr>
            <w:r w:rsidRPr="009A0E8D">
              <w:rPr>
                <w:rFonts w:ascii="Calibri" w:eastAsia="Calibri" w:hAnsi="Calibri" w:cs="Calibri"/>
                <w:sz w:val="20"/>
                <w:szCs w:val="20"/>
              </w:rPr>
              <w:t>HIGH</w:t>
            </w:r>
          </w:p>
        </w:tc>
        <w:tc>
          <w:tcPr>
            <w:tcW w:w="5812" w:type="dxa"/>
          </w:tcPr>
          <w:p w14:paraId="04F630A7" w14:textId="3B445B8A" w:rsidR="002436D9" w:rsidRPr="009A0E8D" w:rsidRDefault="002436D9" w:rsidP="000C2354">
            <w:pPr>
              <w:spacing w:after="0"/>
              <w:jc w:val="center"/>
              <w:rPr>
                <w:rFonts w:ascii="Calibri" w:eastAsia="Calibri" w:hAnsi="Calibri" w:cs="Calibri"/>
                <w:color w:val="FF0000"/>
                <w:sz w:val="20"/>
                <w:szCs w:val="20"/>
              </w:rPr>
            </w:pPr>
            <w:r w:rsidRPr="009A0E8D">
              <w:rPr>
                <w:rFonts w:ascii="Calibri" w:eastAsia="Calibri" w:hAnsi="Calibri" w:cs="Calibri"/>
                <w:sz w:val="20"/>
                <w:szCs w:val="20"/>
              </w:rPr>
              <w:t>Risk for severe confounding factors, which were not controlled for</w:t>
            </w:r>
            <w:r>
              <w:rPr>
                <w:rFonts w:ascii="Calibri" w:eastAsia="Calibri" w:hAnsi="Calibri" w:cs="Calibri"/>
                <w:sz w:val="20"/>
                <w:szCs w:val="20"/>
              </w:rPr>
              <w:t xml:space="preserve"> (C1).</w:t>
            </w:r>
          </w:p>
        </w:tc>
      </w:tr>
      <w:tr w:rsidR="002436D9" w:rsidRPr="00B11769" w14:paraId="78AE7BE7" w14:textId="73B53156" w:rsidTr="00CA4016">
        <w:trPr>
          <w:trHeight w:val="300"/>
        </w:trPr>
        <w:tc>
          <w:tcPr>
            <w:tcW w:w="1271" w:type="dxa"/>
          </w:tcPr>
          <w:p w14:paraId="6C4857F3" w14:textId="7C5DC6D3"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 xml:space="preserve">Da </w:t>
            </w:r>
            <w:proofErr w:type="spellStart"/>
            <w:r w:rsidRPr="009A0E8D">
              <w:rPr>
                <w:rFonts w:ascii="Calibri" w:eastAsia="Calibri" w:hAnsi="Calibri" w:cs="Calibri"/>
                <w:sz w:val="20"/>
                <w:szCs w:val="20"/>
              </w:rPr>
              <w:t>Ronch</w:t>
            </w:r>
            <w:proofErr w:type="spellEnd"/>
            <w:r w:rsidRPr="009A0E8D">
              <w:rPr>
                <w:rFonts w:ascii="Calibri" w:eastAsia="Calibri" w:hAnsi="Calibri" w:cs="Calibri"/>
                <w:sz w:val="20"/>
                <w:szCs w:val="20"/>
              </w:rPr>
              <w:t xml:space="preserve"> 2005 </w:t>
            </w:r>
            <w:r w:rsidRPr="009A0E8D">
              <w:rPr>
                <w:rFonts w:ascii="Calibri" w:eastAsia="Calibri" w:hAnsi="Calibri" w:cs="Calibri"/>
                <w:sz w:val="20"/>
                <w:szCs w:val="20"/>
              </w:rPr>
              <w:fldChar w:fldCharType="begin"/>
            </w:r>
            <w:r w:rsidRPr="009A0E8D">
              <w:rPr>
                <w:rFonts w:ascii="Calibri" w:eastAsia="Calibri" w:hAnsi="Calibri" w:cs="Calibri"/>
                <w:sz w:val="20"/>
                <w:szCs w:val="20"/>
              </w:rPr>
              <w:instrText xml:space="preserve"> ADDIN ZOTERO_ITEM CSL_CITATION {"citationID":"zkKDIrfy","properties":{"formattedCitation":"[50]","plainCitation":"[50]","noteIndex":0},"citationItems":[{"id":4345,"uris":["http://zotero.org/users/local/O0zdbeZA/items/FAK4NP89"],"itemData":{"id":4345,"type":"paper-conference","container-title":"Options Méditerranéennes. Serie A: Séminaires Méditerranéens","event-place":"Granada","event-title":"First Joint Seminar of the FAO-CIHEAM Sheep and Goat Nutrition and Mountain and Mediterranean Pasture Sub-Networks","page":"99-104","publisher":"Centre International de Hautes Etudes Agronomiques Mediterraneennes","publisher-place":"Granada","title":"Effects of different management methods on the floral composition of pastures on Asiago plateau (NE Italy)","volume":"67","author":[{"family":"Da Ronch","given":"F"},{"family":"Stern","given":"G.R"},{"family":"Ziliotto","given":"U"}],"issued":{"date-parts":[["2005"]]}}}],"schema":"https://github.com/citation-style-language/schema/raw/master/csl-citation.json"} </w:instrText>
            </w:r>
            <w:r w:rsidRPr="009A0E8D">
              <w:rPr>
                <w:rFonts w:ascii="Calibri" w:eastAsia="Calibri" w:hAnsi="Calibri" w:cs="Calibri"/>
                <w:sz w:val="20"/>
                <w:szCs w:val="20"/>
              </w:rPr>
              <w:fldChar w:fldCharType="separate"/>
            </w:r>
            <w:r w:rsidRPr="009A0E8D">
              <w:rPr>
                <w:rFonts w:ascii="Calibri" w:hAnsi="Calibri" w:cs="Calibri"/>
                <w:sz w:val="20"/>
              </w:rPr>
              <w:t>[50]</w:t>
            </w:r>
            <w:r w:rsidRPr="009A0E8D">
              <w:rPr>
                <w:rFonts w:ascii="Calibri" w:eastAsia="Calibri" w:hAnsi="Calibri" w:cs="Calibri"/>
                <w:sz w:val="20"/>
                <w:szCs w:val="20"/>
              </w:rPr>
              <w:fldChar w:fldCharType="end"/>
            </w:r>
          </w:p>
        </w:tc>
        <w:tc>
          <w:tcPr>
            <w:tcW w:w="425" w:type="dxa"/>
          </w:tcPr>
          <w:p w14:paraId="24DF3393" w14:textId="63B213E7"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1</w:t>
            </w:r>
          </w:p>
        </w:tc>
        <w:tc>
          <w:tcPr>
            <w:tcW w:w="1276" w:type="dxa"/>
          </w:tcPr>
          <w:p w14:paraId="6A59235C" w14:textId="1B9EABF1" w:rsidR="002436D9" w:rsidRPr="009A0E8D" w:rsidRDefault="002436D9" w:rsidP="000C2354">
            <w:pPr>
              <w:spacing w:after="0"/>
              <w:jc w:val="center"/>
              <w:rPr>
                <w:rFonts w:ascii="Calibri" w:eastAsia="Calibri" w:hAnsi="Calibri" w:cs="Calibri"/>
                <w:color w:val="FF0000"/>
                <w:sz w:val="20"/>
                <w:szCs w:val="20"/>
              </w:rPr>
            </w:pPr>
            <w:r w:rsidRPr="009A0E8D">
              <w:rPr>
                <w:rFonts w:ascii="Calibri" w:eastAsia="Calibri" w:hAnsi="Calibri" w:cs="Calibri"/>
                <w:sz w:val="20"/>
                <w:szCs w:val="20"/>
              </w:rPr>
              <w:t>HIGH</w:t>
            </w:r>
          </w:p>
        </w:tc>
        <w:tc>
          <w:tcPr>
            <w:tcW w:w="5812" w:type="dxa"/>
          </w:tcPr>
          <w:p w14:paraId="093292B4" w14:textId="06BA0006" w:rsidR="002436D9" w:rsidRPr="009A0E8D" w:rsidRDefault="002436D9" w:rsidP="000C2354">
            <w:pPr>
              <w:spacing w:after="0"/>
              <w:jc w:val="center"/>
              <w:rPr>
                <w:rFonts w:ascii="Calibri" w:eastAsia="Calibri" w:hAnsi="Calibri" w:cs="Calibri"/>
                <w:color w:val="FF0000"/>
                <w:sz w:val="20"/>
                <w:szCs w:val="20"/>
              </w:rPr>
            </w:pPr>
            <w:r w:rsidRPr="009A0E8D">
              <w:rPr>
                <w:rFonts w:ascii="Calibri" w:eastAsia="Calibri" w:hAnsi="Calibri" w:cs="Calibri"/>
                <w:sz w:val="20"/>
                <w:szCs w:val="20"/>
              </w:rPr>
              <w:t>Risk for severe confounding factors, which were not controlled for</w:t>
            </w:r>
            <w:r>
              <w:rPr>
                <w:rFonts w:ascii="Calibri" w:eastAsia="Calibri" w:hAnsi="Calibri" w:cs="Calibri"/>
                <w:sz w:val="20"/>
                <w:szCs w:val="20"/>
              </w:rPr>
              <w:t xml:space="preserve"> (C1)</w:t>
            </w:r>
            <w:r w:rsidRPr="009A0E8D">
              <w:rPr>
                <w:rFonts w:ascii="Calibri" w:eastAsia="Calibri" w:hAnsi="Calibri" w:cs="Calibri"/>
                <w:sz w:val="20"/>
                <w:szCs w:val="20"/>
              </w:rPr>
              <w:t>.</w:t>
            </w:r>
          </w:p>
        </w:tc>
      </w:tr>
      <w:tr w:rsidR="002436D9" w:rsidRPr="00B11769" w14:paraId="42A409D8" w14:textId="7432AA93" w:rsidTr="00CA4016">
        <w:trPr>
          <w:trHeight w:val="300"/>
        </w:trPr>
        <w:tc>
          <w:tcPr>
            <w:tcW w:w="1271" w:type="dxa"/>
          </w:tcPr>
          <w:p w14:paraId="6EF20A32" w14:textId="11F35481"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 xml:space="preserve">Guerrero 2018* </w:t>
            </w:r>
            <w:r w:rsidRPr="009A0E8D">
              <w:rPr>
                <w:rFonts w:ascii="Calibri" w:eastAsia="Calibri" w:hAnsi="Calibri" w:cs="Calibri"/>
                <w:sz w:val="20"/>
                <w:szCs w:val="20"/>
              </w:rPr>
              <w:fldChar w:fldCharType="begin"/>
            </w:r>
            <w:r w:rsidRPr="009A0E8D">
              <w:rPr>
                <w:rFonts w:ascii="Calibri" w:eastAsia="Calibri" w:hAnsi="Calibri" w:cs="Calibri"/>
                <w:sz w:val="20"/>
                <w:szCs w:val="20"/>
              </w:rPr>
              <w:instrText xml:space="preserve"> ADDIN ZOTERO_ITEM CSL_CITATION {"citationID":"ohS0XHnR","properties":{"formattedCitation":"[73]","plainCitation":"[73]","noteIndex":0},"citationItems":[{"id":4384,"uris":["http://zotero.org/users/local/O0zdbeZA/items/LG5TL3BI"],"itemData":{"id":4384,"type":"article-journal","container-title":"Agrisost","ISSN":"1025-0247","issue":"2","journalAbbreviation":"Agrisost","note":"publisher: Universidad de Camaguey","page":"130-142","title":"Suplementación de ovinos con caña picada y urea en la época seca","volume":"24","author":[{"family":"Guerrero","given":"José Manuel Hernández"},{"family":"Cordero","given":"José Manuel Moras"},{"family":"Josias","given":"Marció Wilson Sousa"}],"issued":{"date-parts":[["2018"]]}}}],"schema":"https://github.com/citation-style-language/schema/raw/master/csl-citation.json"} </w:instrText>
            </w:r>
            <w:r w:rsidRPr="009A0E8D">
              <w:rPr>
                <w:rFonts w:ascii="Calibri" w:eastAsia="Calibri" w:hAnsi="Calibri" w:cs="Calibri"/>
                <w:sz w:val="20"/>
                <w:szCs w:val="20"/>
              </w:rPr>
              <w:fldChar w:fldCharType="separate"/>
            </w:r>
            <w:r w:rsidRPr="009A0E8D">
              <w:rPr>
                <w:rFonts w:ascii="Calibri" w:hAnsi="Calibri" w:cs="Calibri"/>
                <w:sz w:val="20"/>
              </w:rPr>
              <w:t>[73]</w:t>
            </w:r>
            <w:r w:rsidRPr="009A0E8D">
              <w:rPr>
                <w:rFonts w:ascii="Calibri" w:eastAsia="Calibri" w:hAnsi="Calibri" w:cs="Calibri"/>
                <w:sz w:val="20"/>
                <w:szCs w:val="20"/>
              </w:rPr>
              <w:fldChar w:fldCharType="end"/>
            </w:r>
          </w:p>
        </w:tc>
        <w:tc>
          <w:tcPr>
            <w:tcW w:w="425" w:type="dxa"/>
          </w:tcPr>
          <w:p w14:paraId="3E08DAC7" w14:textId="6F1EF7E9" w:rsidR="002436D9" w:rsidRPr="009A0E8D" w:rsidRDefault="002436D9" w:rsidP="000C2354">
            <w:pPr>
              <w:spacing w:after="0"/>
              <w:jc w:val="center"/>
              <w:rPr>
                <w:rFonts w:ascii="Calibri" w:eastAsia="Calibri" w:hAnsi="Calibri" w:cs="Calibri"/>
                <w:sz w:val="20"/>
                <w:szCs w:val="20"/>
              </w:rPr>
            </w:pPr>
            <w:r w:rsidRPr="009A0E8D" w:rsidDel="0053408D">
              <w:rPr>
                <w:rFonts w:ascii="Calibri" w:eastAsia="Calibri" w:hAnsi="Calibri" w:cs="Calibri"/>
                <w:sz w:val="20"/>
                <w:szCs w:val="20"/>
              </w:rPr>
              <w:t>3</w:t>
            </w:r>
          </w:p>
        </w:tc>
        <w:tc>
          <w:tcPr>
            <w:tcW w:w="1276" w:type="dxa"/>
          </w:tcPr>
          <w:p w14:paraId="3227F9B9" w14:textId="289F8979"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HIGH</w:t>
            </w:r>
          </w:p>
        </w:tc>
        <w:tc>
          <w:tcPr>
            <w:tcW w:w="5812" w:type="dxa"/>
          </w:tcPr>
          <w:p w14:paraId="56C6C987" w14:textId="6326BD72" w:rsidR="002436D9" w:rsidRPr="009A0E8D" w:rsidRDefault="002436D9" w:rsidP="000C2354">
            <w:pPr>
              <w:spacing w:after="0"/>
              <w:jc w:val="center"/>
              <w:rPr>
                <w:rFonts w:ascii="Calibri" w:eastAsia="Calibri" w:hAnsi="Calibri" w:cs="Calibri"/>
                <w:color w:val="FF0000"/>
                <w:sz w:val="20"/>
                <w:szCs w:val="20"/>
              </w:rPr>
            </w:pPr>
            <w:r w:rsidRPr="009A0E8D">
              <w:rPr>
                <w:rFonts w:ascii="Calibri" w:eastAsia="Calibri" w:hAnsi="Calibri" w:cs="Calibri"/>
                <w:sz w:val="20"/>
                <w:szCs w:val="20"/>
              </w:rPr>
              <w:t>Risk for severe confounding factors, which were not controlled for appropriately</w:t>
            </w:r>
            <w:r>
              <w:rPr>
                <w:rFonts w:ascii="Calibri" w:eastAsia="Calibri" w:hAnsi="Calibri" w:cs="Calibri"/>
                <w:sz w:val="20"/>
                <w:szCs w:val="20"/>
              </w:rPr>
              <w:t xml:space="preserve"> (C1)</w:t>
            </w:r>
            <w:r w:rsidRPr="009A0E8D">
              <w:rPr>
                <w:rFonts w:ascii="Calibri" w:eastAsia="Calibri" w:hAnsi="Calibri" w:cs="Calibri"/>
                <w:sz w:val="20"/>
                <w:szCs w:val="20"/>
              </w:rPr>
              <w:t>.</w:t>
            </w:r>
          </w:p>
        </w:tc>
      </w:tr>
      <w:tr w:rsidR="002436D9" w:rsidRPr="00B11769" w14:paraId="3C8F9520" w14:textId="232E3143" w:rsidTr="00CA4016">
        <w:trPr>
          <w:trHeight w:val="300"/>
        </w:trPr>
        <w:tc>
          <w:tcPr>
            <w:tcW w:w="1271" w:type="dxa"/>
            <w:vMerge w:val="restart"/>
          </w:tcPr>
          <w:p w14:paraId="2A1A82EE" w14:textId="1A296751" w:rsidR="002436D9" w:rsidRPr="009A0E8D" w:rsidRDefault="002436D9" w:rsidP="000C2354">
            <w:pPr>
              <w:spacing w:after="0"/>
              <w:jc w:val="center"/>
              <w:rPr>
                <w:rFonts w:ascii="Calibri" w:eastAsia="Calibri" w:hAnsi="Calibri" w:cs="Calibri"/>
                <w:color w:val="000000" w:themeColor="text1"/>
                <w:sz w:val="20"/>
                <w:szCs w:val="20"/>
              </w:rPr>
            </w:pPr>
            <w:r w:rsidRPr="009A0E8D">
              <w:rPr>
                <w:rFonts w:ascii="Calibri" w:eastAsia="Calibri" w:hAnsi="Calibri" w:cs="Calibri"/>
                <w:color w:val="000000" w:themeColor="text1"/>
                <w:sz w:val="20"/>
                <w:szCs w:val="20"/>
              </w:rPr>
              <w:t xml:space="preserve">Mosley 2017* </w:t>
            </w:r>
            <w:r w:rsidRPr="009A0E8D">
              <w:rPr>
                <w:rFonts w:ascii="Calibri" w:eastAsia="Calibri" w:hAnsi="Calibri" w:cs="Calibri"/>
                <w:color w:val="000000" w:themeColor="text1"/>
                <w:sz w:val="20"/>
                <w:szCs w:val="20"/>
              </w:rPr>
              <w:fldChar w:fldCharType="begin"/>
            </w:r>
            <w:r w:rsidRPr="009A0E8D">
              <w:rPr>
                <w:rFonts w:ascii="Calibri" w:eastAsia="Calibri" w:hAnsi="Calibri" w:cs="Calibri"/>
                <w:color w:val="000000" w:themeColor="text1"/>
                <w:sz w:val="20"/>
                <w:szCs w:val="20"/>
              </w:rPr>
              <w:instrText xml:space="preserve"> ADDIN ZOTERO_ITEM CSL_CITATION {"citationID":"mt7vt7AA","properties":{"formattedCitation":"[51]","plainCitation":"[51]","noteIndex":0},"citationItems":[{"id":4325,"uris":["http://zotero.org/users/local/O0zdbeZA/items/PN43GPC8"],"itemData":{"id":4325,"type":"article-journal","abstract":"Sulfur cinquefoil (Potentilla recta L.), a perennial forb native to the eastern Mediterranean region of Eurasia, is a major noxious weed on rangelands of the northwestern United States and southwestern Canada. We assessed targeted sheep grazing to suppress sulfur cinquefoil in a 2-yr rangeland field experiment in northwestern Montana. We evaluated targeted sheep grazing with and without protein-energy supplementation (37 g crude protein [CP] sheep−1 d−1 and 0.17 kg total digestible nutrients [TDN] sheep−1 d−1) during late June (sulfur cinquefoil in early flowering stage) and mid-July (sulfur cinquefoil in late flowering−early seedset stage). Sheep readily consumed sulfur cinquefoil stems, leaves, flowers, and developing seed heads, with or without supplementation. Sulfur cinquefoil comprised the largest proportion of sheep diets during both late June and mid-July, averaging 46%, but more sulfur cinquefoil dry matter (DM) was consumed by sheep during mid-July (0.6 vs. 1.0 kg DM sheep−1 d−1 in June vs. July, respectively). Supplementation did not increase DM intake (DMI) of sulfur cinquefoil, nor did supplementation improve the nutritive quality of sheep diets. We also documented that 1) targeted sheep grazing achieved heavy utilization of sulfur cinquefoil (67%) while keeping perennial graminoid use light to moderate (18−41%); 2) targeted sheep grazing reduced viable seed production of sulfur cinquefoil by 97% in June-grazed paddocks and 95% in July-grazed paddocks; and 3) targeted sheep grazing reduced sulfur cinquefoil yield the next summer by 41% in June-grazed paddocks and 47% in July-grazed paddocks without decreasing yield or plant community composition of perennial graminoids. We conclude that supplemented or nonsupplemented targeted sheep grazing applied in either late June or mid-July can effectively suppress sulfur cinquefoil. Sheep nutrition and sulfur cinquefoil DMI will be optimized by targeted sheep grazing applied during mid-July.","container-title":"Rangeland Ecology &amp; Management","DOI":"https://doi.org/10.1016/j.rama.2017.03.002","ISSN":"1550-7424","issue":"5","journalAbbreviation":"Rangeland Ecology &amp; Management","page":"560-568","title":"Targeted Sheep Grazing to Suppress Sulfur Cinquefoil (Potentilla recta) on Northwestern Montana Rangeland","volume":"70","author":[{"family":"Mosley","given":"Jeffrey C."},{"family":"Frost","given":"Rachel A."},{"family":"Roeder","given":"Brent L."},{"family":"Kott","given":"Rodney W."}],"issued":{"date-parts":[["2017"]]}}}],"schema":"https://github.com/citation-style-language/schema/raw/master/csl-citation.json"} </w:instrText>
            </w:r>
            <w:r w:rsidRPr="009A0E8D">
              <w:rPr>
                <w:rFonts w:ascii="Calibri" w:eastAsia="Calibri" w:hAnsi="Calibri" w:cs="Calibri"/>
                <w:color w:val="000000" w:themeColor="text1"/>
                <w:sz w:val="20"/>
                <w:szCs w:val="20"/>
              </w:rPr>
              <w:fldChar w:fldCharType="separate"/>
            </w:r>
            <w:r w:rsidRPr="009A0E8D">
              <w:rPr>
                <w:rFonts w:ascii="Calibri" w:hAnsi="Calibri" w:cs="Calibri"/>
                <w:sz w:val="20"/>
              </w:rPr>
              <w:t>[51]</w:t>
            </w:r>
            <w:r w:rsidRPr="009A0E8D">
              <w:rPr>
                <w:rFonts w:ascii="Calibri" w:eastAsia="Calibri" w:hAnsi="Calibri" w:cs="Calibri"/>
                <w:color w:val="000000" w:themeColor="text1"/>
                <w:sz w:val="20"/>
                <w:szCs w:val="20"/>
              </w:rPr>
              <w:fldChar w:fldCharType="end"/>
            </w:r>
          </w:p>
        </w:tc>
        <w:tc>
          <w:tcPr>
            <w:tcW w:w="425" w:type="dxa"/>
          </w:tcPr>
          <w:p w14:paraId="4AB648B3" w14:textId="77777777" w:rsidR="002436D9" w:rsidRPr="009A0E8D" w:rsidRDefault="002436D9" w:rsidP="000C2354">
            <w:pPr>
              <w:spacing w:after="0"/>
              <w:jc w:val="center"/>
              <w:rPr>
                <w:rFonts w:ascii="Calibri" w:eastAsia="Calibri" w:hAnsi="Calibri" w:cs="Calibri"/>
                <w:color w:val="000000" w:themeColor="text1"/>
                <w:sz w:val="20"/>
                <w:szCs w:val="20"/>
              </w:rPr>
            </w:pPr>
            <w:r w:rsidRPr="009A0E8D">
              <w:rPr>
                <w:rFonts w:ascii="Calibri" w:eastAsia="Calibri" w:hAnsi="Calibri" w:cs="Calibri"/>
                <w:color w:val="000000" w:themeColor="text1"/>
                <w:sz w:val="20"/>
                <w:szCs w:val="20"/>
              </w:rPr>
              <w:t>1</w:t>
            </w:r>
          </w:p>
        </w:tc>
        <w:tc>
          <w:tcPr>
            <w:tcW w:w="1276" w:type="dxa"/>
          </w:tcPr>
          <w:p w14:paraId="52DE7DDE" w14:textId="77777777"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MEDIUM</w:t>
            </w:r>
          </w:p>
        </w:tc>
        <w:tc>
          <w:tcPr>
            <w:tcW w:w="5812" w:type="dxa"/>
          </w:tcPr>
          <w:p w14:paraId="3E249C6D" w14:textId="0C51D09A" w:rsidR="002436D9" w:rsidRPr="009A0E8D" w:rsidRDefault="002436D9" w:rsidP="000C2354">
            <w:pPr>
              <w:spacing w:after="0"/>
              <w:jc w:val="center"/>
              <w:rPr>
                <w:rFonts w:ascii="Calibri" w:eastAsia="Calibri" w:hAnsi="Calibri" w:cs="Calibri"/>
                <w:sz w:val="20"/>
                <w:szCs w:val="20"/>
              </w:rPr>
            </w:pPr>
            <w:r w:rsidRPr="00904FD2">
              <w:rPr>
                <w:rFonts w:ascii="Calibri" w:eastAsia="Calibri" w:hAnsi="Calibri" w:cs="Calibri"/>
                <w:sz w:val="20"/>
                <w:szCs w:val="20"/>
              </w:rPr>
              <w:t>Risk for confounding factors, which were not analysed appropriately (C1).</w:t>
            </w:r>
          </w:p>
        </w:tc>
      </w:tr>
      <w:tr w:rsidR="002436D9" w:rsidRPr="00B11769" w14:paraId="37EABFD8" w14:textId="1D91C735" w:rsidTr="00CA4016">
        <w:trPr>
          <w:trHeight w:val="300"/>
        </w:trPr>
        <w:tc>
          <w:tcPr>
            <w:tcW w:w="1271" w:type="dxa"/>
            <w:vMerge/>
          </w:tcPr>
          <w:p w14:paraId="6B58C08B" w14:textId="77777777" w:rsidR="002436D9" w:rsidRPr="009A0E8D" w:rsidRDefault="002436D9" w:rsidP="000C2354">
            <w:pPr>
              <w:jc w:val="center"/>
            </w:pPr>
          </w:p>
        </w:tc>
        <w:tc>
          <w:tcPr>
            <w:tcW w:w="425" w:type="dxa"/>
          </w:tcPr>
          <w:p w14:paraId="071C8E06" w14:textId="77777777" w:rsidR="002436D9" w:rsidRPr="009A0E8D" w:rsidRDefault="002436D9" w:rsidP="000C2354">
            <w:pPr>
              <w:spacing w:after="0"/>
              <w:jc w:val="center"/>
              <w:rPr>
                <w:rFonts w:ascii="Calibri" w:eastAsia="Calibri" w:hAnsi="Calibri" w:cs="Calibri"/>
                <w:color w:val="000000" w:themeColor="text1"/>
                <w:sz w:val="20"/>
                <w:szCs w:val="20"/>
              </w:rPr>
            </w:pPr>
            <w:r w:rsidRPr="009A0E8D">
              <w:rPr>
                <w:rFonts w:ascii="Calibri" w:eastAsia="Calibri" w:hAnsi="Calibri" w:cs="Calibri"/>
                <w:color w:val="000000" w:themeColor="text1"/>
                <w:sz w:val="20"/>
                <w:szCs w:val="20"/>
              </w:rPr>
              <w:t>2</w:t>
            </w:r>
          </w:p>
        </w:tc>
        <w:tc>
          <w:tcPr>
            <w:tcW w:w="1276" w:type="dxa"/>
          </w:tcPr>
          <w:p w14:paraId="10AC2A98" w14:textId="00204760" w:rsidR="002436D9" w:rsidRPr="009A0E8D" w:rsidRDefault="002436D9" w:rsidP="000C2354">
            <w:pPr>
              <w:jc w:val="center"/>
              <w:rPr>
                <w:rFonts w:ascii="Calibri" w:hAnsi="Calibri" w:cs="Calibri"/>
                <w:sz w:val="20"/>
                <w:szCs w:val="20"/>
              </w:rPr>
            </w:pPr>
            <w:r w:rsidRPr="009A0E8D">
              <w:rPr>
                <w:rFonts w:ascii="Calibri" w:hAnsi="Calibri" w:cs="Calibri"/>
                <w:sz w:val="20"/>
                <w:szCs w:val="20"/>
              </w:rPr>
              <w:t>MEDIUM</w:t>
            </w:r>
          </w:p>
        </w:tc>
        <w:tc>
          <w:tcPr>
            <w:tcW w:w="5812" w:type="dxa"/>
          </w:tcPr>
          <w:p w14:paraId="7C940C46" w14:textId="0A6F9087" w:rsidR="002436D9" w:rsidRPr="009A0E8D" w:rsidRDefault="002436D9" w:rsidP="000C2354">
            <w:pPr>
              <w:jc w:val="center"/>
              <w:rPr>
                <w:rFonts w:ascii="Calibri" w:hAnsi="Calibri" w:cs="Calibri"/>
                <w:sz w:val="20"/>
                <w:szCs w:val="20"/>
              </w:rPr>
            </w:pPr>
            <w:r w:rsidRPr="00904FD2">
              <w:rPr>
                <w:rFonts w:ascii="Calibri" w:eastAsia="Calibri" w:hAnsi="Calibri" w:cs="Calibri"/>
                <w:sz w:val="20"/>
                <w:szCs w:val="20"/>
              </w:rPr>
              <w:t>Risk for confounding factors, which were not analysed appropriately (C1).</w:t>
            </w:r>
          </w:p>
        </w:tc>
      </w:tr>
      <w:tr w:rsidR="002436D9" w:rsidRPr="00B11769" w14:paraId="6CF19C1D" w14:textId="56A7D955" w:rsidTr="00CA4016">
        <w:trPr>
          <w:trHeight w:val="300"/>
        </w:trPr>
        <w:tc>
          <w:tcPr>
            <w:tcW w:w="1271" w:type="dxa"/>
            <w:vMerge/>
          </w:tcPr>
          <w:p w14:paraId="43CE84E8" w14:textId="77777777" w:rsidR="002436D9" w:rsidRPr="009A0E8D" w:rsidRDefault="002436D9" w:rsidP="000C2354">
            <w:pPr>
              <w:jc w:val="center"/>
            </w:pPr>
          </w:p>
        </w:tc>
        <w:tc>
          <w:tcPr>
            <w:tcW w:w="425" w:type="dxa"/>
          </w:tcPr>
          <w:p w14:paraId="3A692398" w14:textId="77777777" w:rsidR="002436D9" w:rsidRPr="009A0E8D" w:rsidRDefault="002436D9" w:rsidP="000C2354">
            <w:pPr>
              <w:spacing w:after="0"/>
              <w:jc w:val="center"/>
              <w:rPr>
                <w:rFonts w:ascii="Calibri" w:eastAsia="Calibri" w:hAnsi="Calibri" w:cs="Calibri"/>
                <w:color w:val="000000" w:themeColor="text1"/>
                <w:sz w:val="20"/>
                <w:szCs w:val="20"/>
              </w:rPr>
            </w:pPr>
            <w:r w:rsidRPr="009A0E8D">
              <w:rPr>
                <w:rFonts w:ascii="Calibri" w:eastAsia="Calibri" w:hAnsi="Calibri" w:cs="Calibri"/>
                <w:color w:val="000000" w:themeColor="text1"/>
                <w:sz w:val="20"/>
                <w:szCs w:val="20"/>
              </w:rPr>
              <w:t>3</w:t>
            </w:r>
          </w:p>
        </w:tc>
        <w:tc>
          <w:tcPr>
            <w:tcW w:w="1276" w:type="dxa"/>
          </w:tcPr>
          <w:p w14:paraId="580257DD" w14:textId="777A182E" w:rsidR="002436D9" w:rsidRPr="009A0E8D" w:rsidRDefault="002436D9" w:rsidP="000C2354">
            <w:pPr>
              <w:jc w:val="center"/>
              <w:rPr>
                <w:rFonts w:ascii="Calibri" w:hAnsi="Calibri" w:cs="Calibri"/>
                <w:sz w:val="20"/>
                <w:szCs w:val="20"/>
              </w:rPr>
            </w:pPr>
            <w:r w:rsidRPr="009A0E8D">
              <w:rPr>
                <w:rFonts w:ascii="Calibri" w:hAnsi="Calibri" w:cs="Calibri"/>
                <w:sz w:val="20"/>
                <w:szCs w:val="20"/>
              </w:rPr>
              <w:t>MEDIUM</w:t>
            </w:r>
          </w:p>
        </w:tc>
        <w:tc>
          <w:tcPr>
            <w:tcW w:w="5812" w:type="dxa"/>
          </w:tcPr>
          <w:p w14:paraId="00496E1F" w14:textId="5B66E28D" w:rsidR="002436D9" w:rsidRPr="009A0E8D" w:rsidRDefault="002436D9" w:rsidP="000C2354">
            <w:pPr>
              <w:jc w:val="center"/>
              <w:rPr>
                <w:rFonts w:ascii="Calibri" w:hAnsi="Calibri" w:cs="Calibri"/>
                <w:sz w:val="20"/>
                <w:szCs w:val="20"/>
              </w:rPr>
            </w:pPr>
            <w:r w:rsidRPr="00904FD2">
              <w:rPr>
                <w:rFonts w:ascii="Calibri" w:eastAsia="Calibri" w:hAnsi="Calibri" w:cs="Calibri"/>
                <w:sz w:val="20"/>
                <w:szCs w:val="20"/>
              </w:rPr>
              <w:t>Risk for confounding factors, which were not analysed appropriately (C1).</w:t>
            </w:r>
          </w:p>
        </w:tc>
      </w:tr>
      <w:tr w:rsidR="002436D9" w:rsidRPr="00B11769" w14:paraId="45903325" w14:textId="1C123F61" w:rsidTr="00CA4016">
        <w:trPr>
          <w:trHeight w:val="300"/>
        </w:trPr>
        <w:tc>
          <w:tcPr>
            <w:tcW w:w="1271" w:type="dxa"/>
          </w:tcPr>
          <w:p w14:paraId="0BFEF4C8" w14:textId="54A5520A"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 xml:space="preserve">Niemelä 2008 </w:t>
            </w:r>
            <w:r w:rsidRPr="009A0E8D">
              <w:rPr>
                <w:rFonts w:ascii="Calibri" w:eastAsia="Calibri" w:hAnsi="Calibri" w:cs="Calibri"/>
                <w:sz w:val="20"/>
                <w:szCs w:val="20"/>
              </w:rPr>
              <w:fldChar w:fldCharType="begin"/>
            </w:r>
            <w:r w:rsidRPr="009A0E8D">
              <w:rPr>
                <w:rFonts w:ascii="Calibri" w:eastAsia="Calibri" w:hAnsi="Calibri" w:cs="Calibri"/>
                <w:sz w:val="20"/>
                <w:szCs w:val="20"/>
              </w:rPr>
              <w:instrText xml:space="preserve"> ADDIN ZOTERO_ITEM CSL_CITATION {"citationID":"7sr519IU","properties":{"formattedCitation":"[52]","plainCitation":"[52]","noteIndex":0},"citationItems":[{"id":4326,"uris":["http://zotero.org/users/local/O0zdbeZA/items/GALN2TWW"],"itemData":{"id":4326,"type":"article-journal","abstract":"The forage yield and quality and the growth of beef calves were examined in a 3-year study on four farms on coastal meadows of the Bothnian Bay, Finland. The forage yield at the end of June (1704kg dry matter ha−1 in average) was considerably lower than that of cultivated grasslands, whereas the nutritional quality of the forage was approximately at the same level. The daily gain of calves on coastal meadows was 1kgday−1 on average. The calves raised on the coastal meadows had equal live weights as the beef calves of the same age in northern Finland in general. The interaction between breed and pasture type tended to be significant, indicating that Simmental was capable of slightly better utilisation of coastal meadows than Limousin. Calculation of the nutrient budget showed that the amount of P entering the coastal meadows with creep feeding (0.046kgha−1year−1) constituted a minor proportion of the total P load. Eutrophication of grazed semi-natural grasslands can be most effectively prevented with reasonable usage of additional minerals. The use of a suitable type of livestock and stocking rate and the timing of the grazing season were considered to be important aspects for adjusting the biodiversity management and livestock performance on coastal meadows.","container-title":"Agriculture, Ecosystems &amp; Environment","DOI":"https://doi.org/10.1016/j.agee.2007.09.009","ISSN":"0167-8809","issue":"3","journalAbbreviation":"Agriculture, Ecosystems &amp; Environment","page":"179-186","title":"Coastal meadows as pastures for beef cattle","volume":"124","author":[{"family":"Niemelä","given":"Marika"},{"family":"Huuskonen","given":"Arto"},{"family":"Jaakola","given":"Sari"},{"family":"Joki-Tokola","given":"Erkki"},{"family":"Hyvärinen","given":"Marko"}],"issued":{"date-parts":[["2008"]]}}}],"schema":"https://github.com/citation-style-language/schema/raw/master/csl-citation.json"} </w:instrText>
            </w:r>
            <w:r w:rsidRPr="009A0E8D">
              <w:rPr>
                <w:rFonts w:ascii="Calibri" w:eastAsia="Calibri" w:hAnsi="Calibri" w:cs="Calibri"/>
                <w:sz w:val="20"/>
                <w:szCs w:val="20"/>
              </w:rPr>
              <w:fldChar w:fldCharType="separate"/>
            </w:r>
            <w:r w:rsidRPr="009A0E8D">
              <w:rPr>
                <w:rFonts w:ascii="Calibri" w:hAnsi="Calibri" w:cs="Calibri"/>
                <w:sz w:val="20"/>
              </w:rPr>
              <w:t>[52]</w:t>
            </w:r>
            <w:r w:rsidRPr="009A0E8D">
              <w:rPr>
                <w:rFonts w:ascii="Calibri" w:eastAsia="Calibri" w:hAnsi="Calibri" w:cs="Calibri"/>
                <w:sz w:val="20"/>
                <w:szCs w:val="20"/>
              </w:rPr>
              <w:fldChar w:fldCharType="end"/>
            </w:r>
          </w:p>
        </w:tc>
        <w:tc>
          <w:tcPr>
            <w:tcW w:w="425" w:type="dxa"/>
          </w:tcPr>
          <w:p w14:paraId="0101734D" w14:textId="77777777" w:rsidR="002436D9" w:rsidRPr="009A0E8D" w:rsidRDefault="002436D9" w:rsidP="000C2354">
            <w:pPr>
              <w:spacing w:after="0"/>
              <w:jc w:val="center"/>
              <w:rPr>
                <w:rFonts w:ascii="Calibri" w:eastAsia="Calibri" w:hAnsi="Calibri" w:cs="Calibri"/>
                <w:color w:val="000000" w:themeColor="text1"/>
                <w:sz w:val="20"/>
                <w:szCs w:val="20"/>
              </w:rPr>
            </w:pPr>
            <w:r w:rsidRPr="009A0E8D">
              <w:rPr>
                <w:rFonts w:ascii="Calibri" w:eastAsia="Calibri" w:hAnsi="Calibri" w:cs="Calibri"/>
                <w:color w:val="000000" w:themeColor="text1"/>
                <w:sz w:val="20"/>
                <w:szCs w:val="20"/>
              </w:rPr>
              <w:t>2</w:t>
            </w:r>
          </w:p>
        </w:tc>
        <w:tc>
          <w:tcPr>
            <w:tcW w:w="1276" w:type="dxa"/>
          </w:tcPr>
          <w:p w14:paraId="3754A6CF" w14:textId="4705D837"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HIGH</w:t>
            </w:r>
          </w:p>
        </w:tc>
        <w:tc>
          <w:tcPr>
            <w:tcW w:w="5812" w:type="dxa"/>
          </w:tcPr>
          <w:p w14:paraId="031634D9" w14:textId="0206003F"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Risk for severe confounding factors, which were not controlled for</w:t>
            </w:r>
            <w:r>
              <w:rPr>
                <w:rFonts w:ascii="Calibri" w:eastAsia="Calibri" w:hAnsi="Calibri" w:cs="Calibri"/>
                <w:sz w:val="20"/>
                <w:szCs w:val="20"/>
              </w:rPr>
              <w:t xml:space="preserve"> (C1), n</w:t>
            </w:r>
            <w:r w:rsidRPr="009A0E8D">
              <w:rPr>
                <w:rFonts w:ascii="Calibri" w:eastAsia="Calibri" w:hAnsi="Calibri" w:cs="Calibri"/>
                <w:sz w:val="20"/>
                <w:szCs w:val="20"/>
              </w:rPr>
              <w:t>ot well-defined comparable groups</w:t>
            </w:r>
            <w:r>
              <w:rPr>
                <w:rFonts w:ascii="Calibri" w:eastAsia="Calibri" w:hAnsi="Calibri" w:cs="Calibri"/>
                <w:sz w:val="20"/>
                <w:szCs w:val="20"/>
              </w:rPr>
              <w:t xml:space="preserve"> (C3)</w:t>
            </w:r>
            <w:r w:rsidRPr="009A0E8D">
              <w:rPr>
                <w:rFonts w:ascii="Calibri" w:eastAsia="Calibri" w:hAnsi="Calibri" w:cs="Calibri"/>
                <w:sz w:val="20"/>
                <w:szCs w:val="20"/>
              </w:rPr>
              <w:t>.</w:t>
            </w:r>
          </w:p>
        </w:tc>
      </w:tr>
      <w:tr w:rsidR="002436D9" w:rsidRPr="00B11769" w14:paraId="4D02BC22" w14:textId="05F62B13" w:rsidTr="00CA4016">
        <w:trPr>
          <w:trHeight w:val="300"/>
        </w:trPr>
        <w:tc>
          <w:tcPr>
            <w:tcW w:w="1271" w:type="dxa"/>
          </w:tcPr>
          <w:p w14:paraId="4806EFCD" w14:textId="005BCD67" w:rsidR="002436D9" w:rsidRPr="009A0E8D" w:rsidRDefault="002436D9" w:rsidP="000C2354">
            <w:pPr>
              <w:spacing w:after="0"/>
              <w:jc w:val="center"/>
              <w:rPr>
                <w:rFonts w:ascii="Calibri" w:eastAsia="Calibri" w:hAnsi="Calibri" w:cs="Calibri"/>
                <w:sz w:val="20"/>
                <w:szCs w:val="20"/>
              </w:rPr>
            </w:pPr>
            <w:proofErr w:type="spellStart"/>
            <w:r w:rsidRPr="009A0E8D">
              <w:rPr>
                <w:rFonts w:ascii="Calibri" w:eastAsia="Calibri" w:hAnsi="Calibri" w:cs="Calibri"/>
                <w:sz w:val="20"/>
                <w:szCs w:val="20"/>
              </w:rPr>
              <w:t>Ormaechea</w:t>
            </w:r>
            <w:proofErr w:type="spellEnd"/>
            <w:r w:rsidRPr="009A0E8D">
              <w:rPr>
                <w:rFonts w:ascii="Calibri" w:eastAsia="Calibri" w:hAnsi="Calibri" w:cs="Calibri"/>
                <w:sz w:val="20"/>
                <w:szCs w:val="20"/>
              </w:rPr>
              <w:t xml:space="preserve"> 2021 </w:t>
            </w:r>
            <w:r w:rsidRPr="009A0E8D">
              <w:rPr>
                <w:rFonts w:ascii="Calibri" w:eastAsia="Calibri" w:hAnsi="Calibri" w:cs="Calibri"/>
                <w:sz w:val="20"/>
                <w:szCs w:val="20"/>
              </w:rPr>
              <w:fldChar w:fldCharType="begin"/>
            </w:r>
            <w:r w:rsidRPr="009A0E8D">
              <w:rPr>
                <w:rFonts w:ascii="Calibri" w:eastAsia="Calibri" w:hAnsi="Calibri" w:cs="Calibri"/>
                <w:sz w:val="20"/>
                <w:szCs w:val="20"/>
              </w:rPr>
              <w:instrText xml:space="preserve"> ADDIN ZOTERO_ITEM CSL_CITATION {"citationID":"gGia1C0W","properties":{"formattedCitation":"[74]","plainCitation":"[74]","noteIndex":0},"citationItems":[{"id":4385,"uris":["http://zotero.org/users/local/O0zdbeZA/items/H8TY3HV9"],"itemData":{"id":4385,"type":"article-journal","ISSN":"0327-5477","note":"publisher: Asociación Argentina de Ecología","page":"546-557","title":"The use of nutritional blocks as a tool for grazing management in extensive sheep husbandry","volume":"31","author":[{"family":"Ormaechea","given":"Sebastián Gabriel"},{"family":"Cipriotti","given":"Pablo Ariel"},{"family":"Distel","given":"Roberto Alejandro"},{"family":"Peri","given":"Pablo Luis"}],"issued":{"date-parts":[["2021"]]}}}],"schema":"https://github.com/citation-style-language/schema/raw/master/csl-citation.json"} </w:instrText>
            </w:r>
            <w:r w:rsidRPr="009A0E8D">
              <w:rPr>
                <w:rFonts w:ascii="Calibri" w:eastAsia="Calibri" w:hAnsi="Calibri" w:cs="Calibri"/>
                <w:sz w:val="20"/>
                <w:szCs w:val="20"/>
              </w:rPr>
              <w:fldChar w:fldCharType="separate"/>
            </w:r>
            <w:r w:rsidRPr="009A0E8D">
              <w:rPr>
                <w:rFonts w:ascii="Calibri" w:hAnsi="Calibri" w:cs="Calibri"/>
                <w:sz w:val="20"/>
              </w:rPr>
              <w:t>[74]</w:t>
            </w:r>
            <w:r w:rsidRPr="009A0E8D">
              <w:rPr>
                <w:rFonts w:ascii="Calibri" w:eastAsia="Calibri" w:hAnsi="Calibri" w:cs="Calibri"/>
                <w:sz w:val="20"/>
                <w:szCs w:val="20"/>
              </w:rPr>
              <w:fldChar w:fldCharType="end"/>
            </w:r>
          </w:p>
        </w:tc>
        <w:tc>
          <w:tcPr>
            <w:tcW w:w="425" w:type="dxa"/>
          </w:tcPr>
          <w:p w14:paraId="705AAA43" w14:textId="77777777"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3</w:t>
            </w:r>
          </w:p>
        </w:tc>
        <w:tc>
          <w:tcPr>
            <w:tcW w:w="1276" w:type="dxa"/>
          </w:tcPr>
          <w:p w14:paraId="5B93B7E5" w14:textId="7BDD6A5F"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HIGH</w:t>
            </w:r>
          </w:p>
        </w:tc>
        <w:tc>
          <w:tcPr>
            <w:tcW w:w="5812" w:type="dxa"/>
          </w:tcPr>
          <w:p w14:paraId="4FDF1AE5" w14:textId="44822D1A" w:rsidR="002436D9" w:rsidRPr="009A0E8D" w:rsidRDefault="002436D9" w:rsidP="000C2354">
            <w:pPr>
              <w:spacing w:after="0"/>
              <w:jc w:val="center"/>
              <w:rPr>
                <w:rFonts w:ascii="Calibri" w:eastAsia="Calibri" w:hAnsi="Calibri" w:cs="Calibri"/>
                <w:sz w:val="20"/>
                <w:szCs w:val="20"/>
              </w:rPr>
            </w:pPr>
            <w:r w:rsidRPr="00DE42CF">
              <w:rPr>
                <w:rFonts w:ascii="Calibri" w:eastAsia="Calibri" w:hAnsi="Calibri" w:cs="Calibri"/>
                <w:sz w:val="20"/>
                <w:szCs w:val="20"/>
              </w:rPr>
              <w:t>Risk for severe confounding factors, which were not controlled for (C1).</w:t>
            </w:r>
          </w:p>
        </w:tc>
      </w:tr>
      <w:tr w:rsidR="002436D9" w:rsidRPr="00B11769" w14:paraId="70F83D4F" w14:textId="3D17AD5B" w:rsidTr="00CA4016">
        <w:trPr>
          <w:trHeight w:val="300"/>
        </w:trPr>
        <w:tc>
          <w:tcPr>
            <w:tcW w:w="1271" w:type="dxa"/>
          </w:tcPr>
          <w:p w14:paraId="63395E38" w14:textId="74B0A607"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 xml:space="preserve">Souza 2023 </w:t>
            </w:r>
            <w:r w:rsidRPr="009A0E8D">
              <w:rPr>
                <w:rFonts w:ascii="Calibri" w:eastAsia="Calibri" w:hAnsi="Calibri" w:cs="Calibri"/>
                <w:sz w:val="20"/>
                <w:szCs w:val="20"/>
              </w:rPr>
              <w:fldChar w:fldCharType="begin"/>
            </w:r>
            <w:r w:rsidRPr="009A0E8D">
              <w:rPr>
                <w:rFonts w:ascii="Calibri" w:eastAsia="Calibri" w:hAnsi="Calibri" w:cs="Calibri"/>
                <w:sz w:val="20"/>
                <w:szCs w:val="20"/>
              </w:rPr>
              <w:instrText xml:space="preserve"> ADDIN ZOTERO_ITEM CSL_CITATION {"citationID":"NtNtJrWa","properties":{"formattedCitation":"[75]","plainCitation":"[75]","noteIndex":0},"citationItems":[{"id":4386,"uris":["http://zotero.org/users/local/O0zdbeZA/items/7YDH4TG4"],"itemData":{"id":4386,"type":"article-journal","abstract":"Global Positioning System (GPS) allows monitoring of grazing herds remotely through real-time data collection. We hypothesized that GPS monitoring will establish preferential routes and grazing sites to find the best feeding strategy (supplementation versus no-supplementation) for sheep finished in a Caatinga rangeland (seasonally dry tropical forest) throughout different seasons of the year (rainy period, transition period, and drought period). The experiment was conducted on a 37.9 ha-Caatinga rangeland and comprised 84 days, subdivided into three 28-day periods (rainy, transition, and drought period). Four rumen cannulated sheep were used for estimation of pasture composition during each collection period based on extrusa samples. Twenty-four intact ram lambs (Santa Ines × Dorper F1 crossbred) grazing on Caatinga rangeland were used to test the effects of supplementation on performance, nutrient intake, and nutrient digestibility during the different seasons. The animals were fitted with GPS collars before being released into the Caatinga to monitor their behavioral activity. Greater walking distance, longer grazing time, higher kernel density, and higher walking speed were detected (P &lt; 0.05) for non-supplemented animals, irrespective of season. The supplemented sheep showed greater (P &lt; 0.05) nutrient intake and nutrient digestibility across all experimental periods compared to the non-supplemented animals. Supplemented animals showed greater (P &lt; 0.05) final body weight and average daily gain compared to non-supplemented animals. During the transition and drought periods, supplementation affected all performance variables. In conclusion, GPS is a useful tool to highlight grazing sites according to different seasons and monitor the behavior of F1 Santa Ines × Dorper sheep finished on Caatinga rangeland. Thus, GPS monitoring aids in establishing the best supplementation strategy and consequently reduces productive and environmental losses caused by the spatial distribution of animals and irregular forage use. In addition, supplementation can offset the negative impacts of low forage supply on sheep grazing Caatinga areas.","container-title":"Livestock Science","DOI":"10.1016/j.livsci.2023.105229","ISSN":"1871-1413","journalAbbreviation":"Livestock Science","page":"105229","title":"Can GPS monitoring help farmers select the best nutritional management strategy for finishing sheep on pasture?","volume":"272","author":[{"family":"Evaristo Jorge Oliveira de","given":"Souza"},{"family":"Queiroz","given":"Luana Mayara Dantas"},{"family":"Lima","given":"Ewerton Ivo Martins","dropping-particle":"de"},{"family":"Costa","given":"Gabriela Rayane da Rocha"},{"family":"Torres","given":"Thaysa Rodrigues"},{"family":"Bezerra","given":"Alan Cezar"},{"family":"Wagner Martins dos","given":"Santos"},{"family":"Camila Sousa da","given":"Silva"}],"issued":{"date-parts":[["2023"]]}}}],"schema":"https://github.com/citation-style-language/schema/raw/master/csl-citation.json"} </w:instrText>
            </w:r>
            <w:r w:rsidRPr="009A0E8D">
              <w:rPr>
                <w:rFonts w:ascii="Calibri" w:eastAsia="Calibri" w:hAnsi="Calibri" w:cs="Calibri"/>
                <w:sz w:val="20"/>
                <w:szCs w:val="20"/>
              </w:rPr>
              <w:fldChar w:fldCharType="separate"/>
            </w:r>
            <w:r w:rsidRPr="009A0E8D">
              <w:rPr>
                <w:rFonts w:ascii="Calibri" w:hAnsi="Calibri" w:cs="Calibri"/>
                <w:sz w:val="20"/>
              </w:rPr>
              <w:t>[75]</w:t>
            </w:r>
            <w:r w:rsidRPr="009A0E8D">
              <w:rPr>
                <w:rFonts w:ascii="Calibri" w:eastAsia="Calibri" w:hAnsi="Calibri" w:cs="Calibri"/>
                <w:sz w:val="20"/>
                <w:szCs w:val="20"/>
              </w:rPr>
              <w:fldChar w:fldCharType="end"/>
            </w:r>
          </w:p>
        </w:tc>
        <w:tc>
          <w:tcPr>
            <w:tcW w:w="425" w:type="dxa"/>
          </w:tcPr>
          <w:p w14:paraId="000B12BF" w14:textId="77777777" w:rsidR="002436D9" w:rsidRPr="009A0E8D" w:rsidRDefault="002436D9" w:rsidP="000C2354">
            <w:pPr>
              <w:spacing w:after="0"/>
              <w:jc w:val="center"/>
              <w:rPr>
                <w:rFonts w:ascii="Calibri" w:eastAsia="Calibri" w:hAnsi="Calibri" w:cs="Calibri"/>
                <w:sz w:val="20"/>
                <w:szCs w:val="20"/>
              </w:rPr>
            </w:pPr>
            <w:r w:rsidRPr="009A0E8D">
              <w:rPr>
                <w:rFonts w:ascii="Calibri" w:eastAsia="Calibri" w:hAnsi="Calibri" w:cs="Calibri"/>
                <w:sz w:val="20"/>
                <w:szCs w:val="20"/>
              </w:rPr>
              <w:t>3</w:t>
            </w:r>
          </w:p>
        </w:tc>
        <w:tc>
          <w:tcPr>
            <w:tcW w:w="1276" w:type="dxa"/>
          </w:tcPr>
          <w:p w14:paraId="3EB99790" w14:textId="4D3D10ED" w:rsidR="002436D9" w:rsidRPr="004A6A05" w:rsidRDefault="002436D9" w:rsidP="000C2354">
            <w:pPr>
              <w:spacing w:after="0"/>
              <w:jc w:val="center"/>
              <w:rPr>
                <w:rFonts w:ascii="Calibri" w:eastAsia="Calibri" w:hAnsi="Calibri" w:cs="Calibri"/>
                <w:color w:val="FF0000"/>
                <w:sz w:val="20"/>
                <w:szCs w:val="20"/>
              </w:rPr>
            </w:pPr>
            <w:r w:rsidRPr="009A0E8D">
              <w:rPr>
                <w:rFonts w:ascii="Calibri" w:eastAsia="Calibri" w:hAnsi="Calibri" w:cs="Calibri"/>
                <w:sz w:val="20"/>
                <w:szCs w:val="20"/>
              </w:rPr>
              <w:t>HIGH</w:t>
            </w:r>
          </w:p>
        </w:tc>
        <w:tc>
          <w:tcPr>
            <w:tcW w:w="5812" w:type="dxa"/>
          </w:tcPr>
          <w:p w14:paraId="5062555F" w14:textId="6687E815" w:rsidR="002436D9" w:rsidRPr="004A6A05" w:rsidRDefault="002436D9" w:rsidP="000C2354">
            <w:pPr>
              <w:spacing w:after="0"/>
              <w:jc w:val="center"/>
              <w:rPr>
                <w:rFonts w:ascii="Calibri" w:eastAsia="Calibri" w:hAnsi="Calibri" w:cs="Calibri"/>
                <w:color w:val="FF0000"/>
                <w:sz w:val="20"/>
                <w:szCs w:val="20"/>
              </w:rPr>
            </w:pPr>
            <w:r w:rsidRPr="00DE42CF">
              <w:rPr>
                <w:rFonts w:ascii="Calibri" w:eastAsia="Calibri" w:hAnsi="Calibri" w:cs="Calibri"/>
                <w:sz w:val="20"/>
                <w:szCs w:val="20"/>
              </w:rPr>
              <w:t>Risk for severe confounding factors, which were not controlled for (C1).</w:t>
            </w:r>
          </w:p>
        </w:tc>
      </w:tr>
      <w:tr w:rsidR="002436D9" w:rsidRPr="00B11769" w14:paraId="114294DB" w14:textId="67720B21" w:rsidTr="00CA4016">
        <w:trPr>
          <w:trHeight w:val="300"/>
        </w:trPr>
        <w:tc>
          <w:tcPr>
            <w:tcW w:w="1271" w:type="dxa"/>
          </w:tcPr>
          <w:p w14:paraId="7E550345" w14:textId="2716D5BD"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Sowell 2003</w:t>
            </w:r>
            <w:r>
              <w:rPr>
                <w:rFonts w:ascii="Calibri" w:eastAsia="Calibri" w:hAnsi="Calibri" w:cs="Calibri"/>
                <w:color w:val="000000" w:themeColor="text1"/>
                <w:sz w:val="20"/>
                <w:szCs w:val="20"/>
              </w:rPr>
              <w:t>*</w:t>
            </w:r>
            <w:r w:rsidRPr="00B11769">
              <w:rPr>
                <w:rFonts w:ascii="Calibri" w:eastAsia="Calibri" w:hAnsi="Calibri" w:cs="Calibri"/>
                <w:color w:val="000000" w:themeColor="text1"/>
                <w:sz w:val="20"/>
                <w:szCs w:val="20"/>
              </w:rPr>
              <w:t xml:space="preserve">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{"citationID":"HzEEBosJ","properties":{"formattedCitation":"[76]","plainCitation":"[76]","noteIndex":0},"citationItems":[{"id":4387,"uris":["http://zotero.org/users/local/O0zdbeZA/items/KD4DHQBT"],"itemData":{"id":4387,"type":"article-journal","abstract":"One hundred eighty crossbred cows were assigned to one of six native range pastures during two winters to evaluate forage and supplement intake as affected by liquid supplement (yr 1: 50% crude protein, 84% from urea; yr 2: 57% crude protein, 91% from urea) delivery method and cow age (2, 3, 4, 5, or 6 yr). Treatments were: 1) no supplement (Control); 2) a lick-wheel feeder containing liquid supplement (ADLIB); and 3) a computer-controlled lick-wheel feeder that dispensed 0.9 kg•cow−1•d−1 of liquid supplement (average 0.5 kg of dry matter•cow−1•d−1; Restricted). Each treatment was applied to two pastures. Forage digestibility was increased (P = 0.03) by supplementation. Supplemented cows lost less (P = 0.05) body condition than unsupplemented cows (average −0.3 vs −0.6). Blood urea nitrogen (BUN) was highest (P = 0.001) for ADLIB (8.7 mg/dL), intermediate for Restricted (6.2 mg/dL), and lowest for Control (2.3 mg/dL). Forage DMI was 31% higher (P = 0.01) in 1995 than in 1996, and was increased (P = 0.02) by supplementation both years. Cows supplemented with ADLIB consumed 23% more forage dry matter than Control cows, whereas Restricted cows consumed 21% more dry matter than ADLIB cows. Supplement intake by cows on ADLIB was greater (P = 0.001) than by cows on Restricted in both years. Supplement intake was lowest (P = 0.002) by 2-yr-old cows, intermediate by 3-yr-olds, and greatest by 4-, 5-, and 6-yr-old cows. Variation in supplement intake by individual cows was higher (P = 0.09) for cows in the Restricted treatment (coefficient of variation [CV] = 117%) than those on ADLIB (CV = 68%) during the first year, but did not differ between supplement treatments (average CV = 62%) in the second year. The proportions of cows consuming less than 0.3 kg/d of supplement dry matter intake (DMI) and consuming less than the target amount of supplement (0.5 kg DMI) were less (P = 0.001) for ADLIB than for Restricted during both years. ADLIB cows spent more (P = 0.001) time at the supplement feeder and had more (P &amp;lt; 0.002) supplement feeding bouts than Restricted cows during both years. During the first year, 2- and 3-yr-old cows spent less (P &amp;lt; 0.01) time at the feeder and had fewer feeding bouts per day than 6-yr-old cows. Age had no effect (P &amp;gt; 0.24) on feeding behavior during the second year. Supplementation of beef cows grazing winter range with 50 to 57% crude protein liquid supplement increased forage digestibility and intake. Restricting supplement access increased forage consumption and variability of supplement intake.","container-title":"Journal of Animal Science","DOI":"10.2527/2003.811294x","ISSN":"0021-8812","issue":"1","journalAbbreviation":"Journal of Animal Science","page":"294-303","title":"Liquid supplement and forage intake by range beef cows1","volume":"81","author":[{"family":"Sowell","given":"B. F."},{"family":"Bowman","given":"J. G. P."},{"family":"Grings","given":"E. E."},{"family":"MacNeil","given":"M. D."}],"issued":{"date-parts":[["2003"]]}}}],"schema":"https://github.com/citation-style-language/schema/raw/master/csl-citation.json"}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[76]</w:t>
            </w:r>
            <w:r w:rsidRPr="00B11769">
              <w:rPr>
                <w:rFonts w:ascii="Calibri" w:eastAsia="Calibri" w:hAnsi="Calibri" w:cs="Calibri"/>
                <w:color w:val="000000" w:themeColor="text1"/>
                <w:sz w:val="20"/>
                <w:szCs w:val="20"/>
              </w:rPr>
              <w:fldChar w:fldCharType="end"/>
            </w:r>
          </w:p>
        </w:tc>
        <w:tc>
          <w:tcPr>
            <w:tcW w:w="425" w:type="dxa"/>
          </w:tcPr>
          <w:p w14:paraId="1A38A167"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276" w:type="dxa"/>
          </w:tcPr>
          <w:p w14:paraId="279B70C9" w14:textId="77777777" w:rsidR="002436D9" w:rsidRPr="00B11769" w:rsidRDefault="002436D9" w:rsidP="000C2354">
            <w:pPr>
              <w:spacing w:after="0"/>
              <w:jc w:val="center"/>
              <w:rPr>
                <w:rFonts w:ascii="Calibri" w:eastAsia="Calibri" w:hAnsi="Calibri" w:cs="Calibri"/>
                <w:sz w:val="20"/>
                <w:szCs w:val="20"/>
              </w:rPr>
            </w:pPr>
            <w:r w:rsidRPr="00B11769">
              <w:rPr>
                <w:rFonts w:ascii="Calibri" w:eastAsia="Calibri" w:hAnsi="Calibri" w:cs="Calibri"/>
                <w:sz w:val="20"/>
                <w:szCs w:val="20"/>
              </w:rPr>
              <w:t>MEDIUM</w:t>
            </w:r>
          </w:p>
        </w:tc>
        <w:tc>
          <w:tcPr>
            <w:tcW w:w="5812" w:type="dxa"/>
          </w:tcPr>
          <w:p w14:paraId="1D21E73A" w14:textId="0B69AFA4" w:rsidR="002436D9" w:rsidRPr="00B11769" w:rsidRDefault="002436D9" w:rsidP="000C2354">
            <w:pPr>
              <w:spacing w:after="0"/>
              <w:jc w:val="center"/>
              <w:rPr>
                <w:rFonts w:ascii="Calibri" w:eastAsia="Calibri" w:hAnsi="Calibri" w:cs="Calibri"/>
                <w:sz w:val="20"/>
                <w:szCs w:val="20"/>
              </w:rPr>
            </w:pPr>
            <w:r>
              <w:rPr>
                <w:rFonts w:ascii="Calibri" w:eastAsia="Calibri" w:hAnsi="Calibri" w:cs="Calibri"/>
                <w:sz w:val="20"/>
                <w:szCs w:val="20"/>
              </w:rPr>
              <w:t xml:space="preserve">Risk for confounding factors, which were not analysed </w:t>
            </w:r>
            <w:r w:rsidRPr="00A54C2C">
              <w:rPr>
                <w:rFonts w:ascii="Calibri" w:eastAsia="Calibri" w:hAnsi="Calibri" w:cs="Calibri"/>
                <w:sz w:val="20"/>
                <w:szCs w:val="20"/>
              </w:rPr>
              <w:t>appropriately</w:t>
            </w:r>
            <w:r>
              <w:rPr>
                <w:rFonts w:ascii="Calibri" w:eastAsia="Calibri" w:hAnsi="Calibri" w:cs="Calibri"/>
                <w:sz w:val="20"/>
                <w:szCs w:val="20"/>
              </w:rPr>
              <w:t xml:space="preserve"> (C1).</w:t>
            </w:r>
          </w:p>
        </w:tc>
      </w:tr>
      <w:tr w:rsidR="002436D9" w:rsidRPr="00B11769" w14:paraId="372A9123" w14:textId="38B067AC" w:rsidTr="00CA4016">
        <w:trPr>
          <w:trHeight w:val="300"/>
        </w:trPr>
        <w:tc>
          <w:tcPr>
            <w:tcW w:w="1271" w:type="dxa"/>
            <w:vMerge w:val="restart"/>
          </w:tcPr>
          <w:p w14:paraId="42555420" w14:textId="5B7618C1"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lastRenderedPageBreak/>
              <w:t xml:space="preserve">Yang 2020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{"citationID":"kM5AOf1A","properties":{"formattedCitation":"[53]","plainCitation":"[53]","noteIndex":0},"citationItems":[{"id":4351,"uris":["http://zotero.org/users/local/O0zdbeZA/items/ANI3LU88"],"itemData":{"id":4351,"type":"article-journal","abstract":"Supplementation of livestock feed is a common strategy for improving animal production in pasture-based systems worldwide. On the Qinghai-Tibet Plateau of China, however, the grassland ecosystem is fragile and therefore sensitive to disruption by external forces. We therefore investigated the effects of supplementing yaks feed with oats hay on animal production, forage biomass, and carbon return in litter and dung as well as the effects on soil organic carbon stock. Two grazing systems—native grazing, or grazing with hay supplementation—were established in 2010. For the native grazing system, yaks were rotationally grazed in two paddocks (3.3 yaks/ha) with each 15 days during the warm season (July through October) and 20 days during the cold season (November through June). The hay supplementation system was the same as the native system except that each yak also received oats hay (1.5 kg/day, dry matter basis) during the cold season. For each system, yak growth, forage biomass of the pasture, carbon return from litter and dung to soil, and soil organic carbon stock were measured from 2010 to 2014. The yaks supplemented with oats hay had greater growth performance compared with non-supplemented animals, thereby providing economic benefits for herdsmen. With respect to carbon cycling, supplementation increased carbon return in litter and dung and consequently reduced the soil carbon stock loss. The results indicate that supplementation with oats hay positively impacted forage production and carbon cycling in alpine meadows and thus may help remediate degraded soils and improve grassland utilization on the Qinghai-Tibet Plateau.","container-title":"Global Ecology and Conservation","DOI":"https://doi.org/10.1016/j.gecco.2020.e01158","ISSN":"2351-9894","journalAbbreviation":"Global Ecology and Conservation","page":"e01158","title":"Oats hay supplementation to yak grazing alpine meadow improves carbon return to the soil of grassland ecosystem on the Qinghai-Tibet Plateau, China","volume":"23","author":[{"family":"Yang","given":"C."},{"family":"Hou","given":"F."},{"family":"Sun","given":"Y."},{"family":"Yuan","given":"H."},{"family":"Liu","given":"Y."},{"family":"Zhang","given":"Y."},{"family":"Chang","given":"S."}],"issued":{"date-parts":[["2020"]]}}}],"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[53]</w:t>
            </w:r>
            <w:r w:rsidRPr="00B11769">
              <w:rPr>
                <w:rFonts w:ascii="Calibri" w:eastAsia="Calibri" w:hAnsi="Calibri" w:cs="Calibri"/>
                <w:color w:val="000000" w:themeColor="text1"/>
                <w:sz w:val="20"/>
                <w:szCs w:val="20"/>
              </w:rPr>
              <w:fldChar w:fldCharType="end"/>
            </w:r>
          </w:p>
        </w:tc>
        <w:tc>
          <w:tcPr>
            <w:tcW w:w="425" w:type="dxa"/>
          </w:tcPr>
          <w:p w14:paraId="4D22C1C2"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2</w:t>
            </w:r>
          </w:p>
        </w:tc>
        <w:tc>
          <w:tcPr>
            <w:tcW w:w="1276" w:type="dxa"/>
          </w:tcPr>
          <w:p w14:paraId="6AF410A8" w14:textId="77777777" w:rsidR="002436D9" w:rsidRPr="00B11769" w:rsidRDefault="002436D9" w:rsidP="000C2354">
            <w:pPr>
              <w:spacing w:after="0"/>
              <w:jc w:val="center"/>
              <w:rPr>
                <w:rFonts w:ascii="Calibri" w:eastAsia="Calibri" w:hAnsi="Calibri" w:cs="Calibri"/>
                <w:sz w:val="20"/>
                <w:szCs w:val="20"/>
              </w:rPr>
            </w:pPr>
            <w:r w:rsidRPr="00B11769">
              <w:rPr>
                <w:rFonts w:ascii="Calibri" w:eastAsia="Calibri" w:hAnsi="Calibri" w:cs="Calibri"/>
                <w:sz w:val="20"/>
                <w:szCs w:val="20"/>
              </w:rPr>
              <w:t>MEDIUM</w:t>
            </w:r>
          </w:p>
          <w:p w14:paraId="302FDC7E" w14:textId="77777777" w:rsidR="002436D9" w:rsidRPr="00B11769" w:rsidRDefault="002436D9" w:rsidP="000C2354">
            <w:pPr>
              <w:jc w:val="center"/>
              <w:rPr>
                <w:rFonts w:ascii="Calibri" w:eastAsia="Calibri" w:hAnsi="Calibri" w:cs="Calibri"/>
                <w:sz w:val="22"/>
                <w:szCs w:val="22"/>
              </w:rPr>
            </w:pPr>
          </w:p>
        </w:tc>
        <w:tc>
          <w:tcPr>
            <w:tcW w:w="5812" w:type="dxa"/>
          </w:tcPr>
          <w:p w14:paraId="628615E3" w14:textId="6AC63845" w:rsidR="002436D9" w:rsidRPr="00B11769" w:rsidRDefault="002436D9" w:rsidP="000C2354">
            <w:pPr>
              <w:spacing w:after="0"/>
              <w:jc w:val="center"/>
              <w:rPr>
                <w:rFonts w:ascii="Calibri" w:eastAsia="Calibri" w:hAnsi="Calibri" w:cs="Calibri"/>
                <w:sz w:val="20"/>
                <w:szCs w:val="20"/>
              </w:rPr>
            </w:pPr>
            <w:r w:rsidRPr="005C70FD">
              <w:rPr>
                <w:rFonts w:ascii="Calibri" w:eastAsia="Calibri" w:hAnsi="Calibri" w:cs="Calibri"/>
                <w:sz w:val="20"/>
                <w:szCs w:val="20"/>
              </w:rPr>
              <w:t>Risk for confounding factors, which were not analysed appropriately (C1).</w:t>
            </w:r>
          </w:p>
        </w:tc>
      </w:tr>
      <w:tr w:rsidR="002436D9" w:rsidRPr="00B11769" w14:paraId="2EB91872" w14:textId="4D028E97" w:rsidTr="00CA4016">
        <w:trPr>
          <w:trHeight w:val="300"/>
        </w:trPr>
        <w:tc>
          <w:tcPr>
            <w:tcW w:w="1271" w:type="dxa"/>
            <w:vMerge/>
          </w:tcPr>
          <w:p w14:paraId="770EAA80" w14:textId="77777777" w:rsidR="002436D9" w:rsidRPr="00B11769" w:rsidRDefault="002436D9" w:rsidP="000C2354">
            <w:pPr>
              <w:jc w:val="center"/>
            </w:pPr>
          </w:p>
        </w:tc>
        <w:tc>
          <w:tcPr>
            <w:tcW w:w="425" w:type="dxa"/>
          </w:tcPr>
          <w:p w14:paraId="61EE2CE9"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276" w:type="dxa"/>
          </w:tcPr>
          <w:p w14:paraId="23166F50" w14:textId="1FDA9CE6" w:rsidR="002436D9" w:rsidRPr="001E5BA4" w:rsidRDefault="002436D9" w:rsidP="000C2354">
            <w:pPr>
              <w:jc w:val="center"/>
              <w:rPr>
                <w:rFonts w:ascii="Calibri" w:hAnsi="Calibri" w:cs="Calibri"/>
                <w:sz w:val="20"/>
                <w:szCs w:val="20"/>
              </w:rPr>
            </w:pPr>
            <w:r w:rsidRPr="001E5BA4">
              <w:rPr>
                <w:rFonts w:ascii="Calibri" w:hAnsi="Calibri" w:cs="Calibri"/>
                <w:sz w:val="20"/>
                <w:szCs w:val="20"/>
              </w:rPr>
              <w:t>MEDIUM</w:t>
            </w:r>
          </w:p>
        </w:tc>
        <w:tc>
          <w:tcPr>
            <w:tcW w:w="5812" w:type="dxa"/>
          </w:tcPr>
          <w:p w14:paraId="76250A9F" w14:textId="5A202DBB" w:rsidR="002436D9" w:rsidRPr="001E5BA4" w:rsidRDefault="002436D9" w:rsidP="000C2354">
            <w:pPr>
              <w:jc w:val="center"/>
              <w:rPr>
                <w:rFonts w:ascii="Calibri" w:hAnsi="Calibri" w:cs="Calibri"/>
                <w:sz w:val="20"/>
                <w:szCs w:val="20"/>
              </w:rPr>
            </w:pPr>
            <w:r w:rsidRPr="005C70FD">
              <w:rPr>
                <w:rFonts w:ascii="Calibri" w:eastAsia="Calibri" w:hAnsi="Calibri" w:cs="Calibri"/>
                <w:sz w:val="20"/>
                <w:szCs w:val="20"/>
              </w:rPr>
              <w:t>Risk for confounding factors, which were not analysed appropriately (C1).</w:t>
            </w:r>
          </w:p>
        </w:tc>
      </w:tr>
      <w:tr w:rsidR="002436D9" w:rsidRPr="00B11769" w14:paraId="744A8345" w14:textId="061578D1" w:rsidTr="00CA4016">
        <w:trPr>
          <w:trHeight w:val="300"/>
        </w:trPr>
        <w:tc>
          <w:tcPr>
            <w:tcW w:w="1271" w:type="dxa"/>
            <w:vMerge w:val="restart"/>
          </w:tcPr>
          <w:p w14:paraId="0DEB92BA" w14:textId="3D482795"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 xml:space="preserve">Yang 2021 </w:t>
            </w:r>
            <w:r w:rsidRPr="00B11769">
              <w:rPr>
                <w:rFonts w:ascii="Calibri" w:eastAsia="Calibri" w:hAnsi="Calibri" w:cs="Calibri"/>
                <w:color w:val="000000" w:themeColor="text1"/>
                <w:sz w:val="20"/>
                <w:szCs w:val="20"/>
              </w:rPr>
              <w:fldChar w:fldCharType="begin"/>
            </w:r>
            <w:r w:rsidRPr="00B11769">
              <w:rPr>
                <w:rFonts w:ascii="Calibri" w:eastAsia="Calibri" w:hAnsi="Calibri" w:cs="Calibri"/>
                <w:color w:val="000000" w:themeColor="text1"/>
                <w:sz w:val="20"/>
                <w:szCs w:val="20"/>
              </w:rPr>
              <w:instrText xml:space="preserve"> ADDIN ZOTERO_ITEM CSL_CITATION {"citationID":"88Q3lAvU","properties":{"formattedCitation":"[54]","plainCitation":"[54]","noteIndex":0},"citationItems":[{"id":4366,"uris":["http://zotero.org/users/local/O0zdbeZA/items/56JXWRGG"],"itemData":{"id":4366,"type":"article-journal","abstract":"CONTEXT\nA large number of field trials assessing supplementary feeding have been conducted on the Qinghai-Tibet Plateau but its influence on nitrogen (N) cycling particularly N addition to soil through litter or dung deposition and the effect on soil N levels remain poorly understood.\nOBJECTIVE\nHere we investigated the effects of oat hay supplementation on forage biomass, N return from litter and dung to soil and soil N levels by comparing supplemented and non-supplemented systems.\nMETHODS\nThe non-supplemented system of yak was based on typical native grazing practices and was established in 2010. Grazing in supplementary feeding system was identical but each yak received oat hay (0.5, 1.0 or 1.5 kg/day, dry matter basis) during the cold season. For each system, forage biomass, N return from litter and dung to soil, and soil N levels were measured from 2010 to 2014.\nRESULTS AND CONCLUSIONS\nThe results showed that supplementation systems increased 12.8% of forage biomass and enhanced N return from litter and dung to soil by 8.0% and 6.2%, respectively, compared with native grazing systems, but did not change soil N stock. Forage biomass (slope, 0.596 to 1.769) and return of N from litter to the soil (slope, 0.359 to 0.677) increased significantly as the trial progressed in supplementation systems. Increased forage biomass resulted in increased N uptake offsetting the supplement-induced soil N input resulting in minimal change in soil N.\nSIGNIFICANCE\nThe conceptual framework firstly quantized the effect size of supplementary regime on N cycling of grazing systems and soil N levels in alpine meadows. It can be used for an essential model and extended to other agroecosystem that show the influence of external disturbances on nutrient cycling.","container-title":"Agricultural Systems","DOI":"10.1016/j.agsy.2021.103216","ISSN":"0308-521X","journalAbbreviation":"Agricultural Systems","page":"103216","title":"Supplementary feeding yak with oat hay improves nitrogen cycling in an alpine meadow on the Qinghai-Tibet Plateau, China","volume":"193","author":[{"family":"Yang","given":"Chuntao"},{"family":"Millner","given":"James Peter"},{"family":"Sun","given":"Yi"},{"family":"Yuan","given":"Hang"},{"family":"Liu","given":"Yang"},{"family":"Zhang","given":"Yan"},{"family":"Wang","given":"Zhaofeng"},{"family":"Chang","given":"Shenghua"},{"family":"Hou","given":"Fujiang"}],"issued":{"date-parts":[["2021",10,1]]}}}],"schema":"https://github.com/citation-style-language/schema/raw/master/csl-citation.json"} </w:instrText>
            </w:r>
            <w:r w:rsidRPr="00B11769">
              <w:rPr>
                <w:rFonts w:ascii="Calibri" w:eastAsia="Calibri" w:hAnsi="Calibri" w:cs="Calibri"/>
                <w:color w:val="000000" w:themeColor="text1"/>
                <w:sz w:val="20"/>
                <w:szCs w:val="20"/>
              </w:rPr>
              <w:fldChar w:fldCharType="separate"/>
            </w:r>
            <w:r w:rsidRPr="00B11769">
              <w:rPr>
                <w:rFonts w:ascii="Calibri" w:hAnsi="Calibri" w:cs="Calibri"/>
                <w:sz w:val="20"/>
              </w:rPr>
              <w:t>[54]</w:t>
            </w:r>
            <w:r w:rsidRPr="00B11769">
              <w:rPr>
                <w:rFonts w:ascii="Calibri" w:eastAsia="Calibri" w:hAnsi="Calibri" w:cs="Calibri"/>
                <w:color w:val="000000" w:themeColor="text1"/>
                <w:sz w:val="20"/>
                <w:szCs w:val="20"/>
              </w:rPr>
              <w:fldChar w:fldCharType="end"/>
            </w:r>
          </w:p>
        </w:tc>
        <w:tc>
          <w:tcPr>
            <w:tcW w:w="425" w:type="dxa"/>
          </w:tcPr>
          <w:p w14:paraId="457785DE"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2</w:t>
            </w:r>
          </w:p>
        </w:tc>
        <w:tc>
          <w:tcPr>
            <w:tcW w:w="1276" w:type="dxa"/>
          </w:tcPr>
          <w:p w14:paraId="567C7EA9" w14:textId="77777777" w:rsidR="002436D9" w:rsidRPr="00B11769" w:rsidRDefault="002436D9" w:rsidP="000C2354">
            <w:pPr>
              <w:spacing w:after="0"/>
              <w:jc w:val="center"/>
              <w:rPr>
                <w:rFonts w:ascii="Calibri" w:eastAsia="Calibri" w:hAnsi="Calibri" w:cs="Calibri"/>
                <w:sz w:val="20"/>
                <w:szCs w:val="20"/>
              </w:rPr>
            </w:pPr>
            <w:r w:rsidRPr="00B11769">
              <w:rPr>
                <w:rFonts w:ascii="Calibri" w:eastAsia="Calibri" w:hAnsi="Calibri" w:cs="Calibri"/>
                <w:sz w:val="20"/>
                <w:szCs w:val="20"/>
              </w:rPr>
              <w:t>MEDIUM</w:t>
            </w:r>
          </w:p>
          <w:p w14:paraId="0113EBD2" w14:textId="77777777" w:rsidR="002436D9" w:rsidRPr="00B11769" w:rsidRDefault="002436D9" w:rsidP="000C2354">
            <w:pPr>
              <w:jc w:val="center"/>
              <w:rPr>
                <w:rFonts w:ascii="Calibri" w:eastAsia="Calibri" w:hAnsi="Calibri" w:cs="Calibri"/>
                <w:sz w:val="22"/>
                <w:szCs w:val="22"/>
              </w:rPr>
            </w:pPr>
          </w:p>
        </w:tc>
        <w:tc>
          <w:tcPr>
            <w:tcW w:w="5812" w:type="dxa"/>
          </w:tcPr>
          <w:p w14:paraId="00C89191" w14:textId="25400B93" w:rsidR="002436D9" w:rsidRPr="00B11769" w:rsidRDefault="002436D9" w:rsidP="000C2354">
            <w:pPr>
              <w:spacing w:after="0"/>
              <w:jc w:val="center"/>
              <w:rPr>
                <w:rFonts w:ascii="Calibri" w:eastAsia="Calibri" w:hAnsi="Calibri" w:cs="Calibri"/>
                <w:sz w:val="20"/>
                <w:szCs w:val="20"/>
              </w:rPr>
            </w:pPr>
            <w:r w:rsidRPr="005C70FD">
              <w:rPr>
                <w:rFonts w:ascii="Calibri" w:eastAsia="Calibri" w:hAnsi="Calibri" w:cs="Calibri"/>
                <w:sz w:val="20"/>
                <w:szCs w:val="20"/>
              </w:rPr>
              <w:t>Risk for confounding factors, which were not analysed appropriately (C1).</w:t>
            </w:r>
          </w:p>
        </w:tc>
      </w:tr>
      <w:tr w:rsidR="002436D9" w:rsidRPr="00B11769" w14:paraId="24E1288D" w14:textId="29851E86" w:rsidTr="00CA4016">
        <w:trPr>
          <w:trHeight w:val="300"/>
        </w:trPr>
        <w:tc>
          <w:tcPr>
            <w:tcW w:w="1271" w:type="dxa"/>
            <w:vMerge/>
          </w:tcPr>
          <w:p w14:paraId="699ADFCE" w14:textId="77777777" w:rsidR="002436D9" w:rsidRPr="00B11769" w:rsidRDefault="002436D9" w:rsidP="000C2354">
            <w:pPr>
              <w:jc w:val="center"/>
            </w:pPr>
          </w:p>
        </w:tc>
        <w:tc>
          <w:tcPr>
            <w:tcW w:w="425" w:type="dxa"/>
          </w:tcPr>
          <w:p w14:paraId="1F82693D" w14:textId="77777777" w:rsidR="002436D9" w:rsidRPr="00B11769" w:rsidRDefault="002436D9" w:rsidP="000C2354">
            <w:pPr>
              <w:spacing w:after="0"/>
              <w:jc w:val="center"/>
              <w:rPr>
                <w:rFonts w:ascii="Calibri" w:eastAsia="Calibri" w:hAnsi="Calibri" w:cs="Calibri"/>
                <w:color w:val="000000" w:themeColor="text1"/>
                <w:sz w:val="20"/>
                <w:szCs w:val="20"/>
              </w:rPr>
            </w:pPr>
            <w:r w:rsidRPr="00B11769">
              <w:rPr>
                <w:rFonts w:ascii="Calibri" w:eastAsia="Calibri" w:hAnsi="Calibri" w:cs="Calibri"/>
                <w:color w:val="000000" w:themeColor="text1"/>
                <w:sz w:val="20"/>
                <w:szCs w:val="20"/>
              </w:rPr>
              <w:t>3</w:t>
            </w:r>
          </w:p>
        </w:tc>
        <w:tc>
          <w:tcPr>
            <w:tcW w:w="1276" w:type="dxa"/>
          </w:tcPr>
          <w:p w14:paraId="0D7A38C9" w14:textId="3B3C3E27" w:rsidR="002436D9" w:rsidRPr="001E5BA4" w:rsidRDefault="002436D9" w:rsidP="000C2354">
            <w:pPr>
              <w:jc w:val="center"/>
              <w:rPr>
                <w:rFonts w:ascii="Calibri" w:hAnsi="Calibri" w:cs="Calibri"/>
                <w:sz w:val="20"/>
                <w:szCs w:val="20"/>
              </w:rPr>
            </w:pPr>
            <w:r w:rsidRPr="001E5BA4">
              <w:rPr>
                <w:rFonts w:ascii="Calibri" w:hAnsi="Calibri" w:cs="Calibri"/>
                <w:sz w:val="20"/>
                <w:szCs w:val="20"/>
              </w:rPr>
              <w:t>MEDIUM</w:t>
            </w:r>
          </w:p>
        </w:tc>
        <w:tc>
          <w:tcPr>
            <w:tcW w:w="5812" w:type="dxa"/>
          </w:tcPr>
          <w:p w14:paraId="72F0D305" w14:textId="5B3FD95D" w:rsidR="002436D9" w:rsidRPr="001E5BA4" w:rsidRDefault="002436D9" w:rsidP="000C2354">
            <w:pPr>
              <w:jc w:val="center"/>
              <w:rPr>
                <w:rFonts w:ascii="Calibri" w:hAnsi="Calibri" w:cs="Calibri"/>
                <w:sz w:val="20"/>
                <w:szCs w:val="20"/>
              </w:rPr>
            </w:pPr>
            <w:r w:rsidRPr="005C70FD">
              <w:rPr>
                <w:rFonts w:ascii="Calibri" w:eastAsia="Calibri" w:hAnsi="Calibri" w:cs="Calibri"/>
                <w:sz w:val="20"/>
                <w:szCs w:val="20"/>
              </w:rPr>
              <w:t>Risk for confounding factors, which were not analysed appropriately (C1).</w:t>
            </w:r>
          </w:p>
        </w:tc>
      </w:tr>
      <w:bookmarkEnd w:id="0"/>
    </w:tbl>
    <w:p w14:paraId="2768D91A" w14:textId="0B70B3CA" w:rsidR="5FB35716" w:rsidRPr="00B11769" w:rsidRDefault="5FB35716" w:rsidP="000C2354">
      <w:pPr>
        <w:spacing w:after="360" w:line="480" w:lineRule="auto"/>
        <w:jc w:val="center"/>
        <w:rPr>
          <w:rFonts w:eastAsia="Garamond" w:cs="Garamond"/>
          <w:sz w:val="18"/>
          <w:szCs w:val="18"/>
        </w:rPr>
      </w:pPr>
    </w:p>
    <w:sectPr w:rsidR="5FB35716" w:rsidRPr="00B11769" w:rsidSect="00FB748D">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386"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219CB6" w14:textId="77777777" w:rsidR="0024775D" w:rsidRPr="00B11769" w:rsidRDefault="0024775D" w:rsidP="00ED6C6F">
      <w:pPr>
        <w:spacing w:after="0" w:line="240" w:lineRule="auto"/>
      </w:pPr>
      <w:r w:rsidRPr="00B11769">
        <w:separator/>
      </w:r>
    </w:p>
  </w:endnote>
  <w:endnote w:type="continuationSeparator" w:id="0">
    <w:p w14:paraId="34C2D299" w14:textId="77777777" w:rsidR="0024775D" w:rsidRPr="00B11769" w:rsidRDefault="0024775D" w:rsidP="00ED6C6F">
      <w:pPr>
        <w:spacing w:after="0" w:line="240" w:lineRule="auto"/>
      </w:pPr>
      <w:r w:rsidRPr="00B11769">
        <w:continuationSeparator/>
      </w:r>
    </w:p>
  </w:endnote>
  <w:endnote w:type="continuationNotice" w:id="1">
    <w:p w14:paraId="33A7B070" w14:textId="77777777" w:rsidR="0024775D" w:rsidRPr="00B11769" w:rsidRDefault="002477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ot;Times New Roman&quot;,serif">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8A2F3" w14:textId="77777777" w:rsidR="00B450B9" w:rsidRDefault="00B450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29597"/>
      <w:docPartObj>
        <w:docPartGallery w:val="Page Numbers (Bottom of Page)"/>
        <w:docPartUnique/>
      </w:docPartObj>
    </w:sdtPr>
    <w:sdtEndPr/>
    <w:sdtContent>
      <w:p w14:paraId="3C95DCD5" w14:textId="401BACA5" w:rsidR="00DB7A1E" w:rsidRPr="00B11769" w:rsidRDefault="00DB7A1E">
        <w:pPr>
          <w:pStyle w:val="Footer"/>
          <w:jc w:val="center"/>
        </w:pPr>
        <w:r w:rsidRPr="00B11769">
          <w:fldChar w:fldCharType="begin"/>
        </w:r>
        <w:r w:rsidRPr="00B11769">
          <w:instrText>PAGE   \* MERGEFORMAT</w:instrText>
        </w:r>
        <w:r w:rsidRPr="00B11769">
          <w:fldChar w:fldCharType="separate"/>
        </w:r>
        <w:r w:rsidR="00FB748D">
          <w:rPr>
            <w:noProof/>
          </w:rPr>
          <w:t>3</w:t>
        </w:r>
        <w:r w:rsidRPr="00B11769">
          <w:fldChar w:fldCharType="end"/>
        </w:r>
      </w:p>
    </w:sdtContent>
  </w:sdt>
  <w:p w14:paraId="2D6A7A78" w14:textId="77777777" w:rsidR="00DB7A1E" w:rsidRPr="00B11769" w:rsidRDefault="00DB7A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81DBD" w14:textId="77777777" w:rsidR="00B450B9" w:rsidRDefault="00B450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1DE2E" w14:textId="77777777" w:rsidR="0024775D" w:rsidRPr="00B11769" w:rsidRDefault="0024775D" w:rsidP="00ED6C6F">
      <w:pPr>
        <w:spacing w:after="0" w:line="240" w:lineRule="auto"/>
      </w:pPr>
      <w:r w:rsidRPr="00B11769">
        <w:separator/>
      </w:r>
    </w:p>
  </w:footnote>
  <w:footnote w:type="continuationSeparator" w:id="0">
    <w:p w14:paraId="46B422C2" w14:textId="77777777" w:rsidR="0024775D" w:rsidRPr="00B11769" w:rsidRDefault="0024775D" w:rsidP="00ED6C6F">
      <w:pPr>
        <w:spacing w:after="0" w:line="240" w:lineRule="auto"/>
      </w:pPr>
      <w:r w:rsidRPr="00B11769">
        <w:continuationSeparator/>
      </w:r>
    </w:p>
  </w:footnote>
  <w:footnote w:type="continuationNotice" w:id="1">
    <w:p w14:paraId="116B7D06" w14:textId="77777777" w:rsidR="0024775D" w:rsidRPr="00B11769" w:rsidRDefault="0024775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F9752" w14:textId="77777777" w:rsidR="00B450B9" w:rsidRDefault="00B450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FC8A1" w14:textId="0E7A7325" w:rsidR="00834C99" w:rsidRDefault="00834C99">
    <w:pPr>
      <w:pStyle w:val="Header"/>
    </w:pPr>
    <w:r>
      <w:t xml:space="preserve">Effects on biodiversity in semi-natural pastures of giving </w:t>
    </w:r>
    <w:r w:rsidR="00E94BAC">
      <w:t xml:space="preserve">the </w:t>
    </w:r>
    <w:r>
      <w:t>grazing animals access to additional nutrient sources</w:t>
    </w:r>
    <w:r w:rsidR="00B450B9">
      <w:t>: a systematic review</w:t>
    </w:r>
  </w:p>
  <w:p w14:paraId="591EEDCF" w14:textId="47D87B87" w:rsidR="00DB7A1E" w:rsidRPr="00B11769" w:rsidRDefault="00DB7A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FFA17" w14:textId="77777777" w:rsidR="00DB7A1E" w:rsidRPr="00B11769" w:rsidRDefault="00DB7A1E" w:rsidP="00720053">
    <w:pPr>
      <w:pStyle w:val="Footer"/>
      <w:jc w:val="both"/>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DD374"/>
    <w:multiLevelType w:val="hybridMultilevel"/>
    <w:tmpl w:val="FFFFFFFF"/>
    <w:lvl w:ilvl="0" w:tplc="1D2C7E90">
      <w:start w:val="1"/>
      <w:numFmt w:val="bullet"/>
      <w:lvlText w:val="-"/>
      <w:lvlJc w:val="left"/>
      <w:pPr>
        <w:ind w:left="720" w:hanging="360"/>
      </w:pPr>
      <w:rPr>
        <w:rFonts w:ascii="&quot;Times New Roman&quot;,serif" w:hAnsi="&quot;Times New Roman&quot;,serif" w:hint="default"/>
      </w:rPr>
    </w:lvl>
    <w:lvl w:ilvl="1" w:tplc="EEEEA5C0">
      <w:start w:val="1"/>
      <w:numFmt w:val="bullet"/>
      <w:lvlText w:val="o"/>
      <w:lvlJc w:val="left"/>
      <w:pPr>
        <w:ind w:left="1440" w:hanging="360"/>
      </w:pPr>
      <w:rPr>
        <w:rFonts w:ascii="Courier New" w:hAnsi="Courier New" w:hint="default"/>
      </w:rPr>
    </w:lvl>
    <w:lvl w:ilvl="2" w:tplc="55925D50">
      <w:start w:val="1"/>
      <w:numFmt w:val="bullet"/>
      <w:lvlText w:val=""/>
      <w:lvlJc w:val="left"/>
      <w:pPr>
        <w:ind w:left="2160" w:hanging="360"/>
      </w:pPr>
      <w:rPr>
        <w:rFonts w:ascii="Wingdings" w:hAnsi="Wingdings" w:hint="default"/>
      </w:rPr>
    </w:lvl>
    <w:lvl w:ilvl="3" w:tplc="63669E84">
      <w:start w:val="1"/>
      <w:numFmt w:val="bullet"/>
      <w:lvlText w:val=""/>
      <w:lvlJc w:val="left"/>
      <w:pPr>
        <w:ind w:left="2880" w:hanging="360"/>
      </w:pPr>
      <w:rPr>
        <w:rFonts w:ascii="Symbol" w:hAnsi="Symbol" w:hint="default"/>
      </w:rPr>
    </w:lvl>
    <w:lvl w:ilvl="4" w:tplc="CFAA4886">
      <w:start w:val="1"/>
      <w:numFmt w:val="bullet"/>
      <w:lvlText w:val="o"/>
      <w:lvlJc w:val="left"/>
      <w:pPr>
        <w:ind w:left="3600" w:hanging="360"/>
      </w:pPr>
      <w:rPr>
        <w:rFonts w:ascii="Courier New" w:hAnsi="Courier New" w:hint="default"/>
      </w:rPr>
    </w:lvl>
    <w:lvl w:ilvl="5" w:tplc="D0168612">
      <w:start w:val="1"/>
      <w:numFmt w:val="bullet"/>
      <w:lvlText w:val=""/>
      <w:lvlJc w:val="left"/>
      <w:pPr>
        <w:ind w:left="4320" w:hanging="360"/>
      </w:pPr>
      <w:rPr>
        <w:rFonts w:ascii="Wingdings" w:hAnsi="Wingdings" w:hint="default"/>
      </w:rPr>
    </w:lvl>
    <w:lvl w:ilvl="6" w:tplc="DEE23D8E">
      <w:start w:val="1"/>
      <w:numFmt w:val="bullet"/>
      <w:lvlText w:val=""/>
      <w:lvlJc w:val="left"/>
      <w:pPr>
        <w:ind w:left="5040" w:hanging="360"/>
      </w:pPr>
      <w:rPr>
        <w:rFonts w:ascii="Symbol" w:hAnsi="Symbol" w:hint="default"/>
      </w:rPr>
    </w:lvl>
    <w:lvl w:ilvl="7" w:tplc="D6F630CC">
      <w:start w:val="1"/>
      <w:numFmt w:val="bullet"/>
      <w:lvlText w:val="o"/>
      <w:lvlJc w:val="left"/>
      <w:pPr>
        <w:ind w:left="5760" w:hanging="360"/>
      </w:pPr>
      <w:rPr>
        <w:rFonts w:ascii="Courier New" w:hAnsi="Courier New" w:hint="default"/>
      </w:rPr>
    </w:lvl>
    <w:lvl w:ilvl="8" w:tplc="61E4D414">
      <w:start w:val="1"/>
      <w:numFmt w:val="bullet"/>
      <w:lvlText w:val=""/>
      <w:lvlJc w:val="left"/>
      <w:pPr>
        <w:ind w:left="6480" w:hanging="360"/>
      </w:pPr>
      <w:rPr>
        <w:rFonts w:ascii="Wingdings" w:hAnsi="Wingdings" w:hint="default"/>
      </w:rPr>
    </w:lvl>
  </w:abstractNum>
  <w:abstractNum w:abstractNumId="1">
    <w:nsid w:val="033B28C8"/>
    <w:multiLevelType w:val="hybridMultilevel"/>
    <w:tmpl w:val="FFFFFFFF"/>
    <w:lvl w:ilvl="0" w:tplc="B74EBE22">
      <w:start w:val="1"/>
      <w:numFmt w:val="bullet"/>
      <w:lvlText w:val="-"/>
      <w:lvlJc w:val="left"/>
      <w:pPr>
        <w:ind w:left="720" w:hanging="360"/>
      </w:pPr>
      <w:rPr>
        <w:rFonts w:ascii="&quot;Times New Roman&quot;,serif" w:hAnsi="&quot;Times New Roman&quot;,serif" w:hint="default"/>
      </w:rPr>
    </w:lvl>
    <w:lvl w:ilvl="1" w:tplc="BD166A5A">
      <w:start w:val="1"/>
      <w:numFmt w:val="bullet"/>
      <w:lvlText w:val="o"/>
      <w:lvlJc w:val="left"/>
      <w:pPr>
        <w:ind w:left="1440" w:hanging="360"/>
      </w:pPr>
      <w:rPr>
        <w:rFonts w:ascii="Courier New" w:hAnsi="Courier New" w:hint="default"/>
      </w:rPr>
    </w:lvl>
    <w:lvl w:ilvl="2" w:tplc="86141542">
      <w:start w:val="1"/>
      <w:numFmt w:val="bullet"/>
      <w:lvlText w:val=""/>
      <w:lvlJc w:val="left"/>
      <w:pPr>
        <w:ind w:left="2160" w:hanging="360"/>
      </w:pPr>
      <w:rPr>
        <w:rFonts w:ascii="Wingdings" w:hAnsi="Wingdings" w:hint="default"/>
      </w:rPr>
    </w:lvl>
    <w:lvl w:ilvl="3" w:tplc="C388CBD4">
      <w:start w:val="1"/>
      <w:numFmt w:val="bullet"/>
      <w:lvlText w:val=""/>
      <w:lvlJc w:val="left"/>
      <w:pPr>
        <w:ind w:left="2880" w:hanging="360"/>
      </w:pPr>
      <w:rPr>
        <w:rFonts w:ascii="Symbol" w:hAnsi="Symbol" w:hint="default"/>
      </w:rPr>
    </w:lvl>
    <w:lvl w:ilvl="4" w:tplc="35C06864">
      <w:start w:val="1"/>
      <w:numFmt w:val="bullet"/>
      <w:lvlText w:val="o"/>
      <w:lvlJc w:val="left"/>
      <w:pPr>
        <w:ind w:left="3600" w:hanging="360"/>
      </w:pPr>
      <w:rPr>
        <w:rFonts w:ascii="Courier New" w:hAnsi="Courier New" w:hint="default"/>
      </w:rPr>
    </w:lvl>
    <w:lvl w:ilvl="5" w:tplc="514EAE76">
      <w:start w:val="1"/>
      <w:numFmt w:val="bullet"/>
      <w:lvlText w:val=""/>
      <w:lvlJc w:val="left"/>
      <w:pPr>
        <w:ind w:left="4320" w:hanging="360"/>
      </w:pPr>
      <w:rPr>
        <w:rFonts w:ascii="Wingdings" w:hAnsi="Wingdings" w:hint="default"/>
      </w:rPr>
    </w:lvl>
    <w:lvl w:ilvl="6" w:tplc="976A6610">
      <w:start w:val="1"/>
      <w:numFmt w:val="bullet"/>
      <w:lvlText w:val=""/>
      <w:lvlJc w:val="left"/>
      <w:pPr>
        <w:ind w:left="5040" w:hanging="360"/>
      </w:pPr>
      <w:rPr>
        <w:rFonts w:ascii="Symbol" w:hAnsi="Symbol" w:hint="default"/>
      </w:rPr>
    </w:lvl>
    <w:lvl w:ilvl="7" w:tplc="D2DCBA06">
      <w:start w:val="1"/>
      <w:numFmt w:val="bullet"/>
      <w:lvlText w:val="o"/>
      <w:lvlJc w:val="left"/>
      <w:pPr>
        <w:ind w:left="5760" w:hanging="360"/>
      </w:pPr>
      <w:rPr>
        <w:rFonts w:ascii="Courier New" w:hAnsi="Courier New" w:hint="default"/>
      </w:rPr>
    </w:lvl>
    <w:lvl w:ilvl="8" w:tplc="EC8A26C8">
      <w:start w:val="1"/>
      <w:numFmt w:val="bullet"/>
      <w:lvlText w:val=""/>
      <w:lvlJc w:val="left"/>
      <w:pPr>
        <w:ind w:left="6480" w:hanging="360"/>
      </w:pPr>
      <w:rPr>
        <w:rFonts w:ascii="Wingdings" w:hAnsi="Wingdings" w:hint="default"/>
      </w:rPr>
    </w:lvl>
  </w:abstractNum>
  <w:abstractNum w:abstractNumId="2">
    <w:nsid w:val="0389B872"/>
    <w:multiLevelType w:val="hybridMultilevel"/>
    <w:tmpl w:val="FFFFFFFF"/>
    <w:lvl w:ilvl="0" w:tplc="50AE9CA4">
      <w:start w:val="1"/>
      <w:numFmt w:val="bullet"/>
      <w:lvlText w:val="-"/>
      <w:lvlJc w:val="left"/>
      <w:pPr>
        <w:ind w:left="720" w:hanging="360"/>
      </w:pPr>
      <w:rPr>
        <w:rFonts w:ascii="&quot;Times New Roman&quot;,serif" w:hAnsi="&quot;Times New Roman&quot;,serif" w:hint="default"/>
      </w:rPr>
    </w:lvl>
    <w:lvl w:ilvl="1" w:tplc="BF4E9C34">
      <w:start w:val="1"/>
      <w:numFmt w:val="bullet"/>
      <w:lvlText w:val="o"/>
      <w:lvlJc w:val="left"/>
      <w:pPr>
        <w:ind w:left="1440" w:hanging="360"/>
      </w:pPr>
      <w:rPr>
        <w:rFonts w:ascii="Courier New" w:hAnsi="Courier New" w:hint="default"/>
      </w:rPr>
    </w:lvl>
    <w:lvl w:ilvl="2" w:tplc="14428BC0">
      <w:start w:val="1"/>
      <w:numFmt w:val="bullet"/>
      <w:lvlText w:val=""/>
      <w:lvlJc w:val="left"/>
      <w:pPr>
        <w:ind w:left="2160" w:hanging="360"/>
      </w:pPr>
      <w:rPr>
        <w:rFonts w:ascii="Wingdings" w:hAnsi="Wingdings" w:hint="default"/>
      </w:rPr>
    </w:lvl>
    <w:lvl w:ilvl="3" w:tplc="EE40979A">
      <w:start w:val="1"/>
      <w:numFmt w:val="bullet"/>
      <w:lvlText w:val=""/>
      <w:lvlJc w:val="left"/>
      <w:pPr>
        <w:ind w:left="2880" w:hanging="360"/>
      </w:pPr>
      <w:rPr>
        <w:rFonts w:ascii="Symbol" w:hAnsi="Symbol" w:hint="default"/>
      </w:rPr>
    </w:lvl>
    <w:lvl w:ilvl="4" w:tplc="6B4CBDB2">
      <w:start w:val="1"/>
      <w:numFmt w:val="bullet"/>
      <w:lvlText w:val="o"/>
      <w:lvlJc w:val="left"/>
      <w:pPr>
        <w:ind w:left="3600" w:hanging="360"/>
      </w:pPr>
      <w:rPr>
        <w:rFonts w:ascii="Courier New" w:hAnsi="Courier New" w:hint="default"/>
      </w:rPr>
    </w:lvl>
    <w:lvl w:ilvl="5" w:tplc="F802222C">
      <w:start w:val="1"/>
      <w:numFmt w:val="bullet"/>
      <w:lvlText w:val=""/>
      <w:lvlJc w:val="left"/>
      <w:pPr>
        <w:ind w:left="4320" w:hanging="360"/>
      </w:pPr>
      <w:rPr>
        <w:rFonts w:ascii="Wingdings" w:hAnsi="Wingdings" w:hint="default"/>
      </w:rPr>
    </w:lvl>
    <w:lvl w:ilvl="6" w:tplc="33D4D506">
      <w:start w:val="1"/>
      <w:numFmt w:val="bullet"/>
      <w:lvlText w:val=""/>
      <w:lvlJc w:val="left"/>
      <w:pPr>
        <w:ind w:left="5040" w:hanging="360"/>
      </w:pPr>
      <w:rPr>
        <w:rFonts w:ascii="Symbol" w:hAnsi="Symbol" w:hint="default"/>
      </w:rPr>
    </w:lvl>
    <w:lvl w:ilvl="7" w:tplc="F63E3EDC">
      <w:start w:val="1"/>
      <w:numFmt w:val="bullet"/>
      <w:lvlText w:val="o"/>
      <w:lvlJc w:val="left"/>
      <w:pPr>
        <w:ind w:left="5760" w:hanging="360"/>
      </w:pPr>
      <w:rPr>
        <w:rFonts w:ascii="Courier New" w:hAnsi="Courier New" w:hint="default"/>
      </w:rPr>
    </w:lvl>
    <w:lvl w:ilvl="8" w:tplc="E3024FCA">
      <w:start w:val="1"/>
      <w:numFmt w:val="bullet"/>
      <w:lvlText w:val=""/>
      <w:lvlJc w:val="left"/>
      <w:pPr>
        <w:ind w:left="6480" w:hanging="360"/>
      </w:pPr>
      <w:rPr>
        <w:rFonts w:ascii="Wingdings" w:hAnsi="Wingdings" w:hint="default"/>
      </w:rPr>
    </w:lvl>
  </w:abstractNum>
  <w:abstractNum w:abstractNumId="3">
    <w:nsid w:val="0530227A"/>
    <w:multiLevelType w:val="multilevel"/>
    <w:tmpl w:val="65AE1D6A"/>
    <w:lvl w:ilvl="0">
      <w:start w:val="1"/>
      <w:numFmt w:val="bullet"/>
      <w:pStyle w:val="ListBullet"/>
      <w:lvlText w:val="•"/>
      <w:lvlJc w:val="left"/>
      <w:pPr>
        <w:ind w:left="284" w:hanging="284"/>
      </w:pPr>
      <w:rPr>
        <w:rFonts w:ascii="Calibri" w:hAnsi="Calibri" w:hint="default"/>
        <w:color w:val="auto"/>
      </w:rPr>
    </w:lvl>
    <w:lvl w:ilvl="1">
      <w:start w:val="1"/>
      <w:numFmt w:val="bullet"/>
      <w:pStyle w:val="ListBullet2"/>
      <w:lvlText w:val="•"/>
      <w:lvlJc w:val="left"/>
      <w:pPr>
        <w:ind w:left="568" w:hanging="284"/>
      </w:pPr>
      <w:rPr>
        <w:rFonts w:ascii="Calibri" w:hAnsi="Calibri" w:hint="default"/>
        <w:color w:val="auto"/>
      </w:rPr>
    </w:lvl>
    <w:lvl w:ilvl="2">
      <w:start w:val="1"/>
      <w:numFmt w:val="bullet"/>
      <w:pStyle w:val="ListBullet3"/>
      <w:lvlText w:val="•"/>
      <w:lvlJc w:val="left"/>
      <w:pPr>
        <w:ind w:left="852" w:hanging="284"/>
      </w:pPr>
      <w:rPr>
        <w:rFonts w:ascii="Calibri" w:hAnsi="Calibri" w:hint="default"/>
        <w:color w:val="auto"/>
      </w:rPr>
    </w:lvl>
    <w:lvl w:ilvl="3">
      <w:start w:val="1"/>
      <w:numFmt w:val="bullet"/>
      <w:pStyle w:val="ListBullet4"/>
      <w:lvlText w:val="•"/>
      <w:lvlJc w:val="left"/>
      <w:pPr>
        <w:ind w:left="1136" w:hanging="284"/>
      </w:pPr>
      <w:rPr>
        <w:rFonts w:ascii="Calibri" w:hAnsi="Calibri" w:hint="default"/>
        <w:color w:val="auto"/>
      </w:rPr>
    </w:lvl>
    <w:lvl w:ilvl="4">
      <w:start w:val="1"/>
      <w:numFmt w:val="bullet"/>
      <w:pStyle w:val="ListBullet5"/>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bullet"/>
      <w:lvlText w:val="•"/>
      <w:lvlJc w:val="left"/>
      <w:pPr>
        <w:ind w:left="1988" w:hanging="284"/>
      </w:pPr>
      <w:rPr>
        <w:rFonts w:ascii="Calibri" w:hAnsi="Calibri"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Calibri" w:hAnsi="Calibri" w:hint="default"/>
        <w:color w:val="auto"/>
      </w:rPr>
    </w:lvl>
  </w:abstractNum>
  <w:abstractNum w:abstractNumId="4">
    <w:nsid w:val="05B99891"/>
    <w:multiLevelType w:val="hybridMultilevel"/>
    <w:tmpl w:val="FFFFFFFF"/>
    <w:lvl w:ilvl="0" w:tplc="CF64CB78">
      <w:start w:val="1"/>
      <w:numFmt w:val="bullet"/>
      <w:lvlText w:val="-"/>
      <w:lvlJc w:val="left"/>
      <w:pPr>
        <w:ind w:left="720" w:hanging="360"/>
      </w:pPr>
      <w:rPr>
        <w:rFonts w:ascii="&quot;Times New Roman&quot;,serif" w:hAnsi="&quot;Times New Roman&quot;,serif" w:hint="default"/>
      </w:rPr>
    </w:lvl>
    <w:lvl w:ilvl="1" w:tplc="40F0C05C">
      <w:start w:val="1"/>
      <w:numFmt w:val="bullet"/>
      <w:lvlText w:val="o"/>
      <w:lvlJc w:val="left"/>
      <w:pPr>
        <w:ind w:left="1440" w:hanging="360"/>
      </w:pPr>
      <w:rPr>
        <w:rFonts w:ascii="Courier New" w:hAnsi="Courier New" w:hint="default"/>
      </w:rPr>
    </w:lvl>
    <w:lvl w:ilvl="2" w:tplc="1960C78C">
      <w:start w:val="1"/>
      <w:numFmt w:val="bullet"/>
      <w:lvlText w:val=""/>
      <w:lvlJc w:val="left"/>
      <w:pPr>
        <w:ind w:left="2160" w:hanging="360"/>
      </w:pPr>
      <w:rPr>
        <w:rFonts w:ascii="Wingdings" w:hAnsi="Wingdings" w:hint="default"/>
      </w:rPr>
    </w:lvl>
    <w:lvl w:ilvl="3" w:tplc="DB1EA6EC">
      <w:start w:val="1"/>
      <w:numFmt w:val="bullet"/>
      <w:lvlText w:val=""/>
      <w:lvlJc w:val="left"/>
      <w:pPr>
        <w:ind w:left="2880" w:hanging="360"/>
      </w:pPr>
      <w:rPr>
        <w:rFonts w:ascii="Symbol" w:hAnsi="Symbol" w:hint="default"/>
      </w:rPr>
    </w:lvl>
    <w:lvl w:ilvl="4" w:tplc="4C70BA6C">
      <w:start w:val="1"/>
      <w:numFmt w:val="bullet"/>
      <w:lvlText w:val="o"/>
      <w:lvlJc w:val="left"/>
      <w:pPr>
        <w:ind w:left="3600" w:hanging="360"/>
      </w:pPr>
      <w:rPr>
        <w:rFonts w:ascii="Courier New" w:hAnsi="Courier New" w:hint="default"/>
      </w:rPr>
    </w:lvl>
    <w:lvl w:ilvl="5" w:tplc="3FD88EB6">
      <w:start w:val="1"/>
      <w:numFmt w:val="bullet"/>
      <w:lvlText w:val=""/>
      <w:lvlJc w:val="left"/>
      <w:pPr>
        <w:ind w:left="4320" w:hanging="360"/>
      </w:pPr>
      <w:rPr>
        <w:rFonts w:ascii="Wingdings" w:hAnsi="Wingdings" w:hint="default"/>
      </w:rPr>
    </w:lvl>
    <w:lvl w:ilvl="6" w:tplc="68E2207E">
      <w:start w:val="1"/>
      <w:numFmt w:val="bullet"/>
      <w:lvlText w:val=""/>
      <w:lvlJc w:val="left"/>
      <w:pPr>
        <w:ind w:left="5040" w:hanging="360"/>
      </w:pPr>
      <w:rPr>
        <w:rFonts w:ascii="Symbol" w:hAnsi="Symbol" w:hint="default"/>
      </w:rPr>
    </w:lvl>
    <w:lvl w:ilvl="7" w:tplc="D388AD04">
      <w:start w:val="1"/>
      <w:numFmt w:val="bullet"/>
      <w:lvlText w:val="o"/>
      <w:lvlJc w:val="left"/>
      <w:pPr>
        <w:ind w:left="5760" w:hanging="360"/>
      </w:pPr>
      <w:rPr>
        <w:rFonts w:ascii="Courier New" w:hAnsi="Courier New" w:hint="default"/>
      </w:rPr>
    </w:lvl>
    <w:lvl w:ilvl="8" w:tplc="2390BC40">
      <w:start w:val="1"/>
      <w:numFmt w:val="bullet"/>
      <w:lvlText w:val=""/>
      <w:lvlJc w:val="left"/>
      <w:pPr>
        <w:ind w:left="6480" w:hanging="360"/>
      </w:pPr>
      <w:rPr>
        <w:rFonts w:ascii="Wingdings" w:hAnsi="Wingdings" w:hint="default"/>
      </w:rPr>
    </w:lvl>
  </w:abstractNum>
  <w:abstractNum w:abstractNumId="5">
    <w:nsid w:val="06AA550D"/>
    <w:multiLevelType w:val="hybridMultilevel"/>
    <w:tmpl w:val="ACDE4D08"/>
    <w:lvl w:ilvl="0" w:tplc="A136377A">
      <w:start w:val="12"/>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06D24EC5"/>
    <w:multiLevelType w:val="hybridMultilevel"/>
    <w:tmpl w:val="30824BBA"/>
    <w:lvl w:ilvl="0" w:tplc="AD68DF92">
      <w:start w:val="1"/>
      <w:numFmt w:val="bullet"/>
      <w:lvlText w:val="-"/>
      <w:lvlJc w:val="left"/>
      <w:pPr>
        <w:ind w:left="720" w:hanging="360"/>
      </w:pPr>
      <w:rPr>
        <w:rFonts w:ascii="Calibri" w:hAnsi="Calibri" w:hint="default"/>
      </w:rPr>
    </w:lvl>
    <w:lvl w:ilvl="1" w:tplc="9B9E776A">
      <w:start w:val="1"/>
      <w:numFmt w:val="bullet"/>
      <w:lvlText w:val="o"/>
      <w:lvlJc w:val="left"/>
      <w:pPr>
        <w:ind w:left="1440" w:hanging="360"/>
      </w:pPr>
      <w:rPr>
        <w:rFonts w:ascii="Courier New" w:hAnsi="Courier New" w:hint="default"/>
      </w:rPr>
    </w:lvl>
    <w:lvl w:ilvl="2" w:tplc="AB40438C">
      <w:start w:val="1"/>
      <w:numFmt w:val="bullet"/>
      <w:lvlText w:val=""/>
      <w:lvlJc w:val="left"/>
      <w:pPr>
        <w:ind w:left="2160" w:hanging="360"/>
      </w:pPr>
      <w:rPr>
        <w:rFonts w:ascii="Wingdings" w:hAnsi="Wingdings" w:hint="default"/>
      </w:rPr>
    </w:lvl>
    <w:lvl w:ilvl="3" w:tplc="B2FCF50E">
      <w:start w:val="1"/>
      <w:numFmt w:val="bullet"/>
      <w:lvlText w:val=""/>
      <w:lvlJc w:val="left"/>
      <w:pPr>
        <w:ind w:left="2880" w:hanging="360"/>
      </w:pPr>
      <w:rPr>
        <w:rFonts w:ascii="Symbol" w:hAnsi="Symbol" w:hint="default"/>
      </w:rPr>
    </w:lvl>
    <w:lvl w:ilvl="4" w:tplc="CAF473EA">
      <w:start w:val="1"/>
      <w:numFmt w:val="bullet"/>
      <w:lvlText w:val="o"/>
      <w:lvlJc w:val="left"/>
      <w:pPr>
        <w:ind w:left="3600" w:hanging="360"/>
      </w:pPr>
      <w:rPr>
        <w:rFonts w:ascii="Courier New" w:hAnsi="Courier New" w:hint="default"/>
      </w:rPr>
    </w:lvl>
    <w:lvl w:ilvl="5" w:tplc="6E88FA32">
      <w:start w:val="1"/>
      <w:numFmt w:val="bullet"/>
      <w:lvlText w:val=""/>
      <w:lvlJc w:val="left"/>
      <w:pPr>
        <w:ind w:left="4320" w:hanging="360"/>
      </w:pPr>
      <w:rPr>
        <w:rFonts w:ascii="Wingdings" w:hAnsi="Wingdings" w:hint="default"/>
      </w:rPr>
    </w:lvl>
    <w:lvl w:ilvl="6" w:tplc="D77AE54C">
      <w:start w:val="1"/>
      <w:numFmt w:val="bullet"/>
      <w:lvlText w:val=""/>
      <w:lvlJc w:val="left"/>
      <w:pPr>
        <w:ind w:left="5040" w:hanging="360"/>
      </w:pPr>
      <w:rPr>
        <w:rFonts w:ascii="Symbol" w:hAnsi="Symbol" w:hint="default"/>
      </w:rPr>
    </w:lvl>
    <w:lvl w:ilvl="7" w:tplc="1C00A884">
      <w:start w:val="1"/>
      <w:numFmt w:val="bullet"/>
      <w:lvlText w:val="o"/>
      <w:lvlJc w:val="left"/>
      <w:pPr>
        <w:ind w:left="5760" w:hanging="360"/>
      </w:pPr>
      <w:rPr>
        <w:rFonts w:ascii="Courier New" w:hAnsi="Courier New" w:hint="default"/>
      </w:rPr>
    </w:lvl>
    <w:lvl w:ilvl="8" w:tplc="7CCCFE14">
      <w:start w:val="1"/>
      <w:numFmt w:val="bullet"/>
      <w:lvlText w:val=""/>
      <w:lvlJc w:val="left"/>
      <w:pPr>
        <w:ind w:left="6480" w:hanging="360"/>
      </w:pPr>
      <w:rPr>
        <w:rFonts w:ascii="Wingdings" w:hAnsi="Wingdings" w:hint="default"/>
      </w:rPr>
    </w:lvl>
  </w:abstractNum>
  <w:abstractNum w:abstractNumId="7">
    <w:nsid w:val="07A97264"/>
    <w:multiLevelType w:val="hybridMultilevel"/>
    <w:tmpl w:val="C4048648"/>
    <w:lvl w:ilvl="0" w:tplc="E20808C2">
      <w:start w:val="1"/>
      <w:numFmt w:val="bullet"/>
      <w:lvlText w:val=""/>
      <w:lvlJc w:val="left"/>
      <w:pPr>
        <w:ind w:left="720" w:hanging="360"/>
      </w:pPr>
      <w:rPr>
        <w:rFonts w:ascii="Symbol" w:hAnsi="Symbol" w:hint="default"/>
      </w:rPr>
    </w:lvl>
    <w:lvl w:ilvl="1" w:tplc="78282022">
      <w:start w:val="1"/>
      <w:numFmt w:val="bullet"/>
      <w:lvlText w:val="o"/>
      <w:lvlJc w:val="left"/>
      <w:pPr>
        <w:ind w:left="1440" w:hanging="360"/>
      </w:pPr>
      <w:rPr>
        <w:rFonts w:ascii="Courier New" w:hAnsi="Courier New" w:hint="default"/>
      </w:rPr>
    </w:lvl>
    <w:lvl w:ilvl="2" w:tplc="FB22F1A4">
      <w:start w:val="1"/>
      <w:numFmt w:val="bullet"/>
      <w:lvlText w:val=""/>
      <w:lvlJc w:val="left"/>
      <w:pPr>
        <w:ind w:left="2160" w:hanging="360"/>
      </w:pPr>
      <w:rPr>
        <w:rFonts w:ascii="Wingdings" w:hAnsi="Wingdings" w:hint="default"/>
      </w:rPr>
    </w:lvl>
    <w:lvl w:ilvl="3" w:tplc="C694C280">
      <w:start w:val="1"/>
      <w:numFmt w:val="bullet"/>
      <w:lvlText w:val=""/>
      <w:lvlJc w:val="left"/>
      <w:pPr>
        <w:ind w:left="2880" w:hanging="360"/>
      </w:pPr>
      <w:rPr>
        <w:rFonts w:ascii="Symbol" w:hAnsi="Symbol" w:hint="default"/>
      </w:rPr>
    </w:lvl>
    <w:lvl w:ilvl="4" w:tplc="36B416DE">
      <w:start w:val="1"/>
      <w:numFmt w:val="bullet"/>
      <w:lvlText w:val="o"/>
      <w:lvlJc w:val="left"/>
      <w:pPr>
        <w:ind w:left="3600" w:hanging="360"/>
      </w:pPr>
      <w:rPr>
        <w:rFonts w:ascii="Courier New" w:hAnsi="Courier New" w:hint="default"/>
      </w:rPr>
    </w:lvl>
    <w:lvl w:ilvl="5" w:tplc="A2063A46">
      <w:start w:val="1"/>
      <w:numFmt w:val="bullet"/>
      <w:lvlText w:val=""/>
      <w:lvlJc w:val="left"/>
      <w:pPr>
        <w:ind w:left="4320" w:hanging="360"/>
      </w:pPr>
      <w:rPr>
        <w:rFonts w:ascii="Wingdings" w:hAnsi="Wingdings" w:hint="default"/>
      </w:rPr>
    </w:lvl>
    <w:lvl w:ilvl="6" w:tplc="142A1296">
      <w:start w:val="1"/>
      <w:numFmt w:val="bullet"/>
      <w:lvlText w:val=""/>
      <w:lvlJc w:val="left"/>
      <w:pPr>
        <w:ind w:left="5040" w:hanging="360"/>
      </w:pPr>
      <w:rPr>
        <w:rFonts w:ascii="Symbol" w:hAnsi="Symbol" w:hint="default"/>
      </w:rPr>
    </w:lvl>
    <w:lvl w:ilvl="7" w:tplc="7C6484EE">
      <w:start w:val="1"/>
      <w:numFmt w:val="bullet"/>
      <w:lvlText w:val="o"/>
      <w:lvlJc w:val="left"/>
      <w:pPr>
        <w:ind w:left="5760" w:hanging="360"/>
      </w:pPr>
      <w:rPr>
        <w:rFonts w:ascii="Courier New" w:hAnsi="Courier New" w:hint="default"/>
      </w:rPr>
    </w:lvl>
    <w:lvl w:ilvl="8" w:tplc="003E93B0">
      <w:start w:val="1"/>
      <w:numFmt w:val="bullet"/>
      <w:lvlText w:val=""/>
      <w:lvlJc w:val="left"/>
      <w:pPr>
        <w:ind w:left="6480" w:hanging="360"/>
      </w:pPr>
      <w:rPr>
        <w:rFonts w:ascii="Wingdings" w:hAnsi="Wingdings" w:hint="default"/>
      </w:rPr>
    </w:lvl>
  </w:abstractNum>
  <w:abstractNum w:abstractNumId="8">
    <w:nsid w:val="08AD8A72"/>
    <w:multiLevelType w:val="hybridMultilevel"/>
    <w:tmpl w:val="FFFFFFFF"/>
    <w:lvl w:ilvl="0" w:tplc="2522EF7C">
      <w:start w:val="1"/>
      <w:numFmt w:val="bullet"/>
      <w:lvlText w:val="-"/>
      <w:lvlJc w:val="left"/>
      <w:pPr>
        <w:ind w:left="720" w:hanging="360"/>
      </w:pPr>
      <w:rPr>
        <w:rFonts w:ascii="&quot;Times New Roman&quot;,serif" w:hAnsi="&quot;Times New Roman&quot;,serif" w:hint="default"/>
      </w:rPr>
    </w:lvl>
    <w:lvl w:ilvl="1" w:tplc="0C662512">
      <w:start w:val="1"/>
      <w:numFmt w:val="bullet"/>
      <w:lvlText w:val="o"/>
      <w:lvlJc w:val="left"/>
      <w:pPr>
        <w:ind w:left="1440" w:hanging="360"/>
      </w:pPr>
      <w:rPr>
        <w:rFonts w:ascii="Courier New" w:hAnsi="Courier New" w:hint="default"/>
      </w:rPr>
    </w:lvl>
    <w:lvl w:ilvl="2" w:tplc="8612E12C">
      <w:start w:val="1"/>
      <w:numFmt w:val="bullet"/>
      <w:lvlText w:val=""/>
      <w:lvlJc w:val="left"/>
      <w:pPr>
        <w:ind w:left="2160" w:hanging="360"/>
      </w:pPr>
      <w:rPr>
        <w:rFonts w:ascii="Wingdings" w:hAnsi="Wingdings" w:hint="default"/>
      </w:rPr>
    </w:lvl>
    <w:lvl w:ilvl="3" w:tplc="1728A03E">
      <w:start w:val="1"/>
      <w:numFmt w:val="bullet"/>
      <w:lvlText w:val=""/>
      <w:lvlJc w:val="left"/>
      <w:pPr>
        <w:ind w:left="2880" w:hanging="360"/>
      </w:pPr>
      <w:rPr>
        <w:rFonts w:ascii="Symbol" w:hAnsi="Symbol" w:hint="default"/>
      </w:rPr>
    </w:lvl>
    <w:lvl w:ilvl="4" w:tplc="00120EFA">
      <w:start w:val="1"/>
      <w:numFmt w:val="bullet"/>
      <w:lvlText w:val="o"/>
      <w:lvlJc w:val="left"/>
      <w:pPr>
        <w:ind w:left="3600" w:hanging="360"/>
      </w:pPr>
      <w:rPr>
        <w:rFonts w:ascii="Courier New" w:hAnsi="Courier New" w:hint="default"/>
      </w:rPr>
    </w:lvl>
    <w:lvl w:ilvl="5" w:tplc="E0E2F8E6">
      <w:start w:val="1"/>
      <w:numFmt w:val="bullet"/>
      <w:lvlText w:val=""/>
      <w:lvlJc w:val="left"/>
      <w:pPr>
        <w:ind w:left="4320" w:hanging="360"/>
      </w:pPr>
      <w:rPr>
        <w:rFonts w:ascii="Wingdings" w:hAnsi="Wingdings" w:hint="default"/>
      </w:rPr>
    </w:lvl>
    <w:lvl w:ilvl="6" w:tplc="2E4EAB96">
      <w:start w:val="1"/>
      <w:numFmt w:val="bullet"/>
      <w:lvlText w:val=""/>
      <w:lvlJc w:val="left"/>
      <w:pPr>
        <w:ind w:left="5040" w:hanging="360"/>
      </w:pPr>
      <w:rPr>
        <w:rFonts w:ascii="Symbol" w:hAnsi="Symbol" w:hint="default"/>
      </w:rPr>
    </w:lvl>
    <w:lvl w:ilvl="7" w:tplc="347AA694">
      <w:start w:val="1"/>
      <w:numFmt w:val="bullet"/>
      <w:lvlText w:val="o"/>
      <w:lvlJc w:val="left"/>
      <w:pPr>
        <w:ind w:left="5760" w:hanging="360"/>
      </w:pPr>
      <w:rPr>
        <w:rFonts w:ascii="Courier New" w:hAnsi="Courier New" w:hint="default"/>
      </w:rPr>
    </w:lvl>
    <w:lvl w:ilvl="8" w:tplc="0C2A29F4">
      <w:start w:val="1"/>
      <w:numFmt w:val="bullet"/>
      <w:lvlText w:val=""/>
      <w:lvlJc w:val="left"/>
      <w:pPr>
        <w:ind w:left="6480" w:hanging="360"/>
      </w:pPr>
      <w:rPr>
        <w:rFonts w:ascii="Wingdings" w:hAnsi="Wingdings" w:hint="default"/>
      </w:rPr>
    </w:lvl>
  </w:abstractNum>
  <w:abstractNum w:abstractNumId="9">
    <w:nsid w:val="0A58DCDA"/>
    <w:multiLevelType w:val="hybridMultilevel"/>
    <w:tmpl w:val="FFFFFFFF"/>
    <w:lvl w:ilvl="0" w:tplc="3312C88A">
      <w:start w:val="1"/>
      <w:numFmt w:val="bullet"/>
      <w:lvlText w:val="-"/>
      <w:lvlJc w:val="left"/>
      <w:pPr>
        <w:ind w:left="720" w:hanging="360"/>
      </w:pPr>
      <w:rPr>
        <w:rFonts w:ascii="&quot;Times New Roman&quot;,serif" w:hAnsi="&quot;Times New Roman&quot;,serif" w:hint="default"/>
      </w:rPr>
    </w:lvl>
    <w:lvl w:ilvl="1" w:tplc="01208F40">
      <w:start w:val="1"/>
      <w:numFmt w:val="bullet"/>
      <w:lvlText w:val="o"/>
      <w:lvlJc w:val="left"/>
      <w:pPr>
        <w:ind w:left="1440" w:hanging="360"/>
      </w:pPr>
      <w:rPr>
        <w:rFonts w:ascii="Courier New" w:hAnsi="Courier New" w:hint="default"/>
      </w:rPr>
    </w:lvl>
    <w:lvl w:ilvl="2" w:tplc="37980D4E">
      <w:start w:val="1"/>
      <w:numFmt w:val="bullet"/>
      <w:lvlText w:val=""/>
      <w:lvlJc w:val="left"/>
      <w:pPr>
        <w:ind w:left="2160" w:hanging="360"/>
      </w:pPr>
      <w:rPr>
        <w:rFonts w:ascii="Wingdings" w:hAnsi="Wingdings" w:hint="default"/>
      </w:rPr>
    </w:lvl>
    <w:lvl w:ilvl="3" w:tplc="C180CA56">
      <w:start w:val="1"/>
      <w:numFmt w:val="bullet"/>
      <w:lvlText w:val=""/>
      <w:lvlJc w:val="left"/>
      <w:pPr>
        <w:ind w:left="2880" w:hanging="360"/>
      </w:pPr>
      <w:rPr>
        <w:rFonts w:ascii="Symbol" w:hAnsi="Symbol" w:hint="default"/>
      </w:rPr>
    </w:lvl>
    <w:lvl w:ilvl="4" w:tplc="BF64DD96">
      <w:start w:val="1"/>
      <w:numFmt w:val="bullet"/>
      <w:lvlText w:val="o"/>
      <w:lvlJc w:val="left"/>
      <w:pPr>
        <w:ind w:left="3600" w:hanging="360"/>
      </w:pPr>
      <w:rPr>
        <w:rFonts w:ascii="Courier New" w:hAnsi="Courier New" w:hint="default"/>
      </w:rPr>
    </w:lvl>
    <w:lvl w:ilvl="5" w:tplc="721064A8">
      <w:start w:val="1"/>
      <w:numFmt w:val="bullet"/>
      <w:lvlText w:val=""/>
      <w:lvlJc w:val="left"/>
      <w:pPr>
        <w:ind w:left="4320" w:hanging="360"/>
      </w:pPr>
      <w:rPr>
        <w:rFonts w:ascii="Wingdings" w:hAnsi="Wingdings" w:hint="default"/>
      </w:rPr>
    </w:lvl>
    <w:lvl w:ilvl="6" w:tplc="21504968">
      <w:start w:val="1"/>
      <w:numFmt w:val="bullet"/>
      <w:lvlText w:val=""/>
      <w:lvlJc w:val="left"/>
      <w:pPr>
        <w:ind w:left="5040" w:hanging="360"/>
      </w:pPr>
      <w:rPr>
        <w:rFonts w:ascii="Symbol" w:hAnsi="Symbol" w:hint="default"/>
      </w:rPr>
    </w:lvl>
    <w:lvl w:ilvl="7" w:tplc="9746F534">
      <w:start w:val="1"/>
      <w:numFmt w:val="bullet"/>
      <w:lvlText w:val="o"/>
      <w:lvlJc w:val="left"/>
      <w:pPr>
        <w:ind w:left="5760" w:hanging="360"/>
      </w:pPr>
      <w:rPr>
        <w:rFonts w:ascii="Courier New" w:hAnsi="Courier New" w:hint="default"/>
      </w:rPr>
    </w:lvl>
    <w:lvl w:ilvl="8" w:tplc="85326F32">
      <w:start w:val="1"/>
      <w:numFmt w:val="bullet"/>
      <w:lvlText w:val=""/>
      <w:lvlJc w:val="left"/>
      <w:pPr>
        <w:ind w:left="6480" w:hanging="360"/>
      </w:pPr>
      <w:rPr>
        <w:rFonts w:ascii="Wingdings" w:hAnsi="Wingdings" w:hint="default"/>
      </w:rPr>
    </w:lvl>
  </w:abstractNum>
  <w:abstractNum w:abstractNumId="10">
    <w:nsid w:val="0C6EF644"/>
    <w:multiLevelType w:val="hybridMultilevel"/>
    <w:tmpl w:val="FFFFFFFF"/>
    <w:lvl w:ilvl="0" w:tplc="D4BA8D5E">
      <w:start w:val="1"/>
      <w:numFmt w:val="bullet"/>
      <w:lvlText w:val="-"/>
      <w:lvlJc w:val="left"/>
      <w:pPr>
        <w:ind w:left="720" w:hanging="360"/>
      </w:pPr>
      <w:rPr>
        <w:rFonts w:ascii="&quot;Times New Roman&quot;,serif" w:hAnsi="&quot;Times New Roman&quot;,serif" w:hint="default"/>
      </w:rPr>
    </w:lvl>
    <w:lvl w:ilvl="1" w:tplc="F1EA2308">
      <w:start w:val="1"/>
      <w:numFmt w:val="bullet"/>
      <w:lvlText w:val="o"/>
      <w:lvlJc w:val="left"/>
      <w:pPr>
        <w:ind w:left="1440" w:hanging="360"/>
      </w:pPr>
      <w:rPr>
        <w:rFonts w:ascii="Courier New" w:hAnsi="Courier New" w:hint="default"/>
      </w:rPr>
    </w:lvl>
    <w:lvl w:ilvl="2" w:tplc="30C6A6E0">
      <w:start w:val="1"/>
      <w:numFmt w:val="bullet"/>
      <w:lvlText w:val=""/>
      <w:lvlJc w:val="left"/>
      <w:pPr>
        <w:ind w:left="2160" w:hanging="360"/>
      </w:pPr>
      <w:rPr>
        <w:rFonts w:ascii="Wingdings" w:hAnsi="Wingdings" w:hint="default"/>
      </w:rPr>
    </w:lvl>
    <w:lvl w:ilvl="3" w:tplc="4C9434BC">
      <w:start w:val="1"/>
      <w:numFmt w:val="bullet"/>
      <w:lvlText w:val=""/>
      <w:lvlJc w:val="left"/>
      <w:pPr>
        <w:ind w:left="2880" w:hanging="360"/>
      </w:pPr>
      <w:rPr>
        <w:rFonts w:ascii="Symbol" w:hAnsi="Symbol" w:hint="default"/>
      </w:rPr>
    </w:lvl>
    <w:lvl w:ilvl="4" w:tplc="7E4A5994">
      <w:start w:val="1"/>
      <w:numFmt w:val="bullet"/>
      <w:lvlText w:val="o"/>
      <w:lvlJc w:val="left"/>
      <w:pPr>
        <w:ind w:left="3600" w:hanging="360"/>
      </w:pPr>
      <w:rPr>
        <w:rFonts w:ascii="Courier New" w:hAnsi="Courier New" w:hint="default"/>
      </w:rPr>
    </w:lvl>
    <w:lvl w:ilvl="5" w:tplc="F2BA66AA">
      <w:start w:val="1"/>
      <w:numFmt w:val="bullet"/>
      <w:lvlText w:val=""/>
      <w:lvlJc w:val="left"/>
      <w:pPr>
        <w:ind w:left="4320" w:hanging="360"/>
      </w:pPr>
      <w:rPr>
        <w:rFonts w:ascii="Wingdings" w:hAnsi="Wingdings" w:hint="default"/>
      </w:rPr>
    </w:lvl>
    <w:lvl w:ilvl="6" w:tplc="FD1EFF50">
      <w:start w:val="1"/>
      <w:numFmt w:val="bullet"/>
      <w:lvlText w:val=""/>
      <w:lvlJc w:val="left"/>
      <w:pPr>
        <w:ind w:left="5040" w:hanging="360"/>
      </w:pPr>
      <w:rPr>
        <w:rFonts w:ascii="Symbol" w:hAnsi="Symbol" w:hint="default"/>
      </w:rPr>
    </w:lvl>
    <w:lvl w:ilvl="7" w:tplc="25EC2718">
      <w:start w:val="1"/>
      <w:numFmt w:val="bullet"/>
      <w:lvlText w:val="o"/>
      <w:lvlJc w:val="left"/>
      <w:pPr>
        <w:ind w:left="5760" w:hanging="360"/>
      </w:pPr>
      <w:rPr>
        <w:rFonts w:ascii="Courier New" w:hAnsi="Courier New" w:hint="default"/>
      </w:rPr>
    </w:lvl>
    <w:lvl w:ilvl="8" w:tplc="2C2AC95E">
      <w:start w:val="1"/>
      <w:numFmt w:val="bullet"/>
      <w:lvlText w:val=""/>
      <w:lvlJc w:val="left"/>
      <w:pPr>
        <w:ind w:left="6480" w:hanging="360"/>
      </w:pPr>
      <w:rPr>
        <w:rFonts w:ascii="Wingdings" w:hAnsi="Wingdings" w:hint="default"/>
      </w:rPr>
    </w:lvl>
  </w:abstractNum>
  <w:abstractNum w:abstractNumId="11">
    <w:nsid w:val="0FCEC739"/>
    <w:multiLevelType w:val="hybridMultilevel"/>
    <w:tmpl w:val="FFFFFFFF"/>
    <w:lvl w:ilvl="0" w:tplc="F32CA17A">
      <w:start w:val="1"/>
      <w:numFmt w:val="bullet"/>
      <w:lvlText w:val="-"/>
      <w:lvlJc w:val="left"/>
      <w:pPr>
        <w:ind w:left="720" w:hanging="360"/>
      </w:pPr>
      <w:rPr>
        <w:rFonts w:ascii="&quot;Times New Roman&quot;,serif" w:hAnsi="&quot;Times New Roman&quot;,serif" w:hint="default"/>
      </w:rPr>
    </w:lvl>
    <w:lvl w:ilvl="1" w:tplc="59D6CB20">
      <w:start w:val="1"/>
      <w:numFmt w:val="bullet"/>
      <w:lvlText w:val="o"/>
      <w:lvlJc w:val="left"/>
      <w:pPr>
        <w:ind w:left="1440" w:hanging="360"/>
      </w:pPr>
      <w:rPr>
        <w:rFonts w:ascii="Courier New" w:hAnsi="Courier New" w:hint="default"/>
      </w:rPr>
    </w:lvl>
    <w:lvl w:ilvl="2" w:tplc="40B6D430">
      <w:start w:val="1"/>
      <w:numFmt w:val="bullet"/>
      <w:lvlText w:val=""/>
      <w:lvlJc w:val="left"/>
      <w:pPr>
        <w:ind w:left="2160" w:hanging="360"/>
      </w:pPr>
      <w:rPr>
        <w:rFonts w:ascii="Wingdings" w:hAnsi="Wingdings" w:hint="default"/>
      </w:rPr>
    </w:lvl>
    <w:lvl w:ilvl="3" w:tplc="D0ACE1AC">
      <w:start w:val="1"/>
      <w:numFmt w:val="bullet"/>
      <w:lvlText w:val=""/>
      <w:lvlJc w:val="left"/>
      <w:pPr>
        <w:ind w:left="2880" w:hanging="360"/>
      </w:pPr>
      <w:rPr>
        <w:rFonts w:ascii="Symbol" w:hAnsi="Symbol" w:hint="default"/>
      </w:rPr>
    </w:lvl>
    <w:lvl w:ilvl="4" w:tplc="01A8C416">
      <w:start w:val="1"/>
      <w:numFmt w:val="bullet"/>
      <w:lvlText w:val="o"/>
      <w:lvlJc w:val="left"/>
      <w:pPr>
        <w:ind w:left="3600" w:hanging="360"/>
      </w:pPr>
      <w:rPr>
        <w:rFonts w:ascii="Courier New" w:hAnsi="Courier New" w:hint="default"/>
      </w:rPr>
    </w:lvl>
    <w:lvl w:ilvl="5" w:tplc="137CE4A6">
      <w:start w:val="1"/>
      <w:numFmt w:val="bullet"/>
      <w:lvlText w:val=""/>
      <w:lvlJc w:val="left"/>
      <w:pPr>
        <w:ind w:left="4320" w:hanging="360"/>
      </w:pPr>
      <w:rPr>
        <w:rFonts w:ascii="Wingdings" w:hAnsi="Wingdings" w:hint="default"/>
      </w:rPr>
    </w:lvl>
    <w:lvl w:ilvl="6" w:tplc="3EAE1CAA">
      <w:start w:val="1"/>
      <w:numFmt w:val="bullet"/>
      <w:lvlText w:val=""/>
      <w:lvlJc w:val="left"/>
      <w:pPr>
        <w:ind w:left="5040" w:hanging="360"/>
      </w:pPr>
      <w:rPr>
        <w:rFonts w:ascii="Symbol" w:hAnsi="Symbol" w:hint="default"/>
      </w:rPr>
    </w:lvl>
    <w:lvl w:ilvl="7" w:tplc="1A1E6AB6">
      <w:start w:val="1"/>
      <w:numFmt w:val="bullet"/>
      <w:lvlText w:val="o"/>
      <w:lvlJc w:val="left"/>
      <w:pPr>
        <w:ind w:left="5760" w:hanging="360"/>
      </w:pPr>
      <w:rPr>
        <w:rFonts w:ascii="Courier New" w:hAnsi="Courier New" w:hint="default"/>
      </w:rPr>
    </w:lvl>
    <w:lvl w:ilvl="8" w:tplc="4B8A7D26">
      <w:start w:val="1"/>
      <w:numFmt w:val="bullet"/>
      <w:lvlText w:val=""/>
      <w:lvlJc w:val="left"/>
      <w:pPr>
        <w:ind w:left="6480" w:hanging="360"/>
      </w:pPr>
      <w:rPr>
        <w:rFonts w:ascii="Wingdings" w:hAnsi="Wingdings" w:hint="default"/>
      </w:rPr>
    </w:lvl>
  </w:abstractNum>
  <w:abstractNum w:abstractNumId="12">
    <w:nsid w:val="12FB32E6"/>
    <w:multiLevelType w:val="hybridMultilevel"/>
    <w:tmpl w:val="FFFFFFFF"/>
    <w:lvl w:ilvl="0" w:tplc="AFFE19E4">
      <w:start w:val="1"/>
      <w:numFmt w:val="bullet"/>
      <w:lvlText w:val="-"/>
      <w:lvlJc w:val="left"/>
      <w:pPr>
        <w:ind w:left="720" w:hanging="360"/>
      </w:pPr>
      <w:rPr>
        <w:rFonts w:ascii="Calibri" w:hAnsi="Calibri" w:hint="default"/>
      </w:rPr>
    </w:lvl>
    <w:lvl w:ilvl="1" w:tplc="B6042926">
      <w:start w:val="1"/>
      <w:numFmt w:val="bullet"/>
      <w:lvlText w:val="o"/>
      <w:lvlJc w:val="left"/>
      <w:pPr>
        <w:ind w:left="1440" w:hanging="360"/>
      </w:pPr>
      <w:rPr>
        <w:rFonts w:ascii="Courier New" w:hAnsi="Courier New" w:hint="default"/>
      </w:rPr>
    </w:lvl>
    <w:lvl w:ilvl="2" w:tplc="147414B6">
      <w:start w:val="1"/>
      <w:numFmt w:val="bullet"/>
      <w:lvlText w:val=""/>
      <w:lvlJc w:val="left"/>
      <w:pPr>
        <w:ind w:left="2160" w:hanging="360"/>
      </w:pPr>
      <w:rPr>
        <w:rFonts w:ascii="Wingdings" w:hAnsi="Wingdings" w:hint="default"/>
      </w:rPr>
    </w:lvl>
    <w:lvl w:ilvl="3" w:tplc="E10079D4">
      <w:start w:val="1"/>
      <w:numFmt w:val="bullet"/>
      <w:lvlText w:val=""/>
      <w:lvlJc w:val="left"/>
      <w:pPr>
        <w:ind w:left="2880" w:hanging="360"/>
      </w:pPr>
      <w:rPr>
        <w:rFonts w:ascii="Symbol" w:hAnsi="Symbol" w:hint="default"/>
      </w:rPr>
    </w:lvl>
    <w:lvl w:ilvl="4" w:tplc="2DEE646C">
      <w:start w:val="1"/>
      <w:numFmt w:val="bullet"/>
      <w:lvlText w:val="o"/>
      <w:lvlJc w:val="left"/>
      <w:pPr>
        <w:ind w:left="3600" w:hanging="360"/>
      </w:pPr>
      <w:rPr>
        <w:rFonts w:ascii="Courier New" w:hAnsi="Courier New" w:hint="default"/>
      </w:rPr>
    </w:lvl>
    <w:lvl w:ilvl="5" w:tplc="E558055A">
      <w:start w:val="1"/>
      <w:numFmt w:val="bullet"/>
      <w:lvlText w:val=""/>
      <w:lvlJc w:val="left"/>
      <w:pPr>
        <w:ind w:left="4320" w:hanging="360"/>
      </w:pPr>
      <w:rPr>
        <w:rFonts w:ascii="Wingdings" w:hAnsi="Wingdings" w:hint="default"/>
      </w:rPr>
    </w:lvl>
    <w:lvl w:ilvl="6" w:tplc="9EACC132">
      <w:start w:val="1"/>
      <w:numFmt w:val="bullet"/>
      <w:lvlText w:val=""/>
      <w:lvlJc w:val="left"/>
      <w:pPr>
        <w:ind w:left="5040" w:hanging="360"/>
      </w:pPr>
      <w:rPr>
        <w:rFonts w:ascii="Symbol" w:hAnsi="Symbol" w:hint="default"/>
      </w:rPr>
    </w:lvl>
    <w:lvl w:ilvl="7" w:tplc="48FE87C6">
      <w:start w:val="1"/>
      <w:numFmt w:val="bullet"/>
      <w:lvlText w:val="o"/>
      <w:lvlJc w:val="left"/>
      <w:pPr>
        <w:ind w:left="5760" w:hanging="360"/>
      </w:pPr>
      <w:rPr>
        <w:rFonts w:ascii="Courier New" w:hAnsi="Courier New" w:hint="default"/>
      </w:rPr>
    </w:lvl>
    <w:lvl w:ilvl="8" w:tplc="3CAE4422">
      <w:start w:val="1"/>
      <w:numFmt w:val="bullet"/>
      <w:lvlText w:val=""/>
      <w:lvlJc w:val="left"/>
      <w:pPr>
        <w:ind w:left="6480" w:hanging="360"/>
      </w:pPr>
      <w:rPr>
        <w:rFonts w:ascii="Wingdings" w:hAnsi="Wingdings" w:hint="default"/>
      </w:rPr>
    </w:lvl>
  </w:abstractNum>
  <w:abstractNum w:abstractNumId="13">
    <w:nsid w:val="1440893E"/>
    <w:multiLevelType w:val="hybridMultilevel"/>
    <w:tmpl w:val="FFFFFFFF"/>
    <w:lvl w:ilvl="0" w:tplc="63C01DD6">
      <w:start w:val="1"/>
      <w:numFmt w:val="bullet"/>
      <w:lvlText w:val="-"/>
      <w:lvlJc w:val="left"/>
      <w:pPr>
        <w:ind w:left="720" w:hanging="360"/>
      </w:pPr>
      <w:rPr>
        <w:rFonts w:ascii="&quot;Times New Roman&quot;,serif" w:hAnsi="&quot;Times New Roman&quot;,serif" w:hint="default"/>
      </w:rPr>
    </w:lvl>
    <w:lvl w:ilvl="1" w:tplc="F90003F4">
      <w:start w:val="1"/>
      <w:numFmt w:val="bullet"/>
      <w:lvlText w:val="o"/>
      <w:lvlJc w:val="left"/>
      <w:pPr>
        <w:ind w:left="1440" w:hanging="360"/>
      </w:pPr>
      <w:rPr>
        <w:rFonts w:ascii="Courier New" w:hAnsi="Courier New" w:hint="default"/>
      </w:rPr>
    </w:lvl>
    <w:lvl w:ilvl="2" w:tplc="2A50B052">
      <w:start w:val="1"/>
      <w:numFmt w:val="bullet"/>
      <w:lvlText w:val=""/>
      <w:lvlJc w:val="left"/>
      <w:pPr>
        <w:ind w:left="2160" w:hanging="360"/>
      </w:pPr>
      <w:rPr>
        <w:rFonts w:ascii="Wingdings" w:hAnsi="Wingdings" w:hint="default"/>
      </w:rPr>
    </w:lvl>
    <w:lvl w:ilvl="3" w:tplc="D3C4A370">
      <w:start w:val="1"/>
      <w:numFmt w:val="bullet"/>
      <w:lvlText w:val=""/>
      <w:lvlJc w:val="left"/>
      <w:pPr>
        <w:ind w:left="2880" w:hanging="360"/>
      </w:pPr>
      <w:rPr>
        <w:rFonts w:ascii="Symbol" w:hAnsi="Symbol" w:hint="default"/>
      </w:rPr>
    </w:lvl>
    <w:lvl w:ilvl="4" w:tplc="85DA7AFE">
      <w:start w:val="1"/>
      <w:numFmt w:val="bullet"/>
      <w:lvlText w:val="o"/>
      <w:lvlJc w:val="left"/>
      <w:pPr>
        <w:ind w:left="3600" w:hanging="360"/>
      </w:pPr>
      <w:rPr>
        <w:rFonts w:ascii="Courier New" w:hAnsi="Courier New" w:hint="default"/>
      </w:rPr>
    </w:lvl>
    <w:lvl w:ilvl="5" w:tplc="C698332E">
      <w:start w:val="1"/>
      <w:numFmt w:val="bullet"/>
      <w:lvlText w:val=""/>
      <w:lvlJc w:val="left"/>
      <w:pPr>
        <w:ind w:left="4320" w:hanging="360"/>
      </w:pPr>
      <w:rPr>
        <w:rFonts w:ascii="Wingdings" w:hAnsi="Wingdings" w:hint="default"/>
      </w:rPr>
    </w:lvl>
    <w:lvl w:ilvl="6" w:tplc="BF325090">
      <w:start w:val="1"/>
      <w:numFmt w:val="bullet"/>
      <w:lvlText w:val=""/>
      <w:lvlJc w:val="left"/>
      <w:pPr>
        <w:ind w:left="5040" w:hanging="360"/>
      </w:pPr>
      <w:rPr>
        <w:rFonts w:ascii="Symbol" w:hAnsi="Symbol" w:hint="default"/>
      </w:rPr>
    </w:lvl>
    <w:lvl w:ilvl="7" w:tplc="25A22546">
      <w:start w:val="1"/>
      <w:numFmt w:val="bullet"/>
      <w:lvlText w:val="o"/>
      <w:lvlJc w:val="left"/>
      <w:pPr>
        <w:ind w:left="5760" w:hanging="360"/>
      </w:pPr>
      <w:rPr>
        <w:rFonts w:ascii="Courier New" w:hAnsi="Courier New" w:hint="default"/>
      </w:rPr>
    </w:lvl>
    <w:lvl w:ilvl="8" w:tplc="402EB840">
      <w:start w:val="1"/>
      <w:numFmt w:val="bullet"/>
      <w:lvlText w:val=""/>
      <w:lvlJc w:val="left"/>
      <w:pPr>
        <w:ind w:left="6480" w:hanging="360"/>
      </w:pPr>
      <w:rPr>
        <w:rFonts w:ascii="Wingdings" w:hAnsi="Wingdings" w:hint="default"/>
      </w:rPr>
    </w:lvl>
  </w:abstractNum>
  <w:abstractNum w:abstractNumId="14">
    <w:nsid w:val="14D90030"/>
    <w:multiLevelType w:val="multilevel"/>
    <w:tmpl w:val="B084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5DCEFB8"/>
    <w:multiLevelType w:val="hybridMultilevel"/>
    <w:tmpl w:val="FFFFFFFF"/>
    <w:lvl w:ilvl="0" w:tplc="7B503BF8">
      <w:start w:val="1"/>
      <w:numFmt w:val="bullet"/>
      <w:lvlText w:val="-"/>
      <w:lvlJc w:val="left"/>
      <w:pPr>
        <w:ind w:left="720" w:hanging="360"/>
      </w:pPr>
      <w:rPr>
        <w:rFonts w:ascii="&quot;Times New Roman&quot;,serif" w:hAnsi="&quot;Times New Roman&quot;,serif" w:hint="default"/>
      </w:rPr>
    </w:lvl>
    <w:lvl w:ilvl="1" w:tplc="FF3C475C">
      <w:start w:val="1"/>
      <w:numFmt w:val="bullet"/>
      <w:lvlText w:val="o"/>
      <w:lvlJc w:val="left"/>
      <w:pPr>
        <w:ind w:left="1440" w:hanging="360"/>
      </w:pPr>
      <w:rPr>
        <w:rFonts w:ascii="Courier New" w:hAnsi="Courier New" w:hint="default"/>
      </w:rPr>
    </w:lvl>
    <w:lvl w:ilvl="2" w:tplc="08E0D670">
      <w:start w:val="1"/>
      <w:numFmt w:val="bullet"/>
      <w:lvlText w:val=""/>
      <w:lvlJc w:val="left"/>
      <w:pPr>
        <w:ind w:left="2160" w:hanging="360"/>
      </w:pPr>
      <w:rPr>
        <w:rFonts w:ascii="Wingdings" w:hAnsi="Wingdings" w:hint="default"/>
      </w:rPr>
    </w:lvl>
    <w:lvl w:ilvl="3" w:tplc="0EB460D6">
      <w:start w:val="1"/>
      <w:numFmt w:val="bullet"/>
      <w:lvlText w:val=""/>
      <w:lvlJc w:val="left"/>
      <w:pPr>
        <w:ind w:left="2880" w:hanging="360"/>
      </w:pPr>
      <w:rPr>
        <w:rFonts w:ascii="Symbol" w:hAnsi="Symbol" w:hint="default"/>
      </w:rPr>
    </w:lvl>
    <w:lvl w:ilvl="4" w:tplc="82E89A76">
      <w:start w:val="1"/>
      <w:numFmt w:val="bullet"/>
      <w:lvlText w:val="o"/>
      <w:lvlJc w:val="left"/>
      <w:pPr>
        <w:ind w:left="3600" w:hanging="360"/>
      </w:pPr>
      <w:rPr>
        <w:rFonts w:ascii="Courier New" w:hAnsi="Courier New" w:hint="default"/>
      </w:rPr>
    </w:lvl>
    <w:lvl w:ilvl="5" w:tplc="4948B9EC">
      <w:start w:val="1"/>
      <w:numFmt w:val="bullet"/>
      <w:lvlText w:val=""/>
      <w:lvlJc w:val="left"/>
      <w:pPr>
        <w:ind w:left="4320" w:hanging="360"/>
      </w:pPr>
      <w:rPr>
        <w:rFonts w:ascii="Wingdings" w:hAnsi="Wingdings" w:hint="default"/>
      </w:rPr>
    </w:lvl>
    <w:lvl w:ilvl="6" w:tplc="056A1502">
      <w:start w:val="1"/>
      <w:numFmt w:val="bullet"/>
      <w:lvlText w:val=""/>
      <w:lvlJc w:val="left"/>
      <w:pPr>
        <w:ind w:left="5040" w:hanging="360"/>
      </w:pPr>
      <w:rPr>
        <w:rFonts w:ascii="Symbol" w:hAnsi="Symbol" w:hint="default"/>
      </w:rPr>
    </w:lvl>
    <w:lvl w:ilvl="7" w:tplc="2EDE5414">
      <w:start w:val="1"/>
      <w:numFmt w:val="bullet"/>
      <w:lvlText w:val="o"/>
      <w:lvlJc w:val="left"/>
      <w:pPr>
        <w:ind w:left="5760" w:hanging="360"/>
      </w:pPr>
      <w:rPr>
        <w:rFonts w:ascii="Courier New" w:hAnsi="Courier New" w:hint="default"/>
      </w:rPr>
    </w:lvl>
    <w:lvl w:ilvl="8" w:tplc="EF2E5E5C">
      <w:start w:val="1"/>
      <w:numFmt w:val="bullet"/>
      <w:lvlText w:val=""/>
      <w:lvlJc w:val="left"/>
      <w:pPr>
        <w:ind w:left="6480" w:hanging="360"/>
      </w:pPr>
      <w:rPr>
        <w:rFonts w:ascii="Wingdings" w:hAnsi="Wingdings" w:hint="default"/>
      </w:rPr>
    </w:lvl>
  </w:abstractNum>
  <w:abstractNum w:abstractNumId="16">
    <w:nsid w:val="17D04D28"/>
    <w:multiLevelType w:val="hybridMultilevel"/>
    <w:tmpl w:val="FFFFFFFF"/>
    <w:lvl w:ilvl="0" w:tplc="FBEAC3A0">
      <w:start w:val="1"/>
      <w:numFmt w:val="bullet"/>
      <w:lvlText w:val="-"/>
      <w:lvlJc w:val="left"/>
      <w:pPr>
        <w:ind w:left="720" w:hanging="360"/>
      </w:pPr>
      <w:rPr>
        <w:rFonts w:ascii="&quot;Times New Roman&quot;,serif" w:hAnsi="&quot;Times New Roman&quot;,serif" w:hint="default"/>
      </w:rPr>
    </w:lvl>
    <w:lvl w:ilvl="1" w:tplc="76005AC0">
      <w:start w:val="1"/>
      <w:numFmt w:val="bullet"/>
      <w:lvlText w:val="o"/>
      <w:lvlJc w:val="left"/>
      <w:pPr>
        <w:ind w:left="1440" w:hanging="360"/>
      </w:pPr>
      <w:rPr>
        <w:rFonts w:ascii="Courier New" w:hAnsi="Courier New" w:hint="default"/>
      </w:rPr>
    </w:lvl>
    <w:lvl w:ilvl="2" w:tplc="05000EE8">
      <w:start w:val="1"/>
      <w:numFmt w:val="bullet"/>
      <w:lvlText w:val=""/>
      <w:lvlJc w:val="left"/>
      <w:pPr>
        <w:ind w:left="2160" w:hanging="360"/>
      </w:pPr>
      <w:rPr>
        <w:rFonts w:ascii="Wingdings" w:hAnsi="Wingdings" w:hint="default"/>
      </w:rPr>
    </w:lvl>
    <w:lvl w:ilvl="3" w:tplc="46D0F590">
      <w:start w:val="1"/>
      <w:numFmt w:val="bullet"/>
      <w:lvlText w:val=""/>
      <w:lvlJc w:val="left"/>
      <w:pPr>
        <w:ind w:left="2880" w:hanging="360"/>
      </w:pPr>
      <w:rPr>
        <w:rFonts w:ascii="Symbol" w:hAnsi="Symbol" w:hint="default"/>
      </w:rPr>
    </w:lvl>
    <w:lvl w:ilvl="4" w:tplc="3244D4CE">
      <w:start w:val="1"/>
      <w:numFmt w:val="bullet"/>
      <w:lvlText w:val="o"/>
      <w:lvlJc w:val="left"/>
      <w:pPr>
        <w:ind w:left="3600" w:hanging="360"/>
      </w:pPr>
      <w:rPr>
        <w:rFonts w:ascii="Courier New" w:hAnsi="Courier New" w:hint="default"/>
      </w:rPr>
    </w:lvl>
    <w:lvl w:ilvl="5" w:tplc="98E032FE">
      <w:start w:val="1"/>
      <w:numFmt w:val="bullet"/>
      <w:lvlText w:val=""/>
      <w:lvlJc w:val="left"/>
      <w:pPr>
        <w:ind w:left="4320" w:hanging="360"/>
      </w:pPr>
      <w:rPr>
        <w:rFonts w:ascii="Wingdings" w:hAnsi="Wingdings" w:hint="default"/>
      </w:rPr>
    </w:lvl>
    <w:lvl w:ilvl="6" w:tplc="CADE3236">
      <w:start w:val="1"/>
      <w:numFmt w:val="bullet"/>
      <w:lvlText w:val=""/>
      <w:lvlJc w:val="left"/>
      <w:pPr>
        <w:ind w:left="5040" w:hanging="360"/>
      </w:pPr>
      <w:rPr>
        <w:rFonts w:ascii="Symbol" w:hAnsi="Symbol" w:hint="default"/>
      </w:rPr>
    </w:lvl>
    <w:lvl w:ilvl="7" w:tplc="B9D0E08E">
      <w:start w:val="1"/>
      <w:numFmt w:val="bullet"/>
      <w:lvlText w:val="o"/>
      <w:lvlJc w:val="left"/>
      <w:pPr>
        <w:ind w:left="5760" w:hanging="360"/>
      </w:pPr>
      <w:rPr>
        <w:rFonts w:ascii="Courier New" w:hAnsi="Courier New" w:hint="default"/>
      </w:rPr>
    </w:lvl>
    <w:lvl w:ilvl="8" w:tplc="3650F044">
      <w:start w:val="1"/>
      <w:numFmt w:val="bullet"/>
      <w:lvlText w:val=""/>
      <w:lvlJc w:val="left"/>
      <w:pPr>
        <w:ind w:left="6480" w:hanging="360"/>
      </w:pPr>
      <w:rPr>
        <w:rFonts w:ascii="Wingdings" w:hAnsi="Wingdings" w:hint="default"/>
      </w:rPr>
    </w:lvl>
  </w:abstractNum>
  <w:abstractNum w:abstractNumId="17">
    <w:nsid w:val="189A4136"/>
    <w:multiLevelType w:val="hybridMultilevel"/>
    <w:tmpl w:val="FFFFFFFF"/>
    <w:lvl w:ilvl="0" w:tplc="42CC03CA">
      <w:start w:val="1"/>
      <w:numFmt w:val="bullet"/>
      <w:lvlText w:val="-"/>
      <w:lvlJc w:val="left"/>
      <w:pPr>
        <w:ind w:left="720" w:hanging="360"/>
      </w:pPr>
      <w:rPr>
        <w:rFonts w:ascii="&quot;Times New Roman&quot;,serif" w:hAnsi="&quot;Times New Roman&quot;,serif" w:hint="default"/>
      </w:rPr>
    </w:lvl>
    <w:lvl w:ilvl="1" w:tplc="A5E27F4E">
      <w:start w:val="1"/>
      <w:numFmt w:val="bullet"/>
      <w:lvlText w:val="o"/>
      <w:lvlJc w:val="left"/>
      <w:pPr>
        <w:ind w:left="1440" w:hanging="360"/>
      </w:pPr>
      <w:rPr>
        <w:rFonts w:ascii="Courier New" w:hAnsi="Courier New" w:hint="default"/>
      </w:rPr>
    </w:lvl>
    <w:lvl w:ilvl="2" w:tplc="58A050B8">
      <w:start w:val="1"/>
      <w:numFmt w:val="bullet"/>
      <w:lvlText w:val=""/>
      <w:lvlJc w:val="left"/>
      <w:pPr>
        <w:ind w:left="2160" w:hanging="360"/>
      </w:pPr>
      <w:rPr>
        <w:rFonts w:ascii="Wingdings" w:hAnsi="Wingdings" w:hint="default"/>
      </w:rPr>
    </w:lvl>
    <w:lvl w:ilvl="3" w:tplc="39DE5418">
      <w:start w:val="1"/>
      <w:numFmt w:val="bullet"/>
      <w:lvlText w:val=""/>
      <w:lvlJc w:val="left"/>
      <w:pPr>
        <w:ind w:left="2880" w:hanging="360"/>
      </w:pPr>
      <w:rPr>
        <w:rFonts w:ascii="Symbol" w:hAnsi="Symbol" w:hint="default"/>
      </w:rPr>
    </w:lvl>
    <w:lvl w:ilvl="4" w:tplc="A7002EE2">
      <w:start w:val="1"/>
      <w:numFmt w:val="bullet"/>
      <w:lvlText w:val="o"/>
      <w:lvlJc w:val="left"/>
      <w:pPr>
        <w:ind w:left="3600" w:hanging="360"/>
      </w:pPr>
      <w:rPr>
        <w:rFonts w:ascii="Courier New" w:hAnsi="Courier New" w:hint="default"/>
      </w:rPr>
    </w:lvl>
    <w:lvl w:ilvl="5" w:tplc="17F6800E">
      <w:start w:val="1"/>
      <w:numFmt w:val="bullet"/>
      <w:lvlText w:val=""/>
      <w:lvlJc w:val="left"/>
      <w:pPr>
        <w:ind w:left="4320" w:hanging="360"/>
      </w:pPr>
      <w:rPr>
        <w:rFonts w:ascii="Wingdings" w:hAnsi="Wingdings" w:hint="default"/>
      </w:rPr>
    </w:lvl>
    <w:lvl w:ilvl="6" w:tplc="1324CE68">
      <w:start w:val="1"/>
      <w:numFmt w:val="bullet"/>
      <w:lvlText w:val=""/>
      <w:lvlJc w:val="left"/>
      <w:pPr>
        <w:ind w:left="5040" w:hanging="360"/>
      </w:pPr>
      <w:rPr>
        <w:rFonts w:ascii="Symbol" w:hAnsi="Symbol" w:hint="default"/>
      </w:rPr>
    </w:lvl>
    <w:lvl w:ilvl="7" w:tplc="106A0C4A">
      <w:start w:val="1"/>
      <w:numFmt w:val="bullet"/>
      <w:lvlText w:val="o"/>
      <w:lvlJc w:val="left"/>
      <w:pPr>
        <w:ind w:left="5760" w:hanging="360"/>
      </w:pPr>
      <w:rPr>
        <w:rFonts w:ascii="Courier New" w:hAnsi="Courier New" w:hint="default"/>
      </w:rPr>
    </w:lvl>
    <w:lvl w:ilvl="8" w:tplc="C9DA29A4">
      <w:start w:val="1"/>
      <w:numFmt w:val="bullet"/>
      <w:lvlText w:val=""/>
      <w:lvlJc w:val="left"/>
      <w:pPr>
        <w:ind w:left="6480" w:hanging="360"/>
      </w:pPr>
      <w:rPr>
        <w:rFonts w:ascii="Wingdings" w:hAnsi="Wingdings" w:hint="default"/>
      </w:rPr>
    </w:lvl>
  </w:abstractNum>
  <w:abstractNum w:abstractNumId="18">
    <w:nsid w:val="18C91927"/>
    <w:multiLevelType w:val="hybridMultilevel"/>
    <w:tmpl w:val="FFFFFFFF"/>
    <w:lvl w:ilvl="0" w:tplc="700E5C7C">
      <w:start w:val="1"/>
      <w:numFmt w:val="bullet"/>
      <w:lvlText w:val="-"/>
      <w:lvlJc w:val="left"/>
      <w:pPr>
        <w:ind w:left="720" w:hanging="360"/>
      </w:pPr>
      <w:rPr>
        <w:rFonts w:ascii="&quot;Times New Roman&quot;,serif" w:hAnsi="&quot;Times New Roman&quot;,serif" w:hint="default"/>
      </w:rPr>
    </w:lvl>
    <w:lvl w:ilvl="1" w:tplc="7322496A">
      <w:start w:val="1"/>
      <w:numFmt w:val="bullet"/>
      <w:lvlText w:val="o"/>
      <w:lvlJc w:val="left"/>
      <w:pPr>
        <w:ind w:left="1440" w:hanging="360"/>
      </w:pPr>
      <w:rPr>
        <w:rFonts w:ascii="Courier New" w:hAnsi="Courier New" w:hint="default"/>
      </w:rPr>
    </w:lvl>
    <w:lvl w:ilvl="2" w:tplc="F40E4586">
      <w:start w:val="1"/>
      <w:numFmt w:val="bullet"/>
      <w:lvlText w:val=""/>
      <w:lvlJc w:val="left"/>
      <w:pPr>
        <w:ind w:left="2160" w:hanging="360"/>
      </w:pPr>
      <w:rPr>
        <w:rFonts w:ascii="Wingdings" w:hAnsi="Wingdings" w:hint="default"/>
      </w:rPr>
    </w:lvl>
    <w:lvl w:ilvl="3" w:tplc="BB7AB5F8">
      <w:start w:val="1"/>
      <w:numFmt w:val="bullet"/>
      <w:lvlText w:val=""/>
      <w:lvlJc w:val="left"/>
      <w:pPr>
        <w:ind w:left="2880" w:hanging="360"/>
      </w:pPr>
      <w:rPr>
        <w:rFonts w:ascii="Symbol" w:hAnsi="Symbol" w:hint="default"/>
      </w:rPr>
    </w:lvl>
    <w:lvl w:ilvl="4" w:tplc="955A362C">
      <w:start w:val="1"/>
      <w:numFmt w:val="bullet"/>
      <w:lvlText w:val="o"/>
      <w:lvlJc w:val="left"/>
      <w:pPr>
        <w:ind w:left="3600" w:hanging="360"/>
      </w:pPr>
      <w:rPr>
        <w:rFonts w:ascii="Courier New" w:hAnsi="Courier New" w:hint="default"/>
      </w:rPr>
    </w:lvl>
    <w:lvl w:ilvl="5" w:tplc="83363040">
      <w:start w:val="1"/>
      <w:numFmt w:val="bullet"/>
      <w:lvlText w:val=""/>
      <w:lvlJc w:val="left"/>
      <w:pPr>
        <w:ind w:left="4320" w:hanging="360"/>
      </w:pPr>
      <w:rPr>
        <w:rFonts w:ascii="Wingdings" w:hAnsi="Wingdings" w:hint="default"/>
      </w:rPr>
    </w:lvl>
    <w:lvl w:ilvl="6" w:tplc="7466E294">
      <w:start w:val="1"/>
      <w:numFmt w:val="bullet"/>
      <w:lvlText w:val=""/>
      <w:lvlJc w:val="left"/>
      <w:pPr>
        <w:ind w:left="5040" w:hanging="360"/>
      </w:pPr>
      <w:rPr>
        <w:rFonts w:ascii="Symbol" w:hAnsi="Symbol" w:hint="default"/>
      </w:rPr>
    </w:lvl>
    <w:lvl w:ilvl="7" w:tplc="E35C0282">
      <w:start w:val="1"/>
      <w:numFmt w:val="bullet"/>
      <w:lvlText w:val="o"/>
      <w:lvlJc w:val="left"/>
      <w:pPr>
        <w:ind w:left="5760" w:hanging="360"/>
      </w:pPr>
      <w:rPr>
        <w:rFonts w:ascii="Courier New" w:hAnsi="Courier New" w:hint="default"/>
      </w:rPr>
    </w:lvl>
    <w:lvl w:ilvl="8" w:tplc="83062236">
      <w:start w:val="1"/>
      <w:numFmt w:val="bullet"/>
      <w:lvlText w:val=""/>
      <w:lvlJc w:val="left"/>
      <w:pPr>
        <w:ind w:left="6480" w:hanging="360"/>
      </w:pPr>
      <w:rPr>
        <w:rFonts w:ascii="Wingdings" w:hAnsi="Wingdings" w:hint="default"/>
      </w:rPr>
    </w:lvl>
  </w:abstractNum>
  <w:abstractNum w:abstractNumId="19">
    <w:nsid w:val="1A4F7584"/>
    <w:multiLevelType w:val="hybridMultilevel"/>
    <w:tmpl w:val="FFFFFFFF"/>
    <w:lvl w:ilvl="0" w:tplc="2660A002">
      <w:start w:val="1"/>
      <w:numFmt w:val="bullet"/>
      <w:lvlText w:val="-"/>
      <w:lvlJc w:val="left"/>
      <w:pPr>
        <w:ind w:left="720" w:hanging="360"/>
      </w:pPr>
      <w:rPr>
        <w:rFonts w:ascii="&quot;Times New Roman&quot;,serif" w:hAnsi="&quot;Times New Roman&quot;,serif" w:hint="default"/>
      </w:rPr>
    </w:lvl>
    <w:lvl w:ilvl="1" w:tplc="EA30DBF8">
      <w:start w:val="1"/>
      <w:numFmt w:val="bullet"/>
      <w:lvlText w:val="o"/>
      <w:lvlJc w:val="left"/>
      <w:pPr>
        <w:ind w:left="1440" w:hanging="360"/>
      </w:pPr>
      <w:rPr>
        <w:rFonts w:ascii="Courier New" w:hAnsi="Courier New" w:hint="default"/>
      </w:rPr>
    </w:lvl>
    <w:lvl w:ilvl="2" w:tplc="6F7EBD3C">
      <w:start w:val="1"/>
      <w:numFmt w:val="bullet"/>
      <w:lvlText w:val=""/>
      <w:lvlJc w:val="left"/>
      <w:pPr>
        <w:ind w:left="2160" w:hanging="360"/>
      </w:pPr>
      <w:rPr>
        <w:rFonts w:ascii="Wingdings" w:hAnsi="Wingdings" w:hint="default"/>
      </w:rPr>
    </w:lvl>
    <w:lvl w:ilvl="3" w:tplc="26F4BB6C">
      <w:start w:val="1"/>
      <w:numFmt w:val="bullet"/>
      <w:lvlText w:val=""/>
      <w:lvlJc w:val="left"/>
      <w:pPr>
        <w:ind w:left="2880" w:hanging="360"/>
      </w:pPr>
      <w:rPr>
        <w:rFonts w:ascii="Symbol" w:hAnsi="Symbol" w:hint="default"/>
      </w:rPr>
    </w:lvl>
    <w:lvl w:ilvl="4" w:tplc="D38892CA">
      <w:start w:val="1"/>
      <w:numFmt w:val="bullet"/>
      <w:lvlText w:val="o"/>
      <w:lvlJc w:val="left"/>
      <w:pPr>
        <w:ind w:left="3600" w:hanging="360"/>
      </w:pPr>
      <w:rPr>
        <w:rFonts w:ascii="Courier New" w:hAnsi="Courier New" w:hint="default"/>
      </w:rPr>
    </w:lvl>
    <w:lvl w:ilvl="5" w:tplc="DEA27508">
      <w:start w:val="1"/>
      <w:numFmt w:val="bullet"/>
      <w:lvlText w:val=""/>
      <w:lvlJc w:val="left"/>
      <w:pPr>
        <w:ind w:left="4320" w:hanging="360"/>
      </w:pPr>
      <w:rPr>
        <w:rFonts w:ascii="Wingdings" w:hAnsi="Wingdings" w:hint="default"/>
      </w:rPr>
    </w:lvl>
    <w:lvl w:ilvl="6" w:tplc="14E2859A">
      <w:start w:val="1"/>
      <w:numFmt w:val="bullet"/>
      <w:lvlText w:val=""/>
      <w:lvlJc w:val="left"/>
      <w:pPr>
        <w:ind w:left="5040" w:hanging="360"/>
      </w:pPr>
      <w:rPr>
        <w:rFonts w:ascii="Symbol" w:hAnsi="Symbol" w:hint="default"/>
      </w:rPr>
    </w:lvl>
    <w:lvl w:ilvl="7" w:tplc="EDD6C9AE">
      <w:start w:val="1"/>
      <w:numFmt w:val="bullet"/>
      <w:lvlText w:val="o"/>
      <w:lvlJc w:val="left"/>
      <w:pPr>
        <w:ind w:left="5760" w:hanging="360"/>
      </w:pPr>
      <w:rPr>
        <w:rFonts w:ascii="Courier New" w:hAnsi="Courier New" w:hint="default"/>
      </w:rPr>
    </w:lvl>
    <w:lvl w:ilvl="8" w:tplc="B8564F1A">
      <w:start w:val="1"/>
      <w:numFmt w:val="bullet"/>
      <w:lvlText w:val=""/>
      <w:lvlJc w:val="left"/>
      <w:pPr>
        <w:ind w:left="6480" w:hanging="360"/>
      </w:pPr>
      <w:rPr>
        <w:rFonts w:ascii="Wingdings" w:hAnsi="Wingdings" w:hint="default"/>
      </w:rPr>
    </w:lvl>
  </w:abstractNum>
  <w:abstractNum w:abstractNumId="20">
    <w:nsid w:val="1A6A1988"/>
    <w:multiLevelType w:val="multilevel"/>
    <w:tmpl w:val="CEF08D0C"/>
    <w:lvl w:ilvl="0">
      <w:start w:val="1"/>
      <w:numFmt w:val="decimal"/>
      <w:pStyle w:val="Numreradrubrik1"/>
      <w:suff w:val="space"/>
      <w:lvlText w:val="%1"/>
      <w:lvlJc w:val="left"/>
      <w:pPr>
        <w:ind w:left="0" w:firstLine="0"/>
      </w:pPr>
      <w:rPr>
        <w:rFonts w:hint="default"/>
      </w:rPr>
    </w:lvl>
    <w:lvl w:ilvl="1">
      <w:start w:val="1"/>
      <w:numFmt w:val="decimal"/>
      <w:pStyle w:val="Numreradrubrik2"/>
      <w:suff w:val="space"/>
      <w:lvlText w:val="%1.%2"/>
      <w:lvlJc w:val="left"/>
      <w:pPr>
        <w:ind w:left="0" w:firstLine="0"/>
      </w:pPr>
      <w:rPr>
        <w:rFonts w:hint="default"/>
      </w:rPr>
    </w:lvl>
    <w:lvl w:ilvl="2">
      <w:start w:val="1"/>
      <w:numFmt w:val="decimal"/>
      <w:pStyle w:val="Numreradrubrik3"/>
      <w:suff w:val="space"/>
      <w:lvlText w:val="%1.%2.%3"/>
      <w:lvlJc w:val="left"/>
      <w:pPr>
        <w:ind w:left="0" w:firstLine="0"/>
      </w:pPr>
      <w:rPr>
        <w:rFonts w:hint="default"/>
      </w:rPr>
    </w:lvl>
    <w:lvl w:ilvl="3">
      <w:start w:val="1"/>
      <w:numFmt w:val="decimal"/>
      <w:pStyle w:val="Numreradrubrik4"/>
      <w:suff w:val="space"/>
      <w:lvlText w:val="%1.%2.%3.%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hint="default"/>
      </w:rPr>
    </w:lvl>
    <w:lvl w:ilvl="6">
      <w:start w:val="1"/>
      <w:numFmt w:val="decimal"/>
      <w:suff w:val="space"/>
      <w:lvlText w:val="%7."/>
      <w:lvlJc w:val="left"/>
      <w:pPr>
        <w:ind w:left="0" w:firstLine="0"/>
      </w:pPr>
      <w:rPr>
        <w:rFonts w:hint="default"/>
      </w:rPr>
    </w:lvl>
    <w:lvl w:ilvl="7">
      <w:start w:val="1"/>
      <w:numFmt w:val="lowerLetter"/>
      <w:suff w:val="space"/>
      <w:lvlText w:val="%8."/>
      <w:lvlJc w:val="left"/>
      <w:pPr>
        <w:ind w:left="0" w:firstLine="0"/>
      </w:pPr>
      <w:rPr>
        <w:rFonts w:hint="default"/>
      </w:rPr>
    </w:lvl>
    <w:lvl w:ilvl="8">
      <w:start w:val="1"/>
      <w:numFmt w:val="lowerRoman"/>
      <w:suff w:val="space"/>
      <w:lvlText w:val="%9."/>
      <w:lvlJc w:val="left"/>
      <w:pPr>
        <w:ind w:left="0" w:firstLine="0"/>
      </w:pPr>
      <w:rPr>
        <w:rFonts w:hint="default"/>
      </w:rPr>
    </w:lvl>
  </w:abstractNum>
  <w:abstractNum w:abstractNumId="21">
    <w:nsid w:val="1CE166C1"/>
    <w:multiLevelType w:val="hybridMultilevel"/>
    <w:tmpl w:val="FFFFFFFF"/>
    <w:lvl w:ilvl="0" w:tplc="E70C44FE">
      <w:start w:val="1"/>
      <w:numFmt w:val="decimal"/>
      <w:lvlText w:val="%1)"/>
      <w:lvlJc w:val="left"/>
      <w:pPr>
        <w:ind w:left="720" w:hanging="360"/>
      </w:pPr>
    </w:lvl>
    <w:lvl w:ilvl="1" w:tplc="14A8B80A">
      <w:start w:val="1"/>
      <w:numFmt w:val="lowerLetter"/>
      <w:lvlText w:val="%2."/>
      <w:lvlJc w:val="left"/>
      <w:pPr>
        <w:ind w:left="1440" w:hanging="360"/>
      </w:pPr>
    </w:lvl>
    <w:lvl w:ilvl="2" w:tplc="C60EBD10">
      <w:start w:val="1"/>
      <w:numFmt w:val="lowerRoman"/>
      <w:lvlText w:val="%3."/>
      <w:lvlJc w:val="right"/>
      <w:pPr>
        <w:ind w:left="2160" w:hanging="180"/>
      </w:pPr>
    </w:lvl>
    <w:lvl w:ilvl="3" w:tplc="BABE8D86">
      <w:start w:val="1"/>
      <w:numFmt w:val="decimal"/>
      <w:lvlText w:val="%4."/>
      <w:lvlJc w:val="left"/>
      <w:pPr>
        <w:ind w:left="2880" w:hanging="360"/>
      </w:pPr>
    </w:lvl>
    <w:lvl w:ilvl="4" w:tplc="B82A96D2">
      <w:start w:val="1"/>
      <w:numFmt w:val="lowerLetter"/>
      <w:lvlText w:val="%5."/>
      <w:lvlJc w:val="left"/>
      <w:pPr>
        <w:ind w:left="3600" w:hanging="360"/>
      </w:pPr>
    </w:lvl>
    <w:lvl w:ilvl="5" w:tplc="9A36A838">
      <w:start w:val="1"/>
      <w:numFmt w:val="lowerRoman"/>
      <w:lvlText w:val="%6."/>
      <w:lvlJc w:val="right"/>
      <w:pPr>
        <w:ind w:left="4320" w:hanging="180"/>
      </w:pPr>
    </w:lvl>
    <w:lvl w:ilvl="6" w:tplc="D7D45922">
      <w:start w:val="1"/>
      <w:numFmt w:val="decimal"/>
      <w:lvlText w:val="%7."/>
      <w:lvlJc w:val="left"/>
      <w:pPr>
        <w:ind w:left="5040" w:hanging="360"/>
      </w:pPr>
    </w:lvl>
    <w:lvl w:ilvl="7" w:tplc="E6E6B8F4">
      <w:start w:val="1"/>
      <w:numFmt w:val="lowerLetter"/>
      <w:lvlText w:val="%8."/>
      <w:lvlJc w:val="left"/>
      <w:pPr>
        <w:ind w:left="5760" w:hanging="360"/>
      </w:pPr>
    </w:lvl>
    <w:lvl w:ilvl="8" w:tplc="00AE7162">
      <w:start w:val="1"/>
      <w:numFmt w:val="lowerRoman"/>
      <w:lvlText w:val="%9."/>
      <w:lvlJc w:val="right"/>
      <w:pPr>
        <w:ind w:left="6480" w:hanging="180"/>
      </w:pPr>
    </w:lvl>
  </w:abstractNum>
  <w:abstractNum w:abstractNumId="22">
    <w:nsid w:val="2179BEC8"/>
    <w:multiLevelType w:val="hybridMultilevel"/>
    <w:tmpl w:val="FFFFFFFF"/>
    <w:lvl w:ilvl="0" w:tplc="A71670DA">
      <w:start w:val="1"/>
      <w:numFmt w:val="bullet"/>
      <w:lvlText w:val="-"/>
      <w:lvlJc w:val="left"/>
      <w:pPr>
        <w:ind w:left="720" w:hanging="360"/>
      </w:pPr>
      <w:rPr>
        <w:rFonts w:ascii="&quot;Times New Roman&quot;,serif" w:hAnsi="&quot;Times New Roman&quot;,serif" w:hint="default"/>
      </w:rPr>
    </w:lvl>
    <w:lvl w:ilvl="1" w:tplc="E6DE6910">
      <w:start w:val="1"/>
      <w:numFmt w:val="bullet"/>
      <w:lvlText w:val="o"/>
      <w:lvlJc w:val="left"/>
      <w:pPr>
        <w:ind w:left="1440" w:hanging="360"/>
      </w:pPr>
      <w:rPr>
        <w:rFonts w:ascii="Courier New" w:hAnsi="Courier New" w:hint="default"/>
      </w:rPr>
    </w:lvl>
    <w:lvl w:ilvl="2" w:tplc="039E40DA">
      <w:start w:val="1"/>
      <w:numFmt w:val="bullet"/>
      <w:lvlText w:val=""/>
      <w:lvlJc w:val="left"/>
      <w:pPr>
        <w:ind w:left="2160" w:hanging="360"/>
      </w:pPr>
      <w:rPr>
        <w:rFonts w:ascii="Wingdings" w:hAnsi="Wingdings" w:hint="default"/>
      </w:rPr>
    </w:lvl>
    <w:lvl w:ilvl="3" w:tplc="464AF9B8">
      <w:start w:val="1"/>
      <w:numFmt w:val="bullet"/>
      <w:lvlText w:val=""/>
      <w:lvlJc w:val="left"/>
      <w:pPr>
        <w:ind w:left="2880" w:hanging="360"/>
      </w:pPr>
      <w:rPr>
        <w:rFonts w:ascii="Symbol" w:hAnsi="Symbol" w:hint="default"/>
      </w:rPr>
    </w:lvl>
    <w:lvl w:ilvl="4" w:tplc="AD74D9B8">
      <w:start w:val="1"/>
      <w:numFmt w:val="bullet"/>
      <w:lvlText w:val="o"/>
      <w:lvlJc w:val="left"/>
      <w:pPr>
        <w:ind w:left="3600" w:hanging="360"/>
      </w:pPr>
      <w:rPr>
        <w:rFonts w:ascii="Courier New" w:hAnsi="Courier New" w:hint="default"/>
      </w:rPr>
    </w:lvl>
    <w:lvl w:ilvl="5" w:tplc="24BC90E2">
      <w:start w:val="1"/>
      <w:numFmt w:val="bullet"/>
      <w:lvlText w:val=""/>
      <w:lvlJc w:val="left"/>
      <w:pPr>
        <w:ind w:left="4320" w:hanging="360"/>
      </w:pPr>
      <w:rPr>
        <w:rFonts w:ascii="Wingdings" w:hAnsi="Wingdings" w:hint="default"/>
      </w:rPr>
    </w:lvl>
    <w:lvl w:ilvl="6" w:tplc="DAC0B99E">
      <w:start w:val="1"/>
      <w:numFmt w:val="bullet"/>
      <w:lvlText w:val=""/>
      <w:lvlJc w:val="left"/>
      <w:pPr>
        <w:ind w:left="5040" w:hanging="360"/>
      </w:pPr>
      <w:rPr>
        <w:rFonts w:ascii="Symbol" w:hAnsi="Symbol" w:hint="default"/>
      </w:rPr>
    </w:lvl>
    <w:lvl w:ilvl="7" w:tplc="5900CCC2">
      <w:start w:val="1"/>
      <w:numFmt w:val="bullet"/>
      <w:lvlText w:val="o"/>
      <w:lvlJc w:val="left"/>
      <w:pPr>
        <w:ind w:left="5760" w:hanging="360"/>
      </w:pPr>
      <w:rPr>
        <w:rFonts w:ascii="Courier New" w:hAnsi="Courier New" w:hint="default"/>
      </w:rPr>
    </w:lvl>
    <w:lvl w:ilvl="8" w:tplc="DCE60DFE">
      <w:start w:val="1"/>
      <w:numFmt w:val="bullet"/>
      <w:lvlText w:val=""/>
      <w:lvlJc w:val="left"/>
      <w:pPr>
        <w:ind w:left="6480" w:hanging="360"/>
      </w:pPr>
      <w:rPr>
        <w:rFonts w:ascii="Wingdings" w:hAnsi="Wingdings" w:hint="default"/>
      </w:rPr>
    </w:lvl>
  </w:abstractNum>
  <w:abstractNum w:abstractNumId="23">
    <w:nsid w:val="222E00E8"/>
    <w:multiLevelType w:val="hybridMultilevel"/>
    <w:tmpl w:val="FFFFFFFF"/>
    <w:lvl w:ilvl="0" w:tplc="8098DB4E">
      <w:start w:val="1"/>
      <w:numFmt w:val="bullet"/>
      <w:lvlText w:val="-"/>
      <w:lvlJc w:val="left"/>
      <w:pPr>
        <w:ind w:left="720" w:hanging="360"/>
      </w:pPr>
      <w:rPr>
        <w:rFonts w:ascii="&quot;Times New Roman&quot;,serif" w:hAnsi="&quot;Times New Roman&quot;,serif" w:hint="default"/>
      </w:rPr>
    </w:lvl>
    <w:lvl w:ilvl="1" w:tplc="E2BCF3B8">
      <w:start w:val="1"/>
      <w:numFmt w:val="bullet"/>
      <w:lvlText w:val="o"/>
      <w:lvlJc w:val="left"/>
      <w:pPr>
        <w:ind w:left="1440" w:hanging="360"/>
      </w:pPr>
      <w:rPr>
        <w:rFonts w:ascii="Courier New" w:hAnsi="Courier New" w:hint="default"/>
      </w:rPr>
    </w:lvl>
    <w:lvl w:ilvl="2" w:tplc="835CC7A4">
      <w:start w:val="1"/>
      <w:numFmt w:val="bullet"/>
      <w:lvlText w:val=""/>
      <w:lvlJc w:val="left"/>
      <w:pPr>
        <w:ind w:left="2160" w:hanging="360"/>
      </w:pPr>
      <w:rPr>
        <w:rFonts w:ascii="Wingdings" w:hAnsi="Wingdings" w:hint="default"/>
      </w:rPr>
    </w:lvl>
    <w:lvl w:ilvl="3" w:tplc="91AC0710">
      <w:start w:val="1"/>
      <w:numFmt w:val="bullet"/>
      <w:lvlText w:val=""/>
      <w:lvlJc w:val="left"/>
      <w:pPr>
        <w:ind w:left="2880" w:hanging="360"/>
      </w:pPr>
      <w:rPr>
        <w:rFonts w:ascii="Symbol" w:hAnsi="Symbol" w:hint="default"/>
      </w:rPr>
    </w:lvl>
    <w:lvl w:ilvl="4" w:tplc="5B8A118A">
      <w:start w:val="1"/>
      <w:numFmt w:val="bullet"/>
      <w:lvlText w:val="o"/>
      <w:lvlJc w:val="left"/>
      <w:pPr>
        <w:ind w:left="3600" w:hanging="360"/>
      </w:pPr>
      <w:rPr>
        <w:rFonts w:ascii="Courier New" w:hAnsi="Courier New" w:hint="default"/>
      </w:rPr>
    </w:lvl>
    <w:lvl w:ilvl="5" w:tplc="4AE6B0A0">
      <w:start w:val="1"/>
      <w:numFmt w:val="bullet"/>
      <w:lvlText w:val=""/>
      <w:lvlJc w:val="left"/>
      <w:pPr>
        <w:ind w:left="4320" w:hanging="360"/>
      </w:pPr>
      <w:rPr>
        <w:rFonts w:ascii="Wingdings" w:hAnsi="Wingdings" w:hint="default"/>
      </w:rPr>
    </w:lvl>
    <w:lvl w:ilvl="6" w:tplc="7A58FBFC">
      <w:start w:val="1"/>
      <w:numFmt w:val="bullet"/>
      <w:lvlText w:val=""/>
      <w:lvlJc w:val="left"/>
      <w:pPr>
        <w:ind w:left="5040" w:hanging="360"/>
      </w:pPr>
      <w:rPr>
        <w:rFonts w:ascii="Symbol" w:hAnsi="Symbol" w:hint="default"/>
      </w:rPr>
    </w:lvl>
    <w:lvl w:ilvl="7" w:tplc="9086E390">
      <w:start w:val="1"/>
      <w:numFmt w:val="bullet"/>
      <w:lvlText w:val="o"/>
      <w:lvlJc w:val="left"/>
      <w:pPr>
        <w:ind w:left="5760" w:hanging="360"/>
      </w:pPr>
      <w:rPr>
        <w:rFonts w:ascii="Courier New" w:hAnsi="Courier New" w:hint="default"/>
      </w:rPr>
    </w:lvl>
    <w:lvl w:ilvl="8" w:tplc="B5C6F92A">
      <w:start w:val="1"/>
      <w:numFmt w:val="bullet"/>
      <w:lvlText w:val=""/>
      <w:lvlJc w:val="left"/>
      <w:pPr>
        <w:ind w:left="6480" w:hanging="360"/>
      </w:pPr>
      <w:rPr>
        <w:rFonts w:ascii="Wingdings" w:hAnsi="Wingdings" w:hint="default"/>
      </w:rPr>
    </w:lvl>
  </w:abstractNum>
  <w:abstractNum w:abstractNumId="24">
    <w:nsid w:val="2292CE2D"/>
    <w:multiLevelType w:val="hybridMultilevel"/>
    <w:tmpl w:val="FFFFFFFF"/>
    <w:lvl w:ilvl="0" w:tplc="8FB824AE">
      <w:start w:val="1"/>
      <w:numFmt w:val="bullet"/>
      <w:lvlText w:val="-"/>
      <w:lvlJc w:val="left"/>
      <w:pPr>
        <w:ind w:left="720" w:hanging="360"/>
      </w:pPr>
      <w:rPr>
        <w:rFonts w:ascii="&quot;Times New Roman&quot;,serif" w:hAnsi="&quot;Times New Roman&quot;,serif" w:hint="default"/>
      </w:rPr>
    </w:lvl>
    <w:lvl w:ilvl="1" w:tplc="98045BDE">
      <w:start w:val="1"/>
      <w:numFmt w:val="bullet"/>
      <w:lvlText w:val="o"/>
      <w:lvlJc w:val="left"/>
      <w:pPr>
        <w:ind w:left="1440" w:hanging="360"/>
      </w:pPr>
      <w:rPr>
        <w:rFonts w:ascii="Courier New" w:hAnsi="Courier New" w:hint="default"/>
      </w:rPr>
    </w:lvl>
    <w:lvl w:ilvl="2" w:tplc="C064743E">
      <w:start w:val="1"/>
      <w:numFmt w:val="bullet"/>
      <w:lvlText w:val=""/>
      <w:lvlJc w:val="left"/>
      <w:pPr>
        <w:ind w:left="2160" w:hanging="360"/>
      </w:pPr>
      <w:rPr>
        <w:rFonts w:ascii="Wingdings" w:hAnsi="Wingdings" w:hint="default"/>
      </w:rPr>
    </w:lvl>
    <w:lvl w:ilvl="3" w:tplc="EDFC9E9A">
      <w:start w:val="1"/>
      <w:numFmt w:val="bullet"/>
      <w:lvlText w:val=""/>
      <w:lvlJc w:val="left"/>
      <w:pPr>
        <w:ind w:left="2880" w:hanging="360"/>
      </w:pPr>
      <w:rPr>
        <w:rFonts w:ascii="Symbol" w:hAnsi="Symbol" w:hint="default"/>
      </w:rPr>
    </w:lvl>
    <w:lvl w:ilvl="4" w:tplc="FC42FFB8">
      <w:start w:val="1"/>
      <w:numFmt w:val="bullet"/>
      <w:lvlText w:val="o"/>
      <w:lvlJc w:val="left"/>
      <w:pPr>
        <w:ind w:left="3600" w:hanging="360"/>
      </w:pPr>
      <w:rPr>
        <w:rFonts w:ascii="Courier New" w:hAnsi="Courier New" w:hint="default"/>
      </w:rPr>
    </w:lvl>
    <w:lvl w:ilvl="5" w:tplc="F31C18E8">
      <w:start w:val="1"/>
      <w:numFmt w:val="bullet"/>
      <w:lvlText w:val=""/>
      <w:lvlJc w:val="left"/>
      <w:pPr>
        <w:ind w:left="4320" w:hanging="360"/>
      </w:pPr>
      <w:rPr>
        <w:rFonts w:ascii="Wingdings" w:hAnsi="Wingdings" w:hint="default"/>
      </w:rPr>
    </w:lvl>
    <w:lvl w:ilvl="6" w:tplc="EF204CB6">
      <w:start w:val="1"/>
      <w:numFmt w:val="bullet"/>
      <w:lvlText w:val=""/>
      <w:lvlJc w:val="left"/>
      <w:pPr>
        <w:ind w:left="5040" w:hanging="360"/>
      </w:pPr>
      <w:rPr>
        <w:rFonts w:ascii="Symbol" w:hAnsi="Symbol" w:hint="default"/>
      </w:rPr>
    </w:lvl>
    <w:lvl w:ilvl="7" w:tplc="2F3ED778">
      <w:start w:val="1"/>
      <w:numFmt w:val="bullet"/>
      <w:lvlText w:val="o"/>
      <w:lvlJc w:val="left"/>
      <w:pPr>
        <w:ind w:left="5760" w:hanging="360"/>
      </w:pPr>
      <w:rPr>
        <w:rFonts w:ascii="Courier New" w:hAnsi="Courier New" w:hint="default"/>
      </w:rPr>
    </w:lvl>
    <w:lvl w:ilvl="8" w:tplc="9F6C8EA2">
      <w:start w:val="1"/>
      <w:numFmt w:val="bullet"/>
      <w:lvlText w:val=""/>
      <w:lvlJc w:val="left"/>
      <w:pPr>
        <w:ind w:left="6480" w:hanging="360"/>
      </w:pPr>
      <w:rPr>
        <w:rFonts w:ascii="Wingdings" w:hAnsi="Wingdings" w:hint="default"/>
      </w:rPr>
    </w:lvl>
  </w:abstractNum>
  <w:abstractNum w:abstractNumId="25">
    <w:nsid w:val="22C34227"/>
    <w:multiLevelType w:val="multilevel"/>
    <w:tmpl w:val="0CBA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809BD1F"/>
    <w:multiLevelType w:val="hybridMultilevel"/>
    <w:tmpl w:val="FFFFFFFF"/>
    <w:lvl w:ilvl="0" w:tplc="A5AE8F14">
      <w:start w:val="1"/>
      <w:numFmt w:val="bullet"/>
      <w:lvlText w:val="-"/>
      <w:lvlJc w:val="left"/>
      <w:pPr>
        <w:ind w:left="720" w:hanging="360"/>
      </w:pPr>
      <w:rPr>
        <w:rFonts w:ascii="&quot;Times New Roman&quot;,serif" w:hAnsi="&quot;Times New Roman&quot;,serif" w:hint="default"/>
      </w:rPr>
    </w:lvl>
    <w:lvl w:ilvl="1" w:tplc="8C16C362">
      <w:start w:val="1"/>
      <w:numFmt w:val="bullet"/>
      <w:lvlText w:val="o"/>
      <w:lvlJc w:val="left"/>
      <w:pPr>
        <w:ind w:left="1440" w:hanging="360"/>
      </w:pPr>
      <w:rPr>
        <w:rFonts w:ascii="Courier New" w:hAnsi="Courier New" w:hint="default"/>
      </w:rPr>
    </w:lvl>
    <w:lvl w:ilvl="2" w:tplc="24A89D1C">
      <w:start w:val="1"/>
      <w:numFmt w:val="bullet"/>
      <w:lvlText w:val=""/>
      <w:lvlJc w:val="left"/>
      <w:pPr>
        <w:ind w:left="2160" w:hanging="360"/>
      </w:pPr>
      <w:rPr>
        <w:rFonts w:ascii="Wingdings" w:hAnsi="Wingdings" w:hint="default"/>
      </w:rPr>
    </w:lvl>
    <w:lvl w:ilvl="3" w:tplc="C10A3306">
      <w:start w:val="1"/>
      <w:numFmt w:val="bullet"/>
      <w:lvlText w:val=""/>
      <w:lvlJc w:val="left"/>
      <w:pPr>
        <w:ind w:left="2880" w:hanging="360"/>
      </w:pPr>
      <w:rPr>
        <w:rFonts w:ascii="Symbol" w:hAnsi="Symbol" w:hint="default"/>
      </w:rPr>
    </w:lvl>
    <w:lvl w:ilvl="4" w:tplc="FC3A0A46">
      <w:start w:val="1"/>
      <w:numFmt w:val="bullet"/>
      <w:lvlText w:val="o"/>
      <w:lvlJc w:val="left"/>
      <w:pPr>
        <w:ind w:left="3600" w:hanging="360"/>
      </w:pPr>
      <w:rPr>
        <w:rFonts w:ascii="Courier New" w:hAnsi="Courier New" w:hint="default"/>
      </w:rPr>
    </w:lvl>
    <w:lvl w:ilvl="5" w:tplc="8604CDDE">
      <w:start w:val="1"/>
      <w:numFmt w:val="bullet"/>
      <w:lvlText w:val=""/>
      <w:lvlJc w:val="left"/>
      <w:pPr>
        <w:ind w:left="4320" w:hanging="360"/>
      </w:pPr>
      <w:rPr>
        <w:rFonts w:ascii="Wingdings" w:hAnsi="Wingdings" w:hint="default"/>
      </w:rPr>
    </w:lvl>
    <w:lvl w:ilvl="6" w:tplc="7C3CAE08">
      <w:start w:val="1"/>
      <w:numFmt w:val="bullet"/>
      <w:lvlText w:val=""/>
      <w:lvlJc w:val="left"/>
      <w:pPr>
        <w:ind w:left="5040" w:hanging="360"/>
      </w:pPr>
      <w:rPr>
        <w:rFonts w:ascii="Symbol" w:hAnsi="Symbol" w:hint="default"/>
      </w:rPr>
    </w:lvl>
    <w:lvl w:ilvl="7" w:tplc="FEACDA76">
      <w:start w:val="1"/>
      <w:numFmt w:val="bullet"/>
      <w:lvlText w:val="o"/>
      <w:lvlJc w:val="left"/>
      <w:pPr>
        <w:ind w:left="5760" w:hanging="360"/>
      </w:pPr>
      <w:rPr>
        <w:rFonts w:ascii="Courier New" w:hAnsi="Courier New" w:hint="default"/>
      </w:rPr>
    </w:lvl>
    <w:lvl w:ilvl="8" w:tplc="811CB87A">
      <w:start w:val="1"/>
      <w:numFmt w:val="bullet"/>
      <w:lvlText w:val=""/>
      <w:lvlJc w:val="left"/>
      <w:pPr>
        <w:ind w:left="6480" w:hanging="360"/>
      </w:pPr>
      <w:rPr>
        <w:rFonts w:ascii="Wingdings" w:hAnsi="Wingdings" w:hint="default"/>
      </w:rPr>
    </w:lvl>
  </w:abstractNum>
  <w:abstractNum w:abstractNumId="27">
    <w:nsid w:val="2B906AC1"/>
    <w:multiLevelType w:val="hybridMultilevel"/>
    <w:tmpl w:val="FFFFFFFF"/>
    <w:lvl w:ilvl="0" w:tplc="B0927C82">
      <w:start w:val="1"/>
      <w:numFmt w:val="bullet"/>
      <w:lvlText w:val="-"/>
      <w:lvlJc w:val="left"/>
      <w:pPr>
        <w:ind w:left="720" w:hanging="360"/>
      </w:pPr>
      <w:rPr>
        <w:rFonts w:ascii="&quot;Times New Roman&quot;,serif" w:hAnsi="&quot;Times New Roman&quot;,serif" w:hint="default"/>
      </w:rPr>
    </w:lvl>
    <w:lvl w:ilvl="1" w:tplc="2F541CA8">
      <w:start w:val="1"/>
      <w:numFmt w:val="bullet"/>
      <w:lvlText w:val="o"/>
      <w:lvlJc w:val="left"/>
      <w:pPr>
        <w:ind w:left="1440" w:hanging="360"/>
      </w:pPr>
      <w:rPr>
        <w:rFonts w:ascii="Courier New" w:hAnsi="Courier New" w:hint="default"/>
      </w:rPr>
    </w:lvl>
    <w:lvl w:ilvl="2" w:tplc="DD12BA6E">
      <w:start w:val="1"/>
      <w:numFmt w:val="bullet"/>
      <w:lvlText w:val=""/>
      <w:lvlJc w:val="left"/>
      <w:pPr>
        <w:ind w:left="2160" w:hanging="360"/>
      </w:pPr>
      <w:rPr>
        <w:rFonts w:ascii="Wingdings" w:hAnsi="Wingdings" w:hint="default"/>
      </w:rPr>
    </w:lvl>
    <w:lvl w:ilvl="3" w:tplc="A4722214">
      <w:start w:val="1"/>
      <w:numFmt w:val="bullet"/>
      <w:lvlText w:val=""/>
      <w:lvlJc w:val="left"/>
      <w:pPr>
        <w:ind w:left="2880" w:hanging="360"/>
      </w:pPr>
      <w:rPr>
        <w:rFonts w:ascii="Symbol" w:hAnsi="Symbol" w:hint="default"/>
      </w:rPr>
    </w:lvl>
    <w:lvl w:ilvl="4" w:tplc="B69611C2">
      <w:start w:val="1"/>
      <w:numFmt w:val="bullet"/>
      <w:lvlText w:val="o"/>
      <w:lvlJc w:val="left"/>
      <w:pPr>
        <w:ind w:left="3600" w:hanging="360"/>
      </w:pPr>
      <w:rPr>
        <w:rFonts w:ascii="Courier New" w:hAnsi="Courier New" w:hint="default"/>
      </w:rPr>
    </w:lvl>
    <w:lvl w:ilvl="5" w:tplc="90D830BA">
      <w:start w:val="1"/>
      <w:numFmt w:val="bullet"/>
      <w:lvlText w:val=""/>
      <w:lvlJc w:val="left"/>
      <w:pPr>
        <w:ind w:left="4320" w:hanging="360"/>
      </w:pPr>
      <w:rPr>
        <w:rFonts w:ascii="Wingdings" w:hAnsi="Wingdings" w:hint="default"/>
      </w:rPr>
    </w:lvl>
    <w:lvl w:ilvl="6" w:tplc="B986F824">
      <w:start w:val="1"/>
      <w:numFmt w:val="bullet"/>
      <w:lvlText w:val=""/>
      <w:lvlJc w:val="left"/>
      <w:pPr>
        <w:ind w:left="5040" w:hanging="360"/>
      </w:pPr>
      <w:rPr>
        <w:rFonts w:ascii="Symbol" w:hAnsi="Symbol" w:hint="default"/>
      </w:rPr>
    </w:lvl>
    <w:lvl w:ilvl="7" w:tplc="37761F82">
      <w:start w:val="1"/>
      <w:numFmt w:val="bullet"/>
      <w:lvlText w:val="o"/>
      <w:lvlJc w:val="left"/>
      <w:pPr>
        <w:ind w:left="5760" w:hanging="360"/>
      </w:pPr>
      <w:rPr>
        <w:rFonts w:ascii="Courier New" w:hAnsi="Courier New" w:hint="default"/>
      </w:rPr>
    </w:lvl>
    <w:lvl w:ilvl="8" w:tplc="24BEE9C4">
      <w:start w:val="1"/>
      <w:numFmt w:val="bullet"/>
      <w:lvlText w:val=""/>
      <w:lvlJc w:val="left"/>
      <w:pPr>
        <w:ind w:left="6480" w:hanging="360"/>
      </w:pPr>
      <w:rPr>
        <w:rFonts w:ascii="Wingdings" w:hAnsi="Wingdings" w:hint="default"/>
      </w:rPr>
    </w:lvl>
  </w:abstractNum>
  <w:abstractNum w:abstractNumId="28">
    <w:nsid w:val="2D111245"/>
    <w:multiLevelType w:val="hybridMultilevel"/>
    <w:tmpl w:val="1BB433A0"/>
    <w:lvl w:ilvl="0" w:tplc="CC3A8176">
      <w:start w:val="1"/>
      <w:numFmt w:val="bullet"/>
      <w:lvlText w:val=""/>
      <w:lvlJc w:val="left"/>
      <w:pPr>
        <w:ind w:left="1080" w:hanging="360"/>
      </w:pPr>
      <w:rPr>
        <w:rFonts w:ascii="Symbol" w:hAnsi="Symbol"/>
      </w:rPr>
    </w:lvl>
    <w:lvl w:ilvl="1" w:tplc="08AA9C52">
      <w:start w:val="1"/>
      <w:numFmt w:val="bullet"/>
      <w:lvlText w:val=""/>
      <w:lvlJc w:val="left"/>
      <w:pPr>
        <w:ind w:left="1080" w:hanging="360"/>
      </w:pPr>
      <w:rPr>
        <w:rFonts w:ascii="Symbol" w:hAnsi="Symbol"/>
      </w:rPr>
    </w:lvl>
    <w:lvl w:ilvl="2" w:tplc="93E672FE">
      <w:start w:val="1"/>
      <w:numFmt w:val="bullet"/>
      <w:lvlText w:val=""/>
      <w:lvlJc w:val="left"/>
      <w:pPr>
        <w:ind w:left="1080" w:hanging="360"/>
      </w:pPr>
      <w:rPr>
        <w:rFonts w:ascii="Symbol" w:hAnsi="Symbol"/>
      </w:rPr>
    </w:lvl>
    <w:lvl w:ilvl="3" w:tplc="1ED8C614">
      <w:start w:val="1"/>
      <w:numFmt w:val="bullet"/>
      <w:lvlText w:val=""/>
      <w:lvlJc w:val="left"/>
      <w:pPr>
        <w:ind w:left="1080" w:hanging="360"/>
      </w:pPr>
      <w:rPr>
        <w:rFonts w:ascii="Symbol" w:hAnsi="Symbol"/>
      </w:rPr>
    </w:lvl>
    <w:lvl w:ilvl="4" w:tplc="809C51E2">
      <w:start w:val="1"/>
      <w:numFmt w:val="bullet"/>
      <w:lvlText w:val=""/>
      <w:lvlJc w:val="left"/>
      <w:pPr>
        <w:ind w:left="1080" w:hanging="360"/>
      </w:pPr>
      <w:rPr>
        <w:rFonts w:ascii="Symbol" w:hAnsi="Symbol"/>
      </w:rPr>
    </w:lvl>
    <w:lvl w:ilvl="5" w:tplc="D9BA5D0A">
      <w:start w:val="1"/>
      <w:numFmt w:val="bullet"/>
      <w:lvlText w:val=""/>
      <w:lvlJc w:val="left"/>
      <w:pPr>
        <w:ind w:left="1080" w:hanging="360"/>
      </w:pPr>
      <w:rPr>
        <w:rFonts w:ascii="Symbol" w:hAnsi="Symbol"/>
      </w:rPr>
    </w:lvl>
    <w:lvl w:ilvl="6" w:tplc="D7E29008">
      <w:start w:val="1"/>
      <w:numFmt w:val="bullet"/>
      <w:lvlText w:val=""/>
      <w:lvlJc w:val="left"/>
      <w:pPr>
        <w:ind w:left="1080" w:hanging="360"/>
      </w:pPr>
      <w:rPr>
        <w:rFonts w:ascii="Symbol" w:hAnsi="Symbol"/>
      </w:rPr>
    </w:lvl>
    <w:lvl w:ilvl="7" w:tplc="0D8E5194">
      <w:start w:val="1"/>
      <w:numFmt w:val="bullet"/>
      <w:lvlText w:val=""/>
      <w:lvlJc w:val="left"/>
      <w:pPr>
        <w:ind w:left="1080" w:hanging="360"/>
      </w:pPr>
      <w:rPr>
        <w:rFonts w:ascii="Symbol" w:hAnsi="Symbol"/>
      </w:rPr>
    </w:lvl>
    <w:lvl w:ilvl="8" w:tplc="0D362D6C">
      <w:start w:val="1"/>
      <w:numFmt w:val="bullet"/>
      <w:lvlText w:val=""/>
      <w:lvlJc w:val="left"/>
      <w:pPr>
        <w:ind w:left="1080" w:hanging="360"/>
      </w:pPr>
      <w:rPr>
        <w:rFonts w:ascii="Symbol" w:hAnsi="Symbol"/>
      </w:rPr>
    </w:lvl>
  </w:abstractNum>
  <w:abstractNum w:abstractNumId="29">
    <w:nsid w:val="2ED9AC90"/>
    <w:multiLevelType w:val="hybridMultilevel"/>
    <w:tmpl w:val="FFFFFFFF"/>
    <w:lvl w:ilvl="0" w:tplc="D1A64C6E">
      <w:start w:val="1"/>
      <w:numFmt w:val="bullet"/>
      <w:lvlText w:val="-"/>
      <w:lvlJc w:val="left"/>
      <w:pPr>
        <w:ind w:left="720" w:hanging="360"/>
      </w:pPr>
      <w:rPr>
        <w:rFonts w:ascii="&quot;Times New Roman&quot;,serif" w:hAnsi="&quot;Times New Roman&quot;,serif" w:hint="default"/>
      </w:rPr>
    </w:lvl>
    <w:lvl w:ilvl="1" w:tplc="AEF0BDD6">
      <w:start w:val="1"/>
      <w:numFmt w:val="bullet"/>
      <w:lvlText w:val="o"/>
      <w:lvlJc w:val="left"/>
      <w:pPr>
        <w:ind w:left="1440" w:hanging="360"/>
      </w:pPr>
      <w:rPr>
        <w:rFonts w:ascii="Courier New" w:hAnsi="Courier New" w:hint="default"/>
      </w:rPr>
    </w:lvl>
    <w:lvl w:ilvl="2" w:tplc="3C54E5A2">
      <w:start w:val="1"/>
      <w:numFmt w:val="bullet"/>
      <w:lvlText w:val=""/>
      <w:lvlJc w:val="left"/>
      <w:pPr>
        <w:ind w:left="2160" w:hanging="360"/>
      </w:pPr>
      <w:rPr>
        <w:rFonts w:ascii="Wingdings" w:hAnsi="Wingdings" w:hint="default"/>
      </w:rPr>
    </w:lvl>
    <w:lvl w:ilvl="3" w:tplc="3914239E">
      <w:start w:val="1"/>
      <w:numFmt w:val="bullet"/>
      <w:lvlText w:val=""/>
      <w:lvlJc w:val="left"/>
      <w:pPr>
        <w:ind w:left="2880" w:hanging="360"/>
      </w:pPr>
      <w:rPr>
        <w:rFonts w:ascii="Symbol" w:hAnsi="Symbol" w:hint="default"/>
      </w:rPr>
    </w:lvl>
    <w:lvl w:ilvl="4" w:tplc="EB189D86">
      <w:start w:val="1"/>
      <w:numFmt w:val="bullet"/>
      <w:lvlText w:val="o"/>
      <w:lvlJc w:val="left"/>
      <w:pPr>
        <w:ind w:left="3600" w:hanging="360"/>
      </w:pPr>
      <w:rPr>
        <w:rFonts w:ascii="Courier New" w:hAnsi="Courier New" w:hint="default"/>
      </w:rPr>
    </w:lvl>
    <w:lvl w:ilvl="5" w:tplc="A8BA6456">
      <w:start w:val="1"/>
      <w:numFmt w:val="bullet"/>
      <w:lvlText w:val=""/>
      <w:lvlJc w:val="left"/>
      <w:pPr>
        <w:ind w:left="4320" w:hanging="360"/>
      </w:pPr>
      <w:rPr>
        <w:rFonts w:ascii="Wingdings" w:hAnsi="Wingdings" w:hint="default"/>
      </w:rPr>
    </w:lvl>
    <w:lvl w:ilvl="6" w:tplc="CF3CD2EA">
      <w:start w:val="1"/>
      <w:numFmt w:val="bullet"/>
      <w:lvlText w:val=""/>
      <w:lvlJc w:val="left"/>
      <w:pPr>
        <w:ind w:left="5040" w:hanging="360"/>
      </w:pPr>
      <w:rPr>
        <w:rFonts w:ascii="Symbol" w:hAnsi="Symbol" w:hint="default"/>
      </w:rPr>
    </w:lvl>
    <w:lvl w:ilvl="7" w:tplc="EE0E27D2">
      <w:start w:val="1"/>
      <w:numFmt w:val="bullet"/>
      <w:lvlText w:val="o"/>
      <w:lvlJc w:val="left"/>
      <w:pPr>
        <w:ind w:left="5760" w:hanging="360"/>
      </w:pPr>
      <w:rPr>
        <w:rFonts w:ascii="Courier New" w:hAnsi="Courier New" w:hint="default"/>
      </w:rPr>
    </w:lvl>
    <w:lvl w:ilvl="8" w:tplc="1138042E">
      <w:start w:val="1"/>
      <w:numFmt w:val="bullet"/>
      <w:lvlText w:val=""/>
      <w:lvlJc w:val="left"/>
      <w:pPr>
        <w:ind w:left="6480" w:hanging="360"/>
      </w:pPr>
      <w:rPr>
        <w:rFonts w:ascii="Wingdings" w:hAnsi="Wingdings" w:hint="default"/>
      </w:rPr>
    </w:lvl>
  </w:abstractNum>
  <w:abstractNum w:abstractNumId="30">
    <w:nsid w:val="336E6A6C"/>
    <w:multiLevelType w:val="hybridMultilevel"/>
    <w:tmpl w:val="FFFFFFFF"/>
    <w:lvl w:ilvl="0" w:tplc="78EEA38C">
      <w:start w:val="1"/>
      <w:numFmt w:val="bullet"/>
      <w:lvlText w:val="-"/>
      <w:lvlJc w:val="left"/>
      <w:pPr>
        <w:ind w:left="720" w:hanging="360"/>
      </w:pPr>
      <w:rPr>
        <w:rFonts w:ascii="&quot;Times New Roman&quot;,serif" w:hAnsi="&quot;Times New Roman&quot;,serif" w:hint="default"/>
      </w:rPr>
    </w:lvl>
    <w:lvl w:ilvl="1" w:tplc="DFF8F206">
      <w:start w:val="1"/>
      <w:numFmt w:val="bullet"/>
      <w:lvlText w:val="o"/>
      <w:lvlJc w:val="left"/>
      <w:pPr>
        <w:ind w:left="1440" w:hanging="360"/>
      </w:pPr>
      <w:rPr>
        <w:rFonts w:ascii="Courier New" w:hAnsi="Courier New" w:hint="default"/>
      </w:rPr>
    </w:lvl>
    <w:lvl w:ilvl="2" w:tplc="96F23848">
      <w:start w:val="1"/>
      <w:numFmt w:val="bullet"/>
      <w:lvlText w:val=""/>
      <w:lvlJc w:val="left"/>
      <w:pPr>
        <w:ind w:left="2160" w:hanging="360"/>
      </w:pPr>
      <w:rPr>
        <w:rFonts w:ascii="Wingdings" w:hAnsi="Wingdings" w:hint="default"/>
      </w:rPr>
    </w:lvl>
    <w:lvl w:ilvl="3" w:tplc="9E3AC058">
      <w:start w:val="1"/>
      <w:numFmt w:val="bullet"/>
      <w:lvlText w:val=""/>
      <w:lvlJc w:val="left"/>
      <w:pPr>
        <w:ind w:left="2880" w:hanging="360"/>
      </w:pPr>
      <w:rPr>
        <w:rFonts w:ascii="Symbol" w:hAnsi="Symbol" w:hint="default"/>
      </w:rPr>
    </w:lvl>
    <w:lvl w:ilvl="4" w:tplc="7CFA1B7E">
      <w:start w:val="1"/>
      <w:numFmt w:val="bullet"/>
      <w:lvlText w:val="o"/>
      <w:lvlJc w:val="left"/>
      <w:pPr>
        <w:ind w:left="3600" w:hanging="360"/>
      </w:pPr>
      <w:rPr>
        <w:rFonts w:ascii="Courier New" w:hAnsi="Courier New" w:hint="default"/>
      </w:rPr>
    </w:lvl>
    <w:lvl w:ilvl="5" w:tplc="FDC6283A">
      <w:start w:val="1"/>
      <w:numFmt w:val="bullet"/>
      <w:lvlText w:val=""/>
      <w:lvlJc w:val="left"/>
      <w:pPr>
        <w:ind w:left="4320" w:hanging="360"/>
      </w:pPr>
      <w:rPr>
        <w:rFonts w:ascii="Wingdings" w:hAnsi="Wingdings" w:hint="default"/>
      </w:rPr>
    </w:lvl>
    <w:lvl w:ilvl="6" w:tplc="8248634E">
      <w:start w:val="1"/>
      <w:numFmt w:val="bullet"/>
      <w:lvlText w:val=""/>
      <w:lvlJc w:val="left"/>
      <w:pPr>
        <w:ind w:left="5040" w:hanging="360"/>
      </w:pPr>
      <w:rPr>
        <w:rFonts w:ascii="Symbol" w:hAnsi="Symbol" w:hint="default"/>
      </w:rPr>
    </w:lvl>
    <w:lvl w:ilvl="7" w:tplc="36085C94">
      <w:start w:val="1"/>
      <w:numFmt w:val="bullet"/>
      <w:lvlText w:val="o"/>
      <w:lvlJc w:val="left"/>
      <w:pPr>
        <w:ind w:left="5760" w:hanging="360"/>
      </w:pPr>
      <w:rPr>
        <w:rFonts w:ascii="Courier New" w:hAnsi="Courier New" w:hint="default"/>
      </w:rPr>
    </w:lvl>
    <w:lvl w:ilvl="8" w:tplc="14FC7F56">
      <w:start w:val="1"/>
      <w:numFmt w:val="bullet"/>
      <w:lvlText w:val=""/>
      <w:lvlJc w:val="left"/>
      <w:pPr>
        <w:ind w:left="6480" w:hanging="360"/>
      </w:pPr>
      <w:rPr>
        <w:rFonts w:ascii="Wingdings" w:hAnsi="Wingdings" w:hint="default"/>
      </w:rPr>
    </w:lvl>
  </w:abstractNum>
  <w:abstractNum w:abstractNumId="31">
    <w:nsid w:val="36EE9FAB"/>
    <w:multiLevelType w:val="hybridMultilevel"/>
    <w:tmpl w:val="FFFFFFFF"/>
    <w:lvl w:ilvl="0" w:tplc="96D6FD28">
      <w:start w:val="1"/>
      <w:numFmt w:val="bullet"/>
      <w:lvlText w:val="-"/>
      <w:lvlJc w:val="left"/>
      <w:pPr>
        <w:ind w:left="720" w:hanging="360"/>
      </w:pPr>
      <w:rPr>
        <w:rFonts w:ascii="&quot;Times New Roman&quot;,serif" w:hAnsi="&quot;Times New Roman&quot;,serif" w:hint="default"/>
      </w:rPr>
    </w:lvl>
    <w:lvl w:ilvl="1" w:tplc="980A5C00">
      <w:start w:val="1"/>
      <w:numFmt w:val="bullet"/>
      <w:lvlText w:val="o"/>
      <w:lvlJc w:val="left"/>
      <w:pPr>
        <w:ind w:left="1440" w:hanging="360"/>
      </w:pPr>
      <w:rPr>
        <w:rFonts w:ascii="Courier New" w:hAnsi="Courier New" w:hint="default"/>
      </w:rPr>
    </w:lvl>
    <w:lvl w:ilvl="2" w:tplc="EDE4E9EE">
      <w:start w:val="1"/>
      <w:numFmt w:val="bullet"/>
      <w:lvlText w:val=""/>
      <w:lvlJc w:val="left"/>
      <w:pPr>
        <w:ind w:left="2160" w:hanging="360"/>
      </w:pPr>
      <w:rPr>
        <w:rFonts w:ascii="Wingdings" w:hAnsi="Wingdings" w:hint="default"/>
      </w:rPr>
    </w:lvl>
    <w:lvl w:ilvl="3" w:tplc="D9029A58">
      <w:start w:val="1"/>
      <w:numFmt w:val="bullet"/>
      <w:lvlText w:val=""/>
      <w:lvlJc w:val="left"/>
      <w:pPr>
        <w:ind w:left="2880" w:hanging="360"/>
      </w:pPr>
      <w:rPr>
        <w:rFonts w:ascii="Symbol" w:hAnsi="Symbol" w:hint="default"/>
      </w:rPr>
    </w:lvl>
    <w:lvl w:ilvl="4" w:tplc="B8CAB83A">
      <w:start w:val="1"/>
      <w:numFmt w:val="bullet"/>
      <w:lvlText w:val="o"/>
      <w:lvlJc w:val="left"/>
      <w:pPr>
        <w:ind w:left="3600" w:hanging="360"/>
      </w:pPr>
      <w:rPr>
        <w:rFonts w:ascii="Courier New" w:hAnsi="Courier New" w:hint="default"/>
      </w:rPr>
    </w:lvl>
    <w:lvl w:ilvl="5" w:tplc="0DC6AEFA">
      <w:start w:val="1"/>
      <w:numFmt w:val="bullet"/>
      <w:lvlText w:val=""/>
      <w:lvlJc w:val="left"/>
      <w:pPr>
        <w:ind w:left="4320" w:hanging="360"/>
      </w:pPr>
      <w:rPr>
        <w:rFonts w:ascii="Wingdings" w:hAnsi="Wingdings" w:hint="default"/>
      </w:rPr>
    </w:lvl>
    <w:lvl w:ilvl="6" w:tplc="3D14AA98">
      <w:start w:val="1"/>
      <w:numFmt w:val="bullet"/>
      <w:lvlText w:val=""/>
      <w:lvlJc w:val="left"/>
      <w:pPr>
        <w:ind w:left="5040" w:hanging="360"/>
      </w:pPr>
      <w:rPr>
        <w:rFonts w:ascii="Symbol" w:hAnsi="Symbol" w:hint="default"/>
      </w:rPr>
    </w:lvl>
    <w:lvl w:ilvl="7" w:tplc="054C747A">
      <w:start w:val="1"/>
      <w:numFmt w:val="bullet"/>
      <w:lvlText w:val="o"/>
      <w:lvlJc w:val="left"/>
      <w:pPr>
        <w:ind w:left="5760" w:hanging="360"/>
      </w:pPr>
      <w:rPr>
        <w:rFonts w:ascii="Courier New" w:hAnsi="Courier New" w:hint="default"/>
      </w:rPr>
    </w:lvl>
    <w:lvl w:ilvl="8" w:tplc="0E10B774">
      <w:start w:val="1"/>
      <w:numFmt w:val="bullet"/>
      <w:lvlText w:val=""/>
      <w:lvlJc w:val="left"/>
      <w:pPr>
        <w:ind w:left="6480" w:hanging="360"/>
      </w:pPr>
      <w:rPr>
        <w:rFonts w:ascii="Wingdings" w:hAnsi="Wingdings" w:hint="default"/>
      </w:rPr>
    </w:lvl>
  </w:abstractNum>
  <w:abstractNum w:abstractNumId="32">
    <w:nsid w:val="36FA6E33"/>
    <w:multiLevelType w:val="hybridMultilevel"/>
    <w:tmpl w:val="799612D0"/>
    <w:lvl w:ilvl="0" w:tplc="25C68436">
      <w:start w:val="1"/>
      <w:numFmt w:val="bullet"/>
      <w:lvlText w:val="-"/>
      <w:lvlJc w:val="left"/>
      <w:pPr>
        <w:ind w:left="720" w:hanging="360"/>
      </w:pPr>
      <w:rPr>
        <w:rFonts w:ascii="Calibri" w:hAnsi="Calibri" w:hint="default"/>
      </w:rPr>
    </w:lvl>
    <w:lvl w:ilvl="1" w:tplc="88EEB1B0">
      <w:start w:val="1"/>
      <w:numFmt w:val="bullet"/>
      <w:lvlText w:val="o"/>
      <w:lvlJc w:val="left"/>
      <w:pPr>
        <w:ind w:left="1440" w:hanging="360"/>
      </w:pPr>
      <w:rPr>
        <w:rFonts w:ascii="Courier New" w:hAnsi="Courier New" w:hint="default"/>
      </w:rPr>
    </w:lvl>
    <w:lvl w:ilvl="2" w:tplc="2A0EA614">
      <w:start w:val="1"/>
      <w:numFmt w:val="bullet"/>
      <w:lvlText w:val=""/>
      <w:lvlJc w:val="left"/>
      <w:pPr>
        <w:ind w:left="2160" w:hanging="360"/>
      </w:pPr>
      <w:rPr>
        <w:rFonts w:ascii="Wingdings" w:hAnsi="Wingdings" w:hint="default"/>
      </w:rPr>
    </w:lvl>
    <w:lvl w:ilvl="3" w:tplc="BAA26020">
      <w:start w:val="1"/>
      <w:numFmt w:val="bullet"/>
      <w:lvlText w:val=""/>
      <w:lvlJc w:val="left"/>
      <w:pPr>
        <w:ind w:left="2880" w:hanging="360"/>
      </w:pPr>
      <w:rPr>
        <w:rFonts w:ascii="Symbol" w:hAnsi="Symbol" w:hint="default"/>
      </w:rPr>
    </w:lvl>
    <w:lvl w:ilvl="4" w:tplc="1908CCD2">
      <w:start w:val="1"/>
      <w:numFmt w:val="bullet"/>
      <w:lvlText w:val="o"/>
      <w:lvlJc w:val="left"/>
      <w:pPr>
        <w:ind w:left="3600" w:hanging="360"/>
      </w:pPr>
      <w:rPr>
        <w:rFonts w:ascii="Courier New" w:hAnsi="Courier New" w:hint="default"/>
      </w:rPr>
    </w:lvl>
    <w:lvl w:ilvl="5" w:tplc="0EFAFADA">
      <w:start w:val="1"/>
      <w:numFmt w:val="bullet"/>
      <w:lvlText w:val=""/>
      <w:lvlJc w:val="left"/>
      <w:pPr>
        <w:ind w:left="4320" w:hanging="360"/>
      </w:pPr>
      <w:rPr>
        <w:rFonts w:ascii="Wingdings" w:hAnsi="Wingdings" w:hint="default"/>
      </w:rPr>
    </w:lvl>
    <w:lvl w:ilvl="6" w:tplc="4A2C020C">
      <w:start w:val="1"/>
      <w:numFmt w:val="bullet"/>
      <w:lvlText w:val=""/>
      <w:lvlJc w:val="left"/>
      <w:pPr>
        <w:ind w:left="5040" w:hanging="360"/>
      </w:pPr>
      <w:rPr>
        <w:rFonts w:ascii="Symbol" w:hAnsi="Symbol" w:hint="default"/>
      </w:rPr>
    </w:lvl>
    <w:lvl w:ilvl="7" w:tplc="CD884ECC">
      <w:start w:val="1"/>
      <w:numFmt w:val="bullet"/>
      <w:lvlText w:val="o"/>
      <w:lvlJc w:val="left"/>
      <w:pPr>
        <w:ind w:left="5760" w:hanging="360"/>
      </w:pPr>
      <w:rPr>
        <w:rFonts w:ascii="Courier New" w:hAnsi="Courier New" w:hint="default"/>
      </w:rPr>
    </w:lvl>
    <w:lvl w:ilvl="8" w:tplc="47645364">
      <w:start w:val="1"/>
      <w:numFmt w:val="bullet"/>
      <w:lvlText w:val=""/>
      <w:lvlJc w:val="left"/>
      <w:pPr>
        <w:ind w:left="6480" w:hanging="360"/>
      </w:pPr>
      <w:rPr>
        <w:rFonts w:ascii="Wingdings" w:hAnsi="Wingdings" w:hint="default"/>
      </w:rPr>
    </w:lvl>
  </w:abstractNum>
  <w:abstractNum w:abstractNumId="33">
    <w:nsid w:val="3718D788"/>
    <w:multiLevelType w:val="hybridMultilevel"/>
    <w:tmpl w:val="FFFFFFFF"/>
    <w:lvl w:ilvl="0" w:tplc="D5AE2EDE">
      <w:start w:val="1"/>
      <w:numFmt w:val="bullet"/>
      <w:lvlText w:val="-"/>
      <w:lvlJc w:val="left"/>
      <w:pPr>
        <w:ind w:left="720" w:hanging="360"/>
      </w:pPr>
      <w:rPr>
        <w:rFonts w:ascii="&quot;Times New Roman&quot;,serif" w:hAnsi="&quot;Times New Roman&quot;,serif" w:hint="default"/>
      </w:rPr>
    </w:lvl>
    <w:lvl w:ilvl="1" w:tplc="4D460D1C">
      <w:start w:val="1"/>
      <w:numFmt w:val="bullet"/>
      <w:lvlText w:val="o"/>
      <w:lvlJc w:val="left"/>
      <w:pPr>
        <w:ind w:left="1440" w:hanging="360"/>
      </w:pPr>
      <w:rPr>
        <w:rFonts w:ascii="Courier New" w:hAnsi="Courier New" w:hint="default"/>
      </w:rPr>
    </w:lvl>
    <w:lvl w:ilvl="2" w:tplc="4DDED226">
      <w:start w:val="1"/>
      <w:numFmt w:val="bullet"/>
      <w:lvlText w:val=""/>
      <w:lvlJc w:val="left"/>
      <w:pPr>
        <w:ind w:left="2160" w:hanging="360"/>
      </w:pPr>
      <w:rPr>
        <w:rFonts w:ascii="Wingdings" w:hAnsi="Wingdings" w:hint="default"/>
      </w:rPr>
    </w:lvl>
    <w:lvl w:ilvl="3" w:tplc="7F3C9408">
      <w:start w:val="1"/>
      <w:numFmt w:val="bullet"/>
      <w:lvlText w:val=""/>
      <w:lvlJc w:val="left"/>
      <w:pPr>
        <w:ind w:left="2880" w:hanging="360"/>
      </w:pPr>
      <w:rPr>
        <w:rFonts w:ascii="Symbol" w:hAnsi="Symbol" w:hint="default"/>
      </w:rPr>
    </w:lvl>
    <w:lvl w:ilvl="4" w:tplc="59F693AC">
      <w:start w:val="1"/>
      <w:numFmt w:val="bullet"/>
      <w:lvlText w:val="o"/>
      <w:lvlJc w:val="left"/>
      <w:pPr>
        <w:ind w:left="3600" w:hanging="360"/>
      </w:pPr>
      <w:rPr>
        <w:rFonts w:ascii="Courier New" w:hAnsi="Courier New" w:hint="default"/>
      </w:rPr>
    </w:lvl>
    <w:lvl w:ilvl="5" w:tplc="C48A7C2C">
      <w:start w:val="1"/>
      <w:numFmt w:val="bullet"/>
      <w:lvlText w:val=""/>
      <w:lvlJc w:val="left"/>
      <w:pPr>
        <w:ind w:left="4320" w:hanging="360"/>
      </w:pPr>
      <w:rPr>
        <w:rFonts w:ascii="Wingdings" w:hAnsi="Wingdings" w:hint="default"/>
      </w:rPr>
    </w:lvl>
    <w:lvl w:ilvl="6" w:tplc="016E1C28">
      <w:start w:val="1"/>
      <w:numFmt w:val="bullet"/>
      <w:lvlText w:val=""/>
      <w:lvlJc w:val="left"/>
      <w:pPr>
        <w:ind w:left="5040" w:hanging="360"/>
      </w:pPr>
      <w:rPr>
        <w:rFonts w:ascii="Symbol" w:hAnsi="Symbol" w:hint="default"/>
      </w:rPr>
    </w:lvl>
    <w:lvl w:ilvl="7" w:tplc="96C8E668">
      <w:start w:val="1"/>
      <w:numFmt w:val="bullet"/>
      <w:lvlText w:val="o"/>
      <w:lvlJc w:val="left"/>
      <w:pPr>
        <w:ind w:left="5760" w:hanging="360"/>
      </w:pPr>
      <w:rPr>
        <w:rFonts w:ascii="Courier New" w:hAnsi="Courier New" w:hint="default"/>
      </w:rPr>
    </w:lvl>
    <w:lvl w:ilvl="8" w:tplc="DF28B8B6">
      <w:start w:val="1"/>
      <w:numFmt w:val="bullet"/>
      <w:lvlText w:val=""/>
      <w:lvlJc w:val="left"/>
      <w:pPr>
        <w:ind w:left="6480" w:hanging="360"/>
      </w:pPr>
      <w:rPr>
        <w:rFonts w:ascii="Wingdings" w:hAnsi="Wingdings" w:hint="default"/>
      </w:rPr>
    </w:lvl>
  </w:abstractNum>
  <w:abstractNum w:abstractNumId="34">
    <w:nsid w:val="376B3C73"/>
    <w:multiLevelType w:val="multilevel"/>
    <w:tmpl w:val="95A2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8178089"/>
    <w:multiLevelType w:val="hybridMultilevel"/>
    <w:tmpl w:val="FFFFFFFF"/>
    <w:lvl w:ilvl="0" w:tplc="3EA6ED86">
      <w:start w:val="1"/>
      <w:numFmt w:val="bullet"/>
      <w:lvlText w:val="-"/>
      <w:lvlJc w:val="left"/>
      <w:pPr>
        <w:ind w:left="720" w:hanging="360"/>
      </w:pPr>
      <w:rPr>
        <w:rFonts w:ascii="Calibri" w:hAnsi="Calibri" w:hint="default"/>
      </w:rPr>
    </w:lvl>
    <w:lvl w:ilvl="1" w:tplc="CE3ED9B0">
      <w:start w:val="1"/>
      <w:numFmt w:val="bullet"/>
      <w:lvlText w:val="o"/>
      <w:lvlJc w:val="left"/>
      <w:pPr>
        <w:ind w:left="1440" w:hanging="360"/>
      </w:pPr>
      <w:rPr>
        <w:rFonts w:ascii="Courier New" w:hAnsi="Courier New" w:hint="default"/>
      </w:rPr>
    </w:lvl>
    <w:lvl w:ilvl="2" w:tplc="E9C25DF2">
      <w:start w:val="1"/>
      <w:numFmt w:val="bullet"/>
      <w:lvlText w:val=""/>
      <w:lvlJc w:val="left"/>
      <w:pPr>
        <w:ind w:left="2160" w:hanging="360"/>
      </w:pPr>
      <w:rPr>
        <w:rFonts w:ascii="Wingdings" w:hAnsi="Wingdings" w:hint="default"/>
      </w:rPr>
    </w:lvl>
    <w:lvl w:ilvl="3" w:tplc="94D66E2E">
      <w:start w:val="1"/>
      <w:numFmt w:val="bullet"/>
      <w:lvlText w:val=""/>
      <w:lvlJc w:val="left"/>
      <w:pPr>
        <w:ind w:left="2880" w:hanging="360"/>
      </w:pPr>
      <w:rPr>
        <w:rFonts w:ascii="Symbol" w:hAnsi="Symbol" w:hint="default"/>
      </w:rPr>
    </w:lvl>
    <w:lvl w:ilvl="4" w:tplc="617EBA20">
      <w:start w:val="1"/>
      <w:numFmt w:val="bullet"/>
      <w:lvlText w:val="o"/>
      <w:lvlJc w:val="left"/>
      <w:pPr>
        <w:ind w:left="3600" w:hanging="360"/>
      </w:pPr>
      <w:rPr>
        <w:rFonts w:ascii="Courier New" w:hAnsi="Courier New" w:hint="default"/>
      </w:rPr>
    </w:lvl>
    <w:lvl w:ilvl="5" w:tplc="CBD892F2">
      <w:start w:val="1"/>
      <w:numFmt w:val="bullet"/>
      <w:lvlText w:val=""/>
      <w:lvlJc w:val="left"/>
      <w:pPr>
        <w:ind w:left="4320" w:hanging="360"/>
      </w:pPr>
      <w:rPr>
        <w:rFonts w:ascii="Wingdings" w:hAnsi="Wingdings" w:hint="default"/>
      </w:rPr>
    </w:lvl>
    <w:lvl w:ilvl="6" w:tplc="C63439C8">
      <w:start w:val="1"/>
      <w:numFmt w:val="bullet"/>
      <w:lvlText w:val=""/>
      <w:lvlJc w:val="left"/>
      <w:pPr>
        <w:ind w:left="5040" w:hanging="360"/>
      </w:pPr>
      <w:rPr>
        <w:rFonts w:ascii="Symbol" w:hAnsi="Symbol" w:hint="default"/>
      </w:rPr>
    </w:lvl>
    <w:lvl w:ilvl="7" w:tplc="0DCEFB1A">
      <w:start w:val="1"/>
      <w:numFmt w:val="bullet"/>
      <w:lvlText w:val="o"/>
      <w:lvlJc w:val="left"/>
      <w:pPr>
        <w:ind w:left="5760" w:hanging="360"/>
      </w:pPr>
      <w:rPr>
        <w:rFonts w:ascii="Courier New" w:hAnsi="Courier New" w:hint="default"/>
      </w:rPr>
    </w:lvl>
    <w:lvl w:ilvl="8" w:tplc="AD82D98C">
      <w:start w:val="1"/>
      <w:numFmt w:val="bullet"/>
      <w:lvlText w:val=""/>
      <w:lvlJc w:val="left"/>
      <w:pPr>
        <w:ind w:left="6480" w:hanging="360"/>
      </w:pPr>
      <w:rPr>
        <w:rFonts w:ascii="Wingdings" w:hAnsi="Wingdings" w:hint="default"/>
      </w:rPr>
    </w:lvl>
  </w:abstractNum>
  <w:abstractNum w:abstractNumId="36">
    <w:nsid w:val="38A74BAE"/>
    <w:multiLevelType w:val="hybridMultilevel"/>
    <w:tmpl w:val="FFFFFFFF"/>
    <w:lvl w:ilvl="0" w:tplc="A3BA8F04">
      <w:start w:val="1"/>
      <w:numFmt w:val="bullet"/>
      <w:lvlText w:val="-"/>
      <w:lvlJc w:val="left"/>
      <w:pPr>
        <w:ind w:left="720" w:hanging="360"/>
      </w:pPr>
      <w:rPr>
        <w:rFonts w:ascii="&quot;Times New Roman&quot;,serif" w:hAnsi="&quot;Times New Roman&quot;,serif" w:hint="default"/>
      </w:rPr>
    </w:lvl>
    <w:lvl w:ilvl="1" w:tplc="087E30C4">
      <w:start w:val="1"/>
      <w:numFmt w:val="bullet"/>
      <w:lvlText w:val="o"/>
      <w:lvlJc w:val="left"/>
      <w:pPr>
        <w:ind w:left="1440" w:hanging="360"/>
      </w:pPr>
      <w:rPr>
        <w:rFonts w:ascii="Courier New" w:hAnsi="Courier New" w:hint="default"/>
      </w:rPr>
    </w:lvl>
    <w:lvl w:ilvl="2" w:tplc="40FC5F5C">
      <w:start w:val="1"/>
      <w:numFmt w:val="bullet"/>
      <w:lvlText w:val=""/>
      <w:lvlJc w:val="left"/>
      <w:pPr>
        <w:ind w:left="2160" w:hanging="360"/>
      </w:pPr>
      <w:rPr>
        <w:rFonts w:ascii="Wingdings" w:hAnsi="Wingdings" w:hint="default"/>
      </w:rPr>
    </w:lvl>
    <w:lvl w:ilvl="3" w:tplc="D018E42E">
      <w:start w:val="1"/>
      <w:numFmt w:val="bullet"/>
      <w:lvlText w:val=""/>
      <w:lvlJc w:val="left"/>
      <w:pPr>
        <w:ind w:left="2880" w:hanging="360"/>
      </w:pPr>
      <w:rPr>
        <w:rFonts w:ascii="Symbol" w:hAnsi="Symbol" w:hint="default"/>
      </w:rPr>
    </w:lvl>
    <w:lvl w:ilvl="4" w:tplc="41B08066">
      <w:start w:val="1"/>
      <w:numFmt w:val="bullet"/>
      <w:lvlText w:val="o"/>
      <w:lvlJc w:val="left"/>
      <w:pPr>
        <w:ind w:left="3600" w:hanging="360"/>
      </w:pPr>
      <w:rPr>
        <w:rFonts w:ascii="Courier New" w:hAnsi="Courier New" w:hint="default"/>
      </w:rPr>
    </w:lvl>
    <w:lvl w:ilvl="5" w:tplc="569AA222">
      <w:start w:val="1"/>
      <w:numFmt w:val="bullet"/>
      <w:lvlText w:val=""/>
      <w:lvlJc w:val="left"/>
      <w:pPr>
        <w:ind w:left="4320" w:hanging="360"/>
      </w:pPr>
      <w:rPr>
        <w:rFonts w:ascii="Wingdings" w:hAnsi="Wingdings" w:hint="default"/>
      </w:rPr>
    </w:lvl>
    <w:lvl w:ilvl="6" w:tplc="7BB8BC52">
      <w:start w:val="1"/>
      <w:numFmt w:val="bullet"/>
      <w:lvlText w:val=""/>
      <w:lvlJc w:val="left"/>
      <w:pPr>
        <w:ind w:left="5040" w:hanging="360"/>
      </w:pPr>
      <w:rPr>
        <w:rFonts w:ascii="Symbol" w:hAnsi="Symbol" w:hint="default"/>
      </w:rPr>
    </w:lvl>
    <w:lvl w:ilvl="7" w:tplc="2EFA8732">
      <w:start w:val="1"/>
      <w:numFmt w:val="bullet"/>
      <w:lvlText w:val="o"/>
      <w:lvlJc w:val="left"/>
      <w:pPr>
        <w:ind w:left="5760" w:hanging="360"/>
      </w:pPr>
      <w:rPr>
        <w:rFonts w:ascii="Courier New" w:hAnsi="Courier New" w:hint="default"/>
      </w:rPr>
    </w:lvl>
    <w:lvl w:ilvl="8" w:tplc="EF122E08">
      <w:start w:val="1"/>
      <w:numFmt w:val="bullet"/>
      <w:lvlText w:val=""/>
      <w:lvlJc w:val="left"/>
      <w:pPr>
        <w:ind w:left="6480" w:hanging="360"/>
      </w:pPr>
      <w:rPr>
        <w:rFonts w:ascii="Wingdings" w:hAnsi="Wingdings" w:hint="default"/>
      </w:rPr>
    </w:lvl>
  </w:abstractNum>
  <w:abstractNum w:abstractNumId="37">
    <w:nsid w:val="398867EB"/>
    <w:multiLevelType w:val="multilevel"/>
    <w:tmpl w:val="D08C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A7B03E6"/>
    <w:multiLevelType w:val="hybridMultilevel"/>
    <w:tmpl w:val="66C4F782"/>
    <w:lvl w:ilvl="0" w:tplc="D9EE3B68">
      <w:start w:val="1"/>
      <w:numFmt w:val="bullet"/>
      <w:lvlText w:val="-"/>
      <w:lvlJc w:val="left"/>
      <w:pPr>
        <w:ind w:left="720" w:hanging="360"/>
      </w:pPr>
      <w:rPr>
        <w:rFonts w:ascii="Calibri" w:hAnsi="Calibri" w:hint="default"/>
      </w:rPr>
    </w:lvl>
    <w:lvl w:ilvl="1" w:tplc="9056B160">
      <w:start w:val="1"/>
      <w:numFmt w:val="bullet"/>
      <w:lvlText w:val="o"/>
      <w:lvlJc w:val="left"/>
      <w:pPr>
        <w:ind w:left="1440" w:hanging="360"/>
      </w:pPr>
      <w:rPr>
        <w:rFonts w:ascii="Courier New" w:hAnsi="Courier New" w:hint="default"/>
      </w:rPr>
    </w:lvl>
    <w:lvl w:ilvl="2" w:tplc="5D5265C2">
      <w:start w:val="1"/>
      <w:numFmt w:val="bullet"/>
      <w:lvlText w:val=""/>
      <w:lvlJc w:val="left"/>
      <w:pPr>
        <w:ind w:left="2160" w:hanging="360"/>
      </w:pPr>
      <w:rPr>
        <w:rFonts w:ascii="Wingdings" w:hAnsi="Wingdings" w:hint="default"/>
      </w:rPr>
    </w:lvl>
    <w:lvl w:ilvl="3" w:tplc="3F503246">
      <w:start w:val="1"/>
      <w:numFmt w:val="bullet"/>
      <w:lvlText w:val=""/>
      <w:lvlJc w:val="left"/>
      <w:pPr>
        <w:ind w:left="2880" w:hanging="360"/>
      </w:pPr>
      <w:rPr>
        <w:rFonts w:ascii="Symbol" w:hAnsi="Symbol" w:hint="default"/>
      </w:rPr>
    </w:lvl>
    <w:lvl w:ilvl="4" w:tplc="16C86B92">
      <w:start w:val="1"/>
      <w:numFmt w:val="bullet"/>
      <w:lvlText w:val="o"/>
      <w:lvlJc w:val="left"/>
      <w:pPr>
        <w:ind w:left="3600" w:hanging="360"/>
      </w:pPr>
      <w:rPr>
        <w:rFonts w:ascii="Courier New" w:hAnsi="Courier New" w:hint="default"/>
      </w:rPr>
    </w:lvl>
    <w:lvl w:ilvl="5" w:tplc="37D2D05A">
      <w:start w:val="1"/>
      <w:numFmt w:val="bullet"/>
      <w:lvlText w:val=""/>
      <w:lvlJc w:val="left"/>
      <w:pPr>
        <w:ind w:left="4320" w:hanging="360"/>
      </w:pPr>
      <w:rPr>
        <w:rFonts w:ascii="Wingdings" w:hAnsi="Wingdings" w:hint="default"/>
      </w:rPr>
    </w:lvl>
    <w:lvl w:ilvl="6" w:tplc="CC66EFD4">
      <w:start w:val="1"/>
      <w:numFmt w:val="bullet"/>
      <w:lvlText w:val=""/>
      <w:lvlJc w:val="left"/>
      <w:pPr>
        <w:ind w:left="5040" w:hanging="360"/>
      </w:pPr>
      <w:rPr>
        <w:rFonts w:ascii="Symbol" w:hAnsi="Symbol" w:hint="default"/>
      </w:rPr>
    </w:lvl>
    <w:lvl w:ilvl="7" w:tplc="1B085842">
      <w:start w:val="1"/>
      <w:numFmt w:val="bullet"/>
      <w:lvlText w:val="o"/>
      <w:lvlJc w:val="left"/>
      <w:pPr>
        <w:ind w:left="5760" w:hanging="360"/>
      </w:pPr>
      <w:rPr>
        <w:rFonts w:ascii="Courier New" w:hAnsi="Courier New" w:hint="default"/>
      </w:rPr>
    </w:lvl>
    <w:lvl w:ilvl="8" w:tplc="35A8C31C">
      <w:start w:val="1"/>
      <w:numFmt w:val="bullet"/>
      <w:lvlText w:val=""/>
      <w:lvlJc w:val="left"/>
      <w:pPr>
        <w:ind w:left="6480" w:hanging="360"/>
      </w:pPr>
      <w:rPr>
        <w:rFonts w:ascii="Wingdings" w:hAnsi="Wingdings" w:hint="default"/>
      </w:rPr>
    </w:lvl>
  </w:abstractNum>
  <w:abstractNum w:abstractNumId="39">
    <w:nsid w:val="3D3A2332"/>
    <w:multiLevelType w:val="hybridMultilevel"/>
    <w:tmpl w:val="650E4786"/>
    <w:lvl w:ilvl="0" w:tplc="FFFFFFFF">
      <w:start w:val="1"/>
      <w:numFmt w:val="bullet"/>
      <w:lvlText w:val=""/>
      <w:lvlJc w:val="left"/>
      <w:pPr>
        <w:ind w:left="720" w:hanging="360"/>
      </w:pPr>
      <w:rPr>
        <w:rFonts w:ascii="Symbol" w:hAnsi="Symbol" w:hint="default"/>
      </w:rPr>
    </w:lvl>
    <w:lvl w:ilvl="1" w:tplc="04FA4A1C">
      <w:start w:val="1"/>
      <w:numFmt w:val="bullet"/>
      <w:lvlText w:val="o"/>
      <w:lvlJc w:val="left"/>
      <w:pPr>
        <w:ind w:left="1440" w:hanging="360"/>
      </w:pPr>
      <w:rPr>
        <w:rFonts w:ascii="Courier New" w:hAnsi="Courier New" w:hint="default"/>
      </w:rPr>
    </w:lvl>
    <w:lvl w:ilvl="2" w:tplc="7458C13C">
      <w:start w:val="1"/>
      <w:numFmt w:val="bullet"/>
      <w:lvlText w:val=""/>
      <w:lvlJc w:val="left"/>
      <w:pPr>
        <w:ind w:left="2160" w:hanging="360"/>
      </w:pPr>
      <w:rPr>
        <w:rFonts w:ascii="Wingdings" w:hAnsi="Wingdings" w:hint="default"/>
      </w:rPr>
    </w:lvl>
    <w:lvl w:ilvl="3" w:tplc="A56E095A">
      <w:start w:val="1"/>
      <w:numFmt w:val="bullet"/>
      <w:lvlText w:val=""/>
      <w:lvlJc w:val="left"/>
      <w:pPr>
        <w:ind w:left="2880" w:hanging="360"/>
      </w:pPr>
      <w:rPr>
        <w:rFonts w:ascii="Symbol" w:hAnsi="Symbol" w:hint="default"/>
      </w:rPr>
    </w:lvl>
    <w:lvl w:ilvl="4" w:tplc="FB0CB47C">
      <w:start w:val="1"/>
      <w:numFmt w:val="bullet"/>
      <w:lvlText w:val="o"/>
      <w:lvlJc w:val="left"/>
      <w:pPr>
        <w:ind w:left="3600" w:hanging="360"/>
      </w:pPr>
      <w:rPr>
        <w:rFonts w:ascii="Courier New" w:hAnsi="Courier New" w:hint="default"/>
      </w:rPr>
    </w:lvl>
    <w:lvl w:ilvl="5" w:tplc="9AA64D9C">
      <w:start w:val="1"/>
      <w:numFmt w:val="bullet"/>
      <w:lvlText w:val=""/>
      <w:lvlJc w:val="left"/>
      <w:pPr>
        <w:ind w:left="4320" w:hanging="360"/>
      </w:pPr>
      <w:rPr>
        <w:rFonts w:ascii="Wingdings" w:hAnsi="Wingdings" w:hint="default"/>
      </w:rPr>
    </w:lvl>
    <w:lvl w:ilvl="6" w:tplc="D1C8861E">
      <w:start w:val="1"/>
      <w:numFmt w:val="bullet"/>
      <w:lvlText w:val=""/>
      <w:lvlJc w:val="left"/>
      <w:pPr>
        <w:ind w:left="5040" w:hanging="360"/>
      </w:pPr>
      <w:rPr>
        <w:rFonts w:ascii="Symbol" w:hAnsi="Symbol" w:hint="default"/>
      </w:rPr>
    </w:lvl>
    <w:lvl w:ilvl="7" w:tplc="8C1A39C0">
      <w:start w:val="1"/>
      <w:numFmt w:val="bullet"/>
      <w:lvlText w:val="o"/>
      <w:lvlJc w:val="left"/>
      <w:pPr>
        <w:ind w:left="5760" w:hanging="360"/>
      </w:pPr>
      <w:rPr>
        <w:rFonts w:ascii="Courier New" w:hAnsi="Courier New" w:hint="default"/>
      </w:rPr>
    </w:lvl>
    <w:lvl w:ilvl="8" w:tplc="E3A6DAF2">
      <w:start w:val="1"/>
      <w:numFmt w:val="bullet"/>
      <w:lvlText w:val=""/>
      <w:lvlJc w:val="left"/>
      <w:pPr>
        <w:ind w:left="6480" w:hanging="360"/>
      </w:pPr>
      <w:rPr>
        <w:rFonts w:ascii="Wingdings" w:hAnsi="Wingdings" w:hint="default"/>
      </w:rPr>
    </w:lvl>
  </w:abstractNum>
  <w:abstractNum w:abstractNumId="40">
    <w:nsid w:val="3DE2C861"/>
    <w:multiLevelType w:val="hybridMultilevel"/>
    <w:tmpl w:val="FFFFFFFF"/>
    <w:lvl w:ilvl="0" w:tplc="42AE5A84">
      <w:start w:val="1"/>
      <w:numFmt w:val="bullet"/>
      <w:lvlText w:val="-"/>
      <w:lvlJc w:val="left"/>
      <w:pPr>
        <w:ind w:left="720" w:hanging="360"/>
      </w:pPr>
      <w:rPr>
        <w:rFonts w:ascii="&quot;Times New Roman&quot;,serif" w:hAnsi="&quot;Times New Roman&quot;,serif" w:hint="default"/>
      </w:rPr>
    </w:lvl>
    <w:lvl w:ilvl="1" w:tplc="F5AC8132">
      <w:start w:val="1"/>
      <w:numFmt w:val="bullet"/>
      <w:lvlText w:val="o"/>
      <w:lvlJc w:val="left"/>
      <w:pPr>
        <w:ind w:left="1440" w:hanging="360"/>
      </w:pPr>
      <w:rPr>
        <w:rFonts w:ascii="Courier New" w:hAnsi="Courier New" w:hint="default"/>
      </w:rPr>
    </w:lvl>
    <w:lvl w:ilvl="2" w:tplc="F5988D58">
      <w:start w:val="1"/>
      <w:numFmt w:val="bullet"/>
      <w:lvlText w:val=""/>
      <w:lvlJc w:val="left"/>
      <w:pPr>
        <w:ind w:left="2160" w:hanging="360"/>
      </w:pPr>
      <w:rPr>
        <w:rFonts w:ascii="Wingdings" w:hAnsi="Wingdings" w:hint="default"/>
      </w:rPr>
    </w:lvl>
    <w:lvl w:ilvl="3" w:tplc="D1F8D70E">
      <w:start w:val="1"/>
      <w:numFmt w:val="bullet"/>
      <w:lvlText w:val=""/>
      <w:lvlJc w:val="left"/>
      <w:pPr>
        <w:ind w:left="2880" w:hanging="360"/>
      </w:pPr>
      <w:rPr>
        <w:rFonts w:ascii="Symbol" w:hAnsi="Symbol" w:hint="default"/>
      </w:rPr>
    </w:lvl>
    <w:lvl w:ilvl="4" w:tplc="E8EC4CE0">
      <w:start w:val="1"/>
      <w:numFmt w:val="bullet"/>
      <w:lvlText w:val="o"/>
      <w:lvlJc w:val="left"/>
      <w:pPr>
        <w:ind w:left="3600" w:hanging="360"/>
      </w:pPr>
      <w:rPr>
        <w:rFonts w:ascii="Courier New" w:hAnsi="Courier New" w:hint="default"/>
      </w:rPr>
    </w:lvl>
    <w:lvl w:ilvl="5" w:tplc="9B081314">
      <w:start w:val="1"/>
      <w:numFmt w:val="bullet"/>
      <w:lvlText w:val=""/>
      <w:lvlJc w:val="left"/>
      <w:pPr>
        <w:ind w:left="4320" w:hanging="360"/>
      </w:pPr>
      <w:rPr>
        <w:rFonts w:ascii="Wingdings" w:hAnsi="Wingdings" w:hint="default"/>
      </w:rPr>
    </w:lvl>
    <w:lvl w:ilvl="6" w:tplc="56C8A602">
      <w:start w:val="1"/>
      <w:numFmt w:val="bullet"/>
      <w:lvlText w:val=""/>
      <w:lvlJc w:val="left"/>
      <w:pPr>
        <w:ind w:left="5040" w:hanging="360"/>
      </w:pPr>
      <w:rPr>
        <w:rFonts w:ascii="Symbol" w:hAnsi="Symbol" w:hint="default"/>
      </w:rPr>
    </w:lvl>
    <w:lvl w:ilvl="7" w:tplc="4858D760">
      <w:start w:val="1"/>
      <w:numFmt w:val="bullet"/>
      <w:lvlText w:val="o"/>
      <w:lvlJc w:val="left"/>
      <w:pPr>
        <w:ind w:left="5760" w:hanging="360"/>
      </w:pPr>
      <w:rPr>
        <w:rFonts w:ascii="Courier New" w:hAnsi="Courier New" w:hint="default"/>
      </w:rPr>
    </w:lvl>
    <w:lvl w:ilvl="8" w:tplc="FBE2D198">
      <w:start w:val="1"/>
      <w:numFmt w:val="bullet"/>
      <w:lvlText w:val=""/>
      <w:lvlJc w:val="left"/>
      <w:pPr>
        <w:ind w:left="6480" w:hanging="360"/>
      </w:pPr>
      <w:rPr>
        <w:rFonts w:ascii="Wingdings" w:hAnsi="Wingdings" w:hint="default"/>
      </w:rPr>
    </w:lvl>
  </w:abstractNum>
  <w:abstractNum w:abstractNumId="41">
    <w:nsid w:val="3F795910"/>
    <w:multiLevelType w:val="hybridMultilevel"/>
    <w:tmpl w:val="FFFFFFFF"/>
    <w:lvl w:ilvl="0" w:tplc="BF0CC998">
      <w:start w:val="1"/>
      <w:numFmt w:val="bullet"/>
      <w:lvlText w:val="-"/>
      <w:lvlJc w:val="left"/>
      <w:pPr>
        <w:ind w:left="720" w:hanging="360"/>
      </w:pPr>
      <w:rPr>
        <w:rFonts w:ascii="&quot;Times New Roman&quot;,serif" w:hAnsi="&quot;Times New Roman&quot;,serif" w:hint="default"/>
      </w:rPr>
    </w:lvl>
    <w:lvl w:ilvl="1" w:tplc="46721948">
      <w:start w:val="1"/>
      <w:numFmt w:val="bullet"/>
      <w:lvlText w:val="o"/>
      <w:lvlJc w:val="left"/>
      <w:pPr>
        <w:ind w:left="1440" w:hanging="360"/>
      </w:pPr>
      <w:rPr>
        <w:rFonts w:ascii="Courier New" w:hAnsi="Courier New" w:hint="default"/>
      </w:rPr>
    </w:lvl>
    <w:lvl w:ilvl="2" w:tplc="4774C1D4">
      <w:start w:val="1"/>
      <w:numFmt w:val="bullet"/>
      <w:lvlText w:val=""/>
      <w:lvlJc w:val="left"/>
      <w:pPr>
        <w:ind w:left="2160" w:hanging="360"/>
      </w:pPr>
      <w:rPr>
        <w:rFonts w:ascii="Wingdings" w:hAnsi="Wingdings" w:hint="default"/>
      </w:rPr>
    </w:lvl>
    <w:lvl w:ilvl="3" w:tplc="921A71C2">
      <w:start w:val="1"/>
      <w:numFmt w:val="bullet"/>
      <w:lvlText w:val=""/>
      <w:lvlJc w:val="left"/>
      <w:pPr>
        <w:ind w:left="2880" w:hanging="360"/>
      </w:pPr>
      <w:rPr>
        <w:rFonts w:ascii="Symbol" w:hAnsi="Symbol" w:hint="default"/>
      </w:rPr>
    </w:lvl>
    <w:lvl w:ilvl="4" w:tplc="8244EF4C">
      <w:start w:val="1"/>
      <w:numFmt w:val="bullet"/>
      <w:lvlText w:val="o"/>
      <w:lvlJc w:val="left"/>
      <w:pPr>
        <w:ind w:left="3600" w:hanging="360"/>
      </w:pPr>
      <w:rPr>
        <w:rFonts w:ascii="Courier New" w:hAnsi="Courier New" w:hint="default"/>
      </w:rPr>
    </w:lvl>
    <w:lvl w:ilvl="5" w:tplc="CED0B0F2">
      <w:start w:val="1"/>
      <w:numFmt w:val="bullet"/>
      <w:lvlText w:val=""/>
      <w:lvlJc w:val="left"/>
      <w:pPr>
        <w:ind w:left="4320" w:hanging="360"/>
      </w:pPr>
      <w:rPr>
        <w:rFonts w:ascii="Wingdings" w:hAnsi="Wingdings" w:hint="default"/>
      </w:rPr>
    </w:lvl>
    <w:lvl w:ilvl="6" w:tplc="D832B50A">
      <w:start w:val="1"/>
      <w:numFmt w:val="bullet"/>
      <w:lvlText w:val=""/>
      <w:lvlJc w:val="left"/>
      <w:pPr>
        <w:ind w:left="5040" w:hanging="360"/>
      </w:pPr>
      <w:rPr>
        <w:rFonts w:ascii="Symbol" w:hAnsi="Symbol" w:hint="default"/>
      </w:rPr>
    </w:lvl>
    <w:lvl w:ilvl="7" w:tplc="E5E420D2">
      <w:start w:val="1"/>
      <w:numFmt w:val="bullet"/>
      <w:lvlText w:val="o"/>
      <w:lvlJc w:val="left"/>
      <w:pPr>
        <w:ind w:left="5760" w:hanging="360"/>
      </w:pPr>
      <w:rPr>
        <w:rFonts w:ascii="Courier New" w:hAnsi="Courier New" w:hint="default"/>
      </w:rPr>
    </w:lvl>
    <w:lvl w:ilvl="8" w:tplc="5CBE51A4">
      <w:start w:val="1"/>
      <w:numFmt w:val="bullet"/>
      <w:lvlText w:val=""/>
      <w:lvlJc w:val="left"/>
      <w:pPr>
        <w:ind w:left="6480" w:hanging="360"/>
      </w:pPr>
      <w:rPr>
        <w:rFonts w:ascii="Wingdings" w:hAnsi="Wingdings" w:hint="default"/>
      </w:rPr>
    </w:lvl>
  </w:abstractNum>
  <w:abstractNum w:abstractNumId="42">
    <w:nsid w:val="44F1F669"/>
    <w:multiLevelType w:val="hybridMultilevel"/>
    <w:tmpl w:val="FFFFFFFF"/>
    <w:lvl w:ilvl="0" w:tplc="CB34091E">
      <w:start w:val="1"/>
      <w:numFmt w:val="bullet"/>
      <w:lvlText w:val="-"/>
      <w:lvlJc w:val="left"/>
      <w:pPr>
        <w:ind w:left="720" w:hanging="360"/>
      </w:pPr>
      <w:rPr>
        <w:rFonts w:ascii="&quot;Times New Roman&quot;,serif" w:hAnsi="&quot;Times New Roman&quot;,serif" w:hint="default"/>
      </w:rPr>
    </w:lvl>
    <w:lvl w:ilvl="1" w:tplc="0E38C114">
      <w:start w:val="1"/>
      <w:numFmt w:val="bullet"/>
      <w:lvlText w:val="o"/>
      <w:lvlJc w:val="left"/>
      <w:pPr>
        <w:ind w:left="1440" w:hanging="360"/>
      </w:pPr>
      <w:rPr>
        <w:rFonts w:ascii="Courier New" w:hAnsi="Courier New" w:hint="default"/>
      </w:rPr>
    </w:lvl>
    <w:lvl w:ilvl="2" w:tplc="948E7016">
      <w:start w:val="1"/>
      <w:numFmt w:val="bullet"/>
      <w:lvlText w:val=""/>
      <w:lvlJc w:val="left"/>
      <w:pPr>
        <w:ind w:left="2160" w:hanging="360"/>
      </w:pPr>
      <w:rPr>
        <w:rFonts w:ascii="Wingdings" w:hAnsi="Wingdings" w:hint="default"/>
      </w:rPr>
    </w:lvl>
    <w:lvl w:ilvl="3" w:tplc="8D22C144">
      <w:start w:val="1"/>
      <w:numFmt w:val="bullet"/>
      <w:lvlText w:val=""/>
      <w:lvlJc w:val="left"/>
      <w:pPr>
        <w:ind w:left="2880" w:hanging="360"/>
      </w:pPr>
      <w:rPr>
        <w:rFonts w:ascii="Symbol" w:hAnsi="Symbol" w:hint="default"/>
      </w:rPr>
    </w:lvl>
    <w:lvl w:ilvl="4" w:tplc="E6AC090C">
      <w:start w:val="1"/>
      <w:numFmt w:val="bullet"/>
      <w:lvlText w:val="o"/>
      <w:lvlJc w:val="left"/>
      <w:pPr>
        <w:ind w:left="3600" w:hanging="360"/>
      </w:pPr>
      <w:rPr>
        <w:rFonts w:ascii="Courier New" w:hAnsi="Courier New" w:hint="default"/>
      </w:rPr>
    </w:lvl>
    <w:lvl w:ilvl="5" w:tplc="4B161EB2">
      <w:start w:val="1"/>
      <w:numFmt w:val="bullet"/>
      <w:lvlText w:val=""/>
      <w:lvlJc w:val="left"/>
      <w:pPr>
        <w:ind w:left="4320" w:hanging="360"/>
      </w:pPr>
      <w:rPr>
        <w:rFonts w:ascii="Wingdings" w:hAnsi="Wingdings" w:hint="default"/>
      </w:rPr>
    </w:lvl>
    <w:lvl w:ilvl="6" w:tplc="D3EA54B0">
      <w:start w:val="1"/>
      <w:numFmt w:val="bullet"/>
      <w:lvlText w:val=""/>
      <w:lvlJc w:val="left"/>
      <w:pPr>
        <w:ind w:left="5040" w:hanging="360"/>
      </w:pPr>
      <w:rPr>
        <w:rFonts w:ascii="Symbol" w:hAnsi="Symbol" w:hint="default"/>
      </w:rPr>
    </w:lvl>
    <w:lvl w:ilvl="7" w:tplc="44FE56AA">
      <w:start w:val="1"/>
      <w:numFmt w:val="bullet"/>
      <w:lvlText w:val="o"/>
      <w:lvlJc w:val="left"/>
      <w:pPr>
        <w:ind w:left="5760" w:hanging="360"/>
      </w:pPr>
      <w:rPr>
        <w:rFonts w:ascii="Courier New" w:hAnsi="Courier New" w:hint="default"/>
      </w:rPr>
    </w:lvl>
    <w:lvl w:ilvl="8" w:tplc="3BB01C64">
      <w:start w:val="1"/>
      <w:numFmt w:val="bullet"/>
      <w:lvlText w:val=""/>
      <w:lvlJc w:val="left"/>
      <w:pPr>
        <w:ind w:left="6480" w:hanging="360"/>
      </w:pPr>
      <w:rPr>
        <w:rFonts w:ascii="Wingdings" w:hAnsi="Wingdings" w:hint="default"/>
      </w:rPr>
    </w:lvl>
  </w:abstractNum>
  <w:abstractNum w:abstractNumId="43">
    <w:nsid w:val="451FDDCD"/>
    <w:multiLevelType w:val="hybridMultilevel"/>
    <w:tmpl w:val="FFFFFFFF"/>
    <w:lvl w:ilvl="0" w:tplc="62C22F5A">
      <w:start w:val="1"/>
      <w:numFmt w:val="bullet"/>
      <w:lvlText w:val="-"/>
      <w:lvlJc w:val="left"/>
      <w:pPr>
        <w:ind w:left="720" w:hanging="360"/>
      </w:pPr>
      <w:rPr>
        <w:rFonts w:ascii="Calibri" w:hAnsi="Calibri" w:hint="default"/>
      </w:rPr>
    </w:lvl>
    <w:lvl w:ilvl="1" w:tplc="1A72E6F2">
      <w:start w:val="1"/>
      <w:numFmt w:val="bullet"/>
      <w:lvlText w:val="o"/>
      <w:lvlJc w:val="left"/>
      <w:pPr>
        <w:ind w:left="1440" w:hanging="360"/>
      </w:pPr>
      <w:rPr>
        <w:rFonts w:ascii="Courier New" w:hAnsi="Courier New" w:hint="default"/>
      </w:rPr>
    </w:lvl>
    <w:lvl w:ilvl="2" w:tplc="8188DD1C">
      <w:start w:val="1"/>
      <w:numFmt w:val="bullet"/>
      <w:lvlText w:val=""/>
      <w:lvlJc w:val="left"/>
      <w:pPr>
        <w:ind w:left="2160" w:hanging="360"/>
      </w:pPr>
      <w:rPr>
        <w:rFonts w:ascii="Wingdings" w:hAnsi="Wingdings" w:hint="default"/>
      </w:rPr>
    </w:lvl>
    <w:lvl w:ilvl="3" w:tplc="1FDCAC62">
      <w:start w:val="1"/>
      <w:numFmt w:val="bullet"/>
      <w:lvlText w:val=""/>
      <w:lvlJc w:val="left"/>
      <w:pPr>
        <w:ind w:left="2880" w:hanging="360"/>
      </w:pPr>
      <w:rPr>
        <w:rFonts w:ascii="Symbol" w:hAnsi="Symbol" w:hint="default"/>
      </w:rPr>
    </w:lvl>
    <w:lvl w:ilvl="4" w:tplc="D01EB956">
      <w:start w:val="1"/>
      <w:numFmt w:val="bullet"/>
      <w:lvlText w:val="o"/>
      <w:lvlJc w:val="left"/>
      <w:pPr>
        <w:ind w:left="3600" w:hanging="360"/>
      </w:pPr>
      <w:rPr>
        <w:rFonts w:ascii="Courier New" w:hAnsi="Courier New" w:hint="default"/>
      </w:rPr>
    </w:lvl>
    <w:lvl w:ilvl="5" w:tplc="CB4E05C2">
      <w:start w:val="1"/>
      <w:numFmt w:val="bullet"/>
      <w:lvlText w:val=""/>
      <w:lvlJc w:val="left"/>
      <w:pPr>
        <w:ind w:left="4320" w:hanging="360"/>
      </w:pPr>
      <w:rPr>
        <w:rFonts w:ascii="Wingdings" w:hAnsi="Wingdings" w:hint="default"/>
      </w:rPr>
    </w:lvl>
    <w:lvl w:ilvl="6" w:tplc="1B922158">
      <w:start w:val="1"/>
      <w:numFmt w:val="bullet"/>
      <w:lvlText w:val=""/>
      <w:lvlJc w:val="left"/>
      <w:pPr>
        <w:ind w:left="5040" w:hanging="360"/>
      </w:pPr>
      <w:rPr>
        <w:rFonts w:ascii="Symbol" w:hAnsi="Symbol" w:hint="default"/>
      </w:rPr>
    </w:lvl>
    <w:lvl w:ilvl="7" w:tplc="9EB07092">
      <w:start w:val="1"/>
      <w:numFmt w:val="bullet"/>
      <w:lvlText w:val="o"/>
      <w:lvlJc w:val="left"/>
      <w:pPr>
        <w:ind w:left="5760" w:hanging="360"/>
      </w:pPr>
      <w:rPr>
        <w:rFonts w:ascii="Courier New" w:hAnsi="Courier New" w:hint="default"/>
      </w:rPr>
    </w:lvl>
    <w:lvl w:ilvl="8" w:tplc="0DCE03CC">
      <w:start w:val="1"/>
      <w:numFmt w:val="bullet"/>
      <w:lvlText w:val=""/>
      <w:lvlJc w:val="left"/>
      <w:pPr>
        <w:ind w:left="6480" w:hanging="360"/>
      </w:pPr>
      <w:rPr>
        <w:rFonts w:ascii="Wingdings" w:hAnsi="Wingdings" w:hint="default"/>
      </w:rPr>
    </w:lvl>
  </w:abstractNum>
  <w:abstractNum w:abstractNumId="44">
    <w:nsid w:val="4AAE3885"/>
    <w:multiLevelType w:val="hybridMultilevel"/>
    <w:tmpl w:val="B89CBFEC"/>
    <w:lvl w:ilvl="0" w:tplc="459005E0">
      <w:start w:val="1"/>
      <w:numFmt w:val="bullet"/>
      <w:lvlText w:val="-"/>
      <w:lvlJc w:val="left"/>
      <w:pPr>
        <w:ind w:left="720" w:hanging="360"/>
      </w:pPr>
      <w:rPr>
        <w:rFonts w:ascii="Calibri" w:hAnsi="Calibri" w:hint="default"/>
      </w:rPr>
    </w:lvl>
    <w:lvl w:ilvl="1" w:tplc="C2E2EE0A">
      <w:start w:val="1"/>
      <w:numFmt w:val="bullet"/>
      <w:lvlText w:val="o"/>
      <w:lvlJc w:val="left"/>
      <w:pPr>
        <w:ind w:left="1440" w:hanging="360"/>
      </w:pPr>
      <w:rPr>
        <w:rFonts w:ascii="Courier New" w:hAnsi="Courier New" w:hint="default"/>
      </w:rPr>
    </w:lvl>
    <w:lvl w:ilvl="2" w:tplc="8BF6D5DC">
      <w:start w:val="1"/>
      <w:numFmt w:val="bullet"/>
      <w:lvlText w:val=""/>
      <w:lvlJc w:val="left"/>
      <w:pPr>
        <w:ind w:left="2160" w:hanging="360"/>
      </w:pPr>
      <w:rPr>
        <w:rFonts w:ascii="Wingdings" w:hAnsi="Wingdings" w:hint="default"/>
      </w:rPr>
    </w:lvl>
    <w:lvl w:ilvl="3" w:tplc="D31A40CC">
      <w:start w:val="1"/>
      <w:numFmt w:val="bullet"/>
      <w:lvlText w:val=""/>
      <w:lvlJc w:val="left"/>
      <w:pPr>
        <w:ind w:left="2880" w:hanging="360"/>
      </w:pPr>
      <w:rPr>
        <w:rFonts w:ascii="Symbol" w:hAnsi="Symbol" w:hint="default"/>
      </w:rPr>
    </w:lvl>
    <w:lvl w:ilvl="4" w:tplc="5AB0A208">
      <w:start w:val="1"/>
      <w:numFmt w:val="bullet"/>
      <w:lvlText w:val="o"/>
      <w:lvlJc w:val="left"/>
      <w:pPr>
        <w:ind w:left="3600" w:hanging="360"/>
      </w:pPr>
      <w:rPr>
        <w:rFonts w:ascii="Courier New" w:hAnsi="Courier New" w:hint="default"/>
      </w:rPr>
    </w:lvl>
    <w:lvl w:ilvl="5" w:tplc="ACF0E20A">
      <w:start w:val="1"/>
      <w:numFmt w:val="bullet"/>
      <w:lvlText w:val=""/>
      <w:lvlJc w:val="left"/>
      <w:pPr>
        <w:ind w:left="4320" w:hanging="360"/>
      </w:pPr>
      <w:rPr>
        <w:rFonts w:ascii="Wingdings" w:hAnsi="Wingdings" w:hint="default"/>
      </w:rPr>
    </w:lvl>
    <w:lvl w:ilvl="6" w:tplc="3E42C62A">
      <w:start w:val="1"/>
      <w:numFmt w:val="bullet"/>
      <w:lvlText w:val=""/>
      <w:lvlJc w:val="left"/>
      <w:pPr>
        <w:ind w:left="5040" w:hanging="360"/>
      </w:pPr>
      <w:rPr>
        <w:rFonts w:ascii="Symbol" w:hAnsi="Symbol" w:hint="default"/>
      </w:rPr>
    </w:lvl>
    <w:lvl w:ilvl="7" w:tplc="F3C0D52C">
      <w:start w:val="1"/>
      <w:numFmt w:val="bullet"/>
      <w:lvlText w:val="o"/>
      <w:lvlJc w:val="left"/>
      <w:pPr>
        <w:ind w:left="5760" w:hanging="360"/>
      </w:pPr>
      <w:rPr>
        <w:rFonts w:ascii="Courier New" w:hAnsi="Courier New" w:hint="default"/>
      </w:rPr>
    </w:lvl>
    <w:lvl w:ilvl="8" w:tplc="B3C61FA6">
      <w:start w:val="1"/>
      <w:numFmt w:val="bullet"/>
      <w:lvlText w:val=""/>
      <w:lvlJc w:val="left"/>
      <w:pPr>
        <w:ind w:left="6480" w:hanging="360"/>
      </w:pPr>
      <w:rPr>
        <w:rFonts w:ascii="Wingdings" w:hAnsi="Wingdings" w:hint="default"/>
      </w:rPr>
    </w:lvl>
  </w:abstractNum>
  <w:abstractNum w:abstractNumId="45">
    <w:nsid w:val="4B930C0A"/>
    <w:multiLevelType w:val="multilevel"/>
    <w:tmpl w:val="1794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E7F2F48"/>
    <w:multiLevelType w:val="multilevel"/>
    <w:tmpl w:val="268E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47B66A4"/>
    <w:multiLevelType w:val="hybridMultilevel"/>
    <w:tmpl w:val="FFFFFFFF"/>
    <w:lvl w:ilvl="0" w:tplc="FD042268">
      <w:start w:val="1"/>
      <w:numFmt w:val="bullet"/>
      <w:lvlText w:val="-"/>
      <w:lvlJc w:val="left"/>
      <w:pPr>
        <w:ind w:left="720" w:hanging="360"/>
      </w:pPr>
      <w:rPr>
        <w:rFonts w:ascii="&quot;Times New Roman&quot;,serif" w:hAnsi="&quot;Times New Roman&quot;,serif" w:hint="default"/>
      </w:rPr>
    </w:lvl>
    <w:lvl w:ilvl="1" w:tplc="638EBEBA">
      <w:start w:val="1"/>
      <w:numFmt w:val="bullet"/>
      <w:lvlText w:val="o"/>
      <w:lvlJc w:val="left"/>
      <w:pPr>
        <w:ind w:left="1440" w:hanging="360"/>
      </w:pPr>
      <w:rPr>
        <w:rFonts w:ascii="Courier New" w:hAnsi="Courier New" w:hint="default"/>
      </w:rPr>
    </w:lvl>
    <w:lvl w:ilvl="2" w:tplc="9D5660BC">
      <w:start w:val="1"/>
      <w:numFmt w:val="bullet"/>
      <w:lvlText w:val=""/>
      <w:lvlJc w:val="left"/>
      <w:pPr>
        <w:ind w:left="2160" w:hanging="360"/>
      </w:pPr>
      <w:rPr>
        <w:rFonts w:ascii="Wingdings" w:hAnsi="Wingdings" w:hint="default"/>
      </w:rPr>
    </w:lvl>
    <w:lvl w:ilvl="3" w:tplc="AB1C00C4">
      <w:start w:val="1"/>
      <w:numFmt w:val="bullet"/>
      <w:lvlText w:val=""/>
      <w:lvlJc w:val="left"/>
      <w:pPr>
        <w:ind w:left="2880" w:hanging="360"/>
      </w:pPr>
      <w:rPr>
        <w:rFonts w:ascii="Symbol" w:hAnsi="Symbol" w:hint="default"/>
      </w:rPr>
    </w:lvl>
    <w:lvl w:ilvl="4" w:tplc="C472F09A">
      <w:start w:val="1"/>
      <w:numFmt w:val="bullet"/>
      <w:lvlText w:val="o"/>
      <w:lvlJc w:val="left"/>
      <w:pPr>
        <w:ind w:left="3600" w:hanging="360"/>
      </w:pPr>
      <w:rPr>
        <w:rFonts w:ascii="Courier New" w:hAnsi="Courier New" w:hint="default"/>
      </w:rPr>
    </w:lvl>
    <w:lvl w:ilvl="5" w:tplc="E6747892">
      <w:start w:val="1"/>
      <w:numFmt w:val="bullet"/>
      <w:lvlText w:val=""/>
      <w:lvlJc w:val="left"/>
      <w:pPr>
        <w:ind w:left="4320" w:hanging="360"/>
      </w:pPr>
      <w:rPr>
        <w:rFonts w:ascii="Wingdings" w:hAnsi="Wingdings" w:hint="default"/>
      </w:rPr>
    </w:lvl>
    <w:lvl w:ilvl="6" w:tplc="DD2C79F8">
      <w:start w:val="1"/>
      <w:numFmt w:val="bullet"/>
      <w:lvlText w:val=""/>
      <w:lvlJc w:val="left"/>
      <w:pPr>
        <w:ind w:left="5040" w:hanging="360"/>
      </w:pPr>
      <w:rPr>
        <w:rFonts w:ascii="Symbol" w:hAnsi="Symbol" w:hint="default"/>
      </w:rPr>
    </w:lvl>
    <w:lvl w:ilvl="7" w:tplc="813A169C">
      <w:start w:val="1"/>
      <w:numFmt w:val="bullet"/>
      <w:lvlText w:val="o"/>
      <w:lvlJc w:val="left"/>
      <w:pPr>
        <w:ind w:left="5760" w:hanging="360"/>
      </w:pPr>
      <w:rPr>
        <w:rFonts w:ascii="Courier New" w:hAnsi="Courier New" w:hint="default"/>
      </w:rPr>
    </w:lvl>
    <w:lvl w:ilvl="8" w:tplc="BEDED43C">
      <w:start w:val="1"/>
      <w:numFmt w:val="bullet"/>
      <w:lvlText w:val=""/>
      <w:lvlJc w:val="left"/>
      <w:pPr>
        <w:ind w:left="6480" w:hanging="360"/>
      </w:pPr>
      <w:rPr>
        <w:rFonts w:ascii="Wingdings" w:hAnsi="Wingdings" w:hint="default"/>
      </w:rPr>
    </w:lvl>
  </w:abstractNum>
  <w:abstractNum w:abstractNumId="48">
    <w:nsid w:val="5566B82E"/>
    <w:multiLevelType w:val="hybridMultilevel"/>
    <w:tmpl w:val="FFFFFFFF"/>
    <w:lvl w:ilvl="0" w:tplc="0FC8CEA6">
      <w:start w:val="1"/>
      <w:numFmt w:val="bullet"/>
      <w:lvlText w:val="-"/>
      <w:lvlJc w:val="left"/>
      <w:pPr>
        <w:ind w:left="720" w:hanging="360"/>
      </w:pPr>
      <w:rPr>
        <w:rFonts w:ascii="&quot;Times New Roman&quot;,serif" w:hAnsi="&quot;Times New Roman&quot;,serif" w:hint="default"/>
      </w:rPr>
    </w:lvl>
    <w:lvl w:ilvl="1" w:tplc="75023B20">
      <w:start w:val="1"/>
      <w:numFmt w:val="bullet"/>
      <w:lvlText w:val="o"/>
      <w:lvlJc w:val="left"/>
      <w:pPr>
        <w:ind w:left="1440" w:hanging="360"/>
      </w:pPr>
      <w:rPr>
        <w:rFonts w:ascii="Courier New" w:hAnsi="Courier New" w:hint="default"/>
      </w:rPr>
    </w:lvl>
    <w:lvl w:ilvl="2" w:tplc="A7A28A5C">
      <w:start w:val="1"/>
      <w:numFmt w:val="bullet"/>
      <w:lvlText w:val=""/>
      <w:lvlJc w:val="left"/>
      <w:pPr>
        <w:ind w:left="2160" w:hanging="360"/>
      </w:pPr>
      <w:rPr>
        <w:rFonts w:ascii="Wingdings" w:hAnsi="Wingdings" w:hint="default"/>
      </w:rPr>
    </w:lvl>
    <w:lvl w:ilvl="3" w:tplc="7FCE8CB2">
      <w:start w:val="1"/>
      <w:numFmt w:val="bullet"/>
      <w:lvlText w:val=""/>
      <w:lvlJc w:val="left"/>
      <w:pPr>
        <w:ind w:left="2880" w:hanging="360"/>
      </w:pPr>
      <w:rPr>
        <w:rFonts w:ascii="Symbol" w:hAnsi="Symbol" w:hint="default"/>
      </w:rPr>
    </w:lvl>
    <w:lvl w:ilvl="4" w:tplc="202A75A2">
      <w:start w:val="1"/>
      <w:numFmt w:val="bullet"/>
      <w:lvlText w:val="o"/>
      <w:lvlJc w:val="left"/>
      <w:pPr>
        <w:ind w:left="3600" w:hanging="360"/>
      </w:pPr>
      <w:rPr>
        <w:rFonts w:ascii="Courier New" w:hAnsi="Courier New" w:hint="default"/>
      </w:rPr>
    </w:lvl>
    <w:lvl w:ilvl="5" w:tplc="662AC598">
      <w:start w:val="1"/>
      <w:numFmt w:val="bullet"/>
      <w:lvlText w:val=""/>
      <w:lvlJc w:val="left"/>
      <w:pPr>
        <w:ind w:left="4320" w:hanging="360"/>
      </w:pPr>
      <w:rPr>
        <w:rFonts w:ascii="Wingdings" w:hAnsi="Wingdings" w:hint="default"/>
      </w:rPr>
    </w:lvl>
    <w:lvl w:ilvl="6" w:tplc="11FC3D02">
      <w:start w:val="1"/>
      <w:numFmt w:val="bullet"/>
      <w:lvlText w:val=""/>
      <w:lvlJc w:val="left"/>
      <w:pPr>
        <w:ind w:left="5040" w:hanging="360"/>
      </w:pPr>
      <w:rPr>
        <w:rFonts w:ascii="Symbol" w:hAnsi="Symbol" w:hint="default"/>
      </w:rPr>
    </w:lvl>
    <w:lvl w:ilvl="7" w:tplc="FB489136">
      <w:start w:val="1"/>
      <w:numFmt w:val="bullet"/>
      <w:lvlText w:val="o"/>
      <w:lvlJc w:val="left"/>
      <w:pPr>
        <w:ind w:left="5760" w:hanging="360"/>
      </w:pPr>
      <w:rPr>
        <w:rFonts w:ascii="Courier New" w:hAnsi="Courier New" w:hint="default"/>
      </w:rPr>
    </w:lvl>
    <w:lvl w:ilvl="8" w:tplc="40AEB070">
      <w:start w:val="1"/>
      <w:numFmt w:val="bullet"/>
      <w:lvlText w:val=""/>
      <w:lvlJc w:val="left"/>
      <w:pPr>
        <w:ind w:left="6480" w:hanging="360"/>
      </w:pPr>
      <w:rPr>
        <w:rFonts w:ascii="Wingdings" w:hAnsi="Wingdings" w:hint="default"/>
      </w:rPr>
    </w:lvl>
  </w:abstractNum>
  <w:abstractNum w:abstractNumId="49">
    <w:nsid w:val="55CA521E"/>
    <w:multiLevelType w:val="hybridMultilevel"/>
    <w:tmpl w:val="FFFFFFFF"/>
    <w:lvl w:ilvl="0" w:tplc="8EDAD2FA">
      <w:start w:val="1"/>
      <w:numFmt w:val="bullet"/>
      <w:lvlText w:val="-"/>
      <w:lvlJc w:val="left"/>
      <w:pPr>
        <w:ind w:left="720" w:hanging="360"/>
      </w:pPr>
      <w:rPr>
        <w:rFonts w:ascii="&quot;Times New Roman&quot;,serif" w:hAnsi="&quot;Times New Roman&quot;,serif" w:hint="default"/>
      </w:rPr>
    </w:lvl>
    <w:lvl w:ilvl="1" w:tplc="41049DBA">
      <w:start w:val="1"/>
      <w:numFmt w:val="bullet"/>
      <w:lvlText w:val="o"/>
      <w:lvlJc w:val="left"/>
      <w:pPr>
        <w:ind w:left="1440" w:hanging="360"/>
      </w:pPr>
      <w:rPr>
        <w:rFonts w:ascii="Courier New" w:hAnsi="Courier New" w:hint="default"/>
      </w:rPr>
    </w:lvl>
    <w:lvl w:ilvl="2" w:tplc="6E9CF82C">
      <w:start w:val="1"/>
      <w:numFmt w:val="bullet"/>
      <w:lvlText w:val=""/>
      <w:lvlJc w:val="left"/>
      <w:pPr>
        <w:ind w:left="2160" w:hanging="360"/>
      </w:pPr>
      <w:rPr>
        <w:rFonts w:ascii="Wingdings" w:hAnsi="Wingdings" w:hint="default"/>
      </w:rPr>
    </w:lvl>
    <w:lvl w:ilvl="3" w:tplc="54629992">
      <w:start w:val="1"/>
      <w:numFmt w:val="bullet"/>
      <w:lvlText w:val=""/>
      <w:lvlJc w:val="left"/>
      <w:pPr>
        <w:ind w:left="2880" w:hanging="360"/>
      </w:pPr>
      <w:rPr>
        <w:rFonts w:ascii="Symbol" w:hAnsi="Symbol" w:hint="default"/>
      </w:rPr>
    </w:lvl>
    <w:lvl w:ilvl="4" w:tplc="10921B54">
      <w:start w:val="1"/>
      <w:numFmt w:val="bullet"/>
      <w:lvlText w:val="o"/>
      <w:lvlJc w:val="left"/>
      <w:pPr>
        <w:ind w:left="3600" w:hanging="360"/>
      </w:pPr>
      <w:rPr>
        <w:rFonts w:ascii="Courier New" w:hAnsi="Courier New" w:hint="default"/>
      </w:rPr>
    </w:lvl>
    <w:lvl w:ilvl="5" w:tplc="E032947C">
      <w:start w:val="1"/>
      <w:numFmt w:val="bullet"/>
      <w:lvlText w:val=""/>
      <w:lvlJc w:val="left"/>
      <w:pPr>
        <w:ind w:left="4320" w:hanging="360"/>
      </w:pPr>
      <w:rPr>
        <w:rFonts w:ascii="Wingdings" w:hAnsi="Wingdings" w:hint="default"/>
      </w:rPr>
    </w:lvl>
    <w:lvl w:ilvl="6" w:tplc="CDCA4E26">
      <w:start w:val="1"/>
      <w:numFmt w:val="bullet"/>
      <w:lvlText w:val=""/>
      <w:lvlJc w:val="left"/>
      <w:pPr>
        <w:ind w:left="5040" w:hanging="360"/>
      </w:pPr>
      <w:rPr>
        <w:rFonts w:ascii="Symbol" w:hAnsi="Symbol" w:hint="default"/>
      </w:rPr>
    </w:lvl>
    <w:lvl w:ilvl="7" w:tplc="8FA2A1E6">
      <w:start w:val="1"/>
      <w:numFmt w:val="bullet"/>
      <w:lvlText w:val="o"/>
      <w:lvlJc w:val="left"/>
      <w:pPr>
        <w:ind w:left="5760" w:hanging="360"/>
      </w:pPr>
      <w:rPr>
        <w:rFonts w:ascii="Courier New" w:hAnsi="Courier New" w:hint="default"/>
      </w:rPr>
    </w:lvl>
    <w:lvl w:ilvl="8" w:tplc="7F36D444">
      <w:start w:val="1"/>
      <w:numFmt w:val="bullet"/>
      <w:lvlText w:val=""/>
      <w:lvlJc w:val="left"/>
      <w:pPr>
        <w:ind w:left="6480" w:hanging="360"/>
      </w:pPr>
      <w:rPr>
        <w:rFonts w:ascii="Wingdings" w:hAnsi="Wingdings" w:hint="default"/>
      </w:rPr>
    </w:lvl>
  </w:abstractNum>
  <w:abstractNum w:abstractNumId="50">
    <w:nsid w:val="56DCA216"/>
    <w:multiLevelType w:val="hybridMultilevel"/>
    <w:tmpl w:val="9F341130"/>
    <w:lvl w:ilvl="0" w:tplc="C02846DC">
      <w:start w:val="1"/>
      <w:numFmt w:val="bullet"/>
      <w:lvlText w:val="-"/>
      <w:lvlJc w:val="left"/>
      <w:pPr>
        <w:ind w:left="720" w:hanging="360"/>
      </w:pPr>
      <w:rPr>
        <w:rFonts w:ascii="Calibri" w:hAnsi="Calibri" w:hint="default"/>
      </w:rPr>
    </w:lvl>
    <w:lvl w:ilvl="1" w:tplc="F4B8CE20">
      <w:start w:val="1"/>
      <w:numFmt w:val="bullet"/>
      <w:lvlText w:val="o"/>
      <w:lvlJc w:val="left"/>
      <w:pPr>
        <w:ind w:left="1440" w:hanging="360"/>
      </w:pPr>
      <w:rPr>
        <w:rFonts w:ascii="Courier New" w:hAnsi="Courier New" w:hint="default"/>
      </w:rPr>
    </w:lvl>
    <w:lvl w:ilvl="2" w:tplc="50B22B3C">
      <w:start w:val="1"/>
      <w:numFmt w:val="bullet"/>
      <w:lvlText w:val=""/>
      <w:lvlJc w:val="left"/>
      <w:pPr>
        <w:ind w:left="2160" w:hanging="360"/>
      </w:pPr>
      <w:rPr>
        <w:rFonts w:ascii="Wingdings" w:hAnsi="Wingdings" w:hint="default"/>
      </w:rPr>
    </w:lvl>
    <w:lvl w:ilvl="3" w:tplc="21FE8D5C">
      <w:start w:val="1"/>
      <w:numFmt w:val="bullet"/>
      <w:lvlText w:val=""/>
      <w:lvlJc w:val="left"/>
      <w:pPr>
        <w:ind w:left="2880" w:hanging="360"/>
      </w:pPr>
      <w:rPr>
        <w:rFonts w:ascii="Symbol" w:hAnsi="Symbol" w:hint="default"/>
      </w:rPr>
    </w:lvl>
    <w:lvl w:ilvl="4" w:tplc="6FE878D4">
      <w:start w:val="1"/>
      <w:numFmt w:val="bullet"/>
      <w:lvlText w:val="o"/>
      <w:lvlJc w:val="left"/>
      <w:pPr>
        <w:ind w:left="3600" w:hanging="360"/>
      </w:pPr>
      <w:rPr>
        <w:rFonts w:ascii="Courier New" w:hAnsi="Courier New" w:hint="default"/>
      </w:rPr>
    </w:lvl>
    <w:lvl w:ilvl="5" w:tplc="BDAACD84">
      <w:start w:val="1"/>
      <w:numFmt w:val="bullet"/>
      <w:lvlText w:val=""/>
      <w:lvlJc w:val="left"/>
      <w:pPr>
        <w:ind w:left="4320" w:hanging="360"/>
      </w:pPr>
      <w:rPr>
        <w:rFonts w:ascii="Wingdings" w:hAnsi="Wingdings" w:hint="default"/>
      </w:rPr>
    </w:lvl>
    <w:lvl w:ilvl="6" w:tplc="E7AC5266">
      <w:start w:val="1"/>
      <w:numFmt w:val="bullet"/>
      <w:lvlText w:val=""/>
      <w:lvlJc w:val="left"/>
      <w:pPr>
        <w:ind w:left="5040" w:hanging="360"/>
      </w:pPr>
      <w:rPr>
        <w:rFonts w:ascii="Symbol" w:hAnsi="Symbol" w:hint="default"/>
      </w:rPr>
    </w:lvl>
    <w:lvl w:ilvl="7" w:tplc="94EA42D2">
      <w:start w:val="1"/>
      <w:numFmt w:val="bullet"/>
      <w:lvlText w:val="o"/>
      <w:lvlJc w:val="left"/>
      <w:pPr>
        <w:ind w:left="5760" w:hanging="360"/>
      </w:pPr>
      <w:rPr>
        <w:rFonts w:ascii="Courier New" w:hAnsi="Courier New" w:hint="default"/>
      </w:rPr>
    </w:lvl>
    <w:lvl w:ilvl="8" w:tplc="EC20154C">
      <w:start w:val="1"/>
      <w:numFmt w:val="bullet"/>
      <w:lvlText w:val=""/>
      <w:lvlJc w:val="left"/>
      <w:pPr>
        <w:ind w:left="6480" w:hanging="360"/>
      </w:pPr>
      <w:rPr>
        <w:rFonts w:ascii="Wingdings" w:hAnsi="Wingdings" w:hint="default"/>
      </w:rPr>
    </w:lvl>
  </w:abstractNum>
  <w:abstractNum w:abstractNumId="51">
    <w:nsid w:val="581B1D4C"/>
    <w:multiLevelType w:val="hybridMultilevel"/>
    <w:tmpl w:val="FFFFFFFF"/>
    <w:lvl w:ilvl="0" w:tplc="47CEF734">
      <w:start w:val="1"/>
      <w:numFmt w:val="bullet"/>
      <w:lvlText w:val=""/>
      <w:lvlJc w:val="left"/>
      <w:pPr>
        <w:ind w:left="720" w:hanging="360"/>
      </w:pPr>
      <w:rPr>
        <w:rFonts w:ascii="Symbol" w:hAnsi="Symbol" w:hint="default"/>
      </w:rPr>
    </w:lvl>
    <w:lvl w:ilvl="1" w:tplc="094E4706">
      <w:start w:val="1"/>
      <w:numFmt w:val="bullet"/>
      <w:lvlText w:val="o"/>
      <w:lvlJc w:val="left"/>
      <w:pPr>
        <w:ind w:left="1440" w:hanging="360"/>
      </w:pPr>
      <w:rPr>
        <w:rFonts w:ascii="Courier New" w:hAnsi="Courier New" w:hint="default"/>
      </w:rPr>
    </w:lvl>
    <w:lvl w:ilvl="2" w:tplc="1A8AA0AA">
      <w:start w:val="1"/>
      <w:numFmt w:val="bullet"/>
      <w:lvlText w:val=""/>
      <w:lvlJc w:val="left"/>
      <w:pPr>
        <w:ind w:left="2160" w:hanging="360"/>
      </w:pPr>
      <w:rPr>
        <w:rFonts w:ascii="Wingdings" w:hAnsi="Wingdings" w:hint="default"/>
      </w:rPr>
    </w:lvl>
    <w:lvl w:ilvl="3" w:tplc="3438A878">
      <w:start w:val="1"/>
      <w:numFmt w:val="bullet"/>
      <w:lvlText w:val=""/>
      <w:lvlJc w:val="left"/>
      <w:pPr>
        <w:ind w:left="2880" w:hanging="360"/>
      </w:pPr>
      <w:rPr>
        <w:rFonts w:ascii="Symbol" w:hAnsi="Symbol" w:hint="default"/>
      </w:rPr>
    </w:lvl>
    <w:lvl w:ilvl="4" w:tplc="7F3E1086">
      <w:start w:val="1"/>
      <w:numFmt w:val="bullet"/>
      <w:lvlText w:val="o"/>
      <w:lvlJc w:val="left"/>
      <w:pPr>
        <w:ind w:left="3600" w:hanging="360"/>
      </w:pPr>
      <w:rPr>
        <w:rFonts w:ascii="Courier New" w:hAnsi="Courier New" w:hint="default"/>
      </w:rPr>
    </w:lvl>
    <w:lvl w:ilvl="5" w:tplc="3F70FFAA">
      <w:start w:val="1"/>
      <w:numFmt w:val="bullet"/>
      <w:lvlText w:val=""/>
      <w:lvlJc w:val="left"/>
      <w:pPr>
        <w:ind w:left="4320" w:hanging="360"/>
      </w:pPr>
      <w:rPr>
        <w:rFonts w:ascii="Wingdings" w:hAnsi="Wingdings" w:hint="default"/>
      </w:rPr>
    </w:lvl>
    <w:lvl w:ilvl="6" w:tplc="C1C4F840">
      <w:start w:val="1"/>
      <w:numFmt w:val="bullet"/>
      <w:lvlText w:val=""/>
      <w:lvlJc w:val="left"/>
      <w:pPr>
        <w:ind w:left="5040" w:hanging="360"/>
      </w:pPr>
      <w:rPr>
        <w:rFonts w:ascii="Symbol" w:hAnsi="Symbol" w:hint="default"/>
      </w:rPr>
    </w:lvl>
    <w:lvl w:ilvl="7" w:tplc="53789608">
      <w:start w:val="1"/>
      <w:numFmt w:val="bullet"/>
      <w:lvlText w:val="o"/>
      <w:lvlJc w:val="left"/>
      <w:pPr>
        <w:ind w:left="5760" w:hanging="360"/>
      </w:pPr>
      <w:rPr>
        <w:rFonts w:ascii="Courier New" w:hAnsi="Courier New" w:hint="default"/>
      </w:rPr>
    </w:lvl>
    <w:lvl w:ilvl="8" w:tplc="5698A012">
      <w:start w:val="1"/>
      <w:numFmt w:val="bullet"/>
      <w:lvlText w:val=""/>
      <w:lvlJc w:val="left"/>
      <w:pPr>
        <w:ind w:left="6480" w:hanging="360"/>
      </w:pPr>
      <w:rPr>
        <w:rFonts w:ascii="Wingdings" w:hAnsi="Wingdings" w:hint="default"/>
      </w:rPr>
    </w:lvl>
  </w:abstractNum>
  <w:abstractNum w:abstractNumId="52">
    <w:nsid w:val="58556D29"/>
    <w:multiLevelType w:val="multilevel"/>
    <w:tmpl w:val="1F54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E9CE436"/>
    <w:multiLevelType w:val="hybridMultilevel"/>
    <w:tmpl w:val="3614EB36"/>
    <w:lvl w:ilvl="0" w:tplc="3CFC0924">
      <w:start w:val="1"/>
      <w:numFmt w:val="bullet"/>
      <w:lvlText w:val="-"/>
      <w:lvlJc w:val="left"/>
      <w:pPr>
        <w:ind w:left="720" w:hanging="360"/>
      </w:pPr>
      <w:rPr>
        <w:rFonts w:ascii="Calibri" w:hAnsi="Calibri" w:hint="default"/>
      </w:rPr>
    </w:lvl>
    <w:lvl w:ilvl="1" w:tplc="18F4A230">
      <w:start w:val="1"/>
      <w:numFmt w:val="bullet"/>
      <w:lvlText w:val="o"/>
      <w:lvlJc w:val="left"/>
      <w:pPr>
        <w:ind w:left="1440" w:hanging="360"/>
      </w:pPr>
      <w:rPr>
        <w:rFonts w:ascii="Courier New" w:hAnsi="Courier New" w:hint="default"/>
      </w:rPr>
    </w:lvl>
    <w:lvl w:ilvl="2" w:tplc="BEC41E1A">
      <w:start w:val="1"/>
      <w:numFmt w:val="bullet"/>
      <w:lvlText w:val=""/>
      <w:lvlJc w:val="left"/>
      <w:pPr>
        <w:ind w:left="2160" w:hanging="360"/>
      </w:pPr>
      <w:rPr>
        <w:rFonts w:ascii="Wingdings" w:hAnsi="Wingdings" w:hint="default"/>
      </w:rPr>
    </w:lvl>
    <w:lvl w:ilvl="3" w:tplc="535EA5C6">
      <w:start w:val="1"/>
      <w:numFmt w:val="bullet"/>
      <w:lvlText w:val=""/>
      <w:lvlJc w:val="left"/>
      <w:pPr>
        <w:ind w:left="2880" w:hanging="360"/>
      </w:pPr>
      <w:rPr>
        <w:rFonts w:ascii="Symbol" w:hAnsi="Symbol" w:hint="default"/>
      </w:rPr>
    </w:lvl>
    <w:lvl w:ilvl="4" w:tplc="331AD778">
      <w:start w:val="1"/>
      <w:numFmt w:val="bullet"/>
      <w:lvlText w:val="o"/>
      <w:lvlJc w:val="left"/>
      <w:pPr>
        <w:ind w:left="3600" w:hanging="360"/>
      </w:pPr>
      <w:rPr>
        <w:rFonts w:ascii="Courier New" w:hAnsi="Courier New" w:hint="default"/>
      </w:rPr>
    </w:lvl>
    <w:lvl w:ilvl="5" w:tplc="D1A0A1F4">
      <w:start w:val="1"/>
      <w:numFmt w:val="bullet"/>
      <w:lvlText w:val=""/>
      <w:lvlJc w:val="left"/>
      <w:pPr>
        <w:ind w:left="4320" w:hanging="360"/>
      </w:pPr>
      <w:rPr>
        <w:rFonts w:ascii="Wingdings" w:hAnsi="Wingdings" w:hint="default"/>
      </w:rPr>
    </w:lvl>
    <w:lvl w:ilvl="6" w:tplc="B2621150">
      <w:start w:val="1"/>
      <w:numFmt w:val="bullet"/>
      <w:lvlText w:val=""/>
      <w:lvlJc w:val="left"/>
      <w:pPr>
        <w:ind w:left="5040" w:hanging="360"/>
      </w:pPr>
      <w:rPr>
        <w:rFonts w:ascii="Symbol" w:hAnsi="Symbol" w:hint="default"/>
      </w:rPr>
    </w:lvl>
    <w:lvl w:ilvl="7" w:tplc="75607028">
      <w:start w:val="1"/>
      <w:numFmt w:val="bullet"/>
      <w:lvlText w:val="o"/>
      <w:lvlJc w:val="left"/>
      <w:pPr>
        <w:ind w:left="5760" w:hanging="360"/>
      </w:pPr>
      <w:rPr>
        <w:rFonts w:ascii="Courier New" w:hAnsi="Courier New" w:hint="default"/>
      </w:rPr>
    </w:lvl>
    <w:lvl w:ilvl="8" w:tplc="08D64A3E">
      <w:start w:val="1"/>
      <w:numFmt w:val="bullet"/>
      <w:lvlText w:val=""/>
      <w:lvlJc w:val="left"/>
      <w:pPr>
        <w:ind w:left="6480" w:hanging="360"/>
      </w:pPr>
      <w:rPr>
        <w:rFonts w:ascii="Wingdings" w:hAnsi="Wingdings" w:hint="default"/>
      </w:rPr>
    </w:lvl>
  </w:abstractNum>
  <w:abstractNum w:abstractNumId="54">
    <w:nsid w:val="5EC18AB8"/>
    <w:multiLevelType w:val="hybridMultilevel"/>
    <w:tmpl w:val="FFFFFFFF"/>
    <w:lvl w:ilvl="0" w:tplc="52CE13A6">
      <w:start w:val="1"/>
      <w:numFmt w:val="bullet"/>
      <w:lvlText w:val="-"/>
      <w:lvlJc w:val="left"/>
      <w:pPr>
        <w:ind w:left="720" w:hanging="360"/>
      </w:pPr>
      <w:rPr>
        <w:rFonts w:ascii="&quot;Times New Roman&quot;,serif" w:hAnsi="&quot;Times New Roman&quot;,serif" w:hint="default"/>
      </w:rPr>
    </w:lvl>
    <w:lvl w:ilvl="1" w:tplc="31EEE850">
      <w:start w:val="1"/>
      <w:numFmt w:val="bullet"/>
      <w:lvlText w:val="o"/>
      <w:lvlJc w:val="left"/>
      <w:pPr>
        <w:ind w:left="1440" w:hanging="360"/>
      </w:pPr>
      <w:rPr>
        <w:rFonts w:ascii="Courier New" w:hAnsi="Courier New" w:hint="default"/>
      </w:rPr>
    </w:lvl>
    <w:lvl w:ilvl="2" w:tplc="D54685C2">
      <w:start w:val="1"/>
      <w:numFmt w:val="bullet"/>
      <w:lvlText w:val=""/>
      <w:lvlJc w:val="left"/>
      <w:pPr>
        <w:ind w:left="2160" w:hanging="360"/>
      </w:pPr>
      <w:rPr>
        <w:rFonts w:ascii="Wingdings" w:hAnsi="Wingdings" w:hint="default"/>
      </w:rPr>
    </w:lvl>
    <w:lvl w:ilvl="3" w:tplc="E162FAB8">
      <w:start w:val="1"/>
      <w:numFmt w:val="bullet"/>
      <w:lvlText w:val=""/>
      <w:lvlJc w:val="left"/>
      <w:pPr>
        <w:ind w:left="2880" w:hanging="360"/>
      </w:pPr>
      <w:rPr>
        <w:rFonts w:ascii="Symbol" w:hAnsi="Symbol" w:hint="default"/>
      </w:rPr>
    </w:lvl>
    <w:lvl w:ilvl="4" w:tplc="185E28F4">
      <w:start w:val="1"/>
      <w:numFmt w:val="bullet"/>
      <w:lvlText w:val="o"/>
      <w:lvlJc w:val="left"/>
      <w:pPr>
        <w:ind w:left="3600" w:hanging="360"/>
      </w:pPr>
      <w:rPr>
        <w:rFonts w:ascii="Courier New" w:hAnsi="Courier New" w:hint="default"/>
      </w:rPr>
    </w:lvl>
    <w:lvl w:ilvl="5" w:tplc="94726182">
      <w:start w:val="1"/>
      <w:numFmt w:val="bullet"/>
      <w:lvlText w:val=""/>
      <w:lvlJc w:val="left"/>
      <w:pPr>
        <w:ind w:left="4320" w:hanging="360"/>
      </w:pPr>
      <w:rPr>
        <w:rFonts w:ascii="Wingdings" w:hAnsi="Wingdings" w:hint="default"/>
      </w:rPr>
    </w:lvl>
    <w:lvl w:ilvl="6" w:tplc="2CB69608">
      <w:start w:val="1"/>
      <w:numFmt w:val="bullet"/>
      <w:lvlText w:val=""/>
      <w:lvlJc w:val="left"/>
      <w:pPr>
        <w:ind w:left="5040" w:hanging="360"/>
      </w:pPr>
      <w:rPr>
        <w:rFonts w:ascii="Symbol" w:hAnsi="Symbol" w:hint="default"/>
      </w:rPr>
    </w:lvl>
    <w:lvl w:ilvl="7" w:tplc="334EA6D8">
      <w:start w:val="1"/>
      <w:numFmt w:val="bullet"/>
      <w:lvlText w:val="o"/>
      <w:lvlJc w:val="left"/>
      <w:pPr>
        <w:ind w:left="5760" w:hanging="360"/>
      </w:pPr>
      <w:rPr>
        <w:rFonts w:ascii="Courier New" w:hAnsi="Courier New" w:hint="default"/>
      </w:rPr>
    </w:lvl>
    <w:lvl w:ilvl="8" w:tplc="38F6BC76">
      <w:start w:val="1"/>
      <w:numFmt w:val="bullet"/>
      <w:lvlText w:val=""/>
      <w:lvlJc w:val="left"/>
      <w:pPr>
        <w:ind w:left="6480" w:hanging="360"/>
      </w:pPr>
      <w:rPr>
        <w:rFonts w:ascii="Wingdings" w:hAnsi="Wingdings" w:hint="default"/>
      </w:rPr>
    </w:lvl>
  </w:abstractNum>
  <w:abstractNum w:abstractNumId="55">
    <w:nsid w:val="61FE5662"/>
    <w:multiLevelType w:val="hybridMultilevel"/>
    <w:tmpl w:val="FFFFFFFF"/>
    <w:lvl w:ilvl="0" w:tplc="C004CDF0">
      <w:start w:val="1"/>
      <w:numFmt w:val="bullet"/>
      <w:lvlText w:val="-"/>
      <w:lvlJc w:val="left"/>
      <w:pPr>
        <w:ind w:left="720" w:hanging="360"/>
      </w:pPr>
      <w:rPr>
        <w:rFonts w:ascii="&quot;Times New Roman&quot;,serif" w:hAnsi="&quot;Times New Roman&quot;,serif" w:hint="default"/>
      </w:rPr>
    </w:lvl>
    <w:lvl w:ilvl="1" w:tplc="130400EC">
      <w:start w:val="1"/>
      <w:numFmt w:val="bullet"/>
      <w:lvlText w:val="o"/>
      <w:lvlJc w:val="left"/>
      <w:pPr>
        <w:ind w:left="1440" w:hanging="360"/>
      </w:pPr>
      <w:rPr>
        <w:rFonts w:ascii="Courier New" w:hAnsi="Courier New" w:hint="default"/>
      </w:rPr>
    </w:lvl>
    <w:lvl w:ilvl="2" w:tplc="A80426EA">
      <w:start w:val="1"/>
      <w:numFmt w:val="bullet"/>
      <w:lvlText w:val=""/>
      <w:lvlJc w:val="left"/>
      <w:pPr>
        <w:ind w:left="2160" w:hanging="360"/>
      </w:pPr>
      <w:rPr>
        <w:rFonts w:ascii="Wingdings" w:hAnsi="Wingdings" w:hint="default"/>
      </w:rPr>
    </w:lvl>
    <w:lvl w:ilvl="3" w:tplc="2E8E710A">
      <w:start w:val="1"/>
      <w:numFmt w:val="bullet"/>
      <w:lvlText w:val=""/>
      <w:lvlJc w:val="left"/>
      <w:pPr>
        <w:ind w:left="2880" w:hanging="360"/>
      </w:pPr>
      <w:rPr>
        <w:rFonts w:ascii="Symbol" w:hAnsi="Symbol" w:hint="default"/>
      </w:rPr>
    </w:lvl>
    <w:lvl w:ilvl="4" w:tplc="12988D14">
      <w:start w:val="1"/>
      <w:numFmt w:val="bullet"/>
      <w:lvlText w:val="o"/>
      <w:lvlJc w:val="left"/>
      <w:pPr>
        <w:ind w:left="3600" w:hanging="360"/>
      </w:pPr>
      <w:rPr>
        <w:rFonts w:ascii="Courier New" w:hAnsi="Courier New" w:hint="default"/>
      </w:rPr>
    </w:lvl>
    <w:lvl w:ilvl="5" w:tplc="E03859D0">
      <w:start w:val="1"/>
      <w:numFmt w:val="bullet"/>
      <w:lvlText w:val=""/>
      <w:lvlJc w:val="left"/>
      <w:pPr>
        <w:ind w:left="4320" w:hanging="360"/>
      </w:pPr>
      <w:rPr>
        <w:rFonts w:ascii="Wingdings" w:hAnsi="Wingdings" w:hint="default"/>
      </w:rPr>
    </w:lvl>
    <w:lvl w:ilvl="6" w:tplc="D652BE78">
      <w:start w:val="1"/>
      <w:numFmt w:val="bullet"/>
      <w:lvlText w:val=""/>
      <w:lvlJc w:val="left"/>
      <w:pPr>
        <w:ind w:left="5040" w:hanging="360"/>
      </w:pPr>
      <w:rPr>
        <w:rFonts w:ascii="Symbol" w:hAnsi="Symbol" w:hint="default"/>
      </w:rPr>
    </w:lvl>
    <w:lvl w:ilvl="7" w:tplc="A9CC6608">
      <w:start w:val="1"/>
      <w:numFmt w:val="bullet"/>
      <w:lvlText w:val="o"/>
      <w:lvlJc w:val="left"/>
      <w:pPr>
        <w:ind w:left="5760" w:hanging="360"/>
      </w:pPr>
      <w:rPr>
        <w:rFonts w:ascii="Courier New" w:hAnsi="Courier New" w:hint="default"/>
      </w:rPr>
    </w:lvl>
    <w:lvl w:ilvl="8" w:tplc="D0FE26E6">
      <w:start w:val="1"/>
      <w:numFmt w:val="bullet"/>
      <w:lvlText w:val=""/>
      <w:lvlJc w:val="left"/>
      <w:pPr>
        <w:ind w:left="6480" w:hanging="360"/>
      </w:pPr>
      <w:rPr>
        <w:rFonts w:ascii="Wingdings" w:hAnsi="Wingdings" w:hint="default"/>
      </w:rPr>
    </w:lvl>
  </w:abstractNum>
  <w:abstractNum w:abstractNumId="56">
    <w:nsid w:val="6346EA5F"/>
    <w:multiLevelType w:val="hybridMultilevel"/>
    <w:tmpl w:val="FFFFFFFF"/>
    <w:lvl w:ilvl="0" w:tplc="6220E2FE">
      <w:start w:val="1"/>
      <w:numFmt w:val="bullet"/>
      <w:lvlText w:val="-"/>
      <w:lvlJc w:val="left"/>
      <w:pPr>
        <w:ind w:left="720" w:hanging="360"/>
      </w:pPr>
      <w:rPr>
        <w:rFonts w:ascii="&quot;Times New Roman&quot;,serif" w:hAnsi="&quot;Times New Roman&quot;,serif" w:hint="default"/>
      </w:rPr>
    </w:lvl>
    <w:lvl w:ilvl="1" w:tplc="CA98BAEC">
      <w:start w:val="1"/>
      <w:numFmt w:val="bullet"/>
      <w:lvlText w:val="o"/>
      <w:lvlJc w:val="left"/>
      <w:pPr>
        <w:ind w:left="1440" w:hanging="360"/>
      </w:pPr>
      <w:rPr>
        <w:rFonts w:ascii="Courier New" w:hAnsi="Courier New" w:hint="default"/>
      </w:rPr>
    </w:lvl>
    <w:lvl w:ilvl="2" w:tplc="760ABB20">
      <w:start w:val="1"/>
      <w:numFmt w:val="bullet"/>
      <w:lvlText w:val=""/>
      <w:lvlJc w:val="left"/>
      <w:pPr>
        <w:ind w:left="2160" w:hanging="360"/>
      </w:pPr>
      <w:rPr>
        <w:rFonts w:ascii="Wingdings" w:hAnsi="Wingdings" w:hint="default"/>
      </w:rPr>
    </w:lvl>
    <w:lvl w:ilvl="3" w:tplc="5336A8CE">
      <w:start w:val="1"/>
      <w:numFmt w:val="bullet"/>
      <w:lvlText w:val=""/>
      <w:lvlJc w:val="left"/>
      <w:pPr>
        <w:ind w:left="2880" w:hanging="360"/>
      </w:pPr>
      <w:rPr>
        <w:rFonts w:ascii="Symbol" w:hAnsi="Symbol" w:hint="default"/>
      </w:rPr>
    </w:lvl>
    <w:lvl w:ilvl="4" w:tplc="6372A776">
      <w:start w:val="1"/>
      <w:numFmt w:val="bullet"/>
      <w:lvlText w:val="o"/>
      <w:lvlJc w:val="left"/>
      <w:pPr>
        <w:ind w:left="3600" w:hanging="360"/>
      </w:pPr>
      <w:rPr>
        <w:rFonts w:ascii="Courier New" w:hAnsi="Courier New" w:hint="default"/>
      </w:rPr>
    </w:lvl>
    <w:lvl w:ilvl="5" w:tplc="F83CE018">
      <w:start w:val="1"/>
      <w:numFmt w:val="bullet"/>
      <w:lvlText w:val=""/>
      <w:lvlJc w:val="left"/>
      <w:pPr>
        <w:ind w:left="4320" w:hanging="360"/>
      </w:pPr>
      <w:rPr>
        <w:rFonts w:ascii="Wingdings" w:hAnsi="Wingdings" w:hint="default"/>
      </w:rPr>
    </w:lvl>
    <w:lvl w:ilvl="6" w:tplc="7D1C4044">
      <w:start w:val="1"/>
      <w:numFmt w:val="bullet"/>
      <w:lvlText w:val=""/>
      <w:lvlJc w:val="left"/>
      <w:pPr>
        <w:ind w:left="5040" w:hanging="360"/>
      </w:pPr>
      <w:rPr>
        <w:rFonts w:ascii="Symbol" w:hAnsi="Symbol" w:hint="default"/>
      </w:rPr>
    </w:lvl>
    <w:lvl w:ilvl="7" w:tplc="C6CE83A0">
      <w:start w:val="1"/>
      <w:numFmt w:val="bullet"/>
      <w:lvlText w:val="o"/>
      <w:lvlJc w:val="left"/>
      <w:pPr>
        <w:ind w:left="5760" w:hanging="360"/>
      </w:pPr>
      <w:rPr>
        <w:rFonts w:ascii="Courier New" w:hAnsi="Courier New" w:hint="default"/>
      </w:rPr>
    </w:lvl>
    <w:lvl w:ilvl="8" w:tplc="FA52CE0E">
      <w:start w:val="1"/>
      <w:numFmt w:val="bullet"/>
      <w:lvlText w:val=""/>
      <w:lvlJc w:val="left"/>
      <w:pPr>
        <w:ind w:left="6480" w:hanging="360"/>
      </w:pPr>
      <w:rPr>
        <w:rFonts w:ascii="Wingdings" w:hAnsi="Wingdings" w:hint="default"/>
      </w:rPr>
    </w:lvl>
  </w:abstractNum>
  <w:abstractNum w:abstractNumId="57">
    <w:nsid w:val="63E733B0"/>
    <w:multiLevelType w:val="hybridMultilevel"/>
    <w:tmpl w:val="FFFFFFFF"/>
    <w:lvl w:ilvl="0" w:tplc="5126B974">
      <w:start w:val="1"/>
      <w:numFmt w:val="bullet"/>
      <w:lvlText w:val="-"/>
      <w:lvlJc w:val="left"/>
      <w:pPr>
        <w:ind w:left="720" w:hanging="360"/>
      </w:pPr>
      <w:rPr>
        <w:rFonts w:ascii="Calibri" w:hAnsi="Calibri" w:hint="default"/>
      </w:rPr>
    </w:lvl>
    <w:lvl w:ilvl="1" w:tplc="0DB89368">
      <w:start w:val="1"/>
      <w:numFmt w:val="bullet"/>
      <w:lvlText w:val="o"/>
      <w:lvlJc w:val="left"/>
      <w:pPr>
        <w:ind w:left="1440" w:hanging="360"/>
      </w:pPr>
      <w:rPr>
        <w:rFonts w:ascii="Courier New" w:hAnsi="Courier New" w:hint="default"/>
      </w:rPr>
    </w:lvl>
    <w:lvl w:ilvl="2" w:tplc="98F69F3C">
      <w:start w:val="1"/>
      <w:numFmt w:val="bullet"/>
      <w:lvlText w:val=""/>
      <w:lvlJc w:val="left"/>
      <w:pPr>
        <w:ind w:left="2160" w:hanging="360"/>
      </w:pPr>
      <w:rPr>
        <w:rFonts w:ascii="Wingdings" w:hAnsi="Wingdings" w:hint="default"/>
      </w:rPr>
    </w:lvl>
    <w:lvl w:ilvl="3" w:tplc="6046F314">
      <w:start w:val="1"/>
      <w:numFmt w:val="bullet"/>
      <w:lvlText w:val=""/>
      <w:lvlJc w:val="left"/>
      <w:pPr>
        <w:ind w:left="2880" w:hanging="360"/>
      </w:pPr>
      <w:rPr>
        <w:rFonts w:ascii="Symbol" w:hAnsi="Symbol" w:hint="default"/>
      </w:rPr>
    </w:lvl>
    <w:lvl w:ilvl="4" w:tplc="EE908CD6">
      <w:start w:val="1"/>
      <w:numFmt w:val="bullet"/>
      <w:lvlText w:val="o"/>
      <w:lvlJc w:val="left"/>
      <w:pPr>
        <w:ind w:left="3600" w:hanging="360"/>
      </w:pPr>
      <w:rPr>
        <w:rFonts w:ascii="Courier New" w:hAnsi="Courier New" w:hint="default"/>
      </w:rPr>
    </w:lvl>
    <w:lvl w:ilvl="5" w:tplc="72209ED0">
      <w:start w:val="1"/>
      <w:numFmt w:val="bullet"/>
      <w:lvlText w:val=""/>
      <w:lvlJc w:val="left"/>
      <w:pPr>
        <w:ind w:left="4320" w:hanging="360"/>
      </w:pPr>
      <w:rPr>
        <w:rFonts w:ascii="Wingdings" w:hAnsi="Wingdings" w:hint="default"/>
      </w:rPr>
    </w:lvl>
    <w:lvl w:ilvl="6" w:tplc="13A85CEC">
      <w:start w:val="1"/>
      <w:numFmt w:val="bullet"/>
      <w:lvlText w:val=""/>
      <w:lvlJc w:val="left"/>
      <w:pPr>
        <w:ind w:left="5040" w:hanging="360"/>
      </w:pPr>
      <w:rPr>
        <w:rFonts w:ascii="Symbol" w:hAnsi="Symbol" w:hint="default"/>
      </w:rPr>
    </w:lvl>
    <w:lvl w:ilvl="7" w:tplc="5AA4C2BE">
      <w:start w:val="1"/>
      <w:numFmt w:val="bullet"/>
      <w:lvlText w:val="o"/>
      <w:lvlJc w:val="left"/>
      <w:pPr>
        <w:ind w:left="5760" w:hanging="360"/>
      </w:pPr>
      <w:rPr>
        <w:rFonts w:ascii="Courier New" w:hAnsi="Courier New" w:hint="default"/>
      </w:rPr>
    </w:lvl>
    <w:lvl w:ilvl="8" w:tplc="8A9AB072">
      <w:start w:val="1"/>
      <w:numFmt w:val="bullet"/>
      <w:lvlText w:val=""/>
      <w:lvlJc w:val="left"/>
      <w:pPr>
        <w:ind w:left="6480" w:hanging="360"/>
      </w:pPr>
      <w:rPr>
        <w:rFonts w:ascii="Wingdings" w:hAnsi="Wingdings" w:hint="default"/>
      </w:rPr>
    </w:lvl>
  </w:abstractNum>
  <w:abstractNum w:abstractNumId="58">
    <w:nsid w:val="64B87A9F"/>
    <w:multiLevelType w:val="hybridMultilevel"/>
    <w:tmpl w:val="FFFFFFFF"/>
    <w:lvl w:ilvl="0" w:tplc="9462E582">
      <w:start w:val="1"/>
      <w:numFmt w:val="bullet"/>
      <w:lvlText w:val="-"/>
      <w:lvlJc w:val="left"/>
      <w:pPr>
        <w:ind w:left="720" w:hanging="360"/>
      </w:pPr>
      <w:rPr>
        <w:rFonts w:ascii="&quot;Times New Roman&quot;,serif" w:hAnsi="&quot;Times New Roman&quot;,serif" w:hint="default"/>
      </w:rPr>
    </w:lvl>
    <w:lvl w:ilvl="1" w:tplc="41D01930">
      <w:start w:val="1"/>
      <w:numFmt w:val="bullet"/>
      <w:lvlText w:val="o"/>
      <w:lvlJc w:val="left"/>
      <w:pPr>
        <w:ind w:left="1440" w:hanging="360"/>
      </w:pPr>
      <w:rPr>
        <w:rFonts w:ascii="Courier New" w:hAnsi="Courier New" w:hint="default"/>
      </w:rPr>
    </w:lvl>
    <w:lvl w:ilvl="2" w:tplc="9B5A5B36">
      <w:start w:val="1"/>
      <w:numFmt w:val="bullet"/>
      <w:lvlText w:val=""/>
      <w:lvlJc w:val="left"/>
      <w:pPr>
        <w:ind w:left="2160" w:hanging="360"/>
      </w:pPr>
      <w:rPr>
        <w:rFonts w:ascii="Wingdings" w:hAnsi="Wingdings" w:hint="default"/>
      </w:rPr>
    </w:lvl>
    <w:lvl w:ilvl="3" w:tplc="A1D4B4DA">
      <w:start w:val="1"/>
      <w:numFmt w:val="bullet"/>
      <w:lvlText w:val=""/>
      <w:lvlJc w:val="left"/>
      <w:pPr>
        <w:ind w:left="2880" w:hanging="360"/>
      </w:pPr>
      <w:rPr>
        <w:rFonts w:ascii="Symbol" w:hAnsi="Symbol" w:hint="default"/>
      </w:rPr>
    </w:lvl>
    <w:lvl w:ilvl="4" w:tplc="B5D43E0E">
      <w:start w:val="1"/>
      <w:numFmt w:val="bullet"/>
      <w:lvlText w:val="o"/>
      <w:lvlJc w:val="left"/>
      <w:pPr>
        <w:ind w:left="3600" w:hanging="360"/>
      </w:pPr>
      <w:rPr>
        <w:rFonts w:ascii="Courier New" w:hAnsi="Courier New" w:hint="default"/>
      </w:rPr>
    </w:lvl>
    <w:lvl w:ilvl="5" w:tplc="018EE32C">
      <w:start w:val="1"/>
      <w:numFmt w:val="bullet"/>
      <w:lvlText w:val=""/>
      <w:lvlJc w:val="left"/>
      <w:pPr>
        <w:ind w:left="4320" w:hanging="360"/>
      </w:pPr>
      <w:rPr>
        <w:rFonts w:ascii="Wingdings" w:hAnsi="Wingdings" w:hint="default"/>
      </w:rPr>
    </w:lvl>
    <w:lvl w:ilvl="6" w:tplc="AE265CB2">
      <w:start w:val="1"/>
      <w:numFmt w:val="bullet"/>
      <w:lvlText w:val=""/>
      <w:lvlJc w:val="left"/>
      <w:pPr>
        <w:ind w:left="5040" w:hanging="360"/>
      </w:pPr>
      <w:rPr>
        <w:rFonts w:ascii="Symbol" w:hAnsi="Symbol" w:hint="default"/>
      </w:rPr>
    </w:lvl>
    <w:lvl w:ilvl="7" w:tplc="835851E4">
      <w:start w:val="1"/>
      <w:numFmt w:val="bullet"/>
      <w:lvlText w:val="o"/>
      <w:lvlJc w:val="left"/>
      <w:pPr>
        <w:ind w:left="5760" w:hanging="360"/>
      </w:pPr>
      <w:rPr>
        <w:rFonts w:ascii="Courier New" w:hAnsi="Courier New" w:hint="default"/>
      </w:rPr>
    </w:lvl>
    <w:lvl w:ilvl="8" w:tplc="118A2168">
      <w:start w:val="1"/>
      <w:numFmt w:val="bullet"/>
      <w:lvlText w:val=""/>
      <w:lvlJc w:val="left"/>
      <w:pPr>
        <w:ind w:left="6480" w:hanging="360"/>
      </w:pPr>
      <w:rPr>
        <w:rFonts w:ascii="Wingdings" w:hAnsi="Wingdings" w:hint="default"/>
      </w:rPr>
    </w:lvl>
  </w:abstractNum>
  <w:abstractNum w:abstractNumId="59">
    <w:nsid w:val="676DEB65"/>
    <w:multiLevelType w:val="hybridMultilevel"/>
    <w:tmpl w:val="FFFFFFFF"/>
    <w:lvl w:ilvl="0" w:tplc="0518C130">
      <w:start w:val="1"/>
      <w:numFmt w:val="bullet"/>
      <w:lvlText w:val="-"/>
      <w:lvlJc w:val="left"/>
      <w:pPr>
        <w:ind w:left="720" w:hanging="360"/>
      </w:pPr>
      <w:rPr>
        <w:rFonts w:ascii="&quot;Times New Roman&quot;,serif" w:hAnsi="&quot;Times New Roman&quot;,serif" w:hint="default"/>
      </w:rPr>
    </w:lvl>
    <w:lvl w:ilvl="1" w:tplc="C20E0C8C">
      <w:start w:val="1"/>
      <w:numFmt w:val="bullet"/>
      <w:lvlText w:val="o"/>
      <w:lvlJc w:val="left"/>
      <w:pPr>
        <w:ind w:left="1440" w:hanging="360"/>
      </w:pPr>
      <w:rPr>
        <w:rFonts w:ascii="Courier New" w:hAnsi="Courier New" w:hint="default"/>
      </w:rPr>
    </w:lvl>
    <w:lvl w:ilvl="2" w:tplc="9C529DDC">
      <w:start w:val="1"/>
      <w:numFmt w:val="bullet"/>
      <w:lvlText w:val=""/>
      <w:lvlJc w:val="left"/>
      <w:pPr>
        <w:ind w:left="2160" w:hanging="360"/>
      </w:pPr>
      <w:rPr>
        <w:rFonts w:ascii="Wingdings" w:hAnsi="Wingdings" w:hint="default"/>
      </w:rPr>
    </w:lvl>
    <w:lvl w:ilvl="3" w:tplc="8CBA5A66">
      <w:start w:val="1"/>
      <w:numFmt w:val="bullet"/>
      <w:lvlText w:val=""/>
      <w:lvlJc w:val="left"/>
      <w:pPr>
        <w:ind w:left="2880" w:hanging="360"/>
      </w:pPr>
      <w:rPr>
        <w:rFonts w:ascii="Symbol" w:hAnsi="Symbol" w:hint="default"/>
      </w:rPr>
    </w:lvl>
    <w:lvl w:ilvl="4" w:tplc="8E3C0768">
      <w:start w:val="1"/>
      <w:numFmt w:val="bullet"/>
      <w:lvlText w:val="o"/>
      <w:lvlJc w:val="left"/>
      <w:pPr>
        <w:ind w:left="3600" w:hanging="360"/>
      </w:pPr>
      <w:rPr>
        <w:rFonts w:ascii="Courier New" w:hAnsi="Courier New" w:hint="default"/>
      </w:rPr>
    </w:lvl>
    <w:lvl w:ilvl="5" w:tplc="849A7D32">
      <w:start w:val="1"/>
      <w:numFmt w:val="bullet"/>
      <w:lvlText w:val=""/>
      <w:lvlJc w:val="left"/>
      <w:pPr>
        <w:ind w:left="4320" w:hanging="360"/>
      </w:pPr>
      <w:rPr>
        <w:rFonts w:ascii="Wingdings" w:hAnsi="Wingdings" w:hint="default"/>
      </w:rPr>
    </w:lvl>
    <w:lvl w:ilvl="6" w:tplc="806E7804">
      <w:start w:val="1"/>
      <w:numFmt w:val="bullet"/>
      <w:lvlText w:val=""/>
      <w:lvlJc w:val="left"/>
      <w:pPr>
        <w:ind w:left="5040" w:hanging="360"/>
      </w:pPr>
      <w:rPr>
        <w:rFonts w:ascii="Symbol" w:hAnsi="Symbol" w:hint="default"/>
      </w:rPr>
    </w:lvl>
    <w:lvl w:ilvl="7" w:tplc="CF8CC0E4">
      <w:start w:val="1"/>
      <w:numFmt w:val="bullet"/>
      <w:lvlText w:val="o"/>
      <w:lvlJc w:val="left"/>
      <w:pPr>
        <w:ind w:left="5760" w:hanging="360"/>
      </w:pPr>
      <w:rPr>
        <w:rFonts w:ascii="Courier New" w:hAnsi="Courier New" w:hint="default"/>
      </w:rPr>
    </w:lvl>
    <w:lvl w:ilvl="8" w:tplc="67CA1106">
      <w:start w:val="1"/>
      <w:numFmt w:val="bullet"/>
      <w:lvlText w:val=""/>
      <w:lvlJc w:val="left"/>
      <w:pPr>
        <w:ind w:left="6480" w:hanging="360"/>
      </w:pPr>
      <w:rPr>
        <w:rFonts w:ascii="Wingdings" w:hAnsi="Wingdings" w:hint="default"/>
      </w:rPr>
    </w:lvl>
  </w:abstractNum>
  <w:abstractNum w:abstractNumId="60">
    <w:nsid w:val="695F5620"/>
    <w:multiLevelType w:val="multilevel"/>
    <w:tmpl w:val="119A9B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1">
    <w:nsid w:val="69A78D7F"/>
    <w:multiLevelType w:val="multilevel"/>
    <w:tmpl w:val="4E2C4A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nsid w:val="69BA2DA3"/>
    <w:multiLevelType w:val="hybridMultilevel"/>
    <w:tmpl w:val="FFFFFFFF"/>
    <w:lvl w:ilvl="0" w:tplc="D70EB1CA">
      <w:start w:val="1"/>
      <w:numFmt w:val="bullet"/>
      <w:lvlText w:val="-"/>
      <w:lvlJc w:val="left"/>
      <w:pPr>
        <w:ind w:left="720" w:hanging="360"/>
      </w:pPr>
      <w:rPr>
        <w:rFonts w:ascii="&quot;Times New Roman&quot;,serif" w:hAnsi="&quot;Times New Roman&quot;,serif" w:hint="default"/>
      </w:rPr>
    </w:lvl>
    <w:lvl w:ilvl="1" w:tplc="42A2AFFE">
      <w:start w:val="1"/>
      <w:numFmt w:val="bullet"/>
      <w:lvlText w:val="o"/>
      <w:lvlJc w:val="left"/>
      <w:pPr>
        <w:ind w:left="1440" w:hanging="360"/>
      </w:pPr>
      <w:rPr>
        <w:rFonts w:ascii="Courier New" w:hAnsi="Courier New" w:hint="default"/>
      </w:rPr>
    </w:lvl>
    <w:lvl w:ilvl="2" w:tplc="1DE08690">
      <w:start w:val="1"/>
      <w:numFmt w:val="bullet"/>
      <w:lvlText w:val=""/>
      <w:lvlJc w:val="left"/>
      <w:pPr>
        <w:ind w:left="2160" w:hanging="360"/>
      </w:pPr>
      <w:rPr>
        <w:rFonts w:ascii="Wingdings" w:hAnsi="Wingdings" w:hint="default"/>
      </w:rPr>
    </w:lvl>
    <w:lvl w:ilvl="3" w:tplc="CE44AF2E">
      <w:start w:val="1"/>
      <w:numFmt w:val="bullet"/>
      <w:lvlText w:val=""/>
      <w:lvlJc w:val="left"/>
      <w:pPr>
        <w:ind w:left="2880" w:hanging="360"/>
      </w:pPr>
      <w:rPr>
        <w:rFonts w:ascii="Symbol" w:hAnsi="Symbol" w:hint="default"/>
      </w:rPr>
    </w:lvl>
    <w:lvl w:ilvl="4" w:tplc="007622E4">
      <w:start w:val="1"/>
      <w:numFmt w:val="bullet"/>
      <w:lvlText w:val="o"/>
      <w:lvlJc w:val="left"/>
      <w:pPr>
        <w:ind w:left="3600" w:hanging="360"/>
      </w:pPr>
      <w:rPr>
        <w:rFonts w:ascii="Courier New" w:hAnsi="Courier New" w:hint="default"/>
      </w:rPr>
    </w:lvl>
    <w:lvl w:ilvl="5" w:tplc="EDF8F3FE">
      <w:start w:val="1"/>
      <w:numFmt w:val="bullet"/>
      <w:lvlText w:val=""/>
      <w:lvlJc w:val="left"/>
      <w:pPr>
        <w:ind w:left="4320" w:hanging="360"/>
      </w:pPr>
      <w:rPr>
        <w:rFonts w:ascii="Wingdings" w:hAnsi="Wingdings" w:hint="default"/>
      </w:rPr>
    </w:lvl>
    <w:lvl w:ilvl="6" w:tplc="FED83C30">
      <w:start w:val="1"/>
      <w:numFmt w:val="bullet"/>
      <w:lvlText w:val=""/>
      <w:lvlJc w:val="left"/>
      <w:pPr>
        <w:ind w:left="5040" w:hanging="360"/>
      </w:pPr>
      <w:rPr>
        <w:rFonts w:ascii="Symbol" w:hAnsi="Symbol" w:hint="default"/>
      </w:rPr>
    </w:lvl>
    <w:lvl w:ilvl="7" w:tplc="84F2B874">
      <w:start w:val="1"/>
      <w:numFmt w:val="bullet"/>
      <w:lvlText w:val="o"/>
      <w:lvlJc w:val="left"/>
      <w:pPr>
        <w:ind w:left="5760" w:hanging="360"/>
      </w:pPr>
      <w:rPr>
        <w:rFonts w:ascii="Courier New" w:hAnsi="Courier New" w:hint="default"/>
      </w:rPr>
    </w:lvl>
    <w:lvl w:ilvl="8" w:tplc="C21AEAEC">
      <w:start w:val="1"/>
      <w:numFmt w:val="bullet"/>
      <w:lvlText w:val=""/>
      <w:lvlJc w:val="left"/>
      <w:pPr>
        <w:ind w:left="6480" w:hanging="360"/>
      </w:pPr>
      <w:rPr>
        <w:rFonts w:ascii="Wingdings" w:hAnsi="Wingdings" w:hint="default"/>
      </w:rPr>
    </w:lvl>
  </w:abstractNum>
  <w:abstractNum w:abstractNumId="63">
    <w:nsid w:val="7056628A"/>
    <w:multiLevelType w:val="hybridMultilevel"/>
    <w:tmpl w:val="FFFFFFFF"/>
    <w:lvl w:ilvl="0" w:tplc="F970E2B0">
      <w:start w:val="1"/>
      <w:numFmt w:val="bullet"/>
      <w:lvlText w:val="-"/>
      <w:lvlJc w:val="left"/>
      <w:pPr>
        <w:ind w:left="720" w:hanging="360"/>
      </w:pPr>
      <w:rPr>
        <w:rFonts w:ascii="&quot;Times New Roman&quot;,serif" w:hAnsi="&quot;Times New Roman&quot;,serif" w:hint="default"/>
      </w:rPr>
    </w:lvl>
    <w:lvl w:ilvl="1" w:tplc="3CE0E54E">
      <w:start w:val="1"/>
      <w:numFmt w:val="bullet"/>
      <w:lvlText w:val="o"/>
      <w:lvlJc w:val="left"/>
      <w:pPr>
        <w:ind w:left="1440" w:hanging="360"/>
      </w:pPr>
      <w:rPr>
        <w:rFonts w:ascii="Courier New" w:hAnsi="Courier New" w:hint="default"/>
      </w:rPr>
    </w:lvl>
    <w:lvl w:ilvl="2" w:tplc="77B260B2">
      <w:start w:val="1"/>
      <w:numFmt w:val="bullet"/>
      <w:lvlText w:val=""/>
      <w:lvlJc w:val="left"/>
      <w:pPr>
        <w:ind w:left="2160" w:hanging="360"/>
      </w:pPr>
      <w:rPr>
        <w:rFonts w:ascii="Wingdings" w:hAnsi="Wingdings" w:hint="default"/>
      </w:rPr>
    </w:lvl>
    <w:lvl w:ilvl="3" w:tplc="223CD020">
      <w:start w:val="1"/>
      <w:numFmt w:val="bullet"/>
      <w:lvlText w:val=""/>
      <w:lvlJc w:val="left"/>
      <w:pPr>
        <w:ind w:left="2880" w:hanging="360"/>
      </w:pPr>
      <w:rPr>
        <w:rFonts w:ascii="Symbol" w:hAnsi="Symbol" w:hint="default"/>
      </w:rPr>
    </w:lvl>
    <w:lvl w:ilvl="4" w:tplc="E4FADF1A">
      <w:start w:val="1"/>
      <w:numFmt w:val="bullet"/>
      <w:lvlText w:val="o"/>
      <w:lvlJc w:val="left"/>
      <w:pPr>
        <w:ind w:left="3600" w:hanging="360"/>
      </w:pPr>
      <w:rPr>
        <w:rFonts w:ascii="Courier New" w:hAnsi="Courier New" w:hint="default"/>
      </w:rPr>
    </w:lvl>
    <w:lvl w:ilvl="5" w:tplc="9E20D0CA">
      <w:start w:val="1"/>
      <w:numFmt w:val="bullet"/>
      <w:lvlText w:val=""/>
      <w:lvlJc w:val="left"/>
      <w:pPr>
        <w:ind w:left="4320" w:hanging="360"/>
      </w:pPr>
      <w:rPr>
        <w:rFonts w:ascii="Wingdings" w:hAnsi="Wingdings" w:hint="default"/>
      </w:rPr>
    </w:lvl>
    <w:lvl w:ilvl="6" w:tplc="9170F1F0">
      <w:start w:val="1"/>
      <w:numFmt w:val="bullet"/>
      <w:lvlText w:val=""/>
      <w:lvlJc w:val="left"/>
      <w:pPr>
        <w:ind w:left="5040" w:hanging="360"/>
      </w:pPr>
      <w:rPr>
        <w:rFonts w:ascii="Symbol" w:hAnsi="Symbol" w:hint="default"/>
      </w:rPr>
    </w:lvl>
    <w:lvl w:ilvl="7" w:tplc="19BA77B0">
      <w:start w:val="1"/>
      <w:numFmt w:val="bullet"/>
      <w:lvlText w:val="o"/>
      <w:lvlJc w:val="left"/>
      <w:pPr>
        <w:ind w:left="5760" w:hanging="360"/>
      </w:pPr>
      <w:rPr>
        <w:rFonts w:ascii="Courier New" w:hAnsi="Courier New" w:hint="default"/>
      </w:rPr>
    </w:lvl>
    <w:lvl w:ilvl="8" w:tplc="1D7CA342">
      <w:start w:val="1"/>
      <w:numFmt w:val="bullet"/>
      <w:lvlText w:val=""/>
      <w:lvlJc w:val="left"/>
      <w:pPr>
        <w:ind w:left="6480" w:hanging="360"/>
      </w:pPr>
      <w:rPr>
        <w:rFonts w:ascii="Wingdings" w:hAnsi="Wingdings" w:hint="default"/>
      </w:rPr>
    </w:lvl>
  </w:abstractNum>
  <w:abstractNum w:abstractNumId="64">
    <w:nsid w:val="72CB6F7D"/>
    <w:multiLevelType w:val="hybridMultilevel"/>
    <w:tmpl w:val="FFFFFFFF"/>
    <w:lvl w:ilvl="0" w:tplc="7AE2AB82">
      <w:start w:val="1"/>
      <w:numFmt w:val="upperLetter"/>
      <w:lvlText w:val="%1)"/>
      <w:lvlJc w:val="left"/>
      <w:pPr>
        <w:ind w:left="720" w:hanging="360"/>
      </w:pPr>
    </w:lvl>
    <w:lvl w:ilvl="1" w:tplc="2B62D22E">
      <w:start w:val="1"/>
      <w:numFmt w:val="lowerLetter"/>
      <w:lvlText w:val="%2."/>
      <w:lvlJc w:val="left"/>
      <w:pPr>
        <w:ind w:left="1440" w:hanging="360"/>
      </w:pPr>
    </w:lvl>
    <w:lvl w:ilvl="2" w:tplc="EC8EA24C">
      <w:start w:val="1"/>
      <w:numFmt w:val="lowerRoman"/>
      <w:lvlText w:val="%3."/>
      <w:lvlJc w:val="right"/>
      <w:pPr>
        <w:ind w:left="2160" w:hanging="180"/>
      </w:pPr>
    </w:lvl>
    <w:lvl w:ilvl="3" w:tplc="D0FC0B1C">
      <w:start w:val="1"/>
      <w:numFmt w:val="decimal"/>
      <w:lvlText w:val="%4."/>
      <w:lvlJc w:val="left"/>
      <w:pPr>
        <w:ind w:left="2880" w:hanging="360"/>
      </w:pPr>
    </w:lvl>
    <w:lvl w:ilvl="4" w:tplc="A4108848">
      <w:start w:val="1"/>
      <w:numFmt w:val="lowerLetter"/>
      <w:lvlText w:val="%5."/>
      <w:lvlJc w:val="left"/>
      <w:pPr>
        <w:ind w:left="3600" w:hanging="360"/>
      </w:pPr>
    </w:lvl>
    <w:lvl w:ilvl="5" w:tplc="C0E46E7C">
      <w:start w:val="1"/>
      <w:numFmt w:val="lowerRoman"/>
      <w:lvlText w:val="%6."/>
      <w:lvlJc w:val="right"/>
      <w:pPr>
        <w:ind w:left="4320" w:hanging="180"/>
      </w:pPr>
    </w:lvl>
    <w:lvl w:ilvl="6" w:tplc="F6F23D70">
      <w:start w:val="1"/>
      <w:numFmt w:val="decimal"/>
      <w:lvlText w:val="%7."/>
      <w:lvlJc w:val="left"/>
      <w:pPr>
        <w:ind w:left="5040" w:hanging="360"/>
      </w:pPr>
    </w:lvl>
    <w:lvl w:ilvl="7" w:tplc="7E48334E">
      <w:start w:val="1"/>
      <w:numFmt w:val="lowerLetter"/>
      <w:lvlText w:val="%8."/>
      <w:lvlJc w:val="left"/>
      <w:pPr>
        <w:ind w:left="5760" w:hanging="360"/>
      </w:pPr>
    </w:lvl>
    <w:lvl w:ilvl="8" w:tplc="C6DA31C8">
      <w:start w:val="1"/>
      <w:numFmt w:val="lowerRoman"/>
      <w:lvlText w:val="%9."/>
      <w:lvlJc w:val="right"/>
      <w:pPr>
        <w:ind w:left="6480" w:hanging="180"/>
      </w:pPr>
    </w:lvl>
  </w:abstractNum>
  <w:abstractNum w:abstractNumId="65">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74CD7F58"/>
    <w:multiLevelType w:val="hybridMultilevel"/>
    <w:tmpl w:val="FFFFFFFF"/>
    <w:lvl w:ilvl="0" w:tplc="79D2FED0">
      <w:start w:val="1"/>
      <w:numFmt w:val="bullet"/>
      <w:lvlText w:val="-"/>
      <w:lvlJc w:val="left"/>
      <w:pPr>
        <w:ind w:left="720" w:hanging="360"/>
      </w:pPr>
      <w:rPr>
        <w:rFonts w:ascii="&quot;Times New Roman&quot;,serif" w:hAnsi="&quot;Times New Roman&quot;,serif" w:hint="default"/>
      </w:rPr>
    </w:lvl>
    <w:lvl w:ilvl="1" w:tplc="21FE6ACA">
      <w:start w:val="1"/>
      <w:numFmt w:val="bullet"/>
      <w:lvlText w:val="o"/>
      <w:lvlJc w:val="left"/>
      <w:pPr>
        <w:ind w:left="1440" w:hanging="360"/>
      </w:pPr>
      <w:rPr>
        <w:rFonts w:ascii="Courier New" w:hAnsi="Courier New" w:hint="default"/>
      </w:rPr>
    </w:lvl>
    <w:lvl w:ilvl="2" w:tplc="47A25ED8">
      <w:start w:val="1"/>
      <w:numFmt w:val="bullet"/>
      <w:lvlText w:val=""/>
      <w:lvlJc w:val="left"/>
      <w:pPr>
        <w:ind w:left="2160" w:hanging="360"/>
      </w:pPr>
      <w:rPr>
        <w:rFonts w:ascii="Wingdings" w:hAnsi="Wingdings" w:hint="default"/>
      </w:rPr>
    </w:lvl>
    <w:lvl w:ilvl="3" w:tplc="1E66AE18">
      <w:start w:val="1"/>
      <w:numFmt w:val="bullet"/>
      <w:lvlText w:val=""/>
      <w:lvlJc w:val="left"/>
      <w:pPr>
        <w:ind w:left="2880" w:hanging="360"/>
      </w:pPr>
      <w:rPr>
        <w:rFonts w:ascii="Symbol" w:hAnsi="Symbol" w:hint="default"/>
      </w:rPr>
    </w:lvl>
    <w:lvl w:ilvl="4" w:tplc="7DF2090E">
      <w:start w:val="1"/>
      <w:numFmt w:val="bullet"/>
      <w:lvlText w:val="o"/>
      <w:lvlJc w:val="left"/>
      <w:pPr>
        <w:ind w:left="3600" w:hanging="360"/>
      </w:pPr>
      <w:rPr>
        <w:rFonts w:ascii="Courier New" w:hAnsi="Courier New" w:hint="default"/>
      </w:rPr>
    </w:lvl>
    <w:lvl w:ilvl="5" w:tplc="9814B2B8">
      <w:start w:val="1"/>
      <w:numFmt w:val="bullet"/>
      <w:lvlText w:val=""/>
      <w:lvlJc w:val="left"/>
      <w:pPr>
        <w:ind w:left="4320" w:hanging="360"/>
      </w:pPr>
      <w:rPr>
        <w:rFonts w:ascii="Wingdings" w:hAnsi="Wingdings" w:hint="default"/>
      </w:rPr>
    </w:lvl>
    <w:lvl w:ilvl="6" w:tplc="DCF677B8">
      <w:start w:val="1"/>
      <w:numFmt w:val="bullet"/>
      <w:lvlText w:val=""/>
      <w:lvlJc w:val="left"/>
      <w:pPr>
        <w:ind w:left="5040" w:hanging="360"/>
      </w:pPr>
      <w:rPr>
        <w:rFonts w:ascii="Symbol" w:hAnsi="Symbol" w:hint="default"/>
      </w:rPr>
    </w:lvl>
    <w:lvl w:ilvl="7" w:tplc="3F806E3A">
      <w:start w:val="1"/>
      <w:numFmt w:val="bullet"/>
      <w:lvlText w:val="o"/>
      <w:lvlJc w:val="left"/>
      <w:pPr>
        <w:ind w:left="5760" w:hanging="360"/>
      </w:pPr>
      <w:rPr>
        <w:rFonts w:ascii="Courier New" w:hAnsi="Courier New" w:hint="default"/>
      </w:rPr>
    </w:lvl>
    <w:lvl w:ilvl="8" w:tplc="154C8018">
      <w:start w:val="1"/>
      <w:numFmt w:val="bullet"/>
      <w:lvlText w:val=""/>
      <w:lvlJc w:val="left"/>
      <w:pPr>
        <w:ind w:left="6480" w:hanging="360"/>
      </w:pPr>
      <w:rPr>
        <w:rFonts w:ascii="Wingdings" w:hAnsi="Wingdings" w:hint="default"/>
      </w:rPr>
    </w:lvl>
  </w:abstractNum>
  <w:abstractNum w:abstractNumId="67">
    <w:nsid w:val="74DC7FA9"/>
    <w:multiLevelType w:val="hybridMultilevel"/>
    <w:tmpl w:val="FFFFFFFF"/>
    <w:lvl w:ilvl="0" w:tplc="D7DA4246">
      <w:start w:val="1"/>
      <w:numFmt w:val="bullet"/>
      <w:lvlText w:val="-"/>
      <w:lvlJc w:val="left"/>
      <w:pPr>
        <w:ind w:left="720" w:hanging="360"/>
      </w:pPr>
      <w:rPr>
        <w:rFonts w:ascii="&quot;Times New Roman&quot;,serif" w:hAnsi="&quot;Times New Roman&quot;,serif" w:hint="default"/>
      </w:rPr>
    </w:lvl>
    <w:lvl w:ilvl="1" w:tplc="EEE0C5DC">
      <w:start w:val="1"/>
      <w:numFmt w:val="bullet"/>
      <w:lvlText w:val="o"/>
      <w:lvlJc w:val="left"/>
      <w:pPr>
        <w:ind w:left="1440" w:hanging="360"/>
      </w:pPr>
      <w:rPr>
        <w:rFonts w:ascii="Courier New" w:hAnsi="Courier New" w:hint="default"/>
      </w:rPr>
    </w:lvl>
    <w:lvl w:ilvl="2" w:tplc="FDECF95A">
      <w:start w:val="1"/>
      <w:numFmt w:val="bullet"/>
      <w:lvlText w:val=""/>
      <w:lvlJc w:val="left"/>
      <w:pPr>
        <w:ind w:left="2160" w:hanging="360"/>
      </w:pPr>
      <w:rPr>
        <w:rFonts w:ascii="Wingdings" w:hAnsi="Wingdings" w:hint="default"/>
      </w:rPr>
    </w:lvl>
    <w:lvl w:ilvl="3" w:tplc="B3AEAAB4">
      <w:start w:val="1"/>
      <w:numFmt w:val="bullet"/>
      <w:lvlText w:val=""/>
      <w:lvlJc w:val="left"/>
      <w:pPr>
        <w:ind w:left="2880" w:hanging="360"/>
      </w:pPr>
      <w:rPr>
        <w:rFonts w:ascii="Symbol" w:hAnsi="Symbol" w:hint="default"/>
      </w:rPr>
    </w:lvl>
    <w:lvl w:ilvl="4" w:tplc="48740494">
      <w:start w:val="1"/>
      <w:numFmt w:val="bullet"/>
      <w:lvlText w:val="o"/>
      <w:lvlJc w:val="left"/>
      <w:pPr>
        <w:ind w:left="3600" w:hanging="360"/>
      </w:pPr>
      <w:rPr>
        <w:rFonts w:ascii="Courier New" w:hAnsi="Courier New" w:hint="default"/>
      </w:rPr>
    </w:lvl>
    <w:lvl w:ilvl="5" w:tplc="097A0D84">
      <w:start w:val="1"/>
      <w:numFmt w:val="bullet"/>
      <w:lvlText w:val=""/>
      <w:lvlJc w:val="left"/>
      <w:pPr>
        <w:ind w:left="4320" w:hanging="360"/>
      </w:pPr>
      <w:rPr>
        <w:rFonts w:ascii="Wingdings" w:hAnsi="Wingdings" w:hint="default"/>
      </w:rPr>
    </w:lvl>
    <w:lvl w:ilvl="6" w:tplc="CA4A1CB8">
      <w:start w:val="1"/>
      <w:numFmt w:val="bullet"/>
      <w:lvlText w:val=""/>
      <w:lvlJc w:val="left"/>
      <w:pPr>
        <w:ind w:left="5040" w:hanging="360"/>
      </w:pPr>
      <w:rPr>
        <w:rFonts w:ascii="Symbol" w:hAnsi="Symbol" w:hint="default"/>
      </w:rPr>
    </w:lvl>
    <w:lvl w:ilvl="7" w:tplc="FF420A16">
      <w:start w:val="1"/>
      <w:numFmt w:val="bullet"/>
      <w:lvlText w:val="o"/>
      <w:lvlJc w:val="left"/>
      <w:pPr>
        <w:ind w:left="5760" w:hanging="360"/>
      </w:pPr>
      <w:rPr>
        <w:rFonts w:ascii="Courier New" w:hAnsi="Courier New" w:hint="default"/>
      </w:rPr>
    </w:lvl>
    <w:lvl w:ilvl="8" w:tplc="32CC36FC">
      <w:start w:val="1"/>
      <w:numFmt w:val="bullet"/>
      <w:lvlText w:val=""/>
      <w:lvlJc w:val="left"/>
      <w:pPr>
        <w:ind w:left="6480" w:hanging="360"/>
      </w:pPr>
      <w:rPr>
        <w:rFonts w:ascii="Wingdings" w:hAnsi="Wingdings" w:hint="default"/>
      </w:rPr>
    </w:lvl>
  </w:abstractNum>
  <w:abstractNum w:abstractNumId="68">
    <w:nsid w:val="7553AD41"/>
    <w:multiLevelType w:val="hybridMultilevel"/>
    <w:tmpl w:val="FFFFFFFF"/>
    <w:lvl w:ilvl="0" w:tplc="9F1A0FEE">
      <w:start w:val="1"/>
      <w:numFmt w:val="bullet"/>
      <w:lvlText w:val="-"/>
      <w:lvlJc w:val="left"/>
      <w:pPr>
        <w:ind w:left="720" w:hanging="360"/>
      </w:pPr>
      <w:rPr>
        <w:rFonts w:ascii="&quot;Times New Roman&quot;,serif" w:hAnsi="&quot;Times New Roman&quot;,serif" w:hint="default"/>
      </w:rPr>
    </w:lvl>
    <w:lvl w:ilvl="1" w:tplc="8820A640">
      <w:start w:val="1"/>
      <w:numFmt w:val="bullet"/>
      <w:lvlText w:val="o"/>
      <w:lvlJc w:val="left"/>
      <w:pPr>
        <w:ind w:left="1440" w:hanging="360"/>
      </w:pPr>
      <w:rPr>
        <w:rFonts w:ascii="Courier New" w:hAnsi="Courier New" w:hint="default"/>
      </w:rPr>
    </w:lvl>
    <w:lvl w:ilvl="2" w:tplc="7B9CA87A">
      <w:start w:val="1"/>
      <w:numFmt w:val="bullet"/>
      <w:lvlText w:val=""/>
      <w:lvlJc w:val="left"/>
      <w:pPr>
        <w:ind w:left="2160" w:hanging="360"/>
      </w:pPr>
      <w:rPr>
        <w:rFonts w:ascii="Wingdings" w:hAnsi="Wingdings" w:hint="default"/>
      </w:rPr>
    </w:lvl>
    <w:lvl w:ilvl="3" w:tplc="05527038">
      <w:start w:val="1"/>
      <w:numFmt w:val="bullet"/>
      <w:lvlText w:val=""/>
      <w:lvlJc w:val="left"/>
      <w:pPr>
        <w:ind w:left="2880" w:hanging="360"/>
      </w:pPr>
      <w:rPr>
        <w:rFonts w:ascii="Symbol" w:hAnsi="Symbol" w:hint="default"/>
      </w:rPr>
    </w:lvl>
    <w:lvl w:ilvl="4" w:tplc="75E096B2">
      <w:start w:val="1"/>
      <w:numFmt w:val="bullet"/>
      <w:lvlText w:val="o"/>
      <w:lvlJc w:val="left"/>
      <w:pPr>
        <w:ind w:left="3600" w:hanging="360"/>
      </w:pPr>
      <w:rPr>
        <w:rFonts w:ascii="Courier New" w:hAnsi="Courier New" w:hint="default"/>
      </w:rPr>
    </w:lvl>
    <w:lvl w:ilvl="5" w:tplc="A4AAB0D0">
      <w:start w:val="1"/>
      <w:numFmt w:val="bullet"/>
      <w:lvlText w:val=""/>
      <w:lvlJc w:val="left"/>
      <w:pPr>
        <w:ind w:left="4320" w:hanging="360"/>
      </w:pPr>
      <w:rPr>
        <w:rFonts w:ascii="Wingdings" w:hAnsi="Wingdings" w:hint="default"/>
      </w:rPr>
    </w:lvl>
    <w:lvl w:ilvl="6" w:tplc="AAC4D42C">
      <w:start w:val="1"/>
      <w:numFmt w:val="bullet"/>
      <w:lvlText w:val=""/>
      <w:lvlJc w:val="left"/>
      <w:pPr>
        <w:ind w:left="5040" w:hanging="360"/>
      </w:pPr>
      <w:rPr>
        <w:rFonts w:ascii="Symbol" w:hAnsi="Symbol" w:hint="default"/>
      </w:rPr>
    </w:lvl>
    <w:lvl w:ilvl="7" w:tplc="2E5258C8">
      <w:start w:val="1"/>
      <w:numFmt w:val="bullet"/>
      <w:lvlText w:val="o"/>
      <w:lvlJc w:val="left"/>
      <w:pPr>
        <w:ind w:left="5760" w:hanging="360"/>
      </w:pPr>
      <w:rPr>
        <w:rFonts w:ascii="Courier New" w:hAnsi="Courier New" w:hint="default"/>
      </w:rPr>
    </w:lvl>
    <w:lvl w:ilvl="8" w:tplc="68226A9E">
      <w:start w:val="1"/>
      <w:numFmt w:val="bullet"/>
      <w:lvlText w:val=""/>
      <w:lvlJc w:val="left"/>
      <w:pPr>
        <w:ind w:left="6480" w:hanging="360"/>
      </w:pPr>
      <w:rPr>
        <w:rFonts w:ascii="Wingdings" w:hAnsi="Wingdings" w:hint="default"/>
      </w:rPr>
    </w:lvl>
  </w:abstractNum>
  <w:abstractNum w:abstractNumId="69">
    <w:nsid w:val="762A9033"/>
    <w:multiLevelType w:val="hybridMultilevel"/>
    <w:tmpl w:val="FFFFFFFF"/>
    <w:lvl w:ilvl="0" w:tplc="1316B94A">
      <w:start w:val="1"/>
      <w:numFmt w:val="bullet"/>
      <w:lvlText w:val="-"/>
      <w:lvlJc w:val="left"/>
      <w:pPr>
        <w:ind w:left="720" w:hanging="360"/>
      </w:pPr>
      <w:rPr>
        <w:rFonts w:ascii="&quot;Times New Roman&quot;,serif" w:hAnsi="&quot;Times New Roman&quot;,serif" w:hint="default"/>
      </w:rPr>
    </w:lvl>
    <w:lvl w:ilvl="1" w:tplc="D6701C62">
      <w:start w:val="1"/>
      <w:numFmt w:val="bullet"/>
      <w:lvlText w:val="o"/>
      <w:lvlJc w:val="left"/>
      <w:pPr>
        <w:ind w:left="1440" w:hanging="360"/>
      </w:pPr>
      <w:rPr>
        <w:rFonts w:ascii="Courier New" w:hAnsi="Courier New" w:hint="default"/>
      </w:rPr>
    </w:lvl>
    <w:lvl w:ilvl="2" w:tplc="3474D69C">
      <w:start w:val="1"/>
      <w:numFmt w:val="bullet"/>
      <w:lvlText w:val=""/>
      <w:lvlJc w:val="left"/>
      <w:pPr>
        <w:ind w:left="2160" w:hanging="360"/>
      </w:pPr>
      <w:rPr>
        <w:rFonts w:ascii="Wingdings" w:hAnsi="Wingdings" w:hint="default"/>
      </w:rPr>
    </w:lvl>
    <w:lvl w:ilvl="3" w:tplc="9632664C">
      <w:start w:val="1"/>
      <w:numFmt w:val="bullet"/>
      <w:lvlText w:val=""/>
      <w:lvlJc w:val="left"/>
      <w:pPr>
        <w:ind w:left="2880" w:hanging="360"/>
      </w:pPr>
      <w:rPr>
        <w:rFonts w:ascii="Symbol" w:hAnsi="Symbol" w:hint="default"/>
      </w:rPr>
    </w:lvl>
    <w:lvl w:ilvl="4" w:tplc="04601872">
      <w:start w:val="1"/>
      <w:numFmt w:val="bullet"/>
      <w:lvlText w:val="o"/>
      <w:lvlJc w:val="left"/>
      <w:pPr>
        <w:ind w:left="3600" w:hanging="360"/>
      </w:pPr>
      <w:rPr>
        <w:rFonts w:ascii="Courier New" w:hAnsi="Courier New" w:hint="default"/>
      </w:rPr>
    </w:lvl>
    <w:lvl w:ilvl="5" w:tplc="392A8E2E">
      <w:start w:val="1"/>
      <w:numFmt w:val="bullet"/>
      <w:lvlText w:val=""/>
      <w:lvlJc w:val="left"/>
      <w:pPr>
        <w:ind w:left="4320" w:hanging="360"/>
      </w:pPr>
      <w:rPr>
        <w:rFonts w:ascii="Wingdings" w:hAnsi="Wingdings" w:hint="default"/>
      </w:rPr>
    </w:lvl>
    <w:lvl w:ilvl="6" w:tplc="1F7412F4">
      <w:start w:val="1"/>
      <w:numFmt w:val="bullet"/>
      <w:lvlText w:val=""/>
      <w:lvlJc w:val="left"/>
      <w:pPr>
        <w:ind w:left="5040" w:hanging="360"/>
      </w:pPr>
      <w:rPr>
        <w:rFonts w:ascii="Symbol" w:hAnsi="Symbol" w:hint="default"/>
      </w:rPr>
    </w:lvl>
    <w:lvl w:ilvl="7" w:tplc="8A60EA70">
      <w:start w:val="1"/>
      <w:numFmt w:val="bullet"/>
      <w:lvlText w:val="o"/>
      <w:lvlJc w:val="left"/>
      <w:pPr>
        <w:ind w:left="5760" w:hanging="360"/>
      </w:pPr>
      <w:rPr>
        <w:rFonts w:ascii="Courier New" w:hAnsi="Courier New" w:hint="default"/>
      </w:rPr>
    </w:lvl>
    <w:lvl w:ilvl="8" w:tplc="6A7A4870">
      <w:start w:val="1"/>
      <w:numFmt w:val="bullet"/>
      <w:lvlText w:val=""/>
      <w:lvlJc w:val="left"/>
      <w:pPr>
        <w:ind w:left="6480" w:hanging="360"/>
      </w:pPr>
      <w:rPr>
        <w:rFonts w:ascii="Wingdings" w:hAnsi="Wingdings" w:hint="default"/>
      </w:rPr>
    </w:lvl>
  </w:abstractNum>
  <w:abstractNum w:abstractNumId="70">
    <w:nsid w:val="7747D6D4"/>
    <w:multiLevelType w:val="hybridMultilevel"/>
    <w:tmpl w:val="FFFFFFFF"/>
    <w:lvl w:ilvl="0" w:tplc="5DDA1208">
      <w:start w:val="1"/>
      <w:numFmt w:val="bullet"/>
      <w:lvlText w:val="-"/>
      <w:lvlJc w:val="left"/>
      <w:pPr>
        <w:ind w:left="720" w:hanging="360"/>
      </w:pPr>
      <w:rPr>
        <w:rFonts w:ascii="&quot;Times New Roman&quot;,serif" w:hAnsi="&quot;Times New Roman&quot;,serif" w:hint="default"/>
      </w:rPr>
    </w:lvl>
    <w:lvl w:ilvl="1" w:tplc="3BC45790">
      <w:start w:val="1"/>
      <w:numFmt w:val="bullet"/>
      <w:lvlText w:val="o"/>
      <w:lvlJc w:val="left"/>
      <w:pPr>
        <w:ind w:left="1440" w:hanging="360"/>
      </w:pPr>
      <w:rPr>
        <w:rFonts w:ascii="Courier New" w:hAnsi="Courier New" w:hint="default"/>
      </w:rPr>
    </w:lvl>
    <w:lvl w:ilvl="2" w:tplc="8F4275C0">
      <w:start w:val="1"/>
      <w:numFmt w:val="bullet"/>
      <w:lvlText w:val=""/>
      <w:lvlJc w:val="left"/>
      <w:pPr>
        <w:ind w:left="2160" w:hanging="360"/>
      </w:pPr>
      <w:rPr>
        <w:rFonts w:ascii="Wingdings" w:hAnsi="Wingdings" w:hint="default"/>
      </w:rPr>
    </w:lvl>
    <w:lvl w:ilvl="3" w:tplc="A9220856">
      <w:start w:val="1"/>
      <w:numFmt w:val="bullet"/>
      <w:lvlText w:val=""/>
      <w:lvlJc w:val="left"/>
      <w:pPr>
        <w:ind w:left="2880" w:hanging="360"/>
      </w:pPr>
      <w:rPr>
        <w:rFonts w:ascii="Symbol" w:hAnsi="Symbol" w:hint="default"/>
      </w:rPr>
    </w:lvl>
    <w:lvl w:ilvl="4" w:tplc="1570BA62">
      <w:start w:val="1"/>
      <w:numFmt w:val="bullet"/>
      <w:lvlText w:val="o"/>
      <w:lvlJc w:val="left"/>
      <w:pPr>
        <w:ind w:left="3600" w:hanging="360"/>
      </w:pPr>
      <w:rPr>
        <w:rFonts w:ascii="Courier New" w:hAnsi="Courier New" w:hint="default"/>
      </w:rPr>
    </w:lvl>
    <w:lvl w:ilvl="5" w:tplc="C4C439C8">
      <w:start w:val="1"/>
      <w:numFmt w:val="bullet"/>
      <w:lvlText w:val=""/>
      <w:lvlJc w:val="left"/>
      <w:pPr>
        <w:ind w:left="4320" w:hanging="360"/>
      </w:pPr>
      <w:rPr>
        <w:rFonts w:ascii="Wingdings" w:hAnsi="Wingdings" w:hint="default"/>
      </w:rPr>
    </w:lvl>
    <w:lvl w:ilvl="6" w:tplc="261A16E0">
      <w:start w:val="1"/>
      <w:numFmt w:val="bullet"/>
      <w:lvlText w:val=""/>
      <w:lvlJc w:val="left"/>
      <w:pPr>
        <w:ind w:left="5040" w:hanging="360"/>
      </w:pPr>
      <w:rPr>
        <w:rFonts w:ascii="Symbol" w:hAnsi="Symbol" w:hint="default"/>
      </w:rPr>
    </w:lvl>
    <w:lvl w:ilvl="7" w:tplc="D41E26FA">
      <w:start w:val="1"/>
      <w:numFmt w:val="bullet"/>
      <w:lvlText w:val="o"/>
      <w:lvlJc w:val="left"/>
      <w:pPr>
        <w:ind w:left="5760" w:hanging="360"/>
      </w:pPr>
      <w:rPr>
        <w:rFonts w:ascii="Courier New" w:hAnsi="Courier New" w:hint="default"/>
      </w:rPr>
    </w:lvl>
    <w:lvl w:ilvl="8" w:tplc="D11EEBDA">
      <w:start w:val="1"/>
      <w:numFmt w:val="bullet"/>
      <w:lvlText w:val=""/>
      <w:lvlJc w:val="left"/>
      <w:pPr>
        <w:ind w:left="6480" w:hanging="360"/>
      </w:pPr>
      <w:rPr>
        <w:rFonts w:ascii="Wingdings" w:hAnsi="Wingdings" w:hint="default"/>
      </w:rPr>
    </w:lvl>
  </w:abstractNum>
  <w:abstractNum w:abstractNumId="71">
    <w:nsid w:val="797BE46F"/>
    <w:multiLevelType w:val="hybridMultilevel"/>
    <w:tmpl w:val="FFFFFFFF"/>
    <w:lvl w:ilvl="0" w:tplc="0EF637D6">
      <w:start w:val="1"/>
      <w:numFmt w:val="bullet"/>
      <w:lvlText w:val="-"/>
      <w:lvlJc w:val="left"/>
      <w:pPr>
        <w:ind w:left="720" w:hanging="360"/>
      </w:pPr>
      <w:rPr>
        <w:rFonts w:ascii="&quot;Times New Roman&quot;,serif" w:hAnsi="&quot;Times New Roman&quot;,serif" w:hint="default"/>
      </w:rPr>
    </w:lvl>
    <w:lvl w:ilvl="1" w:tplc="9F608FD4">
      <w:start w:val="1"/>
      <w:numFmt w:val="bullet"/>
      <w:lvlText w:val="o"/>
      <w:lvlJc w:val="left"/>
      <w:pPr>
        <w:ind w:left="1440" w:hanging="360"/>
      </w:pPr>
      <w:rPr>
        <w:rFonts w:ascii="Courier New" w:hAnsi="Courier New" w:hint="default"/>
      </w:rPr>
    </w:lvl>
    <w:lvl w:ilvl="2" w:tplc="1EAAE976">
      <w:start w:val="1"/>
      <w:numFmt w:val="bullet"/>
      <w:lvlText w:val=""/>
      <w:lvlJc w:val="left"/>
      <w:pPr>
        <w:ind w:left="2160" w:hanging="360"/>
      </w:pPr>
      <w:rPr>
        <w:rFonts w:ascii="Wingdings" w:hAnsi="Wingdings" w:hint="default"/>
      </w:rPr>
    </w:lvl>
    <w:lvl w:ilvl="3" w:tplc="D862E1E0">
      <w:start w:val="1"/>
      <w:numFmt w:val="bullet"/>
      <w:lvlText w:val=""/>
      <w:lvlJc w:val="left"/>
      <w:pPr>
        <w:ind w:left="2880" w:hanging="360"/>
      </w:pPr>
      <w:rPr>
        <w:rFonts w:ascii="Symbol" w:hAnsi="Symbol" w:hint="default"/>
      </w:rPr>
    </w:lvl>
    <w:lvl w:ilvl="4" w:tplc="E07EF6CA">
      <w:start w:val="1"/>
      <w:numFmt w:val="bullet"/>
      <w:lvlText w:val="o"/>
      <w:lvlJc w:val="left"/>
      <w:pPr>
        <w:ind w:left="3600" w:hanging="360"/>
      </w:pPr>
      <w:rPr>
        <w:rFonts w:ascii="Courier New" w:hAnsi="Courier New" w:hint="default"/>
      </w:rPr>
    </w:lvl>
    <w:lvl w:ilvl="5" w:tplc="2512891E">
      <w:start w:val="1"/>
      <w:numFmt w:val="bullet"/>
      <w:lvlText w:val=""/>
      <w:lvlJc w:val="left"/>
      <w:pPr>
        <w:ind w:left="4320" w:hanging="360"/>
      </w:pPr>
      <w:rPr>
        <w:rFonts w:ascii="Wingdings" w:hAnsi="Wingdings" w:hint="default"/>
      </w:rPr>
    </w:lvl>
    <w:lvl w:ilvl="6" w:tplc="A374337E">
      <w:start w:val="1"/>
      <w:numFmt w:val="bullet"/>
      <w:lvlText w:val=""/>
      <w:lvlJc w:val="left"/>
      <w:pPr>
        <w:ind w:left="5040" w:hanging="360"/>
      </w:pPr>
      <w:rPr>
        <w:rFonts w:ascii="Symbol" w:hAnsi="Symbol" w:hint="default"/>
      </w:rPr>
    </w:lvl>
    <w:lvl w:ilvl="7" w:tplc="B9D6DF5E">
      <w:start w:val="1"/>
      <w:numFmt w:val="bullet"/>
      <w:lvlText w:val="o"/>
      <w:lvlJc w:val="left"/>
      <w:pPr>
        <w:ind w:left="5760" w:hanging="360"/>
      </w:pPr>
      <w:rPr>
        <w:rFonts w:ascii="Courier New" w:hAnsi="Courier New" w:hint="default"/>
      </w:rPr>
    </w:lvl>
    <w:lvl w:ilvl="8" w:tplc="DE1084E8">
      <w:start w:val="1"/>
      <w:numFmt w:val="bullet"/>
      <w:lvlText w:val=""/>
      <w:lvlJc w:val="left"/>
      <w:pPr>
        <w:ind w:left="6480" w:hanging="360"/>
      </w:pPr>
      <w:rPr>
        <w:rFonts w:ascii="Wingdings" w:hAnsi="Wingdings" w:hint="default"/>
      </w:rPr>
    </w:lvl>
  </w:abstractNum>
  <w:abstractNum w:abstractNumId="72">
    <w:nsid w:val="79B06240"/>
    <w:multiLevelType w:val="hybridMultilevel"/>
    <w:tmpl w:val="FFFFFFFF"/>
    <w:lvl w:ilvl="0" w:tplc="0B4A7ED4">
      <w:start w:val="1"/>
      <w:numFmt w:val="bullet"/>
      <w:lvlText w:val="-"/>
      <w:lvlJc w:val="left"/>
      <w:pPr>
        <w:ind w:left="720" w:hanging="360"/>
      </w:pPr>
      <w:rPr>
        <w:rFonts w:ascii="&quot;Times New Roman&quot;,serif" w:hAnsi="&quot;Times New Roman&quot;,serif" w:hint="default"/>
      </w:rPr>
    </w:lvl>
    <w:lvl w:ilvl="1" w:tplc="3238F788">
      <w:start w:val="1"/>
      <w:numFmt w:val="bullet"/>
      <w:lvlText w:val="o"/>
      <w:lvlJc w:val="left"/>
      <w:pPr>
        <w:ind w:left="1440" w:hanging="360"/>
      </w:pPr>
      <w:rPr>
        <w:rFonts w:ascii="Courier New" w:hAnsi="Courier New" w:hint="default"/>
      </w:rPr>
    </w:lvl>
    <w:lvl w:ilvl="2" w:tplc="D72C59DC">
      <w:start w:val="1"/>
      <w:numFmt w:val="bullet"/>
      <w:lvlText w:val=""/>
      <w:lvlJc w:val="left"/>
      <w:pPr>
        <w:ind w:left="2160" w:hanging="360"/>
      </w:pPr>
      <w:rPr>
        <w:rFonts w:ascii="Wingdings" w:hAnsi="Wingdings" w:hint="default"/>
      </w:rPr>
    </w:lvl>
    <w:lvl w:ilvl="3" w:tplc="DF0EC920">
      <w:start w:val="1"/>
      <w:numFmt w:val="bullet"/>
      <w:lvlText w:val=""/>
      <w:lvlJc w:val="left"/>
      <w:pPr>
        <w:ind w:left="2880" w:hanging="360"/>
      </w:pPr>
      <w:rPr>
        <w:rFonts w:ascii="Symbol" w:hAnsi="Symbol" w:hint="default"/>
      </w:rPr>
    </w:lvl>
    <w:lvl w:ilvl="4" w:tplc="508EEF70">
      <w:start w:val="1"/>
      <w:numFmt w:val="bullet"/>
      <w:lvlText w:val="o"/>
      <w:lvlJc w:val="left"/>
      <w:pPr>
        <w:ind w:left="3600" w:hanging="360"/>
      </w:pPr>
      <w:rPr>
        <w:rFonts w:ascii="Courier New" w:hAnsi="Courier New" w:hint="default"/>
      </w:rPr>
    </w:lvl>
    <w:lvl w:ilvl="5" w:tplc="58AAD214">
      <w:start w:val="1"/>
      <w:numFmt w:val="bullet"/>
      <w:lvlText w:val=""/>
      <w:lvlJc w:val="left"/>
      <w:pPr>
        <w:ind w:left="4320" w:hanging="360"/>
      </w:pPr>
      <w:rPr>
        <w:rFonts w:ascii="Wingdings" w:hAnsi="Wingdings" w:hint="default"/>
      </w:rPr>
    </w:lvl>
    <w:lvl w:ilvl="6" w:tplc="BF0E0A86">
      <w:start w:val="1"/>
      <w:numFmt w:val="bullet"/>
      <w:lvlText w:val=""/>
      <w:lvlJc w:val="left"/>
      <w:pPr>
        <w:ind w:left="5040" w:hanging="360"/>
      </w:pPr>
      <w:rPr>
        <w:rFonts w:ascii="Symbol" w:hAnsi="Symbol" w:hint="default"/>
      </w:rPr>
    </w:lvl>
    <w:lvl w:ilvl="7" w:tplc="FB1C0764">
      <w:start w:val="1"/>
      <w:numFmt w:val="bullet"/>
      <w:lvlText w:val="o"/>
      <w:lvlJc w:val="left"/>
      <w:pPr>
        <w:ind w:left="5760" w:hanging="360"/>
      </w:pPr>
      <w:rPr>
        <w:rFonts w:ascii="Courier New" w:hAnsi="Courier New" w:hint="default"/>
      </w:rPr>
    </w:lvl>
    <w:lvl w:ilvl="8" w:tplc="CFDCBC4A">
      <w:start w:val="1"/>
      <w:numFmt w:val="bullet"/>
      <w:lvlText w:val=""/>
      <w:lvlJc w:val="left"/>
      <w:pPr>
        <w:ind w:left="6480" w:hanging="360"/>
      </w:pPr>
      <w:rPr>
        <w:rFonts w:ascii="Wingdings" w:hAnsi="Wingdings" w:hint="default"/>
      </w:rPr>
    </w:lvl>
  </w:abstractNum>
  <w:abstractNum w:abstractNumId="73">
    <w:nsid w:val="7BE4A602"/>
    <w:multiLevelType w:val="hybridMultilevel"/>
    <w:tmpl w:val="FFFFFFFF"/>
    <w:lvl w:ilvl="0" w:tplc="E698F9A2">
      <w:start w:val="1"/>
      <w:numFmt w:val="bullet"/>
      <w:lvlText w:val="-"/>
      <w:lvlJc w:val="left"/>
      <w:pPr>
        <w:ind w:left="720" w:hanging="360"/>
      </w:pPr>
      <w:rPr>
        <w:rFonts w:ascii="&quot;Times New Roman&quot;,serif" w:hAnsi="&quot;Times New Roman&quot;,serif" w:hint="default"/>
      </w:rPr>
    </w:lvl>
    <w:lvl w:ilvl="1" w:tplc="7F9E7966">
      <w:start w:val="1"/>
      <w:numFmt w:val="bullet"/>
      <w:lvlText w:val="o"/>
      <w:lvlJc w:val="left"/>
      <w:pPr>
        <w:ind w:left="1440" w:hanging="360"/>
      </w:pPr>
      <w:rPr>
        <w:rFonts w:ascii="Courier New" w:hAnsi="Courier New" w:hint="default"/>
      </w:rPr>
    </w:lvl>
    <w:lvl w:ilvl="2" w:tplc="9EC2F6CA">
      <w:start w:val="1"/>
      <w:numFmt w:val="bullet"/>
      <w:lvlText w:val=""/>
      <w:lvlJc w:val="left"/>
      <w:pPr>
        <w:ind w:left="2160" w:hanging="360"/>
      </w:pPr>
      <w:rPr>
        <w:rFonts w:ascii="Wingdings" w:hAnsi="Wingdings" w:hint="default"/>
      </w:rPr>
    </w:lvl>
    <w:lvl w:ilvl="3" w:tplc="3A38C460">
      <w:start w:val="1"/>
      <w:numFmt w:val="bullet"/>
      <w:lvlText w:val=""/>
      <w:lvlJc w:val="left"/>
      <w:pPr>
        <w:ind w:left="2880" w:hanging="360"/>
      </w:pPr>
      <w:rPr>
        <w:rFonts w:ascii="Symbol" w:hAnsi="Symbol" w:hint="default"/>
      </w:rPr>
    </w:lvl>
    <w:lvl w:ilvl="4" w:tplc="4D82F6DE">
      <w:start w:val="1"/>
      <w:numFmt w:val="bullet"/>
      <w:lvlText w:val="o"/>
      <w:lvlJc w:val="left"/>
      <w:pPr>
        <w:ind w:left="3600" w:hanging="360"/>
      </w:pPr>
      <w:rPr>
        <w:rFonts w:ascii="Courier New" w:hAnsi="Courier New" w:hint="default"/>
      </w:rPr>
    </w:lvl>
    <w:lvl w:ilvl="5" w:tplc="474EC86E">
      <w:start w:val="1"/>
      <w:numFmt w:val="bullet"/>
      <w:lvlText w:val=""/>
      <w:lvlJc w:val="left"/>
      <w:pPr>
        <w:ind w:left="4320" w:hanging="360"/>
      </w:pPr>
      <w:rPr>
        <w:rFonts w:ascii="Wingdings" w:hAnsi="Wingdings" w:hint="default"/>
      </w:rPr>
    </w:lvl>
    <w:lvl w:ilvl="6" w:tplc="9FF03826">
      <w:start w:val="1"/>
      <w:numFmt w:val="bullet"/>
      <w:lvlText w:val=""/>
      <w:lvlJc w:val="left"/>
      <w:pPr>
        <w:ind w:left="5040" w:hanging="360"/>
      </w:pPr>
      <w:rPr>
        <w:rFonts w:ascii="Symbol" w:hAnsi="Symbol" w:hint="default"/>
      </w:rPr>
    </w:lvl>
    <w:lvl w:ilvl="7" w:tplc="7EC0FAF0">
      <w:start w:val="1"/>
      <w:numFmt w:val="bullet"/>
      <w:lvlText w:val="o"/>
      <w:lvlJc w:val="left"/>
      <w:pPr>
        <w:ind w:left="5760" w:hanging="360"/>
      </w:pPr>
      <w:rPr>
        <w:rFonts w:ascii="Courier New" w:hAnsi="Courier New" w:hint="default"/>
      </w:rPr>
    </w:lvl>
    <w:lvl w:ilvl="8" w:tplc="62D02408">
      <w:start w:val="1"/>
      <w:numFmt w:val="bullet"/>
      <w:lvlText w:val=""/>
      <w:lvlJc w:val="left"/>
      <w:pPr>
        <w:ind w:left="6480" w:hanging="360"/>
      </w:pPr>
      <w:rPr>
        <w:rFonts w:ascii="Wingdings" w:hAnsi="Wingdings" w:hint="default"/>
      </w:rPr>
    </w:lvl>
  </w:abstractNum>
  <w:abstractNum w:abstractNumId="74">
    <w:nsid w:val="7EB2CFDC"/>
    <w:multiLevelType w:val="hybridMultilevel"/>
    <w:tmpl w:val="B7966850"/>
    <w:lvl w:ilvl="0" w:tplc="26DA0156">
      <w:start w:val="1"/>
      <w:numFmt w:val="bullet"/>
      <w:lvlText w:val="-"/>
      <w:lvlJc w:val="left"/>
      <w:pPr>
        <w:ind w:left="720" w:hanging="360"/>
      </w:pPr>
      <w:rPr>
        <w:rFonts w:ascii="Calibri" w:hAnsi="Calibri" w:hint="default"/>
      </w:rPr>
    </w:lvl>
    <w:lvl w:ilvl="1" w:tplc="C32CE4F6">
      <w:start w:val="1"/>
      <w:numFmt w:val="bullet"/>
      <w:lvlText w:val="o"/>
      <w:lvlJc w:val="left"/>
      <w:pPr>
        <w:ind w:left="1440" w:hanging="360"/>
      </w:pPr>
      <w:rPr>
        <w:rFonts w:ascii="Courier New" w:hAnsi="Courier New" w:hint="default"/>
      </w:rPr>
    </w:lvl>
    <w:lvl w:ilvl="2" w:tplc="599E7046">
      <w:start w:val="1"/>
      <w:numFmt w:val="bullet"/>
      <w:lvlText w:val=""/>
      <w:lvlJc w:val="left"/>
      <w:pPr>
        <w:ind w:left="2160" w:hanging="360"/>
      </w:pPr>
      <w:rPr>
        <w:rFonts w:ascii="Wingdings" w:hAnsi="Wingdings" w:hint="default"/>
      </w:rPr>
    </w:lvl>
    <w:lvl w:ilvl="3" w:tplc="C0C845CC">
      <w:start w:val="1"/>
      <w:numFmt w:val="bullet"/>
      <w:lvlText w:val=""/>
      <w:lvlJc w:val="left"/>
      <w:pPr>
        <w:ind w:left="2880" w:hanging="360"/>
      </w:pPr>
      <w:rPr>
        <w:rFonts w:ascii="Symbol" w:hAnsi="Symbol" w:hint="default"/>
      </w:rPr>
    </w:lvl>
    <w:lvl w:ilvl="4" w:tplc="F0348024">
      <w:start w:val="1"/>
      <w:numFmt w:val="bullet"/>
      <w:lvlText w:val="o"/>
      <w:lvlJc w:val="left"/>
      <w:pPr>
        <w:ind w:left="3600" w:hanging="360"/>
      </w:pPr>
      <w:rPr>
        <w:rFonts w:ascii="Courier New" w:hAnsi="Courier New" w:hint="default"/>
      </w:rPr>
    </w:lvl>
    <w:lvl w:ilvl="5" w:tplc="6FCE99DE">
      <w:start w:val="1"/>
      <w:numFmt w:val="bullet"/>
      <w:lvlText w:val=""/>
      <w:lvlJc w:val="left"/>
      <w:pPr>
        <w:ind w:left="4320" w:hanging="360"/>
      </w:pPr>
      <w:rPr>
        <w:rFonts w:ascii="Wingdings" w:hAnsi="Wingdings" w:hint="default"/>
      </w:rPr>
    </w:lvl>
    <w:lvl w:ilvl="6" w:tplc="5D1A3DAA">
      <w:start w:val="1"/>
      <w:numFmt w:val="bullet"/>
      <w:lvlText w:val=""/>
      <w:lvlJc w:val="left"/>
      <w:pPr>
        <w:ind w:left="5040" w:hanging="360"/>
      </w:pPr>
      <w:rPr>
        <w:rFonts w:ascii="Symbol" w:hAnsi="Symbol" w:hint="default"/>
      </w:rPr>
    </w:lvl>
    <w:lvl w:ilvl="7" w:tplc="1494DEC6">
      <w:start w:val="1"/>
      <w:numFmt w:val="bullet"/>
      <w:lvlText w:val="o"/>
      <w:lvlJc w:val="left"/>
      <w:pPr>
        <w:ind w:left="5760" w:hanging="360"/>
      </w:pPr>
      <w:rPr>
        <w:rFonts w:ascii="Courier New" w:hAnsi="Courier New" w:hint="default"/>
      </w:rPr>
    </w:lvl>
    <w:lvl w:ilvl="8" w:tplc="1772DD7C">
      <w:start w:val="1"/>
      <w:numFmt w:val="bullet"/>
      <w:lvlText w:val=""/>
      <w:lvlJc w:val="left"/>
      <w:pPr>
        <w:ind w:left="6480" w:hanging="360"/>
      </w:pPr>
      <w:rPr>
        <w:rFonts w:ascii="Wingdings" w:hAnsi="Wingdings" w:hint="default"/>
      </w:rPr>
    </w:lvl>
  </w:abstractNum>
  <w:num w:numId="1">
    <w:abstractNumId w:val="43"/>
  </w:num>
  <w:num w:numId="2">
    <w:abstractNumId w:val="35"/>
  </w:num>
  <w:num w:numId="3">
    <w:abstractNumId w:val="6"/>
  </w:num>
  <w:num w:numId="4">
    <w:abstractNumId w:val="53"/>
  </w:num>
  <w:num w:numId="5">
    <w:abstractNumId w:val="7"/>
  </w:num>
  <w:num w:numId="6">
    <w:abstractNumId w:val="61"/>
  </w:num>
  <w:num w:numId="7">
    <w:abstractNumId w:val="50"/>
  </w:num>
  <w:num w:numId="8">
    <w:abstractNumId w:val="44"/>
  </w:num>
  <w:num w:numId="9">
    <w:abstractNumId w:val="74"/>
  </w:num>
  <w:num w:numId="10">
    <w:abstractNumId w:val="32"/>
  </w:num>
  <w:num w:numId="11">
    <w:abstractNumId w:val="38"/>
  </w:num>
  <w:num w:numId="12">
    <w:abstractNumId w:val="39"/>
  </w:num>
  <w:num w:numId="13">
    <w:abstractNumId w:val="65"/>
  </w:num>
  <w:num w:numId="14">
    <w:abstractNumId w:val="3"/>
  </w:num>
  <w:num w:numId="15">
    <w:abstractNumId w:val="20"/>
  </w:num>
  <w:num w:numId="16">
    <w:abstractNumId w:val="37"/>
  </w:num>
  <w:num w:numId="17">
    <w:abstractNumId w:val="52"/>
  </w:num>
  <w:num w:numId="18">
    <w:abstractNumId w:val="25"/>
  </w:num>
  <w:num w:numId="19">
    <w:abstractNumId w:val="34"/>
  </w:num>
  <w:num w:numId="20">
    <w:abstractNumId w:val="45"/>
  </w:num>
  <w:num w:numId="21">
    <w:abstractNumId w:val="14"/>
  </w:num>
  <w:num w:numId="22">
    <w:abstractNumId w:val="5"/>
  </w:num>
  <w:num w:numId="23">
    <w:abstractNumId w:val="64"/>
  </w:num>
  <w:num w:numId="24">
    <w:abstractNumId w:val="51"/>
  </w:num>
  <w:num w:numId="25">
    <w:abstractNumId w:val="21"/>
  </w:num>
  <w:num w:numId="26">
    <w:abstractNumId w:val="57"/>
  </w:num>
  <w:num w:numId="27">
    <w:abstractNumId w:val="55"/>
  </w:num>
  <w:num w:numId="28">
    <w:abstractNumId w:val="13"/>
  </w:num>
  <w:num w:numId="29">
    <w:abstractNumId w:val="54"/>
  </w:num>
  <w:num w:numId="30">
    <w:abstractNumId w:val="18"/>
  </w:num>
  <w:num w:numId="31">
    <w:abstractNumId w:val="48"/>
  </w:num>
  <w:num w:numId="32">
    <w:abstractNumId w:val="29"/>
  </w:num>
  <w:num w:numId="33">
    <w:abstractNumId w:val="71"/>
  </w:num>
  <w:num w:numId="34">
    <w:abstractNumId w:val="8"/>
  </w:num>
  <w:num w:numId="35">
    <w:abstractNumId w:val="33"/>
  </w:num>
  <w:num w:numId="36">
    <w:abstractNumId w:val="68"/>
  </w:num>
  <w:num w:numId="37">
    <w:abstractNumId w:val="24"/>
  </w:num>
  <w:num w:numId="38">
    <w:abstractNumId w:val="47"/>
  </w:num>
  <w:num w:numId="39">
    <w:abstractNumId w:val="30"/>
  </w:num>
  <w:num w:numId="40">
    <w:abstractNumId w:val="36"/>
  </w:num>
  <w:num w:numId="41">
    <w:abstractNumId w:val="72"/>
  </w:num>
  <w:num w:numId="42">
    <w:abstractNumId w:val="16"/>
  </w:num>
  <w:num w:numId="43">
    <w:abstractNumId w:val="31"/>
  </w:num>
  <w:num w:numId="44">
    <w:abstractNumId w:val="49"/>
  </w:num>
  <w:num w:numId="45">
    <w:abstractNumId w:val="73"/>
  </w:num>
  <w:num w:numId="46">
    <w:abstractNumId w:val="26"/>
  </w:num>
  <w:num w:numId="47">
    <w:abstractNumId w:val="1"/>
  </w:num>
  <w:num w:numId="48">
    <w:abstractNumId w:val="27"/>
  </w:num>
  <w:num w:numId="49">
    <w:abstractNumId w:val="2"/>
  </w:num>
  <w:num w:numId="50">
    <w:abstractNumId w:val="17"/>
  </w:num>
  <w:num w:numId="51">
    <w:abstractNumId w:val="62"/>
  </w:num>
  <w:num w:numId="52">
    <w:abstractNumId w:val="42"/>
  </w:num>
  <w:num w:numId="53">
    <w:abstractNumId w:val="70"/>
  </w:num>
  <w:num w:numId="54">
    <w:abstractNumId w:val="66"/>
  </w:num>
  <w:num w:numId="55">
    <w:abstractNumId w:val="22"/>
  </w:num>
  <w:num w:numId="56">
    <w:abstractNumId w:val="40"/>
  </w:num>
  <w:num w:numId="57">
    <w:abstractNumId w:val="58"/>
  </w:num>
  <w:num w:numId="58">
    <w:abstractNumId w:val="69"/>
  </w:num>
  <w:num w:numId="59">
    <w:abstractNumId w:val="11"/>
  </w:num>
  <w:num w:numId="60">
    <w:abstractNumId w:val="9"/>
  </w:num>
  <w:num w:numId="61">
    <w:abstractNumId w:val="0"/>
  </w:num>
  <w:num w:numId="62">
    <w:abstractNumId w:val="56"/>
  </w:num>
  <w:num w:numId="63">
    <w:abstractNumId w:val="67"/>
  </w:num>
  <w:num w:numId="64">
    <w:abstractNumId w:val="10"/>
  </w:num>
  <w:num w:numId="65">
    <w:abstractNumId w:val="41"/>
  </w:num>
  <w:num w:numId="66">
    <w:abstractNumId w:val="23"/>
  </w:num>
  <w:num w:numId="67">
    <w:abstractNumId w:val="19"/>
  </w:num>
  <w:num w:numId="68">
    <w:abstractNumId w:val="63"/>
  </w:num>
  <w:num w:numId="69">
    <w:abstractNumId w:val="15"/>
  </w:num>
  <w:num w:numId="70">
    <w:abstractNumId w:val="59"/>
  </w:num>
  <w:num w:numId="71">
    <w:abstractNumId w:val="4"/>
  </w:num>
  <w:num w:numId="72">
    <w:abstractNumId w:val="60"/>
  </w:num>
  <w:num w:numId="73">
    <w:abstractNumId w:val="46"/>
  </w:num>
  <w:num w:numId="74">
    <w:abstractNumId w:val="12"/>
  </w:num>
  <w:num w:numId="75">
    <w:abstractNumId w:val="2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1304"/>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0CA"/>
    <w:rsid w:val="00000287"/>
    <w:rsid w:val="0000042F"/>
    <w:rsid w:val="000005A6"/>
    <w:rsid w:val="00000AB9"/>
    <w:rsid w:val="00000D62"/>
    <w:rsid w:val="00000E1B"/>
    <w:rsid w:val="00001237"/>
    <w:rsid w:val="000013CE"/>
    <w:rsid w:val="0000171F"/>
    <w:rsid w:val="00001AC8"/>
    <w:rsid w:val="00001CE5"/>
    <w:rsid w:val="00001ECF"/>
    <w:rsid w:val="0000210D"/>
    <w:rsid w:val="000026D5"/>
    <w:rsid w:val="000026EE"/>
    <w:rsid w:val="00002A2D"/>
    <w:rsid w:val="00002B69"/>
    <w:rsid w:val="000030C6"/>
    <w:rsid w:val="00003132"/>
    <w:rsid w:val="00003898"/>
    <w:rsid w:val="00003ED6"/>
    <w:rsid w:val="00004379"/>
    <w:rsid w:val="00004394"/>
    <w:rsid w:val="00004D36"/>
    <w:rsid w:val="00004E94"/>
    <w:rsid w:val="00004EBB"/>
    <w:rsid w:val="00004F35"/>
    <w:rsid w:val="00005C08"/>
    <w:rsid w:val="0000642C"/>
    <w:rsid w:val="0000696B"/>
    <w:rsid w:val="0000703D"/>
    <w:rsid w:val="000076C2"/>
    <w:rsid w:val="0000799C"/>
    <w:rsid w:val="00007AE6"/>
    <w:rsid w:val="00007C10"/>
    <w:rsid w:val="00007D52"/>
    <w:rsid w:val="000102AC"/>
    <w:rsid w:val="00010CF8"/>
    <w:rsid w:val="00010E61"/>
    <w:rsid w:val="00010F62"/>
    <w:rsid w:val="0001105A"/>
    <w:rsid w:val="0001110C"/>
    <w:rsid w:val="000111D7"/>
    <w:rsid w:val="00011A10"/>
    <w:rsid w:val="00011AEB"/>
    <w:rsid w:val="00011FCB"/>
    <w:rsid w:val="000123C6"/>
    <w:rsid w:val="00012751"/>
    <w:rsid w:val="0001281A"/>
    <w:rsid w:val="0001295F"/>
    <w:rsid w:val="00012D6A"/>
    <w:rsid w:val="00012F6C"/>
    <w:rsid w:val="000131C9"/>
    <w:rsid w:val="00013801"/>
    <w:rsid w:val="00013E09"/>
    <w:rsid w:val="00013E1F"/>
    <w:rsid w:val="00014051"/>
    <w:rsid w:val="00014192"/>
    <w:rsid w:val="000143F7"/>
    <w:rsid w:val="00014585"/>
    <w:rsid w:val="00014598"/>
    <w:rsid w:val="00014F7C"/>
    <w:rsid w:val="0001509F"/>
    <w:rsid w:val="0001517D"/>
    <w:rsid w:val="00015B70"/>
    <w:rsid w:val="0001675A"/>
    <w:rsid w:val="00016946"/>
    <w:rsid w:val="00016964"/>
    <w:rsid w:val="00016F44"/>
    <w:rsid w:val="00016F85"/>
    <w:rsid w:val="00017424"/>
    <w:rsid w:val="0001762A"/>
    <w:rsid w:val="00017EB1"/>
    <w:rsid w:val="00020976"/>
    <w:rsid w:val="00020AFC"/>
    <w:rsid w:val="00020D7B"/>
    <w:rsid w:val="00020F25"/>
    <w:rsid w:val="0002105F"/>
    <w:rsid w:val="0002111B"/>
    <w:rsid w:val="00021A50"/>
    <w:rsid w:val="00021BC9"/>
    <w:rsid w:val="00022542"/>
    <w:rsid w:val="000225B1"/>
    <w:rsid w:val="00022BF5"/>
    <w:rsid w:val="00022D22"/>
    <w:rsid w:val="0002313D"/>
    <w:rsid w:val="00023C79"/>
    <w:rsid w:val="00023CED"/>
    <w:rsid w:val="00023CF5"/>
    <w:rsid w:val="00024077"/>
    <w:rsid w:val="0002416B"/>
    <w:rsid w:val="000242E2"/>
    <w:rsid w:val="000243CC"/>
    <w:rsid w:val="00024570"/>
    <w:rsid w:val="000245D0"/>
    <w:rsid w:val="000245D7"/>
    <w:rsid w:val="000245E8"/>
    <w:rsid w:val="000245FC"/>
    <w:rsid w:val="000246D5"/>
    <w:rsid w:val="00024D1E"/>
    <w:rsid w:val="000251B6"/>
    <w:rsid w:val="00025AD4"/>
    <w:rsid w:val="00025D11"/>
    <w:rsid w:val="00025D1B"/>
    <w:rsid w:val="00026706"/>
    <w:rsid w:val="000268FF"/>
    <w:rsid w:val="00026ACE"/>
    <w:rsid w:val="000271EA"/>
    <w:rsid w:val="000271F4"/>
    <w:rsid w:val="00027204"/>
    <w:rsid w:val="000272F1"/>
    <w:rsid w:val="00027951"/>
    <w:rsid w:val="0002796D"/>
    <w:rsid w:val="00027B8D"/>
    <w:rsid w:val="00027EEF"/>
    <w:rsid w:val="0002D6F3"/>
    <w:rsid w:val="000304A9"/>
    <w:rsid w:val="000306DC"/>
    <w:rsid w:val="000309FD"/>
    <w:rsid w:val="00030ECF"/>
    <w:rsid w:val="000314D6"/>
    <w:rsid w:val="00031637"/>
    <w:rsid w:val="00031BB6"/>
    <w:rsid w:val="0003217A"/>
    <w:rsid w:val="00032B66"/>
    <w:rsid w:val="00033E44"/>
    <w:rsid w:val="00033FC5"/>
    <w:rsid w:val="00034050"/>
    <w:rsid w:val="0003408F"/>
    <w:rsid w:val="000355D9"/>
    <w:rsid w:val="000356B5"/>
    <w:rsid w:val="000357C2"/>
    <w:rsid w:val="000357CA"/>
    <w:rsid w:val="00035855"/>
    <w:rsid w:val="00035B38"/>
    <w:rsid w:val="00035DAE"/>
    <w:rsid w:val="000363D8"/>
    <w:rsid w:val="0003646D"/>
    <w:rsid w:val="000366B0"/>
    <w:rsid w:val="00036E6E"/>
    <w:rsid w:val="00036FE0"/>
    <w:rsid w:val="000371DC"/>
    <w:rsid w:val="00037E42"/>
    <w:rsid w:val="00037F6E"/>
    <w:rsid w:val="000400C5"/>
    <w:rsid w:val="0004070E"/>
    <w:rsid w:val="0004071D"/>
    <w:rsid w:val="00040A7A"/>
    <w:rsid w:val="00040D1B"/>
    <w:rsid w:val="00041645"/>
    <w:rsid w:val="00041E7F"/>
    <w:rsid w:val="00041F7B"/>
    <w:rsid w:val="00042094"/>
    <w:rsid w:val="0004222A"/>
    <w:rsid w:val="000424C2"/>
    <w:rsid w:val="0004290E"/>
    <w:rsid w:val="00042DD0"/>
    <w:rsid w:val="000430D8"/>
    <w:rsid w:val="0004394D"/>
    <w:rsid w:val="0004397C"/>
    <w:rsid w:val="00043EC6"/>
    <w:rsid w:val="00044208"/>
    <w:rsid w:val="0004473E"/>
    <w:rsid w:val="00044890"/>
    <w:rsid w:val="00044A2D"/>
    <w:rsid w:val="00044D2A"/>
    <w:rsid w:val="0004659A"/>
    <w:rsid w:val="00046670"/>
    <w:rsid w:val="000468A3"/>
    <w:rsid w:val="00046E4D"/>
    <w:rsid w:val="00046F19"/>
    <w:rsid w:val="000472E3"/>
    <w:rsid w:val="0004748F"/>
    <w:rsid w:val="00047596"/>
    <w:rsid w:val="000478D1"/>
    <w:rsid w:val="00050184"/>
    <w:rsid w:val="00050FC4"/>
    <w:rsid w:val="0005177B"/>
    <w:rsid w:val="00051999"/>
    <w:rsid w:val="00051A19"/>
    <w:rsid w:val="00051A7E"/>
    <w:rsid w:val="00051AA6"/>
    <w:rsid w:val="00051F6B"/>
    <w:rsid w:val="0005200D"/>
    <w:rsid w:val="000523C4"/>
    <w:rsid w:val="00052726"/>
    <w:rsid w:val="00052823"/>
    <w:rsid w:val="0005285B"/>
    <w:rsid w:val="00053690"/>
    <w:rsid w:val="00053747"/>
    <w:rsid w:val="00053768"/>
    <w:rsid w:val="00053A34"/>
    <w:rsid w:val="00053D51"/>
    <w:rsid w:val="000541D0"/>
    <w:rsid w:val="00054232"/>
    <w:rsid w:val="0005472B"/>
    <w:rsid w:val="0005483B"/>
    <w:rsid w:val="00054855"/>
    <w:rsid w:val="000548ED"/>
    <w:rsid w:val="00054FC9"/>
    <w:rsid w:val="000552A1"/>
    <w:rsid w:val="00055852"/>
    <w:rsid w:val="00055907"/>
    <w:rsid w:val="000559C3"/>
    <w:rsid w:val="00055E57"/>
    <w:rsid w:val="0005618A"/>
    <w:rsid w:val="00056291"/>
    <w:rsid w:val="000563A0"/>
    <w:rsid w:val="00056474"/>
    <w:rsid w:val="00056FA8"/>
    <w:rsid w:val="00057091"/>
    <w:rsid w:val="00057127"/>
    <w:rsid w:val="00057BA5"/>
    <w:rsid w:val="00057D60"/>
    <w:rsid w:val="00057EEC"/>
    <w:rsid w:val="0005CC12"/>
    <w:rsid w:val="00060209"/>
    <w:rsid w:val="0006060E"/>
    <w:rsid w:val="000607AD"/>
    <w:rsid w:val="00060B9F"/>
    <w:rsid w:val="00060EC2"/>
    <w:rsid w:val="00060F94"/>
    <w:rsid w:val="000612EA"/>
    <w:rsid w:val="000613C9"/>
    <w:rsid w:val="000613F5"/>
    <w:rsid w:val="000614ED"/>
    <w:rsid w:val="0006168C"/>
    <w:rsid w:val="000624D6"/>
    <w:rsid w:val="000626B6"/>
    <w:rsid w:val="00063168"/>
    <w:rsid w:val="00063635"/>
    <w:rsid w:val="00063B81"/>
    <w:rsid w:val="00064EDA"/>
    <w:rsid w:val="00064FD5"/>
    <w:rsid w:val="00065152"/>
    <w:rsid w:val="0006594D"/>
    <w:rsid w:val="00065AAE"/>
    <w:rsid w:val="00065ED3"/>
    <w:rsid w:val="000660EE"/>
    <w:rsid w:val="00066894"/>
    <w:rsid w:val="000671D6"/>
    <w:rsid w:val="000673D4"/>
    <w:rsid w:val="00067F39"/>
    <w:rsid w:val="00071539"/>
    <w:rsid w:val="00071588"/>
    <w:rsid w:val="000719C5"/>
    <w:rsid w:val="00071FA5"/>
    <w:rsid w:val="00072D28"/>
    <w:rsid w:val="000734DA"/>
    <w:rsid w:val="00073CC0"/>
    <w:rsid w:val="00073FD3"/>
    <w:rsid w:val="000741E3"/>
    <w:rsid w:val="00074284"/>
    <w:rsid w:val="00074701"/>
    <w:rsid w:val="00074E8B"/>
    <w:rsid w:val="00074F17"/>
    <w:rsid w:val="0007533A"/>
    <w:rsid w:val="000755B5"/>
    <w:rsid w:val="000755EA"/>
    <w:rsid w:val="00075C95"/>
    <w:rsid w:val="00075F9F"/>
    <w:rsid w:val="00076848"/>
    <w:rsid w:val="00076AA0"/>
    <w:rsid w:val="00076B34"/>
    <w:rsid w:val="00077315"/>
    <w:rsid w:val="00077B6E"/>
    <w:rsid w:val="00077C22"/>
    <w:rsid w:val="000802A4"/>
    <w:rsid w:val="00080820"/>
    <w:rsid w:val="00080A7F"/>
    <w:rsid w:val="00080B7F"/>
    <w:rsid w:val="00080D2E"/>
    <w:rsid w:val="00081040"/>
    <w:rsid w:val="00081152"/>
    <w:rsid w:val="000813E6"/>
    <w:rsid w:val="0008148C"/>
    <w:rsid w:val="0008166B"/>
    <w:rsid w:val="000817F3"/>
    <w:rsid w:val="00081E07"/>
    <w:rsid w:val="00082371"/>
    <w:rsid w:val="000826A9"/>
    <w:rsid w:val="00082D1A"/>
    <w:rsid w:val="000830E0"/>
    <w:rsid w:val="00083204"/>
    <w:rsid w:val="000834E4"/>
    <w:rsid w:val="00083598"/>
    <w:rsid w:val="00083791"/>
    <w:rsid w:val="00083819"/>
    <w:rsid w:val="00083CF6"/>
    <w:rsid w:val="0008444F"/>
    <w:rsid w:val="000846DD"/>
    <w:rsid w:val="00084A60"/>
    <w:rsid w:val="00084A97"/>
    <w:rsid w:val="00084ACE"/>
    <w:rsid w:val="0008508E"/>
    <w:rsid w:val="00085136"/>
    <w:rsid w:val="0008577B"/>
    <w:rsid w:val="00085C02"/>
    <w:rsid w:val="00086552"/>
    <w:rsid w:val="00086969"/>
    <w:rsid w:val="00086F01"/>
    <w:rsid w:val="00087511"/>
    <w:rsid w:val="000875E4"/>
    <w:rsid w:val="000876CF"/>
    <w:rsid w:val="000879F9"/>
    <w:rsid w:val="00087AED"/>
    <w:rsid w:val="00087FA3"/>
    <w:rsid w:val="000907DD"/>
    <w:rsid w:val="00090879"/>
    <w:rsid w:val="00090C69"/>
    <w:rsid w:val="00090D47"/>
    <w:rsid w:val="000916FE"/>
    <w:rsid w:val="00091ADB"/>
    <w:rsid w:val="00092535"/>
    <w:rsid w:val="0009296D"/>
    <w:rsid w:val="0009300D"/>
    <w:rsid w:val="00093401"/>
    <w:rsid w:val="00093B79"/>
    <w:rsid w:val="00093ED0"/>
    <w:rsid w:val="000943AA"/>
    <w:rsid w:val="0009486F"/>
    <w:rsid w:val="000948F0"/>
    <w:rsid w:val="00094BF8"/>
    <w:rsid w:val="00094D89"/>
    <w:rsid w:val="0009526A"/>
    <w:rsid w:val="00095944"/>
    <w:rsid w:val="00095CE3"/>
    <w:rsid w:val="000963D7"/>
    <w:rsid w:val="000968AF"/>
    <w:rsid w:val="00096943"/>
    <w:rsid w:val="00096B3F"/>
    <w:rsid w:val="00096BA4"/>
    <w:rsid w:val="00097EC9"/>
    <w:rsid w:val="0009DE49"/>
    <w:rsid w:val="000A0532"/>
    <w:rsid w:val="000A0BDA"/>
    <w:rsid w:val="000A0E11"/>
    <w:rsid w:val="000A0F49"/>
    <w:rsid w:val="000A1E36"/>
    <w:rsid w:val="000A2097"/>
    <w:rsid w:val="000A228B"/>
    <w:rsid w:val="000A25BE"/>
    <w:rsid w:val="000A2D86"/>
    <w:rsid w:val="000A2FBD"/>
    <w:rsid w:val="000A361B"/>
    <w:rsid w:val="000A3800"/>
    <w:rsid w:val="000A390D"/>
    <w:rsid w:val="000A3C63"/>
    <w:rsid w:val="000A4198"/>
    <w:rsid w:val="000A449B"/>
    <w:rsid w:val="000A4AFD"/>
    <w:rsid w:val="000A4C76"/>
    <w:rsid w:val="000A4E8B"/>
    <w:rsid w:val="000A576B"/>
    <w:rsid w:val="000A59EE"/>
    <w:rsid w:val="000A60E6"/>
    <w:rsid w:val="000A6118"/>
    <w:rsid w:val="000A63A2"/>
    <w:rsid w:val="000A65CD"/>
    <w:rsid w:val="000A689B"/>
    <w:rsid w:val="000A6C21"/>
    <w:rsid w:val="000A6E2D"/>
    <w:rsid w:val="000A7CC6"/>
    <w:rsid w:val="000A7EF6"/>
    <w:rsid w:val="000B00DB"/>
    <w:rsid w:val="000B0152"/>
    <w:rsid w:val="000B070C"/>
    <w:rsid w:val="000B0A25"/>
    <w:rsid w:val="000B1482"/>
    <w:rsid w:val="000B17FC"/>
    <w:rsid w:val="000B190C"/>
    <w:rsid w:val="000B19E4"/>
    <w:rsid w:val="000B2BB7"/>
    <w:rsid w:val="000B2C16"/>
    <w:rsid w:val="000B2CE2"/>
    <w:rsid w:val="000B2DC6"/>
    <w:rsid w:val="000B2DE8"/>
    <w:rsid w:val="000B2FBA"/>
    <w:rsid w:val="000B355C"/>
    <w:rsid w:val="000B365B"/>
    <w:rsid w:val="000B37B2"/>
    <w:rsid w:val="000B39FD"/>
    <w:rsid w:val="000B3A76"/>
    <w:rsid w:val="000B3C54"/>
    <w:rsid w:val="000B49B6"/>
    <w:rsid w:val="000B4AB9"/>
    <w:rsid w:val="000B4E30"/>
    <w:rsid w:val="000B4ECB"/>
    <w:rsid w:val="000B527C"/>
    <w:rsid w:val="000B5B39"/>
    <w:rsid w:val="000B5D1E"/>
    <w:rsid w:val="000B5E9F"/>
    <w:rsid w:val="000B615F"/>
    <w:rsid w:val="000B6AC3"/>
    <w:rsid w:val="000B6C8D"/>
    <w:rsid w:val="000B75FC"/>
    <w:rsid w:val="000B7942"/>
    <w:rsid w:val="000C047F"/>
    <w:rsid w:val="000C0533"/>
    <w:rsid w:val="000C07BF"/>
    <w:rsid w:val="000C0964"/>
    <w:rsid w:val="000C0BDF"/>
    <w:rsid w:val="000C0E28"/>
    <w:rsid w:val="000C1488"/>
    <w:rsid w:val="000C16A2"/>
    <w:rsid w:val="000C2080"/>
    <w:rsid w:val="000C20D2"/>
    <w:rsid w:val="000C231E"/>
    <w:rsid w:val="000C2354"/>
    <w:rsid w:val="000C27DE"/>
    <w:rsid w:val="000C2A67"/>
    <w:rsid w:val="000C2B2C"/>
    <w:rsid w:val="000C2DAB"/>
    <w:rsid w:val="000C34CD"/>
    <w:rsid w:val="000C3574"/>
    <w:rsid w:val="000C380E"/>
    <w:rsid w:val="000C3F07"/>
    <w:rsid w:val="000C407E"/>
    <w:rsid w:val="000C417D"/>
    <w:rsid w:val="000C4599"/>
    <w:rsid w:val="000C47D6"/>
    <w:rsid w:val="000C4847"/>
    <w:rsid w:val="000C4C46"/>
    <w:rsid w:val="000C50B8"/>
    <w:rsid w:val="000C5191"/>
    <w:rsid w:val="000C5574"/>
    <w:rsid w:val="000C5CE6"/>
    <w:rsid w:val="000C5D88"/>
    <w:rsid w:val="000C5FB2"/>
    <w:rsid w:val="000C610F"/>
    <w:rsid w:val="000C627D"/>
    <w:rsid w:val="000C64E0"/>
    <w:rsid w:val="000C730A"/>
    <w:rsid w:val="000C77B4"/>
    <w:rsid w:val="000C77C1"/>
    <w:rsid w:val="000D0047"/>
    <w:rsid w:val="000D03C7"/>
    <w:rsid w:val="000D0708"/>
    <w:rsid w:val="000D07C8"/>
    <w:rsid w:val="000D0B81"/>
    <w:rsid w:val="000D0FA2"/>
    <w:rsid w:val="000D1520"/>
    <w:rsid w:val="000D1559"/>
    <w:rsid w:val="000D1576"/>
    <w:rsid w:val="000D1599"/>
    <w:rsid w:val="000D1EB1"/>
    <w:rsid w:val="000D21A5"/>
    <w:rsid w:val="000D2544"/>
    <w:rsid w:val="000D288B"/>
    <w:rsid w:val="000D29F7"/>
    <w:rsid w:val="000D2E2D"/>
    <w:rsid w:val="000D3211"/>
    <w:rsid w:val="000D3645"/>
    <w:rsid w:val="000D3850"/>
    <w:rsid w:val="000D3BE3"/>
    <w:rsid w:val="000D3CDC"/>
    <w:rsid w:val="000D4039"/>
    <w:rsid w:val="000D4286"/>
    <w:rsid w:val="000D4324"/>
    <w:rsid w:val="000D438D"/>
    <w:rsid w:val="000D46E0"/>
    <w:rsid w:val="000D522B"/>
    <w:rsid w:val="000D570F"/>
    <w:rsid w:val="000D5E54"/>
    <w:rsid w:val="000D638F"/>
    <w:rsid w:val="000D7681"/>
    <w:rsid w:val="000D76CE"/>
    <w:rsid w:val="000D790C"/>
    <w:rsid w:val="000D7D28"/>
    <w:rsid w:val="000E02DB"/>
    <w:rsid w:val="000E0488"/>
    <w:rsid w:val="000E0498"/>
    <w:rsid w:val="000E109C"/>
    <w:rsid w:val="000E14DD"/>
    <w:rsid w:val="000E14F8"/>
    <w:rsid w:val="000E1619"/>
    <w:rsid w:val="000E1911"/>
    <w:rsid w:val="000E1DAB"/>
    <w:rsid w:val="000E1E46"/>
    <w:rsid w:val="000E1FAA"/>
    <w:rsid w:val="000E2675"/>
    <w:rsid w:val="000E299C"/>
    <w:rsid w:val="000E2D3E"/>
    <w:rsid w:val="000E2F36"/>
    <w:rsid w:val="000E2FD1"/>
    <w:rsid w:val="000E3057"/>
    <w:rsid w:val="000E32DF"/>
    <w:rsid w:val="000E4029"/>
    <w:rsid w:val="000E4142"/>
    <w:rsid w:val="000E48A4"/>
    <w:rsid w:val="000E4B10"/>
    <w:rsid w:val="000E4EEA"/>
    <w:rsid w:val="000E5052"/>
    <w:rsid w:val="000E5208"/>
    <w:rsid w:val="000E54DB"/>
    <w:rsid w:val="000E5760"/>
    <w:rsid w:val="000E5BFB"/>
    <w:rsid w:val="000E5D52"/>
    <w:rsid w:val="000E5D5D"/>
    <w:rsid w:val="000E61DA"/>
    <w:rsid w:val="000E6384"/>
    <w:rsid w:val="000E6A24"/>
    <w:rsid w:val="000E6CEB"/>
    <w:rsid w:val="000E6FC4"/>
    <w:rsid w:val="000E750B"/>
    <w:rsid w:val="000E77CD"/>
    <w:rsid w:val="000E7A39"/>
    <w:rsid w:val="000E7ECF"/>
    <w:rsid w:val="000E7EE8"/>
    <w:rsid w:val="000F0111"/>
    <w:rsid w:val="000F0175"/>
    <w:rsid w:val="000F0229"/>
    <w:rsid w:val="000F02D5"/>
    <w:rsid w:val="000F02F4"/>
    <w:rsid w:val="000F033D"/>
    <w:rsid w:val="000F047E"/>
    <w:rsid w:val="000F0505"/>
    <w:rsid w:val="000F0585"/>
    <w:rsid w:val="000F1224"/>
    <w:rsid w:val="000F132F"/>
    <w:rsid w:val="000F1CD0"/>
    <w:rsid w:val="000F1E6F"/>
    <w:rsid w:val="000F1ED6"/>
    <w:rsid w:val="000F27A8"/>
    <w:rsid w:val="000F2A3B"/>
    <w:rsid w:val="000F2E96"/>
    <w:rsid w:val="000F314F"/>
    <w:rsid w:val="000F315C"/>
    <w:rsid w:val="000F33CB"/>
    <w:rsid w:val="000F34E2"/>
    <w:rsid w:val="000F3627"/>
    <w:rsid w:val="000F3696"/>
    <w:rsid w:val="000F4109"/>
    <w:rsid w:val="000F432D"/>
    <w:rsid w:val="000F4397"/>
    <w:rsid w:val="000F443A"/>
    <w:rsid w:val="000F460A"/>
    <w:rsid w:val="000F4A6C"/>
    <w:rsid w:val="000F53CE"/>
    <w:rsid w:val="000F54EE"/>
    <w:rsid w:val="000F5E34"/>
    <w:rsid w:val="000F601E"/>
    <w:rsid w:val="000F65E0"/>
    <w:rsid w:val="000F65E3"/>
    <w:rsid w:val="000F6791"/>
    <w:rsid w:val="000F679F"/>
    <w:rsid w:val="000F6874"/>
    <w:rsid w:val="000F6BC2"/>
    <w:rsid w:val="000F6C78"/>
    <w:rsid w:val="000F6CE2"/>
    <w:rsid w:val="0010008A"/>
    <w:rsid w:val="00100BDD"/>
    <w:rsid w:val="00100D21"/>
    <w:rsid w:val="00100EDC"/>
    <w:rsid w:val="00100F03"/>
    <w:rsid w:val="0010121D"/>
    <w:rsid w:val="00101736"/>
    <w:rsid w:val="00101819"/>
    <w:rsid w:val="001019E1"/>
    <w:rsid w:val="0010296B"/>
    <w:rsid w:val="001030ED"/>
    <w:rsid w:val="00103B05"/>
    <w:rsid w:val="00103C22"/>
    <w:rsid w:val="001040D5"/>
    <w:rsid w:val="00104747"/>
    <w:rsid w:val="0010493E"/>
    <w:rsid w:val="00104C4D"/>
    <w:rsid w:val="00104E55"/>
    <w:rsid w:val="001050E2"/>
    <w:rsid w:val="0010553F"/>
    <w:rsid w:val="00105BA1"/>
    <w:rsid w:val="00105BC4"/>
    <w:rsid w:val="00105D77"/>
    <w:rsid w:val="00105EC1"/>
    <w:rsid w:val="00106014"/>
    <w:rsid w:val="0010618F"/>
    <w:rsid w:val="00106302"/>
    <w:rsid w:val="0010674A"/>
    <w:rsid w:val="001068BF"/>
    <w:rsid w:val="00106B1D"/>
    <w:rsid w:val="00106B5A"/>
    <w:rsid w:val="0010738C"/>
    <w:rsid w:val="0010747D"/>
    <w:rsid w:val="00107503"/>
    <w:rsid w:val="0010752B"/>
    <w:rsid w:val="00107769"/>
    <w:rsid w:val="001079DF"/>
    <w:rsid w:val="00107A02"/>
    <w:rsid w:val="00107BE4"/>
    <w:rsid w:val="001104F4"/>
    <w:rsid w:val="00110734"/>
    <w:rsid w:val="00110836"/>
    <w:rsid w:val="00110CBD"/>
    <w:rsid w:val="00111618"/>
    <w:rsid w:val="00111E74"/>
    <w:rsid w:val="00111FDC"/>
    <w:rsid w:val="0011207E"/>
    <w:rsid w:val="001121F3"/>
    <w:rsid w:val="00112365"/>
    <w:rsid w:val="00112374"/>
    <w:rsid w:val="00112772"/>
    <w:rsid w:val="00112F28"/>
    <w:rsid w:val="001131CB"/>
    <w:rsid w:val="0011354C"/>
    <w:rsid w:val="001136DA"/>
    <w:rsid w:val="001143D3"/>
    <w:rsid w:val="0011495C"/>
    <w:rsid w:val="00114E12"/>
    <w:rsid w:val="00115019"/>
    <w:rsid w:val="00115047"/>
    <w:rsid w:val="001155B3"/>
    <w:rsid w:val="00115955"/>
    <w:rsid w:val="00115E9B"/>
    <w:rsid w:val="001167E5"/>
    <w:rsid w:val="00116804"/>
    <w:rsid w:val="0011687D"/>
    <w:rsid w:val="001168E7"/>
    <w:rsid w:val="00116A69"/>
    <w:rsid w:val="00117605"/>
    <w:rsid w:val="00120FCA"/>
    <w:rsid w:val="00121A25"/>
    <w:rsid w:val="00121B4D"/>
    <w:rsid w:val="00121E11"/>
    <w:rsid w:val="001224E3"/>
    <w:rsid w:val="00122956"/>
    <w:rsid w:val="001229C1"/>
    <w:rsid w:val="00122F6A"/>
    <w:rsid w:val="0012420D"/>
    <w:rsid w:val="001246EB"/>
    <w:rsid w:val="001249F6"/>
    <w:rsid w:val="00124D03"/>
    <w:rsid w:val="001251B1"/>
    <w:rsid w:val="00125862"/>
    <w:rsid w:val="0012594B"/>
    <w:rsid w:val="001259A3"/>
    <w:rsid w:val="00125B2C"/>
    <w:rsid w:val="001263F2"/>
    <w:rsid w:val="00126D50"/>
    <w:rsid w:val="00127125"/>
    <w:rsid w:val="00127545"/>
    <w:rsid w:val="001277B7"/>
    <w:rsid w:val="00127A4F"/>
    <w:rsid w:val="001300DC"/>
    <w:rsid w:val="001302D8"/>
    <w:rsid w:val="0013069C"/>
    <w:rsid w:val="001306E3"/>
    <w:rsid w:val="0013071A"/>
    <w:rsid w:val="00130D0B"/>
    <w:rsid w:val="0013124B"/>
    <w:rsid w:val="001313A9"/>
    <w:rsid w:val="00131488"/>
    <w:rsid w:val="00131C82"/>
    <w:rsid w:val="00131D3E"/>
    <w:rsid w:val="001327D8"/>
    <w:rsid w:val="00132B0B"/>
    <w:rsid w:val="00132E2B"/>
    <w:rsid w:val="001330B5"/>
    <w:rsid w:val="00133142"/>
    <w:rsid w:val="0013375A"/>
    <w:rsid w:val="00133C04"/>
    <w:rsid w:val="00133CB0"/>
    <w:rsid w:val="00133CF3"/>
    <w:rsid w:val="0013442F"/>
    <w:rsid w:val="00134B22"/>
    <w:rsid w:val="00134F44"/>
    <w:rsid w:val="001352CD"/>
    <w:rsid w:val="0013565D"/>
    <w:rsid w:val="00135D50"/>
    <w:rsid w:val="001363C9"/>
    <w:rsid w:val="00136502"/>
    <w:rsid w:val="001378DE"/>
    <w:rsid w:val="00137901"/>
    <w:rsid w:val="00137A53"/>
    <w:rsid w:val="00137ADF"/>
    <w:rsid w:val="00137C73"/>
    <w:rsid w:val="00137F9A"/>
    <w:rsid w:val="001400A7"/>
    <w:rsid w:val="0014014C"/>
    <w:rsid w:val="00140719"/>
    <w:rsid w:val="001409A0"/>
    <w:rsid w:val="00140B75"/>
    <w:rsid w:val="00140CA7"/>
    <w:rsid w:val="00141560"/>
    <w:rsid w:val="001417F9"/>
    <w:rsid w:val="00142522"/>
    <w:rsid w:val="00142663"/>
    <w:rsid w:val="00142999"/>
    <w:rsid w:val="00142E4F"/>
    <w:rsid w:val="00142F28"/>
    <w:rsid w:val="001430E1"/>
    <w:rsid w:val="001431BC"/>
    <w:rsid w:val="001433B1"/>
    <w:rsid w:val="00143781"/>
    <w:rsid w:val="0014399C"/>
    <w:rsid w:val="00143BF7"/>
    <w:rsid w:val="00143D36"/>
    <w:rsid w:val="00144302"/>
    <w:rsid w:val="001445C7"/>
    <w:rsid w:val="00144617"/>
    <w:rsid w:val="00144B85"/>
    <w:rsid w:val="00144E70"/>
    <w:rsid w:val="0014506E"/>
    <w:rsid w:val="00145603"/>
    <w:rsid w:val="0014576D"/>
    <w:rsid w:val="00145A89"/>
    <w:rsid w:val="001462DF"/>
    <w:rsid w:val="0014633C"/>
    <w:rsid w:val="00146371"/>
    <w:rsid w:val="001465A4"/>
    <w:rsid w:val="0014691D"/>
    <w:rsid w:val="00147414"/>
    <w:rsid w:val="0014789E"/>
    <w:rsid w:val="00147AC7"/>
    <w:rsid w:val="00147BBA"/>
    <w:rsid w:val="00150077"/>
    <w:rsid w:val="00150722"/>
    <w:rsid w:val="00150D64"/>
    <w:rsid w:val="00151058"/>
    <w:rsid w:val="00151634"/>
    <w:rsid w:val="00151788"/>
    <w:rsid w:val="00151A60"/>
    <w:rsid w:val="00151F27"/>
    <w:rsid w:val="0015208F"/>
    <w:rsid w:val="00152FF3"/>
    <w:rsid w:val="001530E8"/>
    <w:rsid w:val="0015325A"/>
    <w:rsid w:val="0015334F"/>
    <w:rsid w:val="00153597"/>
    <w:rsid w:val="0015362C"/>
    <w:rsid w:val="00153731"/>
    <w:rsid w:val="001538F4"/>
    <w:rsid w:val="00154000"/>
    <w:rsid w:val="00154CB5"/>
    <w:rsid w:val="00154D74"/>
    <w:rsid w:val="00154F6F"/>
    <w:rsid w:val="00155EE8"/>
    <w:rsid w:val="00156531"/>
    <w:rsid w:val="00156900"/>
    <w:rsid w:val="00156CA4"/>
    <w:rsid w:val="00157292"/>
    <w:rsid w:val="00157AE0"/>
    <w:rsid w:val="00157B57"/>
    <w:rsid w:val="00160855"/>
    <w:rsid w:val="00160945"/>
    <w:rsid w:val="00162083"/>
    <w:rsid w:val="00162839"/>
    <w:rsid w:val="00162D3B"/>
    <w:rsid w:val="00162DBF"/>
    <w:rsid w:val="001636AE"/>
    <w:rsid w:val="001637B2"/>
    <w:rsid w:val="0016406C"/>
    <w:rsid w:val="00164319"/>
    <w:rsid w:val="0016440C"/>
    <w:rsid w:val="00164436"/>
    <w:rsid w:val="001646B7"/>
    <w:rsid w:val="00164847"/>
    <w:rsid w:val="00164C10"/>
    <w:rsid w:val="00164C75"/>
    <w:rsid w:val="00165377"/>
    <w:rsid w:val="00165966"/>
    <w:rsid w:val="00165AE6"/>
    <w:rsid w:val="00165DF7"/>
    <w:rsid w:val="001662E1"/>
    <w:rsid w:val="0016684F"/>
    <w:rsid w:val="00166D32"/>
    <w:rsid w:val="00167101"/>
    <w:rsid w:val="001677FD"/>
    <w:rsid w:val="00167B9C"/>
    <w:rsid w:val="00167BBC"/>
    <w:rsid w:val="0017057F"/>
    <w:rsid w:val="00170B1B"/>
    <w:rsid w:val="00171186"/>
    <w:rsid w:val="00171E3C"/>
    <w:rsid w:val="0017229E"/>
    <w:rsid w:val="001724D2"/>
    <w:rsid w:val="001728FF"/>
    <w:rsid w:val="00172D8D"/>
    <w:rsid w:val="00173366"/>
    <w:rsid w:val="00173706"/>
    <w:rsid w:val="001746B7"/>
    <w:rsid w:val="00174C1B"/>
    <w:rsid w:val="00175184"/>
    <w:rsid w:val="0017543B"/>
    <w:rsid w:val="00175587"/>
    <w:rsid w:val="00175B30"/>
    <w:rsid w:val="0017623B"/>
    <w:rsid w:val="001763ED"/>
    <w:rsid w:val="001764EA"/>
    <w:rsid w:val="0017677B"/>
    <w:rsid w:val="00176B54"/>
    <w:rsid w:val="00176FBD"/>
    <w:rsid w:val="00177178"/>
    <w:rsid w:val="00177372"/>
    <w:rsid w:val="001807A6"/>
    <w:rsid w:val="00180E1E"/>
    <w:rsid w:val="00180E89"/>
    <w:rsid w:val="00180FAC"/>
    <w:rsid w:val="00181084"/>
    <w:rsid w:val="0018136A"/>
    <w:rsid w:val="00181826"/>
    <w:rsid w:val="00181BB6"/>
    <w:rsid w:val="00181DC5"/>
    <w:rsid w:val="001829FD"/>
    <w:rsid w:val="00182A3B"/>
    <w:rsid w:val="001834DA"/>
    <w:rsid w:val="00183831"/>
    <w:rsid w:val="00183864"/>
    <w:rsid w:val="00183B94"/>
    <w:rsid w:val="00183C10"/>
    <w:rsid w:val="00183C85"/>
    <w:rsid w:val="001849BA"/>
    <w:rsid w:val="00184F0F"/>
    <w:rsid w:val="0018534A"/>
    <w:rsid w:val="0018535F"/>
    <w:rsid w:val="00185C5D"/>
    <w:rsid w:val="001860C9"/>
    <w:rsid w:val="00186B44"/>
    <w:rsid w:val="001873A3"/>
    <w:rsid w:val="00187B43"/>
    <w:rsid w:val="00187E59"/>
    <w:rsid w:val="0018DA47"/>
    <w:rsid w:val="001904D8"/>
    <w:rsid w:val="00190B98"/>
    <w:rsid w:val="00190F62"/>
    <w:rsid w:val="00191765"/>
    <w:rsid w:val="0019176D"/>
    <w:rsid w:val="0019185B"/>
    <w:rsid w:val="00191B3C"/>
    <w:rsid w:val="00191B95"/>
    <w:rsid w:val="00191DE5"/>
    <w:rsid w:val="001920F0"/>
    <w:rsid w:val="00192B88"/>
    <w:rsid w:val="00192B98"/>
    <w:rsid w:val="00192CE6"/>
    <w:rsid w:val="001931F3"/>
    <w:rsid w:val="001932D1"/>
    <w:rsid w:val="00193931"/>
    <w:rsid w:val="001939F9"/>
    <w:rsid w:val="00193A74"/>
    <w:rsid w:val="00193C39"/>
    <w:rsid w:val="00193C87"/>
    <w:rsid w:val="00193DE6"/>
    <w:rsid w:val="00193F0D"/>
    <w:rsid w:val="0019434C"/>
    <w:rsid w:val="00194436"/>
    <w:rsid w:val="00194C04"/>
    <w:rsid w:val="00194D19"/>
    <w:rsid w:val="0019525C"/>
    <w:rsid w:val="0019543A"/>
    <w:rsid w:val="0019560C"/>
    <w:rsid w:val="0019560D"/>
    <w:rsid w:val="00195691"/>
    <w:rsid w:val="00195CE7"/>
    <w:rsid w:val="00195F2E"/>
    <w:rsid w:val="00195FFB"/>
    <w:rsid w:val="00196CCC"/>
    <w:rsid w:val="00196D51"/>
    <w:rsid w:val="00197271"/>
    <w:rsid w:val="001974E7"/>
    <w:rsid w:val="00197A1D"/>
    <w:rsid w:val="00197D95"/>
    <w:rsid w:val="00197F8E"/>
    <w:rsid w:val="001A0177"/>
    <w:rsid w:val="001A0C2E"/>
    <w:rsid w:val="001A173B"/>
    <w:rsid w:val="001A17B3"/>
    <w:rsid w:val="001A1D25"/>
    <w:rsid w:val="001A20D3"/>
    <w:rsid w:val="001A213F"/>
    <w:rsid w:val="001A2153"/>
    <w:rsid w:val="001A2D79"/>
    <w:rsid w:val="001A40A9"/>
    <w:rsid w:val="001A49FA"/>
    <w:rsid w:val="001A4A8A"/>
    <w:rsid w:val="001A4B47"/>
    <w:rsid w:val="001A52FC"/>
    <w:rsid w:val="001A548E"/>
    <w:rsid w:val="001A5666"/>
    <w:rsid w:val="001A58C2"/>
    <w:rsid w:val="001A5ABA"/>
    <w:rsid w:val="001A5C9F"/>
    <w:rsid w:val="001A5E03"/>
    <w:rsid w:val="001A5EA5"/>
    <w:rsid w:val="001A5ED7"/>
    <w:rsid w:val="001A6193"/>
    <w:rsid w:val="001A62F0"/>
    <w:rsid w:val="001A6921"/>
    <w:rsid w:val="001A69C4"/>
    <w:rsid w:val="001A6AD1"/>
    <w:rsid w:val="001A6C6A"/>
    <w:rsid w:val="001AAD35"/>
    <w:rsid w:val="001B0A67"/>
    <w:rsid w:val="001B0F68"/>
    <w:rsid w:val="001B1089"/>
    <w:rsid w:val="001B17B3"/>
    <w:rsid w:val="001B1A63"/>
    <w:rsid w:val="001B1C7F"/>
    <w:rsid w:val="001B1CE6"/>
    <w:rsid w:val="001B1F8A"/>
    <w:rsid w:val="001B22BD"/>
    <w:rsid w:val="001B256F"/>
    <w:rsid w:val="001B25FB"/>
    <w:rsid w:val="001B2A3C"/>
    <w:rsid w:val="001B3141"/>
    <w:rsid w:val="001B3256"/>
    <w:rsid w:val="001B3446"/>
    <w:rsid w:val="001B4735"/>
    <w:rsid w:val="001B4BB9"/>
    <w:rsid w:val="001B4D3A"/>
    <w:rsid w:val="001B5AB3"/>
    <w:rsid w:val="001B5C22"/>
    <w:rsid w:val="001B5C58"/>
    <w:rsid w:val="001B6138"/>
    <w:rsid w:val="001B67A5"/>
    <w:rsid w:val="001B7121"/>
    <w:rsid w:val="001B72B4"/>
    <w:rsid w:val="001B740C"/>
    <w:rsid w:val="001B7705"/>
    <w:rsid w:val="001B7729"/>
    <w:rsid w:val="001B7A5B"/>
    <w:rsid w:val="001B7D2E"/>
    <w:rsid w:val="001C0066"/>
    <w:rsid w:val="001C0F39"/>
    <w:rsid w:val="001C127A"/>
    <w:rsid w:val="001C1928"/>
    <w:rsid w:val="001C1CE1"/>
    <w:rsid w:val="001C1E1D"/>
    <w:rsid w:val="001C2065"/>
    <w:rsid w:val="001C23C1"/>
    <w:rsid w:val="001C256F"/>
    <w:rsid w:val="001C28F3"/>
    <w:rsid w:val="001C29A2"/>
    <w:rsid w:val="001C2DB8"/>
    <w:rsid w:val="001C2E19"/>
    <w:rsid w:val="001C3784"/>
    <w:rsid w:val="001C3AFB"/>
    <w:rsid w:val="001C40C2"/>
    <w:rsid w:val="001C45D2"/>
    <w:rsid w:val="001C4F7A"/>
    <w:rsid w:val="001C52F5"/>
    <w:rsid w:val="001C54E2"/>
    <w:rsid w:val="001C54FD"/>
    <w:rsid w:val="001C5694"/>
    <w:rsid w:val="001C58A7"/>
    <w:rsid w:val="001C6153"/>
    <w:rsid w:val="001C64D2"/>
    <w:rsid w:val="001C6507"/>
    <w:rsid w:val="001C6A10"/>
    <w:rsid w:val="001C76DC"/>
    <w:rsid w:val="001C770F"/>
    <w:rsid w:val="001C7851"/>
    <w:rsid w:val="001C7A32"/>
    <w:rsid w:val="001C7E5C"/>
    <w:rsid w:val="001D074A"/>
    <w:rsid w:val="001D07A9"/>
    <w:rsid w:val="001D07F6"/>
    <w:rsid w:val="001D0DD3"/>
    <w:rsid w:val="001D17EC"/>
    <w:rsid w:val="001D1920"/>
    <w:rsid w:val="001D1CA3"/>
    <w:rsid w:val="001D2444"/>
    <w:rsid w:val="001D249B"/>
    <w:rsid w:val="001D3236"/>
    <w:rsid w:val="001D36C2"/>
    <w:rsid w:val="001D37FD"/>
    <w:rsid w:val="001D411A"/>
    <w:rsid w:val="001D41D6"/>
    <w:rsid w:val="001D4470"/>
    <w:rsid w:val="001D4A23"/>
    <w:rsid w:val="001D4FF1"/>
    <w:rsid w:val="001D579C"/>
    <w:rsid w:val="001D5910"/>
    <w:rsid w:val="001D5F0D"/>
    <w:rsid w:val="001D625A"/>
    <w:rsid w:val="001D64FC"/>
    <w:rsid w:val="001D6C46"/>
    <w:rsid w:val="001D6E5D"/>
    <w:rsid w:val="001D6F46"/>
    <w:rsid w:val="001D7508"/>
    <w:rsid w:val="001D7ACF"/>
    <w:rsid w:val="001E03C1"/>
    <w:rsid w:val="001E09EC"/>
    <w:rsid w:val="001E0D90"/>
    <w:rsid w:val="001E0DBA"/>
    <w:rsid w:val="001E104C"/>
    <w:rsid w:val="001E154D"/>
    <w:rsid w:val="001E1AF6"/>
    <w:rsid w:val="001E1EBF"/>
    <w:rsid w:val="001E23E8"/>
    <w:rsid w:val="001E26C6"/>
    <w:rsid w:val="001E2983"/>
    <w:rsid w:val="001E29F7"/>
    <w:rsid w:val="001E2AB6"/>
    <w:rsid w:val="001E2D0F"/>
    <w:rsid w:val="001E34D7"/>
    <w:rsid w:val="001E3632"/>
    <w:rsid w:val="001E3B5A"/>
    <w:rsid w:val="001E3E10"/>
    <w:rsid w:val="001E3F40"/>
    <w:rsid w:val="001E4C38"/>
    <w:rsid w:val="001E5051"/>
    <w:rsid w:val="001E5233"/>
    <w:rsid w:val="001E567F"/>
    <w:rsid w:val="001E5888"/>
    <w:rsid w:val="001E5B5B"/>
    <w:rsid w:val="001E5BA4"/>
    <w:rsid w:val="001E6640"/>
    <w:rsid w:val="001E6C6C"/>
    <w:rsid w:val="001E6DF0"/>
    <w:rsid w:val="001E726A"/>
    <w:rsid w:val="001E7492"/>
    <w:rsid w:val="001E75E3"/>
    <w:rsid w:val="001E7ACB"/>
    <w:rsid w:val="001E7BB0"/>
    <w:rsid w:val="001F002A"/>
    <w:rsid w:val="001F0575"/>
    <w:rsid w:val="001F05D6"/>
    <w:rsid w:val="001F0906"/>
    <w:rsid w:val="001F0C04"/>
    <w:rsid w:val="001F0C68"/>
    <w:rsid w:val="001F118F"/>
    <w:rsid w:val="001F1544"/>
    <w:rsid w:val="001F1885"/>
    <w:rsid w:val="001F18D2"/>
    <w:rsid w:val="001F18D7"/>
    <w:rsid w:val="001F1C30"/>
    <w:rsid w:val="001F257F"/>
    <w:rsid w:val="001F2A64"/>
    <w:rsid w:val="001F2B6C"/>
    <w:rsid w:val="001F2DF6"/>
    <w:rsid w:val="001F30E0"/>
    <w:rsid w:val="001F34C3"/>
    <w:rsid w:val="001F3700"/>
    <w:rsid w:val="001F39D1"/>
    <w:rsid w:val="001F3D3D"/>
    <w:rsid w:val="001F4A6A"/>
    <w:rsid w:val="001F50EE"/>
    <w:rsid w:val="001F6547"/>
    <w:rsid w:val="001F66CD"/>
    <w:rsid w:val="001F676A"/>
    <w:rsid w:val="001F6F05"/>
    <w:rsid w:val="001F7126"/>
    <w:rsid w:val="001F7574"/>
    <w:rsid w:val="001F7AA2"/>
    <w:rsid w:val="001F7C84"/>
    <w:rsid w:val="002009CC"/>
    <w:rsid w:val="00200AFF"/>
    <w:rsid w:val="00201414"/>
    <w:rsid w:val="002014B8"/>
    <w:rsid w:val="00201DE0"/>
    <w:rsid w:val="00201E22"/>
    <w:rsid w:val="00202259"/>
    <w:rsid w:val="002028A0"/>
    <w:rsid w:val="00202A90"/>
    <w:rsid w:val="00202B5E"/>
    <w:rsid w:val="00202B8E"/>
    <w:rsid w:val="00202F6C"/>
    <w:rsid w:val="00203042"/>
    <w:rsid w:val="00203261"/>
    <w:rsid w:val="00203302"/>
    <w:rsid w:val="00203EFB"/>
    <w:rsid w:val="0020434D"/>
    <w:rsid w:val="002046C4"/>
    <w:rsid w:val="00204B71"/>
    <w:rsid w:val="00205282"/>
    <w:rsid w:val="002052BA"/>
    <w:rsid w:val="0020539F"/>
    <w:rsid w:val="00205A78"/>
    <w:rsid w:val="002060FA"/>
    <w:rsid w:val="00206249"/>
    <w:rsid w:val="00206567"/>
    <w:rsid w:val="002067DF"/>
    <w:rsid w:val="002070EF"/>
    <w:rsid w:val="00207CA5"/>
    <w:rsid w:val="00207D38"/>
    <w:rsid w:val="0021031A"/>
    <w:rsid w:val="00210665"/>
    <w:rsid w:val="002107BE"/>
    <w:rsid w:val="00210AE6"/>
    <w:rsid w:val="00211181"/>
    <w:rsid w:val="0021129D"/>
    <w:rsid w:val="002113A8"/>
    <w:rsid w:val="00211781"/>
    <w:rsid w:val="0021188D"/>
    <w:rsid w:val="00211D63"/>
    <w:rsid w:val="00212032"/>
    <w:rsid w:val="002122D7"/>
    <w:rsid w:val="00212390"/>
    <w:rsid w:val="002125F1"/>
    <w:rsid w:val="00212990"/>
    <w:rsid w:val="00212F2F"/>
    <w:rsid w:val="00212F35"/>
    <w:rsid w:val="0021307B"/>
    <w:rsid w:val="00213114"/>
    <w:rsid w:val="00213506"/>
    <w:rsid w:val="00213DC3"/>
    <w:rsid w:val="00214106"/>
    <w:rsid w:val="002141B3"/>
    <w:rsid w:val="002142D3"/>
    <w:rsid w:val="00214508"/>
    <w:rsid w:val="00214E7B"/>
    <w:rsid w:val="002158A9"/>
    <w:rsid w:val="00215969"/>
    <w:rsid w:val="00215A94"/>
    <w:rsid w:val="00215DA1"/>
    <w:rsid w:val="002161DE"/>
    <w:rsid w:val="00216203"/>
    <w:rsid w:val="00216280"/>
    <w:rsid w:val="00216BE3"/>
    <w:rsid w:val="0021702E"/>
    <w:rsid w:val="002172E0"/>
    <w:rsid w:val="00217D2E"/>
    <w:rsid w:val="00220B93"/>
    <w:rsid w:val="00220C08"/>
    <w:rsid w:val="00220E95"/>
    <w:rsid w:val="00221A3F"/>
    <w:rsid w:val="00221B38"/>
    <w:rsid w:val="00221B82"/>
    <w:rsid w:val="00222704"/>
    <w:rsid w:val="00222AD2"/>
    <w:rsid w:val="00222D53"/>
    <w:rsid w:val="00223068"/>
    <w:rsid w:val="00223167"/>
    <w:rsid w:val="0022343C"/>
    <w:rsid w:val="00223649"/>
    <w:rsid w:val="0022380B"/>
    <w:rsid w:val="0022433F"/>
    <w:rsid w:val="0022450D"/>
    <w:rsid w:val="00224A1F"/>
    <w:rsid w:val="00224D80"/>
    <w:rsid w:val="00224FCD"/>
    <w:rsid w:val="002251A3"/>
    <w:rsid w:val="00225CE8"/>
    <w:rsid w:val="00225CED"/>
    <w:rsid w:val="00226038"/>
    <w:rsid w:val="00226317"/>
    <w:rsid w:val="00226440"/>
    <w:rsid w:val="00226B7D"/>
    <w:rsid w:val="00226E3A"/>
    <w:rsid w:val="00227387"/>
    <w:rsid w:val="00227517"/>
    <w:rsid w:val="00227748"/>
    <w:rsid w:val="00227EF7"/>
    <w:rsid w:val="0022B1F0"/>
    <w:rsid w:val="0023007C"/>
    <w:rsid w:val="002302EA"/>
    <w:rsid w:val="00230611"/>
    <w:rsid w:val="00230789"/>
    <w:rsid w:val="0023098D"/>
    <w:rsid w:val="00230A06"/>
    <w:rsid w:val="00230A31"/>
    <w:rsid w:val="00230E2D"/>
    <w:rsid w:val="0023157D"/>
    <w:rsid w:val="0023255B"/>
    <w:rsid w:val="0023275B"/>
    <w:rsid w:val="00232AC0"/>
    <w:rsid w:val="00232C2D"/>
    <w:rsid w:val="00232EFA"/>
    <w:rsid w:val="0023307E"/>
    <w:rsid w:val="00233225"/>
    <w:rsid w:val="0023352C"/>
    <w:rsid w:val="002336AA"/>
    <w:rsid w:val="002341F4"/>
    <w:rsid w:val="002344D2"/>
    <w:rsid w:val="002346A2"/>
    <w:rsid w:val="00234F65"/>
    <w:rsid w:val="00235506"/>
    <w:rsid w:val="00235507"/>
    <w:rsid w:val="00235F3E"/>
    <w:rsid w:val="00236852"/>
    <w:rsid w:val="0023708B"/>
    <w:rsid w:val="002371C6"/>
    <w:rsid w:val="00237967"/>
    <w:rsid w:val="00237ABE"/>
    <w:rsid w:val="00237E8B"/>
    <w:rsid w:val="00237EBD"/>
    <w:rsid w:val="0023DF29"/>
    <w:rsid w:val="00240014"/>
    <w:rsid w:val="002400F2"/>
    <w:rsid w:val="00240133"/>
    <w:rsid w:val="00240703"/>
    <w:rsid w:val="00240904"/>
    <w:rsid w:val="00240CD0"/>
    <w:rsid w:val="00240F05"/>
    <w:rsid w:val="00241D98"/>
    <w:rsid w:val="00242049"/>
    <w:rsid w:val="002420BA"/>
    <w:rsid w:val="002420DE"/>
    <w:rsid w:val="0024249B"/>
    <w:rsid w:val="00242BAD"/>
    <w:rsid w:val="00242BE1"/>
    <w:rsid w:val="002430A9"/>
    <w:rsid w:val="002430BE"/>
    <w:rsid w:val="002433DD"/>
    <w:rsid w:val="002436D9"/>
    <w:rsid w:val="00243771"/>
    <w:rsid w:val="002438D3"/>
    <w:rsid w:val="00243BB4"/>
    <w:rsid w:val="0024419C"/>
    <w:rsid w:val="002442FF"/>
    <w:rsid w:val="0024451E"/>
    <w:rsid w:val="00244ED8"/>
    <w:rsid w:val="0024503A"/>
    <w:rsid w:val="00245426"/>
    <w:rsid w:val="002456A3"/>
    <w:rsid w:val="00245704"/>
    <w:rsid w:val="00245B8D"/>
    <w:rsid w:val="00245CC7"/>
    <w:rsid w:val="00245DD4"/>
    <w:rsid w:val="00246014"/>
    <w:rsid w:val="002467C7"/>
    <w:rsid w:val="00246E83"/>
    <w:rsid w:val="0024705B"/>
    <w:rsid w:val="002470DC"/>
    <w:rsid w:val="0024775D"/>
    <w:rsid w:val="00247C17"/>
    <w:rsid w:val="00247F02"/>
    <w:rsid w:val="00247F6D"/>
    <w:rsid w:val="00247FAB"/>
    <w:rsid w:val="00250260"/>
    <w:rsid w:val="00250779"/>
    <w:rsid w:val="00250A9A"/>
    <w:rsid w:val="00250B42"/>
    <w:rsid w:val="00251351"/>
    <w:rsid w:val="0025138B"/>
    <w:rsid w:val="00251589"/>
    <w:rsid w:val="00251C46"/>
    <w:rsid w:val="00251F1E"/>
    <w:rsid w:val="002526FA"/>
    <w:rsid w:val="00252970"/>
    <w:rsid w:val="00252A32"/>
    <w:rsid w:val="00252D4D"/>
    <w:rsid w:val="00252D7D"/>
    <w:rsid w:val="00253252"/>
    <w:rsid w:val="0025325F"/>
    <w:rsid w:val="002533CC"/>
    <w:rsid w:val="0025340C"/>
    <w:rsid w:val="00253D2F"/>
    <w:rsid w:val="00254477"/>
    <w:rsid w:val="002545A1"/>
    <w:rsid w:val="00254757"/>
    <w:rsid w:val="00254A01"/>
    <w:rsid w:val="00254A50"/>
    <w:rsid w:val="00254A9E"/>
    <w:rsid w:val="002550F9"/>
    <w:rsid w:val="00255107"/>
    <w:rsid w:val="0025543B"/>
    <w:rsid w:val="00255EFF"/>
    <w:rsid w:val="00256182"/>
    <w:rsid w:val="002562E7"/>
    <w:rsid w:val="0025677E"/>
    <w:rsid w:val="00256A34"/>
    <w:rsid w:val="00256E38"/>
    <w:rsid w:val="00256F8F"/>
    <w:rsid w:val="00257716"/>
    <w:rsid w:val="00257A0C"/>
    <w:rsid w:val="00257B7A"/>
    <w:rsid w:val="00260074"/>
    <w:rsid w:val="002601CE"/>
    <w:rsid w:val="00260B3F"/>
    <w:rsid w:val="0026102D"/>
    <w:rsid w:val="002610BE"/>
    <w:rsid w:val="002611EE"/>
    <w:rsid w:val="0026129E"/>
    <w:rsid w:val="00261697"/>
    <w:rsid w:val="0026173B"/>
    <w:rsid w:val="00261818"/>
    <w:rsid w:val="002625CE"/>
    <w:rsid w:val="00262E12"/>
    <w:rsid w:val="00262E91"/>
    <w:rsid w:val="00262FD4"/>
    <w:rsid w:val="0026340A"/>
    <w:rsid w:val="002634D1"/>
    <w:rsid w:val="00263F48"/>
    <w:rsid w:val="002641B3"/>
    <w:rsid w:val="00264369"/>
    <w:rsid w:val="00264477"/>
    <w:rsid w:val="00264A51"/>
    <w:rsid w:val="00264F6B"/>
    <w:rsid w:val="002653DA"/>
    <w:rsid w:val="00265C54"/>
    <w:rsid w:val="00265C56"/>
    <w:rsid w:val="00266F12"/>
    <w:rsid w:val="00266F7B"/>
    <w:rsid w:val="00266FC9"/>
    <w:rsid w:val="00267089"/>
    <w:rsid w:val="002674C6"/>
    <w:rsid w:val="0026DC0E"/>
    <w:rsid w:val="0027019B"/>
    <w:rsid w:val="00270981"/>
    <w:rsid w:val="00270B77"/>
    <w:rsid w:val="00270D7D"/>
    <w:rsid w:val="00271234"/>
    <w:rsid w:val="00271775"/>
    <w:rsid w:val="0027195A"/>
    <w:rsid w:val="00271977"/>
    <w:rsid w:val="00271B95"/>
    <w:rsid w:val="002720F3"/>
    <w:rsid w:val="00272479"/>
    <w:rsid w:val="002725DC"/>
    <w:rsid w:val="00272734"/>
    <w:rsid w:val="002728B8"/>
    <w:rsid w:val="0027306E"/>
    <w:rsid w:val="002738E9"/>
    <w:rsid w:val="00273B67"/>
    <w:rsid w:val="00273C59"/>
    <w:rsid w:val="00273CDD"/>
    <w:rsid w:val="00274023"/>
    <w:rsid w:val="00274094"/>
    <w:rsid w:val="00274271"/>
    <w:rsid w:val="00274CF6"/>
    <w:rsid w:val="00274D45"/>
    <w:rsid w:val="00274FE4"/>
    <w:rsid w:val="00275232"/>
    <w:rsid w:val="0027546D"/>
    <w:rsid w:val="00275A2A"/>
    <w:rsid w:val="00275E0D"/>
    <w:rsid w:val="00275F00"/>
    <w:rsid w:val="00276C65"/>
    <w:rsid w:val="00276EC1"/>
    <w:rsid w:val="002772BE"/>
    <w:rsid w:val="0027777E"/>
    <w:rsid w:val="00280453"/>
    <w:rsid w:val="002805E0"/>
    <w:rsid w:val="00280703"/>
    <w:rsid w:val="00280761"/>
    <w:rsid w:val="00280859"/>
    <w:rsid w:val="00280F7B"/>
    <w:rsid w:val="00281114"/>
    <w:rsid w:val="0028120C"/>
    <w:rsid w:val="00281A3B"/>
    <w:rsid w:val="00281A8F"/>
    <w:rsid w:val="00282845"/>
    <w:rsid w:val="00282B5B"/>
    <w:rsid w:val="00282C17"/>
    <w:rsid w:val="00282EC7"/>
    <w:rsid w:val="00282F0E"/>
    <w:rsid w:val="002837CC"/>
    <w:rsid w:val="002838E7"/>
    <w:rsid w:val="00283AFE"/>
    <w:rsid w:val="00283D9B"/>
    <w:rsid w:val="00283DAE"/>
    <w:rsid w:val="002844D0"/>
    <w:rsid w:val="00284E08"/>
    <w:rsid w:val="00285A7E"/>
    <w:rsid w:val="00285B24"/>
    <w:rsid w:val="0028608A"/>
    <w:rsid w:val="002861B1"/>
    <w:rsid w:val="00287827"/>
    <w:rsid w:val="00287C97"/>
    <w:rsid w:val="00287DB5"/>
    <w:rsid w:val="002904F9"/>
    <w:rsid w:val="00290CA7"/>
    <w:rsid w:val="00290E58"/>
    <w:rsid w:val="0029131A"/>
    <w:rsid w:val="0029167A"/>
    <w:rsid w:val="00291983"/>
    <w:rsid w:val="00291B18"/>
    <w:rsid w:val="00292D5D"/>
    <w:rsid w:val="00292E8F"/>
    <w:rsid w:val="002934AC"/>
    <w:rsid w:val="0029366A"/>
    <w:rsid w:val="00293898"/>
    <w:rsid w:val="0029420C"/>
    <w:rsid w:val="0029447C"/>
    <w:rsid w:val="00294666"/>
    <w:rsid w:val="00295176"/>
    <w:rsid w:val="00295222"/>
    <w:rsid w:val="0029537E"/>
    <w:rsid w:val="00295A77"/>
    <w:rsid w:val="002965F9"/>
    <w:rsid w:val="0029676B"/>
    <w:rsid w:val="0029686E"/>
    <w:rsid w:val="002968CA"/>
    <w:rsid w:val="002968CB"/>
    <w:rsid w:val="002968F6"/>
    <w:rsid w:val="00296B42"/>
    <w:rsid w:val="00296D9C"/>
    <w:rsid w:val="00297006"/>
    <w:rsid w:val="00297425"/>
    <w:rsid w:val="0029767C"/>
    <w:rsid w:val="00297950"/>
    <w:rsid w:val="00297E0D"/>
    <w:rsid w:val="002A08E1"/>
    <w:rsid w:val="002A0D56"/>
    <w:rsid w:val="002A112C"/>
    <w:rsid w:val="002A13C3"/>
    <w:rsid w:val="002A1575"/>
    <w:rsid w:val="002A191E"/>
    <w:rsid w:val="002A1A5A"/>
    <w:rsid w:val="002A2114"/>
    <w:rsid w:val="002A223C"/>
    <w:rsid w:val="002A2D2C"/>
    <w:rsid w:val="002A3D3B"/>
    <w:rsid w:val="002A42FE"/>
    <w:rsid w:val="002A4707"/>
    <w:rsid w:val="002A47DD"/>
    <w:rsid w:val="002A483D"/>
    <w:rsid w:val="002A494F"/>
    <w:rsid w:val="002A52C0"/>
    <w:rsid w:val="002A5662"/>
    <w:rsid w:val="002A575E"/>
    <w:rsid w:val="002A57F6"/>
    <w:rsid w:val="002A58FB"/>
    <w:rsid w:val="002A5C64"/>
    <w:rsid w:val="002A6073"/>
    <w:rsid w:val="002A6622"/>
    <w:rsid w:val="002A69A8"/>
    <w:rsid w:val="002A6A56"/>
    <w:rsid w:val="002A6C2E"/>
    <w:rsid w:val="002A6DC6"/>
    <w:rsid w:val="002A6F62"/>
    <w:rsid w:val="002A70E6"/>
    <w:rsid w:val="002A74C9"/>
    <w:rsid w:val="002A771F"/>
    <w:rsid w:val="002A775E"/>
    <w:rsid w:val="002A79AA"/>
    <w:rsid w:val="002A7B76"/>
    <w:rsid w:val="002A7BB0"/>
    <w:rsid w:val="002B032D"/>
    <w:rsid w:val="002B0351"/>
    <w:rsid w:val="002B05CF"/>
    <w:rsid w:val="002B07AF"/>
    <w:rsid w:val="002B1148"/>
    <w:rsid w:val="002B158B"/>
    <w:rsid w:val="002B1853"/>
    <w:rsid w:val="002B191A"/>
    <w:rsid w:val="002B1C55"/>
    <w:rsid w:val="002B1CD5"/>
    <w:rsid w:val="002B2264"/>
    <w:rsid w:val="002B24D7"/>
    <w:rsid w:val="002B251F"/>
    <w:rsid w:val="002B2B29"/>
    <w:rsid w:val="002B2CC8"/>
    <w:rsid w:val="002B2F06"/>
    <w:rsid w:val="002B3241"/>
    <w:rsid w:val="002B34B5"/>
    <w:rsid w:val="002B39FF"/>
    <w:rsid w:val="002B3A27"/>
    <w:rsid w:val="002B4050"/>
    <w:rsid w:val="002B43F9"/>
    <w:rsid w:val="002B51DA"/>
    <w:rsid w:val="002B52A7"/>
    <w:rsid w:val="002B5578"/>
    <w:rsid w:val="002B55BB"/>
    <w:rsid w:val="002B57DC"/>
    <w:rsid w:val="002B5B21"/>
    <w:rsid w:val="002B631C"/>
    <w:rsid w:val="002B6396"/>
    <w:rsid w:val="002B6A37"/>
    <w:rsid w:val="002B6D19"/>
    <w:rsid w:val="002B731B"/>
    <w:rsid w:val="002B78DA"/>
    <w:rsid w:val="002B79E2"/>
    <w:rsid w:val="002B7A26"/>
    <w:rsid w:val="002B7A28"/>
    <w:rsid w:val="002B7AAE"/>
    <w:rsid w:val="002B7B4A"/>
    <w:rsid w:val="002B7B53"/>
    <w:rsid w:val="002B7D74"/>
    <w:rsid w:val="002C073F"/>
    <w:rsid w:val="002C0C08"/>
    <w:rsid w:val="002C0CC5"/>
    <w:rsid w:val="002C0DEE"/>
    <w:rsid w:val="002C0DF2"/>
    <w:rsid w:val="002C0FB5"/>
    <w:rsid w:val="002C1266"/>
    <w:rsid w:val="002C12D8"/>
    <w:rsid w:val="002C183B"/>
    <w:rsid w:val="002C1EEB"/>
    <w:rsid w:val="002C229C"/>
    <w:rsid w:val="002C272E"/>
    <w:rsid w:val="002C3761"/>
    <w:rsid w:val="002C37C1"/>
    <w:rsid w:val="002C38B8"/>
    <w:rsid w:val="002C4000"/>
    <w:rsid w:val="002C47FF"/>
    <w:rsid w:val="002C51F3"/>
    <w:rsid w:val="002C5B0C"/>
    <w:rsid w:val="002C5F7D"/>
    <w:rsid w:val="002C6515"/>
    <w:rsid w:val="002C679A"/>
    <w:rsid w:val="002C6BE1"/>
    <w:rsid w:val="002C6D65"/>
    <w:rsid w:val="002C6FAA"/>
    <w:rsid w:val="002C77EA"/>
    <w:rsid w:val="002C7998"/>
    <w:rsid w:val="002C7A36"/>
    <w:rsid w:val="002C7ADC"/>
    <w:rsid w:val="002C7D89"/>
    <w:rsid w:val="002D0135"/>
    <w:rsid w:val="002D044D"/>
    <w:rsid w:val="002D07AF"/>
    <w:rsid w:val="002D0813"/>
    <w:rsid w:val="002D0B97"/>
    <w:rsid w:val="002D0BD5"/>
    <w:rsid w:val="002D0E1C"/>
    <w:rsid w:val="002D0FEF"/>
    <w:rsid w:val="002D10EA"/>
    <w:rsid w:val="002D1141"/>
    <w:rsid w:val="002D1A01"/>
    <w:rsid w:val="002D1DEC"/>
    <w:rsid w:val="002D1E81"/>
    <w:rsid w:val="002D2913"/>
    <w:rsid w:val="002D35D4"/>
    <w:rsid w:val="002D397D"/>
    <w:rsid w:val="002D4117"/>
    <w:rsid w:val="002D4436"/>
    <w:rsid w:val="002D47DB"/>
    <w:rsid w:val="002D48C1"/>
    <w:rsid w:val="002D4901"/>
    <w:rsid w:val="002D4A99"/>
    <w:rsid w:val="002D4CAE"/>
    <w:rsid w:val="002D578F"/>
    <w:rsid w:val="002D5894"/>
    <w:rsid w:val="002D5972"/>
    <w:rsid w:val="002D5D4C"/>
    <w:rsid w:val="002D5DC0"/>
    <w:rsid w:val="002D5FD0"/>
    <w:rsid w:val="002D627D"/>
    <w:rsid w:val="002D6421"/>
    <w:rsid w:val="002D6BF2"/>
    <w:rsid w:val="002D7259"/>
    <w:rsid w:val="002D7398"/>
    <w:rsid w:val="002D75B9"/>
    <w:rsid w:val="002D7A3A"/>
    <w:rsid w:val="002D7B6B"/>
    <w:rsid w:val="002D7B8A"/>
    <w:rsid w:val="002D7D30"/>
    <w:rsid w:val="002E0448"/>
    <w:rsid w:val="002E0CA2"/>
    <w:rsid w:val="002E1402"/>
    <w:rsid w:val="002E1A4D"/>
    <w:rsid w:val="002E1FCF"/>
    <w:rsid w:val="002E2143"/>
    <w:rsid w:val="002E23DA"/>
    <w:rsid w:val="002E2A6B"/>
    <w:rsid w:val="002E307F"/>
    <w:rsid w:val="002E3473"/>
    <w:rsid w:val="002E34CE"/>
    <w:rsid w:val="002E4465"/>
    <w:rsid w:val="002E4B00"/>
    <w:rsid w:val="002E601F"/>
    <w:rsid w:val="002E6559"/>
    <w:rsid w:val="002E65A1"/>
    <w:rsid w:val="002E6C1C"/>
    <w:rsid w:val="002E6CE8"/>
    <w:rsid w:val="002E6F27"/>
    <w:rsid w:val="002E72FF"/>
    <w:rsid w:val="002E7516"/>
    <w:rsid w:val="002E797C"/>
    <w:rsid w:val="002E7BEC"/>
    <w:rsid w:val="002E7C13"/>
    <w:rsid w:val="002F076B"/>
    <w:rsid w:val="002F1369"/>
    <w:rsid w:val="002F14B1"/>
    <w:rsid w:val="002F1C39"/>
    <w:rsid w:val="002F20E7"/>
    <w:rsid w:val="002F22B9"/>
    <w:rsid w:val="002F2496"/>
    <w:rsid w:val="002F250A"/>
    <w:rsid w:val="002F2A5E"/>
    <w:rsid w:val="002F2B5D"/>
    <w:rsid w:val="002F2EF8"/>
    <w:rsid w:val="002F383C"/>
    <w:rsid w:val="002F4BEE"/>
    <w:rsid w:val="002F51C3"/>
    <w:rsid w:val="002F566C"/>
    <w:rsid w:val="002F56FE"/>
    <w:rsid w:val="002F596C"/>
    <w:rsid w:val="002F59E2"/>
    <w:rsid w:val="002F62F7"/>
    <w:rsid w:val="002F67E9"/>
    <w:rsid w:val="002F6BF8"/>
    <w:rsid w:val="002F70FD"/>
    <w:rsid w:val="002F7366"/>
    <w:rsid w:val="002F7552"/>
    <w:rsid w:val="002F7616"/>
    <w:rsid w:val="002F7ED3"/>
    <w:rsid w:val="0030016A"/>
    <w:rsid w:val="003004AD"/>
    <w:rsid w:val="00300703"/>
    <w:rsid w:val="0030076B"/>
    <w:rsid w:val="003007F5"/>
    <w:rsid w:val="0030109B"/>
    <w:rsid w:val="00301228"/>
    <w:rsid w:val="003014A8"/>
    <w:rsid w:val="003016E1"/>
    <w:rsid w:val="00301810"/>
    <w:rsid w:val="00301A28"/>
    <w:rsid w:val="00301E53"/>
    <w:rsid w:val="00302137"/>
    <w:rsid w:val="00302D93"/>
    <w:rsid w:val="00302DCA"/>
    <w:rsid w:val="00303614"/>
    <w:rsid w:val="00303649"/>
    <w:rsid w:val="00303D32"/>
    <w:rsid w:val="00303DC9"/>
    <w:rsid w:val="00303DF0"/>
    <w:rsid w:val="0030408D"/>
    <w:rsid w:val="0030415F"/>
    <w:rsid w:val="003047EA"/>
    <w:rsid w:val="003048D1"/>
    <w:rsid w:val="00304FF3"/>
    <w:rsid w:val="0030515A"/>
    <w:rsid w:val="00305ACD"/>
    <w:rsid w:val="00305E81"/>
    <w:rsid w:val="00306386"/>
    <w:rsid w:val="003063EA"/>
    <w:rsid w:val="00307796"/>
    <w:rsid w:val="003079B0"/>
    <w:rsid w:val="00310276"/>
    <w:rsid w:val="0031047B"/>
    <w:rsid w:val="003106B2"/>
    <w:rsid w:val="00310A59"/>
    <w:rsid w:val="00310ADA"/>
    <w:rsid w:val="00310D85"/>
    <w:rsid w:val="00310ED0"/>
    <w:rsid w:val="00310FEF"/>
    <w:rsid w:val="00311471"/>
    <w:rsid w:val="00311B5F"/>
    <w:rsid w:val="00311C32"/>
    <w:rsid w:val="00311CB1"/>
    <w:rsid w:val="00311E19"/>
    <w:rsid w:val="00311F09"/>
    <w:rsid w:val="003121EF"/>
    <w:rsid w:val="003122DA"/>
    <w:rsid w:val="0031266C"/>
    <w:rsid w:val="00312B16"/>
    <w:rsid w:val="00313470"/>
    <w:rsid w:val="003134C2"/>
    <w:rsid w:val="003135DA"/>
    <w:rsid w:val="00313687"/>
    <w:rsid w:val="00313817"/>
    <w:rsid w:val="00313837"/>
    <w:rsid w:val="003138DF"/>
    <w:rsid w:val="00313F5B"/>
    <w:rsid w:val="00314114"/>
    <w:rsid w:val="00314551"/>
    <w:rsid w:val="003148AA"/>
    <w:rsid w:val="0031495C"/>
    <w:rsid w:val="00314BA8"/>
    <w:rsid w:val="00314EA0"/>
    <w:rsid w:val="00315207"/>
    <w:rsid w:val="003152AA"/>
    <w:rsid w:val="00315408"/>
    <w:rsid w:val="003157B6"/>
    <w:rsid w:val="003158BE"/>
    <w:rsid w:val="00315ED0"/>
    <w:rsid w:val="003163B2"/>
    <w:rsid w:val="003165CC"/>
    <w:rsid w:val="0031690A"/>
    <w:rsid w:val="00316A8A"/>
    <w:rsid w:val="00316B49"/>
    <w:rsid w:val="00317886"/>
    <w:rsid w:val="00317890"/>
    <w:rsid w:val="00317E7B"/>
    <w:rsid w:val="00320082"/>
    <w:rsid w:val="003207C0"/>
    <w:rsid w:val="003212EB"/>
    <w:rsid w:val="0032134A"/>
    <w:rsid w:val="00321CAA"/>
    <w:rsid w:val="00321CF2"/>
    <w:rsid w:val="00321D8B"/>
    <w:rsid w:val="00322217"/>
    <w:rsid w:val="0032230B"/>
    <w:rsid w:val="0032255B"/>
    <w:rsid w:val="0032270E"/>
    <w:rsid w:val="0032273F"/>
    <w:rsid w:val="0032283F"/>
    <w:rsid w:val="00322ACB"/>
    <w:rsid w:val="003233EB"/>
    <w:rsid w:val="00323DB0"/>
    <w:rsid w:val="0032454E"/>
    <w:rsid w:val="00324A2C"/>
    <w:rsid w:val="00324BDE"/>
    <w:rsid w:val="00324C8E"/>
    <w:rsid w:val="00325EF3"/>
    <w:rsid w:val="0032617E"/>
    <w:rsid w:val="003265C1"/>
    <w:rsid w:val="00326D81"/>
    <w:rsid w:val="003270BC"/>
    <w:rsid w:val="00327428"/>
    <w:rsid w:val="00327496"/>
    <w:rsid w:val="00327827"/>
    <w:rsid w:val="00327DEE"/>
    <w:rsid w:val="00327F4D"/>
    <w:rsid w:val="0033121C"/>
    <w:rsid w:val="003315E2"/>
    <w:rsid w:val="0033165E"/>
    <w:rsid w:val="00331ACE"/>
    <w:rsid w:val="00331F05"/>
    <w:rsid w:val="0033241C"/>
    <w:rsid w:val="00332FD7"/>
    <w:rsid w:val="0033312F"/>
    <w:rsid w:val="00333802"/>
    <w:rsid w:val="00333B68"/>
    <w:rsid w:val="00334169"/>
    <w:rsid w:val="00334DCA"/>
    <w:rsid w:val="00335248"/>
    <w:rsid w:val="0033590F"/>
    <w:rsid w:val="00335A4F"/>
    <w:rsid w:val="00335B4B"/>
    <w:rsid w:val="00335C20"/>
    <w:rsid w:val="003365DE"/>
    <w:rsid w:val="00336EBB"/>
    <w:rsid w:val="003372E5"/>
    <w:rsid w:val="003375A0"/>
    <w:rsid w:val="0033770E"/>
    <w:rsid w:val="0033782E"/>
    <w:rsid w:val="00337C59"/>
    <w:rsid w:val="00337E9A"/>
    <w:rsid w:val="00337F57"/>
    <w:rsid w:val="00337FCF"/>
    <w:rsid w:val="003405F6"/>
    <w:rsid w:val="0034060C"/>
    <w:rsid w:val="00340866"/>
    <w:rsid w:val="00340C0E"/>
    <w:rsid w:val="00340E44"/>
    <w:rsid w:val="00341976"/>
    <w:rsid w:val="00341BB3"/>
    <w:rsid w:val="00341E6B"/>
    <w:rsid w:val="00342421"/>
    <w:rsid w:val="00342583"/>
    <w:rsid w:val="003425B4"/>
    <w:rsid w:val="003428A4"/>
    <w:rsid w:val="003429FB"/>
    <w:rsid w:val="00342C54"/>
    <w:rsid w:val="00342ED3"/>
    <w:rsid w:val="0034373F"/>
    <w:rsid w:val="00343AA3"/>
    <w:rsid w:val="00343DA4"/>
    <w:rsid w:val="00343E0F"/>
    <w:rsid w:val="00344223"/>
    <w:rsid w:val="003443E7"/>
    <w:rsid w:val="0034455C"/>
    <w:rsid w:val="0034491E"/>
    <w:rsid w:val="00344940"/>
    <w:rsid w:val="00344973"/>
    <w:rsid w:val="00344984"/>
    <w:rsid w:val="003453C8"/>
    <w:rsid w:val="00345459"/>
    <w:rsid w:val="003457A2"/>
    <w:rsid w:val="00345BEE"/>
    <w:rsid w:val="00345D7D"/>
    <w:rsid w:val="00345FA0"/>
    <w:rsid w:val="00346142"/>
    <w:rsid w:val="00346370"/>
    <w:rsid w:val="00346730"/>
    <w:rsid w:val="00346740"/>
    <w:rsid w:val="00346A4A"/>
    <w:rsid w:val="00346D1E"/>
    <w:rsid w:val="0034703C"/>
    <w:rsid w:val="00347075"/>
    <w:rsid w:val="0034738C"/>
    <w:rsid w:val="00347AA6"/>
    <w:rsid w:val="00347FA2"/>
    <w:rsid w:val="0035002C"/>
    <w:rsid w:val="00350241"/>
    <w:rsid w:val="0035080A"/>
    <w:rsid w:val="00350B72"/>
    <w:rsid w:val="00350C54"/>
    <w:rsid w:val="00350CB7"/>
    <w:rsid w:val="00350D33"/>
    <w:rsid w:val="00350DF4"/>
    <w:rsid w:val="00350F10"/>
    <w:rsid w:val="00350FC4"/>
    <w:rsid w:val="00351B5E"/>
    <w:rsid w:val="00351C90"/>
    <w:rsid w:val="00351E70"/>
    <w:rsid w:val="00352282"/>
    <w:rsid w:val="0035260C"/>
    <w:rsid w:val="00352640"/>
    <w:rsid w:val="003529D4"/>
    <w:rsid w:val="00352A99"/>
    <w:rsid w:val="00352B5D"/>
    <w:rsid w:val="00353C79"/>
    <w:rsid w:val="00354727"/>
    <w:rsid w:val="00354734"/>
    <w:rsid w:val="00354905"/>
    <w:rsid w:val="00354A4B"/>
    <w:rsid w:val="00354A69"/>
    <w:rsid w:val="00354A7F"/>
    <w:rsid w:val="00354ABF"/>
    <w:rsid w:val="00354BEA"/>
    <w:rsid w:val="003553C0"/>
    <w:rsid w:val="003553FB"/>
    <w:rsid w:val="0035545E"/>
    <w:rsid w:val="003558FD"/>
    <w:rsid w:val="00355EBD"/>
    <w:rsid w:val="00356092"/>
    <w:rsid w:val="003564B8"/>
    <w:rsid w:val="00356589"/>
    <w:rsid w:val="003566D1"/>
    <w:rsid w:val="00356921"/>
    <w:rsid w:val="00356AD6"/>
    <w:rsid w:val="00356B99"/>
    <w:rsid w:val="00357005"/>
    <w:rsid w:val="003570F8"/>
    <w:rsid w:val="00357266"/>
    <w:rsid w:val="003573AF"/>
    <w:rsid w:val="00357676"/>
    <w:rsid w:val="0036023C"/>
    <w:rsid w:val="00360932"/>
    <w:rsid w:val="003609BD"/>
    <w:rsid w:val="00360B88"/>
    <w:rsid w:val="00361298"/>
    <w:rsid w:val="00361BE0"/>
    <w:rsid w:val="00361CB1"/>
    <w:rsid w:val="00361FF8"/>
    <w:rsid w:val="003620CE"/>
    <w:rsid w:val="003623E6"/>
    <w:rsid w:val="00362EAB"/>
    <w:rsid w:val="00362F9F"/>
    <w:rsid w:val="003637DC"/>
    <w:rsid w:val="00364461"/>
    <w:rsid w:val="0036446C"/>
    <w:rsid w:val="00364587"/>
    <w:rsid w:val="00364C78"/>
    <w:rsid w:val="00364DEB"/>
    <w:rsid w:val="003652D9"/>
    <w:rsid w:val="003656FD"/>
    <w:rsid w:val="003657CC"/>
    <w:rsid w:val="00365C65"/>
    <w:rsid w:val="0036606E"/>
    <w:rsid w:val="0036649C"/>
    <w:rsid w:val="00366A28"/>
    <w:rsid w:val="00366EC1"/>
    <w:rsid w:val="0036706D"/>
    <w:rsid w:val="00367077"/>
    <w:rsid w:val="00367083"/>
    <w:rsid w:val="0036710A"/>
    <w:rsid w:val="003673AA"/>
    <w:rsid w:val="003703FE"/>
    <w:rsid w:val="00370D08"/>
    <w:rsid w:val="00370DCC"/>
    <w:rsid w:val="003721A7"/>
    <w:rsid w:val="003722E3"/>
    <w:rsid w:val="003724F4"/>
    <w:rsid w:val="00372685"/>
    <w:rsid w:val="00372D60"/>
    <w:rsid w:val="0037330C"/>
    <w:rsid w:val="003734E9"/>
    <w:rsid w:val="00373676"/>
    <w:rsid w:val="003736B8"/>
    <w:rsid w:val="003738C8"/>
    <w:rsid w:val="00373A4B"/>
    <w:rsid w:val="00373E6C"/>
    <w:rsid w:val="0037400E"/>
    <w:rsid w:val="003747AE"/>
    <w:rsid w:val="00374898"/>
    <w:rsid w:val="00374994"/>
    <w:rsid w:val="00374BA3"/>
    <w:rsid w:val="00374F0B"/>
    <w:rsid w:val="00375129"/>
    <w:rsid w:val="0037574D"/>
    <w:rsid w:val="0037596B"/>
    <w:rsid w:val="00375B90"/>
    <w:rsid w:val="00375EC7"/>
    <w:rsid w:val="00376253"/>
    <w:rsid w:val="00376A86"/>
    <w:rsid w:val="00377288"/>
    <w:rsid w:val="0037737C"/>
    <w:rsid w:val="003773FE"/>
    <w:rsid w:val="0037798C"/>
    <w:rsid w:val="003801EC"/>
    <w:rsid w:val="00380444"/>
    <w:rsid w:val="00380CC3"/>
    <w:rsid w:val="00380FCC"/>
    <w:rsid w:val="0038104C"/>
    <w:rsid w:val="00381235"/>
    <w:rsid w:val="0038127F"/>
    <w:rsid w:val="0038153B"/>
    <w:rsid w:val="003815C8"/>
    <w:rsid w:val="003818F7"/>
    <w:rsid w:val="00382039"/>
    <w:rsid w:val="0038354E"/>
    <w:rsid w:val="0038395A"/>
    <w:rsid w:val="0038458B"/>
    <w:rsid w:val="003846FF"/>
    <w:rsid w:val="00384B23"/>
    <w:rsid w:val="00384BEA"/>
    <w:rsid w:val="00384E1B"/>
    <w:rsid w:val="00384E46"/>
    <w:rsid w:val="00385053"/>
    <w:rsid w:val="00386212"/>
    <w:rsid w:val="00386295"/>
    <w:rsid w:val="003863AC"/>
    <w:rsid w:val="0038685D"/>
    <w:rsid w:val="003868E5"/>
    <w:rsid w:val="00386DF9"/>
    <w:rsid w:val="00386F5D"/>
    <w:rsid w:val="003874C8"/>
    <w:rsid w:val="003876E6"/>
    <w:rsid w:val="003877A3"/>
    <w:rsid w:val="00387A53"/>
    <w:rsid w:val="0039009F"/>
    <w:rsid w:val="00390689"/>
    <w:rsid w:val="003908EA"/>
    <w:rsid w:val="00390AB2"/>
    <w:rsid w:val="00391423"/>
    <w:rsid w:val="0039157B"/>
    <w:rsid w:val="00392067"/>
    <w:rsid w:val="003920B7"/>
    <w:rsid w:val="00392154"/>
    <w:rsid w:val="00392401"/>
    <w:rsid w:val="003925C5"/>
    <w:rsid w:val="003929FA"/>
    <w:rsid w:val="0039318D"/>
    <w:rsid w:val="00393867"/>
    <w:rsid w:val="00393A7A"/>
    <w:rsid w:val="00393CBE"/>
    <w:rsid w:val="00393DCC"/>
    <w:rsid w:val="003942DB"/>
    <w:rsid w:val="00394443"/>
    <w:rsid w:val="003953F8"/>
    <w:rsid w:val="00395545"/>
    <w:rsid w:val="00395BAC"/>
    <w:rsid w:val="0039606F"/>
    <w:rsid w:val="003969CC"/>
    <w:rsid w:val="00396A15"/>
    <w:rsid w:val="00396C9D"/>
    <w:rsid w:val="003977E2"/>
    <w:rsid w:val="00397DF7"/>
    <w:rsid w:val="00397E73"/>
    <w:rsid w:val="00397ED3"/>
    <w:rsid w:val="00398595"/>
    <w:rsid w:val="003A05D7"/>
    <w:rsid w:val="003A0610"/>
    <w:rsid w:val="003A07B6"/>
    <w:rsid w:val="003A0CD2"/>
    <w:rsid w:val="003A0DB5"/>
    <w:rsid w:val="003A0E54"/>
    <w:rsid w:val="003A0F78"/>
    <w:rsid w:val="003A0FEC"/>
    <w:rsid w:val="003A11F8"/>
    <w:rsid w:val="003A1914"/>
    <w:rsid w:val="003A1A73"/>
    <w:rsid w:val="003A2126"/>
    <w:rsid w:val="003A318D"/>
    <w:rsid w:val="003A45D0"/>
    <w:rsid w:val="003A45F9"/>
    <w:rsid w:val="003A4EFC"/>
    <w:rsid w:val="003A500F"/>
    <w:rsid w:val="003A5608"/>
    <w:rsid w:val="003A582E"/>
    <w:rsid w:val="003A5C95"/>
    <w:rsid w:val="003A5EF3"/>
    <w:rsid w:val="003A5F8F"/>
    <w:rsid w:val="003A6375"/>
    <w:rsid w:val="003A63A0"/>
    <w:rsid w:val="003A669F"/>
    <w:rsid w:val="003A66C9"/>
    <w:rsid w:val="003A6C88"/>
    <w:rsid w:val="003A6F7B"/>
    <w:rsid w:val="003A70C6"/>
    <w:rsid w:val="003A70F1"/>
    <w:rsid w:val="003A71DE"/>
    <w:rsid w:val="003A726C"/>
    <w:rsid w:val="003A7346"/>
    <w:rsid w:val="003A769A"/>
    <w:rsid w:val="003A76B6"/>
    <w:rsid w:val="003A7B78"/>
    <w:rsid w:val="003A7B83"/>
    <w:rsid w:val="003A7CAE"/>
    <w:rsid w:val="003A7DBA"/>
    <w:rsid w:val="003B03E8"/>
    <w:rsid w:val="003B0452"/>
    <w:rsid w:val="003B0A9A"/>
    <w:rsid w:val="003B0C5E"/>
    <w:rsid w:val="003B0E8F"/>
    <w:rsid w:val="003B11B5"/>
    <w:rsid w:val="003B1271"/>
    <w:rsid w:val="003B1CAC"/>
    <w:rsid w:val="003B214B"/>
    <w:rsid w:val="003B2625"/>
    <w:rsid w:val="003B300E"/>
    <w:rsid w:val="003B3324"/>
    <w:rsid w:val="003B3355"/>
    <w:rsid w:val="003B3A6C"/>
    <w:rsid w:val="003B3F09"/>
    <w:rsid w:val="003B3F11"/>
    <w:rsid w:val="003B4387"/>
    <w:rsid w:val="003B43F2"/>
    <w:rsid w:val="003B456C"/>
    <w:rsid w:val="003B4AC9"/>
    <w:rsid w:val="003B52AB"/>
    <w:rsid w:val="003B553E"/>
    <w:rsid w:val="003B5612"/>
    <w:rsid w:val="003B58DF"/>
    <w:rsid w:val="003B5979"/>
    <w:rsid w:val="003B5C2A"/>
    <w:rsid w:val="003B5FAD"/>
    <w:rsid w:val="003B62F0"/>
    <w:rsid w:val="003B63DD"/>
    <w:rsid w:val="003B640D"/>
    <w:rsid w:val="003B644A"/>
    <w:rsid w:val="003B6D1A"/>
    <w:rsid w:val="003C0208"/>
    <w:rsid w:val="003C07D6"/>
    <w:rsid w:val="003C0B1C"/>
    <w:rsid w:val="003C0CF6"/>
    <w:rsid w:val="003C0F0F"/>
    <w:rsid w:val="003C1479"/>
    <w:rsid w:val="003C166C"/>
    <w:rsid w:val="003C1D4B"/>
    <w:rsid w:val="003C1DCE"/>
    <w:rsid w:val="003C3189"/>
    <w:rsid w:val="003C3283"/>
    <w:rsid w:val="003C367F"/>
    <w:rsid w:val="003C39F8"/>
    <w:rsid w:val="003C3D97"/>
    <w:rsid w:val="003C3FDF"/>
    <w:rsid w:val="003C4612"/>
    <w:rsid w:val="003C4A05"/>
    <w:rsid w:val="003C4A9F"/>
    <w:rsid w:val="003C503A"/>
    <w:rsid w:val="003C50F4"/>
    <w:rsid w:val="003C57DC"/>
    <w:rsid w:val="003C5927"/>
    <w:rsid w:val="003C5B6D"/>
    <w:rsid w:val="003C60C4"/>
    <w:rsid w:val="003C6823"/>
    <w:rsid w:val="003C6C0A"/>
    <w:rsid w:val="003C7769"/>
    <w:rsid w:val="003C7AAB"/>
    <w:rsid w:val="003D0594"/>
    <w:rsid w:val="003D0643"/>
    <w:rsid w:val="003D0848"/>
    <w:rsid w:val="003D0D3F"/>
    <w:rsid w:val="003D0D72"/>
    <w:rsid w:val="003D14CF"/>
    <w:rsid w:val="003D1ECC"/>
    <w:rsid w:val="003D2379"/>
    <w:rsid w:val="003D2FC8"/>
    <w:rsid w:val="003D30F2"/>
    <w:rsid w:val="003D32E7"/>
    <w:rsid w:val="003D36BA"/>
    <w:rsid w:val="003D3AB7"/>
    <w:rsid w:val="003D3D4B"/>
    <w:rsid w:val="003D43EB"/>
    <w:rsid w:val="003D4442"/>
    <w:rsid w:val="003D4452"/>
    <w:rsid w:val="003D4476"/>
    <w:rsid w:val="003D452D"/>
    <w:rsid w:val="003D4A19"/>
    <w:rsid w:val="003D4C9F"/>
    <w:rsid w:val="003D4D0F"/>
    <w:rsid w:val="003D4F0F"/>
    <w:rsid w:val="003D4F1F"/>
    <w:rsid w:val="003D5EF9"/>
    <w:rsid w:val="003D622E"/>
    <w:rsid w:val="003D6365"/>
    <w:rsid w:val="003D65A0"/>
    <w:rsid w:val="003D6894"/>
    <w:rsid w:val="003D691D"/>
    <w:rsid w:val="003D6EC9"/>
    <w:rsid w:val="003D70F3"/>
    <w:rsid w:val="003D7414"/>
    <w:rsid w:val="003D7E8C"/>
    <w:rsid w:val="003D7F9A"/>
    <w:rsid w:val="003E04E0"/>
    <w:rsid w:val="003E0586"/>
    <w:rsid w:val="003E0C65"/>
    <w:rsid w:val="003E122D"/>
    <w:rsid w:val="003E183C"/>
    <w:rsid w:val="003E1947"/>
    <w:rsid w:val="003E1958"/>
    <w:rsid w:val="003E1A6D"/>
    <w:rsid w:val="003E1EA0"/>
    <w:rsid w:val="003E21CE"/>
    <w:rsid w:val="003E24DC"/>
    <w:rsid w:val="003E2695"/>
    <w:rsid w:val="003E285F"/>
    <w:rsid w:val="003E2BC4"/>
    <w:rsid w:val="003E32F9"/>
    <w:rsid w:val="003E385F"/>
    <w:rsid w:val="003E40C5"/>
    <w:rsid w:val="003E430E"/>
    <w:rsid w:val="003E46AE"/>
    <w:rsid w:val="003E4C10"/>
    <w:rsid w:val="003E4F35"/>
    <w:rsid w:val="003E5620"/>
    <w:rsid w:val="003E583F"/>
    <w:rsid w:val="003E5919"/>
    <w:rsid w:val="003E6758"/>
    <w:rsid w:val="003E6816"/>
    <w:rsid w:val="003E6C08"/>
    <w:rsid w:val="003E6C94"/>
    <w:rsid w:val="003E7C05"/>
    <w:rsid w:val="003F0653"/>
    <w:rsid w:val="003F07A6"/>
    <w:rsid w:val="003F101D"/>
    <w:rsid w:val="003F12F1"/>
    <w:rsid w:val="003F13A2"/>
    <w:rsid w:val="003F13B2"/>
    <w:rsid w:val="003F1586"/>
    <w:rsid w:val="003F1645"/>
    <w:rsid w:val="003F1729"/>
    <w:rsid w:val="003F1972"/>
    <w:rsid w:val="003F1C35"/>
    <w:rsid w:val="003F223E"/>
    <w:rsid w:val="003F31CE"/>
    <w:rsid w:val="003F344F"/>
    <w:rsid w:val="003F429F"/>
    <w:rsid w:val="003F4E70"/>
    <w:rsid w:val="003F51CD"/>
    <w:rsid w:val="003F5AC4"/>
    <w:rsid w:val="003F5FBF"/>
    <w:rsid w:val="003F5FD4"/>
    <w:rsid w:val="003F6474"/>
    <w:rsid w:val="003F658D"/>
    <w:rsid w:val="003F6BAD"/>
    <w:rsid w:val="003F6FEC"/>
    <w:rsid w:val="003F7259"/>
    <w:rsid w:val="003F7647"/>
    <w:rsid w:val="003F789E"/>
    <w:rsid w:val="003F78F3"/>
    <w:rsid w:val="0040004A"/>
    <w:rsid w:val="004008DD"/>
    <w:rsid w:val="00400BB4"/>
    <w:rsid w:val="00400F5F"/>
    <w:rsid w:val="00401136"/>
    <w:rsid w:val="00401157"/>
    <w:rsid w:val="00401187"/>
    <w:rsid w:val="00401B2E"/>
    <w:rsid w:val="00401D15"/>
    <w:rsid w:val="00401F8E"/>
    <w:rsid w:val="004021ED"/>
    <w:rsid w:val="004022A5"/>
    <w:rsid w:val="00402B9C"/>
    <w:rsid w:val="004032DD"/>
    <w:rsid w:val="00403479"/>
    <w:rsid w:val="0040364D"/>
    <w:rsid w:val="00403DEA"/>
    <w:rsid w:val="00403ECF"/>
    <w:rsid w:val="004043F4"/>
    <w:rsid w:val="004044C7"/>
    <w:rsid w:val="0040471E"/>
    <w:rsid w:val="00404A1F"/>
    <w:rsid w:val="00404B49"/>
    <w:rsid w:val="00404C92"/>
    <w:rsid w:val="00405050"/>
    <w:rsid w:val="004053DC"/>
    <w:rsid w:val="00405512"/>
    <w:rsid w:val="004055F1"/>
    <w:rsid w:val="00405B1A"/>
    <w:rsid w:val="00405C13"/>
    <w:rsid w:val="00406496"/>
    <w:rsid w:val="00406498"/>
    <w:rsid w:val="004068F2"/>
    <w:rsid w:val="00406ACF"/>
    <w:rsid w:val="00406CD0"/>
    <w:rsid w:val="00406D13"/>
    <w:rsid w:val="00406D7E"/>
    <w:rsid w:val="004071AE"/>
    <w:rsid w:val="0040877A"/>
    <w:rsid w:val="00410282"/>
    <w:rsid w:val="00411143"/>
    <w:rsid w:val="0041155D"/>
    <w:rsid w:val="00411576"/>
    <w:rsid w:val="004115F8"/>
    <w:rsid w:val="00411B0A"/>
    <w:rsid w:val="00411B48"/>
    <w:rsid w:val="00411D44"/>
    <w:rsid w:val="004120E0"/>
    <w:rsid w:val="004128A5"/>
    <w:rsid w:val="004129AB"/>
    <w:rsid w:val="0041323A"/>
    <w:rsid w:val="004133ED"/>
    <w:rsid w:val="004134E5"/>
    <w:rsid w:val="004136D8"/>
    <w:rsid w:val="00413728"/>
    <w:rsid w:val="0041391B"/>
    <w:rsid w:val="00413C40"/>
    <w:rsid w:val="00413C47"/>
    <w:rsid w:val="00414057"/>
    <w:rsid w:val="004142FC"/>
    <w:rsid w:val="00414652"/>
    <w:rsid w:val="00414BA4"/>
    <w:rsid w:val="004152F1"/>
    <w:rsid w:val="0041577E"/>
    <w:rsid w:val="00415A20"/>
    <w:rsid w:val="00415BCB"/>
    <w:rsid w:val="00415D46"/>
    <w:rsid w:val="00415FAC"/>
    <w:rsid w:val="00416507"/>
    <w:rsid w:val="00416C32"/>
    <w:rsid w:val="00416D08"/>
    <w:rsid w:val="00417933"/>
    <w:rsid w:val="004202B2"/>
    <w:rsid w:val="004204C3"/>
    <w:rsid w:val="004209E5"/>
    <w:rsid w:val="00420FB8"/>
    <w:rsid w:val="00421148"/>
    <w:rsid w:val="0042133B"/>
    <w:rsid w:val="004217FB"/>
    <w:rsid w:val="00421B8E"/>
    <w:rsid w:val="00422C41"/>
    <w:rsid w:val="00422DA8"/>
    <w:rsid w:val="00422FC4"/>
    <w:rsid w:val="004230BE"/>
    <w:rsid w:val="0042319D"/>
    <w:rsid w:val="00423E9D"/>
    <w:rsid w:val="004240F9"/>
    <w:rsid w:val="0042414A"/>
    <w:rsid w:val="004242AA"/>
    <w:rsid w:val="0042478E"/>
    <w:rsid w:val="004248AC"/>
    <w:rsid w:val="0042494D"/>
    <w:rsid w:val="004249A6"/>
    <w:rsid w:val="004252DF"/>
    <w:rsid w:val="00425590"/>
    <w:rsid w:val="0042578F"/>
    <w:rsid w:val="004257D5"/>
    <w:rsid w:val="004259A2"/>
    <w:rsid w:val="00425FEB"/>
    <w:rsid w:val="0042615A"/>
    <w:rsid w:val="00426250"/>
    <w:rsid w:val="0042626D"/>
    <w:rsid w:val="004262FD"/>
    <w:rsid w:val="00426880"/>
    <w:rsid w:val="00426AC4"/>
    <w:rsid w:val="00426C2A"/>
    <w:rsid w:val="00426DE9"/>
    <w:rsid w:val="00427302"/>
    <w:rsid w:val="00427858"/>
    <w:rsid w:val="00427B99"/>
    <w:rsid w:val="00427E9C"/>
    <w:rsid w:val="00427F60"/>
    <w:rsid w:val="00427FD3"/>
    <w:rsid w:val="00430419"/>
    <w:rsid w:val="00430861"/>
    <w:rsid w:val="00431507"/>
    <w:rsid w:val="0043178A"/>
    <w:rsid w:val="00431917"/>
    <w:rsid w:val="00431DAD"/>
    <w:rsid w:val="00432428"/>
    <w:rsid w:val="004326DE"/>
    <w:rsid w:val="00432989"/>
    <w:rsid w:val="00432E74"/>
    <w:rsid w:val="00433075"/>
    <w:rsid w:val="0043311A"/>
    <w:rsid w:val="00433881"/>
    <w:rsid w:val="00433E6F"/>
    <w:rsid w:val="00434207"/>
    <w:rsid w:val="00434377"/>
    <w:rsid w:val="00434747"/>
    <w:rsid w:val="00434C23"/>
    <w:rsid w:val="00434C82"/>
    <w:rsid w:val="0043516C"/>
    <w:rsid w:val="0043522E"/>
    <w:rsid w:val="0043565E"/>
    <w:rsid w:val="00435FF5"/>
    <w:rsid w:val="004360AA"/>
    <w:rsid w:val="00437822"/>
    <w:rsid w:val="00437A88"/>
    <w:rsid w:val="00437C34"/>
    <w:rsid w:val="0044119C"/>
    <w:rsid w:val="00441C39"/>
    <w:rsid w:val="00441F04"/>
    <w:rsid w:val="004423A2"/>
    <w:rsid w:val="00442B7F"/>
    <w:rsid w:val="00442CC8"/>
    <w:rsid w:val="00442F36"/>
    <w:rsid w:val="00443C1B"/>
    <w:rsid w:val="00443F52"/>
    <w:rsid w:val="0044480A"/>
    <w:rsid w:val="0044497F"/>
    <w:rsid w:val="0044537A"/>
    <w:rsid w:val="00445B0F"/>
    <w:rsid w:val="00445D40"/>
    <w:rsid w:val="00445DD5"/>
    <w:rsid w:val="00446393"/>
    <w:rsid w:val="00446723"/>
    <w:rsid w:val="00446833"/>
    <w:rsid w:val="00446E6F"/>
    <w:rsid w:val="004471D2"/>
    <w:rsid w:val="00447EEE"/>
    <w:rsid w:val="00447FC5"/>
    <w:rsid w:val="004505F6"/>
    <w:rsid w:val="00450D3A"/>
    <w:rsid w:val="004510C5"/>
    <w:rsid w:val="00451742"/>
    <w:rsid w:val="00451A36"/>
    <w:rsid w:val="00453381"/>
    <w:rsid w:val="004536AE"/>
    <w:rsid w:val="004536E7"/>
    <w:rsid w:val="004539FA"/>
    <w:rsid w:val="00453ACC"/>
    <w:rsid w:val="00453C48"/>
    <w:rsid w:val="00454C43"/>
    <w:rsid w:val="004550F4"/>
    <w:rsid w:val="004557B7"/>
    <w:rsid w:val="004558D4"/>
    <w:rsid w:val="0045615B"/>
    <w:rsid w:val="0045685D"/>
    <w:rsid w:val="00456AAA"/>
    <w:rsid w:val="00457065"/>
    <w:rsid w:val="00457380"/>
    <w:rsid w:val="00457CC0"/>
    <w:rsid w:val="00457D1A"/>
    <w:rsid w:val="0045FD14"/>
    <w:rsid w:val="00460027"/>
    <w:rsid w:val="004601B3"/>
    <w:rsid w:val="004602FC"/>
    <w:rsid w:val="004604AC"/>
    <w:rsid w:val="00460638"/>
    <w:rsid w:val="00460BB9"/>
    <w:rsid w:val="00460D84"/>
    <w:rsid w:val="00461186"/>
    <w:rsid w:val="00461345"/>
    <w:rsid w:val="0046145B"/>
    <w:rsid w:val="004615FF"/>
    <w:rsid w:val="00461950"/>
    <w:rsid w:val="00462503"/>
    <w:rsid w:val="00462667"/>
    <w:rsid w:val="00462C95"/>
    <w:rsid w:val="00463401"/>
    <w:rsid w:val="00463BD4"/>
    <w:rsid w:val="00463C87"/>
    <w:rsid w:val="00463F60"/>
    <w:rsid w:val="00463FE5"/>
    <w:rsid w:val="004641AC"/>
    <w:rsid w:val="0046437A"/>
    <w:rsid w:val="00464BE3"/>
    <w:rsid w:val="00465E24"/>
    <w:rsid w:val="004662E1"/>
    <w:rsid w:val="00466440"/>
    <w:rsid w:val="00466ABB"/>
    <w:rsid w:val="00466C13"/>
    <w:rsid w:val="00466F8C"/>
    <w:rsid w:val="0046738A"/>
    <w:rsid w:val="004674F6"/>
    <w:rsid w:val="00467CD5"/>
    <w:rsid w:val="00470037"/>
    <w:rsid w:val="004716DF"/>
    <w:rsid w:val="004718D8"/>
    <w:rsid w:val="00471A49"/>
    <w:rsid w:val="00471A55"/>
    <w:rsid w:val="00471BD9"/>
    <w:rsid w:val="00471D6C"/>
    <w:rsid w:val="00472257"/>
    <w:rsid w:val="00472277"/>
    <w:rsid w:val="00472440"/>
    <w:rsid w:val="00472983"/>
    <w:rsid w:val="00472CB6"/>
    <w:rsid w:val="00472F2E"/>
    <w:rsid w:val="0047330A"/>
    <w:rsid w:val="004733F8"/>
    <w:rsid w:val="0047354E"/>
    <w:rsid w:val="00473A68"/>
    <w:rsid w:val="00473D5E"/>
    <w:rsid w:val="00474112"/>
    <w:rsid w:val="0047434F"/>
    <w:rsid w:val="004745DF"/>
    <w:rsid w:val="0047480D"/>
    <w:rsid w:val="00474D19"/>
    <w:rsid w:val="004751E7"/>
    <w:rsid w:val="004754CE"/>
    <w:rsid w:val="004758D1"/>
    <w:rsid w:val="004759D0"/>
    <w:rsid w:val="004759E4"/>
    <w:rsid w:val="00475ABF"/>
    <w:rsid w:val="004761B8"/>
    <w:rsid w:val="004763B7"/>
    <w:rsid w:val="00476436"/>
    <w:rsid w:val="0047651C"/>
    <w:rsid w:val="00476A6F"/>
    <w:rsid w:val="00476B2F"/>
    <w:rsid w:val="00476C22"/>
    <w:rsid w:val="004778EC"/>
    <w:rsid w:val="00477CFC"/>
    <w:rsid w:val="00477E50"/>
    <w:rsid w:val="00480427"/>
    <w:rsid w:val="0048081E"/>
    <w:rsid w:val="004809D8"/>
    <w:rsid w:val="00481038"/>
    <w:rsid w:val="00481060"/>
    <w:rsid w:val="004813B3"/>
    <w:rsid w:val="0048171B"/>
    <w:rsid w:val="00481B3C"/>
    <w:rsid w:val="00481F8C"/>
    <w:rsid w:val="00482295"/>
    <w:rsid w:val="00482335"/>
    <w:rsid w:val="004825AC"/>
    <w:rsid w:val="0048270B"/>
    <w:rsid w:val="0048273A"/>
    <w:rsid w:val="00482956"/>
    <w:rsid w:val="00482973"/>
    <w:rsid w:val="00482F05"/>
    <w:rsid w:val="004830C0"/>
    <w:rsid w:val="004838B4"/>
    <w:rsid w:val="004839AC"/>
    <w:rsid w:val="00483F66"/>
    <w:rsid w:val="00484275"/>
    <w:rsid w:val="00484CF0"/>
    <w:rsid w:val="00484F27"/>
    <w:rsid w:val="00485230"/>
    <w:rsid w:val="00485460"/>
    <w:rsid w:val="00485CC2"/>
    <w:rsid w:val="004864C1"/>
    <w:rsid w:val="00487AEA"/>
    <w:rsid w:val="00487B45"/>
    <w:rsid w:val="00487D0A"/>
    <w:rsid w:val="00487EBE"/>
    <w:rsid w:val="004904C4"/>
    <w:rsid w:val="00490F98"/>
    <w:rsid w:val="00490FCB"/>
    <w:rsid w:val="00491314"/>
    <w:rsid w:val="004918EF"/>
    <w:rsid w:val="00491DA4"/>
    <w:rsid w:val="00491F14"/>
    <w:rsid w:val="00492565"/>
    <w:rsid w:val="004927FC"/>
    <w:rsid w:val="00493284"/>
    <w:rsid w:val="004933EB"/>
    <w:rsid w:val="00493513"/>
    <w:rsid w:val="0049357E"/>
    <w:rsid w:val="004940BB"/>
    <w:rsid w:val="004940D4"/>
    <w:rsid w:val="00494970"/>
    <w:rsid w:val="00494AC5"/>
    <w:rsid w:val="00494E3F"/>
    <w:rsid w:val="00495214"/>
    <w:rsid w:val="00495322"/>
    <w:rsid w:val="0049582C"/>
    <w:rsid w:val="00495B5A"/>
    <w:rsid w:val="00495D6D"/>
    <w:rsid w:val="0049670F"/>
    <w:rsid w:val="004968A4"/>
    <w:rsid w:val="00496D39"/>
    <w:rsid w:val="004970E0"/>
    <w:rsid w:val="004976DB"/>
    <w:rsid w:val="00497730"/>
    <w:rsid w:val="00497832"/>
    <w:rsid w:val="004A0231"/>
    <w:rsid w:val="004A0420"/>
    <w:rsid w:val="004A074C"/>
    <w:rsid w:val="004A0B0C"/>
    <w:rsid w:val="004A0DC8"/>
    <w:rsid w:val="004A0E88"/>
    <w:rsid w:val="004A1240"/>
    <w:rsid w:val="004A1317"/>
    <w:rsid w:val="004A1F90"/>
    <w:rsid w:val="004A2344"/>
    <w:rsid w:val="004A27DF"/>
    <w:rsid w:val="004A29C4"/>
    <w:rsid w:val="004A2D9D"/>
    <w:rsid w:val="004A323C"/>
    <w:rsid w:val="004A3367"/>
    <w:rsid w:val="004A35DF"/>
    <w:rsid w:val="004A3927"/>
    <w:rsid w:val="004A4407"/>
    <w:rsid w:val="004A4D17"/>
    <w:rsid w:val="004A4F8B"/>
    <w:rsid w:val="004A5B5A"/>
    <w:rsid w:val="004A61FB"/>
    <w:rsid w:val="004A65A6"/>
    <w:rsid w:val="004A6A05"/>
    <w:rsid w:val="004A6AD6"/>
    <w:rsid w:val="004A6BFE"/>
    <w:rsid w:val="004A70F7"/>
    <w:rsid w:val="004A74A5"/>
    <w:rsid w:val="004B05FB"/>
    <w:rsid w:val="004B0A88"/>
    <w:rsid w:val="004B1051"/>
    <w:rsid w:val="004B131E"/>
    <w:rsid w:val="004B1329"/>
    <w:rsid w:val="004B1396"/>
    <w:rsid w:val="004B1722"/>
    <w:rsid w:val="004B1B9D"/>
    <w:rsid w:val="004B1D78"/>
    <w:rsid w:val="004B2665"/>
    <w:rsid w:val="004B3049"/>
    <w:rsid w:val="004B3375"/>
    <w:rsid w:val="004B3677"/>
    <w:rsid w:val="004B3729"/>
    <w:rsid w:val="004B38B4"/>
    <w:rsid w:val="004B3D8A"/>
    <w:rsid w:val="004B3E86"/>
    <w:rsid w:val="004B46DC"/>
    <w:rsid w:val="004B4874"/>
    <w:rsid w:val="004B48A8"/>
    <w:rsid w:val="004B4F6A"/>
    <w:rsid w:val="004B51DA"/>
    <w:rsid w:val="004B534E"/>
    <w:rsid w:val="004B5528"/>
    <w:rsid w:val="004B5C64"/>
    <w:rsid w:val="004B60D1"/>
    <w:rsid w:val="004B7090"/>
    <w:rsid w:val="004B7906"/>
    <w:rsid w:val="004B79AC"/>
    <w:rsid w:val="004B7C75"/>
    <w:rsid w:val="004C0351"/>
    <w:rsid w:val="004C045D"/>
    <w:rsid w:val="004C07E1"/>
    <w:rsid w:val="004C1389"/>
    <w:rsid w:val="004C15B4"/>
    <w:rsid w:val="004C176B"/>
    <w:rsid w:val="004C1BC0"/>
    <w:rsid w:val="004C1ECD"/>
    <w:rsid w:val="004C1F7D"/>
    <w:rsid w:val="004C26C9"/>
    <w:rsid w:val="004C28C4"/>
    <w:rsid w:val="004C2E3E"/>
    <w:rsid w:val="004C2EC4"/>
    <w:rsid w:val="004C2FB9"/>
    <w:rsid w:val="004C36A1"/>
    <w:rsid w:val="004C3CE7"/>
    <w:rsid w:val="004C3D2A"/>
    <w:rsid w:val="004C3F1D"/>
    <w:rsid w:val="004C41C2"/>
    <w:rsid w:val="004C420F"/>
    <w:rsid w:val="004C4B46"/>
    <w:rsid w:val="004C4E4D"/>
    <w:rsid w:val="004C51AE"/>
    <w:rsid w:val="004C5357"/>
    <w:rsid w:val="004C5372"/>
    <w:rsid w:val="004C55A1"/>
    <w:rsid w:val="004C56FC"/>
    <w:rsid w:val="004C5928"/>
    <w:rsid w:val="004C5974"/>
    <w:rsid w:val="004C5E8E"/>
    <w:rsid w:val="004C619E"/>
    <w:rsid w:val="004C65B0"/>
    <w:rsid w:val="004C6661"/>
    <w:rsid w:val="004C6B2E"/>
    <w:rsid w:val="004C6B35"/>
    <w:rsid w:val="004C774F"/>
    <w:rsid w:val="004C788C"/>
    <w:rsid w:val="004D017B"/>
    <w:rsid w:val="004D0FED"/>
    <w:rsid w:val="004D14AF"/>
    <w:rsid w:val="004D17A1"/>
    <w:rsid w:val="004D198D"/>
    <w:rsid w:val="004D1A18"/>
    <w:rsid w:val="004D1DDF"/>
    <w:rsid w:val="004D21B1"/>
    <w:rsid w:val="004D27C4"/>
    <w:rsid w:val="004D2D22"/>
    <w:rsid w:val="004D30C8"/>
    <w:rsid w:val="004D3959"/>
    <w:rsid w:val="004D3B7B"/>
    <w:rsid w:val="004D3E0C"/>
    <w:rsid w:val="004D4422"/>
    <w:rsid w:val="004D4480"/>
    <w:rsid w:val="004D4508"/>
    <w:rsid w:val="004D4803"/>
    <w:rsid w:val="004D48DF"/>
    <w:rsid w:val="004D4B3A"/>
    <w:rsid w:val="004D4D12"/>
    <w:rsid w:val="004D4D82"/>
    <w:rsid w:val="004D4E20"/>
    <w:rsid w:val="004D54FB"/>
    <w:rsid w:val="004D56C4"/>
    <w:rsid w:val="004D5DA6"/>
    <w:rsid w:val="004D5ED4"/>
    <w:rsid w:val="004D5F8C"/>
    <w:rsid w:val="004D5F91"/>
    <w:rsid w:val="004D624C"/>
    <w:rsid w:val="004D66E9"/>
    <w:rsid w:val="004D6BA6"/>
    <w:rsid w:val="004D6C9B"/>
    <w:rsid w:val="004D6DF7"/>
    <w:rsid w:val="004D7044"/>
    <w:rsid w:val="004D72CF"/>
    <w:rsid w:val="004D79A2"/>
    <w:rsid w:val="004D7EAF"/>
    <w:rsid w:val="004DE580"/>
    <w:rsid w:val="004E0639"/>
    <w:rsid w:val="004E0661"/>
    <w:rsid w:val="004E08A2"/>
    <w:rsid w:val="004E0B05"/>
    <w:rsid w:val="004E0CF3"/>
    <w:rsid w:val="004E103A"/>
    <w:rsid w:val="004E10C1"/>
    <w:rsid w:val="004E1143"/>
    <w:rsid w:val="004E12A6"/>
    <w:rsid w:val="004E161D"/>
    <w:rsid w:val="004E170E"/>
    <w:rsid w:val="004E19F3"/>
    <w:rsid w:val="004E1A74"/>
    <w:rsid w:val="004E2252"/>
    <w:rsid w:val="004E2318"/>
    <w:rsid w:val="004E2CCA"/>
    <w:rsid w:val="004E3902"/>
    <w:rsid w:val="004E402B"/>
    <w:rsid w:val="004E42E0"/>
    <w:rsid w:val="004E44F6"/>
    <w:rsid w:val="004E4542"/>
    <w:rsid w:val="004E45ED"/>
    <w:rsid w:val="004E4614"/>
    <w:rsid w:val="004E49FC"/>
    <w:rsid w:val="004E4A3E"/>
    <w:rsid w:val="004E4AD2"/>
    <w:rsid w:val="004E512C"/>
    <w:rsid w:val="004E51E6"/>
    <w:rsid w:val="004E52B6"/>
    <w:rsid w:val="004E5461"/>
    <w:rsid w:val="004E5A3F"/>
    <w:rsid w:val="004E5B54"/>
    <w:rsid w:val="004E5B64"/>
    <w:rsid w:val="004E5CD0"/>
    <w:rsid w:val="004E63BE"/>
    <w:rsid w:val="004E6976"/>
    <w:rsid w:val="004E69A9"/>
    <w:rsid w:val="004E6B78"/>
    <w:rsid w:val="004E7491"/>
    <w:rsid w:val="004E7500"/>
    <w:rsid w:val="004E751E"/>
    <w:rsid w:val="004E7832"/>
    <w:rsid w:val="004E7AAE"/>
    <w:rsid w:val="004E7C86"/>
    <w:rsid w:val="004E7EF1"/>
    <w:rsid w:val="004F039C"/>
    <w:rsid w:val="004F0B0B"/>
    <w:rsid w:val="004F0EA9"/>
    <w:rsid w:val="004F101B"/>
    <w:rsid w:val="004F158A"/>
    <w:rsid w:val="004F1E15"/>
    <w:rsid w:val="004F1F21"/>
    <w:rsid w:val="004F1FFA"/>
    <w:rsid w:val="004F2184"/>
    <w:rsid w:val="004F2862"/>
    <w:rsid w:val="004F3E75"/>
    <w:rsid w:val="004F44BC"/>
    <w:rsid w:val="004F4A57"/>
    <w:rsid w:val="004F4B69"/>
    <w:rsid w:val="004F555F"/>
    <w:rsid w:val="004F5700"/>
    <w:rsid w:val="004F62A2"/>
    <w:rsid w:val="004F6735"/>
    <w:rsid w:val="004F6A26"/>
    <w:rsid w:val="004F6B3B"/>
    <w:rsid w:val="004F6DED"/>
    <w:rsid w:val="004F78D3"/>
    <w:rsid w:val="004F7930"/>
    <w:rsid w:val="004F7FC4"/>
    <w:rsid w:val="00500665"/>
    <w:rsid w:val="00500750"/>
    <w:rsid w:val="00500970"/>
    <w:rsid w:val="005009DA"/>
    <w:rsid w:val="00500C42"/>
    <w:rsid w:val="0050121A"/>
    <w:rsid w:val="0050121B"/>
    <w:rsid w:val="005017E6"/>
    <w:rsid w:val="00501AD4"/>
    <w:rsid w:val="00501AFF"/>
    <w:rsid w:val="00501B76"/>
    <w:rsid w:val="0050238C"/>
    <w:rsid w:val="005025AE"/>
    <w:rsid w:val="00502A96"/>
    <w:rsid w:val="00502DC1"/>
    <w:rsid w:val="00502E21"/>
    <w:rsid w:val="00503558"/>
    <w:rsid w:val="0050362F"/>
    <w:rsid w:val="005037D9"/>
    <w:rsid w:val="00503822"/>
    <w:rsid w:val="00503BF5"/>
    <w:rsid w:val="00504AC3"/>
    <w:rsid w:val="00504B83"/>
    <w:rsid w:val="00504EC3"/>
    <w:rsid w:val="005052E1"/>
    <w:rsid w:val="0050643C"/>
    <w:rsid w:val="005068D9"/>
    <w:rsid w:val="00506A6A"/>
    <w:rsid w:val="00506BAB"/>
    <w:rsid w:val="00507190"/>
    <w:rsid w:val="00507F59"/>
    <w:rsid w:val="00507F90"/>
    <w:rsid w:val="00510454"/>
    <w:rsid w:val="00510780"/>
    <w:rsid w:val="005109F7"/>
    <w:rsid w:val="00510A9A"/>
    <w:rsid w:val="00510EC7"/>
    <w:rsid w:val="00511285"/>
    <w:rsid w:val="005117BB"/>
    <w:rsid w:val="00511A07"/>
    <w:rsid w:val="005121DD"/>
    <w:rsid w:val="00512420"/>
    <w:rsid w:val="0051289D"/>
    <w:rsid w:val="00512A9D"/>
    <w:rsid w:val="00512AE3"/>
    <w:rsid w:val="005131EE"/>
    <w:rsid w:val="005133B9"/>
    <w:rsid w:val="005135D8"/>
    <w:rsid w:val="005142DD"/>
    <w:rsid w:val="00514335"/>
    <w:rsid w:val="00514380"/>
    <w:rsid w:val="005144A4"/>
    <w:rsid w:val="005145B9"/>
    <w:rsid w:val="0051469D"/>
    <w:rsid w:val="00514981"/>
    <w:rsid w:val="00514B2D"/>
    <w:rsid w:val="00514EEF"/>
    <w:rsid w:val="00514F54"/>
    <w:rsid w:val="0051525D"/>
    <w:rsid w:val="00515550"/>
    <w:rsid w:val="00515816"/>
    <w:rsid w:val="005169C0"/>
    <w:rsid w:val="00516BB8"/>
    <w:rsid w:val="00516ECC"/>
    <w:rsid w:val="00517842"/>
    <w:rsid w:val="00517F40"/>
    <w:rsid w:val="00520050"/>
    <w:rsid w:val="005203F3"/>
    <w:rsid w:val="00520BB5"/>
    <w:rsid w:val="00520D60"/>
    <w:rsid w:val="0052130B"/>
    <w:rsid w:val="00521507"/>
    <w:rsid w:val="0052155B"/>
    <w:rsid w:val="005216BC"/>
    <w:rsid w:val="00522440"/>
    <w:rsid w:val="005227AE"/>
    <w:rsid w:val="00522950"/>
    <w:rsid w:val="00523D77"/>
    <w:rsid w:val="00523DD6"/>
    <w:rsid w:val="00523E0C"/>
    <w:rsid w:val="00523E2A"/>
    <w:rsid w:val="00523FDA"/>
    <w:rsid w:val="0052496C"/>
    <w:rsid w:val="00524A8B"/>
    <w:rsid w:val="00524F34"/>
    <w:rsid w:val="0052564F"/>
    <w:rsid w:val="00525660"/>
    <w:rsid w:val="00525F0A"/>
    <w:rsid w:val="005263A0"/>
    <w:rsid w:val="00526BE9"/>
    <w:rsid w:val="00526C97"/>
    <w:rsid w:val="00527385"/>
    <w:rsid w:val="00527485"/>
    <w:rsid w:val="00527563"/>
    <w:rsid w:val="005275E6"/>
    <w:rsid w:val="00527661"/>
    <w:rsid w:val="00527953"/>
    <w:rsid w:val="00527966"/>
    <w:rsid w:val="00530464"/>
    <w:rsid w:val="0053048E"/>
    <w:rsid w:val="0053049D"/>
    <w:rsid w:val="00530BD4"/>
    <w:rsid w:val="00531937"/>
    <w:rsid w:val="00531CF7"/>
    <w:rsid w:val="00531E6D"/>
    <w:rsid w:val="0053205B"/>
    <w:rsid w:val="00532318"/>
    <w:rsid w:val="00532993"/>
    <w:rsid w:val="005331D5"/>
    <w:rsid w:val="005332A5"/>
    <w:rsid w:val="005337B5"/>
    <w:rsid w:val="00534047"/>
    <w:rsid w:val="0053408D"/>
    <w:rsid w:val="00534868"/>
    <w:rsid w:val="0053524D"/>
    <w:rsid w:val="0053532B"/>
    <w:rsid w:val="005357EF"/>
    <w:rsid w:val="00535943"/>
    <w:rsid w:val="00535961"/>
    <w:rsid w:val="00535B30"/>
    <w:rsid w:val="00535D0A"/>
    <w:rsid w:val="00536099"/>
    <w:rsid w:val="00536146"/>
    <w:rsid w:val="00536173"/>
    <w:rsid w:val="00537624"/>
    <w:rsid w:val="005379ED"/>
    <w:rsid w:val="00537C0A"/>
    <w:rsid w:val="00537E25"/>
    <w:rsid w:val="00540142"/>
    <w:rsid w:val="0054086C"/>
    <w:rsid w:val="0054158A"/>
    <w:rsid w:val="00541B69"/>
    <w:rsid w:val="00541E37"/>
    <w:rsid w:val="00542478"/>
    <w:rsid w:val="00542729"/>
    <w:rsid w:val="00542A75"/>
    <w:rsid w:val="00542C61"/>
    <w:rsid w:val="00543192"/>
    <w:rsid w:val="005434FE"/>
    <w:rsid w:val="00543C11"/>
    <w:rsid w:val="00543C71"/>
    <w:rsid w:val="0054411F"/>
    <w:rsid w:val="005441EC"/>
    <w:rsid w:val="005443DB"/>
    <w:rsid w:val="00544542"/>
    <w:rsid w:val="0054455D"/>
    <w:rsid w:val="00544942"/>
    <w:rsid w:val="00544C65"/>
    <w:rsid w:val="005451AE"/>
    <w:rsid w:val="00545BFE"/>
    <w:rsid w:val="00545DE5"/>
    <w:rsid w:val="00546C30"/>
    <w:rsid w:val="00547AB9"/>
    <w:rsid w:val="00547C47"/>
    <w:rsid w:val="00547C5D"/>
    <w:rsid w:val="00547D9F"/>
    <w:rsid w:val="00547E1D"/>
    <w:rsid w:val="00547EF6"/>
    <w:rsid w:val="005502CD"/>
    <w:rsid w:val="005503DF"/>
    <w:rsid w:val="00550733"/>
    <w:rsid w:val="00550E9F"/>
    <w:rsid w:val="00550FA1"/>
    <w:rsid w:val="00551249"/>
    <w:rsid w:val="005513C4"/>
    <w:rsid w:val="0055198C"/>
    <w:rsid w:val="00551C00"/>
    <w:rsid w:val="00551E1F"/>
    <w:rsid w:val="00552035"/>
    <w:rsid w:val="0055283D"/>
    <w:rsid w:val="00552CA5"/>
    <w:rsid w:val="00552E7A"/>
    <w:rsid w:val="00552EE5"/>
    <w:rsid w:val="00552F76"/>
    <w:rsid w:val="00552FB0"/>
    <w:rsid w:val="005539B4"/>
    <w:rsid w:val="005545A0"/>
    <w:rsid w:val="00554685"/>
    <w:rsid w:val="00554716"/>
    <w:rsid w:val="005548F3"/>
    <w:rsid w:val="00554D67"/>
    <w:rsid w:val="00555175"/>
    <w:rsid w:val="00555BE2"/>
    <w:rsid w:val="0055665E"/>
    <w:rsid w:val="0055692F"/>
    <w:rsid w:val="005569AB"/>
    <w:rsid w:val="00556B09"/>
    <w:rsid w:val="00556BDD"/>
    <w:rsid w:val="00556E97"/>
    <w:rsid w:val="00556FF3"/>
    <w:rsid w:val="005573BF"/>
    <w:rsid w:val="005574EA"/>
    <w:rsid w:val="0055774B"/>
    <w:rsid w:val="00560247"/>
    <w:rsid w:val="00560916"/>
    <w:rsid w:val="00560945"/>
    <w:rsid w:val="00561236"/>
    <w:rsid w:val="005619CB"/>
    <w:rsid w:val="00561C8A"/>
    <w:rsid w:val="00562368"/>
    <w:rsid w:val="00562491"/>
    <w:rsid w:val="00562C43"/>
    <w:rsid w:val="00562E47"/>
    <w:rsid w:val="005631BB"/>
    <w:rsid w:val="005636C8"/>
    <w:rsid w:val="0056388C"/>
    <w:rsid w:val="00563C77"/>
    <w:rsid w:val="00563CF3"/>
    <w:rsid w:val="00563F65"/>
    <w:rsid w:val="00563FB2"/>
    <w:rsid w:val="00564106"/>
    <w:rsid w:val="0056413F"/>
    <w:rsid w:val="00564CE7"/>
    <w:rsid w:val="0056517A"/>
    <w:rsid w:val="005656BB"/>
    <w:rsid w:val="005658CA"/>
    <w:rsid w:val="005660FB"/>
    <w:rsid w:val="005661C3"/>
    <w:rsid w:val="005662F0"/>
    <w:rsid w:val="005663E2"/>
    <w:rsid w:val="00566463"/>
    <w:rsid w:val="005667D5"/>
    <w:rsid w:val="00566817"/>
    <w:rsid w:val="0056686A"/>
    <w:rsid w:val="00566A22"/>
    <w:rsid w:val="00566BCB"/>
    <w:rsid w:val="005674DF"/>
    <w:rsid w:val="00567815"/>
    <w:rsid w:val="00570DD5"/>
    <w:rsid w:val="005710E9"/>
    <w:rsid w:val="00571524"/>
    <w:rsid w:val="005715B6"/>
    <w:rsid w:val="00571916"/>
    <w:rsid w:val="00571C56"/>
    <w:rsid w:val="00571FD5"/>
    <w:rsid w:val="0057200F"/>
    <w:rsid w:val="00572047"/>
    <w:rsid w:val="00572EA7"/>
    <w:rsid w:val="0057353C"/>
    <w:rsid w:val="005736E2"/>
    <w:rsid w:val="00573A94"/>
    <w:rsid w:val="00573C96"/>
    <w:rsid w:val="00573D2D"/>
    <w:rsid w:val="00573E1E"/>
    <w:rsid w:val="00574068"/>
    <w:rsid w:val="00574383"/>
    <w:rsid w:val="005744FD"/>
    <w:rsid w:val="00574B9E"/>
    <w:rsid w:val="005752CE"/>
    <w:rsid w:val="0057544B"/>
    <w:rsid w:val="0057594F"/>
    <w:rsid w:val="00575A9A"/>
    <w:rsid w:val="00575C4D"/>
    <w:rsid w:val="00576D8C"/>
    <w:rsid w:val="0057737F"/>
    <w:rsid w:val="005778E0"/>
    <w:rsid w:val="00577D73"/>
    <w:rsid w:val="005801A8"/>
    <w:rsid w:val="00580EB1"/>
    <w:rsid w:val="00580F33"/>
    <w:rsid w:val="00581308"/>
    <w:rsid w:val="00581BFA"/>
    <w:rsid w:val="00581E87"/>
    <w:rsid w:val="005821D5"/>
    <w:rsid w:val="005824E8"/>
    <w:rsid w:val="005829E5"/>
    <w:rsid w:val="00583122"/>
    <w:rsid w:val="0058395C"/>
    <w:rsid w:val="0058402A"/>
    <w:rsid w:val="005840FD"/>
    <w:rsid w:val="00584350"/>
    <w:rsid w:val="005849BE"/>
    <w:rsid w:val="00584D8B"/>
    <w:rsid w:val="00584D8F"/>
    <w:rsid w:val="00585055"/>
    <w:rsid w:val="00585291"/>
    <w:rsid w:val="005857ED"/>
    <w:rsid w:val="00585A94"/>
    <w:rsid w:val="00585AE0"/>
    <w:rsid w:val="00585BF4"/>
    <w:rsid w:val="00585C80"/>
    <w:rsid w:val="00586006"/>
    <w:rsid w:val="00586515"/>
    <w:rsid w:val="005865DB"/>
    <w:rsid w:val="00586DFC"/>
    <w:rsid w:val="0058711F"/>
    <w:rsid w:val="0058772E"/>
    <w:rsid w:val="00587811"/>
    <w:rsid w:val="00587A98"/>
    <w:rsid w:val="00590EE7"/>
    <w:rsid w:val="00591B11"/>
    <w:rsid w:val="0059225B"/>
    <w:rsid w:val="005928BB"/>
    <w:rsid w:val="00592BB7"/>
    <w:rsid w:val="00593006"/>
    <w:rsid w:val="005933B3"/>
    <w:rsid w:val="00593734"/>
    <w:rsid w:val="00593BA1"/>
    <w:rsid w:val="00594607"/>
    <w:rsid w:val="00594A0A"/>
    <w:rsid w:val="00594A64"/>
    <w:rsid w:val="00594D98"/>
    <w:rsid w:val="0059550C"/>
    <w:rsid w:val="00595553"/>
    <w:rsid w:val="005955EA"/>
    <w:rsid w:val="0059579F"/>
    <w:rsid w:val="00595A75"/>
    <w:rsid w:val="00595BF6"/>
    <w:rsid w:val="005963D6"/>
    <w:rsid w:val="00596548"/>
    <w:rsid w:val="005965C5"/>
    <w:rsid w:val="005972E9"/>
    <w:rsid w:val="0059739F"/>
    <w:rsid w:val="00597624"/>
    <w:rsid w:val="0059765E"/>
    <w:rsid w:val="00597EE4"/>
    <w:rsid w:val="005A0129"/>
    <w:rsid w:val="005A03FA"/>
    <w:rsid w:val="005A055B"/>
    <w:rsid w:val="005A07BB"/>
    <w:rsid w:val="005A09D4"/>
    <w:rsid w:val="005A1563"/>
    <w:rsid w:val="005A1ADB"/>
    <w:rsid w:val="005A3123"/>
    <w:rsid w:val="005A3ADC"/>
    <w:rsid w:val="005A3ADF"/>
    <w:rsid w:val="005A3E1D"/>
    <w:rsid w:val="005A3E94"/>
    <w:rsid w:val="005A403A"/>
    <w:rsid w:val="005A46F9"/>
    <w:rsid w:val="005A4851"/>
    <w:rsid w:val="005A5296"/>
    <w:rsid w:val="005A5986"/>
    <w:rsid w:val="005A5B42"/>
    <w:rsid w:val="005A5EEA"/>
    <w:rsid w:val="005A5F52"/>
    <w:rsid w:val="005A719E"/>
    <w:rsid w:val="005A729E"/>
    <w:rsid w:val="005A7577"/>
    <w:rsid w:val="005A762C"/>
    <w:rsid w:val="005A76E9"/>
    <w:rsid w:val="005A76FC"/>
    <w:rsid w:val="005A7973"/>
    <w:rsid w:val="005A7A8E"/>
    <w:rsid w:val="005B0109"/>
    <w:rsid w:val="005B0376"/>
    <w:rsid w:val="005B06FC"/>
    <w:rsid w:val="005B1016"/>
    <w:rsid w:val="005B1123"/>
    <w:rsid w:val="005B12BB"/>
    <w:rsid w:val="005B184B"/>
    <w:rsid w:val="005B2070"/>
    <w:rsid w:val="005B2562"/>
    <w:rsid w:val="005B282C"/>
    <w:rsid w:val="005B287F"/>
    <w:rsid w:val="005B2882"/>
    <w:rsid w:val="005B2B7E"/>
    <w:rsid w:val="005B2E44"/>
    <w:rsid w:val="005B2EE2"/>
    <w:rsid w:val="005B3881"/>
    <w:rsid w:val="005B3949"/>
    <w:rsid w:val="005B39C1"/>
    <w:rsid w:val="005B3A2A"/>
    <w:rsid w:val="005B5071"/>
    <w:rsid w:val="005B5B36"/>
    <w:rsid w:val="005B6344"/>
    <w:rsid w:val="005B637C"/>
    <w:rsid w:val="005B64F4"/>
    <w:rsid w:val="005B65CF"/>
    <w:rsid w:val="005B6B63"/>
    <w:rsid w:val="005B73EF"/>
    <w:rsid w:val="005B7761"/>
    <w:rsid w:val="005B792E"/>
    <w:rsid w:val="005B7CFF"/>
    <w:rsid w:val="005B7D6F"/>
    <w:rsid w:val="005C0290"/>
    <w:rsid w:val="005C0C46"/>
    <w:rsid w:val="005C0E9E"/>
    <w:rsid w:val="005C0EA1"/>
    <w:rsid w:val="005C125A"/>
    <w:rsid w:val="005C1DC6"/>
    <w:rsid w:val="005C21A2"/>
    <w:rsid w:val="005C21C5"/>
    <w:rsid w:val="005C29B6"/>
    <w:rsid w:val="005C2FB6"/>
    <w:rsid w:val="005C3049"/>
    <w:rsid w:val="005C341C"/>
    <w:rsid w:val="005C39C2"/>
    <w:rsid w:val="005C433E"/>
    <w:rsid w:val="005C5ABC"/>
    <w:rsid w:val="005C5B78"/>
    <w:rsid w:val="005C5CB7"/>
    <w:rsid w:val="005C5CC7"/>
    <w:rsid w:val="005C5CEB"/>
    <w:rsid w:val="005C6071"/>
    <w:rsid w:val="005C6376"/>
    <w:rsid w:val="005C642B"/>
    <w:rsid w:val="005C6A1E"/>
    <w:rsid w:val="005C6D7D"/>
    <w:rsid w:val="005C6D7F"/>
    <w:rsid w:val="005C76E4"/>
    <w:rsid w:val="005C775B"/>
    <w:rsid w:val="005C7AEE"/>
    <w:rsid w:val="005C7EE5"/>
    <w:rsid w:val="005D05DF"/>
    <w:rsid w:val="005D06A9"/>
    <w:rsid w:val="005D0F22"/>
    <w:rsid w:val="005D206B"/>
    <w:rsid w:val="005D218F"/>
    <w:rsid w:val="005D24F4"/>
    <w:rsid w:val="005D2539"/>
    <w:rsid w:val="005D2611"/>
    <w:rsid w:val="005D32A0"/>
    <w:rsid w:val="005D35CD"/>
    <w:rsid w:val="005D3919"/>
    <w:rsid w:val="005D3D36"/>
    <w:rsid w:val="005D4423"/>
    <w:rsid w:val="005D44CB"/>
    <w:rsid w:val="005D4691"/>
    <w:rsid w:val="005D55BF"/>
    <w:rsid w:val="005D55E2"/>
    <w:rsid w:val="005D579C"/>
    <w:rsid w:val="005D5A61"/>
    <w:rsid w:val="005D5CF2"/>
    <w:rsid w:val="005D5E74"/>
    <w:rsid w:val="005D6412"/>
    <w:rsid w:val="005D6AB0"/>
    <w:rsid w:val="005D6D59"/>
    <w:rsid w:val="005D7034"/>
    <w:rsid w:val="005D734F"/>
    <w:rsid w:val="005D761E"/>
    <w:rsid w:val="005D7796"/>
    <w:rsid w:val="005D77D3"/>
    <w:rsid w:val="005D794C"/>
    <w:rsid w:val="005D7963"/>
    <w:rsid w:val="005D7D7F"/>
    <w:rsid w:val="005E0472"/>
    <w:rsid w:val="005E0869"/>
    <w:rsid w:val="005E0B8E"/>
    <w:rsid w:val="005E0C59"/>
    <w:rsid w:val="005E0F78"/>
    <w:rsid w:val="005E14D6"/>
    <w:rsid w:val="005E171D"/>
    <w:rsid w:val="005E1F53"/>
    <w:rsid w:val="005E206B"/>
    <w:rsid w:val="005E23DA"/>
    <w:rsid w:val="005E2C0A"/>
    <w:rsid w:val="005E3364"/>
    <w:rsid w:val="005E34D3"/>
    <w:rsid w:val="005E37A4"/>
    <w:rsid w:val="005E37F5"/>
    <w:rsid w:val="005E45A2"/>
    <w:rsid w:val="005E46F3"/>
    <w:rsid w:val="005E4894"/>
    <w:rsid w:val="005E4A13"/>
    <w:rsid w:val="005E5025"/>
    <w:rsid w:val="005E5621"/>
    <w:rsid w:val="005E5BB7"/>
    <w:rsid w:val="005E618B"/>
    <w:rsid w:val="005E67C3"/>
    <w:rsid w:val="005E6994"/>
    <w:rsid w:val="005E6C0E"/>
    <w:rsid w:val="005F0190"/>
    <w:rsid w:val="005F02AB"/>
    <w:rsid w:val="005F0529"/>
    <w:rsid w:val="005F0755"/>
    <w:rsid w:val="005F0FC5"/>
    <w:rsid w:val="005F12DE"/>
    <w:rsid w:val="005F188D"/>
    <w:rsid w:val="005F1F12"/>
    <w:rsid w:val="005F22F1"/>
    <w:rsid w:val="005F23FE"/>
    <w:rsid w:val="005F29FB"/>
    <w:rsid w:val="005F38E9"/>
    <w:rsid w:val="005F3A96"/>
    <w:rsid w:val="005F3AA0"/>
    <w:rsid w:val="005F476D"/>
    <w:rsid w:val="005F4DDC"/>
    <w:rsid w:val="005F50AE"/>
    <w:rsid w:val="005F5294"/>
    <w:rsid w:val="005F5539"/>
    <w:rsid w:val="005F55EA"/>
    <w:rsid w:val="005F5C3E"/>
    <w:rsid w:val="005F5C8F"/>
    <w:rsid w:val="005F60C1"/>
    <w:rsid w:val="005F64C0"/>
    <w:rsid w:val="005F68D7"/>
    <w:rsid w:val="005F751A"/>
    <w:rsid w:val="005F762A"/>
    <w:rsid w:val="005F7927"/>
    <w:rsid w:val="005F7C0F"/>
    <w:rsid w:val="0060082F"/>
    <w:rsid w:val="00600D2C"/>
    <w:rsid w:val="00600D34"/>
    <w:rsid w:val="00601680"/>
    <w:rsid w:val="00601A65"/>
    <w:rsid w:val="00602233"/>
    <w:rsid w:val="006025D6"/>
    <w:rsid w:val="0060296B"/>
    <w:rsid w:val="006030DD"/>
    <w:rsid w:val="006034FD"/>
    <w:rsid w:val="00603B2B"/>
    <w:rsid w:val="00603B65"/>
    <w:rsid w:val="00603BA4"/>
    <w:rsid w:val="00604106"/>
    <w:rsid w:val="006046C3"/>
    <w:rsid w:val="006046C6"/>
    <w:rsid w:val="006047C2"/>
    <w:rsid w:val="00604814"/>
    <w:rsid w:val="00604B5E"/>
    <w:rsid w:val="00605CD9"/>
    <w:rsid w:val="00605DB9"/>
    <w:rsid w:val="006064DB"/>
    <w:rsid w:val="00606527"/>
    <w:rsid w:val="00606A67"/>
    <w:rsid w:val="00606E08"/>
    <w:rsid w:val="006071C7"/>
    <w:rsid w:val="00607532"/>
    <w:rsid w:val="0060764C"/>
    <w:rsid w:val="006076A6"/>
    <w:rsid w:val="006078A2"/>
    <w:rsid w:val="00607A99"/>
    <w:rsid w:val="00607AD3"/>
    <w:rsid w:val="00610A63"/>
    <w:rsid w:val="00610D05"/>
    <w:rsid w:val="00610E40"/>
    <w:rsid w:val="0061101B"/>
    <w:rsid w:val="006110F6"/>
    <w:rsid w:val="0061134F"/>
    <w:rsid w:val="00611BF2"/>
    <w:rsid w:val="0061201A"/>
    <w:rsid w:val="0061205D"/>
    <w:rsid w:val="006128D9"/>
    <w:rsid w:val="00613176"/>
    <w:rsid w:val="006132D6"/>
    <w:rsid w:val="006135C2"/>
    <w:rsid w:val="006137D6"/>
    <w:rsid w:val="00613928"/>
    <w:rsid w:val="00613B86"/>
    <w:rsid w:val="00614003"/>
    <w:rsid w:val="00614156"/>
    <w:rsid w:val="00614182"/>
    <w:rsid w:val="0061430D"/>
    <w:rsid w:val="00614352"/>
    <w:rsid w:val="00614846"/>
    <w:rsid w:val="0061490C"/>
    <w:rsid w:val="00614E35"/>
    <w:rsid w:val="00614F01"/>
    <w:rsid w:val="00615037"/>
    <w:rsid w:val="006153F6"/>
    <w:rsid w:val="006159EF"/>
    <w:rsid w:val="00615CC2"/>
    <w:rsid w:val="00615DC0"/>
    <w:rsid w:val="00615E1D"/>
    <w:rsid w:val="00615F18"/>
    <w:rsid w:val="00616248"/>
    <w:rsid w:val="006164D7"/>
    <w:rsid w:val="006165FF"/>
    <w:rsid w:val="0061685F"/>
    <w:rsid w:val="00616BAC"/>
    <w:rsid w:val="00616BF8"/>
    <w:rsid w:val="00617256"/>
    <w:rsid w:val="00617C86"/>
    <w:rsid w:val="00617E92"/>
    <w:rsid w:val="006208A5"/>
    <w:rsid w:val="00621066"/>
    <w:rsid w:val="00621106"/>
    <w:rsid w:val="0062121D"/>
    <w:rsid w:val="00621C8A"/>
    <w:rsid w:val="006220D0"/>
    <w:rsid w:val="00622156"/>
    <w:rsid w:val="0062285F"/>
    <w:rsid w:val="00622A22"/>
    <w:rsid w:val="006234BA"/>
    <w:rsid w:val="00623AD7"/>
    <w:rsid w:val="006240BE"/>
    <w:rsid w:val="006242E8"/>
    <w:rsid w:val="006243C3"/>
    <w:rsid w:val="006244ED"/>
    <w:rsid w:val="006246DB"/>
    <w:rsid w:val="00624805"/>
    <w:rsid w:val="006249A9"/>
    <w:rsid w:val="00624CD1"/>
    <w:rsid w:val="00624E8D"/>
    <w:rsid w:val="00624E94"/>
    <w:rsid w:val="0062506E"/>
    <w:rsid w:val="00625540"/>
    <w:rsid w:val="00625890"/>
    <w:rsid w:val="00625E5D"/>
    <w:rsid w:val="006260AC"/>
    <w:rsid w:val="0062624B"/>
    <w:rsid w:val="00626572"/>
    <w:rsid w:val="00626B77"/>
    <w:rsid w:val="00626D11"/>
    <w:rsid w:val="00626DF1"/>
    <w:rsid w:val="00627617"/>
    <w:rsid w:val="00627FB9"/>
    <w:rsid w:val="00630820"/>
    <w:rsid w:val="00630B3D"/>
    <w:rsid w:val="006314FD"/>
    <w:rsid w:val="00631DB2"/>
    <w:rsid w:val="00631E9F"/>
    <w:rsid w:val="0063220E"/>
    <w:rsid w:val="006323D1"/>
    <w:rsid w:val="00632CE5"/>
    <w:rsid w:val="00632F71"/>
    <w:rsid w:val="006338F1"/>
    <w:rsid w:val="006342B4"/>
    <w:rsid w:val="00634D9A"/>
    <w:rsid w:val="00634F4B"/>
    <w:rsid w:val="0063534D"/>
    <w:rsid w:val="006353BF"/>
    <w:rsid w:val="0063558E"/>
    <w:rsid w:val="00635B2F"/>
    <w:rsid w:val="00635FBF"/>
    <w:rsid w:val="0063695D"/>
    <w:rsid w:val="00636E4E"/>
    <w:rsid w:val="00636FFD"/>
    <w:rsid w:val="00637019"/>
    <w:rsid w:val="006373FB"/>
    <w:rsid w:val="00637B8F"/>
    <w:rsid w:val="0064099F"/>
    <w:rsid w:val="0064120A"/>
    <w:rsid w:val="006413BE"/>
    <w:rsid w:val="00641557"/>
    <w:rsid w:val="00641F3A"/>
    <w:rsid w:val="0064211F"/>
    <w:rsid w:val="00642503"/>
    <w:rsid w:val="00642670"/>
    <w:rsid w:val="00642A09"/>
    <w:rsid w:val="00642C72"/>
    <w:rsid w:val="00643097"/>
    <w:rsid w:val="00643754"/>
    <w:rsid w:val="006437E1"/>
    <w:rsid w:val="006439E8"/>
    <w:rsid w:val="00643C3B"/>
    <w:rsid w:val="006446A4"/>
    <w:rsid w:val="006448EF"/>
    <w:rsid w:val="00644AC9"/>
    <w:rsid w:val="006450B8"/>
    <w:rsid w:val="0064544E"/>
    <w:rsid w:val="006457CC"/>
    <w:rsid w:val="00645B58"/>
    <w:rsid w:val="00645BE2"/>
    <w:rsid w:val="00645BEF"/>
    <w:rsid w:val="00645C40"/>
    <w:rsid w:val="00646385"/>
    <w:rsid w:val="00646446"/>
    <w:rsid w:val="00646481"/>
    <w:rsid w:val="00646595"/>
    <w:rsid w:val="00646740"/>
    <w:rsid w:val="006468FC"/>
    <w:rsid w:val="006469B6"/>
    <w:rsid w:val="00647146"/>
    <w:rsid w:val="006472FC"/>
    <w:rsid w:val="006473EA"/>
    <w:rsid w:val="00647569"/>
    <w:rsid w:val="00647A0A"/>
    <w:rsid w:val="00647AF9"/>
    <w:rsid w:val="00647C2F"/>
    <w:rsid w:val="00647D1D"/>
    <w:rsid w:val="00647D26"/>
    <w:rsid w:val="006501E9"/>
    <w:rsid w:val="00651B85"/>
    <w:rsid w:val="00651BF5"/>
    <w:rsid w:val="00651C18"/>
    <w:rsid w:val="00651E8D"/>
    <w:rsid w:val="006521C8"/>
    <w:rsid w:val="00652DE3"/>
    <w:rsid w:val="00652EA8"/>
    <w:rsid w:val="006538EC"/>
    <w:rsid w:val="00653A48"/>
    <w:rsid w:val="0065406E"/>
    <w:rsid w:val="0065423F"/>
    <w:rsid w:val="00654508"/>
    <w:rsid w:val="00654ADD"/>
    <w:rsid w:val="00654D8C"/>
    <w:rsid w:val="006553F0"/>
    <w:rsid w:val="00655572"/>
    <w:rsid w:val="00655675"/>
    <w:rsid w:val="00655A87"/>
    <w:rsid w:val="00655B58"/>
    <w:rsid w:val="00656865"/>
    <w:rsid w:val="00656F1F"/>
    <w:rsid w:val="00656FEB"/>
    <w:rsid w:val="00657138"/>
    <w:rsid w:val="0065769A"/>
    <w:rsid w:val="00657734"/>
    <w:rsid w:val="006579F4"/>
    <w:rsid w:val="00657E02"/>
    <w:rsid w:val="00657FFC"/>
    <w:rsid w:val="0066008B"/>
    <w:rsid w:val="0066055A"/>
    <w:rsid w:val="00660B0F"/>
    <w:rsid w:val="00660C5C"/>
    <w:rsid w:val="00661FD4"/>
    <w:rsid w:val="006625A7"/>
    <w:rsid w:val="006627A0"/>
    <w:rsid w:val="00662A33"/>
    <w:rsid w:val="00663234"/>
    <w:rsid w:val="00663241"/>
    <w:rsid w:val="0066330C"/>
    <w:rsid w:val="0066331B"/>
    <w:rsid w:val="006633FF"/>
    <w:rsid w:val="006646C9"/>
    <w:rsid w:val="00664BFD"/>
    <w:rsid w:val="00664D6B"/>
    <w:rsid w:val="00664E25"/>
    <w:rsid w:val="00665305"/>
    <w:rsid w:val="00665897"/>
    <w:rsid w:val="00665BF7"/>
    <w:rsid w:val="00666414"/>
    <w:rsid w:val="0066660A"/>
    <w:rsid w:val="006669E1"/>
    <w:rsid w:val="006671F3"/>
    <w:rsid w:val="006673FF"/>
    <w:rsid w:val="006676F2"/>
    <w:rsid w:val="00667977"/>
    <w:rsid w:val="00667B35"/>
    <w:rsid w:val="00667D5D"/>
    <w:rsid w:val="00670570"/>
    <w:rsid w:val="0067088B"/>
    <w:rsid w:val="00670B75"/>
    <w:rsid w:val="00670D4D"/>
    <w:rsid w:val="006713B7"/>
    <w:rsid w:val="0067293C"/>
    <w:rsid w:val="00672A53"/>
    <w:rsid w:val="00672C83"/>
    <w:rsid w:val="00672D25"/>
    <w:rsid w:val="006732E6"/>
    <w:rsid w:val="00673498"/>
    <w:rsid w:val="006738BC"/>
    <w:rsid w:val="00673E9F"/>
    <w:rsid w:val="0067480C"/>
    <w:rsid w:val="0067484E"/>
    <w:rsid w:val="006749B1"/>
    <w:rsid w:val="00674A09"/>
    <w:rsid w:val="00674AC4"/>
    <w:rsid w:val="00674BCC"/>
    <w:rsid w:val="00675257"/>
    <w:rsid w:val="006758B5"/>
    <w:rsid w:val="00675A6C"/>
    <w:rsid w:val="00675D5F"/>
    <w:rsid w:val="00675EFC"/>
    <w:rsid w:val="00675F2A"/>
    <w:rsid w:val="006764DD"/>
    <w:rsid w:val="006769EE"/>
    <w:rsid w:val="00676A27"/>
    <w:rsid w:val="00676DA5"/>
    <w:rsid w:val="00676F52"/>
    <w:rsid w:val="00676FC9"/>
    <w:rsid w:val="00677504"/>
    <w:rsid w:val="006776A9"/>
    <w:rsid w:val="00677821"/>
    <w:rsid w:val="00677EE3"/>
    <w:rsid w:val="00680060"/>
    <w:rsid w:val="006801E1"/>
    <w:rsid w:val="006807B9"/>
    <w:rsid w:val="006810D9"/>
    <w:rsid w:val="0068139C"/>
    <w:rsid w:val="006813BF"/>
    <w:rsid w:val="00681636"/>
    <w:rsid w:val="00681708"/>
    <w:rsid w:val="006819D9"/>
    <w:rsid w:val="006819EA"/>
    <w:rsid w:val="00681AFF"/>
    <w:rsid w:val="00681B2A"/>
    <w:rsid w:val="00682249"/>
    <w:rsid w:val="00682262"/>
    <w:rsid w:val="006822D5"/>
    <w:rsid w:val="0068258C"/>
    <w:rsid w:val="006826E8"/>
    <w:rsid w:val="00682BFF"/>
    <w:rsid w:val="006830A0"/>
    <w:rsid w:val="00683203"/>
    <w:rsid w:val="006833BD"/>
    <w:rsid w:val="00683937"/>
    <w:rsid w:val="00683C2D"/>
    <w:rsid w:val="006842B9"/>
    <w:rsid w:val="006847EB"/>
    <w:rsid w:val="006848B9"/>
    <w:rsid w:val="006851C6"/>
    <w:rsid w:val="00685329"/>
    <w:rsid w:val="006854F9"/>
    <w:rsid w:val="0068556A"/>
    <w:rsid w:val="006855AD"/>
    <w:rsid w:val="00685819"/>
    <w:rsid w:val="00685915"/>
    <w:rsid w:val="006859D4"/>
    <w:rsid w:val="00685CDC"/>
    <w:rsid w:val="00685FF4"/>
    <w:rsid w:val="006861A5"/>
    <w:rsid w:val="00686CF3"/>
    <w:rsid w:val="00686F23"/>
    <w:rsid w:val="006871D4"/>
    <w:rsid w:val="0068747C"/>
    <w:rsid w:val="00690157"/>
    <w:rsid w:val="0069019C"/>
    <w:rsid w:val="006902CA"/>
    <w:rsid w:val="00690C35"/>
    <w:rsid w:val="00690F35"/>
    <w:rsid w:val="00691123"/>
    <w:rsid w:val="00691937"/>
    <w:rsid w:val="006920A0"/>
    <w:rsid w:val="006921BB"/>
    <w:rsid w:val="006923F9"/>
    <w:rsid w:val="00692A15"/>
    <w:rsid w:val="00692D62"/>
    <w:rsid w:val="00692E95"/>
    <w:rsid w:val="006943F2"/>
    <w:rsid w:val="0069448B"/>
    <w:rsid w:val="00694736"/>
    <w:rsid w:val="0069492D"/>
    <w:rsid w:val="00694C77"/>
    <w:rsid w:val="00695169"/>
    <w:rsid w:val="00695235"/>
    <w:rsid w:val="0069593F"/>
    <w:rsid w:val="00696160"/>
    <w:rsid w:val="0069657A"/>
    <w:rsid w:val="0069659B"/>
    <w:rsid w:val="00696706"/>
    <w:rsid w:val="00696AD3"/>
    <w:rsid w:val="00696F78"/>
    <w:rsid w:val="006971CF"/>
    <w:rsid w:val="00697CEE"/>
    <w:rsid w:val="00697F2A"/>
    <w:rsid w:val="006A04EC"/>
    <w:rsid w:val="006A07DD"/>
    <w:rsid w:val="006A08C8"/>
    <w:rsid w:val="006A0C1C"/>
    <w:rsid w:val="006A1112"/>
    <w:rsid w:val="006A12B0"/>
    <w:rsid w:val="006A1483"/>
    <w:rsid w:val="006A1BA7"/>
    <w:rsid w:val="006A21F6"/>
    <w:rsid w:val="006A22E5"/>
    <w:rsid w:val="006A22EA"/>
    <w:rsid w:val="006A3273"/>
    <w:rsid w:val="006A34D1"/>
    <w:rsid w:val="006A38D1"/>
    <w:rsid w:val="006A3A07"/>
    <w:rsid w:val="006A459F"/>
    <w:rsid w:val="006A47E6"/>
    <w:rsid w:val="006A4CCC"/>
    <w:rsid w:val="006A52FE"/>
    <w:rsid w:val="006A55CC"/>
    <w:rsid w:val="006A56DE"/>
    <w:rsid w:val="006A5BA8"/>
    <w:rsid w:val="006A5C74"/>
    <w:rsid w:val="006A6523"/>
    <w:rsid w:val="006A664C"/>
    <w:rsid w:val="006A6CCE"/>
    <w:rsid w:val="006A6DBC"/>
    <w:rsid w:val="006A7934"/>
    <w:rsid w:val="006B13D3"/>
    <w:rsid w:val="006B149C"/>
    <w:rsid w:val="006B15B6"/>
    <w:rsid w:val="006B1896"/>
    <w:rsid w:val="006B1A3F"/>
    <w:rsid w:val="006B1AA5"/>
    <w:rsid w:val="006B1C56"/>
    <w:rsid w:val="006B1CD2"/>
    <w:rsid w:val="006B225D"/>
    <w:rsid w:val="006B270B"/>
    <w:rsid w:val="006B2893"/>
    <w:rsid w:val="006B28E0"/>
    <w:rsid w:val="006B341C"/>
    <w:rsid w:val="006B3543"/>
    <w:rsid w:val="006B3EA3"/>
    <w:rsid w:val="006B453B"/>
    <w:rsid w:val="006B45EA"/>
    <w:rsid w:val="006B48F4"/>
    <w:rsid w:val="006B4971"/>
    <w:rsid w:val="006B4CAF"/>
    <w:rsid w:val="006B4EB0"/>
    <w:rsid w:val="006B5328"/>
    <w:rsid w:val="006B5979"/>
    <w:rsid w:val="006B60C8"/>
    <w:rsid w:val="006B63F6"/>
    <w:rsid w:val="006B6AFA"/>
    <w:rsid w:val="006B7201"/>
    <w:rsid w:val="006B7973"/>
    <w:rsid w:val="006B7C09"/>
    <w:rsid w:val="006B7C9C"/>
    <w:rsid w:val="006B7DC6"/>
    <w:rsid w:val="006C0A67"/>
    <w:rsid w:val="006C0CDF"/>
    <w:rsid w:val="006C101E"/>
    <w:rsid w:val="006C1166"/>
    <w:rsid w:val="006C11A4"/>
    <w:rsid w:val="006C1395"/>
    <w:rsid w:val="006C17AD"/>
    <w:rsid w:val="006C273F"/>
    <w:rsid w:val="006C28A8"/>
    <w:rsid w:val="006C2F27"/>
    <w:rsid w:val="006C2FA8"/>
    <w:rsid w:val="006C3400"/>
    <w:rsid w:val="006C34CE"/>
    <w:rsid w:val="006C4240"/>
    <w:rsid w:val="006C437F"/>
    <w:rsid w:val="006C4793"/>
    <w:rsid w:val="006C47E1"/>
    <w:rsid w:val="006C4A6A"/>
    <w:rsid w:val="006C4ABA"/>
    <w:rsid w:val="006C4ADE"/>
    <w:rsid w:val="006C4EDC"/>
    <w:rsid w:val="006C525C"/>
    <w:rsid w:val="006C5806"/>
    <w:rsid w:val="006C5888"/>
    <w:rsid w:val="006C600C"/>
    <w:rsid w:val="006C61DF"/>
    <w:rsid w:val="006C63BA"/>
    <w:rsid w:val="006C69F7"/>
    <w:rsid w:val="006C7095"/>
    <w:rsid w:val="006D0120"/>
    <w:rsid w:val="006D0211"/>
    <w:rsid w:val="006D0380"/>
    <w:rsid w:val="006D078B"/>
    <w:rsid w:val="006D0AFF"/>
    <w:rsid w:val="006D0D59"/>
    <w:rsid w:val="006D0F1F"/>
    <w:rsid w:val="006D1365"/>
    <w:rsid w:val="006D1507"/>
    <w:rsid w:val="006D160B"/>
    <w:rsid w:val="006D16CA"/>
    <w:rsid w:val="006D17DB"/>
    <w:rsid w:val="006D1C44"/>
    <w:rsid w:val="006D1FBF"/>
    <w:rsid w:val="006D2173"/>
    <w:rsid w:val="006D3345"/>
    <w:rsid w:val="006D3396"/>
    <w:rsid w:val="006D361D"/>
    <w:rsid w:val="006D3927"/>
    <w:rsid w:val="006D3DD7"/>
    <w:rsid w:val="006D41E2"/>
    <w:rsid w:val="006D42C9"/>
    <w:rsid w:val="006D464A"/>
    <w:rsid w:val="006D4E57"/>
    <w:rsid w:val="006D52AC"/>
    <w:rsid w:val="006D5379"/>
    <w:rsid w:val="006D5862"/>
    <w:rsid w:val="006D5F14"/>
    <w:rsid w:val="006D5F33"/>
    <w:rsid w:val="006D5F6A"/>
    <w:rsid w:val="006D5FF8"/>
    <w:rsid w:val="006D69A1"/>
    <w:rsid w:val="006D6E4C"/>
    <w:rsid w:val="006D6ED2"/>
    <w:rsid w:val="006D7579"/>
    <w:rsid w:val="006D75DC"/>
    <w:rsid w:val="006D77E4"/>
    <w:rsid w:val="006D7AF0"/>
    <w:rsid w:val="006D7C91"/>
    <w:rsid w:val="006E085B"/>
    <w:rsid w:val="006E0A23"/>
    <w:rsid w:val="006E0FA4"/>
    <w:rsid w:val="006E10C2"/>
    <w:rsid w:val="006E139C"/>
    <w:rsid w:val="006E19B5"/>
    <w:rsid w:val="006E1B82"/>
    <w:rsid w:val="006E1CD3"/>
    <w:rsid w:val="006E1F57"/>
    <w:rsid w:val="006E23A8"/>
    <w:rsid w:val="006E2711"/>
    <w:rsid w:val="006E2F43"/>
    <w:rsid w:val="006E30E6"/>
    <w:rsid w:val="006E3352"/>
    <w:rsid w:val="006E36A8"/>
    <w:rsid w:val="006E3870"/>
    <w:rsid w:val="006E3A49"/>
    <w:rsid w:val="006E3AE6"/>
    <w:rsid w:val="006E43A5"/>
    <w:rsid w:val="006E4B83"/>
    <w:rsid w:val="006E4ECC"/>
    <w:rsid w:val="006E4ED8"/>
    <w:rsid w:val="006E6CB0"/>
    <w:rsid w:val="006E6CDB"/>
    <w:rsid w:val="006E6EDE"/>
    <w:rsid w:val="006E7150"/>
    <w:rsid w:val="006F0152"/>
    <w:rsid w:val="006F0B39"/>
    <w:rsid w:val="006F0C0C"/>
    <w:rsid w:val="006F141D"/>
    <w:rsid w:val="006F1A47"/>
    <w:rsid w:val="006F1A95"/>
    <w:rsid w:val="006F1EE1"/>
    <w:rsid w:val="006F1F7E"/>
    <w:rsid w:val="006F2E55"/>
    <w:rsid w:val="006F2E86"/>
    <w:rsid w:val="006F3952"/>
    <w:rsid w:val="006F4442"/>
    <w:rsid w:val="006F4E3A"/>
    <w:rsid w:val="006F4EE3"/>
    <w:rsid w:val="006F54E4"/>
    <w:rsid w:val="006F5EFA"/>
    <w:rsid w:val="006F6784"/>
    <w:rsid w:val="006F74AA"/>
    <w:rsid w:val="006F7C5F"/>
    <w:rsid w:val="006F7CE1"/>
    <w:rsid w:val="006F7DE1"/>
    <w:rsid w:val="0070003C"/>
    <w:rsid w:val="007000BC"/>
    <w:rsid w:val="00700C58"/>
    <w:rsid w:val="00700E6E"/>
    <w:rsid w:val="0070128F"/>
    <w:rsid w:val="00701664"/>
    <w:rsid w:val="00701A0C"/>
    <w:rsid w:val="00701B22"/>
    <w:rsid w:val="00701E90"/>
    <w:rsid w:val="007021EC"/>
    <w:rsid w:val="007023A8"/>
    <w:rsid w:val="00702997"/>
    <w:rsid w:val="00702B48"/>
    <w:rsid w:val="00703196"/>
    <w:rsid w:val="00703B18"/>
    <w:rsid w:val="00703B6E"/>
    <w:rsid w:val="00703BBD"/>
    <w:rsid w:val="00704135"/>
    <w:rsid w:val="00704495"/>
    <w:rsid w:val="00704558"/>
    <w:rsid w:val="00704C37"/>
    <w:rsid w:val="00705142"/>
    <w:rsid w:val="007054C6"/>
    <w:rsid w:val="00705528"/>
    <w:rsid w:val="007055C5"/>
    <w:rsid w:val="00705AB0"/>
    <w:rsid w:val="00705FC5"/>
    <w:rsid w:val="00706481"/>
    <w:rsid w:val="00706863"/>
    <w:rsid w:val="0070691D"/>
    <w:rsid w:val="007071A1"/>
    <w:rsid w:val="007071C0"/>
    <w:rsid w:val="0070725C"/>
    <w:rsid w:val="00707365"/>
    <w:rsid w:val="0070F2C0"/>
    <w:rsid w:val="00710438"/>
    <w:rsid w:val="0071061F"/>
    <w:rsid w:val="00710620"/>
    <w:rsid w:val="007106E0"/>
    <w:rsid w:val="00710B1C"/>
    <w:rsid w:val="00710DC9"/>
    <w:rsid w:val="00710EFE"/>
    <w:rsid w:val="00710F66"/>
    <w:rsid w:val="00710FB5"/>
    <w:rsid w:val="00711021"/>
    <w:rsid w:val="00711220"/>
    <w:rsid w:val="0071126B"/>
    <w:rsid w:val="0071197D"/>
    <w:rsid w:val="007120DE"/>
    <w:rsid w:val="007123E4"/>
    <w:rsid w:val="00712AD3"/>
    <w:rsid w:val="00712C29"/>
    <w:rsid w:val="00713480"/>
    <w:rsid w:val="00713756"/>
    <w:rsid w:val="00713AF6"/>
    <w:rsid w:val="00713E24"/>
    <w:rsid w:val="00713ED1"/>
    <w:rsid w:val="00713F98"/>
    <w:rsid w:val="007140E6"/>
    <w:rsid w:val="007141CE"/>
    <w:rsid w:val="007143F6"/>
    <w:rsid w:val="0071447F"/>
    <w:rsid w:val="007146F8"/>
    <w:rsid w:val="0071489E"/>
    <w:rsid w:val="00714BDF"/>
    <w:rsid w:val="00714C61"/>
    <w:rsid w:val="007151A2"/>
    <w:rsid w:val="00715A5B"/>
    <w:rsid w:val="00715D0D"/>
    <w:rsid w:val="007168BF"/>
    <w:rsid w:val="007169E3"/>
    <w:rsid w:val="007171CF"/>
    <w:rsid w:val="007176F0"/>
    <w:rsid w:val="00717C49"/>
    <w:rsid w:val="00717DEC"/>
    <w:rsid w:val="00717E44"/>
    <w:rsid w:val="00717F93"/>
    <w:rsid w:val="00720053"/>
    <w:rsid w:val="00720219"/>
    <w:rsid w:val="0072044D"/>
    <w:rsid w:val="0072064C"/>
    <w:rsid w:val="007208F2"/>
    <w:rsid w:val="00720B0F"/>
    <w:rsid w:val="00720C7F"/>
    <w:rsid w:val="00720D49"/>
    <w:rsid w:val="00720F99"/>
    <w:rsid w:val="0072111F"/>
    <w:rsid w:val="00721A41"/>
    <w:rsid w:val="00722246"/>
    <w:rsid w:val="007225A5"/>
    <w:rsid w:val="007229C8"/>
    <w:rsid w:val="00722BE7"/>
    <w:rsid w:val="00723524"/>
    <w:rsid w:val="0072383C"/>
    <w:rsid w:val="00723CE8"/>
    <w:rsid w:val="00723D97"/>
    <w:rsid w:val="00723E56"/>
    <w:rsid w:val="007243CB"/>
    <w:rsid w:val="00724B85"/>
    <w:rsid w:val="00724C18"/>
    <w:rsid w:val="00724C7C"/>
    <w:rsid w:val="00725170"/>
    <w:rsid w:val="00725C0E"/>
    <w:rsid w:val="007260B2"/>
    <w:rsid w:val="0072670A"/>
    <w:rsid w:val="0072677C"/>
    <w:rsid w:val="00727C76"/>
    <w:rsid w:val="00727D9D"/>
    <w:rsid w:val="00727DCC"/>
    <w:rsid w:val="0073013D"/>
    <w:rsid w:val="0073028A"/>
    <w:rsid w:val="00730457"/>
    <w:rsid w:val="00730751"/>
    <w:rsid w:val="00730917"/>
    <w:rsid w:val="00730C5F"/>
    <w:rsid w:val="007311E8"/>
    <w:rsid w:val="00731B01"/>
    <w:rsid w:val="00731FB5"/>
    <w:rsid w:val="007320AB"/>
    <w:rsid w:val="0073217F"/>
    <w:rsid w:val="00732216"/>
    <w:rsid w:val="00732A8F"/>
    <w:rsid w:val="00732CB1"/>
    <w:rsid w:val="00732CD3"/>
    <w:rsid w:val="0073399C"/>
    <w:rsid w:val="00733E53"/>
    <w:rsid w:val="007340D1"/>
    <w:rsid w:val="0073411C"/>
    <w:rsid w:val="007341AB"/>
    <w:rsid w:val="00734672"/>
    <w:rsid w:val="007346D5"/>
    <w:rsid w:val="0073483A"/>
    <w:rsid w:val="00734A8B"/>
    <w:rsid w:val="00734E2D"/>
    <w:rsid w:val="007358E2"/>
    <w:rsid w:val="00735D76"/>
    <w:rsid w:val="00735F28"/>
    <w:rsid w:val="00735F48"/>
    <w:rsid w:val="00736610"/>
    <w:rsid w:val="00736C56"/>
    <w:rsid w:val="00736CC4"/>
    <w:rsid w:val="00736E04"/>
    <w:rsid w:val="00736FF6"/>
    <w:rsid w:val="007372CA"/>
    <w:rsid w:val="00737736"/>
    <w:rsid w:val="00737C7E"/>
    <w:rsid w:val="00737D32"/>
    <w:rsid w:val="00737EB5"/>
    <w:rsid w:val="00740F6E"/>
    <w:rsid w:val="00741830"/>
    <w:rsid w:val="0074211A"/>
    <w:rsid w:val="00742133"/>
    <w:rsid w:val="007424F3"/>
    <w:rsid w:val="0074306C"/>
    <w:rsid w:val="0074325F"/>
    <w:rsid w:val="00743A90"/>
    <w:rsid w:val="00743B93"/>
    <w:rsid w:val="00743E23"/>
    <w:rsid w:val="007441C1"/>
    <w:rsid w:val="007441E5"/>
    <w:rsid w:val="0074439D"/>
    <w:rsid w:val="007443F1"/>
    <w:rsid w:val="00744433"/>
    <w:rsid w:val="00744A1F"/>
    <w:rsid w:val="0074520F"/>
    <w:rsid w:val="00745216"/>
    <w:rsid w:val="00745322"/>
    <w:rsid w:val="00745607"/>
    <w:rsid w:val="00745A1E"/>
    <w:rsid w:val="00746381"/>
    <w:rsid w:val="00746624"/>
    <w:rsid w:val="00746887"/>
    <w:rsid w:val="00746C2C"/>
    <w:rsid w:val="00747656"/>
    <w:rsid w:val="00747658"/>
    <w:rsid w:val="0074775E"/>
    <w:rsid w:val="007501BB"/>
    <w:rsid w:val="007502C5"/>
    <w:rsid w:val="007509B3"/>
    <w:rsid w:val="00750B60"/>
    <w:rsid w:val="00750E54"/>
    <w:rsid w:val="00750F8B"/>
    <w:rsid w:val="007511C7"/>
    <w:rsid w:val="00751441"/>
    <w:rsid w:val="00751A4D"/>
    <w:rsid w:val="007528FE"/>
    <w:rsid w:val="0075332C"/>
    <w:rsid w:val="0075355D"/>
    <w:rsid w:val="00753900"/>
    <w:rsid w:val="00753A40"/>
    <w:rsid w:val="00753CBF"/>
    <w:rsid w:val="00753F5D"/>
    <w:rsid w:val="007540CC"/>
    <w:rsid w:val="007541D7"/>
    <w:rsid w:val="007544F7"/>
    <w:rsid w:val="007559E0"/>
    <w:rsid w:val="00755BD4"/>
    <w:rsid w:val="00755E3B"/>
    <w:rsid w:val="00756160"/>
    <w:rsid w:val="007564A5"/>
    <w:rsid w:val="0075661A"/>
    <w:rsid w:val="00756F54"/>
    <w:rsid w:val="007577EA"/>
    <w:rsid w:val="00757872"/>
    <w:rsid w:val="00757AB6"/>
    <w:rsid w:val="00757E37"/>
    <w:rsid w:val="00757E96"/>
    <w:rsid w:val="00760A3A"/>
    <w:rsid w:val="00760D43"/>
    <w:rsid w:val="0076180A"/>
    <w:rsid w:val="00761E52"/>
    <w:rsid w:val="00761EC8"/>
    <w:rsid w:val="007622CC"/>
    <w:rsid w:val="00762AB1"/>
    <w:rsid w:val="00762CE6"/>
    <w:rsid w:val="00762D01"/>
    <w:rsid w:val="00763505"/>
    <w:rsid w:val="00763532"/>
    <w:rsid w:val="00763717"/>
    <w:rsid w:val="00763B9F"/>
    <w:rsid w:val="00763EA2"/>
    <w:rsid w:val="00764241"/>
    <w:rsid w:val="00764B51"/>
    <w:rsid w:val="00764C49"/>
    <w:rsid w:val="00764FB1"/>
    <w:rsid w:val="00765086"/>
    <w:rsid w:val="007659B9"/>
    <w:rsid w:val="00765D34"/>
    <w:rsid w:val="00765E0E"/>
    <w:rsid w:val="00765EBF"/>
    <w:rsid w:val="00765F0F"/>
    <w:rsid w:val="0076606B"/>
    <w:rsid w:val="00766126"/>
    <w:rsid w:val="00766212"/>
    <w:rsid w:val="0076686F"/>
    <w:rsid w:val="0076708E"/>
    <w:rsid w:val="00767580"/>
    <w:rsid w:val="0076787F"/>
    <w:rsid w:val="00767A0B"/>
    <w:rsid w:val="00767C17"/>
    <w:rsid w:val="00767C8E"/>
    <w:rsid w:val="00767F02"/>
    <w:rsid w:val="00767FB4"/>
    <w:rsid w:val="0076A39B"/>
    <w:rsid w:val="007702F9"/>
    <w:rsid w:val="00770671"/>
    <w:rsid w:val="007709D6"/>
    <w:rsid w:val="00770D25"/>
    <w:rsid w:val="00771005"/>
    <w:rsid w:val="0077116E"/>
    <w:rsid w:val="00771462"/>
    <w:rsid w:val="00771790"/>
    <w:rsid w:val="00771E3F"/>
    <w:rsid w:val="00772291"/>
    <w:rsid w:val="00772348"/>
    <w:rsid w:val="0077246C"/>
    <w:rsid w:val="007728C7"/>
    <w:rsid w:val="00773750"/>
    <w:rsid w:val="0077382C"/>
    <w:rsid w:val="00773E1B"/>
    <w:rsid w:val="00773FE6"/>
    <w:rsid w:val="00774084"/>
    <w:rsid w:val="0077480A"/>
    <w:rsid w:val="007749AC"/>
    <w:rsid w:val="00774ACA"/>
    <w:rsid w:val="00775504"/>
    <w:rsid w:val="0077556A"/>
    <w:rsid w:val="00775B87"/>
    <w:rsid w:val="00776007"/>
    <w:rsid w:val="0077634D"/>
    <w:rsid w:val="007765F5"/>
    <w:rsid w:val="00777137"/>
    <w:rsid w:val="00777731"/>
    <w:rsid w:val="00777BA1"/>
    <w:rsid w:val="00777BED"/>
    <w:rsid w:val="00777E5E"/>
    <w:rsid w:val="0077B242"/>
    <w:rsid w:val="0078045D"/>
    <w:rsid w:val="0078059D"/>
    <w:rsid w:val="0078097B"/>
    <w:rsid w:val="00780D46"/>
    <w:rsid w:val="00781BC1"/>
    <w:rsid w:val="00781D7B"/>
    <w:rsid w:val="0078225C"/>
    <w:rsid w:val="007822A2"/>
    <w:rsid w:val="00782420"/>
    <w:rsid w:val="007829D2"/>
    <w:rsid w:val="00782E92"/>
    <w:rsid w:val="00783074"/>
    <w:rsid w:val="00783110"/>
    <w:rsid w:val="00783548"/>
    <w:rsid w:val="00783D30"/>
    <w:rsid w:val="00783EE9"/>
    <w:rsid w:val="007843FE"/>
    <w:rsid w:val="0078452E"/>
    <w:rsid w:val="007845C8"/>
    <w:rsid w:val="00784696"/>
    <w:rsid w:val="007847F7"/>
    <w:rsid w:val="007848EB"/>
    <w:rsid w:val="00784F3A"/>
    <w:rsid w:val="0078582B"/>
    <w:rsid w:val="00785920"/>
    <w:rsid w:val="00785A81"/>
    <w:rsid w:val="00785B02"/>
    <w:rsid w:val="00786F9F"/>
    <w:rsid w:val="0078767B"/>
    <w:rsid w:val="00787BF9"/>
    <w:rsid w:val="00787C7C"/>
    <w:rsid w:val="00787D2E"/>
    <w:rsid w:val="0079015F"/>
    <w:rsid w:val="007904AB"/>
    <w:rsid w:val="007906B0"/>
    <w:rsid w:val="00790A05"/>
    <w:rsid w:val="007910E2"/>
    <w:rsid w:val="00791257"/>
    <w:rsid w:val="00791DAF"/>
    <w:rsid w:val="00791DC6"/>
    <w:rsid w:val="00791E2E"/>
    <w:rsid w:val="00792D06"/>
    <w:rsid w:val="00792D87"/>
    <w:rsid w:val="007933BD"/>
    <w:rsid w:val="007935D3"/>
    <w:rsid w:val="00793750"/>
    <w:rsid w:val="00793B0B"/>
    <w:rsid w:val="00793B9D"/>
    <w:rsid w:val="007940BE"/>
    <w:rsid w:val="007944AD"/>
    <w:rsid w:val="007944AF"/>
    <w:rsid w:val="007946D4"/>
    <w:rsid w:val="00794943"/>
    <w:rsid w:val="00795651"/>
    <w:rsid w:val="0079581E"/>
    <w:rsid w:val="00795A54"/>
    <w:rsid w:val="007968DD"/>
    <w:rsid w:val="007968F9"/>
    <w:rsid w:val="00796926"/>
    <w:rsid w:val="007969F3"/>
    <w:rsid w:val="00796ED9"/>
    <w:rsid w:val="007971AB"/>
    <w:rsid w:val="0079780F"/>
    <w:rsid w:val="00797D71"/>
    <w:rsid w:val="00797ED3"/>
    <w:rsid w:val="007A0628"/>
    <w:rsid w:val="007A091E"/>
    <w:rsid w:val="007A0B53"/>
    <w:rsid w:val="007A0BBF"/>
    <w:rsid w:val="007A1FFA"/>
    <w:rsid w:val="007A2072"/>
    <w:rsid w:val="007A20E1"/>
    <w:rsid w:val="007A2362"/>
    <w:rsid w:val="007A273D"/>
    <w:rsid w:val="007A2952"/>
    <w:rsid w:val="007A2953"/>
    <w:rsid w:val="007A2AD6"/>
    <w:rsid w:val="007A2DB7"/>
    <w:rsid w:val="007A2EDA"/>
    <w:rsid w:val="007A35A2"/>
    <w:rsid w:val="007A384B"/>
    <w:rsid w:val="007A3AA3"/>
    <w:rsid w:val="007A436C"/>
    <w:rsid w:val="007A43D6"/>
    <w:rsid w:val="007A4941"/>
    <w:rsid w:val="007A4B90"/>
    <w:rsid w:val="007A4DBB"/>
    <w:rsid w:val="007A5447"/>
    <w:rsid w:val="007A5573"/>
    <w:rsid w:val="007A55EC"/>
    <w:rsid w:val="007A604B"/>
    <w:rsid w:val="007A609C"/>
    <w:rsid w:val="007A651F"/>
    <w:rsid w:val="007A743D"/>
    <w:rsid w:val="007A7B4E"/>
    <w:rsid w:val="007B0409"/>
    <w:rsid w:val="007B05DC"/>
    <w:rsid w:val="007B08DD"/>
    <w:rsid w:val="007B09D6"/>
    <w:rsid w:val="007B0A6B"/>
    <w:rsid w:val="007B0CAE"/>
    <w:rsid w:val="007B0D63"/>
    <w:rsid w:val="007B0D8E"/>
    <w:rsid w:val="007B0E97"/>
    <w:rsid w:val="007B1061"/>
    <w:rsid w:val="007B112C"/>
    <w:rsid w:val="007B1358"/>
    <w:rsid w:val="007B1553"/>
    <w:rsid w:val="007B1978"/>
    <w:rsid w:val="007B2C1F"/>
    <w:rsid w:val="007B2C74"/>
    <w:rsid w:val="007B2D8D"/>
    <w:rsid w:val="007B2F55"/>
    <w:rsid w:val="007B30FF"/>
    <w:rsid w:val="007B3B1C"/>
    <w:rsid w:val="007B3B80"/>
    <w:rsid w:val="007B3D6B"/>
    <w:rsid w:val="007B4218"/>
    <w:rsid w:val="007B4BE7"/>
    <w:rsid w:val="007B4F44"/>
    <w:rsid w:val="007B536C"/>
    <w:rsid w:val="007B56FD"/>
    <w:rsid w:val="007B57A9"/>
    <w:rsid w:val="007B5A14"/>
    <w:rsid w:val="007B5F7E"/>
    <w:rsid w:val="007B600F"/>
    <w:rsid w:val="007B617F"/>
    <w:rsid w:val="007B61F5"/>
    <w:rsid w:val="007B634A"/>
    <w:rsid w:val="007B6659"/>
    <w:rsid w:val="007B711C"/>
    <w:rsid w:val="007B7424"/>
    <w:rsid w:val="007B74F1"/>
    <w:rsid w:val="007B762E"/>
    <w:rsid w:val="007B7AE6"/>
    <w:rsid w:val="007B7D58"/>
    <w:rsid w:val="007C09D7"/>
    <w:rsid w:val="007C0B52"/>
    <w:rsid w:val="007C1319"/>
    <w:rsid w:val="007C1657"/>
    <w:rsid w:val="007C1A70"/>
    <w:rsid w:val="007C1ADA"/>
    <w:rsid w:val="007C1B02"/>
    <w:rsid w:val="007C218E"/>
    <w:rsid w:val="007C2BE0"/>
    <w:rsid w:val="007C2CCB"/>
    <w:rsid w:val="007C2E36"/>
    <w:rsid w:val="007C3142"/>
    <w:rsid w:val="007C3C26"/>
    <w:rsid w:val="007C3D75"/>
    <w:rsid w:val="007C3ECA"/>
    <w:rsid w:val="007C411A"/>
    <w:rsid w:val="007C47C2"/>
    <w:rsid w:val="007C499F"/>
    <w:rsid w:val="007C5033"/>
    <w:rsid w:val="007C54BE"/>
    <w:rsid w:val="007C54C9"/>
    <w:rsid w:val="007C5EEA"/>
    <w:rsid w:val="007C5F7A"/>
    <w:rsid w:val="007C6156"/>
    <w:rsid w:val="007C6C95"/>
    <w:rsid w:val="007C7729"/>
    <w:rsid w:val="007C790E"/>
    <w:rsid w:val="007C7D55"/>
    <w:rsid w:val="007D028D"/>
    <w:rsid w:val="007D02A6"/>
    <w:rsid w:val="007D03A4"/>
    <w:rsid w:val="007D05F7"/>
    <w:rsid w:val="007D0A2D"/>
    <w:rsid w:val="007D0F5B"/>
    <w:rsid w:val="007D14A2"/>
    <w:rsid w:val="007D195E"/>
    <w:rsid w:val="007D1AFE"/>
    <w:rsid w:val="007D1B1C"/>
    <w:rsid w:val="007D1D62"/>
    <w:rsid w:val="007D2332"/>
    <w:rsid w:val="007D2F7C"/>
    <w:rsid w:val="007D2FCA"/>
    <w:rsid w:val="007D2FDF"/>
    <w:rsid w:val="007D35DE"/>
    <w:rsid w:val="007D365D"/>
    <w:rsid w:val="007D37F0"/>
    <w:rsid w:val="007D382B"/>
    <w:rsid w:val="007D3AEA"/>
    <w:rsid w:val="007D3B8C"/>
    <w:rsid w:val="007D3DD8"/>
    <w:rsid w:val="007D3F6D"/>
    <w:rsid w:val="007D4950"/>
    <w:rsid w:val="007D4AF3"/>
    <w:rsid w:val="007D548E"/>
    <w:rsid w:val="007D5E53"/>
    <w:rsid w:val="007D6C25"/>
    <w:rsid w:val="007D75C6"/>
    <w:rsid w:val="007D762B"/>
    <w:rsid w:val="007D7C84"/>
    <w:rsid w:val="007D7E46"/>
    <w:rsid w:val="007E00CE"/>
    <w:rsid w:val="007E0A90"/>
    <w:rsid w:val="007E0CCA"/>
    <w:rsid w:val="007E0D68"/>
    <w:rsid w:val="007E0E19"/>
    <w:rsid w:val="007E0E57"/>
    <w:rsid w:val="007E11A9"/>
    <w:rsid w:val="007E16FA"/>
    <w:rsid w:val="007E1E44"/>
    <w:rsid w:val="007E211D"/>
    <w:rsid w:val="007E2565"/>
    <w:rsid w:val="007E25DC"/>
    <w:rsid w:val="007E2985"/>
    <w:rsid w:val="007E2B8F"/>
    <w:rsid w:val="007E3099"/>
    <w:rsid w:val="007E30E4"/>
    <w:rsid w:val="007E3243"/>
    <w:rsid w:val="007E358B"/>
    <w:rsid w:val="007E35FD"/>
    <w:rsid w:val="007E377E"/>
    <w:rsid w:val="007E37F9"/>
    <w:rsid w:val="007E3B40"/>
    <w:rsid w:val="007E4182"/>
    <w:rsid w:val="007E4457"/>
    <w:rsid w:val="007E49E8"/>
    <w:rsid w:val="007E5442"/>
    <w:rsid w:val="007E56D7"/>
    <w:rsid w:val="007E5B50"/>
    <w:rsid w:val="007E61EB"/>
    <w:rsid w:val="007E670B"/>
    <w:rsid w:val="007E6781"/>
    <w:rsid w:val="007E6D67"/>
    <w:rsid w:val="007E718F"/>
    <w:rsid w:val="007E7867"/>
    <w:rsid w:val="007E7900"/>
    <w:rsid w:val="007F04A6"/>
    <w:rsid w:val="007F0596"/>
    <w:rsid w:val="007F05CB"/>
    <w:rsid w:val="007F14E8"/>
    <w:rsid w:val="007F2011"/>
    <w:rsid w:val="007F246F"/>
    <w:rsid w:val="007F25C2"/>
    <w:rsid w:val="007F25E1"/>
    <w:rsid w:val="007F2678"/>
    <w:rsid w:val="007F26E6"/>
    <w:rsid w:val="007F2857"/>
    <w:rsid w:val="007F2B0B"/>
    <w:rsid w:val="007F310C"/>
    <w:rsid w:val="007F3334"/>
    <w:rsid w:val="007F3451"/>
    <w:rsid w:val="007F3C62"/>
    <w:rsid w:val="007F41A4"/>
    <w:rsid w:val="007F425C"/>
    <w:rsid w:val="007F5128"/>
    <w:rsid w:val="007F5573"/>
    <w:rsid w:val="007F5796"/>
    <w:rsid w:val="007F5C32"/>
    <w:rsid w:val="007F5FCC"/>
    <w:rsid w:val="007F60D1"/>
    <w:rsid w:val="007F6BE0"/>
    <w:rsid w:val="007F6F9B"/>
    <w:rsid w:val="007F7087"/>
    <w:rsid w:val="007F7ADD"/>
    <w:rsid w:val="007F7E14"/>
    <w:rsid w:val="00800476"/>
    <w:rsid w:val="00800701"/>
    <w:rsid w:val="008007B4"/>
    <w:rsid w:val="008007E2"/>
    <w:rsid w:val="00800887"/>
    <w:rsid w:val="00800B97"/>
    <w:rsid w:val="008019FF"/>
    <w:rsid w:val="00801C2C"/>
    <w:rsid w:val="00801F21"/>
    <w:rsid w:val="00801F40"/>
    <w:rsid w:val="00801F7B"/>
    <w:rsid w:val="0080200A"/>
    <w:rsid w:val="00802095"/>
    <w:rsid w:val="008022F2"/>
    <w:rsid w:val="008023E4"/>
    <w:rsid w:val="00802548"/>
    <w:rsid w:val="00802619"/>
    <w:rsid w:val="00802DB9"/>
    <w:rsid w:val="008039EC"/>
    <w:rsid w:val="008039FC"/>
    <w:rsid w:val="00803A57"/>
    <w:rsid w:val="00804046"/>
    <w:rsid w:val="008040E5"/>
    <w:rsid w:val="008040F4"/>
    <w:rsid w:val="008047FB"/>
    <w:rsid w:val="00804981"/>
    <w:rsid w:val="00804A3A"/>
    <w:rsid w:val="008054DE"/>
    <w:rsid w:val="008055B8"/>
    <w:rsid w:val="00805621"/>
    <w:rsid w:val="008058CC"/>
    <w:rsid w:val="00805AB8"/>
    <w:rsid w:val="00805D43"/>
    <w:rsid w:val="008061D9"/>
    <w:rsid w:val="008066D8"/>
    <w:rsid w:val="00806782"/>
    <w:rsid w:val="008068FA"/>
    <w:rsid w:val="00807765"/>
    <w:rsid w:val="008078B6"/>
    <w:rsid w:val="00807DFA"/>
    <w:rsid w:val="0081049D"/>
    <w:rsid w:val="00810A3F"/>
    <w:rsid w:val="00810AFD"/>
    <w:rsid w:val="00810B98"/>
    <w:rsid w:val="00810D2C"/>
    <w:rsid w:val="0081143C"/>
    <w:rsid w:val="00811576"/>
    <w:rsid w:val="00811BA6"/>
    <w:rsid w:val="00811C3D"/>
    <w:rsid w:val="00811C4F"/>
    <w:rsid w:val="00811F8D"/>
    <w:rsid w:val="00812A92"/>
    <w:rsid w:val="00812CC5"/>
    <w:rsid w:val="00812EEE"/>
    <w:rsid w:val="00812F62"/>
    <w:rsid w:val="008131F2"/>
    <w:rsid w:val="00813AD5"/>
    <w:rsid w:val="00814694"/>
    <w:rsid w:val="008147D5"/>
    <w:rsid w:val="00814DAC"/>
    <w:rsid w:val="00815224"/>
    <w:rsid w:val="00815595"/>
    <w:rsid w:val="00815872"/>
    <w:rsid w:val="00815AD1"/>
    <w:rsid w:val="00815BD4"/>
    <w:rsid w:val="00815F93"/>
    <w:rsid w:val="008161E6"/>
    <w:rsid w:val="008165EB"/>
    <w:rsid w:val="00817609"/>
    <w:rsid w:val="008179AC"/>
    <w:rsid w:val="00820E9B"/>
    <w:rsid w:val="00821155"/>
    <w:rsid w:val="00821801"/>
    <w:rsid w:val="00821857"/>
    <w:rsid w:val="00821F30"/>
    <w:rsid w:val="00821F73"/>
    <w:rsid w:val="00822463"/>
    <w:rsid w:val="00822568"/>
    <w:rsid w:val="008228CB"/>
    <w:rsid w:val="00822A21"/>
    <w:rsid w:val="00822A43"/>
    <w:rsid w:val="00822C04"/>
    <w:rsid w:val="0082352E"/>
    <w:rsid w:val="008239EE"/>
    <w:rsid w:val="008241DD"/>
    <w:rsid w:val="0082446C"/>
    <w:rsid w:val="0082463D"/>
    <w:rsid w:val="00824B4A"/>
    <w:rsid w:val="00824C91"/>
    <w:rsid w:val="00824F34"/>
    <w:rsid w:val="00825479"/>
    <w:rsid w:val="00825CD9"/>
    <w:rsid w:val="00825D8C"/>
    <w:rsid w:val="00826406"/>
    <w:rsid w:val="0082645A"/>
    <w:rsid w:val="008268BE"/>
    <w:rsid w:val="00826A6D"/>
    <w:rsid w:val="00827759"/>
    <w:rsid w:val="008278F7"/>
    <w:rsid w:val="00827E92"/>
    <w:rsid w:val="00827F55"/>
    <w:rsid w:val="0082C6CB"/>
    <w:rsid w:val="008300C1"/>
    <w:rsid w:val="008307A0"/>
    <w:rsid w:val="008308F9"/>
    <w:rsid w:val="00830AB3"/>
    <w:rsid w:val="00830B05"/>
    <w:rsid w:val="00830B5E"/>
    <w:rsid w:val="00830BA7"/>
    <w:rsid w:val="00830F67"/>
    <w:rsid w:val="00831030"/>
    <w:rsid w:val="00831057"/>
    <w:rsid w:val="0083107D"/>
    <w:rsid w:val="008313E5"/>
    <w:rsid w:val="008317EF"/>
    <w:rsid w:val="008324AC"/>
    <w:rsid w:val="008325D0"/>
    <w:rsid w:val="008328BC"/>
    <w:rsid w:val="00832935"/>
    <w:rsid w:val="00832B90"/>
    <w:rsid w:val="00832CF5"/>
    <w:rsid w:val="00832DAC"/>
    <w:rsid w:val="00833476"/>
    <w:rsid w:val="00833705"/>
    <w:rsid w:val="00833C2F"/>
    <w:rsid w:val="00833CF5"/>
    <w:rsid w:val="00834112"/>
    <w:rsid w:val="00834506"/>
    <w:rsid w:val="0083492B"/>
    <w:rsid w:val="00834C99"/>
    <w:rsid w:val="00835086"/>
    <w:rsid w:val="008351D9"/>
    <w:rsid w:val="00835271"/>
    <w:rsid w:val="00835DD6"/>
    <w:rsid w:val="00835E68"/>
    <w:rsid w:val="00837121"/>
    <w:rsid w:val="00840347"/>
    <w:rsid w:val="008405E6"/>
    <w:rsid w:val="00840704"/>
    <w:rsid w:val="00840880"/>
    <w:rsid w:val="00840973"/>
    <w:rsid w:val="00840B57"/>
    <w:rsid w:val="00840C7A"/>
    <w:rsid w:val="0084104A"/>
    <w:rsid w:val="0084140E"/>
    <w:rsid w:val="008415C0"/>
    <w:rsid w:val="00841671"/>
    <w:rsid w:val="00841AB1"/>
    <w:rsid w:val="00841DFC"/>
    <w:rsid w:val="00841E0F"/>
    <w:rsid w:val="008420A6"/>
    <w:rsid w:val="00843E67"/>
    <w:rsid w:val="00844444"/>
    <w:rsid w:val="008446EC"/>
    <w:rsid w:val="00844AE1"/>
    <w:rsid w:val="00844D7E"/>
    <w:rsid w:val="00844F53"/>
    <w:rsid w:val="00845146"/>
    <w:rsid w:val="008453EB"/>
    <w:rsid w:val="00845802"/>
    <w:rsid w:val="00845C16"/>
    <w:rsid w:val="00845F31"/>
    <w:rsid w:val="008463F3"/>
    <w:rsid w:val="00846CDC"/>
    <w:rsid w:val="00847A61"/>
    <w:rsid w:val="00847B74"/>
    <w:rsid w:val="0085052F"/>
    <w:rsid w:val="00850E7B"/>
    <w:rsid w:val="00851006"/>
    <w:rsid w:val="008515EA"/>
    <w:rsid w:val="00851CE4"/>
    <w:rsid w:val="00851F91"/>
    <w:rsid w:val="00852E26"/>
    <w:rsid w:val="00853193"/>
    <w:rsid w:val="0085321D"/>
    <w:rsid w:val="00853923"/>
    <w:rsid w:val="00853BDC"/>
    <w:rsid w:val="00853CBF"/>
    <w:rsid w:val="00853E0F"/>
    <w:rsid w:val="00853FA2"/>
    <w:rsid w:val="0085464D"/>
    <w:rsid w:val="008546D0"/>
    <w:rsid w:val="00854C4B"/>
    <w:rsid w:val="00854C71"/>
    <w:rsid w:val="00854CC9"/>
    <w:rsid w:val="00854E42"/>
    <w:rsid w:val="00855157"/>
    <w:rsid w:val="00855974"/>
    <w:rsid w:val="0085611D"/>
    <w:rsid w:val="00856BD2"/>
    <w:rsid w:val="00856D0E"/>
    <w:rsid w:val="00856E50"/>
    <w:rsid w:val="00856FC7"/>
    <w:rsid w:val="008574B7"/>
    <w:rsid w:val="008574F2"/>
    <w:rsid w:val="00857919"/>
    <w:rsid w:val="00857F83"/>
    <w:rsid w:val="008604FF"/>
    <w:rsid w:val="00860656"/>
    <w:rsid w:val="00860C5D"/>
    <w:rsid w:val="008612B4"/>
    <w:rsid w:val="00861695"/>
    <w:rsid w:val="00862CF7"/>
    <w:rsid w:val="008630B8"/>
    <w:rsid w:val="008632D6"/>
    <w:rsid w:val="008633ED"/>
    <w:rsid w:val="0086349C"/>
    <w:rsid w:val="00863FBC"/>
    <w:rsid w:val="008640FD"/>
    <w:rsid w:val="00864648"/>
    <w:rsid w:val="00864788"/>
    <w:rsid w:val="008648F3"/>
    <w:rsid w:val="00864A00"/>
    <w:rsid w:val="00865081"/>
    <w:rsid w:val="008650D3"/>
    <w:rsid w:val="00865571"/>
    <w:rsid w:val="00865592"/>
    <w:rsid w:val="00865642"/>
    <w:rsid w:val="0086581F"/>
    <w:rsid w:val="00865A29"/>
    <w:rsid w:val="00866166"/>
    <w:rsid w:val="00866234"/>
    <w:rsid w:val="00866485"/>
    <w:rsid w:val="00866CF0"/>
    <w:rsid w:val="00866DA6"/>
    <w:rsid w:val="00866E55"/>
    <w:rsid w:val="00867189"/>
    <w:rsid w:val="0086747E"/>
    <w:rsid w:val="008675F0"/>
    <w:rsid w:val="0086774F"/>
    <w:rsid w:val="00867E6F"/>
    <w:rsid w:val="0087065C"/>
    <w:rsid w:val="008707F3"/>
    <w:rsid w:val="0087081F"/>
    <w:rsid w:val="0087092D"/>
    <w:rsid w:val="00870CAC"/>
    <w:rsid w:val="00870CDC"/>
    <w:rsid w:val="00870EDB"/>
    <w:rsid w:val="00870FC3"/>
    <w:rsid w:val="00871B4A"/>
    <w:rsid w:val="00871F61"/>
    <w:rsid w:val="00872162"/>
    <w:rsid w:val="00872731"/>
    <w:rsid w:val="00873566"/>
    <w:rsid w:val="008736AB"/>
    <w:rsid w:val="008736EB"/>
    <w:rsid w:val="00873C73"/>
    <w:rsid w:val="0087434B"/>
    <w:rsid w:val="0087462F"/>
    <w:rsid w:val="008747EC"/>
    <w:rsid w:val="00874997"/>
    <w:rsid w:val="00874ACE"/>
    <w:rsid w:val="00874EE4"/>
    <w:rsid w:val="0087522D"/>
    <w:rsid w:val="0087541F"/>
    <w:rsid w:val="008755E7"/>
    <w:rsid w:val="00875690"/>
    <w:rsid w:val="00875C94"/>
    <w:rsid w:val="00875CBE"/>
    <w:rsid w:val="008763DD"/>
    <w:rsid w:val="00876D1B"/>
    <w:rsid w:val="00876E99"/>
    <w:rsid w:val="00876FD6"/>
    <w:rsid w:val="00877273"/>
    <w:rsid w:val="008773BA"/>
    <w:rsid w:val="0087742D"/>
    <w:rsid w:val="00877E3C"/>
    <w:rsid w:val="0088007E"/>
    <w:rsid w:val="00880184"/>
    <w:rsid w:val="0088023C"/>
    <w:rsid w:val="008807B2"/>
    <w:rsid w:val="0088089E"/>
    <w:rsid w:val="00881045"/>
    <w:rsid w:val="008812A4"/>
    <w:rsid w:val="008817CD"/>
    <w:rsid w:val="00881949"/>
    <w:rsid w:val="0088197B"/>
    <w:rsid w:val="00882284"/>
    <w:rsid w:val="00882826"/>
    <w:rsid w:val="00882972"/>
    <w:rsid w:val="00882AF4"/>
    <w:rsid w:val="00882FA4"/>
    <w:rsid w:val="00883088"/>
    <w:rsid w:val="00883703"/>
    <w:rsid w:val="00883C2D"/>
    <w:rsid w:val="0088422B"/>
    <w:rsid w:val="00884322"/>
    <w:rsid w:val="00884445"/>
    <w:rsid w:val="0088450B"/>
    <w:rsid w:val="0088456A"/>
    <w:rsid w:val="008848E6"/>
    <w:rsid w:val="0088519B"/>
    <w:rsid w:val="0088520B"/>
    <w:rsid w:val="00885683"/>
    <w:rsid w:val="0088572E"/>
    <w:rsid w:val="00885748"/>
    <w:rsid w:val="00885A3B"/>
    <w:rsid w:val="00885DCA"/>
    <w:rsid w:val="00885FF1"/>
    <w:rsid w:val="00886250"/>
    <w:rsid w:val="008865E4"/>
    <w:rsid w:val="00886DB2"/>
    <w:rsid w:val="00887177"/>
    <w:rsid w:val="0088728C"/>
    <w:rsid w:val="0088734E"/>
    <w:rsid w:val="00887564"/>
    <w:rsid w:val="00887723"/>
    <w:rsid w:val="00887C2D"/>
    <w:rsid w:val="00887C97"/>
    <w:rsid w:val="008909B7"/>
    <w:rsid w:val="00891048"/>
    <w:rsid w:val="00891097"/>
    <w:rsid w:val="00891129"/>
    <w:rsid w:val="00891154"/>
    <w:rsid w:val="00891357"/>
    <w:rsid w:val="00891705"/>
    <w:rsid w:val="00891829"/>
    <w:rsid w:val="00891F6E"/>
    <w:rsid w:val="0089245C"/>
    <w:rsid w:val="00892498"/>
    <w:rsid w:val="0089279F"/>
    <w:rsid w:val="00892B0D"/>
    <w:rsid w:val="00892DAD"/>
    <w:rsid w:val="008931B3"/>
    <w:rsid w:val="0089327D"/>
    <w:rsid w:val="00893623"/>
    <w:rsid w:val="00894057"/>
    <w:rsid w:val="00894640"/>
    <w:rsid w:val="00894B39"/>
    <w:rsid w:val="00894C4B"/>
    <w:rsid w:val="00894DB2"/>
    <w:rsid w:val="00894F26"/>
    <w:rsid w:val="00894FF4"/>
    <w:rsid w:val="0089519D"/>
    <w:rsid w:val="008951B3"/>
    <w:rsid w:val="00895394"/>
    <w:rsid w:val="00895667"/>
    <w:rsid w:val="00895D43"/>
    <w:rsid w:val="00896449"/>
    <w:rsid w:val="0089655F"/>
    <w:rsid w:val="00896658"/>
    <w:rsid w:val="0089711B"/>
    <w:rsid w:val="00897464"/>
    <w:rsid w:val="0089781A"/>
    <w:rsid w:val="00897890"/>
    <w:rsid w:val="0089796E"/>
    <w:rsid w:val="00897FFC"/>
    <w:rsid w:val="008A00E5"/>
    <w:rsid w:val="008A046E"/>
    <w:rsid w:val="008A0855"/>
    <w:rsid w:val="008A0865"/>
    <w:rsid w:val="008A0FA0"/>
    <w:rsid w:val="008A109A"/>
    <w:rsid w:val="008A1103"/>
    <w:rsid w:val="008A1143"/>
    <w:rsid w:val="008A1331"/>
    <w:rsid w:val="008A1735"/>
    <w:rsid w:val="008A1900"/>
    <w:rsid w:val="008A1EA3"/>
    <w:rsid w:val="008A21A4"/>
    <w:rsid w:val="008A24B4"/>
    <w:rsid w:val="008A2AA9"/>
    <w:rsid w:val="008A2C06"/>
    <w:rsid w:val="008A2EE5"/>
    <w:rsid w:val="008A30B4"/>
    <w:rsid w:val="008A32CC"/>
    <w:rsid w:val="008A38A2"/>
    <w:rsid w:val="008A3A70"/>
    <w:rsid w:val="008A3A92"/>
    <w:rsid w:val="008A3C78"/>
    <w:rsid w:val="008A3ED6"/>
    <w:rsid w:val="008A47EF"/>
    <w:rsid w:val="008A4A4F"/>
    <w:rsid w:val="008A5698"/>
    <w:rsid w:val="008A5731"/>
    <w:rsid w:val="008A63D1"/>
    <w:rsid w:val="008A7061"/>
    <w:rsid w:val="008A70C4"/>
    <w:rsid w:val="008A71EA"/>
    <w:rsid w:val="008A7429"/>
    <w:rsid w:val="008A74F7"/>
    <w:rsid w:val="008A7D5B"/>
    <w:rsid w:val="008B0994"/>
    <w:rsid w:val="008B1240"/>
    <w:rsid w:val="008B1F8B"/>
    <w:rsid w:val="008B2AB5"/>
    <w:rsid w:val="008B2AFA"/>
    <w:rsid w:val="008B316D"/>
    <w:rsid w:val="008B3213"/>
    <w:rsid w:val="008B3790"/>
    <w:rsid w:val="008B38D8"/>
    <w:rsid w:val="008B42A9"/>
    <w:rsid w:val="008B471B"/>
    <w:rsid w:val="008B4889"/>
    <w:rsid w:val="008B4B4D"/>
    <w:rsid w:val="008B4D1E"/>
    <w:rsid w:val="008B4DA9"/>
    <w:rsid w:val="008B4F8A"/>
    <w:rsid w:val="008B4FE4"/>
    <w:rsid w:val="008B520F"/>
    <w:rsid w:val="008B5247"/>
    <w:rsid w:val="008B54B9"/>
    <w:rsid w:val="008B6957"/>
    <w:rsid w:val="008B6C81"/>
    <w:rsid w:val="008B6D67"/>
    <w:rsid w:val="008B7405"/>
    <w:rsid w:val="008B78A2"/>
    <w:rsid w:val="008B7D73"/>
    <w:rsid w:val="008C06B5"/>
    <w:rsid w:val="008C07E6"/>
    <w:rsid w:val="008C0FD4"/>
    <w:rsid w:val="008C11B2"/>
    <w:rsid w:val="008C1661"/>
    <w:rsid w:val="008C1E6B"/>
    <w:rsid w:val="008C20F0"/>
    <w:rsid w:val="008C2128"/>
    <w:rsid w:val="008C223B"/>
    <w:rsid w:val="008C2310"/>
    <w:rsid w:val="008C28AB"/>
    <w:rsid w:val="008C2C30"/>
    <w:rsid w:val="008C2E35"/>
    <w:rsid w:val="008C35CE"/>
    <w:rsid w:val="008C4006"/>
    <w:rsid w:val="008C4060"/>
    <w:rsid w:val="008C40DF"/>
    <w:rsid w:val="008C46E5"/>
    <w:rsid w:val="008C48FF"/>
    <w:rsid w:val="008C4CA0"/>
    <w:rsid w:val="008C4D03"/>
    <w:rsid w:val="008C4D5B"/>
    <w:rsid w:val="008C5285"/>
    <w:rsid w:val="008C57C1"/>
    <w:rsid w:val="008C6B61"/>
    <w:rsid w:val="008C72B5"/>
    <w:rsid w:val="008C75C4"/>
    <w:rsid w:val="008C79FA"/>
    <w:rsid w:val="008C7A96"/>
    <w:rsid w:val="008C7BB5"/>
    <w:rsid w:val="008CFD1B"/>
    <w:rsid w:val="008D0043"/>
    <w:rsid w:val="008D0296"/>
    <w:rsid w:val="008D03F4"/>
    <w:rsid w:val="008D0842"/>
    <w:rsid w:val="008D0F72"/>
    <w:rsid w:val="008D1047"/>
    <w:rsid w:val="008D14B9"/>
    <w:rsid w:val="008D18E3"/>
    <w:rsid w:val="008D1AE0"/>
    <w:rsid w:val="008D1B2A"/>
    <w:rsid w:val="008D2099"/>
    <w:rsid w:val="008D2672"/>
    <w:rsid w:val="008D2A66"/>
    <w:rsid w:val="008D2B26"/>
    <w:rsid w:val="008D2E9B"/>
    <w:rsid w:val="008D33D1"/>
    <w:rsid w:val="008D3902"/>
    <w:rsid w:val="008D3F75"/>
    <w:rsid w:val="008D4358"/>
    <w:rsid w:val="008D45DC"/>
    <w:rsid w:val="008D4745"/>
    <w:rsid w:val="008D4799"/>
    <w:rsid w:val="008D4FA5"/>
    <w:rsid w:val="008D5464"/>
    <w:rsid w:val="008D5547"/>
    <w:rsid w:val="008D56D5"/>
    <w:rsid w:val="008D5971"/>
    <w:rsid w:val="008D5AE3"/>
    <w:rsid w:val="008D674B"/>
    <w:rsid w:val="008D68C5"/>
    <w:rsid w:val="008D6972"/>
    <w:rsid w:val="008D6C67"/>
    <w:rsid w:val="008D702A"/>
    <w:rsid w:val="008D70C5"/>
    <w:rsid w:val="008D7114"/>
    <w:rsid w:val="008D782C"/>
    <w:rsid w:val="008E0128"/>
    <w:rsid w:val="008E05EC"/>
    <w:rsid w:val="008E0926"/>
    <w:rsid w:val="008E0D65"/>
    <w:rsid w:val="008E16A1"/>
    <w:rsid w:val="008E1F38"/>
    <w:rsid w:val="008E22D6"/>
    <w:rsid w:val="008E2435"/>
    <w:rsid w:val="008E247B"/>
    <w:rsid w:val="008E26DB"/>
    <w:rsid w:val="008E274B"/>
    <w:rsid w:val="008E299A"/>
    <w:rsid w:val="008E2CED"/>
    <w:rsid w:val="008E2D88"/>
    <w:rsid w:val="008E332B"/>
    <w:rsid w:val="008E4392"/>
    <w:rsid w:val="008E4B4E"/>
    <w:rsid w:val="008E4E86"/>
    <w:rsid w:val="008E50F0"/>
    <w:rsid w:val="008E5C80"/>
    <w:rsid w:val="008E5DAA"/>
    <w:rsid w:val="008E63BA"/>
    <w:rsid w:val="008E6BBB"/>
    <w:rsid w:val="008E71A5"/>
    <w:rsid w:val="008E71B3"/>
    <w:rsid w:val="008E71EE"/>
    <w:rsid w:val="008E736F"/>
    <w:rsid w:val="008E7720"/>
    <w:rsid w:val="008E7BD1"/>
    <w:rsid w:val="008E8491"/>
    <w:rsid w:val="008F0325"/>
    <w:rsid w:val="008F04B6"/>
    <w:rsid w:val="008F0806"/>
    <w:rsid w:val="008F084B"/>
    <w:rsid w:val="008F09C0"/>
    <w:rsid w:val="008F0E5B"/>
    <w:rsid w:val="008F165D"/>
    <w:rsid w:val="008F17BA"/>
    <w:rsid w:val="008F1C97"/>
    <w:rsid w:val="008F1FE1"/>
    <w:rsid w:val="008F215E"/>
    <w:rsid w:val="008F2442"/>
    <w:rsid w:val="008F326E"/>
    <w:rsid w:val="008F332A"/>
    <w:rsid w:val="008F3737"/>
    <w:rsid w:val="008F38A9"/>
    <w:rsid w:val="008F38E1"/>
    <w:rsid w:val="008F3999"/>
    <w:rsid w:val="008F3A86"/>
    <w:rsid w:val="008F3F47"/>
    <w:rsid w:val="008F42D2"/>
    <w:rsid w:val="008F42D4"/>
    <w:rsid w:val="008F4776"/>
    <w:rsid w:val="008F4DF8"/>
    <w:rsid w:val="008F4E1E"/>
    <w:rsid w:val="008F54C0"/>
    <w:rsid w:val="008F5534"/>
    <w:rsid w:val="008F5AC2"/>
    <w:rsid w:val="008F5AF4"/>
    <w:rsid w:val="008F5B78"/>
    <w:rsid w:val="008F5E24"/>
    <w:rsid w:val="008F6A19"/>
    <w:rsid w:val="008F78F3"/>
    <w:rsid w:val="008F7BF8"/>
    <w:rsid w:val="008F7FC6"/>
    <w:rsid w:val="008F7FE7"/>
    <w:rsid w:val="00900208"/>
    <w:rsid w:val="00900337"/>
    <w:rsid w:val="009009B7"/>
    <w:rsid w:val="00900DD3"/>
    <w:rsid w:val="00900E9E"/>
    <w:rsid w:val="009013B4"/>
    <w:rsid w:val="00901C99"/>
    <w:rsid w:val="00902226"/>
    <w:rsid w:val="00902398"/>
    <w:rsid w:val="0090247E"/>
    <w:rsid w:val="00902496"/>
    <w:rsid w:val="009028CD"/>
    <w:rsid w:val="009029E8"/>
    <w:rsid w:val="00902A4F"/>
    <w:rsid w:val="00902AE4"/>
    <w:rsid w:val="00902F57"/>
    <w:rsid w:val="009030F0"/>
    <w:rsid w:val="009032AF"/>
    <w:rsid w:val="0090369C"/>
    <w:rsid w:val="00903746"/>
    <w:rsid w:val="00903937"/>
    <w:rsid w:val="00903A45"/>
    <w:rsid w:val="00903E84"/>
    <w:rsid w:val="00903F70"/>
    <w:rsid w:val="00904071"/>
    <w:rsid w:val="009043B5"/>
    <w:rsid w:val="009043F8"/>
    <w:rsid w:val="00904848"/>
    <w:rsid w:val="00904CA8"/>
    <w:rsid w:val="00904E45"/>
    <w:rsid w:val="00904F06"/>
    <w:rsid w:val="00904FDF"/>
    <w:rsid w:val="00905264"/>
    <w:rsid w:val="009055A4"/>
    <w:rsid w:val="00905879"/>
    <w:rsid w:val="0090589F"/>
    <w:rsid w:val="00905AE7"/>
    <w:rsid w:val="00905DC9"/>
    <w:rsid w:val="009065CC"/>
    <w:rsid w:val="009069DD"/>
    <w:rsid w:val="00906B6A"/>
    <w:rsid w:val="00906D64"/>
    <w:rsid w:val="00906F82"/>
    <w:rsid w:val="009071EE"/>
    <w:rsid w:val="0090738B"/>
    <w:rsid w:val="00907393"/>
    <w:rsid w:val="009078A3"/>
    <w:rsid w:val="00907B01"/>
    <w:rsid w:val="00907F85"/>
    <w:rsid w:val="009102FC"/>
    <w:rsid w:val="00910778"/>
    <w:rsid w:val="00910B69"/>
    <w:rsid w:val="0091108D"/>
    <w:rsid w:val="009111CE"/>
    <w:rsid w:val="0091168B"/>
    <w:rsid w:val="0091180E"/>
    <w:rsid w:val="00911CA4"/>
    <w:rsid w:val="009124E5"/>
    <w:rsid w:val="009124EF"/>
    <w:rsid w:val="00912CE9"/>
    <w:rsid w:val="00913AD9"/>
    <w:rsid w:val="00913D6D"/>
    <w:rsid w:val="00913D9B"/>
    <w:rsid w:val="0091427E"/>
    <w:rsid w:val="0091486D"/>
    <w:rsid w:val="00914B5E"/>
    <w:rsid w:val="00914DE8"/>
    <w:rsid w:val="00915116"/>
    <w:rsid w:val="00915294"/>
    <w:rsid w:val="009152DE"/>
    <w:rsid w:val="009155CF"/>
    <w:rsid w:val="0091581F"/>
    <w:rsid w:val="00915C5C"/>
    <w:rsid w:val="00915D59"/>
    <w:rsid w:val="00915E16"/>
    <w:rsid w:val="00916668"/>
    <w:rsid w:val="009169EE"/>
    <w:rsid w:val="00916F70"/>
    <w:rsid w:val="00916FA2"/>
    <w:rsid w:val="009174D5"/>
    <w:rsid w:val="0091759D"/>
    <w:rsid w:val="00917777"/>
    <w:rsid w:val="00917C24"/>
    <w:rsid w:val="00920396"/>
    <w:rsid w:val="00920459"/>
    <w:rsid w:val="0092081D"/>
    <w:rsid w:val="009210F2"/>
    <w:rsid w:val="00921209"/>
    <w:rsid w:val="00921236"/>
    <w:rsid w:val="00921551"/>
    <w:rsid w:val="0092162B"/>
    <w:rsid w:val="00921A76"/>
    <w:rsid w:val="00921B82"/>
    <w:rsid w:val="00921F18"/>
    <w:rsid w:val="00921FC6"/>
    <w:rsid w:val="00922D74"/>
    <w:rsid w:val="00923439"/>
    <w:rsid w:val="0092356F"/>
    <w:rsid w:val="009235AE"/>
    <w:rsid w:val="00923FDA"/>
    <w:rsid w:val="009240D4"/>
    <w:rsid w:val="00924209"/>
    <w:rsid w:val="00924854"/>
    <w:rsid w:val="00924C54"/>
    <w:rsid w:val="00924D2B"/>
    <w:rsid w:val="00925211"/>
    <w:rsid w:val="009252F3"/>
    <w:rsid w:val="0092558D"/>
    <w:rsid w:val="009255D9"/>
    <w:rsid w:val="009255F5"/>
    <w:rsid w:val="00925FAE"/>
    <w:rsid w:val="0092635C"/>
    <w:rsid w:val="009263CA"/>
    <w:rsid w:val="0092656B"/>
    <w:rsid w:val="00926D3D"/>
    <w:rsid w:val="009273A5"/>
    <w:rsid w:val="00927496"/>
    <w:rsid w:val="00927899"/>
    <w:rsid w:val="00927998"/>
    <w:rsid w:val="00927A76"/>
    <w:rsid w:val="00927BF9"/>
    <w:rsid w:val="0093005A"/>
    <w:rsid w:val="0093059F"/>
    <w:rsid w:val="00930888"/>
    <w:rsid w:val="00930AE0"/>
    <w:rsid w:val="00930BD9"/>
    <w:rsid w:val="00930FEF"/>
    <w:rsid w:val="009310D4"/>
    <w:rsid w:val="0093115D"/>
    <w:rsid w:val="009311A5"/>
    <w:rsid w:val="0093252B"/>
    <w:rsid w:val="009326B9"/>
    <w:rsid w:val="00932795"/>
    <w:rsid w:val="009327CF"/>
    <w:rsid w:val="00932854"/>
    <w:rsid w:val="00932C2B"/>
    <w:rsid w:val="00932C63"/>
    <w:rsid w:val="00933089"/>
    <w:rsid w:val="009332B2"/>
    <w:rsid w:val="00933491"/>
    <w:rsid w:val="0093358C"/>
    <w:rsid w:val="00933AD4"/>
    <w:rsid w:val="00933C5B"/>
    <w:rsid w:val="00933FD3"/>
    <w:rsid w:val="009340F6"/>
    <w:rsid w:val="009345AC"/>
    <w:rsid w:val="00934643"/>
    <w:rsid w:val="00934714"/>
    <w:rsid w:val="0093476A"/>
    <w:rsid w:val="00934B88"/>
    <w:rsid w:val="00934D6E"/>
    <w:rsid w:val="009351BF"/>
    <w:rsid w:val="009352FA"/>
    <w:rsid w:val="00935545"/>
    <w:rsid w:val="009359A6"/>
    <w:rsid w:val="00935B6D"/>
    <w:rsid w:val="00935D20"/>
    <w:rsid w:val="00935EEB"/>
    <w:rsid w:val="0093625A"/>
    <w:rsid w:val="009366FE"/>
    <w:rsid w:val="009369E1"/>
    <w:rsid w:val="00936FEF"/>
    <w:rsid w:val="00937559"/>
    <w:rsid w:val="009378F6"/>
    <w:rsid w:val="009379E4"/>
    <w:rsid w:val="00937AB2"/>
    <w:rsid w:val="00937BC3"/>
    <w:rsid w:val="00937BF6"/>
    <w:rsid w:val="00940343"/>
    <w:rsid w:val="00940982"/>
    <w:rsid w:val="00940C86"/>
    <w:rsid w:val="00941893"/>
    <w:rsid w:val="00941A02"/>
    <w:rsid w:val="00941BB5"/>
    <w:rsid w:val="00941C0B"/>
    <w:rsid w:val="00941C24"/>
    <w:rsid w:val="00941E3C"/>
    <w:rsid w:val="009428A3"/>
    <w:rsid w:val="00942B6D"/>
    <w:rsid w:val="00943B1B"/>
    <w:rsid w:val="00943B22"/>
    <w:rsid w:val="00943CD4"/>
    <w:rsid w:val="00943DCE"/>
    <w:rsid w:val="00943EE8"/>
    <w:rsid w:val="00943FB0"/>
    <w:rsid w:val="009444DF"/>
    <w:rsid w:val="009445BF"/>
    <w:rsid w:val="00944C77"/>
    <w:rsid w:val="009457A6"/>
    <w:rsid w:val="00945A08"/>
    <w:rsid w:val="00945AC0"/>
    <w:rsid w:val="00946343"/>
    <w:rsid w:val="00946737"/>
    <w:rsid w:val="00946852"/>
    <w:rsid w:val="00946D3A"/>
    <w:rsid w:val="00946D6D"/>
    <w:rsid w:val="00947212"/>
    <w:rsid w:val="00947236"/>
    <w:rsid w:val="00947581"/>
    <w:rsid w:val="00947CE5"/>
    <w:rsid w:val="00950089"/>
    <w:rsid w:val="00950176"/>
    <w:rsid w:val="009505FE"/>
    <w:rsid w:val="009506BE"/>
    <w:rsid w:val="00950C74"/>
    <w:rsid w:val="009511BB"/>
    <w:rsid w:val="0095157E"/>
    <w:rsid w:val="00951F24"/>
    <w:rsid w:val="0095213F"/>
    <w:rsid w:val="00952C6F"/>
    <w:rsid w:val="00952D71"/>
    <w:rsid w:val="00953AFF"/>
    <w:rsid w:val="00953BAC"/>
    <w:rsid w:val="00953F13"/>
    <w:rsid w:val="0095415C"/>
    <w:rsid w:val="00954514"/>
    <w:rsid w:val="0095451B"/>
    <w:rsid w:val="009546C9"/>
    <w:rsid w:val="00955412"/>
    <w:rsid w:val="00955547"/>
    <w:rsid w:val="009558DD"/>
    <w:rsid w:val="00955F17"/>
    <w:rsid w:val="0095654B"/>
    <w:rsid w:val="00956A81"/>
    <w:rsid w:val="00956F61"/>
    <w:rsid w:val="009574B3"/>
    <w:rsid w:val="00957876"/>
    <w:rsid w:val="009579E6"/>
    <w:rsid w:val="00957C9B"/>
    <w:rsid w:val="009603CE"/>
    <w:rsid w:val="0096047F"/>
    <w:rsid w:val="00960EAF"/>
    <w:rsid w:val="00960F3C"/>
    <w:rsid w:val="009616D2"/>
    <w:rsid w:val="00961728"/>
    <w:rsid w:val="00961B6C"/>
    <w:rsid w:val="00961DCF"/>
    <w:rsid w:val="0096251E"/>
    <w:rsid w:val="00962B4F"/>
    <w:rsid w:val="00963308"/>
    <w:rsid w:val="00963576"/>
    <w:rsid w:val="0096392F"/>
    <w:rsid w:val="00963C46"/>
    <w:rsid w:val="009644D5"/>
    <w:rsid w:val="0096520B"/>
    <w:rsid w:val="00965362"/>
    <w:rsid w:val="0096557D"/>
    <w:rsid w:val="00965631"/>
    <w:rsid w:val="009660D9"/>
    <w:rsid w:val="0096694B"/>
    <w:rsid w:val="00966E78"/>
    <w:rsid w:val="00966EFB"/>
    <w:rsid w:val="0096728F"/>
    <w:rsid w:val="00967453"/>
    <w:rsid w:val="00967520"/>
    <w:rsid w:val="00967858"/>
    <w:rsid w:val="00967C3C"/>
    <w:rsid w:val="00967D91"/>
    <w:rsid w:val="00970A4D"/>
    <w:rsid w:val="009712E7"/>
    <w:rsid w:val="009716BB"/>
    <w:rsid w:val="00971811"/>
    <w:rsid w:val="00971E47"/>
    <w:rsid w:val="0097321F"/>
    <w:rsid w:val="00973426"/>
    <w:rsid w:val="009735A7"/>
    <w:rsid w:val="00973719"/>
    <w:rsid w:val="0097385E"/>
    <w:rsid w:val="00973E0B"/>
    <w:rsid w:val="00973EFE"/>
    <w:rsid w:val="009741E8"/>
    <w:rsid w:val="00974528"/>
    <w:rsid w:val="00974D67"/>
    <w:rsid w:val="00975359"/>
    <w:rsid w:val="009756F3"/>
    <w:rsid w:val="009759E9"/>
    <w:rsid w:val="00975A3C"/>
    <w:rsid w:val="00975D94"/>
    <w:rsid w:val="00976037"/>
    <w:rsid w:val="00976057"/>
    <w:rsid w:val="009761F2"/>
    <w:rsid w:val="00976224"/>
    <w:rsid w:val="00977836"/>
    <w:rsid w:val="00977C43"/>
    <w:rsid w:val="00977C75"/>
    <w:rsid w:val="00977E79"/>
    <w:rsid w:val="009813CE"/>
    <w:rsid w:val="00981C4D"/>
    <w:rsid w:val="00981DF9"/>
    <w:rsid w:val="00981E00"/>
    <w:rsid w:val="00981EDA"/>
    <w:rsid w:val="00981FA0"/>
    <w:rsid w:val="00981FEF"/>
    <w:rsid w:val="00982408"/>
    <w:rsid w:val="00982A87"/>
    <w:rsid w:val="00982B7A"/>
    <w:rsid w:val="00982BF0"/>
    <w:rsid w:val="00982E7E"/>
    <w:rsid w:val="0098333D"/>
    <w:rsid w:val="00983952"/>
    <w:rsid w:val="00983CD4"/>
    <w:rsid w:val="00984159"/>
    <w:rsid w:val="00985301"/>
    <w:rsid w:val="00985456"/>
    <w:rsid w:val="00985B91"/>
    <w:rsid w:val="009863CE"/>
    <w:rsid w:val="0098647A"/>
    <w:rsid w:val="009866B6"/>
    <w:rsid w:val="00986B0A"/>
    <w:rsid w:val="00986E89"/>
    <w:rsid w:val="00986FDE"/>
    <w:rsid w:val="0098703A"/>
    <w:rsid w:val="0098758E"/>
    <w:rsid w:val="00987A3F"/>
    <w:rsid w:val="00987D2F"/>
    <w:rsid w:val="00987E95"/>
    <w:rsid w:val="00990428"/>
    <w:rsid w:val="00990514"/>
    <w:rsid w:val="0099055A"/>
    <w:rsid w:val="009913F0"/>
    <w:rsid w:val="00991CB0"/>
    <w:rsid w:val="009920A1"/>
    <w:rsid w:val="0099226C"/>
    <w:rsid w:val="00992CE2"/>
    <w:rsid w:val="00992E78"/>
    <w:rsid w:val="0099302F"/>
    <w:rsid w:val="00993596"/>
    <w:rsid w:val="009936E1"/>
    <w:rsid w:val="00993783"/>
    <w:rsid w:val="0099389B"/>
    <w:rsid w:val="009940BA"/>
    <w:rsid w:val="009946FC"/>
    <w:rsid w:val="00994F2C"/>
    <w:rsid w:val="009952BB"/>
    <w:rsid w:val="00995B36"/>
    <w:rsid w:val="00995E4C"/>
    <w:rsid w:val="00996B5F"/>
    <w:rsid w:val="00996CB6"/>
    <w:rsid w:val="0099703D"/>
    <w:rsid w:val="00997FC8"/>
    <w:rsid w:val="00997FEF"/>
    <w:rsid w:val="009A01D6"/>
    <w:rsid w:val="009A023C"/>
    <w:rsid w:val="009A0D1B"/>
    <w:rsid w:val="009A0E8D"/>
    <w:rsid w:val="009A1033"/>
    <w:rsid w:val="009A1D09"/>
    <w:rsid w:val="009A2029"/>
    <w:rsid w:val="009A22C7"/>
    <w:rsid w:val="009A2C5D"/>
    <w:rsid w:val="009A3077"/>
    <w:rsid w:val="009A32ED"/>
    <w:rsid w:val="009A3617"/>
    <w:rsid w:val="009A3725"/>
    <w:rsid w:val="009A41D4"/>
    <w:rsid w:val="009A4218"/>
    <w:rsid w:val="009A44CB"/>
    <w:rsid w:val="009A4DDA"/>
    <w:rsid w:val="009A5543"/>
    <w:rsid w:val="009A5544"/>
    <w:rsid w:val="009A5676"/>
    <w:rsid w:val="009A584B"/>
    <w:rsid w:val="009A5AED"/>
    <w:rsid w:val="009A5B3F"/>
    <w:rsid w:val="009A62BD"/>
    <w:rsid w:val="009A68D8"/>
    <w:rsid w:val="009A6937"/>
    <w:rsid w:val="009A6DC9"/>
    <w:rsid w:val="009A71E5"/>
    <w:rsid w:val="009A7C3D"/>
    <w:rsid w:val="009B0464"/>
    <w:rsid w:val="009B0A15"/>
    <w:rsid w:val="009B0F5B"/>
    <w:rsid w:val="009B17DD"/>
    <w:rsid w:val="009B1FC8"/>
    <w:rsid w:val="009B1FCE"/>
    <w:rsid w:val="009B2242"/>
    <w:rsid w:val="009B2BE2"/>
    <w:rsid w:val="009B338B"/>
    <w:rsid w:val="009B36AE"/>
    <w:rsid w:val="009B3946"/>
    <w:rsid w:val="009B39AF"/>
    <w:rsid w:val="009B3B2F"/>
    <w:rsid w:val="009B3B4B"/>
    <w:rsid w:val="009B3CAF"/>
    <w:rsid w:val="009B3D25"/>
    <w:rsid w:val="009B3E1D"/>
    <w:rsid w:val="009B457C"/>
    <w:rsid w:val="009B572F"/>
    <w:rsid w:val="009B587B"/>
    <w:rsid w:val="009B5895"/>
    <w:rsid w:val="009B5A38"/>
    <w:rsid w:val="009B6B08"/>
    <w:rsid w:val="009B6B61"/>
    <w:rsid w:val="009B7500"/>
    <w:rsid w:val="009B7C45"/>
    <w:rsid w:val="009B7D19"/>
    <w:rsid w:val="009B7FBA"/>
    <w:rsid w:val="009C01B4"/>
    <w:rsid w:val="009C11FE"/>
    <w:rsid w:val="009C1867"/>
    <w:rsid w:val="009C193F"/>
    <w:rsid w:val="009C1A20"/>
    <w:rsid w:val="009C1F10"/>
    <w:rsid w:val="009C2025"/>
    <w:rsid w:val="009C20A4"/>
    <w:rsid w:val="009C2469"/>
    <w:rsid w:val="009C27AD"/>
    <w:rsid w:val="009C36CF"/>
    <w:rsid w:val="009C3A5B"/>
    <w:rsid w:val="009C3D21"/>
    <w:rsid w:val="009C45F4"/>
    <w:rsid w:val="009C47B0"/>
    <w:rsid w:val="009C4D79"/>
    <w:rsid w:val="009C507F"/>
    <w:rsid w:val="009C5AA6"/>
    <w:rsid w:val="009C68C0"/>
    <w:rsid w:val="009C6BD1"/>
    <w:rsid w:val="009C6BFD"/>
    <w:rsid w:val="009C7056"/>
    <w:rsid w:val="009C7454"/>
    <w:rsid w:val="009C74D6"/>
    <w:rsid w:val="009C7639"/>
    <w:rsid w:val="009C7758"/>
    <w:rsid w:val="009C78E1"/>
    <w:rsid w:val="009D074D"/>
    <w:rsid w:val="009D0C40"/>
    <w:rsid w:val="009D0D4F"/>
    <w:rsid w:val="009D0E16"/>
    <w:rsid w:val="009D0FE3"/>
    <w:rsid w:val="009D1353"/>
    <w:rsid w:val="009D14E7"/>
    <w:rsid w:val="009D15A9"/>
    <w:rsid w:val="009D2750"/>
    <w:rsid w:val="009D28EF"/>
    <w:rsid w:val="009D2C99"/>
    <w:rsid w:val="009D2DCF"/>
    <w:rsid w:val="009D3784"/>
    <w:rsid w:val="009D4883"/>
    <w:rsid w:val="009D4F42"/>
    <w:rsid w:val="009D54A7"/>
    <w:rsid w:val="009D5A79"/>
    <w:rsid w:val="009D5AF9"/>
    <w:rsid w:val="009D6144"/>
    <w:rsid w:val="009D6FAD"/>
    <w:rsid w:val="009D7274"/>
    <w:rsid w:val="009D72E9"/>
    <w:rsid w:val="009D74D4"/>
    <w:rsid w:val="009D7673"/>
    <w:rsid w:val="009D78AC"/>
    <w:rsid w:val="009D7CF1"/>
    <w:rsid w:val="009D7E93"/>
    <w:rsid w:val="009E064C"/>
    <w:rsid w:val="009E077A"/>
    <w:rsid w:val="009E0B7B"/>
    <w:rsid w:val="009E0E73"/>
    <w:rsid w:val="009E14E3"/>
    <w:rsid w:val="009E1574"/>
    <w:rsid w:val="009E181D"/>
    <w:rsid w:val="009E1B0D"/>
    <w:rsid w:val="009E2ED5"/>
    <w:rsid w:val="009E30CB"/>
    <w:rsid w:val="009E33DB"/>
    <w:rsid w:val="009E3A81"/>
    <w:rsid w:val="009E3D4B"/>
    <w:rsid w:val="009E3EC9"/>
    <w:rsid w:val="009E49F9"/>
    <w:rsid w:val="009E4E77"/>
    <w:rsid w:val="009E5F20"/>
    <w:rsid w:val="009E608C"/>
    <w:rsid w:val="009E650B"/>
    <w:rsid w:val="009E6724"/>
    <w:rsid w:val="009E69B1"/>
    <w:rsid w:val="009E6EF9"/>
    <w:rsid w:val="009E6F57"/>
    <w:rsid w:val="009E74DD"/>
    <w:rsid w:val="009E7F82"/>
    <w:rsid w:val="009F0061"/>
    <w:rsid w:val="009F0070"/>
    <w:rsid w:val="009F0257"/>
    <w:rsid w:val="009F03C2"/>
    <w:rsid w:val="009F0413"/>
    <w:rsid w:val="009F0611"/>
    <w:rsid w:val="009F0969"/>
    <w:rsid w:val="009F0B02"/>
    <w:rsid w:val="009F1258"/>
    <w:rsid w:val="009F134F"/>
    <w:rsid w:val="009F19FF"/>
    <w:rsid w:val="009F1BFC"/>
    <w:rsid w:val="009F1D8D"/>
    <w:rsid w:val="009F1F7E"/>
    <w:rsid w:val="009F2474"/>
    <w:rsid w:val="009F25DB"/>
    <w:rsid w:val="009F2684"/>
    <w:rsid w:val="009F284A"/>
    <w:rsid w:val="009F2A4C"/>
    <w:rsid w:val="009F2AF5"/>
    <w:rsid w:val="009F2D2F"/>
    <w:rsid w:val="009F30C3"/>
    <w:rsid w:val="009F35B1"/>
    <w:rsid w:val="009F3869"/>
    <w:rsid w:val="009F3BA5"/>
    <w:rsid w:val="009F42A6"/>
    <w:rsid w:val="009F433C"/>
    <w:rsid w:val="009F43AE"/>
    <w:rsid w:val="009F44BE"/>
    <w:rsid w:val="009F45C6"/>
    <w:rsid w:val="009F45C9"/>
    <w:rsid w:val="009F49B1"/>
    <w:rsid w:val="009F525E"/>
    <w:rsid w:val="009F5972"/>
    <w:rsid w:val="009F5D3D"/>
    <w:rsid w:val="009F5E26"/>
    <w:rsid w:val="009F5E5F"/>
    <w:rsid w:val="009F6273"/>
    <w:rsid w:val="009F63CB"/>
    <w:rsid w:val="009F654B"/>
    <w:rsid w:val="009F6934"/>
    <w:rsid w:val="009F697E"/>
    <w:rsid w:val="009F6A5F"/>
    <w:rsid w:val="009F6EFC"/>
    <w:rsid w:val="009F749F"/>
    <w:rsid w:val="009F7566"/>
    <w:rsid w:val="009F762A"/>
    <w:rsid w:val="009F7AC3"/>
    <w:rsid w:val="009F7E66"/>
    <w:rsid w:val="009F7ECB"/>
    <w:rsid w:val="009F8B48"/>
    <w:rsid w:val="00A0016B"/>
    <w:rsid w:val="00A00799"/>
    <w:rsid w:val="00A007A5"/>
    <w:rsid w:val="00A00BD1"/>
    <w:rsid w:val="00A012F6"/>
    <w:rsid w:val="00A01421"/>
    <w:rsid w:val="00A017E6"/>
    <w:rsid w:val="00A019DD"/>
    <w:rsid w:val="00A01AB9"/>
    <w:rsid w:val="00A01B94"/>
    <w:rsid w:val="00A01FBC"/>
    <w:rsid w:val="00A02453"/>
    <w:rsid w:val="00A0321B"/>
    <w:rsid w:val="00A03535"/>
    <w:rsid w:val="00A0375A"/>
    <w:rsid w:val="00A037E0"/>
    <w:rsid w:val="00A03E59"/>
    <w:rsid w:val="00A03FAF"/>
    <w:rsid w:val="00A04152"/>
    <w:rsid w:val="00A0422E"/>
    <w:rsid w:val="00A04443"/>
    <w:rsid w:val="00A04AC6"/>
    <w:rsid w:val="00A04C4A"/>
    <w:rsid w:val="00A05EA2"/>
    <w:rsid w:val="00A06237"/>
    <w:rsid w:val="00A06964"/>
    <w:rsid w:val="00A06F4E"/>
    <w:rsid w:val="00A075DF"/>
    <w:rsid w:val="00A07653"/>
    <w:rsid w:val="00A10074"/>
    <w:rsid w:val="00A1049B"/>
    <w:rsid w:val="00A10874"/>
    <w:rsid w:val="00A109D9"/>
    <w:rsid w:val="00A109EB"/>
    <w:rsid w:val="00A10B3B"/>
    <w:rsid w:val="00A10C1E"/>
    <w:rsid w:val="00A1134E"/>
    <w:rsid w:val="00A11803"/>
    <w:rsid w:val="00A11D39"/>
    <w:rsid w:val="00A12202"/>
    <w:rsid w:val="00A12AD5"/>
    <w:rsid w:val="00A12BBE"/>
    <w:rsid w:val="00A12CF6"/>
    <w:rsid w:val="00A12DC2"/>
    <w:rsid w:val="00A12F5D"/>
    <w:rsid w:val="00A135C8"/>
    <w:rsid w:val="00A13CF5"/>
    <w:rsid w:val="00A13EE8"/>
    <w:rsid w:val="00A140F6"/>
    <w:rsid w:val="00A147C3"/>
    <w:rsid w:val="00A14B47"/>
    <w:rsid w:val="00A153D8"/>
    <w:rsid w:val="00A158FB"/>
    <w:rsid w:val="00A15A2C"/>
    <w:rsid w:val="00A15AB6"/>
    <w:rsid w:val="00A16127"/>
    <w:rsid w:val="00A1633E"/>
    <w:rsid w:val="00A16D59"/>
    <w:rsid w:val="00A1710A"/>
    <w:rsid w:val="00A175DD"/>
    <w:rsid w:val="00A17E07"/>
    <w:rsid w:val="00A17EBE"/>
    <w:rsid w:val="00A17FC2"/>
    <w:rsid w:val="00A1E1A8"/>
    <w:rsid w:val="00A2037B"/>
    <w:rsid w:val="00A20A14"/>
    <w:rsid w:val="00A20F98"/>
    <w:rsid w:val="00A21A44"/>
    <w:rsid w:val="00A21CA6"/>
    <w:rsid w:val="00A227E8"/>
    <w:rsid w:val="00A23B9F"/>
    <w:rsid w:val="00A23D30"/>
    <w:rsid w:val="00A23E05"/>
    <w:rsid w:val="00A23F22"/>
    <w:rsid w:val="00A2434B"/>
    <w:rsid w:val="00A243AD"/>
    <w:rsid w:val="00A24674"/>
    <w:rsid w:val="00A24BB8"/>
    <w:rsid w:val="00A24D21"/>
    <w:rsid w:val="00A24D7E"/>
    <w:rsid w:val="00A258BE"/>
    <w:rsid w:val="00A26BF8"/>
    <w:rsid w:val="00A26C9D"/>
    <w:rsid w:val="00A26EBF"/>
    <w:rsid w:val="00A26FF8"/>
    <w:rsid w:val="00A27355"/>
    <w:rsid w:val="00A2738E"/>
    <w:rsid w:val="00A27B9E"/>
    <w:rsid w:val="00A27E31"/>
    <w:rsid w:val="00A27F77"/>
    <w:rsid w:val="00A309AF"/>
    <w:rsid w:val="00A30AA5"/>
    <w:rsid w:val="00A30B55"/>
    <w:rsid w:val="00A30F37"/>
    <w:rsid w:val="00A30F67"/>
    <w:rsid w:val="00A3149B"/>
    <w:rsid w:val="00A31DC5"/>
    <w:rsid w:val="00A31E66"/>
    <w:rsid w:val="00A327B6"/>
    <w:rsid w:val="00A32957"/>
    <w:rsid w:val="00A32C70"/>
    <w:rsid w:val="00A32F33"/>
    <w:rsid w:val="00A33966"/>
    <w:rsid w:val="00A33B77"/>
    <w:rsid w:val="00A33C89"/>
    <w:rsid w:val="00A33C94"/>
    <w:rsid w:val="00A33CB1"/>
    <w:rsid w:val="00A341CB"/>
    <w:rsid w:val="00A344D3"/>
    <w:rsid w:val="00A34917"/>
    <w:rsid w:val="00A349AC"/>
    <w:rsid w:val="00A34BD0"/>
    <w:rsid w:val="00A34C2B"/>
    <w:rsid w:val="00A34D20"/>
    <w:rsid w:val="00A35004"/>
    <w:rsid w:val="00A3530B"/>
    <w:rsid w:val="00A354D0"/>
    <w:rsid w:val="00A35702"/>
    <w:rsid w:val="00A35DB8"/>
    <w:rsid w:val="00A373FD"/>
    <w:rsid w:val="00A375FD"/>
    <w:rsid w:val="00A37ADE"/>
    <w:rsid w:val="00A37E0C"/>
    <w:rsid w:val="00A37F9D"/>
    <w:rsid w:val="00A40360"/>
    <w:rsid w:val="00A40500"/>
    <w:rsid w:val="00A406B1"/>
    <w:rsid w:val="00A408CD"/>
    <w:rsid w:val="00A40A0D"/>
    <w:rsid w:val="00A40B11"/>
    <w:rsid w:val="00A40BC2"/>
    <w:rsid w:val="00A40BFC"/>
    <w:rsid w:val="00A40F2E"/>
    <w:rsid w:val="00A41502"/>
    <w:rsid w:val="00A41613"/>
    <w:rsid w:val="00A419A3"/>
    <w:rsid w:val="00A4215C"/>
    <w:rsid w:val="00A42AB4"/>
    <w:rsid w:val="00A42ADB"/>
    <w:rsid w:val="00A42BCC"/>
    <w:rsid w:val="00A42F1C"/>
    <w:rsid w:val="00A43A8F"/>
    <w:rsid w:val="00A4438A"/>
    <w:rsid w:val="00A4438D"/>
    <w:rsid w:val="00A4445B"/>
    <w:rsid w:val="00A44B06"/>
    <w:rsid w:val="00A44B7B"/>
    <w:rsid w:val="00A44D0B"/>
    <w:rsid w:val="00A454BF"/>
    <w:rsid w:val="00A45B56"/>
    <w:rsid w:val="00A46104"/>
    <w:rsid w:val="00A4675C"/>
    <w:rsid w:val="00A46815"/>
    <w:rsid w:val="00A468F1"/>
    <w:rsid w:val="00A46B95"/>
    <w:rsid w:val="00A46EF0"/>
    <w:rsid w:val="00A4AE4D"/>
    <w:rsid w:val="00A5024F"/>
    <w:rsid w:val="00A50314"/>
    <w:rsid w:val="00A505E3"/>
    <w:rsid w:val="00A506DD"/>
    <w:rsid w:val="00A50B54"/>
    <w:rsid w:val="00A50E3F"/>
    <w:rsid w:val="00A51161"/>
    <w:rsid w:val="00A511B6"/>
    <w:rsid w:val="00A517A1"/>
    <w:rsid w:val="00A5182E"/>
    <w:rsid w:val="00A51A20"/>
    <w:rsid w:val="00A51CEF"/>
    <w:rsid w:val="00A525B4"/>
    <w:rsid w:val="00A52EE8"/>
    <w:rsid w:val="00A53070"/>
    <w:rsid w:val="00A535BB"/>
    <w:rsid w:val="00A53893"/>
    <w:rsid w:val="00A53BA1"/>
    <w:rsid w:val="00A53F99"/>
    <w:rsid w:val="00A53FCE"/>
    <w:rsid w:val="00A543A6"/>
    <w:rsid w:val="00A5449F"/>
    <w:rsid w:val="00A54B98"/>
    <w:rsid w:val="00A54C2C"/>
    <w:rsid w:val="00A54C3C"/>
    <w:rsid w:val="00A55223"/>
    <w:rsid w:val="00A55599"/>
    <w:rsid w:val="00A55DB7"/>
    <w:rsid w:val="00A56023"/>
    <w:rsid w:val="00A561D6"/>
    <w:rsid w:val="00A56583"/>
    <w:rsid w:val="00A56C93"/>
    <w:rsid w:val="00A56FAD"/>
    <w:rsid w:val="00A57026"/>
    <w:rsid w:val="00A57996"/>
    <w:rsid w:val="00A600C7"/>
    <w:rsid w:val="00A600FA"/>
    <w:rsid w:val="00A604E6"/>
    <w:rsid w:val="00A6091C"/>
    <w:rsid w:val="00A60D3A"/>
    <w:rsid w:val="00A61168"/>
    <w:rsid w:val="00A611D2"/>
    <w:rsid w:val="00A61309"/>
    <w:rsid w:val="00A626EE"/>
    <w:rsid w:val="00A62A8A"/>
    <w:rsid w:val="00A62E97"/>
    <w:rsid w:val="00A63681"/>
    <w:rsid w:val="00A63885"/>
    <w:rsid w:val="00A63915"/>
    <w:rsid w:val="00A63D6F"/>
    <w:rsid w:val="00A63DE9"/>
    <w:rsid w:val="00A63FD4"/>
    <w:rsid w:val="00A644B3"/>
    <w:rsid w:val="00A64725"/>
    <w:rsid w:val="00A64B96"/>
    <w:rsid w:val="00A64D93"/>
    <w:rsid w:val="00A6509B"/>
    <w:rsid w:val="00A655AD"/>
    <w:rsid w:val="00A656EE"/>
    <w:rsid w:val="00A6593F"/>
    <w:rsid w:val="00A65992"/>
    <w:rsid w:val="00A65B36"/>
    <w:rsid w:val="00A65B48"/>
    <w:rsid w:val="00A65BEB"/>
    <w:rsid w:val="00A65FAC"/>
    <w:rsid w:val="00A66038"/>
    <w:rsid w:val="00A66140"/>
    <w:rsid w:val="00A6638C"/>
    <w:rsid w:val="00A663F0"/>
    <w:rsid w:val="00A6691B"/>
    <w:rsid w:val="00A6700B"/>
    <w:rsid w:val="00A67480"/>
    <w:rsid w:val="00A67948"/>
    <w:rsid w:val="00A67E14"/>
    <w:rsid w:val="00A67E57"/>
    <w:rsid w:val="00A700B5"/>
    <w:rsid w:val="00A70177"/>
    <w:rsid w:val="00A70332"/>
    <w:rsid w:val="00A7088F"/>
    <w:rsid w:val="00A71763"/>
    <w:rsid w:val="00A71867"/>
    <w:rsid w:val="00A719AE"/>
    <w:rsid w:val="00A71D60"/>
    <w:rsid w:val="00A72454"/>
    <w:rsid w:val="00A72840"/>
    <w:rsid w:val="00A72FEA"/>
    <w:rsid w:val="00A730FE"/>
    <w:rsid w:val="00A73213"/>
    <w:rsid w:val="00A73508"/>
    <w:rsid w:val="00A735CF"/>
    <w:rsid w:val="00A73DF4"/>
    <w:rsid w:val="00A74575"/>
    <w:rsid w:val="00A74605"/>
    <w:rsid w:val="00A74BDB"/>
    <w:rsid w:val="00A74DB2"/>
    <w:rsid w:val="00A76062"/>
    <w:rsid w:val="00A76D30"/>
    <w:rsid w:val="00A76F27"/>
    <w:rsid w:val="00A76F5D"/>
    <w:rsid w:val="00A7759D"/>
    <w:rsid w:val="00A777CC"/>
    <w:rsid w:val="00A77AF9"/>
    <w:rsid w:val="00A77D24"/>
    <w:rsid w:val="00A8011F"/>
    <w:rsid w:val="00A801A5"/>
    <w:rsid w:val="00A80682"/>
    <w:rsid w:val="00A80719"/>
    <w:rsid w:val="00A80732"/>
    <w:rsid w:val="00A8086F"/>
    <w:rsid w:val="00A80A89"/>
    <w:rsid w:val="00A80F80"/>
    <w:rsid w:val="00A8156C"/>
    <w:rsid w:val="00A81771"/>
    <w:rsid w:val="00A8178F"/>
    <w:rsid w:val="00A81E92"/>
    <w:rsid w:val="00A81F89"/>
    <w:rsid w:val="00A82137"/>
    <w:rsid w:val="00A82228"/>
    <w:rsid w:val="00A8235D"/>
    <w:rsid w:val="00A82427"/>
    <w:rsid w:val="00A82513"/>
    <w:rsid w:val="00A82A0A"/>
    <w:rsid w:val="00A8313B"/>
    <w:rsid w:val="00A8383F"/>
    <w:rsid w:val="00A838CA"/>
    <w:rsid w:val="00A83A13"/>
    <w:rsid w:val="00A83E20"/>
    <w:rsid w:val="00A84071"/>
    <w:rsid w:val="00A845F7"/>
    <w:rsid w:val="00A84611"/>
    <w:rsid w:val="00A847C2"/>
    <w:rsid w:val="00A84ABE"/>
    <w:rsid w:val="00A84AE8"/>
    <w:rsid w:val="00A84AF3"/>
    <w:rsid w:val="00A84FE9"/>
    <w:rsid w:val="00A850A6"/>
    <w:rsid w:val="00A85621"/>
    <w:rsid w:val="00A8597E"/>
    <w:rsid w:val="00A866CB"/>
    <w:rsid w:val="00A870F9"/>
    <w:rsid w:val="00A873C8"/>
    <w:rsid w:val="00A87699"/>
    <w:rsid w:val="00A87898"/>
    <w:rsid w:val="00A87F80"/>
    <w:rsid w:val="00A906DA"/>
    <w:rsid w:val="00A90A7C"/>
    <w:rsid w:val="00A90A97"/>
    <w:rsid w:val="00A90D2B"/>
    <w:rsid w:val="00A91119"/>
    <w:rsid w:val="00A9169F"/>
    <w:rsid w:val="00A919AB"/>
    <w:rsid w:val="00A91BA2"/>
    <w:rsid w:val="00A91D8A"/>
    <w:rsid w:val="00A9237D"/>
    <w:rsid w:val="00A927D3"/>
    <w:rsid w:val="00A9291F"/>
    <w:rsid w:val="00A929A8"/>
    <w:rsid w:val="00A92C03"/>
    <w:rsid w:val="00A93058"/>
    <w:rsid w:val="00A930D7"/>
    <w:rsid w:val="00A931DF"/>
    <w:rsid w:val="00A9336E"/>
    <w:rsid w:val="00A93958"/>
    <w:rsid w:val="00A939DD"/>
    <w:rsid w:val="00A9418E"/>
    <w:rsid w:val="00A9490C"/>
    <w:rsid w:val="00A94D23"/>
    <w:rsid w:val="00A94D2E"/>
    <w:rsid w:val="00A94DE6"/>
    <w:rsid w:val="00A9543F"/>
    <w:rsid w:val="00A958D1"/>
    <w:rsid w:val="00A95C20"/>
    <w:rsid w:val="00A9663B"/>
    <w:rsid w:val="00A96AA7"/>
    <w:rsid w:val="00A97184"/>
    <w:rsid w:val="00A97F2C"/>
    <w:rsid w:val="00A97F66"/>
    <w:rsid w:val="00AA10F4"/>
    <w:rsid w:val="00AA117F"/>
    <w:rsid w:val="00AA1434"/>
    <w:rsid w:val="00AA194D"/>
    <w:rsid w:val="00AA19B0"/>
    <w:rsid w:val="00AA1B74"/>
    <w:rsid w:val="00AA1C0F"/>
    <w:rsid w:val="00AA230F"/>
    <w:rsid w:val="00AA268A"/>
    <w:rsid w:val="00AA2FAC"/>
    <w:rsid w:val="00AA303A"/>
    <w:rsid w:val="00AA30C1"/>
    <w:rsid w:val="00AA3111"/>
    <w:rsid w:val="00AA324E"/>
    <w:rsid w:val="00AA33C0"/>
    <w:rsid w:val="00AA398C"/>
    <w:rsid w:val="00AA3CC0"/>
    <w:rsid w:val="00AA3E65"/>
    <w:rsid w:val="00AA4406"/>
    <w:rsid w:val="00AA4416"/>
    <w:rsid w:val="00AA45D0"/>
    <w:rsid w:val="00AA46F5"/>
    <w:rsid w:val="00AA4749"/>
    <w:rsid w:val="00AA4945"/>
    <w:rsid w:val="00AA517E"/>
    <w:rsid w:val="00AA5338"/>
    <w:rsid w:val="00AA54FE"/>
    <w:rsid w:val="00AA5A7B"/>
    <w:rsid w:val="00AA5B65"/>
    <w:rsid w:val="00AA5CBC"/>
    <w:rsid w:val="00AA63A8"/>
    <w:rsid w:val="00AA6514"/>
    <w:rsid w:val="00AA664F"/>
    <w:rsid w:val="00AA66E6"/>
    <w:rsid w:val="00AA6CD1"/>
    <w:rsid w:val="00AA6D54"/>
    <w:rsid w:val="00AA753D"/>
    <w:rsid w:val="00AA7830"/>
    <w:rsid w:val="00AA7848"/>
    <w:rsid w:val="00AA7CBB"/>
    <w:rsid w:val="00AB0937"/>
    <w:rsid w:val="00AB09D8"/>
    <w:rsid w:val="00AB0BF1"/>
    <w:rsid w:val="00AB12FA"/>
    <w:rsid w:val="00AB1439"/>
    <w:rsid w:val="00AB1782"/>
    <w:rsid w:val="00AB1A57"/>
    <w:rsid w:val="00AB1E98"/>
    <w:rsid w:val="00AB1F0B"/>
    <w:rsid w:val="00AB29AD"/>
    <w:rsid w:val="00AB3298"/>
    <w:rsid w:val="00AB3AFF"/>
    <w:rsid w:val="00AB3C5A"/>
    <w:rsid w:val="00AB3F9B"/>
    <w:rsid w:val="00AB42C1"/>
    <w:rsid w:val="00AB430B"/>
    <w:rsid w:val="00AB43F7"/>
    <w:rsid w:val="00AB51FC"/>
    <w:rsid w:val="00AB5741"/>
    <w:rsid w:val="00AB6006"/>
    <w:rsid w:val="00AB6817"/>
    <w:rsid w:val="00AB68D1"/>
    <w:rsid w:val="00AB6D98"/>
    <w:rsid w:val="00AB7B53"/>
    <w:rsid w:val="00AC086C"/>
    <w:rsid w:val="00AC0A64"/>
    <w:rsid w:val="00AC0B3C"/>
    <w:rsid w:val="00AC0BE2"/>
    <w:rsid w:val="00AC0F8D"/>
    <w:rsid w:val="00AC0FD6"/>
    <w:rsid w:val="00AC1AE6"/>
    <w:rsid w:val="00AC2007"/>
    <w:rsid w:val="00AC3DA7"/>
    <w:rsid w:val="00AC40E4"/>
    <w:rsid w:val="00AC4A2F"/>
    <w:rsid w:val="00AC4DDB"/>
    <w:rsid w:val="00AC4F44"/>
    <w:rsid w:val="00AC5935"/>
    <w:rsid w:val="00AC5B36"/>
    <w:rsid w:val="00AC6138"/>
    <w:rsid w:val="00AC6381"/>
    <w:rsid w:val="00AC6BB8"/>
    <w:rsid w:val="00AC6FA5"/>
    <w:rsid w:val="00AC70A4"/>
    <w:rsid w:val="00AC7352"/>
    <w:rsid w:val="00AC797C"/>
    <w:rsid w:val="00AC79B6"/>
    <w:rsid w:val="00AD00A3"/>
    <w:rsid w:val="00AD01E0"/>
    <w:rsid w:val="00AD04C5"/>
    <w:rsid w:val="00AD088E"/>
    <w:rsid w:val="00AD0DD4"/>
    <w:rsid w:val="00AD10C8"/>
    <w:rsid w:val="00AD1240"/>
    <w:rsid w:val="00AD1510"/>
    <w:rsid w:val="00AD167A"/>
    <w:rsid w:val="00AD17A2"/>
    <w:rsid w:val="00AD1C2E"/>
    <w:rsid w:val="00AD1DD5"/>
    <w:rsid w:val="00AD248F"/>
    <w:rsid w:val="00AD24B1"/>
    <w:rsid w:val="00AD2708"/>
    <w:rsid w:val="00AD290F"/>
    <w:rsid w:val="00AD2E25"/>
    <w:rsid w:val="00AD3482"/>
    <w:rsid w:val="00AD3BF9"/>
    <w:rsid w:val="00AD469B"/>
    <w:rsid w:val="00AD48B5"/>
    <w:rsid w:val="00AD4CDE"/>
    <w:rsid w:val="00AD4FE0"/>
    <w:rsid w:val="00AD4FE9"/>
    <w:rsid w:val="00AD5832"/>
    <w:rsid w:val="00AD5FF3"/>
    <w:rsid w:val="00AD6112"/>
    <w:rsid w:val="00AD6529"/>
    <w:rsid w:val="00AD654F"/>
    <w:rsid w:val="00AD65C6"/>
    <w:rsid w:val="00AD67AB"/>
    <w:rsid w:val="00AD6AAE"/>
    <w:rsid w:val="00AD6BAB"/>
    <w:rsid w:val="00AD710D"/>
    <w:rsid w:val="00AD712F"/>
    <w:rsid w:val="00AD77E9"/>
    <w:rsid w:val="00AD7D4D"/>
    <w:rsid w:val="00AD7E35"/>
    <w:rsid w:val="00AD7F9B"/>
    <w:rsid w:val="00AE0202"/>
    <w:rsid w:val="00AE047E"/>
    <w:rsid w:val="00AE0772"/>
    <w:rsid w:val="00AE0825"/>
    <w:rsid w:val="00AE094D"/>
    <w:rsid w:val="00AE0A23"/>
    <w:rsid w:val="00AE0D08"/>
    <w:rsid w:val="00AE10C3"/>
    <w:rsid w:val="00AE1297"/>
    <w:rsid w:val="00AE1D0F"/>
    <w:rsid w:val="00AE1DD1"/>
    <w:rsid w:val="00AE2039"/>
    <w:rsid w:val="00AE239B"/>
    <w:rsid w:val="00AE274D"/>
    <w:rsid w:val="00AE29FA"/>
    <w:rsid w:val="00AE3319"/>
    <w:rsid w:val="00AE3384"/>
    <w:rsid w:val="00AE387D"/>
    <w:rsid w:val="00AE3E76"/>
    <w:rsid w:val="00AE49E4"/>
    <w:rsid w:val="00AE4A01"/>
    <w:rsid w:val="00AE4EBC"/>
    <w:rsid w:val="00AE4EF0"/>
    <w:rsid w:val="00AE5227"/>
    <w:rsid w:val="00AE5455"/>
    <w:rsid w:val="00AE5575"/>
    <w:rsid w:val="00AE594C"/>
    <w:rsid w:val="00AE59CF"/>
    <w:rsid w:val="00AE59FA"/>
    <w:rsid w:val="00AE5AEB"/>
    <w:rsid w:val="00AE5B4D"/>
    <w:rsid w:val="00AE70F4"/>
    <w:rsid w:val="00AE710B"/>
    <w:rsid w:val="00AE7D4D"/>
    <w:rsid w:val="00AE7EF7"/>
    <w:rsid w:val="00AF0B51"/>
    <w:rsid w:val="00AF0D85"/>
    <w:rsid w:val="00AF141B"/>
    <w:rsid w:val="00AF14CC"/>
    <w:rsid w:val="00AF15BF"/>
    <w:rsid w:val="00AF1E3D"/>
    <w:rsid w:val="00AF1F3F"/>
    <w:rsid w:val="00AF2157"/>
    <w:rsid w:val="00AF2D2B"/>
    <w:rsid w:val="00AF2FD7"/>
    <w:rsid w:val="00AF33A9"/>
    <w:rsid w:val="00AF3FD0"/>
    <w:rsid w:val="00AF4018"/>
    <w:rsid w:val="00AF41B1"/>
    <w:rsid w:val="00AF438B"/>
    <w:rsid w:val="00AF4A9F"/>
    <w:rsid w:val="00AF4CCD"/>
    <w:rsid w:val="00AF5237"/>
    <w:rsid w:val="00AF55BB"/>
    <w:rsid w:val="00AF572B"/>
    <w:rsid w:val="00AF59B1"/>
    <w:rsid w:val="00AF5B57"/>
    <w:rsid w:val="00AF60C2"/>
    <w:rsid w:val="00AF625C"/>
    <w:rsid w:val="00AF6377"/>
    <w:rsid w:val="00AF6AF0"/>
    <w:rsid w:val="00AF6E94"/>
    <w:rsid w:val="00AF7395"/>
    <w:rsid w:val="00B001D0"/>
    <w:rsid w:val="00B002DC"/>
    <w:rsid w:val="00B005D5"/>
    <w:rsid w:val="00B0064C"/>
    <w:rsid w:val="00B0084E"/>
    <w:rsid w:val="00B00AF3"/>
    <w:rsid w:val="00B00E09"/>
    <w:rsid w:val="00B00FC8"/>
    <w:rsid w:val="00B00FCE"/>
    <w:rsid w:val="00B0132D"/>
    <w:rsid w:val="00B013C7"/>
    <w:rsid w:val="00B01467"/>
    <w:rsid w:val="00B01DC2"/>
    <w:rsid w:val="00B01EE6"/>
    <w:rsid w:val="00B024B4"/>
    <w:rsid w:val="00B02CA1"/>
    <w:rsid w:val="00B03018"/>
    <w:rsid w:val="00B03143"/>
    <w:rsid w:val="00B0338C"/>
    <w:rsid w:val="00B0345B"/>
    <w:rsid w:val="00B0352F"/>
    <w:rsid w:val="00B035A1"/>
    <w:rsid w:val="00B03DAE"/>
    <w:rsid w:val="00B04106"/>
    <w:rsid w:val="00B04662"/>
    <w:rsid w:val="00B04A20"/>
    <w:rsid w:val="00B04B13"/>
    <w:rsid w:val="00B04DF7"/>
    <w:rsid w:val="00B050AA"/>
    <w:rsid w:val="00B0550C"/>
    <w:rsid w:val="00B05BEF"/>
    <w:rsid w:val="00B061CD"/>
    <w:rsid w:val="00B06878"/>
    <w:rsid w:val="00B06B3E"/>
    <w:rsid w:val="00B06D80"/>
    <w:rsid w:val="00B06DD0"/>
    <w:rsid w:val="00B071C2"/>
    <w:rsid w:val="00B0736B"/>
    <w:rsid w:val="00B073B1"/>
    <w:rsid w:val="00B074D9"/>
    <w:rsid w:val="00B07C5B"/>
    <w:rsid w:val="00B10AB5"/>
    <w:rsid w:val="00B10C4E"/>
    <w:rsid w:val="00B10C5C"/>
    <w:rsid w:val="00B1171A"/>
    <w:rsid w:val="00B11769"/>
    <w:rsid w:val="00B11EBE"/>
    <w:rsid w:val="00B120C4"/>
    <w:rsid w:val="00B1219B"/>
    <w:rsid w:val="00B124B0"/>
    <w:rsid w:val="00B12B4E"/>
    <w:rsid w:val="00B12F24"/>
    <w:rsid w:val="00B132DF"/>
    <w:rsid w:val="00B13327"/>
    <w:rsid w:val="00B133E4"/>
    <w:rsid w:val="00B143D9"/>
    <w:rsid w:val="00B14479"/>
    <w:rsid w:val="00B1485A"/>
    <w:rsid w:val="00B148CC"/>
    <w:rsid w:val="00B14B3F"/>
    <w:rsid w:val="00B14B4E"/>
    <w:rsid w:val="00B155E3"/>
    <w:rsid w:val="00B15735"/>
    <w:rsid w:val="00B161BA"/>
    <w:rsid w:val="00B163C1"/>
    <w:rsid w:val="00B16465"/>
    <w:rsid w:val="00B16887"/>
    <w:rsid w:val="00B16908"/>
    <w:rsid w:val="00B16F53"/>
    <w:rsid w:val="00B17058"/>
    <w:rsid w:val="00B170DF"/>
    <w:rsid w:val="00B20093"/>
    <w:rsid w:val="00B202CA"/>
    <w:rsid w:val="00B20400"/>
    <w:rsid w:val="00B208FE"/>
    <w:rsid w:val="00B20A8C"/>
    <w:rsid w:val="00B210D6"/>
    <w:rsid w:val="00B211B3"/>
    <w:rsid w:val="00B2151F"/>
    <w:rsid w:val="00B21644"/>
    <w:rsid w:val="00B21917"/>
    <w:rsid w:val="00B219FA"/>
    <w:rsid w:val="00B21FD3"/>
    <w:rsid w:val="00B223EF"/>
    <w:rsid w:val="00B22575"/>
    <w:rsid w:val="00B22CAD"/>
    <w:rsid w:val="00B22F22"/>
    <w:rsid w:val="00B22FE3"/>
    <w:rsid w:val="00B23284"/>
    <w:rsid w:val="00B23BA0"/>
    <w:rsid w:val="00B23D31"/>
    <w:rsid w:val="00B24139"/>
    <w:rsid w:val="00B24146"/>
    <w:rsid w:val="00B241DA"/>
    <w:rsid w:val="00B242E2"/>
    <w:rsid w:val="00B248D5"/>
    <w:rsid w:val="00B25204"/>
    <w:rsid w:val="00B252E5"/>
    <w:rsid w:val="00B259EA"/>
    <w:rsid w:val="00B25A3F"/>
    <w:rsid w:val="00B25D25"/>
    <w:rsid w:val="00B26194"/>
    <w:rsid w:val="00B263B7"/>
    <w:rsid w:val="00B2665F"/>
    <w:rsid w:val="00B26899"/>
    <w:rsid w:val="00B270E0"/>
    <w:rsid w:val="00B278D8"/>
    <w:rsid w:val="00B303E2"/>
    <w:rsid w:val="00B30455"/>
    <w:rsid w:val="00B30687"/>
    <w:rsid w:val="00B30731"/>
    <w:rsid w:val="00B31279"/>
    <w:rsid w:val="00B312E5"/>
    <w:rsid w:val="00B313FB"/>
    <w:rsid w:val="00B31711"/>
    <w:rsid w:val="00B31BF5"/>
    <w:rsid w:val="00B32A87"/>
    <w:rsid w:val="00B32D3C"/>
    <w:rsid w:val="00B32DB1"/>
    <w:rsid w:val="00B32F0D"/>
    <w:rsid w:val="00B32FEA"/>
    <w:rsid w:val="00B33129"/>
    <w:rsid w:val="00B33696"/>
    <w:rsid w:val="00B34461"/>
    <w:rsid w:val="00B34979"/>
    <w:rsid w:val="00B349EB"/>
    <w:rsid w:val="00B34B30"/>
    <w:rsid w:val="00B34DD3"/>
    <w:rsid w:val="00B350FF"/>
    <w:rsid w:val="00B35119"/>
    <w:rsid w:val="00B35444"/>
    <w:rsid w:val="00B3571E"/>
    <w:rsid w:val="00B35986"/>
    <w:rsid w:val="00B35D15"/>
    <w:rsid w:val="00B35D57"/>
    <w:rsid w:val="00B36392"/>
    <w:rsid w:val="00B3642B"/>
    <w:rsid w:val="00B36BAB"/>
    <w:rsid w:val="00B36EDB"/>
    <w:rsid w:val="00B37630"/>
    <w:rsid w:val="00B37777"/>
    <w:rsid w:val="00B37950"/>
    <w:rsid w:val="00B379F7"/>
    <w:rsid w:val="00B37A64"/>
    <w:rsid w:val="00B37B52"/>
    <w:rsid w:val="00B37F28"/>
    <w:rsid w:val="00B4010E"/>
    <w:rsid w:val="00B41373"/>
    <w:rsid w:val="00B4203B"/>
    <w:rsid w:val="00B42078"/>
    <w:rsid w:val="00B4285A"/>
    <w:rsid w:val="00B42F58"/>
    <w:rsid w:val="00B42F67"/>
    <w:rsid w:val="00B43A22"/>
    <w:rsid w:val="00B43AA8"/>
    <w:rsid w:val="00B43C76"/>
    <w:rsid w:val="00B43DD6"/>
    <w:rsid w:val="00B43E71"/>
    <w:rsid w:val="00B450B9"/>
    <w:rsid w:val="00B45137"/>
    <w:rsid w:val="00B4515F"/>
    <w:rsid w:val="00B45D56"/>
    <w:rsid w:val="00B469EC"/>
    <w:rsid w:val="00B46A4C"/>
    <w:rsid w:val="00B46DEF"/>
    <w:rsid w:val="00B4714F"/>
    <w:rsid w:val="00B472AB"/>
    <w:rsid w:val="00B47435"/>
    <w:rsid w:val="00B479DC"/>
    <w:rsid w:val="00B5045E"/>
    <w:rsid w:val="00B50C20"/>
    <w:rsid w:val="00B50FD1"/>
    <w:rsid w:val="00B510EC"/>
    <w:rsid w:val="00B5189E"/>
    <w:rsid w:val="00B519E0"/>
    <w:rsid w:val="00B51BC4"/>
    <w:rsid w:val="00B51D09"/>
    <w:rsid w:val="00B520F6"/>
    <w:rsid w:val="00B5271B"/>
    <w:rsid w:val="00B5286A"/>
    <w:rsid w:val="00B52DA2"/>
    <w:rsid w:val="00B53040"/>
    <w:rsid w:val="00B53440"/>
    <w:rsid w:val="00B5398A"/>
    <w:rsid w:val="00B53B35"/>
    <w:rsid w:val="00B54FDB"/>
    <w:rsid w:val="00B553A0"/>
    <w:rsid w:val="00B55443"/>
    <w:rsid w:val="00B557BA"/>
    <w:rsid w:val="00B55A9F"/>
    <w:rsid w:val="00B566F0"/>
    <w:rsid w:val="00B5682F"/>
    <w:rsid w:val="00B56BB1"/>
    <w:rsid w:val="00B56F3D"/>
    <w:rsid w:val="00B5763C"/>
    <w:rsid w:val="00B5798E"/>
    <w:rsid w:val="00B60348"/>
    <w:rsid w:val="00B606A5"/>
    <w:rsid w:val="00B6084C"/>
    <w:rsid w:val="00B61209"/>
    <w:rsid w:val="00B614B1"/>
    <w:rsid w:val="00B61720"/>
    <w:rsid w:val="00B62495"/>
    <w:rsid w:val="00B6263F"/>
    <w:rsid w:val="00B62A5C"/>
    <w:rsid w:val="00B6336A"/>
    <w:rsid w:val="00B63641"/>
    <w:rsid w:val="00B6376F"/>
    <w:rsid w:val="00B63781"/>
    <w:rsid w:val="00B6385C"/>
    <w:rsid w:val="00B63C77"/>
    <w:rsid w:val="00B63CA4"/>
    <w:rsid w:val="00B64430"/>
    <w:rsid w:val="00B6497B"/>
    <w:rsid w:val="00B64AA2"/>
    <w:rsid w:val="00B64AFB"/>
    <w:rsid w:val="00B6515A"/>
    <w:rsid w:val="00B651D8"/>
    <w:rsid w:val="00B652AE"/>
    <w:rsid w:val="00B6550A"/>
    <w:rsid w:val="00B6566A"/>
    <w:rsid w:val="00B657B2"/>
    <w:rsid w:val="00B65C1B"/>
    <w:rsid w:val="00B65C43"/>
    <w:rsid w:val="00B65D59"/>
    <w:rsid w:val="00B65F76"/>
    <w:rsid w:val="00B66340"/>
    <w:rsid w:val="00B66736"/>
    <w:rsid w:val="00B6680C"/>
    <w:rsid w:val="00B668B3"/>
    <w:rsid w:val="00B66BFB"/>
    <w:rsid w:val="00B66CC7"/>
    <w:rsid w:val="00B66EE6"/>
    <w:rsid w:val="00B672FB"/>
    <w:rsid w:val="00B67394"/>
    <w:rsid w:val="00B67659"/>
    <w:rsid w:val="00B704E8"/>
    <w:rsid w:val="00B70510"/>
    <w:rsid w:val="00B7088C"/>
    <w:rsid w:val="00B70B4D"/>
    <w:rsid w:val="00B7141A"/>
    <w:rsid w:val="00B71627"/>
    <w:rsid w:val="00B71684"/>
    <w:rsid w:val="00B717FA"/>
    <w:rsid w:val="00B7183C"/>
    <w:rsid w:val="00B71B19"/>
    <w:rsid w:val="00B71CB2"/>
    <w:rsid w:val="00B71CD1"/>
    <w:rsid w:val="00B71E65"/>
    <w:rsid w:val="00B71F17"/>
    <w:rsid w:val="00B7203B"/>
    <w:rsid w:val="00B7261E"/>
    <w:rsid w:val="00B72718"/>
    <w:rsid w:val="00B72837"/>
    <w:rsid w:val="00B72988"/>
    <w:rsid w:val="00B72CA6"/>
    <w:rsid w:val="00B72F9F"/>
    <w:rsid w:val="00B7302B"/>
    <w:rsid w:val="00B735EF"/>
    <w:rsid w:val="00B73966"/>
    <w:rsid w:val="00B73EFB"/>
    <w:rsid w:val="00B745D7"/>
    <w:rsid w:val="00B74687"/>
    <w:rsid w:val="00B747B3"/>
    <w:rsid w:val="00B74CBF"/>
    <w:rsid w:val="00B74CEC"/>
    <w:rsid w:val="00B7508F"/>
    <w:rsid w:val="00B75717"/>
    <w:rsid w:val="00B7599D"/>
    <w:rsid w:val="00B76365"/>
    <w:rsid w:val="00B763DA"/>
    <w:rsid w:val="00B76B9F"/>
    <w:rsid w:val="00B77007"/>
    <w:rsid w:val="00B7738E"/>
    <w:rsid w:val="00B77BA5"/>
    <w:rsid w:val="00B80150"/>
    <w:rsid w:val="00B802BE"/>
    <w:rsid w:val="00B81073"/>
    <w:rsid w:val="00B81E51"/>
    <w:rsid w:val="00B81F52"/>
    <w:rsid w:val="00B822F7"/>
    <w:rsid w:val="00B82401"/>
    <w:rsid w:val="00B827BA"/>
    <w:rsid w:val="00B827F0"/>
    <w:rsid w:val="00B8291D"/>
    <w:rsid w:val="00B82C6B"/>
    <w:rsid w:val="00B8354C"/>
    <w:rsid w:val="00B83AE2"/>
    <w:rsid w:val="00B83B64"/>
    <w:rsid w:val="00B83C22"/>
    <w:rsid w:val="00B83E53"/>
    <w:rsid w:val="00B8405C"/>
    <w:rsid w:val="00B84089"/>
    <w:rsid w:val="00B845E3"/>
    <w:rsid w:val="00B84817"/>
    <w:rsid w:val="00B84865"/>
    <w:rsid w:val="00B851F9"/>
    <w:rsid w:val="00B856B7"/>
    <w:rsid w:val="00B8594B"/>
    <w:rsid w:val="00B85CA5"/>
    <w:rsid w:val="00B86EAA"/>
    <w:rsid w:val="00B87971"/>
    <w:rsid w:val="00B87D86"/>
    <w:rsid w:val="00B89C32"/>
    <w:rsid w:val="00B9097B"/>
    <w:rsid w:val="00B90BF6"/>
    <w:rsid w:val="00B90E97"/>
    <w:rsid w:val="00B9101B"/>
    <w:rsid w:val="00B9125A"/>
    <w:rsid w:val="00B91412"/>
    <w:rsid w:val="00B91484"/>
    <w:rsid w:val="00B914D2"/>
    <w:rsid w:val="00B91C07"/>
    <w:rsid w:val="00B91C4D"/>
    <w:rsid w:val="00B91C52"/>
    <w:rsid w:val="00B92615"/>
    <w:rsid w:val="00B92F46"/>
    <w:rsid w:val="00B93A63"/>
    <w:rsid w:val="00B93B49"/>
    <w:rsid w:val="00B93B6F"/>
    <w:rsid w:val="00B9415E"/>
    <w:rsid w:val="00B94227"/>
    <w:rsid w:val="00B94237"/>
    <w:rsid w:val="00B946C8"/>
    <w:rsid w:val="00B947B1"/>
    <w:rsid w:val="00B949FA"/>
    <w:rsid w:val="00B956B7"/>
    <w:rsid w:val="00B95924"/>
    <w:rsid w:val="00B95C66"/>
    <w:rsid w:val="00B95CAC"/>
    <w:rsid w:val="00B95EB9"/>
    <w:rsid w:val="00B96EF7"/>
    <w:rsid w:val="00B97383"/>
    <w:rsid w:val="00B973CB"/>
    <w:rsid w:val="00BA0036"/>
    <w:rsid w:val="00BA0548"/>
    <w:rsid w:val="00BA059F"/>
    <w:rsid w:val="00BA09C6"/>
    <w:rsid w:val="00BA0AF7"/>
    <w:rsid w:val="00BA0D81"/>
    <w:rsid w:val="00BA17ED"/>
    <w:rsid w:val="00BA1DCA"/>
    <w:rsid w:val="00BA204E"/>
    <w:rsid w:val="00BA2433"/>
    <w:rsid w:val="00BA25C8"/>
    <w:rsid w:val="00BA2B50"/>
    <w:rsid w:val="00BA2E85"/>
    <w:rsid w:val="00BA3699"/>
    <w:rsid w:val="00BA3ACD"/>
    <w:rsid w:val="00BA4057"/>
    <w:rsid w:val="00BA47BF"/>
    <w:rsid w:val="00BA4912"/>
    <w:rsid w:val="00BA54E7"/>
    <w:rsid w:val="00BA5F06"/>
    <w:rsid w:val="00BA676A"/>
    <w:rsid w:val="00BA69BC"/>
    <w:rsid w:val="00BA6B4A"/>
    <w:rsid w:val="00BA6E00"/>
    <w:rsid w:val="00BA73B5"/>
    <w:rsid w:val="00BA7522"/>
    <w:rsid w:val="00BA7527"/>
    <w:rsid w:val="00BB010E"/>
    <w:rsid w:val="00BB04A0"/>
    <w:rsid w:val="00BB058D"/>
    <w:rsid w:val="00BB0883"/>
    <w:rsid w:val="00BB0969"/>
    <w:rsid w:val="00BB09F9"/>
    <w:rsid w:val="00BB190E"/>
    <w:rsid w:val="00BB19F5"/>
    <w:rsid w:val="00BB1CAE"/>
    <w:rsid w:val="00BB2600"/>
    <w:rsid w:val="00BB2971"/>
    <w:rsid w:val="00BB2D8A"/>
    <w:rsid w:val="00BB305E"/>
    <w:rsid w:val="00BB3BE4"/>
    <w:rsid w:val="00BB3FBD"/>
    <w:rsid w:val="00BB4106"/>
    <w:rsid w:val="00BB42CB"/>
    <w:rsid w:val="00BB48AC"/>
    <w:rsid w:val="00BB4A8A"/>
    <w:rsid w:val="00BB4E44"/>
    <w:rsid w:val="00BB5002"/>
    <w:rsid w:val="00BB52F9"/>
    <w:rsid w:val="00BB5439"/>
    <w:rsid w:val="00BB5527"/>
    <w:rsid w:val="00BB5648"/>
    <w:rsid w:val="00BB569F"/>
    <w:rsid w:val="00BB6401"/>
    <w:rsid w:val="00BB6AD0"/>
    <w:rsid w:val="00BB6BE8"/>
    <w:rsid w:val="00BB6C1F"/>
    <w:rsid w:val="00BB6C47"/>
    <w:rsid w:val="00BB6E19"/>
    <w:rsid w:val="00BB70F8"/>
    <w:rsid w:val="00BB71AF"/>
    <w:rsid w:val="00BB740D"/>
    <w:rsid w:val="00BB788E"/>
    <w:rsid w:val="00BC0172"/>
    <w:rsid w:val="00BC0178"/>
    <w:rsid w:val="00BC024A"/>
    <w:rsid w:val="00BC0521"/>
    <w:rsid w:val="00BC09C3"/>
    <w:rsid w:val="00BC0BDA"/>
    <w:rsid w:val="00BC10DE"/>
    <w:rsid w:val="00BC1554"/>
    <w:rsid w:val="00BC15C8"/>
    <w:rsid w:val="00BC1D4C"/>
    <w:rsid w:val="00BC2C8F"/>
    <w:rsid w:val="00BC367C"/>
    <w:rsid w:val="00BC3CB2"/>
    <w:rsid w:val="00BC3D5F"/>
    <w:rsid w:val="00BC402F"/>
    <w:rsid w:val="00BC426B"/>
    <w:rsid w:val="00BC542D"/>
    <w:rsid w:val="00BC54AC"/>
    <w:rsid w:val="00BC5E5E"/>
    <w:rsid w:val="00BC62E9"/>
    <w:rsid w:val="00BC65C7"/>
    <w:rsid w:val="00BC6980"/>
    <w:rsid w:val="00BC6A37"/>
    <w:rsid w:val="00BC6FDB"/>
    <w:rsid w:val="00BC718E"/>
    <w:rsid w:val="00BC794E"/>
    <w:rsid w:val="00BD030F"/>
    <w:rsid w:val="00BD0830"/>
    <w:rsid w:val="00BD08BA"/>
    <w:rsid w:val="00BD0941"/>
    <w:rsid w:val="00BD0A93"/>
    <w:rsid w:val="00BD0D30"/>
    <w:rsid w:val="00BD1139"/>
    <w:rsid w:val="00BD14BF"/>
    <w:rsid w:val="00BD23F9"/>
    <w:rsid w:val="00BD2654"/>
    <w:rsid w:val="00BD2744"/>
    <w:rsid w:val="00BD28E5"/>
    <w:rsid w:val="00BD2AD4"/>
    <w:rsid w:val="00BD32CD"/>
    <w:rsid w:val="00BD3842"/>
    <w:rsid w:val="00BD417D"/>
    <w:rsid w:val="00BD4269"/>
    <w:rsid w:val="00BD4647"/>
    <w:rsid w:val="00BD470E"/>
    <w:rsid w:val="00BD4926"/>
    <w:rsid w:val="00BD52DC"/>
    <w:rsid w:val="00BD540B"/>
    <w:rsid w:val="00BD5ACD"/>
    <w:rsid w:val="00BD60AE"/>
    <w:rsid w:val="00BD61E8"/>
    <w:rsid w:val="00BD6BD3"/>
    <w:rsid w:val="00BD6FE5"/>
    <w:rsid w:val="00BD7047"/>
    <w:rsid w:val="00BD70FD"/>
    <w:rsid w:val="00BD74AB"/>
    <w:rsid w:val="00BD7500"/>
    <w:rsid w:val="00BD765E"/>
    <w:rsid w:val="00BD7767"/>
    <w:rsid w:val="00BD7A31"/>
    <w:rsid w:val="00BE00CA"/>
    <w:rsid w:val="00BE0199"/>
    <w:rsid w:val="00BE01A8"/>
    <w:rsid w:val="00BE0488"/>
    <w:rsid w:val="00BE05B0"/>
    <w:rsid w:val="00BE096E"/>
    <w:rsid w:val="00BE2417"/>
    <w:rsid w:val="00BE298B"/>
    <w:rsid w:val="00BE2CC1"/>
    <w:rsid w:val="00BE3BB0"/>
    <w:rsid w:val="00BE3CFD"/>
    <w:rsid w:val="00BE462E"/>
    <w:rsid w:val="00BE499E"/>
    <w:rsid w:val="00BE4E96"/>
    <w:rsid w:val="00BE51B4"/>
    <w:rsid w:val="00BE5AC0"/>
    <w:rsid w:val="00BE5C9C"/>
    <w:rsid w:val="00BE5FF4"/>
    <w:rsid w:val="00BE60CB"/>
    <w:rsid w:val="00BE63BA"/>
    <w:rsid w:val="00BE6A5B"/>
    <w:rsid w:val="00BE6E8E"/>
    <w:rsid w:val="00BE6F99"/>
    <w:rsid w:val="00BE7D04"/>
    <w:rsid w:val="00BF053C"/>
    <w:rsid w:val="00BF0898"/>
    <w:rsid w:val="00BF0DFE"/>
    <w:rsid w:val="00BF0ED1"/>
    <w:rsid w:val="00BF1A49"/>
    <w:rsid w:val="00BF1A88"/>
    <w:rsid w:val="00BF2252"/>
    <w:rsid w:val="00BF2580"/>
    <w:rsid w:val="00BF2672"/>
    <w:rsid w:val="00BF2A8E"/>
    <w:rsid w:val="00BF2B1F"/>
    <w:rsid w:val="00BF2BF9"/>
    <w:rsid w:val="00BF2ECC"/>
    <w:rsid w:val="00BF2F68"/>
    <w:rsid w:val="00BF480E"/>
    <w:rsid w:val="00BF4EC6"/>
    <w:rsid w:val="00BF50F4"/>
    <w:rsid w:val="00BF52D9"/>
    <w:rsid w:val="00BF53AF"/>
    <w:rsid w:val="00BF53FB"/>
    <w:rsid w:val="00BF5401"/>
    <w:rsid w:val="00BF5459"/>
    <w:rsid w:val="00BF582D"/>
    <w:rsid w:val="00BF5D1D"/>
    <w:rsid w:val="00BF6297"/>
    <w:rsid w:val="00BF669E"/>
    <w:rsid w:val="00BF704E"/>
    <w:rsid w:val="00BF7277"/>
    <w:rsid w:val="00BF73E7"/>
    <w:rsid w:val="00BF762C"/>
    <w:rsid w:val="00BF7634"/>
    <w:rsid w:val="00BF7660"/>
    <w:rsid w:val="00BF7EA5"/>
    <w:rsid w:val="00C00246"/>
    <w:rsid w:val="00C012FD"/>
    <w:rsid w:val="00C01306"/>
    <w:rsid w:val="00C01359"/>
    <w:rsid w:val="00C01399"/>
    <w:rsid w:val="00C01528"/>
    <w:rsid w:val="00C018B4"/>
    <w:rsid w:val="00C01C9D"/>
    <w:rsid w:val="00C01CFC"/>
    <w:rsid w:val="00C0210A"/>
    <w:rsid w:val="00C0281B"/>
    <w:rsid w:val="00C02D59"/>
    <w:rsid w:val="00C031E9"/>
    <w:rsid w:val="00C0341E"/>
    <w:rsid w:val="00C03524"/>
    <w:rsid w:val="00C036CC"/>
    <w:rsid w:val="00C0370F"/>
    <w:rsid w:val="00C03CB2"/>
    <w:rsid w:val="00C03DE7"/>
    <w:rsid w:val="00C04205"/>
    <w:rsid w:val="00C04315"/>
    <w:rsid w:val="00C04B93"/>
    <w:rsid w:val="00C04CA9"/>
    <w:rsid w:val="00C05342"/>
    <w:rsid w:val="00C054B2"/>
    <w:rsid w:val="00C056F0"/>
    <w:rsid w:val="00C05875"/>
    <w:rsid w:val="00C05BCD"/>
    <w:rsid w:val="00C060A3"/>
    <w:rsid w:val="00C0689A"/>
    <w:rsid w:val="00C07138"/>
    <w:rsid w:val="00C07833"/>
    <w:rsid w:val="00C079B5"/>
    <w:rsid w:val="00C07A8B"/>
    <w:rsid w:val="00C07E9B"/>
    <w:rsid w:val="00C07FEB"/>
    <w:rsid w:val="00C106A6"/>
    <w:rsid w:val="00C10756"/>
    <w:rsid w:val="00C1090D"/>
    <w:rsid w:val="00C10C1C"/>
    <w:rsid w:val="00C110BE"/>
    <w:rsid w:val="00C112B0"/>
    <w:rsid w:val="00C1149C"/>
    <w:rsid w:val="00C117AF"/>
    <w:rsid w:val="00C11964"/>
    <w:rsid w:val="00C11C2F"/>
    <w:rsid w:val="00C1234D"/>
    <w:rsid w:val="00C124F7"/>
    <w:rsid w:val="00C1264F"/>
    <w:rsid w:val="00C12820"/>
    <w:rsid w:val="00C12AAE"/>
    <w:rsid w:val="00C12BCD"/>
    <w:rsid w:val="00C13053"/>
    <w:rsid w:val="00C1357A"/>
    <w:rsid w:val="00C1439B"/>
    <w:rsid w:val="00C14CBF"/>
    <w:rsid w:val="00C1538B"/>
    <w:rsid w:val="00C15624"/>
    <w:rsid w:val="00C15EE1"/>
    <w:rsid w:val="00C15F84"/>
    <w:rsid w:val="00C16653"/>
    <w:rsid w:val="00C16A1C"/>
    <w:rsid w:val="00C16C0F"/>
    <w:rsid w:val="00C16C45"/>
    <w:rsid w:val="00C16D47"/>
    <w:rsid w:val="00C171C9"/>
    <w:rsid w:val="00C17675"/>
    <w:rsid w:val="00C1779E"/>
    <w:rsid w:val="00C20BD8"/>
    <w:rsid w:val="00C20DFB"/>
    <w:rsid w:val="00C20EEA"/>
    <w:rsid w:val="00C21572"/>
    <w:rsid w:val="00C22B60"/>
    <w:rsid w:val="00C22CCA"/>
    <w:rsid w:val="00C22E78"/>
    <w:rsid w:val="00C2303A"/>
    <w:rsid w:val="00C2349E"/>
    <w:rsid w:val="00C235F0"/>
    <w:rsid w:val="00C23650"/>
    <w:rsid w:val="00C241D4"/>
    <w:rsid w:val="00C241D7"/>
    <w:rsid w:val="00C248D9"/>
    <w:rsid w:val="00C2527D"/>
    <w:rsid w:val="00C255BE"/>
    <w:rsid w:val="00C25629"/>
    <w:rsid w:val="00C257A2"/>
    <w:rsid w:val="00C25851"/>
    <w:rsid w:val="00C258A4"/>
    <w:rsid w:val="00C25B1F"/>
    <w:rsid w:val="00C25B4E"/>
    <w:rsid w:val="00C25EDE"/>
    <w:rsid w:val="00C2630F"/>
    <w:rsid w:val="00C26725"/>
    <w:rsid w:val="00C27C50"/>
    <w:rsid w:val="00C27E6D"/>
    <w:rsid w:val="00C3008F"/>
    <w:rsid w:val="00C3018F"/>
    <w:rsid w:val="00C3023D"/>
    <w:rsid w:val="00C30521"/>
    <w:rsid w:val="00C30755"/>
    <w:rsid w:val="00C3097A"/>
    <w:rsid w:val="00C30DC2"/>
    <w:rsid w:val="00C30F52"/>
    <w:rsid w:val="00C312AF"/>
    <w:rsid w:val="00C3150E"/>
    <w:rsid w:val="00C3182E"/>
    <w:rsid w:val="00C32A9C"/>
    <w:rsid w:val="00C32E5C"/>
    <w:rsid w:val="00C33651"/>
    <w:rsid w:val="00C33802"/>
    <w:rsid w:val="00C33BF4"/>
    <w:rsid w:val="00C33C63"/>
    <w:rsid w:val="00C340A3"/>
    <w:rsid w:val="00C3433E"/>
    <w:rsid w:val="00C3497B"/>
    <w:rsid w:val="00C34A2E"/>
    <w:rsid w:val="00C35B2C"/>
    <w:rsid w:val="00C361C4"/>
    <w:rsid w:val="00C3696E"/>
    <w:rsid w:val="00C36994"/>
    <w:rsid w:val="00C37075"/>
    <w:rsid w:val="00C37B4B"/>
    <w:rsid w:val="00C40080"/>
    <w:rsid w:val="00C4052A"/>
    <w:rsid w:val="00C40651"/>
    <w:rsid w:val="00C40CBE"/>
    <w:rsid w:val="00C410D6"/>
    <w:rsid w:val="00C41971"/>
    <w:rsid w:val="00C41EA3"/>
    <w:rsid w:val="00C4225D"/>
    <w:rsid w:val="00C42A2A"/>
    <w:rsid w:val="00C42D3C"/>
    <w:rsid w:val="00C42DDC"/>
    <w:rsid w:val="00C42FE6"/>
    <w:rsid w:val="00C431DA"/>
    <w:rsid w:val="00C43586"/>
    <w:rsid w:val="00C435E6"/>
    <w:rsid w:val="00C44636"/>
    <w:rsid w:val="00C44B07"/>
    <w:rsid w:val="00C4503F"/>
    <w:rsid w:val="00C453D7"/>
    <w:rsid w:val="00C45C2A"/>
    <w:rsid w:val="00C45C8F"/>
    <w:rsid w:val="00C45FFE"/>
    <w:rsid w:val="00C4679E"/>
    <w:rsid w:val="00C46ECD"/>
    <w:rsid w:val="00C46F2E"/>
    <w:rsid w:val="00C479BC"/>
    <w:rsid w:val="00C47C6D"/>
    <w:rsid w:val="00C47CC4"/>
    <w:rsid w:val="00C47DEA"/>
    <w:rsid w:val="00C4A507"/>
    <w:rsid w:val="00C50013"/>
    <w:rsid w:val="00C50636"/>
    <w:rsid w:val="00C50915"/>
    <w:rsid w:val="00C50C99"/>
    <w:rsid w:val="00C51ADF"/>
    <w:rsid w:val="00C51F0A"/>
    <w:rsid w:val="00C521CB"/>
    <w:rsid w:val="00C52293"/>
    <w:rsid w:val="00C52F12"/>
    <w:rsid w:val="00C5313A"/>
    <w:rsid w:val="00C5385B"/>
    <w:rsid w:val="00C53B97"/>
    <w:rsid w:val="00C53F23"/>
    <w:rsid w:val="00C540E3"/>
    <w:rsid w:val="00C54148"/>
    <w:rsid w:val="00C542E3"/>
    <w:rsid w:val="00C543AF"/>
    <w:rsid w:val="00C546A6"/>
    <w:rsid w:val="00C54E05"/>
    <w:rsid w:val="00C55546"/>
    <w:rsid w:val="00C55851"/>
    <w:rsid w:val="00C56476"/>
    <w:rsid w:val="00C565E1"/>
    <w:rsid w:val="00C56663"/>
    <w:rsid w:val="00C56824"/>
    <w:rsid w:val="00C568E3"/>
    <w:rsid w:val="00C56903"/>
    <w:rsid w:val="00C56DBE"/>
    <w:rsid w:val="00C573FA"/>
    <w:rsid w:val="00C57464"/>
    <w:rsid w:val="00C576CF"/>
    <w:rsid w:val="00C57847"/>
    <w:rsid w:val="00C57A0B"/>
    <w:rsid w:val="00C604F5"/>
    <w:rsid w:val="00C60E71"/>
    <w:rsid w:val="00C61866"/>
    <w:rsid w:val="00C61ABB"/>
    <w:rsid w:val="00C6204F"/>
    <w:rsid w:val="00C62CEC"/>
    <w:rsid w:val="00C63038"/>
    <w:rsid w:val="00C631CA"/>
    <w:rsid w:val="00C6325A"/>
    <w:rsid w:val="00C633E5"/>
    <w:rsid w:val="00C63981"/>
    <w:rsid w:val="00C64F79"/>
    <w:rsid w:val="00C650E8"/>
    <w:rsid w:val="00C663EA"/>
    <w:rsid w:val="00C66960"/>
    <w:rsid w:val="00C66C15"/>
    <w:rsid w:val="00C66D31"/>
    <w:rsid w:val="00C67B2B"/>
    <w:rsid w:val="00C6A6BF"/>
    <w:rsid w:val="00C70293"/>
    <w:rsid w:val="00C71278"/>
    <w:rsid w:val="00C71473"/>
    <w:rsid w:val="00C7164D"/>
    <w:rsid w:val="00C72784"/>
    <w:rsid w:val="00C72B2E"/>
    <w:rsid w:val="00C7300C"/>
    <w:rsid w:val="00C7304B"/>
    <w:rsid w:val="00C736FC"/>
    <w:rsid w:val="00C7388A"/>
    <w:rsid w:val="00C73EBC"/>
    <w:rsid w:val="00C73FFA"/>
    <w:rsid w:val="00C74E31"/>
    <w:rsid w:val="00C7507B"/>
    <w:rsid w:val="00C75107"/>
    <w:rsid w:val="00C753B5"/>
    <w:rsid w:val="00C768C2"/>
    <w:rsid w:val="00C76A06"/>
    <w:rsid w:val="00C76CED"/>
    <w:rsid w:val="00C7713B"/>
    <w:rsid w:val="00C77A91"/>
    <w:rsid w:val="00C77ADA"/>
    <w:rsid w:val="00C77B9B"/>
    <w:rsid w:val="00C8008D"/>
    <w:rsid w:val="00C80281"/>
    <w:rsid w:val="00C803A5"/>
    <w:rsid w:val="00C806D7"/>
    <w:rsid w:val="00C8087D"/>
    <w:rsid w:val="00C80A99"/>
    <w:rsid w:val="00C80F0C"/>
    <w:rsid w:val="00C8104C"/>
    <w:rsid w:val="00C81AF4"/>
    <w:rsid w:val="00C81C49"/>
    <w:rsid w:val="00C82B74"/>
    <w:rsid w:val="00C8353C"/>
    <w:rsid w:val="00C83980"/>
    <w:rsid w:val="00C84387"/>
    <w:rsid w:val="00C84F35"/>
    <w:rsid w:val="00C8509B"/>
    <w:rsid w:val="00C858C6"/>
    <w:rsid w:val="00C85BBB"/>
    <w:rsid w:val="00C8659B"/>
    <w:rsid w:val="00C87AC0"/>
    <w:rsid w:val="00C87D3C"/>
    <w:rsid w:val="00C87D3F"/>
    <w:rsid w:val="00C9010F"/>
    <w:rsid w:val="00C90271"/>
    <w:rsid w:val="00C90342"/>
    <w:rsid w:val="00C9041B"/>
    <w:rsid w:val="00C9063D"/>
    <w:rsid w:val="00C90B9A"/>
    <w:rsid w:val="00C912D9"/>
    <w:rsid w:val="00C91E37"/>
    <w:rsid w:val="00C920AE"/>
    <w:rsid w:val="00C920D4"/>
    <w:rsid w:val="00C92560"/>
    <w:rsid w:val="00C926A0"/>
    <w:rsid w:val="00C927CB"/>
    <w:rsid w:val="00C929E0"/>
    <w:rsid w:val="00C92C5D"/>
    <w:rsid w:val="00C92E93"/>
    <w:rsid w:val="00C93615"/>
    <w:rsid w:val="00C9367F"/>
    <w:rsid w:val="00C93D74"/>
    <w:rsid w:val="00C93F5E"/>
    <w:rsid w:val="00C93FDD"/>
    <w:rsid w:val="00C9465C"/>
    <w:rsid w:val="00C94756"/>
    <w:rsid w:val="00C94FAB"/>
    <w:rsid w:val="00C94FCB"/>
    <w:rsid w:val="00C950DC"/>
    <w:rsid w:val="00C95611"/>
    <w:rsid w:val="00C9572A"/>
    <w:rsid w:val="00C95835"/>
    <w:rsid w:val="00C95896"/>
    <w:rsid w:val="00C95E1F"/>
    <w:rsid w:val="00C960B2"/>
    <w:rsid w:val="00C962B3"/>
    <w:rsid w:val="00C96324"/>
    <w:rsid w:val="00C963AF"/>
    <w:rsid w:val="00C964FB"/>
    <w:rsid w:val="00C965CD"/>
    <w:rsid w:val="00C969BD"/>
    <w:rsid w:val="00C96D72"/>
    <w:rsid w:val="00C971C7"/>
    <w:rsid w:val="00C97315"/>
    <w:rsid w:val="00C97855"/>
    <w:rsid w:val="00CA01AD"/>
    <w:rsid w:val="00CA1410"/>
    <w:rsid w:val="00CA14E2"/>
    <w:rsid w:val="00CA1566"/>
    <w:rsid w:val="00CA189D"/>
    <w:rsid w:val="00CA1A17"/>
    <w:rsid w:val="00CA1AAF"/>
    <w:rsid w:val="00CA1EF4"/>
    <w:rsid w:val="00CA1F0F"/>
    <w:rsid w:val="00CA254F"/>
    <w:rsid w:val="00CA28C7"/>
    <w:rsid w:val="00CA293B"/>
    <w:rsid w:val="00CA2A68"/>
    <w:rsid w:val="00CA3336"/>
    <w:rsid w:val="00CA366A"/>
    <w:rsid w:val="00CA39FC"/>
    <w:rsid w:val="00CA4016"/>
    <w:rsid w:val="00CA405F"/>
    <w:rsid w:val="00CA40F3"/>
    <w:rsid w:val="00CA493D"/>
    <w:rsid w:val="00CA4F6A"/>
    <w:rsid w:val="00CA5293"/>
    <w:rsid w:val="00CA54CD"/>
    <w:rsid w:val="00CA56D2"/>
    <w:rsid w:val="00CA5703"/>
    <w:rsid w:val="00CA5847"/>
    <w:rsid w:val="00CA5866"/>
    <w:rsid w:val="00CA5970"/>
    <w:rsid w:val="00CA5D40"/>
    <w:rsid w:val="00CA61EC"/>
    <w:rsid w:val="00CA67A5"/>
    <w:rsid w:val="00CA69E7"/>
    <w:rsid w:val="00CA6DAF"/>
    <w:rsid w:val="00CA6EA1"/>
    <w:rsid w:val="00CA72B0"/>
    <w:rsid w:val="00CA7475"/>
    <w:rsid w:val="00CA7EC8"/>
    <w:rsid w:val="00CA7F96"/>
    <w:rsid w:val="00CB0513"/>
    <w:rsid w:val="00CB076F"/>
    <w:rsid w:val="00CB0777"/>
    <w:rsid w:val="00CB15EE"/>
    <w:rsid w:val="00CB1A43"/>
    <w:rsid w:val="00CB1A93"/>
    <w:rsid w:val="00CB1D09"/>
    <w:rsid w:val="00CB22A2"/>
    <w:rsid w:val="00CB2A62"/>
    <w:rsid w:val="00CB2C96"/>
    <w:rsid w:val="00CB3260"/>
    <w:rsid w:val="00CB3418"/>
    <w:rsid w:val="00CB396D"/>
    <w:rsid w:val="00CB3E69"/>
    <w:rsid w:val="00CB3E91"/>
    <w:rsid w:val="00CB3FA4"/>
    <w:rsid w:val="00CB414E"/>
    <w:rsid w:val="00CB51DC"/>
    <w:rsid w:val="00CB586C"/>
    <w:rsid w:val="00CB58AA"/>
    <w:rsid w:val="00CB58E7"/>
    <w:rsid w:val="00CB5E4B"/>
    <w:rsid w:val="00CB5E93"/>
    <w:rsid w:val="00CB5F22"/>
    <w:rsid w:val="00CB606F"/>
    <w:rsid w:val="00CB6CE2"/>
    <w:rsid w:val="00CB6EC9"/>
    <w:rsid w:val="00CB6F83"/>
    <w:rsid w:val="00CB70E6"/>
    <w:rsid w:val="00CB73C0"/>
    <w:rsid w:val="00CB77AF"/>
    <w:rsid w:val="00CB7C64"/>
    <w:rsid w:val="00CB7FCC"/>
    <w:rsid w:val="00CC000F"/>
    <w:rsid w:val="00CC007E"/>
    <w:rsid w:val="00CC0650"/>
    <w:rsid w:val="00CC08BA"/>
    <w:rsid w:val="00CC0E04"/>
    <w:rsid w:val="00CC1111"/>
    <w:rsid w:val="00CC13F5"/>
    <w:rsid w:val="00CC15DC"/>
    <w:rsid w:val="00CC1FA1"/>
    <w:rsid w:val="00CC22C3"/>
    <w:rsid w:val="00CC2A18"/>
    <w:rsid w:val="00CC3251"/>
    <w:rsid w:val="00CC33CB"/>
    <w:rsid w:val="00CC34A8"/>
    <w:rsid w:val="00CC3728"/>
    <w:rsid w:val="00CC38B6"/>
    <w:rsid w:val="00CC43FF"/>
    <w:rsid w:val="00CC44AA"/>
    <w:rsid w:val="00CC4871"/>
    <w:rsid w:val="00CC48F5"/>
    <w:rsid w:val="00CC4B28"/>
    <w:rsid w:val="00CC4B73"/>
    <w:rsid w:val="00CC4C99"/>
    <w:rsid w:val="00CC4D8A"/>
    <w:rsid w:val="00CC4F48"/>
    <w:rsid w:val="00CC5438"/>
    <w:rsid w:val="00CC54B0"/>
    <w:rsid w:val="00CC5A22"/>
    <w:rsid w:val="00CC5D02"/>
    <w:rsid w:val="00CC5D5D"/>
    <w:rsid w:val="00CC5DDC"/>
    <w:rsid w:val="00CC5E83"/>
    <w:rsid w:val="00CC5F3E"/>
    <w:rsid w:val="00CC60B3"/>
    <w:rsid w:val="00CC694E"/>
    <w:rsid w:val="00CC69B9"/>
    <w:rsid w:val="00CC6B12"/>
    <w:rsid w:val="00CC701C"/>
    <w:rsid w:val="00CC7386"/>
    <w:rsid w:val="00CC7947"/>
    <w:rsid w:val="00CC7FCA"/>
    <w:rsid w:val="00CD0083"/>
    <w:rsid w:val="00CD0195"/>
    <w:rsid w:val="00CD0EAC"/>
    <w:rsid w:val="00CD0EEA"/>
    <w:rsid w:val="00CD10B1"/>
    <w:rsid w:val="00CD1307"/>
    <w:rsid w:val="00CD1531"/>
    <w:rsid w:val="00CD16A3"/>
    <w:rsid w:val="00CD189E"/>
    <w:rsid w:val="00CD1B77"/>
    <w:rsid w:val="00CD1EA3"/>
    <w:rsid w:val="00CD1F3B"/>
    <w:rsid w:val="00CD20C7"/>
    <w:rsid w:val="00CD2109"/>
    <w:rsid w:val="00CD3161"/>
    <w:rsid w:val="00CD35B5"/>
    <w:rsid w:val="00CD3833"/>
    <w:rsid w:val="00CD395F"/>
    <w:rsid w:val="00CD406E"/>
    <w:rsid w:val="00CD4117"/>
    <w:rsid w:val="00CD4AF2"/>
    <w:rsid w:val="00CD513C"/>
    <w:rsid w:val="00CD5185"/>
    <w:rsid w:val="00CD53F2"/>
    <w:rsid w:val="00CD5400"/>
    <w:rsid w:val="00CD5685"/>
    <w:rsid w:val="00CD64E5"/>
    <w:rsid w:val="00CD6694"/>
    <w:rsid w:val="00CD66AF"/>
    <w:rsid w:val="00CD6BCE"/>
    <w:rsid w:val="00CD6E44"/>
    <w:rsid w:val="00CD7411"/>
    <w:rsid w:val="00CD756C"/>
    <w:rsid w:val="00CD7C0E"/>
    <w:rsid w:val="00CD7FB7"/>
    <w:rsid w:val="00CE0027"/>
    <w:rsid w:val="00CE0178"/>
    <w:rsid w:val="00CE0200"/>
    <w:rsid w:val="00CE02E9"/>
    <w:rsid w:val="00CE0831"/>
    <w:rsid w:val="00CE0880"/>
    <w:rsid w:val="00CE0E5C"/>
    <w:rsid w:val="00CE1427"/>
    <w:rsid w:val="00CE1CCB"/>
    <w:rsid w:val="00CE1F7D"/>
    <w:rsid w:val="00CE2524"/>
    <w:rsid w:val="00CE2861"/>
    <w:rsid w:val="00CE2AB3"/>
    <w:rsid w:val="00CE2CED"/>
    <w:rsid w:val="00CE311C"/>
    <w:rsid w:val="00CE350B"/>
    <w:rsid w:val="00CE38B8"/>
    <w:rsid w:val="00CE3EEC"/>
    <w:rsid w:val="00CE40C4"/>
    <w:rsid w:val="00CE47FC"/>
    <w:rsid w:val="00CE487B"/>
    <w:rsid w:val="00CE4974"/>
    <w:rsid w:val="00CE499A"/>
    <w:rsid w:val="00CE4BBF"/>
    <w:rsid w:val="00CE52B9"/>
    <w:rsid w:val="00CE54E2"/>
    <w:rsid w:val="00CE5DAD"/>
    <w:rsid w:val="00CE5F50"/>
    <w:rsid w:val="00CE6136"/>
    <w:rsid w:val="00CE61DA"/>
    <w:rsid w:val="00CE6284"/>
    <w:rsid w:val="00CE64A5"/>
    <w:rsid w:val="00CE6E5E"/>
    <w:rsid w:val="00CE71A7"/>
    <w:rsid w:val="00CE733E"/>
    <w:rsid w:val="00CE761A"/>
    <w:rsid w:val="00CE76DC"/>
    <w:rsid w:val="00CE787E"/>
    <w:rsid w:val="00CE788B"/>
    <w:rsid w:val="00CE7F82"/>
    <w:rsid w:val="00CF004B"/>
    <w:rsid w:val="00CF02CB"/>
    <w:rsid w:val="00CF0461"/>
    <w:rsid w:val="00CF0589"/>
    <w:rsid w:val="00CF071D"/>
    <w:rsid w:val="00CF0BC3"/>
    <w:rsid w:val="00CF0EDF"/>
    <w:rsid w:val="00CF0FEF"/>
    <w:rsid w:val="00CF1055"/>
    <w:rsid w:val="00CF1455"/>
    <w:rsid w:val="00CF15A1"/>
    <w:rsid w:val="00CF160F"/>
    <w:rsid w:val="00CF18E7"/>
    <w:rsid w:val="00CF1A61"/>
    <w:rsid w:val="00CF1D3A"/>
    <w:rsid w:val="00CF1E85"/>
    <w:rsid w:val="00CF1F21"/>
    <w:rsid w:val="00CF2C5B"/>
    <w:rsid w:val="00CF2DBE"/>
    <w:rsid w:val="00CF3181"/>
    <w:rsid w:val="00CF3571"/>
    <w:rsid w:val="00CF3579"/>
    <w:rsid w:val="00CF3958"/>
    <w:rsid w:val="00CF3A08"/>
    <w:rsid w:val="00CF4612"/>
    <w:rsid w:val="00CF48FB"/>
    <w:rsid w:val="00CF4B4B"/>
    <w:rsid w:val="00CF4BA1"/>
    <w:rsid w:val="00CF4CB1"/>
    <w:rsid w:val="00CF4FEA"/>
    <w:rsid w:val="00CF54BE"/>
    <w:rsid w:val="00CF5619"/>
    <w:rsid w:val="00CF5653"/>
    <w:rsid w:val="00CF56BA"/>
    <w:rsid w:val="00CF5D9C"/>
    <w:rsid w:val="00CF6136"/>
    <w:rsid w:val="00CF617A"/>
    <w:rsid w:val="00CF6353"/>
    <w:rsid w:val="00CF67A2"/>
    <w:rsid w:val="00CF6D33"/>
    <w:rsid w:val="00CF6EE5"/>
    <w:rsid w:val="00CF7A7B"/>
    <w:rsid w:val="00D001CE"/>
    <w:rsid w:val="00D00B5C"/>
    <w:rsid w:val="00D00F76"/>
    <w:rsid w:val="00D01017"/>
    <w:rsid w:val="00D012A2"/>
    <w:rsid w:val="00D0137F"/>
    <w:rsid w:val="00D01648"/>
    <w:rsid w:val="00D01A28"/>
    <w:rsid w:val="00D027F2"/>
    <w:rsid w:val="00D02D34"/>
    <w:rsid w:val="00D02D3C"/>
    <w:rsid w:val="00D038DD"/>
    <w:rsid w:val="00D03904"/>
    <w:rsid w:val="00D0395F"/>
    <w:rsid w:val="00D03F40"/>
    <w:rsid w:val="00D04041"/>
    <w:rsid w:val="00D0409C"/>
    <w:rsid w:val="00D0445D"/>
    <w:rsid w:val="00D044B1"/>
    <w:rsid w:val="00D0493B"/>
    <w:rsid w:val="00D04B0B"/>
    <w:rsid w:val="00D04D54"/>
    <w:rsid w:val="00D052E6"/>
    <w:rsid w:val="00D056E4"/>
    <w:rsid w:val="00D056FD"/>
    <w:rsid w:val="00D05780"/>
    <w:rsid w:val="00D058F4"/>
    <w:rsid w:val="00D05F31"/>
    <w:rsid w:val="00D0642F"/>
    <w:rsid w:val="00D06B5E"/>
    <w:rsid w:val="00D070FF"/>
    <w:rsid w:val="00D076BD"/>
    <w:rsid w:val="00D0773D"/>
    <w:rsid w:val="00D077BB"/>
    <w:rsid w:val="00D07E87"/>
    <w:rsid w:val="00D1058D"/>
    <w:rsid w:val="00D10623"/>
    <w:rsid w:val="00D1068D"/>
    <w:rsid w:val="00D107E8"/>
    <w:rsid w:val="00D108AE"/>
    <w:rsid w:val="00D10AFD"/>
    <w:rsid w:val="00D10D37"/>
    <w:rsid w:val="00D1174C"/>
    <w:rsid w:val="00D11882"/>
    <w:rsid w:val="00D1215B"/>
    <w:rsid w:val="00D12572"/>
    <w:rsid w:val="00D126FA"/>
    <w:rsid w:val="00D12AAF"/>
    <w:rsid w:val="00D12F10"/>
    <w:rsid w:val="00D130B5"/>
    <w:rsid w:val="00D13155"/>
    <w:rsid w:val="00D1343E"/>
    <w:rsid w:val="00D13521"/>
    <w:rsid w:val="00D13691"/>
    <w:rsid w:val="00D13A06"/>
    <w:rsid w:val="00D13B67"/>
    <w:rsid w:val="00D14D23"/>
    <w:rsid w:val="00D14D3F"/>
    <w:rsid w:val="00D15600"/>
    <w:rsid w:val="00D15727"/>
    <w:rsid w:val="00D159B4"/>
    <w:rsid w:val="00D15D53"/>
    <w:rsid w:val="00D15D7F"/>
    <w:rsid w:val="00D166B1"/>
    <w:rsid w:val="00D168EC"/>
    <w:rsid w:val="00D16DEC"/>
    <w:rsid w:val="00D16EB4"/>
    <w:rsid w:val="00D16FB2"/>
    <w:rsid w:val="00D17405"/>
    <w:rsid w:val="00D176AD"/>
    <w:rsid w:val="00D17751"/>
    <w:rsid w:val="00D2059A"/>
    <w:rsid w:val="00D207CB"/>
    <w:rsid w:val="00D208BE"/>
    <w:rsid w:val="00D20CD9"/>
    <w:rsid w:val="00D20D7A"/>
    <w:rsid w:val="00D21474"/>
    <w:rsid w:val="00D214B0"/>
    <w:rsid w:val="00D214F3"/>
    <w:rsid w:val="00D21B44"/>
    <w:rsid w:val="00D2298A"/>
    <w:rsid w:val="00D22C77"/>
    <w:rsid w:val="00D22FA0"/>
    <w:rsid w:val="00D23057"/>
    <w:rsid w:val="00D235A2"/>
    <w:rsid w:val="00D23884"/>
    <w:rsid w:val="00D23EA2"/>
    <w:rsid w:val="00D23EDB"/>
    <w:rsid w:val="00D23FC2"/>
    <w:rsid w:val="00D2485C"/>
    <w:rsid w:val="00D24A37"/>
    <w:rsid w:val="00D24DE9"/>
    <w:rsid w:val="00D2523C"/>
    <w:rsid w:val="00D25352"/>
    <w:rsid w:val="00D25925"/>
    <w:rsid w:val="00D25C5E"/>
    <w:rsid w:val="00D262C0"/>
    <w:rsid w:val="00D266A2"/>
    <w:rsid w:val="00D2677B"/>
    <w:rsid w:val="00D26833"/>
    <w:rsid w:val="00D26B5C"/>
    <w:rsid w:val="00D26FC5"/>
    <w:rsid w:val="00D2799F"/>
    <w:rsid w:val="00D300A9"/>
    <w:rsid w:val="00D30428"/>
    <w:rsid w:val="00D30AE6"/>
    <w:rsid w:val="00D30B85"/>
    <w:rsid w:val="00D30DD9"/>
    <w:rsid w:val="00D30E9D"/>
    <w:rsid w:val="00D31FC9"/>
    <w:rsid w:val="00D3209E"/>
    <w:rsid w:val="00D3230F"/>
    <w:rsid w:val="00D3291F"/>
    <w:rsid w:val="00D33035"/>
    <w:rsid w:val="00D33113"/>
    <w:rsid w:val="00D334D4"/>
    <w:rsid w:val="00D3356F"/>
    <w:rsid w:val="00D33795"/>
    <w:rsid w:val="00D33B15"/>
    <w:rsid w:val="00D33C01"/>
    <w:rsid w:val="00D34A8E"/>
    <w:rsid w:val="00D34EA5"/>
    <w:rsid w:val="00D3526E"/>
    <w:rsid w:val="00D35632"/>
    <w:rsid w:val="00D3604F"/>
    <w:rsid w:val="00D3635D"/>
    <w:rsid w:val="00D36D44"/>
    <w:rsid w:val="00D37918"/>
    <w:rsid w:val="00D37B0B"/>
    <w:rsid w:val="00D40394"/>
    <w:rsid w:val="00D40417"/>
    <w:rsid w:val="00D405D3"/>
    <w:rsid w:val="00D4086C"/>
    <w:rsid w:val="00D408F3"/>
    <w:rsid w:val="00D40992"/>
    <w:rsid w:val="00D40AE7"/>
    <w:rsid w:val="00D40B43"/>
    <w:rsid w:val="00D40BB2"/>
    <w:rsid w:val="00D40BFF"/>
    <w:rsid w:val="00D41073"/>
    <w:rsid w:val="00D411E6"/>
    <w:rsid w:val="00D4174A"/>
    <w:rsid w:val="00D4192A"/>
    <w:rsid w:val="00D41969"/>
    <w:rsid w:val="00D41B35"/>
    <w:rsid w:val="00D42377"/>
    <w:rsid w:val="00D428F8"/>
    <w:rsid w:val="00D42B3A"/>
    <w:rsid w:val="00D42B82"/>
    <w:rsid w:val="00D4340A"/>
    <w:rsid w:val="00D435C7"/>
    <w:rsid w:val="00D4374F"/>
    <w:rsid w:val="00D43B50"/>
    <w:rsid w:val="00D441C9"/>
    <w:rsid w:val="00D44489"/>
    <w:rsid w:val="00D44858"/>
    <w:rsid w:val="00D44C90"/>
    <w:rsid w:val="00D44F7D"/>
    <w:rsid w:val="00D45046"/>
    <w:rsid w:val="00D45582"/>
    <w:rsid w:val="00D45669"/>
    <w:rsid w:val="00D45A91"/>
    <w:rsid w:val="00D45C12"/>
    <w:rsid w:val="00D46A19"/>
    <w:rsid w:val="00D46E34"/>
    <w:rsid w:val="00D4779E"/>
    <w:rsid w:val="00D4786B"/>
    <w:rsid w:val="00D47CF1"/>
    <w:rsid w:val="00D47F71"/>
    <w:rsid w:val="00D47FF2"/>
    <w:rsid w:val="00D50151"/>
    <w:rsid w:val="00D50340"/>
    <w:rsid w:val="00D50719"/>
    <w:rsid w:val="00D50DD6"/>
    <w:rsid w:val="00D510B3"/>
    <w:rsid w:val="00D510C3"/>
    <w:rsid w:val="00D511D4"/>
    <w:rsid w:val="00D51273"/>
    <w:rsid w:val="00D5149B"/>
    <w:rsid w:val="00D51786"/>
    <w:rsid w:val="00D5197A"/>
    <w:rsid w:val="00D52247"/>
    <w:rsid w:val="00D52270"/>
    <w:rsid w:val="00D52EFB"/>
    <w:rsid w:val="00D53078"/>
    <w:rsid w:val="00D530CD"/>
    <w:rsid w:val="00D531A1"/>
    <w:rsid w:val="00D5349D"/>
    <w:rsid w:val="00D53A3D"/>
    <w:rsid w:val="00D53E52"/>
    <w:rsid w:val="00D54B65"/>
    <w:rsid w:val="00D54CBA"/>
    <w:rsid w:val="00D54F78"/>
    <w:rsid w:val="00D550F9"/>
    <w:rsid w:val="00D55201"/>
    <w:rsid w:val="00D55396"/>
    <w:rsid w:val="00D557FF"/>
    <w:rsid w:val="00D55911"/>
    <w:rsid w:val="00D559F9"/>
    <w:rsid w:val="00D55BED"/>
    <w:rsid w:val="00D55C23"/>
    <w:rsid w:val="00D55FDC"/>
    <w:rsid w:val="00D561A4"/>
    <w:rsid w:val="00D575E9"/>
    <w:rsid w:val="00D57789"/>
    <w:rsid w:val="00D579EF"/>
    <w:rsid w:val="00D57A0C"/>
    <w:rsid w:val="00D57F78"/>
    <w:rsid w:val="00D600EE"/>
    <w:rsid w:val="00D60B21"/>
    <w:rsid w:val="00D60F82"/>
    <w:rsid w:val="00D61579"/>
    <w:rsid w:val="00D615BF"/>
    <w:rsid w:val="00D61B41"/>
    <w:rsid w:val="00D61CD1"/>
    <w:rsid w:val="00D62382"/>
    <w:rsid w:val="00D6276F"/>
    <w:rsid w:val="00D62812"/>
    <w:rsid w:val="00D62D1A"/>
    <w:rsid w:val="00D62FE5"/>
    <w:rsid w:val="00D633B8"/>
    <w:rsid w:val="00D63AC8"/>
    <w:rsid w:val="00D63E64"/>
    <w:rsid w:val="00D64DFC"/>
    <w:rsid w:val="00D64E6A"/>
    <w:rsid w:val="00D64F28"/>
    <w:rsid w:val="00D65080"/>
    <w:rsid w:val="00D6508C"/>
    <w:rsid w:val="00D65699"/>
    <w:rsid w:val="00D6588E"/>
    <w:rsid w:val="00D65BDA"/>
    <w:rsid w:val="00D65BFB"/>
    <w:rsid w:val="00D66121"/>
    <w:rsid w:val="00D661D2"/>
    <w:rsid w:val="00D663FB"/>
    <w:rsid w:val="00D66794"/>
    <w:rsid w:val="00D66979"/>
    <w:rsid w:val="00D66CCA"/>
    <w:rsid w:val="00D66F78"/>
    <w:rsid w:val="00D66F7A"/>
    <w:rsid w:val="00D67432"/>
    <w:rsid w:val="00D67907"/>
    <w:rsid w:val="00D6795E"/>
    <w:rsid w:val="00D67ACB"/>
    <w:rsid w:val="00D70A76"/>
    <w:rsid w:val="00D70BF4"/>
    <w:rsid w:val="00D71089"/>
    <w:rsid w:val="00D71B2E"/>
    <w:rsid w:val="00D72250"/>
    <w:rsid w:val="00D7229C"/>
    <w:rsid w:val="00D72895"/>
    <w:rsid w:val="00D72A7E"/>
    <w:rsid w:val="00D72AFA"/>
    <w:rsid w:val="00D72D0D"/>
    <w:rsid w:val="00D72EAB"/>
    <w:rsid w:val="00D73526"/>
    <w:rsid w:val="00D7399D"/>
    <w:rsid w:val="00D746D4"/>
    <w:rsid w:val="00D748B8"/>
    <w:rsid w:val="00D74BB9"/>
    <w:rsid w:val="00D750A7"/>
    <w:rsid w:val="00D7513D"/>
    <w:rsid w:val="00D75611"/>
    <w:rsid w:val="00D76441"/>
    <w:rsid w:val="00D76A48"/>
    <w:rsid w:val="00D76E7D"/>
    <w:rsid w:val="00D76EE1"/>
    <w:rsid w:val="00D76EFD"/>
    <w:rsid w:val="00D77724"/>
    <w:rsid w:val="00D77B63"/>
    <w:rsid w:val="00D77BB9"/>
    <w:rsid w:val="00D7A1ED"/>
    <w:rsid w:val="00D80EF1"/>
    <w:rsid w:val="00D8136D"/>
    <w:rsid w:val="00D81477"/>
    <w:rsid w:val="00D8192A"/>
    <w:rsid w:val="00D81E77"/>
    <w:rsid w:val="00D81F2A"/>
    <w:rsid w:val="00D82486"/>
    <w:rsid w:val="00D826C3"/>
    <w:rsid w:val="00D82EF2"/>
    <w:rsid w:val="00D83356"/>
    <w:rsid w:val="00D834BE"/>
    <w:rsid w:val="00D837A3"/>
    <w:rsid w:val="00D83A28"/>
    <w:rsid w:val="00D840AB"/>
    <w:rsid w:val="00D84199"/>
    <w:rsid w:val="00D84AFB"/>
    <w:rsid w:val="00D84B08"/>
    <w:rsid w:val="00D8549E"/>
    <w:rsid w:val="00D854FE"/>
    <w:rsid w:val="00D855CB"/>
    <w:rsid w:val="00D85C53"/>
    <w:rsid w:val="00D85DE4"/>
    <w:rsid w:val="00D85E18"/>
    <w:rsid w:val="00D8600F"/>
    <w:rsid w:val="00D86305"/>
    <w:rsid w:val="00D8651B"/>
    <w:rsid w:val="00D8697D"/>
    <w:rsid w:val="00D86C16"/>
    <w:rsid w:val="00D86FA3"/>
    <w:rsid w:val="00D87051"/>
    <w:rsid w:val="00D875C2"/>
    <w:rsid w:val="00D87A57"/>
    <w:rsid w:val="00D87D68"/>
    <w:rsid w:val="00D903D8"/>
    <w:rsid w:val="00D903EF"/>
    <w:rsid w:val="00D9040E"/>
    <w:rsid w:val="00D91AF8"/>
    <w:rsid w:val="00D91D15"/>
    <w:rsid w:val="00D91D1C"/>
    <w:rsid w:val="00D91D5C"/>
    <w:rsid w:val="00D921DC"/>
    <w:rsid w:val="00D921E7"/>
    <w:rsid w:val="00D92363"/>
    <w:rsid w:val="00D92745"/>
    <w:rsid w:val="00D93A1A"/>
    <w:rsid w:val="00D93B33"/>
    <w:rsid w:val="00D93BDE"/>
    <w:rsid w:val="00D94220"/>
    <w:rsid w:val="00D946D0"/>
    <w:rsid w:val="00D94B64"/>
    <w:rsid w:val="00D95034"/>
    <w:rsid w:val="00D95161"/>
    <w:rsid w:val="00D95550"/>
    <w:rsid w:val="00D95AA7"/>
    <w:rsid w:val="00D961F9"/>
    <w:rsid w:val="00D962C8"/>
    <w:rsid w:val="00D96528"/>
    <w:rsid w:val="00D9694C"/>
    <w:rsid w:val="00D96A7C"/>
    <w:rsid w:val="00D96B79"/>
    <w:rsid w:val="00D96C30"/>
    <w:rsid w:val="00D96C6E"/>
    <w:rsid w:val="00D96E8B"/>
    <w:rsid w:val="00D96EED"/>
    <w:rsid w:val="00D97AD5"/>
    <w:rsid w:val="00DA1A44"/>
    <w:rsid w:val="00DA1BF2"/>
    <w:rsid w:val="00DA1E3F"/>
    <w:rsid w:val="00DA1E67"/>
    <w:rsid w:val="00DA1EF7"/>
    <w:rsid w:val="00DA22AD"/>
    <w:rsid w:val="00DA23E5"/>
    <w:rsid w:val="00DA30BC"/>
    <w:rsid w:val="00DA3166"/>
    <w:rsid w:val="00DA339F"/>
    <w:rsid w:val="00DA36C3"/>
    <w:rsid w:val="00DA39AF"/>
    <w:rsid w:val="00DA3ACC"/>
    <w:rsid w:val="00DA3FBA"/>
    <w:rsid w:val="00DA46E6"/>
    <w:rsid w:val="00DA47DF"/>
    <w:rsid w:val="00DA486D"/>
    <w:rsid w:val="00DA4E9A"/>
    <w:rsid w:val="00DA501A"/>
    <w:rsid w:val="00DA51B8"/>
    <w:rsid w:val="00DA5232"/>
    <w:rsid w:val="00DA52FA"/>
    <w:rsid w:val="00DA5D69"/>
    <w:rsid w:val="00DA61CE"/>
    <w:rsid w:val="00DA62F6"/>
    <w:rsid w:val="00DA6A04"/>
    <w:rsid w:val="00DA6D7D"/>
    <w:rsid w:val="00DA7928"/>
    <w:rsid w:val="00DA7BE4"/>
    <w:rsid w:val="00DA7C2D"/>
    <w:rsid w:val="00DA7CB9"/>
    <w:rsid w:val="00DB05A4"/>
    <w:rsid w:val="00DB0B0E"/>
    <w:rsid w:val="00DB0EB3"/>
    <w:rsid w:val="00DB12DC"/>
    <w:rsid w:val="00DB1306"/>
    <w:rsid w:val="00DB14D9"/>
    <w:rsid w:val="00DB1796"/>
    <w:rsid w:val="00DB199B"/>
    <w:rsid w:val="00DB1B5C"/>
    <w:rsid w:val="00DB1D35"/>
    <w:rsid w:val="00DB263E"/>
    <w:rsid w:val="00DB28CE"/>
    <w:rsid w:val="00DB3008"/>
    <w:rsid w:val="00DB372D"/>
    <w:rsid w:val="00DB3899"/>
    <w:rsid w:val="00DB3CCB"/>
    <w:rsid w:val="00DB3E61"/>
    <w:rsid w:val="00DB437C"/>
    <w:rsid w:val="00DB4BD3"/>
    <w:rsid w:val="00DB514D"/>
    <w:rsid w:val="00DB5CD9"/>
    <w:rsid w:val="00DB5DEE"/>
    <w:rsid w:val="00DB61CB"/>
    <w:rsid w:val="00DB6F97"/>
    <w:rsid w:val="00DB7191"/>
    <w:rsid w:val="00DB7556"/>
    <w:rsid w:val="00DB7932"/>
    <w:rsid w:val="00DB7A1E"/>
    <w:rsid w:val="00DB7ACE"/>
    <w:rsid w:val="00DB7DC1"/>
    <w:rsid w:val="00DB7E5B"/>
    <w:rsid w:val="00DB7E9C"/>
    <w:rsid w:val="00DC077C"/>
    <w:rsid w:val="00DC07AB"/>
    <w:rsid w:val="00DC0DDE"/>
    <w:rsid w:val="00DC121F"/>
    <w:rsid w:val="00DC16CA"/>
    <w:rsid w:val="00DC1B2F"/>
    <w:rsid w:val="00DC2545"/>
    <w:rsid w:val="00DC2911"/>
    <w:rsid w:val="00DC341E"/>
    <w:rsid w:val="00DC3442"/>
    <w:rsid w:val="00DC3743"/>
    <w:rsid w:val="00DC3990"/>
    <w:rsid w:val="00DC414C"/>
    <w:rsid w:val="00DC4343"/>
    <w:rsid w:val="00DC43EA"/>
    <w:rsid w:val="00DC495A"/>
    <w:rsid w:val="00DC4C49"/>
    <w:rsid w:val="00DC5434"/>
    <w:rsid w:val="00DC54CF"/>
    <w:rsid w:val="00DC56AA"/>
    <w:rsid w:val="00DC5E8B"/>
    <w:rsid w:val="00DC5F52"/>
    <w:rsid w:val="00DC5F89"/>
    <w:rsid w:val="00DC5FB0"/>
    <w:rsid w:val="00DC6106"/>
    <w:rsid w:val="00DC662B"/>
    <w:rsid w:val="00DC6B72"/>
    <w:rsid w:val="00DC71F0"/>
    <w:rsid w:val="00DC77C2"/>
    <w:rsid w:val="00DC795A"/>
    <w:rsid w:val="00DD0732"/>
    <w:rsid w:val="00DD0CA8"/>
    <w:rsid w:val="00DD0DF3"/>
    <w:rsid w:val="00DD115D"/>
    <w:rsid w:val="00DD1190"/>
    <w:rsid w:val="00DD127E"/>
    <w:rsid w:val="00DD21F1"/>
    <w:rsid w:val="00DD2216"/>
    <w:rsid w:val="00DD2368"/>
    <w:rsid w:val="00DD2579"/>
    <w:rsid w:val="00DD2857"/>
    <w:rsid w:val="00DD28DD"/>
    <w:rsid w:val="00DD2A20"/>
    <w:rsid w:val="00DD378A"/>
    <w:rsid w:val="00DD3D99"/>
    <w:rsid w:val="00DD3E66"/>
    <w:rsid w:val="00DD3F5A"/>
    <w:rsid w:val="00DD3F63"/>
    <w:rsid w:val="00DD47C9"/>
    <w:rsid w:val="00DD51EF"/>
    <w:rsid w:val="00DD555A"/>
    <w:rsid w:val="00DD5D15"/>
    <w:rsid w:val="00DD64B7"/>
    <w:rsid w:val="00DD7231"/>
    <w:rsid w:val="00DD75C4"/>
    <w:rsid w:val="00DD76E9"/>
    <w:rsid w:val="00DD7722"/>
    <w:rsid w:val="00DD7BD7"/>
    <w:rsid w:val="00DE082D"/>
    <w:rsid w:val="00DE084E"/>
    <w:rsid w:val="00DE0C66"/>
    <w:rsid w:val="00DE1241"/>
    <w:rsid w:val="00DE12DE"/>
    <w:rsid w:val="00DE1E45"/>
    <w:rsid w:val="00DE1E5F"/>
    <w:rsid w:val="00DE2220"/>
    <w:rsid w:val="00DE2933"/>
    <w:rsid w:val="00DE2D20"/>
    <w:rsid w:val="00DE2F14"/>
    <w:rsid w:val="00DE37E8"/>
    <w:rsid w:val="00DE3CA7"/>
    <w:rsid w:val="00DE4318"/>
    <w:rsid w:val="00DE46D0"/>
    <w:rsid w:val="00DE4A2A"/>
    <w:rsid w:val="00DE4CF4"/>
    <w:rsid w:val="00DE4E36"/>
    <w:rsid w:val="00DE62ED"/>
    <w:rsid w:val="00DE6314"/>
    <w:rsid w:val="00DE6451"/>
    <w:rsid w:val="00DE646B"/>
    <w:rsid w:val="00DE6631"/>
    <w:rsid w:val="00DE6CDC"/>
    <w:rsid w:val="00DE6D13"/>
    <w:rsid w:val="00DE727A"/>
    <w:rsid w:val="00DE732B"/>
    <w:rsid w:val="00DE7735"/>
    <w:rsid w:val="00DE79D7"/>
    <w:rsid w:val="00DE7B33"/>
    <w:rsid w:val="00DE7DF2"/>
    <w:rsid w:val="00DF0285"/>
    <w:rsid w:val="00DF03AF"/>
    <w:rsid w:val="00DF0444"/>
    <w:rsid w:val="00DF0474"/>
    <w:rsid w:val="00DF0508"/>
    <w:rsid w:val="00DF0655"/>
    <w:rsid w:val="00DF07A8"/>
    <w:rsid w:val="00DF0865"/>
    <w:rsid w:val="00DF0DBC"/>
    <w:rsid w:val="00DF0DEF"/>
    <w:rsid w:val="00DF1A9E"/>
    <w:rsid w:val="00DF1FB4"/>
    <w:rsid w:val="00DF1FEC"/>
    <w:rsid w:val="00DF24A4"/>
    <w:rsid w:val="00DF2511"/>
    <w:rsid w:val="00DF25BC"/>
    <w:rsid w:val="00DF2ACF"/>
    <w:rsid w:val="00DF323E"/>
    <w:rsid w:val="00DF358F"/>
    <w:rsid w:val="00DF37DB"/>
    <w:rsid w:val="00DF38EF"/>
    <w:rsid w:val="00DF3A27"/>
    <w:rsid w:val="00DF3BCC"/>
    <w:rsid w:val="00DF3F98"/>
    <w:rsid w:val="00DF47D0"/>
    <w:rsid w:val="00DF4829"/>
    <w:rsid w:val="00DF544F"/>
    <w:rsid w:val="00DF588A"/>
    <w:rsid w:val="00DF664E"/>
    <w:rsid w:val="00DF698A"/>
    <w:rsid w:val="00DF6F40"/>
    <w:rsid w:val="00DF71B1"/>
    <w:rsid w:val="00DF74D8"/>
    <w:rsid w:val="00DF7518"/>
    <w:rsid w:val="00DF78C5"/>
    <w:rsid w:val="00DF7B04"/>
    <w:rsid w:val="00DF7D4F"/>
    <w:rsid w:val="00DF7FBA"/>
    <w:rsid w:val="00DFC246"/>
    <w:rsid w:val="00E004C8"/>
    <w:rsid w:val="00E006E9"/>
    <w:rsid w:val="00E008E0"/>
    <w:rsid w:val="00E00B3F"/>
    <w:rsid w:val="00E00C07"/>
    <w:rsid w:val="00E00E58"/>
    <w:rsid w:val="00E013D7"/>
    <w:rsid w:val="00E01B97"/>
    <w:rsid w:val="00E01E70"/>
    <w:rsid w:val="00E021FE"/>
    <w:rsid w:val="00E02383"/>
    <w:rsid w:val="00E0246C"/>
    <w:rsid w:val="00E0250D"/>
    <w:rsid w:val="00E02CBF"/>
    <w:rsid w:val="00E02FC6"/>
    <w:rsid w:val="00E03A25"/>
    <w:rsid w:val="00E03A66"/>
    <w:rsid w:val="00E03AE2"/>
    <w:rsid w:val="00E03D4A"/>
    <w:rsid w:val="00E03FBE"/>
    <w:rsid w:val="00E04143"/>
    <w:rsid w:val="00E0416B"/>
    <w:rsid w:val="00E041EC"/>
    <w:rsid w:val="00E04899"/>
    <w:rsid w:val="00E04938"/>
    <w:rsid w:val="00E04F44"/>
    <w:rsid w:val="00E05212"/>
    <w:rsid w:val="00E05380"/>
    <w:rsid w:val="00E05677"/>
    <w:rsid w:val="00E05897"/>
    <w:rsid w:val="00E0590E"/>
    <w:rsid w:val="00E05A5A"/>
    <w:rsid w:val="00E06030"/>
    <w:rsid w:val="00E06267"/>
    <w:rsid w:val="00E06312"/>
    <w:rsid w:val="00E0645C"/>
    <w:rsid w:val="00E0671C"/>
    <w:rsid w:val="00E06AB2"/>
    <w:rsid w:val="00E06BF5"/>
    <w:rsid w:val="00E07211"/>
    <w:rsid w:val="00E074B4"/>
    <w:rsid w:val="00E07931"/>
    <w:rsid w:val="00E0797F"/>
    <w:rsid w:val="00E0C506"/>
    <w:rsid w:val="00E0CD9F"/>
    <w:rsid w:val="00E10087"/>
    <w:rsid w:val="00E106D0"/>
    <w:rsid w:val="00E115F0"/>
    <w:rsid w:val="00E12BD7"/>
    <w:rsid w:val="00E12C61"/>
    <w:rsid w:val="00E12EC0"/>
    <w:rsid w:val="00E13089"/>
    <w:rsid w:val="00E13BFE"/>
    <w:rsid w:val="00E13DF1"/>
    <w:rsid w:val="00E1404D"/>
    <w:rsid w:val="00E14B8D"/>
    <w:rsid w:val="00E14BC6"/>
    <w:rsid w:val="00E14CD4"/>
    <w:rsid w:val="00E15004"/>
    <w:rsid w:val="00E15201"/>
    <w:rsid w:val="00E1664C"/>
    <w:rsid w:val="00E171F2"/>
    <w:rsid w:val="00E1746A"/>
    <w:rsid w:val="00E177F6"/>
    <w:rsid w:val="00E17905"/>
    <w:rsid w:val="00E17FB8"/>
    <w:rsid w:val="00E18EA1"/>
    <w:rsid w:val="00E1A93B"/>
    <w:rsid w:val="00E2040F"/>
    <w:rsid w:val="00E20753"/>
    <w:rsid w:val="00E20EBA"/>
    <w:rsid w:val="00E20F11"/>
    <w:rsid w:val="00E21A88"/>
    <w:rsid w:val="00E21AC8"/>
    <w:rsid w:val="00E21B4C"/>
    <w:rsid w:val="00E21B81"/>
    <w:rsid w:val="00E2246E"/>
    <w:rsid w:val="00E22C0D"/>
    <w:rsid w:val="00E22E73"/>
    <w:rsid w:val="00E230E2"/>
    <w:rsid w:val="00E23158"/>
    <w:rsid w:val="00E232A1"/>
    <w:rsid w:val="00E2363E"/>
    <w:rsid w:val="00E2370A"/>
    <w:rsid w:val="00E2390E"/>
    <w:rsid w:val="00E23DCF"/>
    <w:rsid w:val="00E2423A"/>
    <w:rsid w:val="00E24505"/>
    <w:rsid w:val="00E248AB"/>
    <w:rsid w:val="00E249B3"/>
    <w:rsid w:val="00E2514A"/>
    <w:rsid w:val="00E255E5"/>
    <w:rsid w:val="00E25601"/>
    <w:rsid w:val="00E2578B"/>
    <w:rsid w:val="00E25A60"/>
    <w:rsid w:val="00E25CBD"/>
    <w:rsid w:val="00E26971"/>
    <w:rsid w:val="00E269A1"/>
    <w:rsid w:val="00E26C39"/>
    <w:rsid w:val="00E26C59"/>
    <w:rsid w:val="00E26CA8"/>
    <w:rsid w:val="00E27AAB"/>
    <w:rsid w:val="00E27EA3"/>
    <w:rsid w:val="00E30BB7"/>
    <w:rsid w:val="00E30EB9"/>
    <w:rsid w:val="00E31159"/>
    <w:rsid w:val="00E311EF"/>
    <w:rsid w:val="00E312A9"/>
    <w:rsid w:val="00E312F4"/>
    <w:rsid w:val="00E31D01"/>
    <w:rsid w:val="00E31F7A"/>
    <w:rsid w:val="00E31F9A"/>
    <w:rsid w:val="00E31FBA"/>
    <w:rsid w:val="00E321E9"/>
    <w:rsid w:val="00E3256B"/>
    <w:rsid w:val="00E33025"/>
    <w:rsid w:val="00E33C5A"/>
    <w:rsid w:val="00E34931"/>
    <w:rsid w:val="00E35617"/>
    <w:rsid w:val="00E356F1"/>
    <w:rsid w:val="00E35785"/>
    <w:rsid w:val="00E35A55"/>
    <w:rsid w:val="00E35ABC"/>
    <w:rsid w:val="00E36C6C"/>
    <w:rsid w:val="00E370AC"/>
    <w:rsid w:val="00E3757D"/>
    <w:rsid w:val="00E37951"/>
    <w:rsid w:val="00E40675"/>
    <w:rsid w:val="00E40AE5"/>
    <w:rsid w:val="00E40BDD"/>
    <w:rsid w:val="00E4109E"/>
    <w:rsid w:val="00E41587"/>
    <w:rsid w:val="00E4179A"/>
    <w:rsid w:val="00E41AEF"/>
    <w:rsid w:val="00E41CD6"/>
    <w:rsid w:val="00E41F59"/>
    <w:rsid w:val="00E420FB"/>
    <w:rsid w:val="00E422CC"/>
    <w:rsid w:val="00E4233F"/>
    <w:rsid w:val="00E424D0"/>
    <w:rsid w:val="00E4286A"/>
    <w:rsid w:val="00E428B2"/>
    <w:rsid w:val="00E42B0C"/>
    <w:rsid w:val="00E4314F"/>
    <w:rsid w:val="00E43186"/>
    <w:rsid w:val="00E43192"/>
    <w:rsid w:val="00E431E5"/>
    <w:rsid w:val="00E431F7"/>
    <w:rsid w:val="00E43AD1"/>
    <w:rsid w:val="00E43DA9"/>
    <w:rsid w:val="00E44078"/>
    <w:rsid w:val="00E445C6"/>
    <w:rsid w:val="00E448E1"/>
    <w:rsid w:val="00E449D2"/>
    <w:rsid w:val="00E44CEF"/>
    <w:rsid w:val="00E451B3"/>
    <w:rsid w:val="00E46265"/>
    <w:rsid w:val="00E462AE"/>
    <w:rsid w:val="00E469E5"/>
    <w:rsid w:val="00E46B27"/>
    <w:rsid w:val="00E46ED6"/>
    <w:rsid w:val="00E47182"/>
    <w:rsid w:val="00E472C6"/>
    <w:rsid w:val="00E476A2"/>
    <w:rsid w:val="00E47B3D"/>
    <w:rsid w:val="00E47E38"/>
    <w:rsid w:val="00E50070"/>
    <w:rsid w:val="00E50270"/>
    <w:rsid w:val="00E50A8D"/>
    <w:rsid w:val="00E50CC1"/>
    <w:rsid w:val="00E50F40"/>
    <w:rsid w:val="00E514F1"/>
    <w:rsid w:val="00E51877"/>
    <w:rsid w:val="00E518A3"/>
    <w:rsid w:val="00E51D90"/>
    <w:rsid w:val="00E51F21"/>
    <w:rsid w:val="00E51F73"/>
    <w:rsid w:val="00E52207"/>
    <w:rsid w:val="00E523B6"/>
    <w:rsid w:val="00E52C1D"/>
    <w:rsid w:val="00E52EC3"/>
    <w:rsid w:val="00E52F67"/>
    <w:rsid w:val="00E5307E"/>
    <w:rsid w:val="00E531DA"/>
    <w:rsid w:val="00E53218"/>
    <w:rsid w:val="00E53262"/>
    <w:rsid w:val="00E533B5"/>
    <w:rsid w:val="00E53D16"/>
    <w:rsid w:val="00E53D1A"/>
    <w:rsid w:val="00E53FE2"/>
    <w:rsid w:val="00E5444C"/>
    <w:rsid w:val="00E54EF8"/>
    <w:rsid w:val="00E55581"/>
    <w:rsid w:val="00E5597C"/>
    <w:rsid w:val="00E55B7E"/>
    <w:rsid w:val="00E55EDD"/>
    <w:rsid w:val="00E5601E"/>
    <w:rsid w:val="00E56084"/>
    <w:rsid w:val="00E56280"/>
    <w:rsid w:val="00E568BC"/>
    <w:rsid w:val="00E56976"/>
    <w:rsid w:val="00E573E0"/>
    <w:rsid w:val="00E57DAC"/>
    <w:rsid w:val="00E57E97"/>
    <w:rsid w:val="00E57F05"/>
    <w:rsid w:val="00E5ED3D"/>
    <w:rsid w:val="00E60086"/>
    <w:rsid w:val="00E604D6"/>
    <w:rsid w:val="00E60ED3"/>
    <w:rsid w:val="00E6140A"/>
    <w:rsid w:val="00E62180"/>
    <w:rsid w:val="00E62276"/>
    <w:rsid w:val="00E62BD4"/>
    <w:rsid w:val="00E62DA5"/>
    <w:rsid w:val="00E62DC4"/>
    <w:rsid w:val="00E6305C"/>
    <w:rsid w:val="00E63404"/>
    <w:rsid w:val="00E63F26"/>
    <w:rsid w:val="00E63FF0"/>
    <w:rsid w:val="00E640E9"/>
    <w:rsid w:val="00E64840"/>
    <w:rsid w:val="00E651F7"/>
    <w:rsid w:val="00E652E7"/>
    <w:rsid w:val="00E653D6"/>
    <w:rsid w:val="00E65663"/>
    <w:rsid w:val="00E65A1E"/>
    <w:rsid w:val="00E661AD"/>
    <w:rsid w:val="00E6668A"/>
    <w:rsid w:val="00E666E8"/>
    <w:rsid w:val="00E667B1"/>
    <w:rsid w:val="00E6683D"/>
    <w:rsid w:val="00E66A08"/>
    <w:rsid w:val="00E66A3C"/>
    <w:rsid w:val="00E676D0"/>
    <w:rsid w:val="00E67AF4"/>
    <w:rsid w:val="00E67D5C"/>
    <w:rsid w:val="00E67E72"/>
    <w:rsid w:val="00E67F39"/>
    <w:rsid w:val="00E7020C"/>
    <w:rsid w:val="00E70643"/>
    <w:rsid w:val="00E707F0"/>
    <w:rsid w:val="00E70947"/>
    <w:rsid w:val="00E70C46"/>
    <w:rsid w:val="00E70EEF"/>
    <w:rsid w:val="00E710BA"/>
    <w:rsid w:val="00E71192"/>
    <w:rsid w:val="00E716D1"/>
    <w:rsid w:val="00E71752"/>
    <w:rsid w:val="00E71A77"/>
    <w:rsid w:val="00E71E08"/>
    <w:rsid w:val="00E720A5"/>
    <w:rsid w:val="00E72277"/>
    <w:rsid w:val="00E7255A"/>
    <w:rsid w:val="00E726DC"/>
    <w:rsid w:val="00E72CC0"/>
    <w:rsid w:val="00E7330E"/>
    <w:rsid w:val="00E7344B"/>
    <w:rsid w:val="00E735D3"/>
    <w:rsid w:val="00E737B6"/>
    <w:rsid w:val="00E73915"/>
    <w:rsid w:val="00E73A8E"/>
    <w:rsid w:val="00E73E87"/>
    <w:rsid w:val="00E74729"/>
    <w:rsid w:val="00E74EFE"/>
    <w:rsid w:val="00E75113"/>
    <w:rsid w:val="00E75145"/>
    <w:rsid w:val="00E75473"/>
    <w:rsid w:val="00E75630"/>
    <w:rsid w:val="00E7580D"/>
    <w:rsid w:val="00E75E15"/>
    <w:rsid w:val="00E75EA6"/>
    <w:rsid w:val="00E76325"/>
    <w:rsid w:val="00E763F8"/>
    <w:rsid w:val="00E76641"/>
    <w:rsid w:val="00E766F1"/>
    <w:rsid w:val="00E76B7B"/>
    <w:rsid w:val="00E77173"/>
    <w:rsid w:val="00E77DC2"/>
    <w:rsid w:val="00E77E53"/>
    <w:rsid w:val="00E77F1C"/>
    <w:rsid w:val="00E77F63"/>
    <w:rsid w:val="00E8064C"/>
    <w:rsid w:val="00E807E4"/>
    <w:rsid w:val="00E80C3D"/>
    <w:rsid w:val="00E80C5E"/>
    <w:rsid w:val="00E80D47"/>
    <w:rsid w:val="00E815A5"/>
    <w:rsid w:val="00E819F9"/>
    <w:rsid w:val="00E81C8D"/>
    <w:rsid w:val="00E81F23"/>
    <w:rsid w:val="00E81F79"/>
    <w:rsid w:val="00E827BE"/>
    <w:rsid w:val="00E82FDD"/>
    <w:rsid w:val="00E835E5"/>
    <w:rsid w:val="00E83880"/>
    <w:rsid w:val="00E83B47"/>
    <w:rsid w:val="00E83DCA"/>
    <w:rsid w:val="00E8400D"/>
    <w:rsid w:val="00E84095"/>
    <w:rsid w:val="00E84107"/>
    <w:rsid w:val="00E844E5"/>
    <w:rsid w:val="00E84686"/>
    <w:rsid w:val="00E847D4"/>
    <w:rsid w:val="00E849E7"/>
    <w:rsid w:val="00E84AE1"/>
    <w:rsid w:val="00E84D8B"/>
    <w:rsid w:val="00E84E3D"/>
    <w:rsid w:val="00E865B3"/>
    <w:rsid w:val="00E86703"/>
    <w:rsid w:val="00E8689F"/>
    <w:rsid w:val="00E86F69"/>
    <w:rsid w:val="00E87193"/>
    <w:rsid w:val="00E87307"/>
    <w:rsid w:val="00E87421"/>
    <w:rsid w:val="00E87816"/>
    <w:rsid w:val="00E878F1"/>
    <w:rsid w:val="00E878F9"/>
    <w:rsid w:val="00E879E7"/>
    <w:rsid w:val="00E87C0B"/>
    <w:rsid w:val="00E90750"/>
    <w:rsid w:val="00E9089C"/>
    <w:rsid w:val="00E91136"/>
    <w:rsid w:val="00E915B7"/>
    <w:rsid w:val="00E91678"/>
    <w:rsid w:val="00E9197F"/>
    <w:rsid w:val="00E91E09"/>
    <w:rsid w:val="00E91EBD"/>
    <w:rsid w:val="00E9201B"/>
    <w:rsid w:val="00E925AF"/>
    <w:rsid w:val="00E92A2D"/>
    <w:rsid w:val="00E92B13"/>
    <w:rsid w:val="00E92DF8"/>
    <w:rsid w:val="00E931D3"/>
    <w:rsid w:val="00E93764"/>
    <w:rsid w:val="00E93AC6"/>
    <w:rsid w:val="00E9436F"/>
    <w:rsid w:val="00E9439F"/>
    <w:rsid w:val="00E94517"/>
    <w:rsid w:val="00E946DC"/>
    <w:rsid w:val="00E949ED"/>
    <w:rsid w:val="00E94B7C"/>
    <w:rsid w:val="00E94BAC"/>
    <w:rsid w:val="00E94D23"/>
    <w:rsid w:val="00E94E83"/>
    <w:rsid w:val="00E94F03"/>
    <w:rsid w:val="00E953C1"/>
    <w:rsid w:val="00E95CAC"/>
    <w:rsid w:val="00E95CB6"/>
    <w:rsid w:val="00E95EE1"/>
    <w:rsid w:val="00E96092"/>
    <w:rsid w:val="00E962E4"/>
    <w:rsid w:val="00E96337"/>
    <w:rsid w:val="00E96CA7"/>
    <w:rsid w:val="00E972D6"/>
    <w:rsid w:val="00E97606"/>
    <w:rsid w:val="00E9770E"/>
    <w:rsid w:val="00E978A5"/>
    <w:rsid w:val="00E97BB1"/>
    <w:rsid w:val="00E97DE1"/>
    <w:rsid w:val="00E97F5B"/>
    <w:rsid w:val="00EA006F"/>
    <w:rsid w:val="00EA00AE"/>
    <w:rsid w:val="00EA02CB"/>
    <w:rsid w:val="00EA0996"/>
    <w:rsid w:val="00EA10DD"/>
    <w:rsid w:val="00EA1748"/>
    <w:rsid w:val="00EA17D6"/>
    <w:rsid w:val="00EA182D"/>
    <w:rsid w:val="00EA1B28"/>
    <w:rsid w:val="00EA1CFE"/>
    <w:rsid w:val="00EA2734"/>
    <w:rsid w:val="00EA2A4B"/>
    <w:rsid w:val="00EA2C24"/>
    <w:rsid w:val="00EA2F46"/>
    <w:rsid w:val="00EA2F69"/>
    <w:rsid w:val="00EA3015"/>
    <w:rsid w:val="00EA33DF"/>
    <w:rsid w:val="00EA3543"/>
    <w:rsid w:val="00EA36D6"/>
    <w:rsid w:val="00EA3826"/>
    <w:rsid w:val="00EA3BE6"/>
    <w:rsid w:val="00EA3F30"/>
    <w:rsid w:val="00EA3FDB"/>
    <w:rsid w:val="00EA413C"/>
    <w:rsid w:val="00EA43D2"/>
    <w:rsid w:val="00EA4FFE"/>
    <w:rsid w:val="00EA5828"/>
    <w:rsid w:val="00EA59BC"/>
    <w:rsid w:val="00EA5E1C"/>
    <w:rsid w:val="00EA631D"/>
    <w:rsid w:val="00EA678D"/>
    <w:rsid w:val="00EA6D82"/>
    <w:rsid w:val="00EA710C"/>
    <w:rsid w:val="00EA723F"/>
    <w:rsid w:val="00EA760B"/>
    <w:rsid w:val="00EA7A6A"/>
    <w:rsid w:val="00EB02E7"/>
    <w:rsid w:val="00EB06AB"/>
    <w:rsid w:val="00EB0874"/>
    <w:rsid w:val="00EB0BC0"/>
    <w:rsid w:val="00EB0FDD"/>
    <w:rsid w:val="00EB182B"/>
    <w:rsid w:val="00EB19C9"/>
    <w:rsid w:val="00EB1D67"/>
    <w:rsid w:val="00EB20CE"/>
    <w:rsid w:val="00EB20D4"/>
    <w:rsid w:val="00EB21A2"/>
    <w:rsid w:val="00EB27D7"/>
    <w:rsid w:val="00EB38C3"/>
    <w:rsid w:val="00EB3950"/>
    <w:rsid w:val="00EB3E1D"/>
    <w:rsid w:val="00EB42EF"/>
    <w:rsid w:val="00EB4337"/>
    <w:rsid w:val="00EB4584"/>
    <w:rsid w:val="00EB47D3"/>
    <w:rsid w:val="00EB4FDB"/>
    <w:rsid w:val="00EB5457"/>
    <w:rsid w:val="00EB55FD"/>
    <w:rsid w:val="00EB57B5"/>
    <w:rsid w:val="00EB60EF"/>
    <w:rsid w:val="00EB61F0"/>
    <w:rsid w:val="00EB639D"/>
    <w:rsid w:val="00EB6F64"/>
    <w:rsid w:val="00EB7D3B"/>
    <w:rsid w:val="00EC0128"/>
    <w:rsid w:val="00EC08EE"/>
    <w:rsid w:val="00EC0AE1"/>
    <w:rsid w:val="00EC0E5C"/>
    <w:rsid w:val="00EC152A"/>
    <w:rsid w:val="00EC153C"/>
    <w:rsid w:val="00EC18C9"/>
    <w:rsid w:val="00EC1C19"/>
    <w:rsid w:val="00EC254F"/>
    <w:rsid w:val="00EC287F"/>
    <w:rsid w:val="00EC2C6A"/>
    <w:rsid w:val="00EC2FE5"/>
    <w:rsid w:val="00EC30F2"/>
    <w:rsid w:val="00EC3350"/>
    <w:rsid w:val="00EC37C5"/>
    <w:rsid w:val="00EC3B6E"/>
    <w:rsid w:val="00EC3F6D"/>
    <w:rsid w:val="00EC40A1"/>
    <w:rsid w:val="00EC4235"/>
    <w:rsid w:val="00EC460E"/>
    <w:rsid w:val="00EC465C"/>
    <w:rsid w:val="00EC4A4A"/>
    <w:rsid w:val="00EC4C63"/>
    <w:rsid w:val="00EC4DBD"/>
    <w:rsid w:val="00EC5204"/>
    <w:rsid w:val="00EC5562"/>
    <w:rsid w:val="00EC586F"/>
    <w:rsid w:val="00EC58F9"/>
    <w:rsid w:val="00EC5E8A"/>
    <w:rsid w:val="00EC607A"/>
    <w:rsid w:val="00EC6AC9"/>
    <w:rsid w:val="00EC6F2E"/>
    <w:rsid w:val="00EC7093"/>
    <w:rsid w:val="00EC716E"/>
    <w:rsid w:val="00EC7199"/>
    <w:rsid w:val="00EC7551"/>
    <w:rsid w:val="00EC7A0D"/>
    <w:rsid w:val="00EC7C81"/>
    <w:rsid w:val="00ECD0E0"/>
    <w:rsid w:val="00ED006F"/>
    <w:rsid w:val="00ED0799"/>
    <w:rsid w:val="00ED0DD3"/>
    <w:rsid w:val="00ED0FD8"/>
    <w:rsid w:val="00ED1017"/>
    <w:rsid w:val="00ED115A"/>
    <w:rsid w:val="00ED1322"/>
    <w:rsid w:val="00ED1A22"/>
    <w:rsid w:val="00ED1E65"/>
    <w:rsid w:val="00ED221B"/>
    <w:rsid w:val="00ED275D"/>
    <w:rsid w:val="00ED2953"/>
    <w:rsid w:val="00ED2DF6"/>
    <w:rsid w:val="00ED2F71"/>
    <w:rsid w:val="00ED3221"/>
    <w:rsid w:val="00ED354D"/>
    <w:rsid w:val="00ED46E9"/>
    <w:rsid w:val="00ED46FB"/>
    <w:rsid w:val="00ED487A"/>
    <w:rsid w:val="00ED497D"/>
    <w:rsid w:val="00ED4993"/>
    <w:rsid w:val="00ED4DD2"/>
    <w:rsid w:val="00ED55CE"/>
    <w:rsid w:val="00ED5C53"/>
    <w:rsid w:val="00ED5DC5"/>
    <w:rsid w:val="00ED5FF8"/>
    <w:rsid w:val="00ED60B1"/>
    <w:rsid w:val="00ED620D"/>
    <w:rsid w:val="00ED63F4"/>
    <w:rsid w:val="00ED6655"/>
    <w:rsid w:val="00ED6727"/>
    <w:rsid w:val="00ED6C6F"/>
    <w:rsid w:val="00ED7021"/>
    <w:rsid w:val="00ED74EC"/>
    <w:rsid w:val="00ED7647"/>
    <w:rsid w:val="00ED77D5"/>
    <w:rsid w:val="00EE018F"/>
    <w:rsid w:val="00EE0563"/>
    <w:rsid w:val="00EE0AFE"/>
    <w:rsid w:val="00EE0F69"/>
    <w:rsid w:val="00EE1342"/>
    <w:rsid w:val="00EE16F6"/>
    <w:rsid w:val="00EE189E"/>
    <w:rsid w:val="00EE1BD7"/>
    <w:rsid w:val="00EE1CBB"/>
    <w:rsid w:val="00EE21D1"/>
    <w:rsid w:val="00EE2253"/>
    <w:rsid w:val="00EE266B"/>
    <w:rsid w:val="00EE2E4F"/>
    <w:rsid w:val="00EE3212"/>
    <w:rsid w:val="00EE353A"/>
    <w:rsid w:val="00EE3579"/>
    <w:rsid w:val="00EE366C"/>
    <w:rsid w:val="00EE37E0"/>
    <w:rsid w:val="00EE4126"/>
    <w:rsid w:val="00EE493C"/>
    <w:rsid w:val="00EE5036"/>
    <w:rsid w:val="00EE5991"/>
    <w:rsid w:val="00EE59ED"/>
    <w:rsid w:val="00EE6650"/>
    <w:rsid w:val="00EE688B"/>
    <w:rsid w:val="00EE6906"/>
    <w:rsid w:val="00EE6EF9"/>
    <w:rsid w:val="00EE6FA9"/>
    <w:rsid w:val="00EE7206"/>
    <w:rsid w:val="00EE79E4"/>
    <w:rsid w:val="00EE7F84"/>
    <w:rsid w:val="00EF08B2"/>
    <w:rsid w:val="00EF0BD8"/>
    <w:rsid w:val="00EF1599"/>
    <w:rsid w:val="00EF1A19"/>
    <w:rsid w:val="00EF1BE7"/>
    <w:rsid w:val="00EF1D57"/>
    <w:rsid w:val="00EF200A"/>
    <w:rsid w:val="00EF2260"/>
    <w:rsid w:val="00EF2A7F"/>
    <w:rsid w:val="00EF2AD0"/>
    <w:rsid w:val="00EF31D5"/>
    <w:rsid w:val="00EF3548"/>
    <w:rsid w:val="00EF425C"/>
    <w:rsid w:val="00EF4BEF"/>
    <w:rsid w:val="00EF4E29"/>
    <w:rsid w:val="00EF4EEE"/>
    <w:rsid w:val="00EF5369"/>
    <w:rsid w:val="00EF552A"/>
    <w:rsid w:val="00EF56FE"/>
    <w:rsid w:val="00EF5712"/>
    <w:rsid w:val="00EF5929"/>
    <w:rsid w:val="00EF59F6"/>
    <w:rsid w:val="00EF5C8B"/>
    <w:rsid w:val="00EF5DD3"/>
    <w:rsid w:val="00EF62E2"/>
    <w:rsid w:val="00EF657A"/>
    <w:rsid w:val="00EF6BE5"/>
    <w:rsid w:val="00EF71CF"/>
    <w:rsid w:val="00EF753C"/>
    <w:rsid w:val="00EF76BB"/>
    <w:rsid w:val="00EF7882"/>
    <w:rsid w:val="00F00004"/>
    <w:rsid w:val="00F00291"/>
    <w:rsid w:val="00F00971"/>
    <w:rsid w:val="00F009A7"/>
    <w:rsid w:val="00F009E7"/>
    <w:rsid w:val="00F00C32"/>
    <w:rsid w:val="00F00D27"/>
    <w:rsid w:val="00F00E8A"/>
    <w:rsid w:val="00F00F96"/>
    <w:rsid w:val="00F01827"/>
    <w:rsid w:val="00F01D8B"/>
    <w:rsid w:val="00F01EB7"/>
    <w:rsid w:val="00F01FC3"/>
    <w:rsid w:val="00F02394"/>
    <w:rsid w:val="00F023F8"/>
    <w:rsid w:val="00F0255E"/>
    <w:rsid w:val="00F03224"/>
    <w:rsid w:val="00F03561"/>
    <w:rsid w:val="00F03920"/>
    <w:rsid w:val="00F03AC5"/>
    <w:rsid w:val="00F03CC7"/>
    <w:rsid w:val="00F03E32"/>
    <w:rsid w:val="00F0410D"/>
    <w:rsid w:val="00F049BD"/>
    <w:rsid w:val="00F04AB9"/>
    <w:rsid w:val="00F04CD0"/>
    <w:rsid w:val="00F05299"/>
    <w:rsid w:val="00F059A5"/>
    <w:rsid w:val="00F059CC"/>
    <w:rsid w:val="00F05AF0"/>
    <w:rsid w:val="00F05E79"/>
    <w:rsid w:val="00F06165"/>
    <w:rsid w:val="00F067B1"/>
    <w:rsid w:val="00F06FA7"/>
    <w:rsid w:val="00F07222"/>
    <w:rsid w:val="00F07586"/>
    <w:rsid w:val="00F075E0"/>
    <w:rsid w:val="00F07E88"/>
    <w:rsid w:val="00F101E5"/>
    <w:rsid w:val="00F104D6"/>
    <w:rsid w:val="00F10574"/>
    <w:rsid w:val="00F110EA"/>
    <w:rsid w:val="00F114AC"/>
    <w:rsid w:val="00F11611"/>
    <w:rsid w:val="00F11A33"/>
    <w:rsid w:val="00F11C17"/>
    <w:rsid w:val="00F11D69"/>
    <w:rsid w:val="00F12514"/>
    <w:rsid w:val="00F12D4D"/>
    <w:rsid w:val="00F13675"/>
    <w:rsid w:val="00F1369C"/>
    <w:rsid w:val="00F139FA"/>
    <w:rsid w:val="00F13F01"/>
    <w:rsid w:val="00F14110"/>
    <w:rsid w:val="00F144FD"/>
    <w:rsid w:val="00F14595"/>
    <w:rsid w:val="00F14AE9"/>
    <w:rsid w:val="00F14E8C"/>
    <w:rsid w:val="00F14EC7"/>
    <w:rsid w:val="00F150CA"/>
    <w:rsid w:val="00F151B0"/>
    <w:rsid w:val="00F15453"/>
    <w:rsid w:val="00F15550"/>
    <w:rsid w:val="00F156A9"/>
    <w:rsid w:val="00F160C0"/>
    <w:rsid w:val="00F1618E"/>
    <w:rsid w:val="00F167C5"/>
    <w:rsid w:val="00F16D61"/>
    <w:rsid w:val="00F177DC"/>
    <w:rsid w:val="00F17817"/>
    <w:rsid w:val="00F17869"/>
    <w:rsid w:val="00F17CAF"/>
    <w:rsid w:val="00F17DB4"/>
    <w:rsid w:val="00F17FDA"/>
    <w:rsid w:val="00F2008C"/>
    <w:rsid w:val="00F20282"/>
    <w:rsid w:val="00F202D8"/>
    <w:rsid w:val="00F202DE"/>
    <w:rsid w:val="00F206DD"/>
    <w:rsid w:val="00F208B0"/>
    <w:rsid w:val="00F20A26"/>
    <w:rsid w:val="00F20A55"/>
    <w:rsid w:val="00F20BE2"/>
    <w:rsid w:val="00F20FA1"/>
    <w:rsid w:val="00F20FEA"/>
    <w:rsid w:val="00F213BC"/>
    <w:rsid w:val="00F219CD"/>
    <w:rsid w:val="00F221B4"/>
    <w:rsid w:val="00F22736"/>
    <w:rsid w:val="00F229B8"/>
    <w:rsid w:val="00F22A29"/>
    <w:rsid w:val="00F22F4B"/>
    <w:rsid w:val="00F23041"/>
    <w:rsid w:val="00F233FE"/>
    <w:rsid w:val="00F24525"/>
    <w:rsid w:val="00F248AF"/>
    <w:rsid w:val="00F24A1C"/>
    <w:rsid w:val="00F24B02"/>
    <w:rsid w:val="00F24D99"/>
    <w:rsid w:val="00F250D8"/>
    <w:rsid w:val="00F253A9"/>
    <w:rsid w:val="00F254D8"/>
    <w:rsid w:val="00F255CB"/>
    <w:rsid w:val="00F25D3E"/>
    <w:rsid w:val="00F2654B"/>
    <w:rsid w:val="00F27127"/>
    <w:rsid w:val="00F27DC8"/>
    <w:rsid w:val="00F27FE0"/>
    <w:rsid w:val="00F30493"/>
    <w:rsid w:val="00F305EF"/>
    <w:rsid w:val="00F30722"/>
    <w:rsid w:val="00F3085F"/>
    <w:rsid w:val="00F31426"/>
    <w:rsid w:val="00F31CC2"/>
    <w:rsid w:val="00F31D10"/>
    <w:rsid w:val="00F321FC"/>
    <w:rsid w:val="00F3223D"/>
    <w:rsid w:val="00F324E2"/>
    <w:rsid w:val="00F32618"/>
    <w:rsid w:val="00F32766"/>
    <w:rsid w:val="00F329E9"/>
    <w:rsid w:val="00F32E90"/>
    <w:rsid w:val="00F3304A"/>
    <w:rsid w:val="00F33077"/>
    <w:rsid w:val="00F3372E"/>
    <w:rsid w:val="00F33B6F"/>
    <w:rsid w:val="00F33CF5"/>
    <w:rsid w:val="00F34570"/>
    <w:rsid w:val="00F34664"/>
    <w:rsid w:val="00F34716"/>
    <w:rsid w:val="00F34721"/>
    <w:rsid w:val="00F34765"/>
    <w:rsid w:val="00F3481F"/>
    <w:rsid w:val="00F34970"/>
    <w:rsid w:val="00F34A53"/>
    <w:rsid w:val="00F34AF8"/>
    <w:rsid w:val="00F34DA6"/>
    <w:rsid w:val="00F34FBA"/>
    <w:rsid w:val="00F35A90"/>
    <w:rsid w:val="00F361D0"/>
    <w:rsid w:val="00F364A5"/>
    <w:rsid w:val="00F365DA"/>
    <w:rsid w:val="00F36987"/>
    <w:rsid w:val="00F36B67"/>
    <w:rsid w:val="00F371F4"/>
    <w:rsid w:val="00F37419"/>
    <w:rsid w:val="00F3753D"/>
    <w:rsid w:val="00F3770D"/>
    <w:rsid w:val="00F37BB4"/>
    <w:rsid w:val="00F37E75"/>
    <w:rsid w:val="00F37FA2"/>
    <w:rsid w:val="00F405A2"/>
    <w:rsid w:val="00F405DA"/>
    <w:rsid w:val="00F405F9"/>
    <w:rsid w:val="00F40650"/>
    <w:rsid w:val="00F40A2B"/>
    <w:rsid w:val="00F40AD0"/>
    <w:rsid w:val="00F40CFA"/>
    <w:rsid w:val="00F40DEA"/>
    <w:rsid w:val="00F411C6"/>
    <w:rsid w:val="00F41304"/>
    <w:rsid w:val="00F41787"/>
    <w:rsid w:val="00F41B1A"/>
    <w:rsid w:val="00F41B5C"/>
    <w:rsid w:val="00F423FE"/>
    <w:rsid w:val="00F42898"/>
    <w:rsid w:val="00F42904"/>
    <w:rsid w:val="00F430D3"/>
    <w:rsid w:val="00F43711"/>
    <w:rsid w:val="00F4387B"/>
    <w:rsid w:val="00F43A10"/>
    <w:rsid w:val="00F43C6B"/>
    <w:rsid w:val="00F43D1E"/>
    <w:rsid w:val="00F44A16"/>
    <w:rsid w:val="00F44AF3"/>
    <w:rsid w:val="00F44BD0"/>
    <w:rsid w:val="00F44ECF"/>
    <w:rsid w:val="00F45130"/>
    <w:rsid w:val="00F45A39"/>
    <w:rsid w:val="00F45C22"/>
    <w:rsid w:val="00F45E12"/>
    <w:rsid w:val="00F46143"/>
    <w:rsid w:val="00F4652B"/>
    <w:rsid w:val="00F47381"/>
    <w:rsid w:val="00F4778E"/>
    <w:rsid w:val="00F47BD5"/>
    <w:rsid w:val="00F47E18"/>
    <w:rsid w:val="00F47E67"/>
    <w:rsid w:val="00F50906"/>
    <w:rsid w:val="00F509F9"/>
    <w:rsid w:val="00F50D62"/>
    <w:rsid w:val="00F50F44"/>
    <w:rsid w:val="00F51310"/>
    <w:rsid w:val="00F5140F"/>
    <w:rsid w:val="00F518FF"/>
    <w:rsid w:val="00F51AEF"/>
    <w:rsid w:val="00F520FC"/>
    <w:rsid w:val="00F52224"/>
    <w:rsid w:val="00F52511"/>
    <w:rsid w:val="00F52871"/>
    <w:rsid w:val="00F52D2E"/>
    <w:rsid w:val="00F52F3F"/>
    <w:rsid w:val="00F52FFC"/>
    <w:rsid w:val="00F531C0"/>
    <w:rsid w:val="00F53A3E"/>
    <w:rsid w:val="00F53ED9"/>
    <w:rsid w:val="00F544E4"/>
    <w:rsid w:val="00F54CC4"/>
    <w:rsid w:val="00F5521A"/>
    <w:rsid w:val="00F55961"/>
    <w:rsid w:val="00F5630A"/>
    <w:rsid w:val="00F56AFF"/>
    <w:rsid w:val="00F5734A"/>
    <w:rsid w:val="00F57772"/>
    <w:rsid w:val="00F578E3"/>
    <w:rsid w:val="00F5798E"/>
    <w:rsid w:val="00F57A05"/>
    <w:rsid w:val="00F57AB9"/>
    <w:rsid w:val="00F57BDD"/>
    <w:rsid w:val="00F57D76"/>
    <w:rsid w:val="00F60140"/>
    <w:rsid w:val="00F6045A"/>
    <w:rsid w:val="00F6048B"/>
    <w:rsid w:val="00F606AB"/>
    <w:rsid w:val="00F60ABF"/>
    <w:rsid w:val="00F60C07"/>
    <w:rsid w:val="00F60E3C"/>
    <w:rsid w:val="00F60F20"/>
    <w:rsid w:val="00F60FCB"/>
    <w:rsid w:val="00F61493"/>
    <w:rsid w:val="00F614A9"/>
    <w:rsid w:val="00F615A8"/>
    <w:rsid w:val="00F61A40"/>
    <w:rsid w:val="00F61B0E"/>
    <w:rsid w:val="00F62858"/>
    <w:rsid w:val="00F62F64"/>
    <w:rsid w:val="00F6311A"/>
    <w:rsid w:val="00F63203"/>
    <w:rsid w:val="00F63762"/>
    <w:rsid w:val="00F63F5D"/>
    <w:rsid w:val="00F63FB2"/>
    <w:rsid w:val="00F6498E"/>
    <w:rsid w:val="00F6552B"/>
    <w:rsid w:val="00F655C0"/>
    <w:rsid w:val="00F65A4F"/>
    <w:rsid w:val="00F66887"/>
    <w:rsid w:val="00F66BE0"/>
    <w:rsid w:val="00F6744E"/>
    <w:rsid w:val="00F67573"/>
    <w:rsid w:val="00F67701"/>
    <w:rsid w:val="00F67C0C"/>
    <w:rsid w:val="00F67D22"/>
    <w:rsid w:val="00F67E32"/>
    <w:rsid w:val="00F7081E"/>
    <w:rsid w:val="00F70A4A"/>
    <w:rsid w:val="00F70B4A"/>
    <w:rsid w:val="00F7112A"/>
    <w:rsid w:val="00F71540"/>
    <w:rsid w:val="00F719D2"/>
    <w:rsid w:val="00F71ABE"/>
    <w:rsid w:val="00F720F5"/>
    <w:rsid w:val="00F7246F"/>
    <w:rsid w:val="00F72574"/>
    <w:rsid w:val="00F725DD"/>
    <w:rsid w:val="00F729DA"/>
    <w:rsid w:val="00F735A3"/>
    <w:rsid w:val="00F737BB"/>
    <w:rsid w:val="00F74140"/>
    <w:rsid w:val="00F743A2"/>
    <w:rsid w:val="00F7465B"/>
    <w:rsid w:val="00F7507A"/>
    <w:rsid w:val="00F75C54"/>
    <w:rsid w:val="00F7608B"/>
    <w:rsid w:val="00F7622A"/>
    <w:rsid w:val="00F76386"/>
    <w:rsid w:val="00F76C94"/>
    <w:rsid w:val="00F76EA3"/>
    <w:rsid w:val="00F76FBD"/>
    <w:rsid w:val="00F773EB"/>
    <w:rsid w:val="00F77A02"/>
    <w:rsid w:val="00F77C63"/>
    <w:rsid w:val="00F8010B"/>
    <w:rsid w:val="00F8042F"/>
    <w:rsid w:val="00F807A4"/>
    <w:rsid w:val="00F80D4C"/>
    <w:rsid w:val="00F8100C"/>
    <w:rsid w:val="00F81206"/>
    <w:rsid w:val="00F8198F"/>
    <w:rsid w:val="00F81A0E"/>
    <w:rsid w:val="00F81C35"/>
    <w:rsid w:val="00F81E11"/>
    <w:rsid w:val="00F81F65"/>
    <w:rsid w:val="00F8269A"/>
    <w:rsid w:val="00F82BA8"/>
    <w:rsid w:val="00F82E93"/>
    <w:rsid w:val="00F8310F"/>
    <w:rsid w:val="00F83150"/>
    <w:rsid w:val="00F83309"/>
    <w:rsid w:val="00F839D6"/>
    <w:rsid w:val="00F840D1"/>
    <w:rsid w:val="00F8454C"/>
    <w:rsid w:val="00F8492F"/>
    <w:rsid w:val="00F851A5"/>
    <w:rsid w:val="00F854C4"/>
    <w:rsid w:val="00F85E0E"/>
    <w:rsid w:val="00F86122"/>
    <w:rsid w:val="00F86352"/>
    <w:rsid w:val="00F869D4"/>
    <w:rsid w:val="00F876D2"/>
    <w:rsid w:val="00F8787C"/>
    <w:rsid w:val="00F8799A"/>
    <w:rsid w:val="00F88DE1"/>
    <w:rsid w:val="00F8DBB5"/>
    <w:rsid w:val="00F909DB"/>
    <w:rsid w:val="00F90E86"/>
    <w:rsid w:val="00F91049"/>
    <w:rsid w:val="00F9112F"/>
    <w:rsid w:val="00F917BB"/>
    <w:rsid w:val="00F9180A"/>
    <w:rsid w:val="00F91D75"/>
    <w:rsid w:val="00F9205B"/>
    <w:rsid w:val="00F922EF"/>
    <w:rsid w:val="00F922FB"/>
    <w:rsid w:val="00F92342"/>
    <w:rsid w:val="00F923B8"/>
    <w:rsid w:val="00F929CE"/>
    <w:rsid w:val="00F92DC9"/>
    <w:rsid w:val="00F932C4"/>
    <w:rsid w:val="00F935AA"/>
    <w:rsid w:val="00F9389E"/>
    <w:rsid w:val="00F938E8"/>
    <w:rsid w:val="00F939A6"/>
    <w:rsid w:val="00F93C67"/>
    <w:rsid w:val="00F9475D"/>
    <w:rsid w:val="00F94E10"/>
    <w:rsid w:val="00F94F14"/>
    <w:rsid w:val="00F950C2"/>
    <w:rsid w:val="00F95123"/>
    <w:rsid w:val="00F9529E"/>
    <w:rsid w:val="00F952D0"/>
    <w:rsid w:val="00F95A0B"/>
    <w:rsid w:val="00F95D2A"/>
    <w:rsid w:val="00F95DBF"/>
    <w:rsid w:val="00F968BE"/>
    <w:rsid w:val="00F96CAD"/>
    <w:rsid w:val="00F96DAF"/>
    <w:rsid w:val="00F96DC6"/>
    <w:rsid w:val="00F975C6"/>
    <w:rsid w:val="00F978B4"/>
    <w:rsid w:val="00F97C21"/>
    <w:rsid w:val="00F97E4B"/>
    <w:rsid w:val="00FA01D5"/>
    <w:rsid w:val="00FA05F4"/>
    <w:rsid w:val="00FA0778"/>
    <w:rsid w:val="00FA07F5"/>
    <w:rsid w:val="00FA0AB7"/>
    <w:rsid w:val="00FA0F61"/>
    <w:rsid w:val="00FA0F74"/>
    <w:rsid w:val="00FA1596"/>
    <w:rsid w:val="00FA2439"/>
    <w:rsid w:val="00FA2634"/>
    <w:rsid w:val="00FA2C87"/>
    <w:rsid w:val="00FA2C92"/>
    <w:rsid w:val="00FA2DBF"/>
    <w:rsid w:val="00FA2E51"/>
    <w:rsid w:val="00FA2F83"/>
    <w:rsid w:val="00FA300B"/>
    <w:rsid w:val="00FA3091"/>
    <w:rsid w:val="00FA379B"/>
    <w:rsid w:val="00FA416A"/>
    <w:rsid w:val="00FA41A7"/>
    <w:rsid w:val="00FA4613"/>
    <w:rsid w:val="00FA5237"/>
    <w:rsid w:val="00FA5828"/>
    <w:rsid w:val="00FA58B0"/>
    <w:rsid w:val="00FA5F55"/>
    <w:rsid w:val="00FA6231"/>
    <w:rsid w:val="00FA6978"/>
    <w:rsid w:val="00FA6BDD"/>
    <w:rsid w:val="00FA7358"/>
    <w:rsid w:val="00FA7427"/>
    <w:rsid w:val="00FA74D8"/>
    <w:rsid w:val="00FA78E6"/>
    <w:rsid w:val="00FA7A2C"/>
    <w:rsid w:val="00FA7B04"/>
    <w:rsid w:val="00FA7BAC"/>
    <w:rsid w:val="00FA7FC4"/>
    <w:rsid w:val="00FA9AE2"/>
    <w:rsid w:val="00FB0127"/>
    <w:rsid w:val="00FB01CB"/>
    <w:rsid w:val="00FB0288"/>
    <w:rsid w:val="00FB0304"/>
    <w:rsid w:val="00FB0D09"/>
    <w:rsid w:val="00FB15BB"/>
    <w:rsid w:val="00FB160C"/>
    <w:rsid w:val="00FB17BE"/>
    <w:rsid w:val="00FB1A00"/>
    <w:rsid w:val="00FB1B36"/>
    <w:rsid w:val="00FB2098"/>
    <w:rsid w:val="00FB21C0"/>
    <w:rsid w:val="00FB2787"/>
    <w:rsid w:val="00FB29BA"/>
    <w:rsid w:val="00FB3067"/>
    <w:rsid w:val="00FB37E4"/>
    <w:rsid w:val="00FB49A1"/>
    <w:rsid w:val="00FB4A42"/>
    <w:rsid w:val="00FB4BD7"/>
    <w:rsid w:val="00FB5C84"/>
    <w:rsid w:val="00FB5D1E"/>
    <w:rsid w:val="00FB62D3"/>
    <w:rsid w:val="00FB6959"/>
    <w:rsid w:val="00FB6D97"/>
    <w:rsid w:val="00FB7214"/>
    <w:rsid w:val="00FB748D"/>
    <w:rsid w:val="00FB7501"/>
    <w:rsid w:val="00FB7718"/>
    <w:rsid w:val="00FB7A96"/>
    <w:rsid w:val="00FB7CB0"/>
    <w:rsid w:val="00FB7E3D"/>
    <w:rsid w:val="00FC0031"/>
    <w:rsid w:val="00FC03A2"/>
    <w:rsid w:val="00FC03C8"/>
    <w:rsid w:val="00FC05B1"/>
    <w:rsid w:val="00FC07FF"/>
    <w:rsid w:val="00FC0A3A"/>
    <w:rsid w:val="00FC0CAD"/>
    <w:rsid w:val="00FC1440"/>
    <w:rsid w:val="00FC1693"/>
    <w:rsid w:val="00FC1ACA"/>
    <w:rsid w:val="00FC1CB4"/>
    <w:rsid w:val="00FC1CC1"/>
    <w:rsid w:val="00FC2979"/>
    <w:rsid w:val="00FC2B76"/>
    <w:rsid w:val="00FC4122"/>
    <w:rsid w:val="00FC43D6"/>
    <w:rsid w:val="00FC44ED"/>
    <w:rsid w:val="00FC4ADB"/>
    <w:rsid w:val="00FC55CF"/>
    <w:rsid w:val="00FC58D2"/>
    <w:rsid w:val="00FC58EE"/>
    <w:rsid w:val="00FC5A10"/>
    <w:rsid w:val="00FC5DA9"/>
    <w:rsid w:val="00FC67D0"/>
    <w:rsid w:val="00FC6834"/>
    <w:rsid w:val="00FC69E5"/>
    <w:rsid w:val="00FC6AE1"/>
    <w:rsid w:val="00FC6C0B"/>
    <w:rsid w:val="00FC6F4D"/>
    <w:rsid w:val="00FC6F61"/>
    <w:rsid w:val="00FC6F9F"/>
    <w:rsid w:val="00FC7B4C"/>
    <w:rsid w:val="00FC7B68"/>
    <w:rsid w:val="00FC7C47"/>
    <w:rsid w:val="00FC7F4E"/>
    <w:rsid w:val="00FCEB59"/>
    <w:rsid w:val="00FD00FB"/>
    <w:rsid w:val="00FD020D"/>
    <w:rsid w:val="00FD0498"/>
    <w:rsid w:val="00FD0A6D"/>
    <w:rsid w:val="00FD1061"/>
    <w:rsid w:val="00FD11B5"/>
    <w:rsid w:val="00FD13D6"/>
    <w:rsid w:val="00FD1B34"/>
    <w:rsid w:val="00FD218A"/>
    <w:rsid w:val="00FD252E"/>
    <w:rsid w:val="00FD2628"/>
    <w:rsid w:val="00FD272C"/>
    <w:rsid w:val="00FD2B8D"/>
    <w:rsid w:val="00FD2CB4"/>
    <w:rsid w:val="00FD2FD4"/>
    <w:rsid w:val="00FD334F"/>
    <w:rsid w:val="00FD33FD"/>
    <w:rsid w:val="00FD3A95"/>
    <w:rsid w:val="00FD42F1"/>
    <w:rsid w:val="00FD43E5"/>
    <w:rsid w:val="00FD497D"/>
    <w:rsid w:val="00FD4A7A"/>
    <w:rsid w:val="00FD4DF2"/>
    <w:rsid w:val="00FD4E1D"/>
    <w:rsid w:val="00FD5319"/>
    <w:rsid w:val="00FD5ED0"/>
    <w:rsid w:val="00FD6AE2"/>
    <w:rsid w:val="00FD717D"/>
    <w:rsid w:val="00FD74CD"/>
    <w:rsid w:val="00FD78FD"/>
    <w:rsid w:val="00FD7987"/>
    <w:rsid w:val="00FE0F8C"/>
    <w:rsid w:val="00FE154F"/>
    <w:rsid w:val="00FE16B2"/>
    <w:rsid w:val="00FE1A24"/>
    <w:rsid w:val="00FE1ADA"/>
    <w:rsid w:val="00FE1B5F"/>
    <w:rsid w:val="00FE1C9B"/>
    <w:rsid w:val="00FE236F"/>
    <w:rsid w:val="00FE27A3"/>
    <w:rsid w:val="00FE2831"/>
    <w:rsid w:val="00FE2A66"/>
    <w:rsid w:val="00FE2ECE"/>
    <w:rsid w:val="00FE2F1B"/>
    <w:rsid w:val="00FE2F38"/>
    <w:rsid w:val="00FE375D"/>
    <w:rsid w:val="00FE388C"/>
    <w:rsid w:val="00FE40C4"/>
    <w:rsid w:val="00FE41EB"/>
    <w:rsid w:val="00FE44D6"/>
    <w:rsid w:val="00FE457B"/>
    <w:rsid w:val="00FE4904"/>
    <w:rsid w:val="00FE4CCD"/>
    <w:rsid w:val="00FE4DDB"/>
    <w:rsid w:val="00FE56EE"/>
    <w:rsid w:val="00FE591C"/>
    <w:rsid w:val="00FE5ACF"/>
    <w:rsid w:val="00FE5D7F"/>
    <w:rsid w:val="00FE6946"/>
    <w:rsid w:val="00FE6DF0"/>
    <w:rsid w:val="00FE78C5"/>
    <w:rsid w:val="00FF0390"/>
    <w:rsid w:val="00FF051D"/>
    <w:rsid w:val="00FF062B"/>
    <w:rsid w:val="00FF0EFD"/>
    <w:rsid w:val="00FF117D"/>
    <w:rsid w:val="00FF1308"/>
    <w:rsid w:val="00FF1B2D"/>
    <w:rsid w:val="00FF1D4A"/>
    <w:rsid w:val="00FF1E1D"/>
    <w:rsid w:val="00FF244A"/>
    <w:rsid w:val="00FF2488"/>
    <w:rsid w:val="00FF2965"/>
    <w:rsid w:val="00FF2C65"/>
    <w:rsid w:val="00FF2E1C"/>
    <w:rsid w:val="00FF301A"/>
    <w:rsid w:val="00FF31AA"/>
    <w:rsid w:val="00FF342A"/>
    <w:rsid w:val="00FF3670"/>
    <w:rsid w:val="00FF3A94"/>
    <w:rsid w:val="00FF3B7F"/>
    <w:rsid w:val="00FF3CA4"/>
    <w:rsid w:val="00FF3E03"/>
    <w:rsid w:val="00FF3FB4"/>
    <w:rsid w:val="00FF49D6"/>
    <w:rsid w:val="00FF4A4E"/>
    <w:rsid w:val="00FF4B68"/>
    <w:rsid w:val="00FF4C6D"/>
    <w:rsid w:val="00FF4E1E"/>
    <w:rsid w:val="00FF51A8"/>
    <w:rsid w:val="00FF53F7"/>
    <w:rsid w:val="00FF5456"/>
    <w:rsid w:val="00FF5529"/>
    <w:rsid w:val="00FF5B3F"/>
    <w:rsid w:val="00FF5CB5"/>
    <w:rsid w:val="00FF6627"/>
    <w:rsid w:val="00FF6B99"/>
    <w:rsid w:val="00FF6E6F"/>
    <w:rsid w:val="00FF7762"/>
    <w:rsid w:val="00FF788B"/>
    <w:rsid w:val="00FF7AD1"/>
    <w:rsid w:val="00FFFA20"/>
    <w:rsid w:val="01036030"/>
    <w:rsid w:val="01089740"/>
    <w:rsid w:val="0110CBFE"/>
    <w:rsid w:val="01122963"/>
    <w:rsid w:val="0114F3C9"/>
    <w:rsid w:val="011672C5"/>
    <w:rsid w:val="0117A4F8"/>
    <w:rsid w:val="011E2BA5"/>
    <w:rsid w:val="0126A1F1"/>
    <w:rsid w:val="0127FB84"/>
    <w:rsid w:val="0129A193"/>
    <w:rsid w:val="012BA51F"/>
    <w:rsid w:val="012D8796"/>
    <w:rsid w:val="0130292B"/>
    <w:rsid w:val="0135E299"/>
    <w:rsid w:val="01397A12"/>
    <w:rsid w:val="0146A799"/>
    <w:rsid w:val="0147FC47"/>
    <w:rsid w:val="014C0FAC"/>
    <w:rsid w:val="014EA912"/>
    <w:rsid w:val="01526489"/>
    <w:rsid w:val="01557131"/>
    <w:rsid w:val="01564F3B"/>
    <w:rsid w:val="01613C1C"/>
    <w:rsid w:val="016166D7"/>
    <w:rsid w:val="01635310"/>
    <w:rsid w:val="01681AC2"/>
    <w:rsid w:val="016AFA86"/>
    <w:rsid w:val="016E7AF2"/>
    <w:rsid w:val="01700009"/>
    <w:rsid w:val="01701DA4"/>
    <w:rsid w:val="0176DA9C"/>
    <w:rsid w:val="017998B4"/>
    <w:rsid w:val="017C7166"/>
    <w:rsid w:val="017D41B1"/>
    <w:rsid w:val="0183B93F"/>
    <w:rsid w:val="01842D7E"/>
    <w:rsid w:val="0185731C"/>
    <w:rsid w:val="0186F550"/>
    <w:rsid w:val="01889DDF"/>
    <w:rsid w:val="018A06C9"/>
    <w:rsid w:val="018A566D"/>
    <w:rsid w:val="019640F2"/>
    <w:rsid w:val="01A3F238"/>
    <w:rsid w:val="01A4670F"/>
    <w:rsid w:val="01A7C46B"/>
    <w:rsid w:val="01A9BF0C"/>
    <w:rsid w:val="01AD957F"/>
    <w:rsid w:val="01AECC5C"/>
    <w:rsid w:val="01AF87ED"/>
    <w:rsid w:val="01B2B9CA"/>
    <w:rsid w:val="01B340DD"/>
    <w:rsid w:val="01B44140"/>
    <w:rsid w:val="01B5E664"/>
    <w:rsid w:val="01BD69A2"/>
    <w:rsid w:val="01BE2FFB"/>
    <w:rsid w:val="01BE962A"/>
    <w:rsid w:val="01C2BCC3"/>
    <w:rsid w:val="01C30390"/>
    <w:rsid w:val="01C328E2"/>
    <w:rsid w:val="01C661E6"/>
    <w:rsid w:val="01C72197"/>
    <w:rsid w:val="01C8A91A"/>
    <w:rsid w:val="01CA0427"/>
    <w:rsid w:val="01D3D37F"/>
    <w:rsid w:val="01D59622"/>
    <w:rsid w:val="01D5FD24"/>
    <w:rsid w:val="01D72905"/>
    <w:rsid w:val="01DACAA9"/>
    <w:rsid w:val="01DCE621"/>
    <w:rsid w:val="01DCE89F"/>
    <w:rsid w:val="01E376B8"/>
    <w:rsid w:val="01EAA2CC"/>
    <w:rsid w:val="01FAE42E"/>
    <w:rsid w:val="01FE1E98"/>
    <w:rsid w:val="01FFF6CA"/>
    <w:rsid w:val="02019C63"/>
    <w:rsid w:val="02024A24"/>
    <w:rsid w:val="020264F1"/>
    <w:rsid w:val="0202693F"/>
    <w:rsid w:val="02043AAD"/>
    <w:rsid w:val="0204A0EF"/>
    <w:rsid w:val="0205001D"/>
    <w:rsid w:val="020627CA"/>
    <w:rsid w:val="02071CDA"/>
    <w:rsid w:val="02083BF0"/>
    <w:rsid w:val="0209300D"/>
    <w:rsid w:val="020B5EF6"/>
    <w:rsid w:val="020F521B"/>
    <w:rsid w:val="02103EC2"/>
    <w:rsid w:val="02141D65"/>
    <w:rsid w:val="02145D42"/>
    <w:rsid w:val="021E465A"/>
    <w:rsid w:val="021FCAFD"/>
    <w:rsid w:val="0221BAAD"/>
    <w:rsid w:val="02255456"/>
    <w:rsid w:val="02278DE8"/>
    <w:rsid w:val="02282DFB"/>
    <w:rsid w:val="022EDE61"/>
    <w:rsid w:val="023006CA"/>
    <w:rsid w:val="0232314B"/>
    <w:rsid w:val="0235ECA9"/>
    <w:rsid w:val="023857BF"/>
    <w:rsid w:val="023BBF3A"/>
    <w:rsid w:val="023CA91D"/>
    <w:rsid w:val="023CE145"/>
    <w:rsid w:val="0240E5FC"/>
    <w:rsid w:val="0244A519"/>
    <w:rsid w:val="0246ED7B"/>
    <w:rsid w:val="0246F171"/>
    <w:rsid w:val="02499FB2"/>
    <w:rsid w:val="024B07C8"/>
    <w:rsid w:val="024B1C5B"/>
    <w:rsid w:val="024C622C"/>
    <w:rsid w:val="024DEBD5"/>
    <w:rsid w:val="02513505"/>
    <w:rsid w:val="02538484"/>
    <w:rsid w:val="025396CA"/>
    <w:rsid w:val="02595FF9"/>
    <w:rsid w:val="025B8CA8"/>
    <w:rsid w:val="025DC979"/>
    <w:rsid w:val="0261AB41"/>
    <w:rsid w:val="02639279"/>
    <w:rsid w:val="026516A4"/>
    <w:rsid w:val="02669F5C"/>
    <w:rsid w:val="0267497B"/>
    <w:rsid w:val="026760D5"/>
    <w:rsid w:val="0268C682"/>
    <w:rsid w:val="026A2643"/>
    <w:rsid w:val="026C4D69"/>
    <w:rsid w:val="026D2D62"/>
    <w:rsid w:val="02725BF8"/>
    <w:rsid w:val="0272B291"/>
    <w:rsid w:val="02733F52"/>
    <w:rsid w:val="027CAE23"/>
    <w:rsid w:val="02862205"/>
    <w:rsid w:val="028F9A67"/>
    <w:rsid w:val="029D068E"/>
    <w:rsid w:val="029D333E"/>
    <w:rsid w:val="029D3F57"/>
    <w:rsid w:val="029FD95C"/>
    <w:rsid w:val="02A0D4F0"/>
    <w:rsid w:val="02A34473"/>
    <w:rsid w:val="02A3D171"/>
    <w:rsid w:val="02A3E26D"/>
    <w:rsid w:val="02AAFC34"/>
    <w:rsid w:val="02AC05EB"/>
    <w:rsid w:val="02BFD351"/>
    <w:rsid w:val="02C15CD0"/>
    <w:rsid w:val="02C2491E"/>
    <w:rsid w:val="02C38A40"/>
    <w:rsid w:val="02C5BE42"/>
    <w:rsid w:val="02C5DB21"/>
    <w:rsid w:val="02C8FC47"/>
    <w:rsid w:val="02CD0C1C"/>
    <w:rsid w:val="02CF4EC9"/>
    <w:rsid w:val="02D15912"/>
    <w:rsid w:val="02D328A5"/>
    <w:rsid w:val="02D65CA0"/>
    <w:rsid w:val="02D80D54"/>
    <w:rsid w:val="02D9248A"/>
    <w:rsid w:val="02DC1E32"/>
    <w:rsid w:val="02DF1317"/>
    <w:rsid w:val="02E2DBBB"/>
    <w:rsid w:val="02E2DC08"/>
    <w:rsid w:val="02E3CCA8"/>
    <w:rsid w:val="02E4010A"/>
    <w:rsid w:val="02E90DC5"/>
    <w:rsid w:val="02E942D2"/>
    <w:rsid w:val="02EE8D95"/>
    <w:rsid w:val="02EEC943"/>
    <w:rsid w:val="02EFDE0E"/>
    <w:rsid w:val="02FACAA6"/>
    <w:rsid w:val="0300FF33"/>
    <w:rsid w:val="03047D9C"/>
    <w:rsid w:val="0306FE5A"/>
    <w:rsid w:val="0309F288"/>
    <w:rsid w:val="030C1031"/>
    <w:rsid w:val="030EAC2A"/>
    <w:rsid w:val="03126FBE"/>
    <w:rsid w:val="0316340E"/>
    <w:rsid w:val="0317C51D"/>
    <w:rsid w:val="0318A16A"/>
    <w:rsid w:val="03193BEA"/>
    <w:rsid w:val="03195573"/>
    <w:rsid w:val="031D569B"/>
    <w:rsid w:val="0323526F"/>
    <w:rsid w:val="0324495A"/>
    <w:rsid w:val="032BB402"/>
    <w:rsid w:val="032D671D"/>
    <w:rsid w:val="0331D061"/>
    <w:rsid w:val="0333E36A"/>
    <w:rsid w:val="03380C2A"/>
    <w:rsid w:val="033C2C05"/>
    <w:rsid w:val="033FEB9E"/>
    <w:rsid w:val="0343BBF2"/>
    <w:rsid w:val="03443AB8"/>
    <w:rsid w:val="034A452B"/>
    <w:rsid w:val="034FF2C1"/>
    <w:rsid w:val="0350C40D"/>
    <w:rsid w:val="03515D4A"/>
    <w:rsid w:val="035160C2"/>
    <w:rsid w:val="03555A82"/>
    <w:rsid w:val="035587CD"/>
    <w:rsid w:val="0355D810"/>
    <w:rsid w:val="035845CF"/>
    <w:rsid w:val="03590A16"/>
    <w:rsid w:val="035BF514"/>
    <w:rsid w:val="035FB7D5"/>
    <w:rsid w:val="0363B10F"/>
    <w:rsid w:val="03724A86"/>
    <w:rsid w:val="037337F1"/>
    <w:rsid w:val="03773B36"/>
    <w:rsid w:val="0377CB27"/>
    <w:rsid w:val="0378E3CC"/>
    <w:rsid w:val="03791425"/>
    <w:rsid w:val="037A7479"/>
    <w:rsid w:val="037D07E3"/>
    <w:rsid w:val="0381CDD6"/>
    <w:rsid w:val="03857BD9"/>
    <w:rsid w:val="0386B7B8"/>
    <w:rsid w:val="038E02B0"/>
    <w:rsid w:val="038FD85C"/>
    <w:rsid w:val="0390332B"/>
    <w:rsid w:val="0390CF0A"/>
    <w:rsid w:val="0392D6FC"/>
    <w:rsid w:val="03933B88"/>
    <w:rsid w:val="0394D6A6"/>
    <w:rsid w:val="03950AF3"/>
    <w:rsid w:val="0398A7AD"/>
    <w:rsid w:val="039A9B34"/>
    <w:rsid w:val="039BA358"/>
    <w:rsid w:val="039DD385"/>
    <w:rsid w:val="039FE34D"/>
    <w:rsid w:val="03A5FD40"/>
    <w:rsid w:val="03A8DEA0"/>
    <w:rsid w:val="03AD7F2F"/>
    <w:rsid w:val="03AFF7EB"/>
    <w:rsid w:val="03B19D42"/>
    <w:rsid w:val="03B33AA6"/>
    <w:rsid w:val="03B48356"/>
    <w:rsid w:val="03B867EC"/>
    <w:rsid w:val="03B982FD"/>
    <w:rsid w:val="03BB6FC6"/>
    <w:rsid w:val="03BDA175"/>
    <w:rsid w:val="03BE6222"/>
    <w:rsid w:val="03C2E7B8"/>
    <w:rsid w:val="03C439C6"/>
    <w:rsid w:val="03C4DC28"/>
    <w:rsid w:val="03C6F313"/>
    <w:rsid w:val="03CD8362"/>
    <w:rsid w:val="03D0A602"/>
    <w:rsid w:val="03D15C3A"/>
    <w:rsid w:val="03D36CF8"/>
    <w:rsid w:val="03DF6478"/>
    <w:rsid w:val="03DF917B"/>
    <w:rsid w:val="03E6ECBC"/>
    <w:rsid w:val="03E7A5B2"/>
    <w:rsid w:val="03E7AD66"/>
    <w:rsid w:val="03E7F65D"/>
    <w:rsid w:val="03E8B361"/>
    <w:rsid w:val="03EA8497"/>
    <w:rsid w:val="03EC2654"/>
    <w:rsid w:val="03EE1461"/>
    <w:rsid w:val="03F117A8"/>
    <w:rsid w:val="03F5834A"/>
    <w:rsid w:val="03FA607C"/>
    <w:rsid w:val="040BFB59"/>
    <w:rsid w:val="040DCA24"/>
    <w:rsid w:val="0412489D"/>
    <w:rsid w:val="0412520E"/>
    <w:rsid w:val="04170E7C"/>
    <w:rsid w:val="0417D633"/>
    <w:rsid w:val="04259319"/>
    <w:rsid w:val="0428C99E"/>
    <w:rsid w:val="042DC96B"/>
    <w:rsid w:val="04347C31"/>
    <w:rsid w:val="04380DD3"/>
    <w:rsid w:val="0438D6EF"/>
    <w:rsid w:val="043B623B"/>
    <w:rsid w:val="044A23B2"/>
    <w:rsid w:val="044AD270"/>
    <w:rsid w:val="0451F803"/>
    <w:rsid w:val="045A91FA"/>
    <w:rsid w:val="045AC62A"/>
    <w:rsid w:val="045AE7D2"/>
    <w:rsid w:val="046219DA"/>
    <w:rsid w:val="04634D68"/>
    <w:rsid w:val="04683A03"/>
    <w:rsid w:val="046925E6"/>
    <w:rsid w:val="046DBBD6"/>
    <w:rsid w:val="046E4C89"/>
    <w:rsid w:val="046EF173"/>
    <w:rsid w:val="04716AE6"/>
    <w:rsid w:val="0475FA06"/>
    <w:rsid w:val="047CB0D3"/>
    <w:rsid w:val="04809DE8"/>
    <w:rsid w:val="0482E85F"/>
    <w:rsid w:val="04845279"/>
    <w:rsid w:val="04851252"/>
    <w:rsid w:val="048659C0"/>
    <w:rsid w:val="0486B2BE"/>
    <w:rsid w:val="04881C3F"/>
    <w:rsid w:val="04898AD2"/>
    <w:rsid w:val="048EBBAB"/>
    <w:rsid w:val="048F6A8E"/>
    <w:rsid w:val="0490A3CD"/>
    <w:rsid w:val="04951AE4"/>
    <w:rsid w:val="0497DB26"/>
    <w:rsid w:val="049E3268"/>
    <w:rsid w:val="04A58AD1"/>
    <w:rsid w:val="04A65F67"/>
    <w:rsid w:val="04AA1145"/>
    <w:rsid w:val="04AB4E18"/>
    <w:rsid w:val="04AC614D"/>
    <w:rsid w:val="04B926FC"/>
    <w:rsid w:val="04B9DD9A"/>
    <w:rsid w:val="04BA3AA9"/>
    <w:rsid w:val="04C01537"/>
    <w:rsid w:val="04C2CFCF"/>
    <w:rsid w:val="04C5161A"/>
    <w:rsid w:val="04C6BED3"/>
    <w:rsid w:val="04CA7516"/>
    <w:rsid w:val="04CBB486"/>
    <w:rsid w:val="04D2B04A"/>
    <w:rsid w:val="04D2BB75"/>
    <w:rsid w:val="04D95900"/>
    <w:rsid w:val="04E1CB61"/>
    <w:rsid w:val="04E44B6B"/>
    <w:rsid w:val="04F28E27"/>
    <w:rsid w:val="04F490AB"/>
    <w:rsid w:val="04F95224"/>
    <w:rsid w:val="04FB4FB5"/>
    <w:rsid w:val="04FC27EF"/>
    <w:rsid w:val="04FE6B42"/>
    <w:rsid w:val="0504E795"/>
    <w:rsid w:val="050573C7"/>
    <w:rsid w:val="0505AFB0"/>
    <w:rsid w:val="05186917"/>
    <w:rsid w:val="0518B26E"/>
    <w:rsid w:val="0518B623"/>
    <w:rsid w:val="05197658"/>
    <w:rsid w:val="051F73CD"/>
    <w:rsid w:val="05218204"/>
    <w:rsid w:val="0521D2A6"/>
    <w:rsid w:val="052517C4"/>
    <w:rsid w:val="0528FF7D"/>
    <w:rsid w:val="0529E645"/>
    <w:rsid w:val="052B63AE"/>
    <w:rsid w:val="052B6DFD"/>
    <w:rsid w:val="052C4822"/>
    <w:rsid w:val="052D92DA"/>
    <w:rsid w:val="05354DE7"/>
    <w:rsid w:val="05371750"/>
    <w:rsid w:val="053A1369"/>
    <w:rsid w:val="0546F032"/>
    <w:rsid w:val="05476405"/>
    <w:rsid w:val="054D5D54"/>
    <w:rsid w:val="054F2A90"/>
    <w:rsid w:val="054FBD52"/>
    <w:rsid w:val="0555AF9A"/>
    <w:rsid w:val="05585294"/>
    <w:rsid w:val="0559FF44"/>
    <w:rsid w:val="055B7E97"/>
    <w:rsid w:val="055DD605"/>
    <w:rsid w:val="056035FF"/>
    <w:rsid w:val="0560CE04"/>
    <w:rsid w:val="0561104D"/>
    <w:rsid w:val="0561B3C3"/>
    <w:rsid w:val="0565F143"/>
    <w:rsid w:val="0568FE9D"/>
    <w:rsid w:val="05696B54"/>
    <w:rsid w:val="056B86C9"/>
    <w:rsid w:val="056CEFA1"/>
    <w:rsid w:val="056EBBBF"/>
    <w:rsid w:val="05701CF4"/>
    <w:rsid w:val="05715AD9"/>
    <w:rsid w:val="05757B0C"/>
    <w:rsid w:val="05761811"/>
    <w:rsid w:val="0577EFBD"/>
    <w:rsid w:val="0579D4E6"/>
    <w:rsid w:val="057B8FBB"/>
    <w:rsid w:val="057CC50D"/>
    <w:rsid w:val="0580B9D8"/>
    <w:rsid w:val="05825257"/>
    <w:rsid w:val="0584A607"/>
    <w:rsid w:val="05857FEB"/>
    <w:rsid w:val="0586AC97"/>
    <w:rsid w:val="0588A8C1"/>
    <w:rsid w:val="05899AD3"/>
    <w:rsid w:val="058F330A"/>
    <w:rsid w:val="0591B746"/>
    <w:rsid w:val="05938928"/>
    <w:rsid w:val="059791D8"/>
    <w:rsid w:val="059CADF8"/>
    <w:rsid w:val="059E09C8"/>
    <w:rsid w:val="05A36D19"/>
    <w:rsid w:val="05A5CE8C"/>
    <w:rsid w:val="05A7DC57"/>
    <w:rsid w:val="05AC3B52"/>
    <w:rsid w:val="05ADAB15"/>
    <w:rsid w:val="05B4AA24"/>
    <w:rsid w:val="05B4B422"/>
    <w:rsid w:val="05B753BC"/>
    <w:rsid w:val="05BDE8AE"/>
    <w:rsid w:val="05C24205"/>
    <w:rsid w:val="05CCA391"/>
    <w:rsid w:val="05D7E12A"/>
    <w:rsid w:val="05DD5B43"/>
    <w:rsid w:val="05E179FA"/>
    <w:rsid w:val="05E6E0BD"/>
    <w:rsid w:val="05E9645D"/>
    <w:rsid w:val="05F2BF84"/>
    <w:rsid w:val="05FA499E"/>
    <w:rsid w:val="05FF3A69"/>
    <w:rsid w:val="0601E85E"/>
    <w:rsid w:val="060402F5"/>
    <w:rsid w:val="060475D2"/>
    <w:rsid w:val="0605F6D2"/>
    <w:rsid w:val="06093A08"/>
    <w:rsid w:val="060B8DAB"/>
    <w:rsid w:val="06104775"/>
    <w:rsid w:val="061B6D6A"/>
    <w:rsid w:val="061C2F60"/>
    <w:rsid w:val="061CA0D5"/>
    <w:rsid w:val="061E2A9B"/>
    <w:rsid w:val="061EAEB3"/>
    <w:rsid w:val="061EC0BF"/>
    <w:rsid w:val="0620801A"/>
    <w:rsid w:val="0628E254"/>
    <w:rsid w:val="062D9DA6"/>
    <w:rsid w:val="06305B12"/>
    <w:rsid w:val="06326B68"/>
    <w:rsid w:val="06334456"/>
    <w:rsid w:val="06385C89"/>
    <w:rsid w:val="063A45C3"/>
    <w:rsid w:val="063A963E"/>
    <w:rsid w:val="06413CAA"/>
    <w:rsid w:val="0642F5F2"/>
    <w:rsid w:val="0643AC8B"/>
    <w:rsid w:val="06580C7D"/>
    <w:rsid w:val="065BF261"/>
    <w:rsid w:val="065D73A2"/>
    <w:rsid w:val="065E732C"/>
    <w:rsid w:val="065ED6B7"/>
    <w:rsid w:val="066AD2B1"/>
    <w:rsid w:val="066DB02A"/>
    <w:rsid w:val="066DB999"/>
    <w:rsid w:val="0670B50E"/>
    <w:rsid w:val="06789AC0"/>
    <w:rsid w:val="067D33A3"/>
    <w:rsid w:val="0687F022"/>
    <w:rsid w:val="068A5402"/>
    <w:rsid w:val="068BC27C"/>
    <w:rsid w:val="068DF130"/>
    <w:rsid w:val="068F43F2"/>
    <w:rsid w:val="0691A11E"/>
    <w:rsid w:val="06947DEC"/>
    <w:rsid w:val="0694CCCD"/>
    <w:rsid w:val="06969D81"/>
    <w:rsid w:val="06997811"/>
    <w:rsid w:val="0699BDD0"/>
    <w:rsid w:val="069EB508"/>
    <w:rsid w:val="06A37C62"/>
    <w:rsid w:val="06A61853"/>
    <w:rsid w:val="06AB0240"/>
    <w:rsid w:val="06B03E08"/>
    <w:rsid w:val="06B0F6E9"/>
    <w:rsid w:val="06B2CC26"/>
    <w:rsid w:val="06B719B1"/>
    <w:rsid w:val="06B9A173"/>
    <w:rsid w:val="06BB820A"/>
    <w:rsid w:val="06BE17F8"/>
    <w:rsid w:val="06C0EA08"/>
    <w:rsid w:val="06C28B10"/>
    <w:rsid w:val="06C50384"/>
    <w:rsid w:val="06C7340F"/>
    <w:rsid w:val="06CB47A6"/>
    <w:rsid w:val="06D1996A"/>
    <w:rsid w:val="06D2E7BD"/>
    <w:rsid w:val="06D5EC20"/>
    <w:rsid w:val="06D60B17"/>
    <w:rsid w:val="06D653B6"/>
    <w:rsid w:val="06D8DD48"/>
    <w:rsid w:val="06DAA29A"/>
    <w:rsid w:val="06DAFA74"/>
    <w:rsid w:val="06DE958D"/>
    <w:rsid w:val="06DFEDF9"/>
    <w:rsid w:val="06E1D3CE"/>
    <w:rsid w:val="06E1E260"/>
    <w:rsid w:val="06E25331"/>
    <w:rsid w:val="06EBEF57"/>
    <w:rsid w:val="06F60800"/>
    <w:rsid w:val="06F89443"/>
    <w:rsid w:val="06F8D5B5"/>
    <w:rsid w:val="06FDADDC"/>
    <w:rsid w:val="0702B792"/>
    <w:rsid w:val="0707C301"/>
    <w:rsid w:val="070A14B3"/>
    <w:rsid w:val="07111D6F"/>
    <w:rsid w:val="0712B5FA"/>
    <w:rsid w:val="07143D67"/>
    <w:rsid w:val="071554BA"/>
    <w:rsid w:val="0715A547"/>
    <w:rsid w:val="071999B3"/>
    <w:rsid w:val="072090FD"/>
    <w:rsid w:val="07212197"/>
    <w:rsid w:val="072167FD"/>
    <w:rsid w:val="0722D90E"/>
    <w:rsid w:val="0726B00E"/>
    <w:rsid w:val="072809E3"/>
    <w:rsid w:val="072B06A8"/>
    <w:rsid w:val="072BA5BB"/>
    <w:rsid w:val="072C7B25"/>
    <w:rsid w:val="07300A0D"/>
    <w:rsid w:val="07323083"/>
    <w:rsid w:val="07334B81"/>
    <w:rsid w:val="0735CDA4"/>
    <w:rsid w:val="0735E6CA"/>
    <w:rsid w:val="07391F0B"/>
    <w:rsid w:val="073C3DCF"/>
    <w:rsid w:val="073C58FD"/>
    <w:rsid w:val="07414CA7"/>
    <w:rsid w:val="0743687D"/>
    <w:rsid w:val="07511907"/>
    <w:rsid w:val="0755E39D"/>
    <w:rsid w:val="0757FC38"/>
    <w:rsid w:val="07584888"/>
    <w:rsid w:val="075A80F3"/>
    <w:rsid w:val="075DEF45"/>
    <w:rsid w:val="075EA9C4"/>
    <w:rsid w:val="0760DAD9"/>
    <w:rsid w:val="07613E0D"/>
    <w:rsid w:val="07618A01"/>
    <w:rsid w:val="076343C3"/>
    <w:rsid w:val="0765230F"/>
    <w:rsid w:val="07673E6A"/>
    <w:rsid w:val="0768EFA0"/>
    <w:rsid w:val="0769928C"/>
    <w:rsid w:val="076D1866"/>
    <w:rsid w:val="076DC7FF"/>
    <w:rsid w:val="0771EFDB"/>
    <w:rsid w:val="0773CB8F"/>
    <w:rsid w:val="077B9B60"/>
    <w:rsid w:val="078534BE"/>
    <w:rsid w:val="0786BD4D"/>
    <w:rsid w:val="078B0036"/>
    <w:rsid w:val="078E845A"/>
    <w:rsid w:val="0796B1E1"/>
    <w:rsid w:val="079B4692"/>
    <w:rsid w:val="07A47DD0"/>
    <w:rsid w:val="07ACDC18"/>
    <w:rsid w:val="07AF46FB"/>
    <w:rsid w:val="07B4A3E8"/>
    <w:rsid w:val="07B5CC4B"/>
    <w:rsid w:val="07B8AE92"/>
    <w:rsid w:val="07B92489"/>
    <w:rsid w:val="07B991C6"/>
    <w:rsid w:val="07BA9120"/>
    <w:rsid w:val="07BC3921"/>
    <w:rsid w:val="07BCC233"/>
    <w:rsid w:val="07BE33E9"/>
    <w:rsid w:val="07BFD00B"/>
    <w:rsid w:val="07BFED58"/>
    <w:rsid w:val="07C95E2E"/>
    <w:rsid w:val="07CAFD7E"/>
    <w:rsid w:val="07CD226C"/>
    <w:rsid w:val="07D34F38"/>
    <w:rsid w:val="07D94A58"/>
    <w:rsid w:val="07DACD0A"/>
    <w:rsid w:val="07DCEA35"/>
    <w:rsid w:val="07E0A3BB"/>
    <w:rsid w:val="07ECBBFF"/>
    <w:rsid w:val="07ED3F95"/>
    <w:rsid w:val="07EF2E4B"/>
    <w:rsid w:val="07FD7E31"/>
    <w:rsid w:val="07FE5242"/>
    <w:rsid w:val="08003DBB"/>
    <w:rsid w:val="08023CB5"/>
    <w:rsid w:val="0802F350"/>
    <w:rsid w:val="08041F03"/>
    <w:rsid w:val="08049AC3"/>
    <w:rsid w:val="0805278E"/>
    <w:rsid w:val="08061703"/>
    <w:rsid w:val="080C35C9"/>
    <w:rsid w:val="080CDDF4"/>
    <w:rsid w:val="080F5081"/>
    <w:rsid w:val="08116E99"/>
    <w:rsid w:val="08144922"/>
    <w:rsid w:val="08189DDD"/>
    <w:rsid w:val="0819E757"/>
    <w:rsid w:val="081B2BE5"/>
    <w:rsid w:val="081CD752"/>
    <w:rsid w:val="081DE1A1"/>
    <w:rsid w:val="08201089"/>
    <w:rsid w:val="0822CE81"/>
    <w:rsid w:val="082507A8"/>
    <w:rsid w:val="082550AD"/>
    <w:rsid w:val="082A96BB"/>
    <w:rsid w:val="0830EFA2"/>
    <w:rsid w:val="083959DB"/>
    <w:rsid w:val="083A36EE"/>
    <w:rsid w:val="083E147E"/>
    <w:rsid w:val="083E15BF"/>
    <w:rsid w:val="083E7A53"/>
    <w:rsid w:val="08437C1C"/>
    <w:rsid w:val="0844B42A"/>
    <w:rsid w:val="084C2CE5"/>
    <w:rsid w:val="084D3847"/>
    <w:rsid w:val="084D5CA7"/>
    <w:rsid w:val="0854E0D7"/>
    <w:rsid w:val="0856D814"/>
    <w:rsid w:val="085753E7"/>
    <w:rsid w:val="085AC910"/>
    <w:rsid w:val="085B854C"/>
    <w:rsid w:val="085D5B67"/>
    <w:rsid w:val="085F738D"/>
    <w:rsid w:val="085FF5D3"/>
    <w:rsid w:val="0865D3EF"/>
    <w:rsid w:val="08666DDA"/>
    <w:rsid w:val="0868C312"/>
    <w:rsid w:val="0873637F"/>
    <w:rsid w:val="087564FB"/>
    <w:rsid w:val="08778034"/>
    <w:rsid w:val="087821CB"/>
    <w:rsid w:val="087AA8D0"/>
    <w:rsid w:val="08829A9D"/>
    <w:rsid w:val="08832DE1"/>
    <w:rsid w:val="08834ECF"/>
    <w:rsid w:val="088498F5"/>
    <w:rsid w:val="08850E30"/>
    <w:rsid w:val="08879CED"/>
    <w:rsid w:val="088B32EA"/>
    <w:rsid w:val="0890A50D"/>
    <w:rsid w:val="08933B8E"/>
    <w:rsid w:val="08969A10"/>
    <w:rsid w:val="0897BF31"/>
    <w:rsid w:val="0898A7F9"/>
    <w:rsid w:val="08990E6D"/>
    <w:rsid w:val="08997035"/>
    <w:rsid w:val="089CAA4C"/>
    <w:rsid w:val="089CBC16"/>
    <w:rsid w:val="08A22973"/>
    <w:rsid w:val="08A25712"/>
    <w:rsid w:val="08A42ADA"/>
    <w:rsid w:val="08A71F37"/>
    <w:rsid w:val="08AA8611"/>
    <w:rsid w:val="08AE5D6B"/>
    <w:rsid w:val="08B139BB"/>
    <w:rsid w:val="08B1DA08"/>
    <w:rsid w:val="08B2BBD1"/>
    <w:rsid w:val="08B6DA74"/>
    <w:rsid w:val="08BF97EB"/>
    <w:rsid w:val="08BFE4DC"/>
    <w:rsid w:val="08C27E0C"/>
    <w:rsid w:val="08CB3708"/>
    <w:rsid w:val="08CCB882"/>
    <w:rsid w:val="08D113AA"/>
    <w:rsid w:val="08D429AC"/>
    <w:rsid w:val="08D796A2"/>
    <w:rsid w:val="08D8D49D"/>
    <w:rsid w:val="08DBF45E"/>
    <w:rsid w:val="08DC154A"/>
    <w:rsid w:val="08DC82E3"/>
    <w:rsid w:val="08E09E79"/>
    <w:rsid w:val="08E2000E"/>
    <w:rsid w:val="08E4AEC2"/>
    <w:rsid w:val="08EE18CD"/>
    <w:rsid w:val="08F1D156"/>
    <w:rsid w:val="08F7BF43"/>
    <w:rsid w:val="09034CF0"/>
    <w:rsid w:val="090A87D7"/>
    <w:rsid w:val="090E36CC"/>
    <w:rsid w:val="09123F71"/>
    <w:rsid w:val="0917D213"/>
    <w:rsid w:val="091BE48F"/>
    <w:rsid w:val="091CD354"/>
    <w:rsid w:val="091DB6BF"/>
    <w:rsid w:val="091F787C"/>
    <w:rsid w:val="09205505"/>
    <w:rsid w:val="0922C9FB"/>
    <w:rsid w:val="09243A3B"/>
    <w:rsid w:val="09262B32"/>
    <w:rsid w:val="0927148D"/>
    <w:rsid w:val="0927B044"/>
    <w:rsid w:val="092D33BA"/>
    <w:rsid w:val="0934063A"/>
    <w:rsid w:val="0940D66D"/>
    <w:rsid w:val="09414741"/>
    <w:rsid w:val="0944D3BE"/>
    <w:rsid w:val="09453F33"/>
    <w:rsid w:val="0946D06C"/>
    <w:rsid w:val="094AFE83"/>
    <w:rsid w:val="094B7B81"/>
    <w:rsid w:val="094D7D2D"/>
    <w:rsid w:val="09511BFA"/>
    <w:rsid w:val="09530C65"/>
    <w:rsid w:val="0954DA5B"/>
    <w:rsid w:val="09560D3C"/>
    <w:rsid w:val="09598316"/>
    <w:rsid w:val="0959922F"/>
    <w:rsid w:val="095A785E"/>
    <w:rsid w:val="095E34DD"/>
    <w:rsid w:val="09620D0A"/>
    <w:rsid w:val="0964CDD3"/>
    <w:rsid w:val="096901C3"/>
    <w:rsid w:val="096CF2AB"/>
    <w:rsid w:val="096FDCE6"/>
    <w:rsid w:val="0970ED02"/>
    <w:rsid w:val="0972228E"/>
    <w:rsid w:val="0978C6EB"/>
    <w:rsid w:val="097BBA57"/>
    <w:rsid w:val="097BF7BE"/>
    <w:rsid w:val="097DA6B9"/>
    <w:rsid w:val="0985D4DE"/>
    <w:rsid w:val="098B7556"/>
    <w:rsid w:val="098BCACF"/>
    <w:rsid w:val="099103AD"/>
    <w:rsid w:val="0993F621"/>
    <w:rsid w:val="09969002"/>
    <w:rsid w:val="09977A67"/>
    <w:rsid w:val="0997C3C3"/>
    <w:rsid w:val="0998B2EA"/>
    <w:rsid w:val="09A0B5E4"/>
    <w:rsid w:val="09A4516B"/>
    <w:rsid w:val="09A56B6C"/>
    <w:rsid w:val="09A5A953"/>
    <w:rsid w:val="09A70EB0"/>
    <w:rsid w:val="09A9FD96"/>
    <w:rsid w:val="09AD1924"/>
    <w:rsid w:val="09AFBEA0"/>
    <w:rsid w:val="09B0B4BE"/>
    <w:rsid w:val="09B1AF8E"/>
    <w:rsid w:val="09B50B1D"/>
    <w:rsid w:val="09BA983B"/>
    <w:rsid w:val="09BD5624"/>
    <w:rsid w:val="09C41F74"/>
    <w:rsid w:val="09CCB431"/>
    <w:rsid w:val="09CECA96"/>
    <w:rsid w:val="09D1BB9C"/>
    <w:rsid w:val="09DDB915"/>
    <w:rsid w:val="09DEC0FD"/>
    <w:rsid w:val="09E287E6"/>
    <w:rsid w:val="09E2C05D"/>
    <w:rsid w:val="09EEFE68"/>
    <w:rsid w:val="09F29762"/>
    <w:rsid w:val="09F5DC43"/>
    <w:rsid w:val="09F69971"/>
    <w:rsid w:val="09F71A3B"/>
    <w:rsid w:val="09F9030D"/>
    <w:rsid w:val="09FD26B2"/>
    <w:rsid w:val="0A05A040"/>
    <w:rsid w:val="0A102FE2"/>
    <w:rsid w:val="0A171C77"/>
    <w:rsid w:val="0A1C203B"/>
    <w:rsid w:val="0A1D8640"/>
    <w:rsid w:val="0A1FE9B7"/>
    <w:rsid w:val="0A2226CA"/>
    <w:rsid w:val="0A2514B8"/>
    <w:rsid w:val="0A27B92E"/>
    <w:rsid w:val="0A29488B"/>
    <w:rsid w:val="0A2A31C9"/>
    <w:rsid w:val="0A319D8A"/>
    <w:rsid w:val="0A330CB1"/>
    <w:rsid w:val="0A39839D"/>
    <w:rsid w:val="0A417F60"/>
    <w:rsid w:val="0A4210DA"/>
    <w:rsid w:val="0A4389B3"/>
    <w:rsid w:val="0A45C5B9"/>
    <w:rsid w:val="0A47AB49"/>
    <w:rsid w:val="0A492D68"/>
    <w:rsid w:val="0A4B569A"/>
    <w:rsid w:val="0A4F6428"/>
    <w:rsid w:val="0A4FBC79"/>
    <w:rsid w:val="0A524C38"/>
    <w:rsid w:val="0A5BE524"/>
    <w:rsid w:val="0A5C343F"/>
    <w:rsid w:val="0A5C8137"/>
    <w:rsid w:val="0A5D39A4"/>
    <w:rsid w:val="0A5F4190"/>
    <w:rsid w:val="0A5F73E3"/>
    <w:rsid w:val="0A669720"/>
    <w:rsid w:val="0A66F88B"/>
    <w:rsid w:val="0A6CBE68"/>
    <w:rsid w:val="0A6DD6E9"/>
    <w:rsid w:val="0A6FFA42"/>
    <w:rsid w:val="0A747BCB"/>
    <w:rsid w:val="0A768244"/>
    <w:rsid w:val="0A7813F5"/>
    <w:rsid w:val="0A7C3B56"/>
    <w:rsid w:val="0A8129E7"/>
    <w:rsid w:val="0A84BE81"/>
    <w:rsid w:val="0A86DA1B"/>
    <w:rsid w:val="0A880A86"/>
    <w:rsid w:val="0A884BD7"/>
    <w:rsid w:val="0A8C1B85"/>
    <w:rsid w:val="0A905D63"/>
    <w:rsid w:val="0A936D0F"/>
    <w:rsid w:val="0A95AB96"/>
    <w:rsid w:val="0A9A7061"/>
    <w:rsid w:val="0A9D2E83"/>
    <w:rsid w:val="0A9F5A60"/>
    <w:rsid w:val="0AA204D4"/>
    <w:rsid w:val="0AA42D17"/>
    <w:rsid w:val="0AAB6A92"/>
    <w:rsid w:val="0AB045C5"/>
    <w:rsid w:val="0AB2A2B4"/>
    <w:rsid w:val="0AB69E95"/>
    <w:rsid w:val="0ABDA3B6"/>
    <w:rsid w:val="0AC87669"/>
    <w:rsid w:val="0ACBD2FC"/>
    <w:rsid w:val="0AD07AAC"/>
    <w:rsid w:val="0AD27E7C"/>
    <w:rsid w:val="0AD32C1C"/>
    <w:rsid w:val="0AD735AE"/>
    <w:rsid w:val="0AD96733"/>
    <w:rsid w:val="0AD9E6A6"/>
    <w:rsid w:val="0AE0C6D7"/>
    <w:rsid w:val="0AE76B50"/>
    <w:rsid w:val="0AEEDE8D"/>
    <w:rsid w:val="0AEFF79E"/>
    <w:rsid w:val="0AFBE041"/>
    <w:rsid w:val="0B004A48"/>
    <w:rsid w:val="0B078FEB"/>
    <w:rsid w:val="0B13146B"/>
    <w:rsid w:val="0B14D816"/>
    <w:rsid w:val="0B1758CB"/>
    <w:rsid w:val="0B1DD881"/>
    <w:rsid w:val="0B215221"/>
    <w:rsid w:val="0B228BC1"/>
    <w:rsid w:val="0B2A02D2"/>
    <w:rsid w:val="0B2D514F"/>
    <w:rsid w:val="0B2FE40C"/>
    <w:rsid w:val="0B3206C1"/>
    <w:rsid w:val="0B35164B"/>
    <w:rsid w:val="0B3B92BC"/>
    <w:rsid w:val="0B3D9D3E"/>
    <w:rsid w:val="0B404BA9"/>
    <w:rsid w:val="0B4323B9"/>
    <w:rsid w:val="0B49181C"/>
    <w:rsid w:val="0B4E4305"/>
    <w:rsid w:val="0B4EF684"/>
    <w:rsid w:val="0B50744F"/>
    <w:rsid w:val="0B50CD0C"/>
    <w:rsid w:val="0B58A222"/>
    <w:rsid w:val="0B6137FC"/>
    <w:rsid w:val="0B634843"/>
    <w:rsid w:val="0B67C9ED"/>
    <w:rsid w:val="0B6A14AC"/>
    <w:rsid w:val="0B719F5F"/>
    <w:rsid w:val="0B737B6B"/>
    <w:rsid w:val="0B743875"/>
    <w:rsid w:val="0B771C3C"/>
    <w:rsid w:val="0B7D2F9C"/>
    <w:rsid w:val="0B880DD4"/>
    <w:rsid w:val="0B8852B9"/>
    <w:rsid w:val="0B894703"/>
    <w:rsid w:val="0B8B8320"/>
    <w:rsid w:val="0B8D773A"/>
    <w:rsid w:val="0B8DFA30"/>
    <w:rsid w:val="0B8E0628"/>
    <w:rsid w:val="0B917152"/>
    <w:rsid w:val="0B920461"/>
    <w:rsid w:val="0B9269D2"/>
    <w:rsid w:val="0B93260E"/>
    <w:rsid w:val="0B94A40D"/>
    <w:rsid w:val="0B94C438"/>
    <w:rsid w:val="0B976861"/>
    <w:rsid w:val="0B995BED"/>
    <w:rsid w:val="0B99945F"/>
    <w:rsid w:val="0BA1D74E"/>
    <w:rsid w:val="0BA1E80A"/>
    <w:rsid w:val="0BAEDB45"/>
    <w:rsid w:val="0BB03845"/>
    <w:rsid w:val="0BB2A7A0"/>
    <w:rsid w:val="0BB2B9B7"/>
    <w:rsid w:val="0BB56ADF"/>
    <w:rsid w:val="0BB73EDC"/>
    <w:rsid w:val="0BB82910"/>
    <w:rsid w:val="0BBA1F2B"/>
    <w:rsid w:val="0BBEDDF7"/>
    <w:rsid w:val="0BC24A43"/>
    <w:rsid w:val="0BC4684F"/>
    <w:rsid w:val="0BC60E5C"/>
    <w:rsid w:val="0BC63809"/>
    <w:rsid w:val="0BC6F9D0"/>
    <w:rsid w:val="0BC8792C"/>
    <w:rsid w:val="0BD1A8E2"/>
    <w:rsid w:val="0BD2322D"/>
    <w:rsid w:val="0BD24230"/>
    <w:rsid w:val="0BD2B837"/>
    <w:rsid w:val="0BD432AF"/>
    <w:rsid w:val="0BD5773F"/>
    <w:rsid w:val="0BD68531"/>
    <w:rsid w:val="0BD7F525"/>
    <w:rsid w:val="0BE1B84C"/>
    <w:rsid w:val="0BE9D69C"/>
    <w:rsid w:val="0BF0F77B"/>
    <w:rsid w:val="0BF636C2"/>
    <w:rsid w:val="0BFA66CA"/>
    <w:rsid w:val="0BFBAC13"/>
    <w:rsid w:val="0BFE48A6"/>
    <w:rsid w:val="0BFEB4FD"/>
    <w:rsid w:val="0BFEC1A9"/>
    <w:rsid w:val="0BFF6E5D"/>
    <w:rsid w:val="0C05779A"/>
    <w:rsid w:val="0C06E194"/>
    <w:rsid w:val="0C0C2621"/>
    <w:rsid w:val="0C0D0D17"/>
    <w:rsid w:val="0C0E480B"/>
    <w:rsid w:val="0C0F7DFC"/>
    <w:rsid w:val="0C1E7B98"/>
    <w:rsid w:val="0C27FCA9"/>
    <w:rsid w:val="0C2E063F"/>
    <w:rsid w:val="0C2ECE2C"/>
    <w:rsid w:val="0C320B5D"/>
    <w:rsid w:val="0C34201F"/>
    <w:rsid w:val="0C35E4DE"/>
    <w:rsid w:val="0C387A00"/>
    <w:rsid w:val="0C3CA5E2"/>
    <w:rsid w:val="0C47128D"/>
    <w:rsid w:val="0C4773A0"/>
    <w:rsid w:val="0C4D78B5"/>
    <w:rsid w:val="0C543D5E"/>
    <w:rsid w:val="0C610A19"/>
    <w:rsid w:val="0C633F7A"/>
    <w:rsid w:val="0C64E285"/>
    <w:rsid w:val="0C68F9CB"/>
    <w:rsid w:val="0C6B41F0"/>
    <w:rsid w:val="0C6CE5F0"/>
    <w:rsid w:val="0C6D5B37"/>
    <w:rsid w:val="0C6D7895"/>
    <w:rsid w:val="0C6EE0E7"/>
    <w:rsid w:val="0C73DFA2"/>
    <w:rsid w:val="0C79C156"/>
    <w:rsid w:val="0C79D966"/>
    <w:rsid w:val="0C7A62E8"/>
    <w:rsid w:val="0C7D0EF8"/>
    <w:rsid w:val="0C7D68DF"/>
    <w:rsid w:val="0C7DF9FA"/>
    <w:rsid w:val="0C7F8BB9"/>
    <w:rsid w:val="0C7FAFCD"/>
    <w:rsid w:val="0C859621"/>
    <w:rsid w:val="0C87D8FF"/>
    <w:rsid w:val="0C88056F"/>
    <w:rsid w:val="0C8C2909"/>
    <w:rsid w:val="0C903B65"/>
    <w:rsid w:val="0C929194"/>
    <w:rsid w:val="0C92E6D0"/>
    <w:rsid w:val="0C94C15E"/>
    <w:rsid w:val="0C9507DA"/>
    <w:rsid w:val="0C95E125"/>
    <w:rsid w:val="0C9A6BE7"/>
    <w:rsid w:val="0C9ABE96"/>
    <w:rsid w:val="0C9B5D17"/>
    <w:rsid w:val="0C9EF2ED"/>
    <w:rsid w:val="0CA34E4A"/>
    <w:rsid w:val="0CA52A45"/>
    <w:rsid w:val="0CA6836F"/>
    <w:rsid w:val="0CAA8F77"/>
    <w:rsid w:val="0CB65D78"/>
    <w:rsid w:val="0CB8F907"/>
    <w:rsid w:val="0CBC1790"/>
    <w:rsid w:val="0CBD5EB6"/>
    <w:rsid w:val="0CC4952B"/>
    <w:rsid w:val="0CC4BE57"/>
    <w:rsid w:val="0CC568B7"/>
    <w:rsid w:val="0CC811F6"/>
    <w:rsid w:val="0CCB0F05"/>
    <w:rsid w:val="0CCFD204"/>
    <w:rsid w:val="0CD2620A"/>
    <w:rsid w:val="0CD62F46"/>
    <w:rsid w:val="0CD85C67"/>
    <w:rsid w:val="0CD9B919"/>
    <w:rsid w:val="0CDCAB88"/>
    <w:rsid w:val="0CDD90DE"/>
    <w:rsid w:val="0CE1FFDF"/>
    <w:rsid w:val="0CE2ACED"/>
    <w:rsid w:val="0CE30872"/>
    <w:rsid w:val="0CE7EEA2"/>
    <w:rsid w:val="0CEF0D55"/>
    <w:rsid w:val="0CEF4F03"/>
    <w:rsid w:val="0CF4C419"/>
    <w:rsid w:val="0CFC36A8"/>
    <w:rsid w:val="0CFE44F7"/>
    <w:rsid w:val="0D05AFF6"/>
    <w:rsid w:val="0D0B2E89"/>
    <w:rsid w:val="0D0DFA2C"/>
    <w:rsid w:val="0D147DCA"/>
    <w:rsid w:val="0D14FF00"/>
    <w:rsid w:val="0D16D015"/>
    <w:rsid w:val="0D176ECF"/>
    <w:rsid w:val="0D17D0B5"/>
    <w:rsid w:val="0D187D3A"/>
    <w:rsid w:val="0D18BD29"/>
    <w:rsid w:val="0D1C893F"/>
    <w:rsid w:val="0D2090E5"/>
    <w:rsid w:val="0D28E2F7"/>
    <w:rsid w:val="0D2A8962"/>
    <w:rsid w:val="0D2D1FF0"/>
    <w:rsid w:val="0D324067"/>
    <w:rsid w:val="0D38E6E7"/>
    <w:rsid w:val="0D39B942"/>
    <w:rsid w:val="0D4294E1"/>
    <w:rsid w:val="0D49ACC5"/>
    <w:rsid w:val="0D4C731C"/>
    <w:rsid w:val="0D4E53FA"/>
    <w:rsid w:val="0D5BFB6A"/>
    <w:rsid w:val="0D5E8CEB"/>
    <w:rsid w:val="0D602525"/>
    <w:rsid w:val="0D61222A"/>
    <w:rsid w:val="0D61236C"/>
    <w:rsid w:val="0D621BDD"/>
    <w:rsid w:val="0D63325B"/>
    <w:rsid w:val="0D6C1E1F"/>
    <w:rsid w:val="0D71F39C"/>
    <w:rsid w:val="0D7248E8"/>
    <w:rsid w:val="0D7475DA"/>
    <w:rsid w:val="0D747FE7"/>
    <w:rsid w:val="0D74D9E0"/>
    <w:rsid w:val="0D77906A"/>
    <w:rsid w:val="0D79220A"/>
    <w:rsid w:val="0D79B60A"/>
    <w:rsid w:val="0D7FF3C3"/>
    <w:rsid w:val="0D80C0EE"/>
    <w:rsid w:val="0D8E3018"/>
    <w:rsid w:val="0D8F1EA0"/>
    <w:rsid w:val="0D8F6577"/>
    <w:rsid w:val="0D910E22"/>
    <w:rsid w:val="0D91F828"/>
    <w:rsid w:val="0D95A098"/>
    <w:rsid w:val="0D98B6D2"/>
    <w:rsid w:val="0D9CAAB5"/>
    <w:rsid w:val="0D9CB263"/>
    <w:rsid w:val="0D9EF788"/>
    <w:rsid w:val="0DA33CB6"/>
    <w:rsid w:val="0DA89E80"/>
    <w:rsid w:val="0DAC8543"/>
    <w:rsid w:val="0DB34B06"/>
    <w:rsid w:val="0DB84114"/>
    <w:rsid w:val="0DC04D06"/>
    <w:rsid w:val="0DC89C65"/>
    <w:rsid w:val="0DCF248E"/>
    <w:rsid w:val="0DD1C922"/>
    <w:rsid w:val="0DD3CF74"/>
    <w:rsid w:val="0DD7FA48"/>
    <w:rsid w:val="0DD9428F"/>
    <w:rsid w:val="0DDAF855"/>
    <w:rsid w:val="0DDB1083"/>
    <w:rsid w:val="0DDB86AB"/>
    <w:rsid w:val="0DDC68B1"/>
    <w:rsid w:val="0DE2E2EE"/>
    <w:rsid w:val="0DE659DE"/>
    <w:rsid w:val="0DE85A87"/>
    <w:rsid w:val="0DED0119"/>
    <w:rsid w:val="0DF4D462"/>
    <w:rsid w:val="0DF61B1F"/>
    <w:rsid w:val="0DF676DA"/>
    <w:rsid w:val="0DFEB4C6"/>
    <w:rsid w:val="0E031223"/>
    <w:rsid w:val="0E044510"/>
    <w:rsid w:val="0E061A5E"/>
    <w:rsid w:val="0E06866C"/>
    <w:rsid w:val="0E09FEBA"/>
    <w:rsid w:val="0E0A0C76"/>
    <w:rsid w:val="0E0B8BC7"/>
    <w:rsid w:val="0E0FA8B2"/>
    <w:rsid w:val="0E114043"/>
    <w:rsid w:val="0E14C9D0"/>
    <w:rsid w:val="0E157A9E"/>
    <w:rsid w:val="0E1C9566"/>
    <w:rsid w:val="0E1E4471"/>
    <w:rsid w:val="0E211F53"/>
    <w:rsid w:val="0E214EC1"/>
    <w:rsid w:val="0E225DB4"/>
    <w:rsid w:val="0E233570"/>
    <w:rsid w:val="0E29EF65"/>
    <w:rsid w:val="0E2BEF46"/>
    <w:rsid w:val="0E2C0D34"/>
    <w:rsid w:val="0E3314B8"/>
    <w:rsid w:val="0E37858F"/>
    <w:rsid w:val="0E40C124"/>
    <w:rsid w:val="0E42FB3C"/>
    <w:rsid w:val="0E44827C"/>
    <w:rsid w:val="0E44EAD4"/>
    <w:rsid w:val="0E480CAB"/>
    <w:rsid w:val="0E4A04E6"/>
    <w:rsid w:val="0E4B4C20"/>
    <w:rsid w:val="0E4D35BC"/>
    <w:rsid w:val="0E5C48AB"/>
    <w:rsid w:val="0E613225"/>
    <w:rsid w:val="0E6340F2"/>
    <w:rsid w:val="0E63E257"/>
    <w:rsid w:val="0E65F321"/>
    <w:rsid w:val="0E6AA332"/>
    <w:rsid w:val="0E6AB3D7"/>
    <w:rsid w:val="0E6ABE73"/>
    <w:rsid w:val="0E6B2C1F"/>
    <w:rsid w:val="0E6B5710"/>
    <w:rsid w:val="0E6B76A2"/>
    <w:rsid w:val="0E6BEE3A"/>
    <w:rsid w:val="0E702870"/>
    <w:rsid w:val="0E740CF0"/>
    <w:rsid w:val="0E7627A7"/>
    <w:rsid w:val="0E794CC9"/>
    <w:rsid w:val="0E7B62C7"/>
    <w:rsid w:val="0E7EAFCE"/>
    <w:rsid w:val="0E7F0D1B"/>
    <w:rsid w:val="0E842B14"/>
    <w:rsid w:val="0E859410"/>
    <w:rsid w:val="0E85A10E"/>
    <w:rsid w:val="0E86A65A"/>
    <w:rsid w:val="0E8C3DC7"/>
    <w:rsid w:val="0E8D1A2D"/>
    <w:rsid w:val="0E93D250"/>
    <w:rsid w:val="0E943999"/>
    <w:rsid w:val="0E9A00FB"/>
    <w:rsid w:val="0E9B9EFF"/>
    <w:rsid w:val="0EA16C09"/>
    <w:rsid w:val="0EACC205"/>
    <w:rsid w:val="0EAFCAFC"/>
    <w:rsid w:val="0EB11B05"/>
    <w:rsid w:val="0EB40020"/>
    <w:rsid w:val="0EB533E1"/>
    <w:rsid w:val="0EB5E357"/>
    <w:rsid w:val="0EB6B121"/>
    <w:rsid w:val="0EB95F92"/>
    <w:rsid w:val="0EB982F9"/>
    <w:rsid w:val="0EBFDC8C"/>
    <w:rsid w:val="0ECCF693"/>
    <w:rsid w:val="0ECEF5B0"/>
    <w:rsid w:val="0ED44737"/>
    <w:rsid w:val="0ED64BD2"/>
    <w:rsid w:val="0ED9C336"/>
    <w:rsid w:val="0ED9F7BF"/>
    <w:rsid w:val="0EDB69D0"/>
    <w:rsid w:val="0EDDA3CF"/>
    <w:rsid w:val="0EDDE1D4"/>
    <w:rsid w:val="0EE7F430"/>
    <w:rsid w:val="0EEAE1AA"/>
    <w:rsid w:val="0EEDBB16"/>
    <w:rsid w:val="0EEF8B1C"/>
    <w:rsid w:val="0EF28C35"/>
    <w:rsid w:val="0EF2B9DE"/>
    <w:rsid w:val="0EFA267B"/>
    <w:rsid w:val="0F00763E"/>
    <w:rsid w:val="0F0496B8"/>
    <w:rsid w:val="0F07A4FA"/>
    <w:rsid w:val="0F07F372"/>
    <w:rsid w:val="0F0901A7"/>
    <w:rsid w:val="0F09B166"/>
    <w:rsid w:val="0F0DB73F"/>
    <w:rsid w:val="0F0E7FEC"/>
    <w:rsid w:val="0F15AB8B"/>
    <w:rsid w:val="0F192DDA"/>
    <w:rsid w:val="0F19672F"/>
    <w:rsid w:val="0F1AEDDB"/>
    <w:rsid w:val="0F1CA25C"/>
    <w:rsid w:val="0F203C84"/>
    <w:rsid w:val="0F2540D9"/>
    <w:rsid w:val="0F26A637"/>
    <w:rsid w:val="0F27CBC5"/>
    <w:rsid w:val="0F30680A"/>
    <w:rsid w:val="0F342022"/>
    <w:rsid w:val="0F34D1E7"/>
    <w:rsid w:val="0F362FA9"/>
    <w:rsid w:val="0F36DAB5"/>
    <w:rsid w:val="0F371222"/>
    <w:rsid w:val="0F38F2FF"/>
    <w:rsid w:val="0F39DCB4"/>
    <w:rsid w:val="0F4B0443"/>
    <w:rsid w:val="0F4BAC35"/>
    <w:rsid w:val="0F4C511A"/>
    <w:rsid w:val="0F587F81"/>
    <w:rsid w:val="0F5A121F"/>
    <w:rsid w:val="0F5BF70C"/>
    <w:rsid w:val="0F5DA283"/>
    <w:rsid w:val="0F6141A2"/>
    <w:rsid w:val="0F61C889"/>
    <w:rsid w:val="0F62101F"/>
    <w:rsid w:val="0F62194A"/>
    <w:rsid w:val="0F64F1EE"/>
    <w:rsid w:val="0F6CA76E"/>
    <w:rsid w:val="0F6F3634"/>
    <w:rsid w:val="0F713EC7"/>
    <w:rsid w:val="0F73B44E"/>
    <w:rsid w:val="0F74AC33"/>
    <w:rsid w:val="0F7512F0"/>
    <w:rsid w:val="0F77A9EA"/>
    <w:rsid w:val="0F7B2D3F"/>
    <w:rsid w:val="0F84B39C"/>
    <w:rsid w:val="0F86EBD6"/>
    <w:rsid w:val="0F8A32F9"/>
    <w:rsid w:val="0F8ACA32"/>
    <w:rsid w:val="0F8F2AD0"/>
    <w:rsid w:val="0F9249D2"/>
    <w:rsid w:val="0F927E38"/>
    <w:rsid w:val="0F93B0B9"/>
    <w:rsid w:val="0F975D87"/>
    <w:rsid w:val="0F9ADB6A"/>
    <w:rsid w:val="0F9C0250"/>
    <w:rsid w:val="0F9C12D1"/>
    <w:rsid w:val="0F9CB042"/>
    <w:rsid w:val="0F9CC112"/>
    <w:rsid w:val="0FA16856"/>
    <w:rsid w:val="0FA2E9F1"/>
    <w:rsid w:val="0FA516DD"/>
    <w:rsid w:val="0FAAD66D"/>
    <w:rsid w:val="0FAFEBDE"/>
    <w:rsid w:val="0FB24F67"/>
    <w:rsid w:val="0FB6617D"/>
    <w:rsid w:val="0FB6B962"/>
    <w:rsid w:val="0FB7F41F"/>
    <w:rsid w:val="0FBCEFB4"/>
    <w:rsid w:val="0FC0963C"/>
    <w:rsid w:val="0FC51707"/>
    <w:rsid w:val="0FC5BFC6"/>
    <w:rsid w:val="0FC9B122"/>
    <w:rsid w:val="0FCBC379"/>
    <w:rsid w:val="0FCF84BB"/>
    <w:rsid w:val="0FD2930F"/>
    <w:rsid w:val="0FD3927F"/>
    <w:rsid w:val="0FDB61E7"/>
    <w:rsid w:val="0FDC9C64"/>
    <w:rsid w:val="0FDD5255"/>
    <w:rsid w:val="0FE07782"/>
    <w:rsid w:val="0FE1D915"/>
    <w:rsid w:val="0FF15AAC"/>
    <w:rsid w:val="0FF240F8"/>
    <w:rsid w:val="0FF36B54"/>
    <w:rsid w:val="0FF41857"/>
    <w:rsid w:val="0FF81872"/>
    <w:rsid w:val="0FFD31FF"/>
    <w:rsid w:val="100070DE"/>
    <w:rsid w:val="10030F6C"/>
    <w:rsid w:val="100A1D70"/>
    <w:rsid w:val="100C9E08"/>
    <w:rsid w:val="10112BFA"/>
    <w:rsid w:val="101DB14F"/>
    <w:rsid w:val="102083C3"/>
    <w:rsid w:val="10238DC6"/>
    <w:rsid w:val="1023DD62"/>
    <w:rsid w:val="1028760F"/>
    <w:rsid w:val="102E8EA2"/>
    <w:rsid w:val="10309045"/>
    <w:rsid w:val="1036CBBA"/>
    <w:rsid w:val="10387BB4"/>
    <w:rsid w:val="103B1E38"/>
    <w:rsid w:val="103DF1BB"/>
    <w:rsid w:val="10459AEE"/>
    <w:rsid w:val="10475B5C"/>
    <w:rsid w:val="10481A8E"/>
    <w:rsid w:val="1048FBFA"/>
    <w:rsid w:val="104A694F"/>
    <w:rsid w:val="104AD554"/>
    <w:rsid w:val="104E5853"/>
    <w:rsid w:val="10544BA8"/>
    <w:rsid w:val="105531F1"/>
    <w:rsid w:val="10586B00"/>
    <w:rsid w:val="1059C711"/>
    <w:rsid w:val="105AAF2C"/>
    <w:rsid w:val="1061307A"/>
    <w:rsid w:val="106AA4CB"/>
    <w:rsid w:val="1072CFC9"/>
    <w:rsid w:val="1075C22D"/>
    <w:rsid w:val="10795F50"/>
    <w:rsid w:val="107B012E"/>
    <w:rsid w:val="107CA61D"/>
    <w:rsid w:val="1081DA29"/>
    <w:rsid w:val="108247FC"/>
    <w:rsid w:val="10826888"/>
    <w:rsid w:val="1084EE35"/>
    <w:rsid w:val="1085BC5E"/>
    <w:rsid w:val="10896165"/>
    <w:rsid w:val="108BC8C4"/>
    <w:rsid w:val="108DB550"/>
    <w:rsid w:val="1094D1DE"/>
    <w:rsid w:val="1098F415"/>
    <w:rsid w:val="1099B946"/>
    <w:rsid w:val="109A5070"/>
    <w:rsid w:val="109F290C"/>
    <w:rsid w:val="10B1A362"/>
    <w:rsid w:val="10B51A9F"/>
    <w:rsid w:val="10B5868F"/>
    <w:rsid w:val="10B8338B"/>
    <w:rsid w:val="10BA1C5A"/>
    <w:rsid w:val="10BBCB27"/>
    <w:rsid w:val="10D228B3"/>
    <w:rsid w:val="10D38427"/>
    <w:rsid w:val="10D865FC"/>
    <w:rsid w:val="10E04A4C"/>
    <w:rsid w:val="10E28445"/>
    <w:rsid w:val="10E2F42A"/>
    <w:rsid w:val="10EDCF6A"/>
    <w:rsid w:val="10EF4C83"/>
    <w:rsid w:val="10F03C8B"/>
    <w:rsid w:val="10F65DC2"/>
    <w:rsid w:val="10F87A1A"/>
    <w:rsid w:val="10F87A62"/>
    <w:rsid w:val="10FA9CA9"/>
    <w:rsid w:val="1102A67C"/>
    <w:rsid w:val="1102F5C0"/>
    <w:rsid w:val="1108F4C4"/>
    <w:rsid w:val="1109B617"/>
    <w:rsid w:val="110B9855"/>
    <w:rsid w:val="110C43A0"/>
    <w:rsid w:val="110D9B8A"/>
    <w:rsid w:val="11157B1C"/>
    <w:rsid w:val="1115A8A6"/>
    <w:rsid w:val="111B556E"/>
    <w:rsid w:val="111BE0D2"/>
    <w:rsid w:val="111D6FD0"/>
    <w:rsid w:val="112038E2"/>
    <w:rsid w:val="11205E3E"/>
    <w:rsid w:val="1124BB30"/>
    <w:rsid w:val="1124F9E8"/>
    <w:rsid w:val="1125DA17"/>
    <w:rsid w:val="11272262"/>
    <w:rsid w:val="112978BC"/>
    <w:rsid w:val="112E531E"/>
    <w:rsid w:val="1131DFC7"/>
    <w:rsid w:val="11335FFF"/>
    <w:rsid w:val="113829EF"/>
    <w:rsid w:val="113EBE52"/>
    <w:rsid w:val="11446BF1"/>
    <w:rsid w:val="1144A231"/>
    <w:rsid w:val="1146F375"/>
    <w:rsid w:val="114B1AF5"/>
    <w:rsid w:val="114E8F73"/>
    <w:rsid w:val="1151F244"/>
    <w:rsid w:val="11522C64"/>
    <w:rsid w:val="1152776B"/>
    <w:rsid w:val="1154C7F6"/>
    <w:rsid w:val="11554177"/>
    <w:rsid w:val="1155EA1A"/>
    <w:rsid w:val="1156C0AC"/>
    <w:rsid w:val="11576342"/>
    <w:rsid w:val="1157FF2D"/>
    <w:rsid w:val="115895D0"/>
    <w:rsid w:val="1158D163"/>
    <w:rsid w:val="115A59E5"/>
    <w:rsid w:val="115B400B"/>
    <w:rsid w:val="115F2767"/>
    <w:rsid w:val="1165070D"/>
    <w:rsid w:val="11686860"/>
    <w:rsid w:val="116B478B"/>
    <w:rsid w:val="116EBFDD"/>
    <w:rsid w:val="116FA0C9"/>
    <w:rsid w:val="11740FFE"/>
    <w:rsid w:val="1174C482"/>
    <w:rsid w:val="117A3204"/>
    <w:rsid w:val="117AA3D3"/>
    <w:rsid w:val="117BFC4B"/>
    <w:rsid w:val="117ECFB2"/>
    <w:rsid w:val="1181D4FC"/>
    <w:rsid w:val="11828805"/>
    <w:rsid w:val="11853966"/>
    <w:rsid w:val="118D2025"/>
    <w:rsid w:val="1190D625"/>
    <w:rsid w:val="11955041"/>
    <w:rsid w:val="1198244D"/>
    <w:rsid w:val="11996EBB"/>
    <w:rsid w:val="119BEDE1"/>
    <w:rsid w:val="119FDC1E"/>
    <w:rsid w:val="11A17E70"/>
    <w:rsid w:val="11A25F35"/>
    <w:rsid w:val="11A2A04B"/>
    <w:rsid w:val="11A6745F"/>
    <w:rsid w:val="11A708AB"/>
    <w:rsid w:val="11A7E8BC"/>
    <w:rsid w:val="11A8FAF6"/>
    <w:rsid w:val="11A90048"/>
    <w:rsid w:val="11A9C6B2"/>
    <w:rsid w:val="11AA18C9"/>
    <w:rsid w:val="11B2E4FA"/>
    <w:rsid w:val="11BD34D2"/>
    <w:rsid w:val="11C0F34E"/>
    <w:rsid w:val="11C77655"/>
    <w:rsid w:val="11CB296C"/>
    <w:rsid w:val="11CE15B0"/>
    <w:rsid w:val="11D0BEFB"/>
    <w:rsid w:val="11D39BB2"/>
    <w:rsid w:val="11D95B61"/>
    <w:rsid w:val="11DAAD95"/>
    <w:rsid w:val="11DCDB65"/>
    <w:rsid w:val="11E1FA2B"/>
    <w:rsid w:val="11E456EB"/>
    <w:rsid w:val="11E7DCF3"/>
    <w:rsid w:val="11EA00E4"/>
    <w:rsid w:val="11EF8FC8"/>
    <w:rsid w:val="11F2D61D"/>
    <w:rsid w:val="11F38E35"/>
    <w:rsid w:val="11FA92E6"/>
    <w:rsid w:val="12031F00"/>
    <w:rsid w:val="12042FAD"/>
    <w:rsid w:val="1204698B"/>
    <w:rsid w:val="1210C8F1"/>
    <w:rsid w:val="1211BE11"/>
    <w:rsid w:val="1215BE97"/>
    <w:rsid w:val="12198F7F"/>
    <w:rsid w:val="121B03AF"/>
    <w:rsid w:val="121B6C32"/>
    <w:rsid w:val="121E4AD9"/>
    <w:rsid w:val="121E7906"/>
    <w:rsid w:val="122050A9"/>
    <w:rsid w:val="1222BA06"/>
    <w:rsid w:val="12240AF2"/>
    <w:rsid w:val="1229C434"/>
    <w:rsid w:val="122E4C07"/>
    <w:rsid w:val="12345F57"/>
    <w:rsid w:val="1235CC3F"/>
    <w:rsid w:val="12368354"/>
    <w:rsid w:val="12389872"/>
    <w:rsid w:val="12439087"/>
    <w:rsid w:val="124ABA18"/>
    <w:rsid w:val="12529585"/>
    <w:rsid w:val="1252AAD4"/>
    <w:rsid w:val="1252ED62"/>
    <w:rsid w:val="12546D89"/>
    <w:rsid w:val="1254C87D"/>
    <w:rsid w:val="1256FD40"/>
    <w:rsid w:val="125B2DE7"/>
    <w:rsid w:val="125B857C"/>
    <w:rsid w:val="125FD3CC"/>
    <w:rsid w:val="1261A13B"/>
    <w:rsid w:val="12620632"/>
    <w:rsid w:val="126258ED"/>
    <w:rsid w:val="1265D54B"/>
    <w:rsid w:val="12671D49"/>
    <w:rsid w:val="12676932"/>
    <w:rsid w:val="1267D8DB"/>
    <w:rsid w:val="126EFE22"/>
    <w:rsid w:val="1270AA7C"/>
    <w:rsid w:val="12731FB7"/>
    <w:rsid w:val="127D3B2C"/>
    <w:rsid w:val="1282C75A"/>
    <w:rsid w:val="1284FEA0"/>
    <w:rsid w:val="12871202"/>
    <w:rsid w:val="12894108"/>
    <w:rsid w:val="12899FCB"/>
    <w:rsid w:val="128DCAB5"/>
    <w:rsid w:val="128DEA19"/>
    <w:rsid w:val="128F47C6"/>
    <w:rsid w:val="129402B2"/>
    <w:rsid w:val="129553C7"/>
    <w:rsid w:val="1298EBB0"/>
    <w:rsid w:val="129ECF34"/>
    <w:rsid w:val="12AB7F56"/>
    <w:rsid w:val="12B268A4"/>
    <w:rsid w:val="12BA0394"/>
    <w:rsid w:val="12BADEBD"/>
    <w:rsid w:val="12BF36CA"/>
    <w:rsid w:val="12C0980F"/>
    <w:rsid w:val="12C8C815"/>
    <w:rsid w:val="12CBB9F3"/>
    <w:rsid w:val="12D5FB85"/>
    <w:rsid w:val="12DFFC00"/>
    <w:rsid w:val="12E06FCA"/>
    <w:rsid w:val="12E131C8"/>
    <w:rsid w:val="12E2C3D6"/>
    <w:rsid w:val="12E2C634"/>
    <w:rsid w:val="12E4B166"/>
    <w:rsid w:val="12E6CB26"/>
    <w:rsid w:val="12EC9247"/>
    <w:rsid w:val="12F0079E"/>
    <w:rsid w:val="12F19B7A"/>
    <w:rsid w:val="12F24897"/>
    <w:rsid w:val="12F39389"/>
    <w:rsid w:val="12F4D51F"/>
    <w:rsid w:val="12F5C97C"/>
    <w:rsid w:val="12F73B13"/>
    <w:rsid w:val="12F90B78"/>
    <w:rsid w:val="12FA23F6"/>
    <w:rsid w:val="12FD42A2"/>
    <w:rsid w:val="12FFE1CD"/>
    <w:rsid w:val="1301F001"/>
    <w:rsid w:val="1302199D"/>
    <w:rsid w:val="1302410D"/>
    <w:rsid w:val="130295D0"/>
    <w:rsid w:val="1307BCB4"/>
    <w:rsid w:val="13097CB7"/>
    <w:rsid w:val="1313DB0B"/>
    <w:rsid w:val="1319D4DE"/>
    <w:rsid w:val="131A4C4A"/>
    <w:rsid w:val="131ADEA7"/>
    <w:rsid w:val="131B41FA"/>
    <w:rsid w:val="131B58BC"/>
    <w:rsid w:val="131D7AE6"/>
    <w:rsid w:val="131DC534"/>
    <w:rsid w:val="13229B6E"/>
    <w:rsid w:val="13233ED5"/>
    <w:rsid w:val="132343C6"/>
    <w:rsid w:val="1323B7E2"/>
    <w:rsid w:val="132CD19E"/>
    <w:rsid w:val="1333AE0B"/>
    <w:rsid w:val="1337A374"/>
    <w:rsid w:val="133FB4FB"/>
    <w:rsid w:val="1345AFDB"/>
    <w:rsid w:val="134A482E"/>
    <w:rsid w:val="134CA0D1"/>
    <w:rsid w:val="134DCE9A"/>
    <w:rsid w:val="135150FA"/>
    <w:rsid w:val="135B7D65"/>
    <w:rsid w:val="135C9FEA"/>
    <w:rsid w:val="135CACF1"/>
    <w:rsid w:val="135E225C"/>
    <w:rsid w:val="1366958A"/>
    <w:rsid w:val="13676DAD"/>
    <w:rsid w:val="136792F8"/>
    <w:rsid w:val="13680511"/>
    <w:rsid w:val="13685132"/>
    <w:rsid w:val="13685EC0"/>
    <w:rsid w:val="13698AC5"/>
    <w:rsid w:val="1369BF66"/>
    <w:rsid w:val="136C00E6"/>
    <w:rsid w:val="1371C4ED"/>
    <w:rsid w:val="1372E951"/>
    <w:rsid w:val="13746A94"/>
    <w:rsid w:val="137580CB"/>
    <w:rsid w:val="1376AE7D"/>
    <w:rsid w:val="137A7E84"/>
    <w:rsid w:val="13820982"/>
    <w:rsid w:val="13820FD8"/>
    <w:rsid w:val="1383B34D"/>
    <w:rsid w:val="1385CD2B"/>
    <w:rsid w:val="1387132B"/>
    <w:rsid w:val="138C9A34"/>
    <w:rsid w:val="138DB530"/>
    <w:rsid w:val="138EB2EF"/>
    <w:rsid w:val="138EF655"/>
    <w:rsid w:val="138F5350"/>
    <w:rsid w:val="1392304C"/>
    <w:rsid w:val="13942D95"/>
    <w:rsid w:val="13A00B65"/>
    <w:rsid w:val="13A2458D"/>
    <w:rsid w:val="13B21D81"/>
    <w:rsid w:val="13B94B82"/>
    <w:rsid w:val="13B9D5C1"/>
    <w:rsid w:val="13BB6B0B"/>
    <w:rsid w:val="13C18AF6"/>
    <w:rsid w:val="13C1C194"/>
    <w:rsid w:val="13C4410C"/>
    <w:rsid w:val="13CA6015"/>
    <w:rsid w:val="13CA9E7F"/>
    <w:rsid w:val="13CEF906"/>
    <w:rsid w:val="13CFC704"/>
    <w:rsid w:val="13D29FD9"/>
    <w:rsid w:val="13D4E4E2"/>
    <w:rsid w:val="13D5693C"/>
    <w:rsid w:val="13D9666D"/>
    <w:rsid w:val="13DA4528"/>
    <w:rsid w:val="13DA70B1"/>
    <w:rsid w:val="13DDE154"/>
    <w:rsid w:val="13E1FEEA"/>
    <w:rsid w:val="13F0447B"/>
    <w:rsid w:val="13F3B991"/>
    <w:rsid w:val="13F4B434"/>
    <w:rsid w:val="13FC7353"/>
    <w:rsid w:val="14063953"/>
    <w:rsid w:val="140699AB"/>
    <w:rsid w:val="1407BA01"/>
    <w:rsid w:val="1414E59E"/>
    <w:rsid w:val="141C4FE2"/>
    <w:rsid w:val="141E683F"/>
    <w:rsid w:val="141EBD12"/>
    <w:rsid w:val="14216099"/>
    <w:rsid w:val="1426A8F3"/>
    <w:rsid w:val="142CA4E4"/>
    <w:rsid w:val="142EF7BA"/>
    <w:rsid w:val="143006B5"/>
    <w:rsid w:val="1438398D"/>
    <w:rsid w:val="143B0274"/>
    <w:rsid w:val="143BF086"/>
    <w:rsid w:val="14412492"/>
    <w:rsid w:val="14456DA8"/>
    <w:rsid w:val="144A82ED"/>
    <w:rsid w:val="144DCC5A"/>
    <w:rsid w:val="144FB3F9"/>
    <w:rsid w:val="1455A761"/>
    <w:rsid w:val="1458F9BC"/>
    <w:rsid w:val="145AB55A"/>
    <w:rsid w:val="145CE4F2"/>
    <w:rsid w:val="145EFE99"/>
    <w:rsid w:val="145FD40E"/>
    <w:rsid w:val="14626611"/>
    <w:rsid w:val="14636ACD"/>
    <w:rsid w:val="14677C08"/>
    <w:rsid w:val="147809EB"/>
    <w:rsid w:val="14791D17"/>
    <w:rsid w:val="147A08E0"/>
    <w:rsid w:val="147AA62D"/>
    <w:rsid w:val="147DFA83"/>
    <w:rsid w:val="148A1EDE"/>
    <w:rsid w:val="148C12C5"/>
    <w:rsid w:val="148CF2F4"/>
    <w:rsid w:val="148D6C52"/>
    <w:rsid w:val="1490E080"/>
    <w:rsid w:val="14928863"/>
    <w:rsid w:val="1494ECBE"/>
    <w:rsid w:val="14979F63"/>
    <w:rsid w:val="149D5DBD"/>
    <w:rsid w:val="14A52718"/>
    <w:rsid w:val="14A7122B"/>
    <w:rsid w:val="14B05687"/>
    <w:rsid w:val="14B83A07"/>
    <w:rsid w:val="14B9157D"/>
    <w:rsid w:val="14BBAED8"/>
    <w:rsid w:val="14BF56C8"/>
    <w:rsid w:val="14C7FE7E"/>
    <w:rsid w:val="14C8A1FF"/>
    <w:rsid w:val="14CE9510"/>
    <w:rsid w:val="14D961D5"/>
    <w:rsid w:val="14DAEF99"/>
    <w:rsid w:val="14DB42F7"/>
    <w:rsid w:val="14E17292"/>
    <w:rsid w:val="14E62F39"/>
    <w:rsid w:val="14F09583"/>
    <w:rsid w:val="14F1329A"/>
    <w:rsid w:val="14F241D1"/>
    <w:rsid w:val="14F52EF7"/>
    <w:rsid w:val="14F94794"/>
    <w:rsid w:val="15018B5B"/>
    <w:rsid w:val="15027BE2"/>
    <w:rsid w:val="15053FE2"/>
    <w:rsid w:val="1506FE41"/>
    <w:rsid w:val="1507660E"/>
    <w:rsid w:val="150F8AA3"/>
    <w:rsid w:val="1511396F"/>
    <w:rsid w:val="1511512C"/>
    <w:rsid w:val="15145943"/>
    <w:rsid w:val="15157DD2"/>
    <w:rsid w:val="15174722"/>
    <w:rsid w:val="1517C85E"/>
    <w:rsid w:val="151A75EF"/>
    <w:rsid w:val="151CE105"/>
    <w:rsid w:val="151D52E6"/>
    <w:rsid w:val="15215F88"/>
    <w:rsid w:val="15233934"/>
    <w:rsid w:val="1525B61D"/>
    <w:rsid w:val="152A0351"/>
    <w:rsid w:val="152D55F4"/>
    <w:rsid w:val="152F9D27"/>
    <w:rsid w:val="15306CC8"/>
    <w:rsid w:val="15307C8E"/>
    <w:rsid w:val="15339A32"/>
    <w:rsid w:val="153402FC"/>
    <w:rsid w:val="1536C978"/>
    <w:rsid w:val="15381D19"/>
    <w:rsid w:val="153A410F"/>
    <w:rsid w:val="153D8D2B"/>
    <w:rsid w:val="153ED4DA"/>
    <w:rsid w:val="1540C0BE"/>
    <w:rsid w:val="15410D26"/>
    <w:rsid w:val="154AF99A"/>
    <w:rsid w:val="154D75E2"/>
    <w:rsid w:val="154DE4F2"/>
    <w:rsid w:val="1554F719"/>
    <w:rsid w:val="15595C23"/>
    <w:rsid w:val="155B3F0B"/>
    <w:rsid w:val="155CEB9E"/>
    <w:rsid w:val="155CF402"/>
    <w:rsid w:val="155D588E"/>
    <w:rsid w:val="155FB41F"/>
    <w:rsid w:val="1566D997"/>
    <w:rsid w:val="15681C16"/>
    <w:rsid w:val="156DCEBD"/>
    <w:rsid w:val="156DFEF7"/>
    <w:rsid w:val="1572B2CE"/>
    <w:rsid w:val="15745688"/>
    <w:rsid w:val="1574A340"/>
    <w:rsid w:val="1577BE58"/>
    <w:rsid w:val="1578D183"/>
    <w:rsid w:val="157DD06D"/>
    <w:rsid w:val="157DD66C"/>
    <w:rsid w:val="157F868E"/>
    <w:rsid w:val="1583D20E"/>
    <w:rsid w:val="158864C6"/>
    <w:rsid w:val="158AEB26"/>
    <w:rsid w:val="158B8E8B"/>
    <w:rsid w:val="159298C6"/>
    <w:rsid w:val="15933EA2"/>
    <w:rsid w:val="1599AA65"/>
    <w:rsid w:val="15A15674"/>
    <w:rsid w:val="15A81F91"/>
    <w:rsid w:val="15A9D424"/>
    <w:rsid w:val="15AD374C"/>
    <w:rsid w:val="15B021AA"/>
    <w:rsid w:val="15B1B9C8"/>
    <w:rsid w:val="15B599E2"/>
    <w:rsid w:val="15B6EBBB"/>
    <w:rsid w:val="15B9118F"/>
    <w:rsid w:val="15BD9DC5"/>
    <w:rsid w:val="15BDD568"/>
    <w:rsid w:val="15C6D506"/>
    <w:rsid w:val="15C77947"/>
    <w:rsid w:val="15C9450B"/>
    <w:rsid w:val="15CC133A"/>
    <w:rsid w:val="15CD2A7A"/>
    <w:rsid w:val="15CFB917"/>
    <w:rsid w:val="15D4DF67"/>
    <w:rsid w:val="15D537A2"/>
    <w:rsid w:val="15DA1D68"/>
    <w:rsid w:val="15DBA1C0"/>
    <w:rsid w:val="15DDB347"/>
    <w:rsid w:val="15E00671"/>
    <w:rsid w:val="15E2B4AD"/>
    <w:rsid w:val="15E42589"/>
    <w:rsid w:val="15E504E2"/>
    <w:rsid w:val="15E75C7D"/>
    <w:rsid w:val="15EA68FE"/>
    <w:rsid w:val="15EB212A"/>
    <w:rsid w:val="15EE5B37"/>
    <w:rsid w:val="15F0D3A3"/>
    <w:rsid w:val="15F1BA45"/>
    <w:rsid w:val="15F2FF5E"/>
    <w:rsid w:val="15F6C096"/>
    <w:rsid w:val="15F6F013"/>
    <w:rsid w:val="15F7B9FA"/>
    <w:rsid w:val="15FC8A05"/>
    <w:rsid w:val="16007BC6"/>
    <w:rsid w:val="16014953"/>
    <w:rsid w:val="16060C4E"/>
    <w:rsid w:val="160757DA"/>
    <w:rsid w:val="16090647"/>
    <w:rsid w:val="160A18FF"/>
    <w:rsid w:val="160B1B50"/>
    <w:rsid w:val="160B22C8"/>
    <w:rsid w:val="160C9E6F"/>
    <w:rsid w:val="160D34BC"/>
    <w:rsid w:val="160EA6B6"/>
    <w:rsid w:val="16134193"/>
    <w:rsid w:val="161905DB"/>
    <w:rsid w:val="16193AFC"/>
    <w:rsid w:val="161C5228"/>
    <w:rsid w:val="161F17E8"/>
    <w:rsid w:val="1625CF28"/>
    <w:rsid w:val="16277F2B"/>
    <w:rsid w:val="1628960F"/>
    <w:rsid w:val="1628E417"/>
    <w:rsid w:val="162A9FED"/>
    <w:rsid w:val="162C4A67"/>
    <w:rsid w:val="162F1D5B"/>
    <w:rsid w:val="1633935A"/>
    <w:rsid w:val="163A6387"/>
    <w:rsid w:val="16452D0E"/>
    <w:rsid w:val="164E6970"/>
    <w:rsid w:val="165023BF"/>
    <w:rsid w:val="16526D13"/>
    <w:rsid w:val="1655FBCF"/>
    <w:rsid w:val="1657DA01"/>
    <w:rsid w:val="1659FBF8"/>
    <w:rsid w:val="165A9315"/>
    <w:rsid w:val="165FACE4"/>
    <w:rsid w:val="166167BB"/>
    <w:rsid w:val="16624E25"/>
    <w:rsid w:val="16647183"/>
    <w:rsid w:val="16670D28"/>
    <w:rsid w:val="166D552C"/>
    <w:rsid w:val="166E057D"/>
    <w:rsid w:val="166EB6D3"/>
    <w:rsid w:val="166EF43C"/>
    <w:rsid w:val="1670DCBE"/>
    <w:rsid w:val="167747A5"/>
    <w:rsid w:val="167DA462"/>
    <w:rsid w:val="167F299D"/>
    <w:rsid w:val="167F6373"/>
    <w:rsid w:val="167F9DB8"/>
    <w:rsid w:val="1687AADC"/>
    <w:rsid w:val="168C035D"/>
    <w:rsid w:val="16930F99"/>
    <w:rsid w:val="16943882"/>
    <w:rsid w:val="1694640A"/>
    <w:rsid w:val="16950C03"/>
    <w:rsid w:val="169AEF0B"/>
    <w:rsid w:val="169E006D"/>
    <w:rsid w:val="169E619F"/>
    <w:rsid w:val="16A085F2"/>
    <w:rsid w:val="16A866DF"/>
    <w:rsid w:val="16A9462E"/>
    <w:rsid w:val="16AA4190"/>
    <w:rsid w:val="16B33FBF"/>
    <w:rsid w:val="16B7634C"/>
    <w:rsid w:val="16BD1871"/>
    <w:rsid w:val="16C0730A"/>
    <w:rsid w:val="16C565B0"/>
    <w:rsid w:val="16CB43AB"/>
    <w:rsid w:val="16CBB697"/>
    <w:rsid w:val="16CC2A3E"/>
    <w:rsid w:val="16CCA2D4"/>
    <w:rsid w:val="16CFC53D"/>
    <w:rsid w:val="16D3396B"/>
    <w:rsid w:val="16D53A9B"/>
    <w:rsid w:val="16D719EC"/>
    <w:rsid w:val="16DB1728"/>
    <w:rsid w:val="16E036E9"/>
    <w:rsid w:val="16E55A02"/>
    <w:rsid w:val="16E84B25"/>
    <w:rsid w:val="16EAC512"/>
    <w:rsid w:val="16EEDD55"/>
    <w:rsid w:val="16F54A72"/>
    <w:rsid w:val="16F7842F"/>
    <w:rsid w:val="16F81D64"/>
    <w:rsid w:val="16FA8077"/>
    <w:rsid w:val="1709B7F1"/>
    <w:rsid w:val="170C0BD3"/>
    <w:rsid w:val="170DE93C"/>
    <w:rsid w:val="171E1854"/>
    <w:rsid w:val="171F5086"/>
    <w:rsid w:val="17234A18"/>
    <w:rsid w:val="17254897"/>
    <w:rsid w:val="17277185"/>
    <w:rsid w:val="1731C833"/>
    <w:rsid w:val="17355C45"/>
    <w:rsid w:val="17391BDC"/>
    <w:rsid w:val="17396AFD"/>
    <w:rsid w:val="173E0E53"/>
    <w:rsid w:val="173E6FFF"/>
    <w:rsid w:val="173E977F"/>
    <w:rsid w:val="174A7E14"/>
    <w:rsid w:val="174D2286"/>
    <w:rsid w:val="174E14E0"/>
    <w:rsid w:val="174E8106"/>
    <w:rsid w:val="1750368A"/>
    <w:rsid w:val="175104C1"/>
    <w:rsid w:val="17658A77"/>
    <w:rsid w:val="1765A230"/>
    <w:rsid w:val="17687DFC"/>
    <w:rsid w:val="176CF1F1"/>
    <w:rsid w:val="176D1671"/>
    <w:rsid w:val="176DABE7"/>
    <w:rsid w:val="176F1668"/>
    <w:rsid w:val="1773C52D"/>
    <w:rsid w:val="177EB621"/>
    <w:rsid w:val="178372EA"/>
    <w:rsid w:val="1784FD62"/>
    <w:rsid w:val="1786EA72"/>
    <w:rsid w:val="178742D9"/>
    <w:rsid w:val="17876A3B"/>
    <w:rsid w:val="17884AAF"/>
    <w:rsid w:val="1788AF21"/>
    <w:rsid w:val="178DF2EE"/>
    <w:rsid w:val="178E0A3C"/>
    <w:rsid w:val="178F0945"/>
    <w:rsid w:val="17920288"/>
    <w:rsid w:val="1797B7B8"/>
    <w:rsid w:val="1799FF82"/>
    <w:rsid w:val="179A7F47"/>
    <w:rsid w:val="179C4307"/>
    <w:rsid w:val="179D2706"/>
    <w:rsid w:val="17A266B0"/>
    <w:rsid w:val="17A64F5B"/>
    <w:rsid w:val="17A74B39"/>
    <w:rsid w:val="17AAC936"/>
    <w:rsid w:val="17B06161"/>
    <w:rsid w:val="17B56EB7"/>
    <w:rsid w:val="17BB1D17"/>
    <w:rsid w:val="17C33B17"/>
    <w:rsid w:val="17CBB67A"/>
    <w:rsid w:val="17CF8E79"/>
    <w:rsid w:val="17CFEC73"/>
    <w:rsid w:val="17D022B7"/>
    <w:rsid w:val="17D58AC0"/>
    <w:rsid w:val="17D58AD9"/>
    <w:rsid w:val="17D5CBE1"/>
    <w:rsid w:val="17D63F30"/>
    <w:rsid w:val="17D86F16"/>
    <w:rsid w:val="17DDB991"/>
    <w:rsid w:val="17E3B3EA"/>
    <w:rsid w:val="17E896F9"/>
    <w:rsid w:val="17EAB82E"/>
    <w:rsid w:val="17EBA577"/>
    <w:rsid w:val="17F28F1E"/>
    <w:rsid w:val="17F4B139"/>
    <w:rsid w:val="17F58176"/>
    <w:rsid w:val="17F5FA09"/>
    <w:rsid w:val="17F8595A"/>
    <w:rsid w:val="17FB5026"/>
    <w:rsid w:val="17FD6793"/>
    <w:rsid w:val="18000899"/>
    <w:rsid w:val="180749AC"/>
    <w:rsid w:val="1808EEFB"/>
    <w:rsid w:val="181490A2"/>
    <w:rsid w:val="18157A43"/>
    <w:rsid w:val="18172A40"/>
    <w:rsid w:val="18189BBB"/>
    <w:rsid w:val="1820C031"/>
    <w:rsid w:val="1821DCE7"/>
    <w:rsid w:val="182670F6"/>
    <w:rsid w:val="18269990"/>
    <w:rsid w:val="182BC7E6"/>
    <w:rsid w:val="182EE112"/>
    <w:rsid w:val="18323D78"/>
    <w:rsid w:val="18362946"/>
    <w:rsid w:val="183B4D1B"/>
    <w:rsid w:val="183CD91E"/>
    <w:rsid w:val="18413271"/>
    <w:rsid w:val="1848F1EE"/>
    <w:rsid w:val="184F2C16"/>
    <w:rsid w:val="1852C51E"/>
    <w:rsid w:val="18537385"/>
    <w:rsid w:val="1855833D"/>
    <w:rsid w:val="185A18C1"/>
    <w:rsid w:val="185ACCDC"/>
    <w:rsid w:val="185AE41A"/>
    <w:rsid w:val="185C1FA6"/>
    <w:rsid w:val="185C6166"/>
    <w:rsid w:val="185C8E53"/>
    <w:rsid w:val="185DE8BD"/>
    <w:rsid w:val="1861475F"/>
    <w:rsid w:val="1862A616"/>
    <w:rsid w:val="1863C111"/>
    <w:rsid w:val="1865ACE5"/>
    <w:rsid w:val="1868AE37"/>
    <w:rsid w:val="186AF6EE"/>
    <w:rsid w:val="186B61F8"/>
    <w:rsid w:val="186E4EED"/>
    <w:rsid w:val="186EC918"/>
    <w:rsid w:val="1876B9B4"/>
    <w:rsid w:val="1876DD7E"/>
    <w:rsid w:val="187A5F1A"/>
    <w:rsid w:val="187BC080"/>
    <w:rsid w:val="187CB3CF"/>
    <w:rsid w:val="187FF68E"/>
    <w:rsid w:val="188C8E35"/>
    <w:rsid w:val="188D5C5F"/>
    <w:rsid w:val="188DE904"/>
    <w:rsid w:val="1893803A"/>
    <w:rsid w:val="1899D807"/>
    <w:rsid w:val="189F6F65"/>
    <w:rsid w:val="18A4FF68"/>
    <w:rsid w:val="18A656D9"/>
    <w:rsid w:val="18A8502F"/>
    <w:rsid w:val="18ABED0E"/>
    <w:rsid w:val="18ADB033"/>
    <w:rsid w:val="18AE7115"/>
    <w:rsid w:val="18AF5AD8"/>
    <w:rsid w:val="18B069F9"/>
    <w:rsid w:val="18B12D08"/>
    <w:rsid w:val="18B15EF7"/>
    <w:rsid w:val="18B371F5"/>
    <w:rsid w:val="18B3ED07"/>
    <w:rsid w:val="18B49AF2"/>
    <w:rsid w:val="18B9BC18"/>
    <w:rsid w:val="18BDDAA9"/>
    <w:rsid w:val="18C04C56"/>
    <w:rsid w:val="18C3B1DE"/>
    <w:rsid w:val="18CEFC19"/>
    <w:rsid w:val="18D65B75"/>
    <w:rsid w:val="18D92D3C"/>
    <w:rsid w:val="18D99898"/>
    <w:rsid w:val="18D9B798"/>
    <w:rsid w:val="18DD8394"/>
    <w:rsid w:val="18DF6F4C"/>
    <w:rsid w:val="18F0B750"/>
    <w:rsid w:val="18F39D63"/>
    <w:rsid w:val="18F41C37"/>
    <w:rsid w:val="18F4B05A"/>
    <w:rsid w:val="18FE054B"/>
    <w:rsid w:val="18FE7431"/>
    <w:rsid w:val="19091847"/>
    <w:rsid w:val="19092A5C"/>
    <w:rsid w:val="190BF618"/>
    <w:rsid w:val="190E0F9E"/>
    <w:rsid w:val="190ECA70"/>
    <w:rsid w:val="1910542E"/>
    <w:rsid w:val="1912E685"/>
    <w:rsid w:val="1918DC60"/>
    <w:rsid w:val="191ACACB"/>
    <w:rsid w:val="192098C3"/>
    <w:rsid w:val="19213304"/>
    <w:rsid w:val="1921D27B"/>
    <w:rsid w:val="192237A6"/>
    <w:rsid w:val="19230BED"/>
    <w:rsid w:val="19255877"/>
    <w:rsid w:val="19257B61"/>
    <w:rsid w:val="1925CA70"/>
    <w:rsid w:val="192717CE"/>
    <w:rsid w:val="19276290"/>
    <w:rsid w:val="1927A593"/>
    <w:rsid w:val="1929F746"/>
    <w:rsid w:val="192A13C6"/>
    <w:rsid w:val="192B95E2"/>
    <w:rsid w:val="192DA7C7"/>
    <w:rsid w:val="192FA513"/>
    <w:rsid w:val="1931B6C8"/>
    <w:rsid w:val="1933683E"/>
    <w:rsid w:val="19345C0B"/>
    <w:rsid w:val="1936A17D"/>
    <w:rsid w:val="19379B95"/>
    <w:rsid w:val="19386BF3"/>
    <w:rsid w:val="193B9571"/>
    <w:rsid w:val="193C4F31"/>
    <w:rsid w:val="193DE2C4"/>
    <w:rsid w:val="193FC466"/>
    <w:rsid w:val="194144D6"/>
    <w:rsid w:val="194304E9"/>
    <w:rsid w:val="1945D883"/>
    <w:rsid w:val="194F0A5C"/>
    <w:rsid w:val="194F5AE3"/>
    <w:rsid w:val="1951E56C"/>
    <w:rsid w:val="195A1607"/>
    <w:rsid w:val="195B81D7"/>
    <w:rsid w:val="195CC46A"/>
    <w:rsid w:val="1962CA1E"/>
    <w:rsid w:val="1963DE5E"/>
    <w:rsid w:val="1965C18E"/>
    <w:rsid w:val="19683FD8"/>
    <w:rsid w:val="19707B12"/>
    <w:rsid w:val="1973174D"/>
    <w:rsid w:val="1977CB51"/>
    <w:rsid w:val="197E6BC2"/>
    <w:rsid w:val="197FC36A"/>
    <w:rsid w:val="198553E9"/>
    <w:rsid w:val="1985701C"/>
    <w:rsid w:val="19893EF6"/>
    <w:rsid w:val="198C39C1"/>
    <w:rsid w:val="198E8519"/>
    <w:rsid w:val="198F7E3A"/>
    <w:rsid w:val="19918A2D"/>
    <w:rsid w:val="1991C8DC"/>
    <w:rsid w:val="19936D59"/>
    <w:rsid w:val="19975015"/>
    <w:rsid w:val="19995355"/>
    <w:rsid w:val="199AC0EA"/>
    <w:rsid w:val="19A59ED7"/>
    <w:rsid w:val="19B3305B"/>
    <w:rsid w:val="19B5A982"/>
    <w:rsid w:val="19B8DB2C"/>
    <w:rsid w:val="19B9DD08"/>
    <w:rsid w:val="19C0284A"/>
    <w:rsid w:val="19C06107"/>
    <w:rsid w:val="19C270FE"/>
    <w:rsid w:val="19C62100"/>
    <w:rsid w:val="19C762C0"/>
    <w:rsid w:val="19CD3378"/>
    <w:rsid w:val="19D09220"/>
    <w:rsid w:val="19D43B9E"/>
    <w:rsid w:val="19D6869D"/>
    <w:rsid w:val="19DB910E"/>
    <w:rsid w:val="19DDA5C3"/>
    <w:rsid w:val="19E0AB46"/>
    <w:rsid w:val="19E2BB5A"/>
    <w:rsid w:val="19E42A25"/>
    <w:rsid w:val="19E5518C"/>
    <w:rsid w:val="19E78E7D"/>
    <w:rsid w:val="19E7CE80"/>
    <w:rsid w:val="19E87B55"/>
    <w:rsid w:val="19EFFDFF"/>
    <w:rsid w:val="19F17652"/>
    <w:rsid w:val="19F85EB4"/>
    <w:rsid w:val="19FC8960"/>
    <w:rsid w:val="19FEA2FE"/>
    <w:rsid w:val="1A004F95"/>
    <w:rsid w:val="1A0187DD"/>
    <w:rsid w:val="1A0DD797"/>
    <w:rsid w:val="1A143A32"/>
    <w:rsid w:val="1A149BEB"/>
    <w:rsid w:val="1A16E36B"/>
    <w:rsid w:val="1A16EAB3"/>
    <w:rsid w:val="1A1D3185"/>
    <w:rsid w:val="1A1DDD0E"/>
    <w:rsid w:val="1A21816B"/>
    <w:rsid w:val="1A22D84C"/>
    <w:rsid w:val="1A28647E"/>
    <w:rsid w:val="1A29A968"/>
    <w:rsid w:val="1A2DAF49"/>
    <w:rsid w:val="1A2E212E"/>
    <w:rsid w:val="1A2F1CD7"/>
    <w:rsid w:val="1A300499"/>
    <w:rsid w:val="1A3012A4"/>
    <w:rsid w:val="1A4085C8"/>
    <w:rsid w:val="1A472BF9"/>
    <w:rsid w:val="1A520127"/>
    <w:rsid w:val="1A538AC3"/>
    <w:rsid w:val="1A5583AD"/>
    <w:rsid w:val="1A55EECB"/>
    <w:rsid w:val="1A5863EA"/>
    <w:rsid w:val="1A597349"/>
    <w:rsid w:val="1A5DC7A4"/>
    <w:rsid w:val="1A5EAF0E"/>
    <w:rsid w:val="1A63F5B8"/>
    <w:rsid w:val="1A64C655"/>
    <w:rsid w:val="1A6B494A"/>
    <w:rsid w:val="1A6CE417"/>
    <w:rsid w:val="1A74073D"/>
    <w:rsid w:val="1A77C501"/>
    <w:rsid w:val="1A7829BE"/>
    <w:rsid w:val="1A78FBE3"/>
    <w:rsid w:val="1A7B4F49"/>
    <w:rsid w:val="1A84DC1D"/>
    <w:rsid w:val="1A85A7B1"/>
    <w:rsid w:val="1A88D7C6"/>
    <w:rsid w:val="1A8F8AD1"/>
    <w:rsid w:val="1A958E1E"/>
    <w:rsid w:val="1A9691F1"/>
    <w:rsid w:val="1A9B0B30"/>
    <w:rsid w:val="1A9C74E5"/>
    <w:rsid w:val="1A9F07D7"/>
    <w:rsid w:val="1AA2F4F8"/>
    <w:rsid w:val="1AA3C178"/>
    <w:rsid w:val="1AA4E850"/>
    <w:rsid w:val="1AB23C8D"/>
    <w:rsid w:val="1AB580E6"/>
    <w:rsid w:val="1ABA531E"/>
    <w:rsid w:val="1ABADCCC"/>
    <w:rsid w:val="1ABB1915"/>
    <w:rsid w:val="1AC572AB"/>
    <w:rsid w:val="1AC75D13"/>
    <w:rsid w:val="1AC80B0E"/>
    <w:rsid w:val="1ACB07D3"/>
    <w:rsid w:val="1AD148BD"/>
    <w:rsid w:val="1AE13859"/>
    <w:rsid w:val="1AE44E9C"/>
    <w:rsid w:val="1AE7CAFE"/>
    <w:rsid w:val="1AEE1BD4"/>
    <w:rsid w:val="1AF14152"/>
    <w:rsid w:val="1AFF487C"/>
    <w:rsid w:val="1B0123BA"/>
    <w:rsid w:val="1B05FD24"/>
    <w:rsid w:val="1B0EAE2A"/>
    <w:rsid w:val="1B14DA18"/>
    <w:rsid w:val="1B15E233"/>
    <w:rsid w:val="1B1EA702"/>
    <w:rsid w:val="1B1F9106"/>
    <w:rsid w:val="1B1FABE1"/>
    <w:rsid w:val="1B23BF3D"/>
    <w:rsid w:val="1B25E414"/>
    <w:rsid w:val="1B2846DB"/>
    <w:rsid w:val="1B2892E9"/>
    <w:rsid w:val="1B2C84EB"/>
    <w:rsid w:val="1B2D1C09"/>
    <w:rsid w:val="1B2E8B3B"/>
    <w:rsid w:val="1B3768E0"/>
    <w:rsid w:val="1B3C9C89"/>
    <w:rsid w:val="1B3D595B"/>
    <w:rsid w:val="1B47D998"/>
    <w:rsid w:val="1B4B2B2F"/>
    <w:rsid w:val="1B50DE47"/>
    <w:rsid w:val="1B51D169"/>
    <w:rsid w:val="1B526E65"/>
    <w:rsid w:val="1B52C0A7"/>
    <w:rsid w:val="1B55E6C9"/>
    <w:rsid w:val="1B584D17"/>
    <w:rsid w:val="1B5F7D85"/>
    <w:rsid w:val="1B601D4A"/>
    <w:rsid w:val="1B611986"/>
    <w:rsid w:val="1B65635E"/>
    <w:rsid w:val="1B6C7F92"/>
    <w:rsid w:val="1B6DCF9A"/>
    <w:rsid w:val="1B726284"/>
    <w:rsid w:val="1B7329F6"/>
    <w:rsid w:val="1B743391"/>
    <w:rsid w:val="1B7F13F4"/>
    <w:rsid w:val="1B86750A"/>
    <w:rsid w:val="1B8BF412"/>
    <w:rsid w:val="1B8D2C1B"/>
    <w:rsid w:val="1B8D6B2B"/>
    <w:rsid w:val="1B965E48"/>
    <w:rsid w:val="1B96C0FF"/>
    <w:rsid w:val="1B972C88"/>
    <w:rsid w:val="1B990231"/>
    <w:rsid w:val="1B9C6DE2"/>
    <w:rsid w:val="1B9E298E"/>
    <w:rsid w:val="1B9EE2BF"/>
    <w:rsid w:val="1BA0EDB2"/>
    <w:rsid w:val="1BA493F7"/>
    <w:rsid w:val="1BAC1B57"/>
    <w:rsid w:val="1BAD40E4"/>
    <w:rsid w:val="1BAEAB29"/>
    <w:rsid w:val="1BB0B206"/>
    <w:rsid w:val="1BB2209A"/>
    <w:rsid w:val="1BB5863D"/>
    <w:rsid w:val="1BB7BDCB"/>
    <w:rsid w:val="1BB7CCF5"/>
    <w:rsid w:val="1BBEB3D0"/>
    <w:rsid w:val="1BCA4B2E"/>
    <w:rsid w:val="1BCC0304"/>
    <w:rsid w:val="1BD0BF89"/>
    <w:rsid w:val="1BD35F41"/>
    <w:rsid w:val="1BD383D1"/>
    <w:rsid w:val="1BD46FD2"/>
    <w:rsid w:val="1BD9BDBC"/>
    <w:rsid w:val="1BE4A45E"/>
    <w:rsid w:val="1BE8290E"/>
    <w:rsid w:val="1BECA31F"/>
    <w:rsid w:val="1BF004A7"/>
    <w:rsid w:val="1BF3CA14"/>
    <w:rsid w:val="1BF9E252"/>
    <w:rsid w:val="1BFB3CB7"/>
    <w:rsid w:val="1BFBA381"/>
    <w:rsid w:val="1C0708E3"/>
    <w:rsid w:val="1C088381"/>
    <w:rsid w:val="1C09D419"/>
    <w:rsid w:val="1C0BF2EC"/>
    <w:rsid w:val="1C0E2437"/>
    <w:rsid w:val="1C0F27DF"/>
    <w:rsid w:val="1C0FA01D"/>
    <w:rsid w:val="1C0FEEBC"/>
    <w:rsid w:val="1C1148DC"/>
    <w:rsid w:val="1C127841"/>
    <w:rsid w:val="1C14120C"/>
    <w:rsid w:val="1C156AE7"/>
    <w:rsid w:val="1C16F14C"/>
    <w:rsid w:val="1C17C054"/>
    <w:rsid w:val="1C18E3C5"/>
    <w:rsid w:val="1C1ADC8E"/>
    <w:rsid w:val="1C1C65E0"/>
    <w:rsid w:val="1C1F2587"/>
    <w:rsid w:val="1C27740F"/>
    <w:rsid w:val="1C28AB62"/>
    <w:rsid w:val="1C2A754A"/>
    <w:rsid w:val="1C2A9644"/>
    <w:rsid w:val="1C2DA16E"/>
    <w:rsid w:val="1C301994"/>
    <w:rsid w:val="1C30452C"/>
    <w:rsid w:val="1C3550BD"/>
    <w:rsid w:val="1C3D03ED"/>
    <w:rsid w:val="1C3D26F3"/>
    <w:rsid w:val="1C3DA463"/>
    <w:rsid w:val="1C419533"/>
    <w:rsid w:val="1C42C010"/>
    <w:rsid w:val="1C45548F"/>
    <w:rsid w:val="1C4A4C31"/>
    <w:rsid w:val="1C4FC1F3"/>
    <w:rsid w:val="1C55D0A1"/>
    <w:rsid w:val="1C57C9DB"/>
    <w:rsid w:val="1C6336A4"/>
    <w:rsid w:val="1C64D07C"/>
    <w:rsid w:val="1C64D32B"/>
    <w:rsid w:val="1C65737F"/>
    <w:rsid w:val="1C693092"/>
    <w:rsid w:val="1C6BE39D"/>
    <w:rsid w:val="1C6DAF47"/>
    <w:rsid w:val="1C6DF06A"/>
    <w:rsid w:val="1C70C88A"/>
    <w:rsid w:val="1C7B0D79"/>
    <w:rsid w:val="1C7BC28A"/>
    <w:rsid w:val="1C7CAE3C"/>
    <w:rsid w:val="1C7DEDD8"/>
    <w:rsid w:val="1C7EB74B"/>
    <w:rsid w:val="1C83C144"/>
    <w:rsid w:val="1C8B8B09"/>
    <w:rsid w:val="1C8FB73C"/>
    <w:rsid w:val="1C90ECC8"/>
    <w:rsid w:val="1C91BADC"/>
    <w:rsid w:val="1C9CA9B7"/>
    <w:rsid w:val="1C9E193A"/>
    <w:rsid w:val="1C9F7703"/>
    <w:rsid w:val="1CA1063C"/>
    <w:rsid w:val="1CA22BCA"/>
    <w:rsid w:val="1CA3A89A"/>
    <w:rsid w:val="1CA6CFF8"/>
    <w:rsid w:val="1CA78454"/>
    <w:rsid w:val="1CA7CF9E"/>
    <w:rsid w:val="1CA8D247"/>
    <w:rsid w:val="1CAAE4A3"/>
    <w:rsid w:val="1CABB04F"/>
    <w:rsid w:val="1CAEC66A"/>
    <w:rsid w:val="1CB0BFCD"/>
    <w:rsid w:val="1CB41264"/>
    <w:rsid w:val="1CB9B9FF"/>
    <w:rsid w:val="1CBA39C7"/>
    <w:rsid w:val="1CBAF5E2"/>
    <w:rsid w:val="1CBBF6A7"/>
    <w:rsid w:val="1CBE7065"/>
    <w:rsid w:val="1CC098BA"/>
    <w:rsid w:val="1CC0B4F5"/>
    <w:rsid w:val="1CC3ABEF"/>
    <w:rsid w:val="1CC52D51"/>
    <w:rsid w:val="1CC8D541"/>
    <w:rsid w:val="1CC8FE14"/>
    <w:rsid w:val="1CC91CFC"/>
    <w:rsid w:val="1CCBBAE0"/>
    <w:rsid w:val="1CCF7E94"/>
    <w:rsid w:val="1CD0E82A"/>
    <w:rsid w:val="1CD1D468"/>
    <w:rsid w:val="1CD7EDB0"/>
    <w:rsid w:val="1CD82434"/>
    <w:rsid w:val="1CD90AF7"/>
    <w:rsid w:val="1CDBA16A"/>
    <w:rsid w:val="1CDCE4B9"/>
    <w:rsid w:val="1CE0B9BC"/>
    <w:rsid w:val="1CE13B26"/>
    <w:rsid w:val="1CE4175C"/>
    <w:rsid w:val="1CE94015"/>
    <w:rsid w:val="1CED4A44"/>
    <w:rsid w:val="1CEEE56C"/>
    <w:rsid w:val="1CF04294"/>
    <w:rsid w:val="1CF069D9"/>
    <w:rsid w:val="1CF1B04B"/>
    <w:rsid w:val="1CF2A7E5"/>
    <w:rsid w:val="1CF7303C"/>
    <w:rsid w:val="1CF94BD3"/>
    <w:rsid w:val="1CFAA6E2"/>
    <w:rsid w:val="1D0133BF"/>
    <w:rsid w:val="1D05AE5A"/>
    <w:rsid w:val="1D066E14"/>
    <w:rsid w:val="1D08A118"/>
    <w:rsid w:val="1D0EF430"/>
    <w:rsid w:val="1D164609"/>
    <w:rsid w:val="1D1994B4"/>
    <w:rsid w:val="1D1AC68E"/>
    <w:rsid w:val="1D212C55"/>
    <w:rsid w:val="1D2337BF"/>
    <w:rsid w:val="1D263641"/>
    <w:rsid w:val="1D26DF95"/>
    <w:rsid w:val="1D283C46"/>
    <w:rsid w:val="1D2CC62B"/>
    <w:rsid w:val="1D31D076"/>
    <w:rsid w:val="1D356DB2"/>
    <w:rsid w:val="1D3A2B39"/>
    <w:rsid w:val="1D3B63F9"/>
    <w:rsid w:val="1D3FD773"/>
    <w:rsid w:val="1D406185"/>
    <w:rsid w:val="1D42326D"/>
    <w:rsid w:val="1D517D58"/>
    <w:rsid w:val="1D519CAC"/>
    <w:rsid w:val="1D528512"/>
    <w:rsid w:val="1D532259"/>
    <w:rsid w:val="1D539D56"/>
    <w:rsid w:val="1D56A1C0"/>
    <w:rsid w:val="1D57AA8C"/>
    <w:rsid w:val="1D58AB5F"/>
    <w:rsid w:val="1D5BFCC8"/>
    <w:rsid w:val="1D6272A2"/>
    <w:rsid w:val="1D629987"/>
    <w:rsid w:val="1D663310"/>
    <w:rsid w:val="1D743D01"/>
    <w:rsid w:val="1D77BAAD"/>
    <w:rsid w:val="1D77E701"/>
    <w:rsid w:val="1D78EDFB"/>
    <w:rsid w:val="1D8316C1"/>
    <w:rsid w:val="1D835845"/>
    <w:rsid w:val="1D83C6DC"/>
    <w:rsid w:val="1D875F9A"/>
    <w:rsid w:val="1D8D79C7"/>
    <w:rsid w:val="1D9CBED6"/>
    <w:rsid w:val="1D9E0AA4"/>
    <w:rsid w:val="1DA2EBA6"/>
    <w:rsid w:val="1DA3428A"/>
    <w:rsid w:val="1DA5A2D3"/>
    <w:rsid w:val="1DA60E88"/>
    <w:rsid w:val="1DAA8598"/>
    <w:rsid w:val="1DAB237E"/>
    <w:rsid w:val="1DAB4C42"/>
    <w:rsid w:val="1DAD44BC"/>
    <w:rsid w:val="1DAF65C3"/>
    <w:rsid w:val="1DB6B229"/>
    <w:rsid w:val="1DB99A8E"/>
    <w:rsid w:val="1DB9B015"/>
    <w:rsid w:val="1DBE7E03"/>
    <w:rsid w:val="1DBF2FC2"/>
    <w:rsid w:val="1DC230E0"/>
    <w:rsid w:val="1DC3EEE4"/>
    <w:rsid w:val="1DC66B6B"/>
    <w:rsid w:val="1DCA1473"/>
    <w:rsid w:val="1DCE3041"/>
    <w:rsid w:val="1DD33B9D"/>
    <w:rsid w:val="1DD42B79"/>
    <w:rsid w:val="1DD91FB1"/>
    <w:rsid w:val="1DDA76F0"/>
    <w:rsid w:val="1DDB085B"/>
    <w:rsid w:val="1DE2F1C7"/>
    <w:rsid w:val="1DE3476A"/>
    <w:rsid w:val="1DEBD062"/>
    <w:rsid w:val="1DED8D07"/>
    <w:rsid w:val="1DF0EDC7"/>
    <w:rsid w:val="1DF21C25"/>
    <w:rsid w:val="1DF78C33"/>
    <w:rsid w:val="1DFD33A9"/>
    <w:rsid w:val="1DFD3C11"/>
    <w:rsid w:val="1DFFB4C1"/>
    <w:rsid w:val="1E065497"/>
    <w:rsid w:val="1E0D2787"/>
    <w:rsid w:val="1E0E2161"/>
    <w:rsid w:val="1E0FF6CE"/>
    <w:rsid w:val="1E11ED3D"/>
    <w:rsid w:val="1E120554"/>
    <w:rsid w:val="1E127541"/>
    <w:rsid w:val="1E142A3A"/>
    <w:rsid w:val="1E161A4A"/>
    <w:rsid w:val="1E196DE3"/>
    <w:rsid w:val="1E21C53D"/>
    <w:rsid w:val="1E245E32"/>
    <w:rsid w:val="1E261DA2"/>
    <w:rsid w:val="1E2B9CB3"/>
    <w:rsid w:val="1E2E26C7"/>
    <w:rsid w:val="1E301704"/>
    <w:rsid w:val="1E346D22"/>
    <w:rsid w:val="1E355903"/>
    <w:rsid w:val="1E365401"/>
    <w:rsid w:val="1E3891AB"/>
    <w:rsid w:val="1E3B017C"/>
    <w:rsid w:val="1E3B2679"/>
    <w:rsid w:val="1E3B2995"/>
    <w:rsid w:val="1E3ED21F"/>
    <w:rsid w:val="1E41FE59"/>
    <w:rsid w:val="1E47531E"/>
    <w:rsid w:val="1E47F0E4"/>
    <w:rsid w:val="1E4C2170"/>
    <w:rsid w:val="1E4D481D"/>
    <w:rsid w:val="1E51B761"/>
    <w:rsid w:val="1E534B0A"/>
    <w:rsid w:val="1E536C04"/>
    <w:rsid w:val="1E554E3B"/>
    <w:rsid w:val="1E5550D5"/>
    <w:rsid w:val="1E5EBE8E"/>
    <w:rsid w:val="1E6236EA"/>
    <w:rsid w:val="1E679A96"/>
    <w:rsid w:val="1E69BD7C"/>
    <w:rsid w:val="1E6A9966"/>
    <w:rsid w:val="1E6AD977"/>
    <w:rsid w:val="1E6CF4EB"/>
    <w:rsid w:val="1E6F8445"/>
    <w:rsid w:val="1E72A3C6"/>
    <w:rsid w:val="1E7627F4"/>
    <w:rsid w:val="1E7771CB"/>
    <w:rsid w:val="1E787576"/>
    <w:rsid w:val="1E809E9C"/>
    <w:rsid w:val="1E891C24"/>
    <w:rsid w:val="1E8ACAF8"/>
    <w:rsid w:val="1E8BA59F"/>
    <w:rsid w:val="1E8C50E2"/>
    <w:rsid w:val="1E8DA87C"/>
    <w:rsid w:val="1E8E173B"/>
    <w:rsid w:val="1E9A3B0D"/>
    <w:rsid w:val="1E9AD6CC"/>
    <w:rsid w:val="1E9EFAF8"/>
    <w:rsid w:val="1EA1A293"/>
    <w:rsid w:val="1EA48642"/>
    <w:rsid w:val="1EA74EAF"/>
    <w:rsid w:val="1EACC5B5"/>
    <w:rsid w:val="1EAED40B"/>
    <w:rsid w:val="1EAFDF0D"/>
    <w:rsid w:val="1EBAC4D4"/>
    <w:rsid w:val="1EBD232E"/>
    <w:rsid w:val="1EBDBA2C"/>
    <w:rsid w:val="1EBE22B2"/>
    <w:rsid w:val="1EC1238B"/>
    <w:rsid w:val="1EC74C5C"/>
    <w:rsid w:val="1EC76880"/>
    <w:rsid w:val="1ECECC99"/>
    <w:rsid w:val="1ED278D4"/>
    <w:rsid w:val="1ED5FE11"/>
    <w:rsid w:val="1EDA2987"/>
    <w:rsid w:val="1EDAD305"/>
    <w:rsid w:val="1EE13C34"/>
    <w:rsid w:val="1EE46535"/>
    <w:rsid w:val="1EE640CD"/>
    <w:rsid w:val="1EE6466E"/>
    <w:rsid w:val="1EE75412"/>
    <w:rsid w:val="1EF1F562"/>
    <w:rsid w:val="1EF2E00C"/>
    <w:rsid w:val="1EF93B65"/>
    <w:rsid w:val="1EF97944"/>
    <w:rsid w:val="1F00DD87"/>
    <w:rsid w:val="1F00F18A"/>
    <w:rsid w:val="1F0183A4"/>
    <w:rsid w:val="1F0486F0"/>
    <w:rsid w:val="1F050170"/>
    <w:rsid w:val="1F052F1D"/>
    <w:rsid w:val="1F0AEB07"/>
    <w:rsid w:val="1F14BE5C"/>
    <w:rsid w:val="1F1C1068"/>
    <w:rsid w:val="1F1F2B35"/>
    <w:rsid w:val="1F223DB5"/>
    <w:rsid w:val="1F24D7F3"/>
    <w:rsid w:val="1F263B15"/>
    <w:rsid w:val="1F27F229"/>
    <w:rsid w:val="1F287A8F"/>
    <w:rsid w:val="1F299ED2"/>
    <w:rsid w:val="1F2A934E"/>
    <w:rsid w:val="1F2AA3D6"/>
    <w:rsid w:val="1F2D041E"/>
    <w:rsid w:val="1F2D462F"/>
    <w:rsid w:val="1F2D6861"/>
    <w:rsid w:val="1F2F0DD9"/>
    <w:rsid w:val="1F2FDF53"/>
    <w:rsid w:val="1F35927D"/>
    <w:rsid w:val="1F36E4E0"/>
    <w:rsid w:val="1F375C2A"/>
    <w:rsid w:val="1F3DA467"/>
    <w:rsid w:val="1F3EB287"/>
    <w:rsid w:val="1F42289F"/>
    <w:rsid w:val="1F44A63A"/>
    <w:rsid w:val="1F4B370E"/>
    <w:rsid w:val="1F561A48"/>
    <w:rsid w:val="1F5B3DBD"/>
    <w:rsid w:val="1F5C67E7"/>
    <w:rsid w:val="1F5D80B1"/>
    <w:rsid w:val="1F61C33B"/>
    <w:rsid w:val="1F623706"/>
    <w:rsid w:val="1F64F73B"/>
    <w:rsid w:val="1F6526B9"/>
    <w:rsid w:val="1F6B79C8"/>
    <w:rsid w:val="1F70BB4B"/>
    <w:rsid w:val="1F766B17"/>
    <w:rsid w:val="1F79B457"/>
    <w:rsid w:val="1F869B23"/>
    <w:rsid w:val="1F888968"/>
    <w:rsid w:val="1F8F6682"/>
    <w:rsid w:val="1F98913C"/>
    <w:rsid w:val="1F9DAD09"/>
    <w:rsid w:val="1FA24AB2"/>
    <w:rsid w:val="1FA3C515"/>
    <w:rsid w:val="1FA3C677"/>
    <w:rsid w:val="1FA66A6D"/>
    <w:rsid w:val="1FB147DC"/>
    <w:rsid w:val="1FB31B06"/>
    <w:rsid w:val="1FB43D67"/>
    <w:rsid w:val="1FB7BFC1"/>
    <w:rsid w:val="1FB8BDED"/>
    <w:rsid w:val="1FBA80AC"/>
    <w:rsid w:val="1FBBB8B6"/>
    <w:rsid w:val="1FBDC658"/>
    <w:rsid w:val="1FC3DEA0"/>
    <w:rsid w:val="1FC8097B"/>
    <w:rsid w:val="1FC92303"/>
    <w:rsid w:val="1FCA6419"/>
    <w:rsid w:val="1FCE8838"/>
    <w:rsid w:val="1FCF65B0"/>
    <w:rsid w:val="1FD24495"/>
    <w:rsid w:val="1FD26241"/>
    <w:rsid w:val="1FD7C33A"/>
    <w:rsid w:val="1FD7DEFD"/>
    <w:rsid w:val="1FD96E47"/>
    <w:rsid w:val="1FDB8EE2"/>
    <w:rsid w:val="1FDBCB56"/>
    <w:rsid w:val="1FE0851B"/>
    <w:rsid w:val="1FE10BDE"/>
    <w:rsid w:val="1FE7571E"/>
    <w:rsid w:val="1FE7CB32"/>
    <w:rsid w:val="1FEAE95F"/>
    <w:rsid w:val="1FF33C9A"/>
    <w:rsid w:val="1FF6100A"/>
    <w:rsid w:val="2006B12A"/>
    <w:rsid w:val="20078920"/>
    <w:rsid w:val="2008CCCD"/>
    <w:rsid w:val="200A9633"/>
    <w:rsid w:val="200F7AAD"/>
    <w:rsid w:val="20113E5B"/>
    <w:rsid w:val="2011F243"/>
    <w:rsid w:val="20174C78"/>
    <w:rsid w:val="201BAF29"/>
    <w:rsid w:val="2020C8C8"/>
    <w:rsid w:val="20214EF1"/>
    <w:rsid w:val="20220E62"/>
    <w:rsid w:val="2022C5EC"/>
    <w:rsid w:val="2026E0BF"/>
    <w:rsid w:val="20270CDE"/>
    <w:rsid w:val="20286F63"/>
    <w:rsid w:val="202BA918"/>
    <w:rsid w:val="202DB8C1"/>
    <w:rsid w:val="202F94D0"/>
    <w:rsid w:val="2034BA68"/>
    <w:rsid w:val="20361A49"/>
    <w:rsid w:val="2037163E"/>
    <w:rsid w:val="2038D481"/>
    <w:rsid w:val="203B81AD"/>
    <w:rsid w:val="203BD3C8"/>
    <w:rsid w:val="203CCDEF"/>
    <w:rsid w:val="203DC690"/>
    <w:rsid w:val="2040DD88"/>
    <w:rsid w:val="20414638"/>
    <w:rsid w:val="2046CFFE"/>
    <w:rsid w:val="204AB4F4"/>
    <w:rsid w:val="20522846"/>
    <w:rsid w:val="2053F861"/>
    <w:rsid w:val="205649EC"/>
    <w:rsid w:val="2056C27E"/>
    <w:rsid w:val="205ED9BF"/>
    <w:rsid w:val="206666B5"/>
    <w:rsid w:val="206798A3"/>
    <w:rsid w:val="2069AA8D"/>
    <w:rsid w:val="206A3188"/>
    <w:rsid w:val="206A638A"/>
    <w:rsid w:val="206BE5DA"/>
    <w:rsid w:val="206BF6DC"/>
    <w:rsid w:val="2071B47D"/>
    <w:rsid w:val="20733754"/>
    <w:rsid w:val="207968FD"/>
    <w:rsid w:val="207F517D"/>
    <w:rsid w:val="20806B00"/>
    <w:rsid w:val="208098A8"/>
    <w:rsid w:val="2081BB37"/>
    <w:rsid w:val="2083D953"/>
    <w:rsid w:val="208A9AC7"/>
    <w:rsid w:val="208AA8FD"/>
    <w:rsid w:val="208B4B93"/>
    <w:rsid w:val="208BA8C8"/>
    <w:rsid w:val="208CC702"/>
    <w:rsid w:val="208D4580"/>
    <w:rsid w:val="208F732D"/>
    <w:rsid w:val="208FAEA6"/>
    <w:rsid w:val="209E6144"/>
    <w:rsid w:val="20A3A370"/>
    <w:rsid w:val="20A70912"/>
    <w:rsid w:val="20A7E008"/>
    <w:rsid w:val="20A9CAFF"/>
    <w:rsid w:val="20B1F1E6"/>
    <w:rsid w:val="20B41D53"/>
    <w:rsid w:val="20B9591B"/>
    <w:rsid w:val="20B97DA5"/>
    <w:rsid w:val="20C21A50"/>
    <w:rsid w:val="20C32CEF"/>
    <w:rsid w:val="20D1644B"/>
    <w:rsid w:val="20D6724D"/>
    <w:rsid w:val="20E1E56B"/>
    <w:rsid w:val="20E36B8F"/>
    <w:rsid w:val="20E65312"/>
    <w:rsid w:val="20E70685"/>
    <w:rsid w:val="20E7334C"/>
    <w:rsid w:val="20E82E74"/>
    <w:rsid w:val="20E9D12C"/>
    <w:rsid w:val="20EED2D4"/>
    <w:rsid w:val="20F02884"/>
    <w:rsid w:val="20F38879"/>
    <w:rsid w:val="20F4A514"/>
    <w:rsid w:val="20F6A0A7"/>
    <w:rsid w:val="20F83598"/>
    <w:rsid w:val="20FFC23F"/>
    <w:rsid w:val="2101C01A"/>
    <w:rsid w:val="2102AF9C"/>
    <w:rsid w:val="2102C6EB"/>
    <w:rsid w:val="2103439F"/>
    <w:rsid w:val="21095CC1"/>
    <w:rsid w:val="210C1591"/>
    <w:rsid w:val="210C52A7"/>
    <w:rsid w:val="2113F217"/>
    <w:rsid w:val="21175617"/>
    <w:rsid w:val="211C14A0"/>
    <w:rsid w:val="211D021A"/>
    <w:rsid w:val="2120F060"/>
    <w:rsid w:val="212612F3"/>
    <w:rsid w:val="2126D0BC"/>
    <w:rsid w:val="212987B0"/>
    <w:rsid w:val="212CB362"/>
    <w:rsid w:val="212CF745"/>
    <w:rsid w:val="2131C571"/>
    <w:rsid w:val="213BEB3E"/>
    <w:rsid w:val="213BF7D9"/>
    <w:rsid w:val="213C40AC"/>
    <w:rsid w:val="213C9E8E"/>
    <w:rsid w:val="21401031"/>
    <w:rsid w:val="21409ADA"/>
    <w:rsid w:val="214390F0"/>
    <w:rsid w:val="2145D958"/>
    <w:rsid w:val="21464C82"/>
    <w:rsid w:val="21498BF0"/>
    <w:rsid w:val="21514219"/>
    <w:rsid w:val="21591416"/>
    <w:rsid w:val="215D18BD"/>
    <w:rsid w:val="2164006D"/>
    <w:rsid w:val="216408AA"/>
    <w:rsid w:val="217011AA"/>
    <w:rsid w:val="2171279C"/>
    <w:rsid w:val="217EA446"/>
    <w:rsid w:val="217EC6E3"/>
    <w:rsid w:val="2181FD61"/>
    <w:rsid w:val="2188F79C"/>
    <w:rsid w:val="218A2FA5"/>
    <w:rsid w:val="218B2953"/>
    <w:rsid w:val="218D4FAD"/>
    <w:rsid w:val="218EFB83"/>
    <w:rsid w:val="218F5920"/>
    <w:rsid w:val="2190C414"/>
    <w:rsid w:val="2190C4CC"/>
    <w:rsid w:val="21932F5F"/>
    <w:rsid w:val="219432FF"/>
    <w:rsid w:val="219C6123"/>
    <w:rsid w:val="21A06595"/>
    <w:rsid w:val="21A11B53"/>
    <w:rsid w:val="21A3CEB5"/>
    <w:rsid w:val="21A77D31"/>
    <w:rsid w:val="21AC8496"/>
    <w:rsid w:val="21AFDF53"/>
    <w:rsid w:val="21B427C2"/>
    <w:rsid w:val="21B72FE4"/>
    <w:rsid w:val="21BB6861"/>
    <w:rsid w:val="21BE483C"/>
    <w:rsid w:val="21C2F148"/>
    <w:rsid w:val="21C34661"/>
    <w:rsid w:val="21C536E3"/>
    <w:rsid w:val="21C70C04"/>
    <w:rsid w:val="21CE1BFE"/>
    <w:rsid w:val="21D58C9A"/>
    <w:rsid w:val="21D6D46A"/>
    <w:rsid w:val="21D79197"/>
    <w:rsid w:val="21DB4622"/>
    <w:rsid w:val="21DDA063"/>
    <w:rsid w:val="21DE66BC"/>
    <w:rsid w:val="21E06562"/>
    <w:rsid w:val="21E18A09"/>
    <w:rsid w:val="21E4892C"/>
    <w:rsid w:val="21E52AAD"/>
    <w:rsid w:val="21E888BE"/>
    <w:rsid w:val="21EAA8F2"/>
    <w:rsid w:val="21ECC68C"/>
    <w:rsid w:val="21EF2938"/>
    <w:rsid w:val="21F60CAE"/>
    <w:rsid w:val="21FA557A"/>
    <w:rsid w:val="21FB2091"/>
    <w:rsid w:val="21FF7D20"/>
    <w:rsid w:val="22004E3D"/>
    <w:rsid w:val="2202CB35"/>
    <w:rsid w:val="22031DA4"/>
    <w:rsid w:val="220B3AE7"/>
    <w:rsid w:val="2215D67D"/>
    <w:rsid w:val="221BCCAB"/>
    <w:rsid w:val="221DE95D"/>
    <w:rsid w:val="2228E79A"/>
    <w:rsid w:val="2229BB48"/>
    <w:rsid w:val="222B8262"/>
    <w:rsid w:val="222C1D94"/>
    <w:rsid w:val="222CF680"/>
    <w:rsid w:val="222D8FA6"/>
    <w:rsid w:val="222F96D3"/>
    <w:rsid w:val="222F9FE1"/>
    <w:rsid w:val="2230D146"/>
    <w:rsid w:val="223B3305"/>
    <w:rsid w:val="223CE76C"/>
    <w:rsid w:val="223DB38A"/>
    <w:rsid w:val="224C0A6A"/>
    <w:rsid w:val="224EDE71"/>
    <w:rsid w:val="22544CA4"/>
    <w:rsid w:val="22566EC1"/>
    <w:rsid w:val="22566FB6"/>
    <w:rsid w:val="225AF1FC"/>
    <w:rsid w:val="225CF660"/>
    <w:rsid w:val="22698469"/>
    <w:rsid w:val="226D4F0E"/>
    <w:rsid w:val="22713BAE"/>
    <w:rsid w:val="227BF32B"/>
    <w:rsid w:val="227F0DF9"/>
    <w:rsid w:val="227FC6D8"/>
    <w:rsid w:val="2281595E"/>
    <w:rsid w:val="228359E5"/>
    <w:rsid w:val="2286E165"/>
    <w:rsid w:val="228704D1"/>
    <w:rsid w:val="228C5625"/>
    <w:rsid w:val="2293352B"/>
    <w:rsid w:val="2296ACED"/>
    <w:rsid w:val="22993142"/>
    <w:rsid w:val="229A9FD7"/>
    <w:rsid w:val="229B92A0"/>
    <w:rsid w:val="22A79399"/>
    <w:rsid w:val="22AAFA5C"/>
    <w:rsid w:val="22B49C66"/>
    <w:rsid w:val="22B96CF0"/>
    <w:rsid w:val="22BD31AE"/>
    <w:rsid w:val="22C06238"/>
    <w:rsid w:val="22C4C641"/>
    <w:rsid w:val="22C6CE1F"/>
    <w:rsid w:val="22CCB5CD"/>
    <w:rsid w:val="22CD21DD"/>
    <w:rsid w:val="22D0D98C"/>
    <w:rsid w:val="22D39467"/>
    <w:rsid w:val="22D8047D"/>
    <w:rsid w:val="22DA65AE"/>
    <w:rsid w:val="22DF1C4F"/>
    <w:rsid w:val="22E12A31"/>
    <w:rsid w:val="22E926BF"/>
    <w:rsid w:val="22EFEEE6"/>
    <w:rsid w:val="22F23948"/>
    <w:rsid w:val="22F47C21"/>
    <w:rsid w:val="22F5740E"/>
    <w:rsid w:val="22FC1206"/>
    <w:rsid w:val="23007F1D"/>
    <w:rsid w:val="23013B3C"/>
    <w:rsid w:val="23024A3F"/>
    <w:rsid w:val="23035660"/>
    <w:rsid w:val="230B7C43"/>
    <w:rsid w:val="230D5EDD"/>
    <w:rsid w:val="23118CC2"/>
    <w:rsid w:val="23127FFA"/>
    <w:rsid w:val="231813CB"/>
    <w:rsid w:val="2318CCE5"/>
    <w:rsid w:val="231950F5"/>
    <w:rsid w:val="231A8C99"/>
    <w:rsid w:val="23201DFD"/>
    <w:rsid w:val="2322F74C"/>
    <w:rsid w:val="232522BF"/>
    <w:rsid w:val="232637ED"/>
    <w:rsid w:val="2329C8C4"/>
    <w:rsid w:val="232A0296"/>
    <w:rsid w:val="232AEE0F"/>
    <w:rsid w:val="233479FC"/>
    <w:rsid w:val="23397666"/>
    <w:rsid w:val="2342F568"/>
    <w:rsid w:val="2347A4BD"/>
    <w:rsid w:val="2347AE6E"/>
    <w:rsid w:val="234AE329"/>
    <w:rsid w:val="234D80C1"/>
    <w:rsid w:val="234F9DB3"/>
    <w:rsid w:val="2352C73C"/>
    <w:rsid w:val="2353859A"/>
    <w:rsid w:val="235A7C59"/>
    <w:rsid w:val="235C8BC8"/>
    <w:rsid w:val="235DDCC6"/>
    <w:rsid w:val="236311BD"/>
    <w:rsid w:val="23639144"/>
    <w:rsid w:val="2368E3D6"/>
    <w:rsid w:val="2368E740"/>
    <w:rsid w:val="236B7FE9"/>
    <w:rsid w:val="23736D7C"/>
    <w:rsid w:val="23777385"/>
    <w:rsid w:val="237AADD2"/>
    <w:rsid w:val="237C7065"/>
    <w:rsid w:val="23865210"/>
    <w:rsid w:val="238709E4"/>
    <w:rsid w:val="238D04D9"/>
    <w:rsid w:val="238D37E9"/>
    <w:rsid w:val="2395F69A"/>
    <w:rsid w:val="23972C65"/>
    <w:rsid w:val="23983E3D"/>
    <w:rsid w:val="23994AFC"/>
    <w:rsid w:val="239A3F31"/>
    <w:rsid w:val="239A5E41"/>
    <w:rsid w:val="239B8D7C"/>
    <w:rsid w:val="239C32E9"/>
    <w:rsid w:val="23A5B019"/>
    <w:rsid w:val="23A6F6E0"/>
    <w:rsid w:val="23ABD01D"/>
    <w:rsid w:val="23B03EF6"/>
    <w:rsid w:val="23B38AD2"/>
    <w:rsid w:val="23B8396A"/>
    <w:rsid w:val="23B9FCDF"/>
    <w:rsid w:val="23BE96AA"/>
    <w:rsid w:val="23C2DEDA"/>
    <w:rsid w:val="23C3C94E"/>
    <w:rsid w:val="23C58BC0"/>
    <w:rsid w:val="23CD243D"/>
    <w:rsid w:val="23CF5A00"/>
    <w:rsid w:val="23CF8D87"/>
    <w:rsid w:val="23D175CF"/>
    <w:rsid w:val="23D1D07D"/>
    <w:rsid w:val="23D2F0E6"/>
    <w:rsid w:val="23D6CEF6"/>
    <w:rsid w:val="23D7EB47"/>
    <w:rsid w:val="23D817E2"/>
    <w:rsid w:val="23DCB47E"/>
    <w:rsid w:val="23E4907C"/>
    <w:rsid w:val="23E63B8C"/>
    <w:rsid w:val="23E6A1BF"/>
    <w:rsid w:val="23E82CDC"/>
    <w:rsid w:val="23E97429"/>
    <w:rsid w:val="23F18A8C"/>
    <w:rsid w:val="23F26B95"/>
    <w:rsid w:val="23F29C58"/>
    <w:rsid w:val="23F3F856"/>
    <w:rsid w:val="23FADD2E"/>
    <w:rsid w:val="23FB5CFB"/>
    <w:rsid w:val="23FECD9A"/>
    <w:rsid w:val="24000862"/>
    <w:rsid w:val="24084EAE"/>
    <w:rsid w:val="240B1068"/>
    <w:rsid w:val="2410ACF6"/>
    <w:rsid w:val="2413D21A"/>
    <w:rsid w:val="24155521"/>
    <w:rsid w:val="241A3F28"/>
    <w:rsid w:val="242438C5"/>
    <w:rsid w:val="2427DD16"/>
    <w:rsid w:val="242811DA"/>
    <w:rsid w:val="242E2921"/>
    <w:rsid w:val="24331ADA"/>
    <w:rsid w:val="243D66A2"/>
    <w:rsid w:val="243FDB3E"/>
    <w:rsid w:val="2440EC91"/>
    <w:rsid w:val="2446F636"/>
    <w:rsid w:val="244B0A35"/>
    <w:rsid w:val="244EDA1C"/>
    <w:rsid w:val="244FE059"/>
    <w:rsid w:val="24507791"/>
    <w:rsid w:val="2459E113"/>
    <w:rsid w:val="245C3299"/>
    <w:rsid w:val="245EE185"/>
    <w:rsid w:val="2460DE47"/>
    <w:rsid w:val="24612BDD"/>
    <w:rsid w:val="2468A0B9"/>
    <w:rsid w:val="246A5549"/>
    <w:rsid w:val="246AF7FA"/>
    <w:rsid w:val="246EB453"/>
    <w:rsid w:val="246FA1B7"/>
    <w:rsid w:val="246FDF20"/>
    <w:rsid w:val="2472FC5D"/>
    <w:rsid w:val="24731909"/>
    <w:rsid w:val="24762342"/>
    <w:rsid w:val="2476781E"/>
    <w:rsid w:val="2477D2B4"/>
    <w:rsid w:val="24833083"/>
    <w:rsid w:val="24880C7E"/>
    <w:rsid w:val="248C4A2F"/>
    <w:rsid w:val="24921034"/>
    <w:rsid w:val="24927C31"/>
    <w:rsid w:val="2492A565"/>
    <w:rsid w:val="2494B801"/>
    <w:rsid w:val="24967577"/>
    <w:rsid w:val="249F7E45"/>
    <w:rsid w:val="24A03044"/>
    <w:rsid w:val="24A63893"/>
    <w:rsid w:val="24AB57EF"/>
    <w:rsid w:val="24B099B3"/>
    <w:rsid w:val="24B3E8D7"/>
    <w:rsid w:val="24BAD2F2"/>
    <w:rsid w:val="24C2D58F"/>
    <w:rsid w:val="24C8CC54"/>
    <w:rsid w:val="24D67B86"/>
    <w:rsid w:val="24D757BA"/>
    <w:rsid w:val="24DC02E3"/>
    <w:rsid w:val="24DFC2A6"/>
    <w:rsid w:val="24E4E6AF"/>
    <w:rsid w:val="24E5037F"/>
    <w:rsid w:val="24E7A2A2"/>
    <w:rsid w:val="24F1031E"/>
    <w:rsid w:val="24F190C6"/>
    <w:rsid w:val="24F2CC40"/>
    <w:rsid w:val="24F5EAAE"/>
    <w:rsid w:val="24F91799"/>
    <w:rsid w:val="24FE3384"/>
    <w:rsid w:val="24FED4C6"/>
    <w:rsid w:val="24FF22B9"/>
    <w:rsid w:val="24FFCB5D"/>
    <w:rsid w:val="25028FD7"/>
    <w:rsid w:val="2502EB22"/>
    <w:rsid w:val="2505B869"/>
    <w:rsid w:val="25069FB3"/>
    <w:rsid w:val="25087539"/>
    <w:rsid w:val="2516A6ED"/>
    <w:rsid w:val="251777E0"/>
    <w:rsid w:val="251FC988"/>
    <w:rsid w:val="25214E35"/>
    <w:rsid w:val="25281644"/>
    <w:rsid w:val="252ACE43"/>
    <w:rsid w:val="252C125F"/>
    <w:rsid w:val="252C9935"/>
    <w:rsid w:val="2538FF17"/>
    <w:rsid w:val="253BB548"/>
    <w:rsid w:val="253EF147"/>
    <w:rsid w:val="25449F9D"/>
    <w:rsid w:val="25484B46"/>
    <w:rsid w:val="25493AFD"/>
    <w:rsid w:val="2553EEE9"/>
    <w:rsid w:val="25587543"/>
    <w:rsid w:val="255FB56D"/>
    <w:rsid w:val="2564A629"/>
    <w:rsid w:val="25682D9F"/>
    <w:rsid w:val="2568D258"/>
    <w:rsid w:val="2569149E"/>
    <w:rsid w:val="256F70E6"/>
    <w:rsid w:val="25711576"/>
    <w:rsid w:val="25711E44"/>
    <w:rsid w:val="25723CEF"/>
    <w:rsid w:val="25797799"/>
    <w:rsid w:val="257D85E6"/>
    <w:rsid w:val="25811F37"/>
    <w:rsid w:val="258335FB"/>
    <w:rsid w:val="25864BFC"/>
    <w:rsid w:val="2589AE48"/>
    <w:rsid w:val="258BDEC9"/>
    <w:rsid w:val="2593CEF8"/>
    <w:rsid w:val="259561E9"/>
    <w:rsid w:val="25957C99"/>
    <w:rsid w:val="259911C1"/>
    <w:rsid w:val="259C6F20"/>
    <w:rsid w:val="259DA26D"/>
    <w:rsid w:val="259E8DFD"/>
    <w:rsid w:val="259FBE35"/>
    <w:rsid w:val="25A64E97"/>
    <w:rsid w:val="25A6E0C9"/>
    <w:rsid w:val="25B25587"/>
    <w:rsid w:val="25B5F8D7"/>
    <w:rsid w:val="25C15F59"/>
    <w:rsid w:val="25C77A7E"/>
    <w:rsid w:val="25CAA316"/>
    <w:rsid w:val="25CD1D1C"/>
    <w:rsid w:val="25D047DE"/>
    <w:rsid w:val="25D11CBF"/>
    <w:rsid w:val="25D4C570"/>
    <w:rsid w:val="25D5059B"/>
    <w:rsid w:val="25D63193"/>
    <w:rsid w:val="25D69F5C"/>
    <w:rsid w:val="25D7EC4F"/>
    <w:rsid w:val="25E1EDD7"/>
    <w:rsid w:val="25E22D35"/>
    <w:rsid w:val="25E752EE"/>
    <w:rsid w:val="25EDA9AE"/>
    <w:rsid w:val="25F66C22"/>
    <w:rsid w:val="25F76114"/>
    <w:rsid w:val="25FBDD24"/>
    <w:rsid w:val="25FD7B17"/>
    <w:rsid w:val="25FE641D"/>
    <w:rsid w:val="2606ED79"/>
    <w:rsid w:val="2607062C"/>
    <w:rsid w:val="26087A4E"/>
    <w:rsid w:val="260B0D41"/>
    <w:rsid w:val="260BD538"/>
    <w:rsid w:val="260FA53F"/>
    <w:rsid w:val="2611C6AD"/>
    <w:rsid w:val="261E1AD8"/>
    <w:rsid w:val="261E7566"/>
    <w:rsid w:val="2621F161"/>
    <w:rsid w:val="2623F867"/>
    <w:rsid w:val="2628E7AE"/>
    <w:rsid w:val="2631AA03"/>
    <w:rsid w:val="2631E508"/>
    <w:rsid w:val="26350CF8"/>
    <w:rsid w:val="2636F3D4"/>
    <w:rsid w:val="26387A36"/>
    <w:rsid w:val="26395A07"/>
    <w:rsid w:val="26414F6B"/>
    <w:rsid w:val="26419068"/>
    <w:rsid w:val="2644BEB3"/>
    <w:rsid w:val="2644F457"/>
    <w:rsid w:val="264BFFDD"/>
    <w:rsid w:val="264D0905"/>
    <w:rsid w:val="264EB1C6"/>
    <w:rsid w:val="2650F747"/>
    <w:rsid w:val="2653139C"/>
    <w:rsid w:val="265BFF46"/>
    <w:rsid w:val="2661EA07"/>
    <w:rsid w:val="2662335A"/>
    <w:rsid w:val="2663C963"/>
    <w:rsid w:val="2668A521"/>
    <w:rsid w:val="26698843"/>
    <w:rsid w:val="266C7CCF"/>
    <w:rsid w:val="266D1D5A"/>
    <w:rsid w:val="26706D31"/>
    <w:rsid w:val="26721451"/>
    <w:rsid w:val="2672A58D"/>
    <w:rsid w:val="26740EC5"/>
    <w:rsid w:val="26743A02"/>
    <w:rsid w:val="26755BB2"/>
    <w:rsid w:val="26759A38"/>
    <w:rsid w:val="267642CC"/>
    <w:rsid w:val="267B7CA3"/>
    <w:rsid w:val="267DE488"/>
    <w:rsid w:val="2682520E"/>
    <w:rsid w:val="268360D2"/>
    <w:rsid w:val="2685201B"/>
    <w:rsid w:val="268796B4"/>
    <w:rsid w:val="26879C02"/>
    <w:rsid w:val="268C0645"/>
    <w:rsid w:val="268D53F2"/>
    <w:rsid w:val="2696B784"/>
    <w:rsid w:val="2697BFC8"/>
    <w:rsid w:val="2698D1B5"/>
    <w:rsid w:val="269AF31A"/>
    <w:rsid w:val="269CBF06"/>
    <w:rsid w:val="269CCEB7"/>
    <w:rsid w:val="26A086F6"/>
    <w:rsid w:val="26A30D06"/>
    <w:rsid w:val="26A43DDD"/>
    <w:rsid w:val="26A8DEA3"/>
    <w:rsid w:val="26ABA404"/>
    <w:rsid w:val="26AFCA9B"/>
    <w:rsid w:val="26B3F02A"/>
    <w:rsid w:val="26BC14F3"/>
    <w:rsid w:val="26C167B6"/>
    <w:rsid w:val="26C38889"/>
    <w:rsid w:val="26C549EA"/>
    <w:rsid w:val="26C58FCF"/>
    <w:rsid w:val="26CB714F"/>
    <w:rsid w:val="26CCB436"/>
    <w:rsid w:val="26CD41E9"/>
    <w:rsid w:val="26D45004"/>
    <w:rsid w:val="26D8440F"/>
    <w:rsid w:val="26DBC243"/>
    <w:rsid w:val="26DEF7C7"/>
    <w:rsid w:val="26E6DEA5"/>
    <w:rsid w:val="26E7B67D"/>
    <w:rsid w:val="26EA4E79"/>
    <w:rsid w:val="26EC4880"/>
    <w:rsid w:val="26EC94C3"/>
    <w:rsid w:val="26F9E24D"/>
    <w:rsid w:val="26FCE98E"/>
    <w:rsid w:val="27009A71"/>
    <w:rsid w:val="27021A8C"/>
    <w:rsid w:val="2702E464"/>
    <w:rsid w:val="270452FA"/>
    <w:rsid w:val="270C7D69"/>
    <w:rsid w:val="270D9FDF"/>
    <w:rsid w:val="270EFD94"/>
    <w:rsid w:val="270F433A"/>
    <w:rsid w:val="27100091"/>
    <w:rsid w:val="27106891"/>
    <w:rsid w:val="27167DEE"/>
    <w:rsid w:val="271A7E01"/>
    <w:rsid w:val="271C9535"/>
    <w:rsid w:val="2720029F"/>
    <w:rsid w:val="27208AE6"/>
    <w:rsid w:val="2722456C"/>
    <w:rsid w:val="272622B0"/>
    <w:rsid w:val="2729AB97"/>
    <w:rsid w:val="2729F65B"/>
    <w:rsid w:val="272A3D1A"/>
    <w:rsid w:val="272CAA07"/>
    <w:rsid w:val="272EBC70"/>
    <w:rsid w:val="272F4069"/>
    <w:rsid w:val="27323ACA"/>
    <w:rsid w:val="27334809"/>
    <w:rsid w:val="2733D0A1"/>
    <w:rsid w:val="273482DA"/>
    <w:rsid w:val="27369A4B"/>
    <w:rsid w:val="273C0961"/>
    <w:rsid w:val="273D7A17"/>
    <w:rsid w:val="273DD9BF"/>
    <w:rsid w:val="273F1A6C"/>
    <w:rsid w:val="274CC865"/>
    <w:rsid w:val="274CD9EA"/>
    <w:rsid w:val="274D05BF"/>
    <w:rsid w:val="274DAA37"/>
    <w:rsid w:val="274F2B23"/>
    <w:rsid w:val="274FC9FC"/>
    <w:rsid w:val="274FF768"/>
    <w:rsid w:val="275167DE"/>
    <w:rsid w:val="27533640"/>
    <w:rsid w:val="27598AC6"/>
    <w:rsid w:val="275A0C5B"/>
    <w:rsid w:val="2760598D"/>
    <w:rsid w:val="2762981A"/>
    <w:rsid w:val="2769E7D8"/>
    <w:rsid w:val="276DA8B5"/>
    <w:rsid w:val="276E81AD"/>
    <w:rsid w:val="27701C42"/>
    <w:rsid w:val="27728CFF"/>
    <w:rsid w:val="27770CD2"/>
    <w:rsid w:val="277F202A"/>
    <w:rsid w:val="2780DD17"/>
    <w:rsid w:val="278578ED"/>
    <w:rsid w:val="27874212"/>
    <w:rsid w:val="278861E9"/>
    <w:rsid w:val="278BB11E"/>
    <w:rsid w:val="278BBD37"/>
    <w:rsid w:val="278C0285"/>
    <w:rsid w:val="27917C69"/>
    <w:rsid w:val="27920492"/>
    <w:rsid w:val="2796E874"/>
    <w:rsid w:val="279AEBB8"/>
    <w:rsid w:val="279D20E4"/>
    <w:rsid w:val="279DD701"/>
    <w:rsid w:val="27A2597D"/>
    <w:rsid w:val="27A28864"/>
    <w:rsid w:val="27A943B3"/>
    <w:rsid w:val="27AAA1D8"/>
    <w:rsid w:val="27AED211"/>
    <w:rsid w:val="27AF3ACC"/>
    <w:rsid w:val="27AF8339"/>
    <w:rsid w:val="27B066D1"/>
    <w:rsid w:val="27B8FA21"/>
    <w:rsid w:val="27BC9539"/>
    <w:rsid w:val="27C1C58D"/>
    <w:rsid w:val="27CA94EA"/>
    <w:rsid w:val="27CC89E6"/>
    <w:rsid w:val="27CE1639"/>
    <w:rsid w:val="27CE5E22"/>
    <w:rsid w:val="27D029AD"/>
    <w:rsid w:val="27D26738"/>
    <w:rsid w:val="27D5C779"/>
    <w:rsid w:val="27DD7CBF"/>
    <w:rsid w:val="27E0A032"/>
    <w:rsid w:val="27E83A75"/>
    <w:rsid w:val="27E9D219"/>
    <w:rsid w:val="27E9E11C"/>
    <w:rsid w:val="27EA8227"/>
    <w:rsid w:val="27EC5FF6"/>
    <w:rsid w:val="27ED2A5C"/>
    <w:rsid w:val="27F98307"/>
    <w:rsid w:val="27FA6AD7"/>
    <w:rsid w:val="27FB4FD1"/>
    <w:rsid w:val="28020459"/>
    <w:rsid w:val="28058AB9"/>
    <w:rsid w:val="28090D25"/>
    <w:rsid w:val="280980F5"/>
    <w:rsid w:val="280A8F4B"/>
    <w:rsid w:val="28110531"/>
    <w:rsid w:val="2814885B"/>
    <w:rsid w:val="28176D9E"/>
    <w:rsid w:val="281D73F9"/>
    <w:rsid w:val="2822FD24"/>
    <w:rsid w:val="28251272"/>
    <w:rsid w:val="283469D1"/>
    <w:rsid w:val="283498BD"/>
    <w:rsid w:val="2835AAC1"/>
    <w:rsid w:val="2836AF28"/>
    <w:rsid w:val="28383984"/>
    <w:rsid w:val="28394439"/>
    <w:rsid w:val="283A9F72"/>
    <w:rsid w:val="283B336E"/>
    <w:rsid w:val="283B9A04"/>
    <w:rsid w:val="283D1995"/>
    <w:rsid w:val="283FD689"/>
    <w:rsid w:val="28402B80"/>
    <w:rsid w:val="28418C62"/>
    <w:rsid w:val="2843744C"/>
    <w:rsid w:val="2844D8DB"/>
    <w:rsid w:val="2849333F"/>
    <w:rsid w:val="2849B0BA"/>
    <w:rsid w:val="284C91CD"/>
    <w:rsid w:val="284D0294"/>
    <w:rsid w:val="284F1A3F"/>
    <w:rsid w:val="284F320D"/>
    <w:rsid w:val="285CCBED"/>
    <w:rsid w:val="285E81B4"/>
    <w:rsid w:val="2863B561"/>
    <w:rsid w:val="2869C1E9"/>
    <w:rsid w:val="286DC061"/>
    <w:rsid w:val="28711CAE"/>
    <w:rsid w:val="28732587"/>
    <w:rsid w:val="2877303B"/>
    <w:rsid w:val="28777CE0"/>
    <w:rsid w:val="287BB1BD"/>
    <w:rsid w:val="287D69E9"/>
    <w:rsid w:val="287FD9CC"/>
    <w:rsid w:val="28836C44"/>
    <w:rsid w:val="2885029D"/>
    <w:rsid w:val="2887825A"/>
    <w:rsid w:val="288845C9"/>
    <w:rsid w:val="28898EA5"/>
    <w:rsid w:val="288AC4D9"/>
    <w:rsid w:val="288DE1C9"/>
    <w:rsid w:val="288F62FB"/>
    <w:rsid w:val="2892E9A6"/>
    <w:rsid w:val="289343B6"/>
    <w:rsid w:val="28939CCA"/>
    <w:rsid w:val="289CFE61"/>
    <w:rsid w:val="289DDF2B"/>
    <w:rsid w:val="28A5240B"/>
    <w:rsid w:val="28A55255"/>
    <w:rsid w:val="28AA22D3"/>
    <w:rsid w:val="28AB498E"/>
    <w:rsid w:val="28ABDD8B"/>
    <w:rsid w:val="28AD7CCC"/>
    <w:rsid w:val="28AEB6B9"/>
    <w:rsid w:val="28AFAFA5"/>
    <w:rsid w:val="28B1C134"/>
    <w:rsid w:val="28B6989F"/>
    <w:rsid w:val="28B78BB1"/>
    <w:rsid w:val="28B914A4"/>
    <w:rsid w:val="28B95CEB"/>
    <w:rsid w:val="28C60D7B"/>
    <w:rsid w:val="28C7741F"/>
    <w:rsid w:val="28C9F335"/>
    <w:rsid w:val="28CA8100"/>
    <w:rsid w:val="28D1D77B"/>
    <w:rsid w:val="28D2B80A"/>
    <w:rsid w:val="28D82C01"/>
    <w:rsid w:val="28D87781"/>
    <w:rsid w:val="28D8DFB3"/>
    <w:rsid w:val="28DAC1DC"/>
    <w:rsid w:val="28DD235D"/>
    <w:rsid w:val="28DD7515"/>
    <w:rsid w:val="28DE9BA1"/>
    <w:rsid w:val="28E464AC"/>
    <w:rsid w:val="28E5394A"/>
    <w:rsid w:val="28EC0248"/>
    <w:rsid w:val="28ED51DA"/>
    <w:rsid w:val="28F0F8DB"/>
    <w:rsid w:val="28F146BE"/>
    <w:rsid w:val="28F1B406"/>
    <w:rsid w:val="28F82431"/>
    <w:rsid w:val="28FB82FD"/>
    <w:rsid w:val="29009467"/>
    <w:rsid w:val="2901A1CB"/>
    <w:rsid w:val="2902A43A"/>
    <w:rsid w:val="2907E8A0"/>
    <w:rsid w:val="290D1157"/>
    <w:rsid w:val="290F0AF2"/>
    <w:rsid w:val="290FAD8D"/>
    <w:rsid w:val="29129C6E"/>
    <w:rsid w:val="29135639"/>
    <w:rsid w:val="2914AB5A"/>
    <w:rsid w:val="29194F5E"/>
    <w:rsid w:val="291C90FD"/>
    <w:rsid w:val="29202C45"/>
    <w:rsid w:val="2922EEA0"/>
    <w:rsid w:val="2923113D"/>
    <w:rsid w:val="2923BFDE"/>
    <w:rsid w:val="292AD993"/>
    <w:rsid w:val="292B8BC0"/>
    <w:rsid w:val="292D446C"/>
    <w:rsid w:val="292FBC38"/>
    <w:rsid w:val="29324CED"/>
    <w:rsid w:val="2932848A"/>
    <w:rsid w:val="2937310D"/>
    <w:rsid w:val="29384E4A"/>
    <w:rsid w:val="2938D604"/>
    <w:rsid w:val="293D50FE"/>
    <w:rsid w:val="29415DF0"/>
    <w:rsid w:val="29440F40"/>
    <w:rsid w:val="29461E5E"/>
    <w:rsid w:val="29523B33"/>
    <w:rsid w:val="29536DE1"/>
    <w:rsid w:val="295BEAD2"/>
    <w:rsid w:val="295DA88E"/>
    <w:rsid w:val="295E3495"/>
    <w:rsid w:val="2960BB2D"/>
    <w:rsid w:val="29694C96"/>
    <w:rsid w:val="2969EF8F"/>
    <w:rsid w:val="296A6C08"/>
    <w:rsid w:val="29743323"/>
    <w:rsid w:val="29772CE0"/>
    <w:rsid w:val="297A8326"/>
    <w:rsid w:val="297E7B91"/>
    <w:rsid w:val="2982AD9C"/>
    <w:rsid w:val="2989AF84"/>
    <w:rsid w:val="2989C6B9"/>
    <w:rsid w:val="29923C12"/>
    <w:rsid w:val="2992A338"/>
    <w:rsid w:val="29941FAC"/>
    <w:rsid w:val="2996A362"/>
    <w:rsid w:val="299CF255"/>
    <w:rsid w:val="299D3DE2"/>
    <w:rsid w:val="299DD4BA"/>
    <w:rsid w:val="29A79B50"/>
    <w:rsid w:val="29A9104D"/>
    <w:rsid w:val="29AA1181"/>
    <w:rsid w:val="29AC59F4"/>
    <w:rsid w:val="29AD7CC8"/>
    <w:rsid w:val="29ADE685"/>
    <w:rsid w:val="29AFB0EC"/>
    <w:rsid w:val="29B11224"/>
    <w:rsid w:val="29B380BB"/>
    <w:rsid w:val="29B435C3"/>
    <w:rsid w:val="29B5036A"/>
    <w:rsid w:val="29BA7D32"/>
    <w:rsid w:val="29BA890B"/>
    <w:rsid w:val="29BE7376"/>
    <w:rsid w:val="29BFE9B4"/>
    <w:rsid w:val="29C44C21"/>
    <w:rsid w:val="29C5F0D3"/>
    <w:rsid w:val="29C67C1D"/>
    <w:rsid w:val="29CD2FAA"/>
    <w:rsid w:val="29D01552"/>
    <w:rsid w:val="29D0A674"/>
    <w:rsid w:val="29DAA38F"/>
    <w:rsid w:val="29E0CAD2"/>
    <w:rsid w:val="29E3C1A8"/>
    <w:rsid w:val="29E6F4C1"/>
    <w:rsid w:val="29EAC83B"/>
    <w:rsid w:val="29EDA08A"/>
    <w:rsid w:val="29EFE8FE"/>
    <w:rsid w:val="29F2FD0A"/>
    <w:rsid w:val="29F72730"/>
    <w:rsid w:val="29F7DEAF"/>
    <w:rsid w:val="29FB1F02"/>
    <w:rsid w:val="29FC0B5B"/>
    <w:rsid w:val="29FDCE9B"/>
    <w:rsid w:val="29FF95A2"/>
    <w:rsid w:val="2A0717C8"/>
    <w:rsid w:val="2A0C5BB9"/>
    <w:rsid w:val="2A0D368C"/>
    <w:rsid w:val="2A136E21"/>
    <w:rsid w:val="2A157BB7"/>
    <w:rsid w:val="2A168F2A"/>
    <w:rsid w:val="2A1D2B41"/>
    <w:rsid w:val="2A1FB0BB"/>
    <w:rsid w:val="2A204214"/>
    <w:rsid w:val="2A22A038"/>
    <w:rsid w:val="2A2C75F8"/>
    <w:rsid w:val="2A2DF977"/>
    <w:rsid w:val="2A3227C6"/>
    <w:rsid w:val="2A3457AE"/>
    <w:rsid w:val="2A39A008"/>
    <w:rsid w:val="2A3D0C8D"/>
    <w:rsid w:val="2A3F16BB"/>
    <w:rsid w:val="2A47888A"/>
    <w:rsid w:val="2A4AC36E"/>
    <w:rsid w:val="2A4FAA53"/>
    <w:rsid w:val="2A519B5E"/>
    <w:rsid w:val="2A55DC86"/>
    <w:rsid w:val="2A5EE681"/>
    <w:rsid w:val="2A635EA1"/>
    <w:rsid w:val="2A63A927"/>
    <w:rsid w:val="2A6CF057"/>
    <w:rsid w:val="2A6DD7B7"/>
    <w:rsid w:val="2A6F268C"/>
    <w:rsid w:val="2A70A4DA"/>
    <w:rsid w:val="2A749D3E"/>
    <w:rsid w:val="2A78CE30"/>
    <w:rsid w:val="2A7A78C7"/>
    <w:rsid w:val="2A8218F4"/>
    <w:rsid w:val="2A855ABE"/>
    <w:rsid w:val="2A869897"/>
    <w:rsid w:val="2A8A2E21"/>
    <w:rsid w:val="2A8B2E97"/>
    <w:rsid w:val="2A91801A"/>
    <w:rsid w:val="2A925AEE"/>
    <w:rsid w:val="2A93ED24"/>
    <w:rsid w:val="2A945543"/>
    <w:rsid w:val="2A94F586"/>
    <w:rsid w:val="2A95C4AA"/>
    <w:rsid w:val="2A988F3A"/>
    <w:rsid w:val="2A9EA8E4"/>
    <w:rsid w:val="2AA13D04"/>
    <w:rsid w:val="2AA1A3F3"/>
    <w:rsid w:val="2AA8DF2E"/>
    <w:rsid w:val="2AA9ABB9"/>
    <w:rsid w:val="2AB2F682"/>
    <w:rsid w:val="2AB572C0"/>
    <w:rsid w:val="2AB5F9D4"/>
    <w:rsid w:val="2AB72FBD"/>
    <w:rsid w:val="2ABA533C"/>
    <w:rsid w:val="2AC14F0A"/>
    <w:rsid w:val="2AC1B073"/>
    <w:rsid w:val="2AC27495"/>
    <w:rsid w:val="2AC37CA7"/>
    <w:rsid w:val="2AC6534E"/>
    <w:rsid w:val="2ACA69AC"/>
    <w:rsid w:val="2ACB575E"/>
    <w:rsid w:val="2AD31B97"/>
    <w:rsid w:val="2AD393F8"/>
    <w:rsid w:val="2AD9CC8C"/>
    <w:rsid w:val="2ADAEE4E"/>
    <w:rsid w:val="2ADC2F06"/>
    <w:rsid w:val="2AE6E595"/>
    <w:rsid w:val="2AEB13E3"/>
    <w:rsid w:val="2AEEF639"/>
    <w:rsid w:val="2AF01B9F"/>
    <w:rsid w:val="2AF503B9"/>
    <w:rsid w:val="2AF854A5"/>
    <w:rsid w:val="2AF93BA2"/>
    <w:rsid w:val="2AFA2264"/>
    <w:rsid w:val="2B012449"/>
    <w:rsid w:val="2B021584"/>
    <w:rsid w:val="2B04B5AB"/>
    <w:rsid w:val="2B04E84C"/>
    <w:rsid w:val="2B08E047"/>
    <w:rsid w:val="2B09A51A"/>
    <w:rsid w:val="2B09B465"/>
    <w:rsid w:val="2B0A2814"/>
    <w:rsid w:val="2B12DE23"/>
    <w:rsid w:val="2B132D83"/>
    <w:rsid w:val="2B151D81"/>
    <w:rsid w:val="2B152B9C"/>
    <w:rsid w:val="2B1632DC"/>
    <w:rsid w:val="2B1657E4"/>
    <w:rsid w:val="2B17A8AB"/>
    <w:rsid w:val="2B17B028"/>
    <w:rsid w:val="2B183317"/>
    <w:rsid w:val="2B183C32"/>
    <w:rsid w:val="2B19BCE4"/>
    <w:rsid w:val="2B1C3459"/>
    <w:rsid w:val="2B1E7DFD"/>
    <w:rsid w:val="2B24609A"/>
    <w:rsid w:val="2B262CD7"/>
    <w:rsid w:val="2B2AAF88"/>
    <w:rsid w:val="2B2B1336"/>
    <w:rsid w:val="2B2B3CD2"/>
    <w:rsid w:val="2B2E45DE"/>
    <w:rsid w:val="2B2E5D26"/>
    <w:rsid w:val="2B2F0BBB"/>
    <w:rsid w:val="2B2F2E17"/>
    <w:rsid w:val="2B320B99"/>
    <w:rsid w:val="2B321713"/>
    <w:rsid w:val="2B37DD97"/>
    <w:rsid w:val="2B38B3B1"/>
    <w:rsid w:val="2B399C56"/>
    <w:rsid w:val="2B3CCC76"/>
    <w:rsid w:val="2B3D8560"/>
    <w:rsid w:val="2B3FAB42"/>
    <w:rsid w:val="2B43303A"/>
    <w:rsid w:val="2B463822"/>
    <w:rsid w:val="2B46ABB1"/>
    <w:rsid w:val="2B477FE8"/>
    <w:rsid w:val="2B4822D3"/>
    <w:rsid w:val="2B4982EB"/>
    <w:rsid w:val="2B4E42B1"/>
    <w:rsid w:val="2B4F4E27"/>
    <w:rsid w:val="2B526442"/>
    <w:rsid w:val="2B529480"/>
    <w:rsid w:val="2B54E676"/>
    <w:rsid w:val="2B585727"/>
    <w:rsid w:val="2B5D50BA"/>
    <w:rsid w:val="2B5DF4DA"/>
    <w:rsid w:val="2B62FAAB"/>
    <w:rsid w:val="2B6327CB"/>
    <w:rsid w:val="2B649F95"/>
    <w:rsid w:val="2B6B4C71"/>
    <w:rsid w:val="2B6E2F89"/>
    <w:rsid w:val="2B6F248C"/>
    <w:rsid w:val="2B726AF1"/>
    <w:rsid w:val="2B7E6C34"/>
    <w:rsid w:val="2B7F6CC2"/>
    <w:rsid w:val="2B8119E0"/>
    <w:rsid w:val="2B857758"/>
    <w:rsid w:val="2B8A49F7"/>
    <w:rsid w:val="2B8ADA08"/>
    <w:rsid w:val="2B8C3295"/>
    <w:rsid w:val="2B908ECA"/>
    <w:rsid w:val="2B933334"/>
    <w:rsid w:val="2B93F212"/>
    <w:rsid w:val="2B967E3F"/>
    <w:rsid w:val="2B983631"/>
    <w:rsid w:val="2B9F063C"/>
    <w:rsid w:val="2BA1B8B7"/>
    <w:rsid w:val="2BA937ED"/>
    <w:rsid w:val="2BAB4219"/>
    <w:rsid w:val="2BABACDE"/>
    <w:rsid w:val="2BACEB2B"/>
    <w:rsid w:val="2BAE1362"/>
    <w:rsid w:val="2BAF6D48"/>
    <w:rsid w:val="2BAFBBCA"/>
    <w:rsid w:val="2BB3BFB4"/>
    <w:rsid w:val="2BB74134"/>
    <w:rsid w:val="2BBA3EE6"/>
    <w:rsid w:val="2BBB270D"/>
    <w:rsid w:val="2BBDBF9C"/>
    <w:rsid w:val="2BC52C98"/>
    <w:rsid w:val="2BC78A79"/>
    <w:rsid w:val="2BD0A431"/>
    <w:rsid w:val="2BD0E323"/>
    <w:rsid w:val="2BD8047C"/>
    <w:rsid w:val="2BD8B9A2"/>
    <w:rsid w:val="2BDDDB0F"/>
    <w:rsid w:val="2BE39540"/>
    <w:rsid w:val="2BEA1811"/>
    <w:rsid w:val="2BEAFACA"/>
    <w:rsid w:val="2BEB4B61"/>
    <w:rsid w:val="2BECF863"/>
    <w:rsid w:val="2BEFACA4"/>
    <w:rsid w:val="2BEFC7DF"/>
    <w:rsid w:val="2BF1E21A"/>
    <w:rsid w:val="2BF288EE"/>
    <w:rsid w:val="2BF2D26A"/>
    <w:rsid w:val="2BF96295"/>
    <w:rsid w:val="2BFC6C27"/>
    <w:rsid w:val="2BFE9B66"/>
    <w:rsid w:val="2BFF2100"/>
    <w:rsid w:val="2C001C55"/>
    <w:rsid w:val="2C0076FB"/>
    <w:rsid w:val="2C01D27D"/>
    <w:rsid w:val="2C05ECB1"/>
    <w:rsid w:val="2C0E9B9B"/>
    <w:rsid w:val="2C10F98F"/>
    <w:rsid w:val="2C141628"/>
    <w:rsid w:val="2C1645CD"/>
    <w:rsid w:val="2C17304F"/>
    <w:rsid w:val="2C1E37C1"/>
    <w:rsid w:val="2C1EEF14"/>
    <w:rsid w:val="2C1FE02C"/>
    <w:rsid w:val="2C201A30"/>
    <w:rsid w:val="2C245798"/>
    <w:rsid w:val="2C25BC68"/>
    <w:rsid w:val="2C25FC08"/>
    <w:rsid w:val="2C2876CB"/>
    <w:rsid w:val="2C2BC714"/>
    <w:rsid w:val="2C2DF5EE"/>
    <w:rsid w:val="2C2ED9BC"/>
    <w:rsid w:val="2C3002B7"/>
    <w:rsid w:val="2C316D43"/>
    <w:rsid w:val="2C365073"/>
    <w:rsid w:val="2C375C41"/>
    <w:rsid w:val="2C38A690"/>
    <w:rsid w:val="2C38DA63"/>
    <w:rsid w:val="2C3B2512"/>
    <w:rsid w:val="2C3C3C94"/>
    <w:rsid w:val="2C3CE78F"/>
    <w:rsid w:val="2C3D747E"/>
    <w:rsid w:val="2C406B39"/>
    <w:rsid w:val="2C4342CE"/>
    <w:rsid w:val="2C457C15"/>
    <w:rsid w:val="2C4BC240"/>
    <w:rsid w:val="2C4BF994"/>
    <w:rsid w:val="2C52CC0E"/>
    <w:rsid w:val="2C57004A"/>
    <w:rsid w:val="2C5BB635"/>
    <w:rsid w:val="2C5C90CC"/>
    <w:rsid w:val="2C5E303C"/>
    <w:rsid w:val="2C5E46D9"/>
    <w:rsid w:val="2C669DE6"/>
    <w:rsid w:val="2C6A3F95"/>
    <w:rsid w:val="2C6E58B1"/>
    <w:rsid w:val="2C735BEF"/>
    <w:rsid w:val="2C758202"/>
    <w:rsid w:val="2C758951"/>
    <w:rsid w:val="2C7812EE"/>
    <w:rsid w:val="2C79D13C"/>
    <w:rsid w:val="2C7C6486"/>
    <w:rsid w:val="2C8147F4"/>
    <w:rsid w:val="2C8279E7"/>
    <w:rsid w:val="2C855D69"/>
    <w:rsid w:val="2C8833A7"/>
    <w:rsid w:val="2C88C461"/>
    <w:rsid w:val="2C8C22BB"/>
    <w:rsid w:val="2C900428"/>
    <w:rsid w:val="2C95BDE3"/>
    <w:rsid w:val="2C962D52"/>
    <w:rsid w:val="2C97E61E"/>
    <w:rsid w:val="2C99DD8C"/>
    <w:rsid w:val="2CA227AC"/>
    <w:rsid w:val="2CA7B76C"/>
    <w:rsid w:val="2CAAC2BF"/>
    <w:rsid w:val="2CAAD46F"/>
    <w:rsid w:val="2CAC9AB1"/>
    <w:rsid w:val="2CAF696B"/>
    <w:rsid w:val="2CB26D3B"/>
    <w:rsid w:val="2CB391C2"/>
    <w:rsid w:val="2CBB352E"/>
    <w:rsid w:val="2CC1B3B2"/>
    <w:rsid w:val="2CCC11CE"/>
    <w:rsid w:val="2CCEB075"/>
    <w:rsid w:val="2CDC5D3C"/>
    <w:rsid w:val="2CDE535C"/>
    <w:rsid w:val="2CE07DC9"/>
    <w:rsid w:val="2CE1BB0C"/>
    <w:rsid w:val="2CE53240"/>
    <w:rsid w:val="2CEEBD1A"/>
    <w:rsid w:val="2CF08090"/>
    <w:rsid w:val="2CF363FF"/>
    <w:rsid w:val="2CF59695"/>
    <w:rsid w:val="2CFC15AC"/>
    <w:rsid w:val="2CFFAD42"/>
    <w:rsid w:val="2D019F87"/>
    <w:rsid w:val="2D023C91"/>
    <w:rsid w:val="2D05E2B6"/>
    <w:rsid w:val="2D09E1C4"/>
    <w:rsid w:val="2D09FD27"/>
    <w:rsid w:val="2D0A226B"/>
    <w:rsid w:val="2D0C566E"/>
    <w:rsid w:val="2D0DDA48"/>
    <w:rsid w:val="2D110202"/>
    <w:rsid w:val="2D14506E"/>
    <w:rsid w:val="2D156B91"/>
    <w:rsid w:val="2D1698DF"/>
    <w:rsid w:val="2D19281D"/>
    <w:rsid w:val="2D1BD018"/>
    <w:rsid w:val="2D1D5459"/>
    <w:rsid w:val="2D1EC974"/>
    <w:rsid w:val="2D1F55CC"/>
    <w:rsid w:val="2D240D54"/>
    <w:rsid w:val="2D25AC27"/>
    <w:rsid w:val="2D29176B"/>
    <w:rsid w:val="2D2FB4CC"/>
    <w:rsid w:val="2D3391B2"/>
    <w:rsid w:val="2D3648C9"/>
    <w:rsid w:val="2D3B8044"/>
    <w:rsid w:val="2D3D12B3"/>
    <w:rsid w:val="2D3D330C"/>
    <w:rsid w:val="2D4AEFB5"/>
    <w:rsid w:val="2D4B4717"/>
    <w:rsid w:val="2D4CFF24"/>
    <w:rsid w:val="2D52B884"/>
    <w:rsid w:val="2D53F11B"/>
    <w:rsid w:val="2D5A487B"/>
    <w:rsid w:val="2D5DD841"/>
    <w:rsid w:val="2D668C39"/>
    <w:rsid w:val="2D677508"/>
    <w:rsid w:val="2D690BC8"/>
    <w:rsid w:val="2D6EAA08"/>
    <w:rsid w:val="2D6F6F6E"/>
    <w:rsid w:val="2D729956"/>
    <w:rsid w:val="2D79F3EE"/>
    <w:rsid w:val="2D8110B2"/>
    <w:rsid w:val="2D818CFB"/>
    <w:rsid w:val="2D821180"/>
    <w:rsid w:val="2D845997"/>
    <w:rsid w:val="2D896E6B"/>
    <w:rsid w:val="2D908E66"/>
    <w:rsid w:val="2D912EAC"/>
    <w:rsid w:val="2D9288E9"/>
    <w:rsid w:val="2D943B6A"/>
    <w:rsid w:val="2D988DFE"/>
    <w:rsid w:val="2D9AA377"/>
    <w:rsid w:val="2D9CA815"/>
    <w:rsid w:val="2D9EDB3C"/>
    <w:rsid w:val="2D9F946B"/>
    <w:rsid w:val="2DA42C8B"/>
    <w:rsid w:val="2DA443A8"/>
    <w:rsid w:val="2DA7C891"/>
    <w:rsid w:val="2DA86BC2"/>
    <w:rsid w:val="2DB623EC"/>
    <w:rsid w:val="2DBA847E"/>
    <w:rsid w:val="2DBE47C1"/>
    <w:rsid w:val="2DBE961E"/>
    <w:rsid w:val="2DBEF28C"/>
    <w:rsid w:val="2DC183E6"/>
    <w:rsid w:val="2DC4C5BC"/>
    <w:rsid w:val="2DC61D6E"/>
    <w:rsid w:val="2DC7BC84"/>
    <w:rsid w:val="2DC8BC74"/>
    <w:rsid w:val="2DCEF420"/>
    <w:rsid w:val="2DD2C739"/>
    <w:rsid w:val="2DD8D467"/>
    <w:rsid w:val="2DD97C33"/>
    <w:rsid w:val="2DDA0395"/>
    <w:rsid w:val="2DDB5ECC"/>
    <w:rsid w:val="2DE6B7DB"/>
    <w:rsid w:val="2DE9FFA7"/>
    <w:rsid w:val="2DEF1F8B"/>
    <w:rsid w:val="2DEFE6B3"/>
    <w:rsid w:val="2DF17484"/>
    <w:rsid w:val="2DF69713"/>
    <w:rsid w:val="2DF6FC5B"/>
    <w:rsid w:val="2DF95F0B"/>
    <w:rsid w:val="2DFA191C"/>
    <w:rsid w:val="2E000CE8"/>
    <w:rsid w:val="2E01891E"/>
    <w:rsid w:val="2E04695E"/>
    <w:rsid w:val="2E05108B"/>
    <w:rsid w:val="2E058A26"/>
    <w:rsid w:val="2E080645"/>
    <w:rsid w:val="2E0AB24F"/>
    <w:rsid w:val="2E0D1334"/>
    <w:rsid w:val="2E0D2CD8"/>
    <w:rsid w:val="2E174869"/>
    <w:rsid w:val="2E1882E8"/>
    <w:rsid w:val="2E189D06"/>
    <w:rsid w:val="2E1A4743"/>
    <w:rsid w:val="2E1F0634"/>
    <w:rsid w:val="2E2CFA93"/>
    <w:rsid w:val="2E30FA8C"/>
    <w:rsid w:val="2E324627"/>
    <w:rsid w:val="2E355E7A"/>
    <w:rsid w:val="2E36DBA0"/>
    <w:rsid w:val="2E3797EA"/>
    <w:rsid w:val="2E3B7C22"/>
    <w:rsid w:val="2E3DAB11"/>
    <w:rsid w:val="2E3E539C"/>
    <w:rsid w:val="2E3FB580"/>
    <w:rsid w:val="2E429A40"/>
    <w:rsid w:val="2E430F5E"/>
    <w:rsid w:val="2E46D1B6"/>
    <w:rsid w:val="2E4CBE43"/>
    <w:rsid w:val="2E4DF232"/>
    <w:rsid w:val="2E53E43A"/>
    <w:rsid w:val="2E5C8134"/>
    <w:rsid w:val="2E604132"/>
    <w:rsid w:val="2E6365EF"/>
    <w:rsid w:val="2E641342"/>
    <w:rsid w:val="2E64E256"/>
    <w:rsid w:val="2E6579E1"/>
    <w:rsid w:val="2E673A56"/>
    <w:rsid w:val="2E6AB9E7"/>
    <w:rsid w:val="2E6C1B9D"/>
    <w:rsid w:val="2E6D6EF1"/>
    <w:rsid w:val="2E746DF2"/>
    <w:rsid w:val="2E7756AF"/>
    <w:rsid w:val="2E800D71"/>
    <w:rsid w:val="2E845A74"/>
    <w:rsid w:val="2E887E8A"/>
    <w:rsid w:val="2E92707E"/>
    <w:rsid w:val="2E92C77C"/>
    <w:rsid w:val="2E92D634"/>
    <w:rsid w:val="2E93510C"/>
    <w:rsid w:val="2E945998"/>
    <w:rsid w:val="2E987251"/>
    <w:rsid w:val="2E9EA3D1"/>
    <w:rsid w:val="2EA3152C"/>
    <w:rsid w:val="2EA357D0"/>
    <w:rsid w:val="2EA57D37"/>
    <w:rsid w:val="2EABDCF4"/>
    <w:rsid w:val="2EB457E6"/>
    <w:rsid w:val="2EB65888"/>
    <w:rsid w:val="2EBB6487"/>
    <w:rsid w:val="2EBC10E7"/>
    <w:rsid w:val="2EBD1B27"/>
    <w:rsid w:val="2EBD63ED"/>
    <w:rsid w:val="2EC18542"/>
    <w:rsid w:val="2ECC0060"/>
    <w:rsid w:val="2ECE240B"/>
    <w:rsid w:val="2ED3A589"/>
    <w:rsid w:val="2ED9036D"/>
    <w:rsid w:val="2EDD0DC4"/>
    <w:rsid w:val="2EE0023E"/>
    <w:rsid w:val="2EE15696"/>
    <w:rsid w:val="2EE58390"/>
    <w:rsid w:val="2EE97326"/>
    <w:rsid w:val="2EEB1E7C"/>
    <w:rsid w:val="2EED9DCD"/>
    <w:rsid w:val="2EF0B474"/>
    <w:rsid w:val="2EF2A7D5"/>
    <w:rsid w:val="2EF30D52"/>
    <w:rsid w:val="2EF4A6A5"/>
    <w:rsid w:val="2EF754B5"/>
    <w:rsid w:val="2EF78AEE"/>
    <w:rsid w:val="2EF805B6"/>
    <w:rsid w:val="2EFB1760"/>
    <w:rsid w:val="2EFF1AAF"/>
    <w:rsid w:val="2F0305EA"/>
    <w:rsid w:val="2F044EE1"/>
    <w:rsid w:val="2F076B57"/>
    <w:rsid w:val="2F07F49A"/>
    <w:rsid w:val="2F0B3FCF"/>
    <w:rsid w:val="2F0CE1E0"/>
    <w:rsid w:val="2F0DF463"/>
    <w:rsid w:val="2F0E7A17"/>
    <w:rsid w:val="2F0F2562"/>
    <w:rsid w:val="2F1195E1"/>
    <w:rsid w:val="2F1213C3"/>
    <w:rsid w:val="2F13008E"/>
    <w:rsid w:val="2F159D25"/>
    <w:rsid w:val="2F16251E"/>
    <w:rsid w:val="2F195877"/>
    <w:rsid w:val="2F1DB9FA"/>
    <w:rsid w:val="2F20A1CC"/>
    <w:rsid w:val="2F25EC6F"/>
    <w:rsid w:val="2F266BFF"/>
    <w:rsid w:val="2F306A9A"/>
    <w:rsid w:val="2F3368A0"/>
    <w:rsid w:val="2F363ADB"/>
    <w:rsid w:val="2F3696A3"/>
    <w:rsid w:val="2F39FDC1"/>
    <w:rsid w:val="2F3DFB6A"/>
    <w:rsid w:val="2F3E4F14"/>
    <w:rsid w:val="2F3E79F0"/>
    <w:rsid w:val="2F419691"/>
    <w:rsid w:val="2F42661C"/>
    <w:rsid w:val="2F442A64"/>
    <w:rsid w:val="2F444542"/>
    <w:rsid w:val="2F484D17"/>
    <w:rsid w:val="2F4ADD64"/>
    <w:rsid w:val="2F4B7267"/>
    <w:rsid w:val="2F4E68FA"/>
    <w:rsid w:val="2F535EFB"/>
    <w:rsid w:val="2F55B095"/>
    <w:rsid w:val="2F578E8B"/>
    <w:rsid w:val="2F5BB5B7"/>
    <w:rsid w:val="2F5C6B0F"/>
    <w:rsid w:val="2F5D9288"/>
    <w:rsid w:val="2F609AA6"/>
    <w:rsid w:val="2F64F048"/>
    <w:rsid w:val="2F65413A"/>
    <w:rsid w:val="2F665BFD"/>
    <w:rsid w:val="2F69A0D0"/>
    <w:rsid w:val="2F6C6B04"/>
    <w:rsid w:val="2F726A16"/>
    <w:rsid w:val="2F738D08"/>
    <w:rsid w:val="2F73C7A1"/>
    <w:rsid w:val="2F76EE49"/>
    <w:rsid w:val="2F7B8B48"/>
    <w:rsid w:val="2F7FB716"/>
    <w:rsid w:val="2F815B8F"/>
    <w:rsid w:val="2F82E008"/>
    <w:rsid w:val="2F86BB6F"/>
    <w:rsid w:val="2F8F176D"/>
    <w:rsid w:val="2F96B7BD"/>
    <w:rsid w:val="2F97845A"/>
    <w:rsid w:val="2F9A684B"/>
    <w:rsid w:val="2F9CB3CB"/>
    <w:rsid w:val="2F9EA858"/>
    <w:rsid w:val="2F9FFFA2"/>
    <w:rsid w:val="2FA064E3"/>
    <w:rsid w:val="2FA09556"/>
    <w:rsid w:val="2FA85E7A"/>
    <w:rsid w:val="2FA908F0"/>
    <w:rsid w:val="2FAD89A7"/>
    <w:rsid w:val="2FAF3474"/>
    <w:rsid w:val="2FB4C045"/>
    <w:rsid w:val="2FB65BE6"/>
    <w:rsid w:val="2FB7AFD9"/>
    <w:rsid w:val="2FBE4051"/>
    <w:rsid w:val="2FBEAB1A"/>
    <w:rsid w:val="2FC143B7"/>
    <w:rsid w:val="2FC2041A"/>
    <w:rsid w:val="2FC310A3"/>
    <w:rsid w:val="2FC3A27C"/>
    <w:rsid w:val="2FC64A3F"/>
    <w:rsid w:val="2FCA987C"/>
    <w:rsid w:val="2FCC5921"/>
    <w:rsid w:val="2FD07889"/>
    <w:rsid w:val="2FD1AB35"/>
    <w:rsid w:val="2FD29965"/>
    <w:rsid w:val="2FD65164"/>
    <w:rsid w:val="2FD80EA0"/>
    <w:rsid w:val="2FD90BEA"/>
    <w:rsid w:val="2FDEB173"/>
    <w:rsid w:val="2FDFEF62"/>
    <w:rsid w:val="2FE4E63F"/>
    <w:rsid w:val="2FE53F13"/>
    <w:rsid w:val="2FE797D0"/>
    <w:rsid w:val="2FEC38F4"/>
    <w:rsid w:val="2FEF887E"/>
    <w:rsid w:val="2FF092E6"/>
    <w:rsid w:val="2FF4E1AD"/>
    <w:rsid w:val="2FF7163B"/>
    <w:rsid w:val="3004BFA4"/>
    <w:rsid w:val="3005732B"/>
    <w:rsid w:val="30103D99"/>
    <w:rsid w:val="3013FFF3"/>
    <w:rsid w:val="30143E68"/>
    <w:rsid w:val="3014FA1D"/>
    <w:rsid w:val="301530F9"/>
    <w:rsid w:val="301601DF"/>
    <w:rsid w:val="301B72B4"/>
    <w:rsid w:val="3023F9C1"/>
    <w:rsid w:val="3029CC5C"/>
    <w:rsid w:val="302B1C8C"/>
    <w:rsid w:val="302BE3A5"/>
    <w:rsid w:val="302F5AD4"/>
    <w:rsid w:val="302F70DB"/>
    <w:rsid w:val="302FB4B0"/>
    <w:rsid w:val="3033D5C1"/>
    <w:rsid w:val="303641DD"/>
    <w:rsid w:val="303A2E0E"/>
    <w:rsid w:val="303AC842"/>
    <w:rsid w:val="3042103F"/>
    <w:rsid w:val="30423689"/>
    <w:rsid w:val="304FBB4D"/>
    <w:rsid w:val="3052498A"/>
    <w:rsid w:val="3057831C"/>
    <w:rsid w:val="3058CA96"/>
    <w:rsid w:val="3058D3B9"/>
    <w:rsid w:val="305E77AA"/>
    <w:rsid w:val="30643D9F"/>
    <w:rsid w:val="30664B37"/>
    <w:rsid w:val="30670EB7"/>
    <w:rsid w:val="30679315"/>
    <w:rsid w:val="3068E1F5"/>
    <w:rsid w:val="306BEFB1"/>
    <w:rsid w:val="306D3959"/>
    <w:rsid w:val="3070CB36"/>
    <w:rsid w:val="3073D24B"/>
    <w:rsid w:val="3077C95E"/>
    <w:rsid w:val="307E69CC"/>
    <w:rsid w:val="307F5455"/>
    <w:rsid w:val="3085045F"/>
    <w:rsid w:val="30866BA5"/>
    <w:rsid w:val="3087AC5D"/>
    <w:rsid w:val="308C7FF0"/>
    <w:rsid w:val="308CDA14"/>
    <w:rsid w:val="308D39A6"/>
    <w:rsid w:val="30903741"/>
    <w:rsid w:val="3099923F"/>
    <w:rsid w:val="309BC0DE"/>
    <w:rsid w:val="309D5A36"/>
    <w:rsid w:val="309DACF4"/>
    <w:rsid w:val="30A197E6"/>
    <w:rsid w:val="30A3068D"/>
    <w:rsid w:val="30A407FA"/>
    <w:rsid w:val="30A594DB"/>
    <w:rsid w:val="30A5D102"/>
    <w:rsid w:val="30AD7104"/>
    <w:rsid w:val="30B37525"/>
    <w:rsid w:val="30B82425"/>
    <w:rsid w:val="30B842DC"/>
    <w:rsid w:val="30B89F7D"/>
    <w:rsid w:val="30BBA731"/>
    <w:rsid w:val="30BD3358"/>
    <w:rsid w:val="30BD7866"/>
    <w:rsid w:val="30BE1E04"/>
    <w:rsid w:val="30C46D44"/>
    <w:rsid w:val="30C9885F"/>
    <w:rsid w:val="30CEA00D"/>
    <w:rsid w:val="30D03EF6"/>
    <w:rsid w:val="30D3BF36"/>
    <w:rsid w:val="30D7983B"/>
    <w:rsid w:val="30D84E02"/>
    <w:rsid w:val="30DBAAC7"/>
    <w:rsid w:val="30DBE755"/>
    <w:rsid w:val="30E0A98E"/>
    <w:rsid w:val="30E2F4AD"/>
    <w:rsid w:val="30EA0DB9"/>
    <w:rsid w:val="30EB863F"/>
    <w:rsid w:val="30ECBF03"/>
    <w:rsid w:val="30EEF544"/>
    <w:rsid w:val="30F180F6"/>
    <w:rsid w:val="30F1F4C2"/>
    <w:rsid w:val="30F4AF71"/>
    <w:rsid w:val="30F62069"/>
    <w:rsid w:val="31000408"/>
    <w:rsid w:val="310389A7"/>
    <w:rsid w:val="310694E2"/>
    <w:rsid w:val="310717EA"/>
    <w:rsid w:val="310BAEA0"/>
    <w:rsid w:val="310CD1B5"/>
    <w:rsid w:val="310FC0AB"/>
    <w:rsid w:val="31104AA6"/>
    <w:rsid w:val="3110D46A"/>
    <w:rsid w:val="31141C70"/>
    <w:rsid w:val="311722FB"/>
    <w:rsid w:val="311BA248"/>
    <w:rsid w:val="311C7401"/>
    <w:rsid w:val="3120DCAF"/>
    <w:rsid w:val="31290609"/>
    <w:rsid w:val="312AA657"/>
    <w:rsid w:val="312ABF8C"/>
    <w:rsid w:val="312DDDB9"/>
    <w:rsid w:val="312E8FDC"/>
    <w:rsid w:val="3131AE8C"/>
    <w:rsid w:val="3131C7BE"/>
    <w:rsid w:val="3133C308"/>
    <w:rsid w:val="3135EBE1"/>
    <w:rsid w:val="31385724"/>
    <w:rsid w:val="31397784"/>
    <w:rsid w:val="3139A452"/>
    <w:rsid w:val="313C1223"/>
    <w:rsid w:val="313E4E52"/>
    <w:rsid w:val="3142C762"/>
    <w:rsid w:val="31436F6F"/>
    <w:rsid w:val="31448694"/>
    <w:rsid w:val="3145DCD0"/>
    <w:rsid w:val="314920A2"/>
    <w:rsid w:val="315068AC"/>
    <w:rsid w:val="31521ABB"/>
    <w:rsid w:val="3154EED5"/>
    <w:rsid w:val="31555259"/>
    <w:rsid w:val="3156F61E"/>
    <w:rsid w:val="315A3D86"/>
    <w:rsid w:val="315E22EF"/>
    <w:rsid w:val="3160A93B"/>
    <w:rsid w:val="31624BD6"/>
    <w:rsid w:val="3167E76D"/>
    <w:rsid w:val="31686202"/>
    <w:rsid w:val="316D533B"/>
    <w:rsid w:val="317586CF"/>
    <w:rsid w:val="317A81D4"/>
    <w:rsid w:val="317B9618"/>
    <w:rsid w:val="317CC91E"/>
    <w:rsid w:val="318361EA"/>
    <w:rsid w:val="3183829D"/>
    <w:rsid w:val="3186CFD2"/>
    <w:rsid w:val="31874D78"/>
    <w:rsid w:val="31897FAE"/>
    <w:rsid w:val="318AB486"/>
    <w:rsid w:val="318CD400"/>
    <w:rsid w:val="318EFFC7"/>
    <w:rsid w:val="31957E88"/>
    <w:rsid w:val="319D8762"/>
    <w:rsid w:val="31A4ED77"/>
    <w:rsid w:val="31A5FF04"/>
    <w:rsid w:val="31A6AAD3"/>
    <w:rsid w:val="31A73B56"/>
    <w:rsid w:val="31A8B59E"/>
    <w:rsid w:val="31AC0DFA"/>
    <w:rsid w:val="31AD7441"/>
    <w:rsid w:val="31AD9A85"/>
    <w:rsid w:val="31B1E63D"/>
    <w:rsid w:val="31B2EEC3"/>
    <w:rsid w:val="31B3B7FC"/>
    <w:rsid w:val="31B81260"/>
    <w:rsid w:val="31B8ACCA"/>
    <w:rsid w:val="31BBAB1C"/>
    <w:rsid w:val="31C01F4C"/>
    <w:rsid w:val="31C3F59C"/>
    <w:rsid w:val="31CE547E"/>
    <w:rsid w:val="31D16E82"/>
    <w:rsid w:val="31D2D34B"/>
    <w:rsid w:val="31D403FA"/>
    <w:rsid w:val="31D4191C"/>
    <w:rsid w:val="31DCAC24"/>
    <w:rsid w:val="31DE5FF9"/>
    <w:rsid w:val="31DE67B0"/>
    <w:rsid w:val="31DECE36"/>
    <w:rsid w:val="31E038A4"/>
    <w:rsid w:val="31E36780"/>
    <w:rsid w:val="31E524A0"/>
    <w:rsid w:val="31E65DB7"/>
    <w:rsid w:val="31EE0A2B"/>
    <w:rsid w:val="31F4522C"/>
    <w:rsid w:val="31FE9057"/>
    <w:rsid w:val="320198F4"/>
    <w:rsid w:val="32054D09"/>
    <w:rsid w:val="3205C87D"/>
    <w:rsid w:val="3206FBC5"/>
    <w:rsid w:val="320C3078"/>
    <w:rsid w:val="320F0996"/>
    <w:rsid w:val="320F12C7"/>
    <w:rsid w:val="320FCE51"/>
    <w:rsid w:val="3210A42F"/>
    <w:rsid w:val="32128090"/>
    <w:rsid w:val="3213D72C"/>
    <w:rsid w:val="3215A63B"/>
    <w:rsid w:val="32161F79"/>
    <w:rsid w:val="321FCA92"/>
    <w:rsid w:val="322B1C33"/>
    <w:rsid w:val="322BEA05"/>
    <w:rsid w:val="322D6D65"/>
    <w:rsid w:val="32395FCD"/>
    <w:rsid w:val="323C328D"/>
    <w:rsid w:val="32447173"/>
    <w:rsid w:val="3245109F"/>
    <w:rsid w:val="3247C1D5"/>
    <w:rsid w:val="324BFB2F"/>
    <w:rsid w:val="324CCB6D"/>
    <w:rsid w:val="324F48A3"/>
    <w:rsid w:val="32522B0F"/>
    <w:rsid w:val="3253E04D"/>
    <w:rsid w:val="32567FA1"/>
    <w:rsid w:val="3257ADD6"/>
    <w:rsid w:val="32587626"/>
    <w:rsid w:val="325A51CA"/>
    <w:rsid w:val="325CCC44"/>
    <w:rsid w:val="32628E62"/>
    <w:rsid w:val="326A7363"/>
    <w:rsid w:val="326F92A8"/>
    <w:rsid w:val="3270E0D9"/>
    <w:rsid w:val="3272E626"/>
    <w:rsid w:val="3276F2DE"/>
    <w:rsid w:val="32778865"/>
    <w:rsid w:val="327B0750"/>
    <w:rsid w:val="32800615"/>
    <w:rsid w:val="32854A9E"/>
    <w:rsid w:val="3285DE1A"/>
    <w:rsid w:val="328A0C0D"/>
    <w:rsid w:val="328A9FA5"/>
    <w:rsid w:val="328D0E3C"/>
    <w:rsid w:val="328D5157"/>
    <w:rsid w:val="328E86D0"/>
    <w:rsid w:val="3290BE3D"/>
    <w:rsid w:val="329B842B"/>
    <w:rsid w:val="329DC860"/>
    <w:rsid w:val="32A0F61D"/>
    <w:rsid w:val="32A12D98"/>
    <w:rsid w:val="32A1897A"/>
    <w:rsid w:val="32A221A5"/>
    <w:rsid w:val="32A26543"/>
    <w:rsid w:val="32A77A8F"/>
    <w:rsid w:val="32ACA255"/>
    <w:rsid w:val="32AD74B8"/>
    <w:rsid w:val="32B2C1FB"/>
    <w:rsid w:val="32B375FB"/>
    <w:rsid w:val="32B52BF4"/>
    <w:rsid w:val="32BA9779"/>
    <w:rsid w:val="32BDA375"/>
    <w:rsid w:val="32C07219"/>
    <w:rsid w:val="32C559D5"/>
    <w:rsid w:val="32C92D8D"/>
    <w:rsid w:val="32CAF737"/>
    <w:rsid w:val="32CC0482"/>
    <w:rsid w:val="32CF1819"/>
    <w:rsid w:val="32CF1F16"/>
    <w:rsid w:val="32CF251C"/>
    <w:rsid w:val="32D04B0D"/>
    <w:rsid w:val="32D0CCC3"/>
    <w:rsid w:val="32D10A2C"/>
    <w:rsid w:val="32D3C055"/>
    <w:rsid w:val="32D44D7A"/>
    <w:rsid w:val="32D83618"/>
    <w:rsid w:val="32D99E22"/>
    <w:rsid w:val="32DF3759"/>
    <w:rsid w:val="32E117DD"/>
    <w:rsid w:val="32E676E3"/>
    <w:rsid w:val="32FA928A"/>
    <w:rsid w:val="32FB56EE"/>
    <w:rsid w:val="32FFD539"/>
    <w:rsid w:val="33027F89"/>
    <w:rsid w:val="330894F6"/>
    <w:rsid w:val="330B61CC"/>
    <w:rsid w:val="330E3A0F"/>
    <w:rsid w:val="33122EDB"/>
    <w:rsid w:val="3318A38C"/>
    <w:rsid w:val="3319B3F6"/>
    <w:rsid w:val="3319C292"/>
    <w:rsid w:val="3319FB52"/>
    <w:rsid w:val="331B19AA"/>
    <w:rsid w:val="331C5EA1"/>
    <w:rsid w:val="331FE882"/>
    <w:rsid w:val="3324E9F3"/>
    <w:rsid w:val="3325D1C5"/>
    <w:rsid w:val="33264FC6"/>
    <w:rsid w:val="33294541"/>
    <w:rsid w:val="332D6746"/>
    <w:rsid w:val="333957C3"/>
    <w:rsid w:val="333BD067"/>
    <w:rsid w:val="333E5C34"/>
    <w:rsid w:val="333EBC32"/>
    <w:rsid w:val="333EDEB1"/>
    <w:rsid w:val="3344B700"/>
    <w:rsid w:val="3346DF5F"/>
    <w:rsid w:val="3348A0FE"/>
    <w:rsid w:val="334ADF2B"/>
    <w:rsid w:val="334E4EC7"/>
    <w:rsid w:val="334FE18E"/>
    <w:rsid w:val="3352E2EF"/>
    <w:rsid w:val="3355FE7B"/>
    <w:rsid w:val="33575ED3"/>
    <w:rsid w:val="335A8394"/>
    <w:rsid w:val="335FF60B"/>
    <w:rsid w:val="3361D014"/>
    <w:rsid w:val="336378D5"/>
    <w:rsid w:val="3365E1A1"/>
    <w:rsid w:val="3365E8FD"/>
    <w:rsid w:val="33663D67"/>
    <w:rsid w:val="336AA406"/>
    <w:rsid w:val="336DE074"/>
    <w:rsid w:val="33710E4C"/>
    <w:rsid w:val="33732D13"/>
    <w:rsid w:val="337ABFE1"/>
    <w:rsid w:val="337C4AFE"/>
    <w:rsid w:val="3380F0F7"/>
    <w:rsid w:val="338A69A2"/>
    <w:rsid w:val="338ED87C"/>
    <w:rsid w:val="3395320F"/>
    <w:rsid w:val="33983C45"/>
    <w:rsid w:val="339858C4"/>
    <w:rsid w:val="339CFA99"/>
    <w:rsid w:val="339E4EFE"/>
    <w:rsid w:val="33A27590"/>
    <w:rsid w:val="33A41784"/>
    <w:rsid w:val="33A57287"/>
    <w:rsid w:val="33A6BF56"/>
    <w:rsid w:val="33A8350A"/>
    <w:rsid w:val="33AA8874"/>
    <w:rsid w:val="33ADCB87"/>
    <w:rsid w:val="33AE3E33"/>
    <w:rsid w:val="33AE7115"/>
    <w:rsid w:val="33B1F135"/>
    <w:rsid w:val="33B459A2"/>
    <w:rsid w:val="33B50872"/>
    <w:rsid w:val="33B5329F"/>
    <w:rsid w:val="33B5DDFA"/>
    <w:rsid w:val="33B82CF7"/>
    <w:rsid w:val="33B84DF3"/>
    <w:rsid w:val="33B893F5"/>
    <w:rsid w:val="33BB3D05"/>
    <w:rsid w:val="33BD0275"/>
    <w:rsid w:val="33C72A87"/>
    <w:rsid w:val="33CB163B"/>
    <w:rsid w:val="33CCC07A"/>
    <w:rsid w:val="33CE1555"/>
    <w:rsid w:val="33CE61D4"/>
    <w:rsid w:val="33CF0A38"/>
    <w:rsid w:val="33D9A482"/>
    <w:rsid w:val="33DC48D6"/>
    <w:rsid w:val="33DDE153"/>
    <w:rsid w:val="33DEEF80"/>
    <w:rsid w:val="33E87DBA"/>
    <w:rsid w:val="33EEEB70"/>
    <w:rsid w:val="33F0139A"/>
    <w:rsid w:val="33F1AF5E"/>
    <w:rsid w:val="33F89CA5"/>
    <w:rsid w:val="33FA687C"/>
    <w:rsid w:val="33FDBCB0"/>
    <w:rsid w:val="3402D221"/>
    <w:rsid w:val="340AC8C0"/>
    <w:rsid w:val="340ECA14"/>
    <w:rsid w:val="340FEBF5"/>
    <w:rsid w:val="3410B8BB"/>
    <w:rsid w:val="3415935B"/>
    <w:rsid w:val="3415E24D"/>
    <w:rsid w:val="341915B5"/>
    <w:rsid w:val="34237BB1"/>
    <w:rsid w:val="34283264"/>
    <w:rsid w:val="3428D699"/>
    <w:rsid w:val="342BC732"/>
    <w:rsid w:val="342C1A5B"/>
    <w:rsid w:val="342CE852"/>
    <w:rsid w:val="342DE601"/>
    <w:rsid w:val="342EBE0F"/>
    <w:rsid w:val="342F13E6"/>
    <w:rsid w:val="34302C84"/>
    <w:rsid w:val="3435380B"/>
    <w:rsid w:val="34373405"/>
    <w:rsid w:val="3439A6D9"/>
    <w:rsid w:val="3439A850"/>
    <w:rsid w:val="3439CB92"/>
    <w:rsid w:val="343D329D"/>
    <w:rsid w:val="343D3F7D"/>
    <w:rsid w:val="343E7D5D"/>
    <w:rsid w:val="343EA819"/>
    <w:rsid w:val="343F0744"/>
    <w:rsid w:val="34406747"/>
    <w:rsid w:val="344340FA"/>
    <w:rsid w:val="344458D3"/>
    <w:rsid w:val="3445DC65"/>
    <w:rsid w:val="3446232A"/>
    <w:rsid w:val="3446DE23"/>
    <w:rsid w:val="344E0656"/>
    <w:rsid w:val="344FC060"/>
    <w:rsid w:val="345415FF"/>
    <w:rsid w:val="34557FB2"/>
    <w:rsid w:val="3459A24E"/>
    <w:rsid w:val="345F3774"/>
    <w:rsid w:val="34617691"/>
    <w:rsid w:val="34667E11"/>
    <w:rsid w:val="3469CF4F"/>
    <w:rsid w:val="346AB560"/>
    <w:rsid w:val="346BEBA7"/>
    <w:rsid w:val="346DF579"/>
    <w:rsid w:val="346F75C4"/>
    <w:rsid w:val="346FC4D9"/>
    <w:rsid w:val="34709AAD"/>
    <w:rsid w:val="3470EA7B"/>
    <w:rsid w:val="3474CFC7"/>
    <w:rsid w:val="34753F75"/>
    <w:rsid w:val="34793956"/>
    <w:rsid w:val="347DEF3D"/>
    <w:rsid w:val="347F097E"/>
    <w:rsid w:val="347F9F98"/>
    <w:rsid w:val="34858792"/>
    <w:rsid w:val="3485B19E"/>
    <w:rsid w:val="3486330E"/>
    <w:rsid w:val="3486DC2E"/>
    <w:rsid w:val="348B9CC0"/>
    <w:rsid w:val="3495C64A"/>
    <w:rsid w:val="349CAB87"/>
    <w:rsid w:val="349E7D1E"/>
    <w:rsid w:val="349EF15C"/>
    <w:rsid w:val="349F08AE"/>
    <w:rsid w:val="34A002C4"/>
    <w:rsid w:val="34A67AA7"/>
    <w:rsid w:val="34A89930"/>
    <w:rsid w:val="34AD07A3"/>
    <w:rsid w:val="34B0B6B5"/>
    <w:rsid w:val="34B9F344"/>
    <w:rsid w:val="34BD7491"/>
    <w:rsid w:val="34C06CA2"/>
    <w:rsid w:val="34C0AFF9"/>
    <w:rsid w:val="34C25D5D"/>
    <w:rsid w:val="34C3B3FD"/>
    <w:rsid w:val="34C7120D"/>
    <w:rsid w:val="34C937A7"/>
    <w:rsid w:val="34CA18CF"/>
    <w:rsid w:val="34D52824"/>
    <w:rsid w:val="34DFB8DB"/>
    <w:rsid w:val="34E08761"/>
    <w:rsid w:val="34E2C951"/>
    <w:rsid w:val="34E586C4"/>
    <w:rsid w:val="34E8DDBF"/>
    <w:rsid w:val="34E989B9"/>
    <w:rsid w:val="34ED6F5E"/>
    <w:rsid w:val="34EDD72C"/>
    <w:rsid w:val="34F4B652"/>
    <w:rsid w:val="34F637B9"/>
    <w:rsid w:val="34F90635"/>
    <w:rsid w:val="34FA6D0A"/>
    <w:rsid w:val="34FE7679"/>
    <w:rsid w:val="34FE975A"/>
    <w:rsid w:val="3501A73A"/>
    <w:rsid w:val="350658FA"/>
    <w:rsid w:val="3509239D"/>
    <w:rsid w:val="350B435A"/>
    <w:rsid w:val="350E5107"/>
    <w:rsid w:val="351441F2"/>
    <w:rsid w:val="35166EF8"/>
    <w:rsid w:val="351714F8"/>
    <w:rsid w:val="3517CA82"/>
    <w:rsid w:val="35197BD4"/>
    <w:rsid w:val="35197E56"/>
    <w:rsid w:val="351A9984"/>
    <w:rsid w:val="351F435B"/>
    <w:rsid w:val="3527F1F3"/>
    <w:rsid w:val="352854DD"/>
    <w:rsid w:val="3533AAAF"/>
    <w:rsid w:val="3533CE57"/>
    <w:rsid w:val="35342B1B"/>
    <w:rsid w:val="35345B51"/>
    <w:rsid w:val="35349503"/>
    <w:rsid w:val="35366D39"/>
    <w:rsid w:val="3538CDE3"/>
    <w:rsid w:val="353D99E2"/>
    <w:rsid w:val="35465FB7"/>
    <w:rsid w:val="354A098F"/>
    <w:rsid w:val="354E63EF"/>
    <w:rsid w:val="3555AD0C"/>
    <w:rsid w:val="3557ABD8"/>
    <w:rsid w:val="35619784"/>
    <w:rsid w:val="3566F46F"/>
    <w:rsid w:val="357B6A9A"/>
    <w:rsid w:val="357FC174"/>
    <w:rsid w:val="35812135"/>
    <w:rsid w:val="35857661"/>
    <w:rsid w:val="3587BC57"/>
    <w:rsid w:val="3587E1D9"/>
    <w:rsid w:val="35881D15"/>
    <w:rsid w:val="359367B5"/>
    <w:rsid w:val="359590B6"/>
    <w:rsid w:val="35961B55"/>
    <w:rsid w:val="359B3126"/>
    <w:rsid w:val="35A6DE84"/>
    <w:rsid w:val="35A7987F"/>
    <w:rsid w:val="35A7DF77"/>
    <w:rsid w:val="35A8B6B1"/>
    <w:rsid w:val="35AB444F"/>
    <w:rsid w:val="35B091FA"/>
    <w:rsid w:val="35B1B745"/>
    <w:rsid w:val="35B647A8"/>
    <w:rsid w:val="35B666BB"/>
    <w:rsid w:val="35B7933B"/>
    <w:rsid w:val="35BAD68F"/>
    <w:rsid w:val="35BBC80A"/>
    <w:rsid w:val="35C3BBBD"/>
    <w:rsid w:val="35C486C5"/>
    <w:rsid w:val="35C7C611"/>
    <w:rsid w:val="35C8B1C7"/>
    <w:rsid w:val="35D200AC"/>
    <w:rsid w:val="35DF0EE9"/>
    <w:rsid w:val="35DFD8A2"/>
    <w:rsid w:val="35E4ABCB"/>
    <w:rsid w:val="35E5157A"/>
    <w:rsid w:val="35E5E4A9"/>
    <w:rsid w:val="35E8D7B1"/>
    <w:rsid w:val="35E9B891"/>
    <w:rsid w:val="35ED51D3"/>
    <w:rsid w:val="35ED65BF"/>
    <w:rsid w:val="35F0CE1B"/>
    <w:rsid w:val="35F13BF1"/>
    <w:rsid w:val="35F260C9"/>
    <w:rsid w:val="35F2E320"/>
    <w:rsid w:val="35F413A9"/>
    <w:rsid w:val="35F4E133"/>
    <w:rsid w:val="35F65F60"/>
    <w:rsid w:val="3604BED9"/>
    <w:rsid w:val="36067141"/>
    <w:rsid w:val="3606C5DE"/>
    <w:rsid w:val="36094A33"/>
    <w:rsid w:val="360AACE7"/>
    <w:rsid w:val="360AD8ED"/>
    <w:rsid w:val="3611BE02"/>
    <w:rsid w:val="361645E0"/>
    <w:rsid w:val="36168487"/>
    <w:rsid w:val="361F50CE"/>
    <w:rsid w:val="3621E5C6"/>
    <w:rsid w:val="362762E4"/>
    <w:rsid w:val="3629C3D1"/>
    <w:rsid w:val="362F3B6C"/>
    <w:rsid w:val="363B8390"/>
    <w:rsid w:val="363C80DB"/>
    <w:rsid w:val="36411B2A"/>
    <w:rsid w:val="36444879"/>
    <w:rsid w:val="364802C1"/>
    <w:rsid w:val="364869A2"/>
    <w:rsid w:val="364D8565"/>
    <w:rsid w:val="364E99B2"/>
    <w:rsid w:val="36575168"/>
    <w:rsid w:val="36578944"/>
    <w:rsid w:val="36649F70"/>
    <w:rsid w:val="3666127D"/>
    <w:rsid w:val="36691E2A"/>
    <w:rsid w:val="366B6118"/>
    <w:rsid w:val="366BB8C4"/>
    <w:rsid w:val="366BBC70"/>
    <w:rsid w:val="366F3C05"/>
    <w:rsid w:val="366F8F39"/>
    <w:rsid w:val="3670375D"/>
    <w:rsid w:val="36742655"/>
    <w:rsid w:val="367CC54D"/>
    <w:rsid w:val="367FED20"/>
    <w:rsid w:val="3685C30B"/>
    <w:rsid w:val="36863AF9"/>
    <w:rsid w:val="36961765"/>
    <w:rsid w:val="3698AF68"/>
    <w:rsid w:val="369B3948"/>
    <w:rsid w:val="369E335F"/>
    <w:rsid w:val="369E5726"/>
    <w:rsid w:val="36A00A09"/>
    <w:rsid w:val="36A9A948"/>
    <w:rsid w:val="36AECBE1"/>
    <w:rsid w:val="36AF70A2"/>
    <w:rsid w:val="36B365E9"/>
    <w:rsid w:val="36B7DBFD"/>
    <w:rsid w:val="36B8B943"/>
    <w:rsid w:val="36BFC352"/>
    <w:rsid w:val="36C604E4"/>
    <w:rsid w:val="36C6A2DA"/>
    <w:rsid w:val="36C8D397"/>
    <w:rsid w:val="36CE8DFF"/>
    <w:rsid w:val="36CFDCD1"/>
    <w:rsid w:val="36D3E03F"/>
    <w:rsid w:val="36DDF0D2"/>
    <w:rsid w:val="36DE5456"/>
    <w:rsid w:val="36DF37DC"/>
    <w:rsid w:val="36E0D867"/>
    <w:rsid w:val="36E2E2FF"/>
    <w:rsid w:val="36E3619D"/>
    <w:rsid w:val="36F16343"/>
    <w:rsid w:val="36F2C620"/>
    <w:rsid w:val="36FBA827"/>
    <w:rsid w:val="36FE78DA"/>
    <w:rsid w:val="36FF22DA"/>
    <w:rsid w:val="3700B4ED"/>
    <w:rsid w:val="37027501"/>
    <w:rsid w:val="37034D8C"/>
    <w:rsid w:val="37061191"/>
    <w:rsid w:val="3706D25B"/>
    <w:rsid w:val="370BA685"/>
    <w:rsid w:val="37115F80"/>
    <w:rsid w:val="371351C4"/>
    <w:rsid w:val="3715B0F3"/>
    <w:rsid w:val="37169042"/>
    <w:rsid w:val="371F30B9"/>
    <w:rsid w:val="3722F64F"/>
    <w:rsid w:val="37289B19"/>
    <w:rsid w:val="372F3816"/>
    <w:rsid w:val="37305E15"/>
    <w:rsid w:val="373767AA"/>
    <w:rsid w:val="3739759A"/>
    <w:rsid w:val="3739C0BB"/>
    <w:rsid w:val="373B469D"/>
    <w:rsid w:val="373DBE3B"/>
    <w:rsid w:val="373DC34A"/>
    <w:rsid w:val="373EBCCD"/>
    <w:rsid w:val="37409EFD"/>
    <w:rsid w:val="3741D300"/>
    <w:rsid w:val="37448D84"/>
    <w:rsid w:val="37450620"/>
    <w:rsid w:val="374548F0"/>
    <w:rsid w:val="3745FA59"/>
    <w:rsid w:val="374625FD"/>
    <w:rsid w:val="3746D339"/>
    <w:rsid w:val="37474BA1"/>
    <w:rsid w:val="3747F391"/>
    <w:rsid w:val="3748438A"/>
    <w:rsid w:val="37492DB1"/>
    <w:rsid w:val="374B931B"/>
    <w:rsid w:val="3753C27E"/>
    <w:rsid w:val="37594F3D"/>
    <w:rsid w:val="375999C2"/>
    <w:rsid w:val="375A52A1"/>
    <w:rsid w:val="375C364F"/>
    <w:rsid w:val="375CBFF0"/>
    <w:rsid w:val="375EA960"/>
    <w:rsid w:val="3760DA08"/>
    <w:rsid w:val="3760E98E"/>
    <w:rsid w:val="3762BB68"/>
    <w:rsid w:val="3763D093"/>
    <w:rsid w:val="3763DD72"/>
    <w:rsid w:val="37654D35"/>
    <w:rsid w:val="3765FD13"/>
    <w:rsid w:val="376700C9"/>
    <w:rsid w:val="37675899"/>
    <w:rsid w:val="376A9617"/>
    <w:rsid w:val="376EA394"/>
    <w:rsid w:val="376EEF8F"/>
    <w:rsid w:val="3770B03B"/>
    <w:rsid w:val="3774177C"/>
    <w:rsid w:val="3774E03F"/>
    <w:rsid w:val="3775D666"/>
    <w:rsid w:val="37779072"/>
    <w:rsid w:val="3778C3DB"/>
    <w:rsid w:val="377DC3EC"/>
    <w:rsid w:val="37820DC4"/>
    <w:rsid w:val="3786C88B"/>
    <w:rsid w:val="37875888"/>
    <w:rsid w:val="3788F208"/>
    <w:rsid w:val="378C0448"/>
    <w:rsid w:val="378C647E"/>
    <w:rsid w:val="378CB043"/>
    <w:rsid w:val="378D72C0"/>
    <w:rsid w:val="37936C2F"/>
    <w:rsid w:val="379605A0"/>
    <w:rsid w:val="37A1461C"/>
    <w:rsid w:val="37A3687F"/>
    <w:rsid w:val="37A60D1B"/>
    <w:rsid w:val="37A8775B"/>
    <w:rsid w:val="37A952CD"/>
    <w:rsid w:val="37AB4238"/>
    <w:rsid w:val="37B68E0E"/>
    <w:rsid w:val="37BA21CC"/>
    <w:rsid w:val="37BCD25F"/>
    <w:rsid w:val="37C5689D"/>
    <w:rsid w:val="37C7FC95"/>
    <w:rsid w:val="37CED5E7"/>
    <w:rsid w:val="37D0197D"/>
    <w:rsid w:val="37D22C07"/>
    <w:rsid w:val="37DD37B8"/>
    <w:rsid w:val="37E55714"/>
    <w:rsid w:val="37E574FA"/>
    <w:rsid w:val="37E754DD"/>
    <w:rsid w:val="37EA64AB"/>
    <w:rsid w:val="37EA81E8"/>
    <w:rsid w:val="37F19DE0"/>
    <w:rsid w:val="37F50A9A"/>
    <w:rsid w:val="37F9BAB1"/>
    <w:rsid w:val="37FC5342"/>
    <w:rsid w:val="37FE5E3F"/>
    <w:rsid w:val="3800C974"/>
    <w:rsid w:val="38045A4C"/>
    <w:rsid w:val="3808A089"/>
    <w:rsid w:val="380A14A7"/>
    <w:rsid w:val="380A353A"/>
    <w:rsid w:val="380BE508"/>
    <w:rsid w:val="380BF1A7"/>
    <w:rsid w:val="3810D6FB"/>
    <w:rsid w:val="381166D6"/>
    <w:rsid w:val="38198C1C"/>
    <w:rsid w:val="381C1D85"/>
    <w:rsid w:val="381E02B1"/>
    <w:rsid w:val="381E32F2"/>
    <w:rsid w:val="381FDAF1"/>
    <w:rsid w:val="3820DFC0"/>
    <w:rsid w:val="3822CC2B"/>
    <w:rsid w:val="38257EFB"/>
    <w:rsid w:val="38285556"/>
    <w:rsid w:val="3828F4C4"/>
    <w:rsid w:val="38321EB4"/>
    <w:rsid w:val="38377DE6"/>
    <w:rsid w:val="383882B1"/>
    <w:rsid w:val="38435C71"/>
    <w:rsid w:val="384441BB"/>
    <w:rsid w:val="38490358"/>
    <w:rsid w:val="384E6FE3"/>
    <w:rsid w:val="38543B05"/>
    <w:rsid w:val="385E7107"/>
    <w:rsid w:val="385F8869"/>
    <w:rsid w:val="3866A4FA"/>
    <w:rsid w:val="3867866E"/>
    <w:rsid w:val="3868A466"/>
    <w:rsid w:val="386CA3A1"/>
    <w:rsid w:val="386FEE09"/>
    <w:rsid w:val="387868FE"/>
    <w:rsid w:val="387A39D7"/>
    <w:rsid w:val="387D2530"/>
    <w:rsid w:val="38815C10"/>
    <w:rsid w:val="388579E6"/>
    <w:rsid w:val="3886069F"/>
    <w:rsid w:val="3889DD10"/>
    <w:rsid w:val="388A1689"/>
    <w:rsid w:val="388EF36F"/>
    <w:rsid w:val="388F510C"/>
    <w:rsid w:val="38941038"/>
    <w:rsid w:val="3894A19E"/>
    <w:rsid w:val="38956B2B"/>
    <w:rsid w:val="389828A9"/>
    <w:rsid w:val="389A61C4"/>
    <w:rsid w:val="389B43F8"/>
    <w:rsid w:val="389C8CC3"/>
    <w:rsid w:val="38A10AA3"/>
    <w:rsid w:val="38A13308"/>
    <w:rsid w:val="38A2F766"/>
    <w:rsid w:val="38AB5F3E"/>
    <w:rsid w:val="38AD5512"/>
    <w:rsid w:val="38AE74A2"/>
    <w:rsid w:val="38B05D51"/>
    <w:rsid w:val="38B129E5"/>
    <w:rsid w:val="38B153CE"/>
    <w:rsid w:val="38B2CA02"/>
    <w:rsid w:val="38B474BB"/>
    <w:rsid w:val="38B53065"/>
    <w:rsid w:val="38B5692C"/>
    <w:rsid w:val="38B73B2C"/>
    <w:rsid w:val="38BA7108"/>
    <w:rsid w:val="38BB1B9C"/>
    <w:rsid w:val="38BC3C62"/>
    <w:rsid w:val="38C3D24B"/>
    <w:rsid w:val="38C7B7AA"/>
    <w:rsid w:val="38C7E5DB"/>
    <w:rsid w:val="38CE4357"/>
    <w:rsid w:val="38D01F66"/>
    <w:rsid w:val="38D02F6F"/>
    <w:rsid w:val="38D3277F"/>
    <w:rsid w:val="38D4E06E"/>
    <w:rsid w:val="38DA4FA9"/>
    <w:rsid w:val="38E2A1B5"/>
    <w:rsid w:val="38E348A2"/>
    <w:rsid w:val="38E45067"/>
    <w:rsid w:val="38E712DA"/>
    <w:rsid w:val="38ECDE30"/>
    <w:rsid w:val="38F51F9E"/>
    <w:rsid w:val="38FA4A0F"/>
    <w:rsid w:val="38FA8339"/>
    <w:rsid w:val="39007FBD"/>
    <w:rsid w:val="390724EB"/>
    <w:rsid w:val="390B8D81"/>
    <w:rsid w:val="390E36E5"/>
    <w:rsid w:val="39100B6C"/>
    <w:rsid w:val="39107A0E"/>
    <w:rsid w:val="39145B33"/>
    <w:rsid w:val="391658EF"/>
    <w:rsid w:val="391C2850"/>
    <w:rsid w:val="391F7A5D"/>
    <w:rsid w:val="3922A3F5"/>
    <w:rsid w:val="3926A755"/>
    <w:rsid w:val="392D5F15"/>
    <w:rsid w:val="392DA7D9"/>
    <w:rsid w:val="39327772"/>
    <w:rsid w:val="39370FF3"/>
    <w:rsid w:val="393DEDBB"/>
    <w:rsid w:val="393E87F8"/>
    <w:rsid w:val="394082D3"/>
    <w:rsid w:val="39469848"/>
    <w:rsid w:val="3948DFA6"/>
    <w:rsid w:val="39515C65"/>
    <w:rsid w:val="395505F6"/>
    <w:rsid w:val="3956172A"/>
    <w:rsid w:val="39591BB2"/>
    <w:rsid w:val="3959A8B4"/>
    <w:rsid w:val="3959F38D"/>
    <w:rsid w:val="395CD54D"/>
    <w:rsid w:val="395CD882"/>
    <w:rsid w:val="3963628F"/>
    <w:rsid w:val="396CB668"/>
    <w:rsid w:val="396F4FA4"/>
    <w:rsid w:val="39705334"/>
    <w:rsid w:val="397151C7"/>
    <w:rsid w:val="3974E47D"/>
    <w:rsid w:val="39761691"/>
    <w:rsid w:val="397ADF16"/>
    <w:rsid w:val="397DB08C"/>
    <w:rsid w:val="397EF551"/>
    <w:rsid w:val="39825D53"/>
    <w:rsid w:val="3982DFB7"/>
    <w:rsid w:val="398491D9"/>
    <w:rsid w:val="3985499D"/>
    <w:rsid w:val="39866B97"/>
    <w:rsid w:val="39870E5D"/>
    <w:rsid w:val="398AE652"/>
    <w:rsid w:val="398BA009"/>
    <w:rsid w:val="398F0EE6"/>
    <w:rsid w:val="3992216A"/>
    <w:rsid w:val="39924C7C"/>
    <w:rsid w:val="399E61DD"/>
    <w:rsid w:val="399F5B1E"/>
    <w:rsid w:val="39A89947"/>
    <w:rsid w:val="39AB4A65"/>
    <w:rsid w:val="39B00637"/>
    <w:rsid w:val="39B2D8F3"/>
    <w:rsid w:val="39B7B73C"/>
    <w:rsid w:val="39B8EC6F"/>
    <w:rsid w:val="39B95AC3"/>
    <w:rsid w:val="39B9F1F4"/>
    <w:rsid w:val="39BB227F"/>
    <w:rsid w:val="39BC5334"/>
    <w:rsid w:val="39BD0804"/>
    <w:rsid w:val="39C0C02E"/>
    <w:rsid w:val="39C71B5E"/>
    <w:rsid w:val="39C85AB6"/>
    <w:rsid w:val="39CB53E5"/>
    <w:rsid w:val="39CE63B8"/>
    <w:rsid w:val="39CE8BAD"/>
    <w:rsid w:val="39DCD969"/>
    <w:rsid w:val="39E33E8E"/>
    <w:rsid w:val="39E6E073"/>
    <w:rsid w:val="39E70591"/>
    <w:rsid w:val="39EBEB89"/>
    <w:rsid w:val="39EC6996"/>
    <w:rsid w:val="39EE0AEF"/>
    <w:rsid w:val="39EEC007"/>
    <w:rsid w:val="39F0548B"/>
    <w:rsid w:val="39F612D1"/>
    <w:rsid w:val="39F739B8"/>
    <w:rsid w:val="39F9DF4C"/>
    <w:rsid w:val="39FAB5CA"/>
    <w:rsid w:val="39FC2D6B"/>
    <w:rsid w:val="39FDFEF3"/>
    <w:rsid w:val="3A01EB41"/>
    <w:rsid w:val="3A02BE39"/>
    <w:rsid w:val="3A032439"/>
    <w:rsid w:val="3A0792F7"/>
    <w:rsid w:val="3A0AD841"/>
    <w:rsid w:val="3A0F00C1"/>
    <w:rsid w:val="3A10BA2F"/>
    <w:rsid w:val="3A14E69C"/>
    <w:rsid w:val="3A161936"/>
    <w:rsid w:val="3A177120"/>
    <w:rsid w:val="3A1AA976"/>
    <w:rsid w:val="3A1AB3F8"/>
    <w:rsid w:val="3A1AEA93"/>
    <w:rsid w:val="3A1B1B5B"/>
    <w:rsid w:val="3A1D7043"/>
    <w:rsid w:val="3A1E0EA6"/>
    <w:rsid w:val="3A299DB6"/>
    <w:rsid w:val="3A29E7E1"/>
    <w:rsid w:val="3A2C1E60"/>
    <w:rsid w:val="3A307F76"/>
    <w:rsid w:val="3A33DA9D"/>
    <w:rsid w:val="3A361139"/>
    <w:rsid w:val="3A36F233"/>
    <w:rsid w:val="3A3AC41A"/>
    <w:rsid w:val="3A4093E3"/>
    <w:rsid w:val="3A412A8C"/>
    <w:rsid w:val="3A41BB62"/>
    <w:rsid w:val="3A46B44E"/>
    <w:rsid w:val="3A478DE3"/>
    <w:rsid w:val="3A4C056C"/>
    <w:rsid w:val="3A4E7042"/>
    <w:rsid w:val="3A50F264"/>
    <w:rsid w:val="3A51E386"/>
    <w:rsid w:val="3A55EF21"/>
    <w:rsid w:val="3A59E00A"/>
    <w:rsid w:val="3A5CC43A"/>
    <w:rsid w:val="3A6420D1"/>
    <w:rsid w:val="3A670792"/>
    <w:rsid w:val="3A67E977"/>
    <w:rsid w:val="3A69EEF2"/>
    <w:rsid w:val="3A6FC997"/>
    <w:rsid w:val="3A7472C6"/>
    <w:rsid w:val="3A7A851F"/>
    <w:rsid w:val="3A7E1F8A"/>
    <w:rsid w:val="3A7F262F"/>
    <w:rsid w:val="3A7F6BD8"/>
    <w:rsid w:val="3A84ECDC"/>
    <w:rsid w:val="3A8552D3"/>
    <w:rsid w:val="3A885739"/>
    <w:rsid w:val="3A8B5009"/>
    <w:rsid w:val="3A8D5314"/>
    <w:rsid w:val="3A8D6023"/>
    <w:rsid w:val="3A8E01CE"/>
    <w:rsid w:val="3A90EFFF"/>
    <w:rsid w:val="3A995CD2"/>
    <w:rsid w:val="3AA20688"/>
    <w:rsid w:val="3AA20ECF"/>
    <w:rsid w:val="3AA2557F"/>
    <w:rsid w:val="3AA3269C"/>
    <w:rsid w:val="3AA6004A"/>
    <w:rsid w:val="3AA6D21A"/>
    <w:rsid w:val="3AB48671"/>
    <w:rsid w:val="3AB5811B"/>
    <w:rsid w:val="3AB83C09"/>
    <w:rsid w:val="3AC26747"/>
    <w:rsid w:val="3AC470D2"/>
    <w:rsid w:val="3AC47932"/>
    <w:rsid w:val="3AC47B0A"/>
    <w:rsid w:val="3AC7FACE"/>
    <w:rsid w:val="3AC88E35"/>
    <w:rsid w:val="3AC8AF06"/>
    <w:rsid w:val="3ACB3FC2"/>
    <w:rsid w:val="3ACB47FC"/>
    <w:rsid w:val="3ACE9078"/>
    <w:rsid w:val="3AD0C334"/>
    <w:rsid w:val="3AD1B2FB"/>
    <w:rsid w:val="3AD20EB8"/>
    <w:rsid w:val="3AD332E1"/>
    <w:rsid w:val="3AD64758"/>
    <w:rsid w:val="3AD76DD2"/>
    <w:rsid w:val="3AD95547"/>
    <w:rsid w:val="3ADAB811"/>
    <w:rsid w:val="3ADBCE1B"/>
    <w:rsid w:val="3ADDABBD"/>
    <w:rsid w:val="3AE13C94"/>
    <w:rsid w:val="3AE1EEDF"/>
    <w:rsid w:val="3AE3CE7E"/>
    <w:rsid w:val="3AF271B9"/>
    <w:rsid w:val="3AF328F9"/>
    <w:rsid w:val="3AF524E8"/>
    <w:rsid w:val="3AF868FC"/>
    <w:rsid w:val="3AFC5621"/>
    <w:rsid w:val="3AFDB5EE"/>
    <w:rsid w:val="3B03A0C8"/>
    <w:rsid w:val="3B1138D5"/>
    <w:rsid w:val="3B1390D7"/>
    <w:rsid w:val="3B1452A1"/>
    <w:rsid w:val="3B15A434"/>
    <w:rsid w:val="3B16F4B6"/>
    <w:rsid w:val="3B181646"/>
    <w:rsid w:val="3B18394E"/>
    <w:rsid w:val="3B1A91E0"/>
    <w:rsid w:val="3B1D86A5"/>
    <w:rsid w:val="3B1F48EF"/>
    <w:rsid w:val="3B1FF244"/>
    <w:rsid w:val="3B22DEBE"/>
    <w:rsid w:val="3B2DD49E"/>
    <w:rsid w:val="3B2EEB44"/>
    <w:rsid w:val="3B31D061"/>
    <w:rsid w:val="3B32E14A"/>
    <w:rsid w:val="3B33AAEA"/>
    <w:rsid w:val="3B3791C6"/>
    <w:rsid w:val="3B3859A6"/>
    <w:rsid w:val="3B3BE615"/>
    <w:rsid w:val="3B3D2936"/>
    <w:rsid w:val="3B3EFBD7"/>
    <w:rsid w:val="3B4412AA"/>
    <w:rsid w:val="3B4469A8"/>
    <w:rsid w:val="3B483ADD"/>
    <w:rsid w:val="3B4E18A5"/>
    <w:rsid w:val="3B4E1B8F"/>
    <w:rsid w:val="3B5513D1"/>
    <w:rsid w:val="3B56F037"/>
    <w:rsid w:val="3B570FC9"/>
    <w:rsid w:val="3B58852C"/>
    <w:rsid w:val="3B593BDF"/>
    <w:rsid w:val="3B5A57D2"/>
    <w:rsid w:val="3B5ACBFB"/>
    <w:rsid w:val="3B5B5CDF"/>
    <w:rsid w:val="3B62914E"/>
    <w:rsid w:val="3B696E00"/>
    <w:rsid w:val="3B6E376F"/>
    <w:rsid w:val="3B6ECE34"/>
    <w:rsid w:val="3B700185"/>
    <w:rsid w:val="3B76AA06"/>
    <w:rsid w:val="3B7A07E8"/>
    <w:rsid w:val="3B7DE0FB"/>
    <w:rsid w:val="3B7E42C7"/>
    <w:rsid w:val="3B7F6E15"/>
    <w:rsid w:val="3B83E684"/>
    <w:rsid w:val="3B8E2905"/>
    <w:rsid w:val="3B91AE44"/>
    <w:rsid w:val="3B93A35F"/>
    <w:rsid w:val="3B96B383"/>
    <w:rsid w:val="3B989DB1"/>
    <w:rsid w:val="3B9EE206"/>
    <w:rsid w:val="3BA26A47"/>
    <w:rsid w:val="3BA684B3"/>
    <w:rsid w:val="3BA6A464"/>
    <w:rsid w:val="3BA70287"/>
    <w:rsid w:val="3BA7489D"/>
    <w:rsid w:val="3BAC7571"/>
    <w:rsid w:val="3BACF81D"/>
    <w:rsid w:val="3BADCFDB"/>
    <w:rsid w:val="3BB215D3"/>
    <w:rsid w:val="3BB23201"/>
    <w:rsid w:val="3BB39276"/>
    <w:rsid w:val="3BB6B62E"/>
    <w:rsid w:val="3BBFBA1A"/>
    <w:rsid w:val="3BC3F818"/>
    <w:rsid w:val="3BCC6F4F"/>
    <w:rsid w:val="3BD81A80"/>
    <w:rsid w:val="3BE187FA"/>
    <w:rsid w:val="3BE44C2A"/>
    <w:rsid w:val="3BEE7434"/>
    <w:rsid w:val="3BF17754"/>
    <w:rsid w:val="3BF3D3C6"/>
    <w:rsid w:val="3BF3E138"/>
    <w:rsid w:val="3BF480F9"/>
    <w:rsid w:val="3BF6FFBC"/>
    <w:rsid w:val="3BFAF3B2"/>
    <w:rsid w:val="3BFFCC36"/>
    <w:rsid w:val="3C007BF0"/>
    <w:rsid w:val="3C0C7A67"/>
    <w:rsid w:val="3C0D42D9"/>
    <w:rsid w:val="3C0EC190"/>
    <w:rsid w:val="3C12997A"/>
    <w:rsid w:val="3C1649A5"/>
    <w:rsid w:val="3C1C79A1"/>
    <w:rsid w:val="3C22AD6C"/>
    <w:rsid w:val="3C23A2C6"/>
    <w:rsid w:val="3C23CCFD"/>
    <w:rsid w:val="3C248B75"/>
    <w:rsid w:val="3C252A07"/>
    <w:rsid w:val="3C2A637B"/>
    <w:rsid w:val="3C31A9AB"/>
    <w:rsid w:val="3C324B88"/>
    <w:rsid w:val="3C3D1975"/>
    <w:rsid w:val="3C441EB4"/>
    <w:rsid w:val="3C4484FE"/>
    <w:rsid w:val="3C465091"/>
    <w:rsid w:val="3C49560D"/>
    <w:rsid w:val="3C4AA2A7"/>
    <w:rsid w:val="3C56EC00"/>
    <w:rsid w:val="3C58070F"/>
    <w:rsid w:val="3C58B9B6"/>
    <w:rsid w:val="3C5B7316"/>
    <w:rsid w:val="3C5EBD38"/>
    <w:rsid w:val="3C6AC129"/>
    <w:rsid w:val="3C6CFDDA"/>
    <w:rsid w:val="3C709C90"/>
    <w:rsid w:val="3C726782"/>
    <w:rsid w:val="3C7BD451"/>
    <w:rsid w:val="3C855A5B"/>
    <w:rsid w:val="3C8F0497"/>
    <w:rsid w:val="3C8F56CD"/>
    <w:rsid w:val="3C93491F"/>
    <w:rsid w:val="3C97E26F"/>
    <w:rsid w:val="3C99218F"/>
    <w:rsid w:val="3C9ABE4A"/>
    <w:rsid w:val="3C9B35AC"/>
    <w:rsid w:val="3C9BDA05"/>
    <w:rsid w:val="3C9C6E0F"/>
    <w:rsid w:val="3C9ED68C"/>
    <w:rsid w:val="3CAA352D"/>
    <w:rsid w:val="3CACAF5A"/>
    <w:rsid w:val="3CAE5AEE"/>
    <w:rsid w:val="3CB8540A"/>
    <w:rsid w:val="3CBB7708"/>
    <w:rsid w:val="3CC1FB8E"/>
    <w:rsid w:val="3CC5C090"/>
    <w:rsid w:val="3CC7ACD4"/>
    <w:rsid w:val="3CD0DC1F"/>
    <w:rsid w:val="3CD1E9F4"/>
    <w:rsid w:val="3CD26A1C"/>
    <w:rsid w:val="3CDA11DF"/>
    <w:rsid w:val="3CDAF40A"/>
    <w:rsid w:val="3CE0EF08"/>
    <w:rsid w:val="3CE46645"/>
    <w:rsid w:val="3CECCE15"/>
    <w:rsid w:val="3CECF401"/>
    <w:rsid w:val="3CF1DCE9"/>
    <w:rsid w:val="3CF4FE57"/>
    <w:rsid w:val="3CF63D4E"/>
    <w:rsid w:val="3CF6D995"/>
    <w:rsid w:val="3CFA9736"/>
    <w:rsid w:val="3D07B580"/>
    <w:rsid w:val="3D0FDAEB"/>
    <w:rsid w:val="3D113D38"/>
    <w:rsid w:val="3D184906"/>
    <w:rsid w:val="3D2147BB"/>
    <w:rsid w:val="3D22EBF8"/>
    <w:rsid w:val="3D23A20D"/>
    <w:rsid w:val="3D240A58"/>
    <w:rsid w:val="3D25AEC4"/>
    <w:rsid w:val="3D28B592"/>
    <w:rsid w:val="3D2EEABD"/>
    <w:rsid w:val="3D2FDCA0"/>
    <w:rsid w:val="3D3546EE"/>
    <w:rsid w:val="3D39F546"/>
    <w:rsid w:val="3D3A050B"/>
    <w:rsid w:val="3D407A4D"/>
    <w:rsid w:val="3D436E3E"/>
    <w:rsid w:val="3D464D44"/>
    <w:rsid w:val="3D474A4F"/>
    <w:rsid w:val="3D4DD192"/>
    <w:rsid w:val="3D51A40E"/>
    <w:rsid w:val="3D60A1B7"/>
    <w:rsid w:val="3D65692C"/>
    <w:rsid w:val="3D659C70"/>
    <w:rsid w:val="3D6606C9"/>
    <w:rsid w:val="3D67C29F"/>
    <w:rsid w:val="3D68FBEC"/>
    <w:rsid w:val="3D6A612F"/>
    <w:rsid w:val="3D6B471E"/>
    <w:rsid w:val="3D6BF4F1"/>
    <w:rsid w:val="3D6E425C"/>
    <w:rsid w:val="3D6FA523"/>
    <w:rsid w:val="3D7BEFC9"/>
    <w:rsid w:val="3D7E849D"/>
    <w:rsid w:val="3D84FCEE"/>
    <w:rsid w:val="3D86C610"/>
    <w:rsid w:val="3D881760"/>
    <w:rsid w:val="3D8BD726"/>
    <w:rsid w:val="3D8C1BED"/>
    <w:rsid w:val="3D8DED45"/>
    <w:rsid w:val="3D92F282"/>
    <w:rsid w:val="3D947FED"/>
    <w:rsid w:val="3D96C413"/>
    <w:rsid w:val="3D995198"/>
    <w:rsid w:val="3D9E799A"/>
    <w:rsid w:val="3D9FBF94"/>
    <w:rsid w:val="3DA24C69"/>
    <w:rsid w:val="3DA44A21"/>
    <w:rsid w:val="3DAA7592"/>
    <w:rsid w:val="3DAE6913"/>
    <w:rsid w:val="3DB52FAB"/>
    <w:rsid w:val="3DB85232"/>
    <w:rsid w:val="3DC29F5B"/>
    <w:rsid w:val="3DCF413A"/>
    <w:rsid w:val="3DCFF158"/>
    <w:rsid w:val="3DD0F3F0"/>
    <w:rsid w:val="3DD38965"/>
    <w:rsid w:val="3DD6CA88"/>
    <w:rsid w:val="3DD99912"/>
    <w:rsid w:val="3DD99933"/>
    <w:rsid w:val="3DDC2383"/>
    <w:rsid w:val="3DDC4420"/>
    <w:rsid w:val="3DDF09A4"/>
    <w:rsid w:val="3DE31587"/>
    <w:rsid w:val="3DEE16B0"/>
    <w:rsid w:val="3DF03FC5"/>
    <w:rsid w:val="3DF2BC14"/>
    <w:rsid w:val="3DF79E41"/>
    <w:rsid w:val="3DFC9458"/>
    <w:rsid w:val="3DFF5C81"/>
    <w:rsid w:val="3DFF74E2"/>
    <w:rsid w:val="3E0722FF"/>
    <w:rsid w:val="3E0B4FEE"/>
    <w:rsid w:val="3E110C70"/>
    <w:rsid w:val="3E110ED1"/>
    <w:rsid w:val="3E11AF44"/>
    <w:rsid w:val="3E1D63D4"/>
    <w:rsid w:val="3E1EED8E"/>
    <w:rsid w:val="3E20A6DF"/>
    <w:rsid w:val="3E223AD9"/>
    <w:rsid w:val="3E241C76"/>
    <w:rsid w:val="3E246C96"/>
    <w:rsid w:val="3E2588AB"/>
    <w:rsid w:val="3E297480"/>
    <w:rsid w:val="3E29CC7F"/>
    <w:rsid w:val="3E2B272E"/>
    <w:rsid w:val="3E2B9455"/>
    <w:rsid w:val="3E2D944F"/>
    <w:rsid w:val="3E2DA429"/>
    <w:rsid w:val="3E2E3816"/>
    <w:rsid w:val="3E337E9F"/>
    <w:rsid w:val="3E342F25"/>
    <w:rsid w:val="3E368EAB"/>
    <w:rsid w:val="3E37A9E7"/>
    <w:rsid w:val="3E380E32"/>
    <w:rsid w:val="3E38661E"/>
    <w:rsid w:val="3E395F4A"/>
    <w:rsid w:val="3E3A16BC"/>
    <w:rsid w:val="3E3BBE73"/>
    <w:rsid w:val="3E3DA341"/>
    <w:rsid w:val="3E3E709E"/>
    <w:rsid w:val="3E411B25"/>
    <w:rsid w:val="3E419BBC"/>
    <w:rsid w:val="3E45108C"/>
    <w:rsid w:val="3E4B0371"/>
    <w:rsid w:val="3E53DE10"/>
    <w:rsid w:val="3E5AF4B9"/>
    <w:rsid w:val="3E5B0C5D"/>
    <w:rsid w:val="3E5DECCD"/>
    <w:rsid w:val="3E5F1148"/>
    <w:rsid w:val="3E65DDB2"/>
    <w:rsid w:val="3E66F9B6"/>
    <w:rsid w:val="3E676AF1"/>
    <w:rsid w:val="3E68920D"/>
    <w:rsid w:val="3E6D36B9"/>
    <w:rsid w:val="3E6DD3F7"/>
    <w:rsid w:val="3E7044A1"/>
    <w:rsid w:val="3E748EB6"/>
    <w:rsid w:val="3E77898B"/>
    <w:rsid w:val="3E796B95"/>
    <w:rsid w:val="3E7ABA47"/>
    <w:rsid w:val="3E7B21EB"/>
    <w:rsid w:val="3E7E8F98"/>
    <w:rsid w:val="3E854F3E"/>
    <w:rsid w:val="3E85E252"/>
    <w:rsid w:val="3E866966"/>
    <w:rsid w:val="3E88450C"/>
    <w:rsid w:val="3E88B957"/>
    <w:rsid w:val="3E89AC52"/>
    <w:rsid w:val="3E8CDEB1"/>
    <w:rsid w:val="3E920DAF"/>
    <w:rsid w:val="3E923C8D"/>
    <w:rsid w:val="3E93EA22"/>
    <w:rsid w:val="3E994D8A"/>
    <w:rsid w:val="3E9B2069"/>
    <w:rsid w:val="3E9BBF9D"/>
    <w:rsid w:val="3E9D137E"/>
    <w:rsid w:val="3E9D31FA"/>
    <w:rsid w:val="3E9E60DC"/>
    <w:rsid w:val="3EA12B68"/>
    <w:rsid w:val="3EA153E8"/>
    <w:rsid w:val="3EA26DF3"/>
    <w:rsid w:val="3EA99370"/>
    <w:rsid w:val="3EAB3F67"/>
    <w:rsid w:val="3EBBD96B"/>
    <w:rsid w:val="3EC286A1"/>
    <w:rsid w:val="3EC33DF2"/>
    <w:rsid w:val="3EC5C9C7"/>
    <w:rsid w:val="3EC86E56"/>
    <w:rsid w:val="3ECB6227"/>
    <w:rsid w:val="3ECE0CE2"/>
    <w:rsid w:val="3ED1407E"/>
    <w:rsid w:val="3ED23D57"/>
    <w:rsid w:val="3ED5AD5A"/>
    <w:rsid w:val="3ED97334"/>
    <w:rsid w:val="3EDD3378"/>
    <w:rsid w:val="3EE93625"/>
    <w:rsid w:val="3EED1692"/>
    <w:rsid w:val="3EEE6FF5"/>
    <w:rsid w:val="3EF246CA"/>
    <w:rsid w:val="3EF7CC6D"/>
    <w:rsid w:val="3F0E85D4"/>
    <w:rsid w:val="3F143223"/>
    <w:rsid w:val="3F15EEF7"/>
    <w:rsid w:val="3F165FCF"/>
    <w:rsid w:val="3F185106"/>
    <w:rsid w:val="3F1BA5F1"/>
    <w:rsid w:val="3F1E0330"/>
    <w:rsid w:val="3F230A68"/>
    <w:rsid w:val="3F267F1E"/>
    <w:rsid w:val="3F26C9D3"/>
    <w:rsid w:val="3F2AC5D9"/>
    <w:rsid w:val="3F2E5746"/>
    <w:rsid w:val="3F302BB9"/>
    <w:rsid w:val="3F328829"/>
    <w:rsid w:val="3F329474"/>
    <w:rsid w:val="3F33CC0B"/>
    <w:rsid w:val="3F3D7CA3"/>
    <w:rsid w:val="3F440B3B"/>
    <w:rsid w:val="3F46E1CA"/>
    <w:rsid w:val="3F47B3B6"/>
    <w:rsid w:val="3F4828EA"/>
    <w:rsid w:val="3F48C89C"/>
    <w:rsid w:val="3F4A5C33"/>
    <w:rsid w:val="3F4D2A4D"/>
    <w:rsid w:val="3F51E645"/>
    <w:rsid w:val="3F54F64A"/>
    <w:rsid w:val="3F5CF270"/>
    <w:rsid w:val="3F652B98"/>
    <w:rsid w:val="3F660C79"/>
    <w:rsid w:val="3F6F2297"/>
    <w:rsid w:val="3F6FF6E0"/>
    <w:rsid w:val="3F745740"/>
    <w:rsid w:val="3F785C01"/>
    <w:rsid w:val="3F7FAA20"/>
    <w:rsid w:val="3F8540A1"/>
    <w:rsid w:val="3F87DFAA"/>
    <w:rsid w:val="3F8AA9C9"/>
    <w:rsid w:val="3F8E8C75"/>
    <w:rsid w:val="3F8E971A"/>
    <w:rsid w:val="3F94E8AD"/>
    <w:rsid w:val="3F97EA55"/>
    <w:rsid w:val="3F991A81"/>
    <w:rsid w:val="3F9CEF18"/>
    <w:rsid w:val="3F9D856C"/>
    <w:rsid w:val="3F9DD203"/>
    <w:rsid w:val="3FA25AF2"/>
    <w:rsid w:val="3FA36CD3"/>
    <w:rsid w:val="3FA3D226"/>
    <w:rsid w:val="3FA5312D"/>
    <w:rsid w:val="3FA83330"/>
    <w:rsid w:val="3FACD55E"/>
    <w:rsid w:val="3FACDE48"/>
    <w:rsid w:val="3FB70F5C"/>
    <w:rsid w:val="3FB8AB33"/>
    <w:rsid w:val="3FBDD1A9"/>
    <w:rsid w:val="3FC0C112"/>
    <w:rsid w:val="3FC102D4"/>
    <w:rsid w:val="3FC18B9C"/>
    <w:rsid w:val="3FC4DF7A"/>
    <w:rsid w:val="3FC5D1C1"/>
    <w:rsid w:val="3FC60C70"/>
    <w:rsid w:val="3FC69A2D"/>
    <w:rsid w:val="3FC84187"/>
    <w:rsid w:val="3FC91961"/>
    <w:rsid w:val="3FC964B0"/>
    <w:rsid w:val="3FCB1820"/>
    <w:rsid w:val="3FD1F7C4"/>
    <w:rsid w:val="3FD28647"/>
    <w:rsid w:val="3FD45D5A"/>
    <w:rsid w:val="3FD9773E"/>
    <w:rsid w:val="3FDC3D69"/>
    <w:rsid w:val="3FDF695D"/>
    <w:rsid w:val="3FE86C2C"/>
    <w:rsid w:val="3FE8AB18"/>
    <w:rsid w:val="3FEADB60"/>
    <w:rsid w:val="3FEBAA71"/>
    <w:rsid w:val="3FF476C7"/>
    <w:rsid w:val="3FF963FF"/>
    <w:rsid w:val="4003CBD9"/>
    <w:rsid w:val="400B2706"/>
    <w:rsid w:val="400D70DB"/>
    <w:rsid w:val="40141952"/>
    <w:rsid w:val="4016C1DD"/>
    <w:rsid w:val="4019072F"/>
    <w:rsid w:val="4019FE21"/>
    <w:rsid w:val="40246631"/>
    <w:rsid w:val="40278D99"/>
    <w:rsid w:val="402F4E6F"/>
    <w:rsid w:val="40302DC4"/>
    <w:rsid w:val="40317DEB"/>
    <w:rsid w:val="403D3CEF"/>
    <w:rsid w:val="404220A1"/>
    <w:rsid w:val="404464A9"/>
    <w:rsid w:val="4046368B"/>
    <w:rsid w:val="4047DED7"/>
    <w:rsid w:val="4049B16A"/>
    <w:rsid w:val="4049E851"/>
    <w:rsid w:val="404BAD1F"/>
    <w:rsid w:val="404C8F98"/>
    <w:rsid w:val="404CC13E"/>
    <w:rsid w:val="404FA64F"/>
    <w:rsid w:val="4054D22F"/>
    <w:rsid w:val="405A8CBA"/>
    <w:rsid w:val="405B5198"/>
    <w:rsid w:val="4061A007"/>
    <w:rsid w:val="406254B0"/>
    <w:rsid w:val="4062C7C3"/>
    <w:rsid w:val="40638434"/>
    <w:rsid w:val="40669D5A"/>
    <w:rsid w:val="406D8E4B"/>
    <w:rsid w:val="4070A3F5"/>
    <w:rsid w:val="4070E052"/>
    <w:rsid w:val="4071A60F"/>
    <w:rsid w:val="4072D197"/>
    <w:rsid w:val="407A6D5F"/>
    <w:rsid w:val="407B66F3"/>
    <w:rsid w:val="407E43F4"/>
    <w:rsid w:val="407F141F"/>
    <w:rsid w:val="407FD72E"/>
    <w:rsid w:val="4081FB00"/>
    <w:rsid w:val="40823908"/>
    <w:rsid w:val="4083A594"/>
    <w:rsid w:val="40861E7F"/>
    <w:rsid w:val="40916D4D"/>
    <w:rsid w:val="40969372"/>
    <w:rsid w:val="40980EFD"/>
    <w:rsid w:val="4098D5E8"/>
    <w:rsid w:val="409AF052"/>
    <w:rsid w:val="40A2FE3B"/>
    <w:rsid w:val="40A5E998"/>
    <w:rsid w:val="40A655E1"/>
    <w:rsid w:val="40A9ECDA"/>
    <w:rsid w:val="40AD7BD5"/>
    <w:rsid w:val="40AFA681"/>
    <w:rsid w:val="40B68CF7"/>
    <w:rsid w:val="40B862AC"/>
    <w:rsid w:val="40BB061B"/>
    <w:rsid w:val="40BC9A6E"/>
    <w:rsid w:val="40BE022B"/>
    <w:rsid w:val="40BE5041"/>
    <w:rsid w:val="40BEE1F2"/>
    <w:rsid w:val="40C2F1B5"/>
    <w:rsid w:val="40C965FD"/>
    <w:rsid w:val="40D8863B"/>
    <w:rsid w:val="40D8D4E8"/>
    <w:rsid w:val="40DE53BD"/>
    <w:rsid w:val="40E77469"/>
    <w:rsid w:val="40F17C80"/>
    <w:rsid w:val="40F1DD93"/>
    <w:rsid w:val="40F7EC13"/>
    <w:rsid w:val="40F9B35A"/>
    <w:rsid w:val="40FA4F7B"/>
    <w:rsid w:val="4102EFFC"/>
    <w:rsid w:val="4104B0D0"/>
    <w:rsid w:val="4107A4C0"/>
    <w:rsid w:val="4109A7F3"/>
    <w:rsid w:val="410C3114"/>
    <w:rsid w:val="41106136"/>
    <w:rsid w:val="41146FB7"/>
    <w:rsid w:val="4115A673"/>
    <w:rsid w:val="41162969"/>
    <w:rsid w:val="4116ED62"/>
    <w:rsid w:val="411753F4"/>
    <w:rsid w:val="411B0F5C"/>
    <w:rsid w:val="411C3672"/>
    <w:rsid w:val="411CCE1C"/>
    <w:rsid w:val="411F3CA8"/>
    <w:rsid w:val="4120BD0A"/>
    <w:rsid w:val="41229905"/>
    <w:rsid w:val="41232FCC"/>
    <w:rsid w:val="4124A632"/>
    <w:rsid w:val="412C5FEC"/>
    <w:rsid w:val="4131AF6F"/>
    <w:rsid w:val="41329BC6"/>
    <w:rsid w:val="413406AD"/>
    <w:rsid w:val="4138C020"/>
    <w:rsid w:val="413C7D0C"/>
    <w:rsid w:val="413D1D25"/>
    <w:rsid w:val="413DB5DB"/>
    <w:rsid w:val="413F69DD"/>
    <w:rsid w:val="413FA287"/>
    <w:rsid w:val="4143037F"/>
    <w:rsid w:val="414C250F"/>
    <w:rsid w:val="414E337E"/>
    <w:rsid w:val="41512E38"/>
    <w:rsid w:val="415A71F2"/>
    <w:rsid w:val="415ABCA8"/>
    <w:rsid w:val="4160877C"/>
    <w:rsid w:val="4164EEB5"/>
    <w:rsid w:val="416C1696"/>
    <w:rsid w:val="416E2F6D"/>
    <w:rsid w:val="416F7F53"/>
    <w:rsid w:val="417033A8"/>
    <w:rsid w:val="4171000C"/>
    <w:rsid w:val="41771984"/>
    <w:rsid w:val="41776882"/>
    <w:rsid w:val="41791364"/>
    <w:rsid w:val="417B632A"/>
    <w:rsid w:val="417D2521"/>
    <w:rsid w:val="4183C3D9"/>
    <w:rsid w:val="41848D2A"/>
    <w:rsid w:val="41854C1B"/>
    <w:rsid w:val="4185E543"/>
    <w:rsid w:val="4188D646"/>
    <w:rsid w:val="418EE913"/>
    <w:rsid w:val="4190C91E"/>
    <w:rsid w:val="419E66C9"/>
    <w:rsid w:val="419F6749"/>
    <w:rsid w:val="41A01422"/>
    <w:rsid w:val="41A7E82F"/>
    <w:rsid w:val="41A839A0"/>
    <w:rsid w:val="41ACAA2B"/>
    <w:rsid w:val="41B0F0D0"/>
    <w:rsid w:val="41B1C55A"/>
    <w:rsid w:val="41B21A57"/>
    <w:rsid w:val="41B2516F"/>
    <w:rsid w:val="41B8ABBD"/>
    <w:rsid w:val="41C53B10"/>
    <w:rsid w:val="41C906C5"/>
    <w:rsid w:val="41CB1702"/>
    <w:rsid w:val="41D06338"/>
    <w:rsid w:val="41D10736"/>
    <w:rsid w:val="41D19BF7"/>
    <w:rsid w:val="41D31745"/>
    <w:rsid w:val="41D8C89B"/>
    <w:rsid w:val="41DAA751"/>
    <w:rsid w:val="41E1FBC9"/>
    <w:rsid w:val="41E416E8"/>
    <w:rsid w:val="41E85FF9"/>
    <w:rsid w:val="41E90884"/>
    <w:rsid w:val="41EA2149"/>
    <w:rsid w:val="41EA30B4"/>
    <w:rsid w:val="41EBC867"/>
    <w:rsid w:val="41ED0E68"/>
    <w:rsid w:val="41F05754"/>
    <w:rsid w:val="41F523C6"/>
    <w:rsid w:val="41F73F4E"/>
    <w:rsid w:val="420A358A"/>
    <w:rsid w:val="420C1808"/>
    <w:rsid w:val="42122C68"/>
    <w:rsid w:val="42127B38"/>
    <w:rsid w:val="4213DAF3"/>
    <w:rsid w:val="42145DFD"/>
    <w:rsid w:val="4218514A"/>
    <w:rsid w:val="4218FB9E"/>
    <w:rsid w:val="421CA3DA"/>
    <w:rsid w:val="4227661F"/>
    <w:rsid w:val="422AD593"/>
    <w:rsid w:val="422CDE38"/>
    <w:rsid w:val="422D2417"/>
    <w:rsid w:val="422F2E63"/>
    <w:rsid w:val="423729ED"/>
    <w:rsid w:val="423ADD14"/>
    <w:rsid w:val="423B45C5"/>
    <w:rsid w:val="423BE75E"/>
    <w:rsid w:val="423D5861"/>
    <w:rsid w:val="42408889"/>
    <w:rsid w:val="42424835"/>
    <w:rsid w:val="425091D0"/>
    <w:rsid w:val="42573615"/>
    <w:rsid w:val="42577609"/>
    <w:rsid w:val="42599C15"/>
    <w:rsid w:val="425E910F"/>
    <w:rsid w:val="4262BEB8"/>
    <w:rsid w:val="42640E8D"/>
    <w:rsid w:val="4264D862"/>
    <w:rsid w:val="426607FB"/>
    <w:rsid w:val="4268566F"/>
    <w:rsid w:val="426AD706"/>
    <w:rsid w:val="426BE6EF"/>
    <w:rsid w:val="426D5B44"/>
    <w:rsid w:val="42711054"/>
    <w:rsid w:val="42726A64"/>
    <w:rsid w:val="4275EDD7"/>
    <w:rsid w:val="42764725"/>
    <w:rsid w:val="4276485F"/>
    <w:rsid w:val="4278D067"/>
    <w:rsid w:val="427D4172"/>
    <w:rsid w:val="427FF295"/>
    <w:rsid w:val="42817E80"/>
    <w:rsid w:val="4287698E"/>
    <w:rsid w:val="428A0A33"/>
    <w:rsid w:val="428A7F13"/>
    <w:rsid w:val="428BFCFE"/>
    <w:rsid w:val="4294AE2A"/>
    <w:rsid w:val="42A00520"/>
    <w:rsid w:val="42A02D2D"/>
    <w:rsid w:val="42A589A0"/>
    <w:rsid w:val="42A8905D"/>
    <w:rsid w:val="42A92CB5"/>
    <w:rsid w:val="42AE2A82"/>
    <w:rsid w:val="42B876FB"/>
    <w:rsid w:val="42B88006"/>
    <w:rsid w:val="42B8C395"/>
    <w:rsid w:val="42BA35AD"/>
    <w:rsid w:val="42C290A5"/>
    <w:rsid w:val="42C74E07"/>
    <w:rsid w:val="42D465EC"/>
    <w:rsid w:val="42D7001B"/>
    <w:rsid w:val="42D78A20"/>
    <w:rsid w:val="42D93FB7"/>
    <w:rsid w:val="42DAAD96"/>
    <w:rsid w:val="42E39F19"/>
    <w:rsid w:val="42E400D0"/>
    <w:rsid w:val="42E6F08D"/>
    <w:rsid w:val="42E7DEA9"/>
    <w:rsid w:val="42EA9ACF"/>
    <w:rsid w:val="42ECF4BC"/>
    <w:rsid w:val="42ED1580"/>
    <w:rsid w:val="42EF3FD6"/>
    <w:rsid w:val="42EFC374"/>
    <w:rsid w:val="42F0B197"/>
    <w:rsid w:val="42F77DFC"/>
    <w:rsid w:val="42F7C241"/>
    <w:rsid w:val="42F9FC38"/>
    <w:rsid w:val="43032006"/>
    <w:rsid w:val="43072491"/>
    <w:rsid w:val="430748DA"/>
    <w:rsid w:val="430883DB"/>
    <w:rsid w:val="4309FFCE"/>
    <w:rsid w:val="430F4E89"/>
    <w:rsid w:val="43124049"/>
    <w:rsid w:val="43137F46"/>
    <w:rsid w:val="43167BDC"/>
    <w:rsid w:val="4316F0F3"/>
    <w:rsid w:val="4317EBF6"/>
    <w:rsid w:val="431B795D"/>
    <w:rsid w:val="431BCE68"/>
    <w:rsid w:val="431CC602"/>
    <w:rsid w:val="431EFF3C"/>
    <w:rsid w:val="4320135B"/>
    <w:rsid w:val="43234B33"/>
    <w:rsid w:val="432935B3"/>
    <w:rsid w:val="432B38B9"/>
    <w:rsid w:val="43301064"/>
    <w:rsid w:val="4330AEB1"/>
    <w:rsid w:val="43313DD9"/>
    <w:rsid w:val="4339408E"/>
    <w:rsid w:val="433FC096"/>
    <w:rsid w:val="4342C7C8"/>
    <w:rsid w:val="43471FE8"/>
    <w:rsid w:val="4349D252"/>
    <w:rsid w:val="434AFAAE"/>
    <w:rsid w:val="43544CBB"/>
    <w:rsid w:val="4357D6FC"/>
    <w:rsid w:val="43586349"/>
    <w:rsid w:val="435B2ECE"/>
    <w:rsid w:val="435BB95B"/>
    <w:rsid w:val="435C75C9"/>
    <w:rsid w:val="43625CE3"/>
    <w:rsid w:val="4364012E"/>
    <w:rsid w:val="43645B07"/>
    <w:rsid w:val="436B0EED"/>
    <w:rsid w:val="436B841D"/>
    <w:rsid w:val="436D6C58"/>
    <w:rsid w:val="436DE1D4"/>
    <w:rsid w:val="437DD74D"/>
    <w:rsid w:val="437E161F"/>
    <w:rsid w:val="4380BB44"/>
    <w:rsid w:val="43830078"/>
    <w:rsid w:val="4388E2A9"/>
    <w:rsid w:val="438954AC"/>
    <w:rsid w:val="438AB704"/>
    <w:rsid w:val="43949228"/>
    <w:rsid w:val="4397E76F"/>
    <w:rsid w:val="4397F4C2"/>
    <w:rsid w:val="43994271"/>
    <w:rsid w:val="439E02FE"/>
    <w:rsid w:val="439F799A"/>
    <w:rsid w:val="43A25847"/>
    <w:rsid w:val="43A696FA"/>
    <w:rsid w:val="43A9812A"/>
    <w:rsid w:val="43AC8B5A"/>
    <w:rsid w:val="43ACD32F"/>
    <w:rsid w:val="43AFFAC3"/>
    <w:rsid w:val="43B01E39"/>
    <w:rsid w:val="43B24C72"/>
    <w:rsid w:val="43B4BBEE"/>
    <w:rsid w:val="43B76F46"/>
    <w:rsid w:val="43B8CE30"/>
    <w:rsid w:val="43B8D52F"/>
    <w:rsid w:val="43BC2544"/>
    <w:rsid w:val="43BE9359"/>
    <w:rsid w:val="43BF2E3E"/>
    <w:rsid w:val="43C1C88C"/>
    <w:rsid w:val="43C926BD"/>
    <w:rsid w:val="43CCDEE3"/>
    <w:rsid w:val="43CE5A20"/>
    <w:rsid w:val="43D3EFFC"/>
    <w:rsid w:val="43D4A9BB"/>
    <w:rsid w:val="43D4AA2C"/>
    <w:rsid w:val="43D77794"/>
    <w:rsid w:val="43D8D48F"/>
    <w:rsid w:val="43D96994"/>
    <w:rsid w:val="43DAFB4E"/>
    <w:rsid w:val="43DC3862"/>
    <w:rsid w:val="43DC40F7"/>
    <w:rsid w:val="43DE76C6"/>
    <w:rsid w:val="43E03F74"/>
    <w:rsid w:val="43E33FA9"/>
    <w:rsid w:val="43E9DCA5"/>
    <w:rsid w:val="43EBD640"/>
    <w:rsid w:val="43EEA571"/>
    <w:rsid w:val="43F07C83"/>
    <w:rsid w:val="43F20AD6"/>
    <w:rsid w:val="43F328B2"/>
    <w:rsid w:val="43F63413"/>
    <w:rsid w:val="43FA12E9"/>
    <w:rsid w:val="43FA158A"/>
    <w:rsid w:val="43FA1813"/>
    <w:rsid w:val="44060F93"/>
    <w:rsid w:val="4406FAC0"/>
    <w:rsid w:val="4407B750"/>
    <w:rsid w:val="44098600"/>
    <w:rsid w:val="440AC1BA"/>
    <w:rsid w:val="440B990B"/>
    <w:rsid w:val="440BDB6E"/>
    <w:rsid w:val="440CB875"/>
    <w:rsid w:val="440D4BDF"/>
    <w:rsid w:val="440DB1A8"/>
    <w:rsid w:val="4412E9BA"/>
    <w:rsid w:val="4414301B"/>
    <w:rsid w:val="441572A2"/>
    <w:rsid w:val="44170E26"/>
    <w:rsid w:val="441B3361"/>
    <w:rsid w:val="441CB98D"/>
    <w:rsid w:val="4424DB96"/>
    <w:rsid w:val="44259C18"/>
    <w:rsid w:val="44267E20"/>
    <w:rsid w:val="442749E0"/>
    <w:rsid w:val="442A96EA"/>
    <w:rsid w:val="442A9937"/>
    <w:rsid w:val="442D8BA4"/>
    <w:rsid w:val="4437E811"/>
    <w:rsid w:val="4438EE63"/>
    <w:rsid w:val="4439BBFB"/>
    <w:rsid w:val="443B71DF"/>
    <w:rsid w:val="443C28AE"/>
    <w:rsid w:val="44480FC6"/>
    <w:rsid w:val="444C998E"/>
    <w:rsid w:val="445049B1"/>
    <w:rsid w:val="4451C518"/>
    <w:rsid w:val="4452931F"/>
    <w:rsid w:val="44569BB6"/>
    <w:rsid w:val="445BB1FA"/>
    <w:rsid w:val="445DDBC7"/>
    <w:rsid w:val="445FA9BC"/>
    <w:rsid w:val="4461CEE3"/>
    <w:rsid w:val="4461F420"/>
    <w:rsid w:val="4462C6E6"/>
    <w:rsid w:val="4467A89A"/>
    <w:rsid w:val="446C1B45"/>
    <w:rsid w:val="44704707"/>
    <w:rsid w:val="44709DB9"/>
    <w:rsid w:val="4472C77F"/>
    <w:rsid w:val="44774349"/>
    <w:rsid w:val="447A3C5F"/>
    <w:rsid w:val="447C3A31"/>
    <w:rsid w:val="447C51A2"/>
    <w:rsid w:val="447C7B00"/>
    <w:rsid w:val="448394EB"/>
    <w:rsid w:val="4485D2E5"/>
    <w:rsid w:val="448F5FA6"/>
    <w:rsid w:val="449301A7"/>
    <w:rsid w:val="449532E7"/>
    <w:rsid w:val="4495F1A7"/>
    <w:rsid w:val="4497A8D2"/>
    <w:rsid w:val="4497BD5F"/>
    <w:rsid w:val="449DC391"/>
    <w:rsid w:val="44A0B639"/>
    <w:rsid w:val="44A6C16D"/>
    <w:rsid w:val="44A79AD1"/>
    <w:rsid w:val="44ACB447"/>
    <w:rsid w:val="44ADCFED"/>
    <w:rsid w:val="44AFA4F3"/>
    <w:rsid w:val="44BE302F"/>
    <w:rsid w:val="44BED16B"/>
    <w:rsid w:val="44C29EF6"/>
    <w:rsid w:val="44C651C8"/>
    <w:rsid w:val="44C71FDF"/>
    <w:rsid w:val="44C7E4A5"/>
    <w:rsid w:val="44CACD16"/>
    <w:rsid w:val="44CCCE59"/>
    <w:rsid w:val="44CFADE0"/>
    <w:rsid w:val="44CFD7A1"/>
    <w:rsid w:val="44D2895A"/>
    <w:rsid w:val="44D2C296"/>
    <w:rsid w:val="44DDD376"/>
    <w:rsid w:val="44DE9829"/>
    <w:rsid w:val="44DF3770"/>
    <w:rsid w:val="44E222A6"/>
    <w:rsid w:val="44E3F8CD"/>
    <w:rsid w:val="44E4D97D"/>
    <w:rsid w:val="44E52E6A"/>
    <w:rsid w:val="44E76109"/>
    <w:rsid w:val="44EA0319"/>
    <w:rsid w:val="44EF76D8"/>
    <w:rsid w:val="44EFD5C9"/>
    <w:rsid w:val="44F11E6F"/>
    <w:rsid w:val="44F1F83A"/>
    <w:rsid w:val="44F2D5ED"/>
    <w:rsid w:val="44F2DDCF"/>
    <w:rsid w:val="44F53B3B"/>
    <w:rsid w:val="44FC8765"/>
    <w:rsid w:val="44FDF0BF"/>
    <w:rsid w:val="4504F740"/>
    <w:rsid w:val="4506D939"/>
    <w:rsid w:val="4509BF18"/>
    <w:rsid w:val="450A9423"/>
    <w:rsid w:val="450B224C"/>
    <w:rsid w:val="4513853A"/>
    <w:rsid w:val="4513E796"/>
    <w:rsid w:val="45140A30"/>
    <w:rsid w:val="45151026"/>
    <w:rsid w:val="451520B3"/>
    <w:rsid w:val="4516BB7F"/>
    <w:rsid w:val="4519A7AE"/>
    <w:rsid w:val="451A1FF0"/>
    <w:rsid w:val="451FF886"/>
    <w:rsid w:val="45226815"/>
    <w:rsid w:val="452B2A14"/>
    <w:rsid w:val="452DB933"/>
    <w:rsid w:val="452FA469"/>
    <w:rsid w:val="453A8963"/>
    <w:rsid w:val="453C5B4A"/>
    <w:rsid w:val="453F0FB9"/>
    <w:rsid w:val="4541EA06"/>
    <w:rsid w:val="45432BEA"/>
    <w:rsid w:val="454A717C"/>
    <w:rsid w:val="455494CE"/>
    <w:rsid w:val="4554E13C"/>
    <w:rsid w:val="4557DD08"/>
    <w:rsid w:val="4559736E"/>
    <w:rsid w:val="455AE656"/>
    <w:rsid w:val="455F54DB"/>
    <w:rsid w:val="4562C04C"/>
    <w:rsid w:val="456A7FB0"/>
    <w:rsid w:val="456AA752"/>
    <w:rsid w:val="456F9E26"/>
    <w:rsid w:val="45780F0C"/>
    <w:rsid w:val="4578CF2D"/>
    <w:rsid w:val="4579CF66"/>
    <w:rsid w:val="457B5772"/>
    <w:rsid w:val="457C42A8"/>
    <w:rsid w:val="457EFE3C"/>
    <w:rsid w:val="457FA8D4"/>
    <w:rsid w:val="4583ED33"/>
    <w:rsid w:val="458E39F0"/>
    <w:rsid w:val="458E9EA3"/>
    <w:rsid w:val="45915880"/>
    <w:rsid w:val="4593B441"/>
    <w:rsid w:val="4597B233"/>
    <w:rsid w:val="4598E77C"/>
    <w:rsid w:val="4598F28E"/>
    <w:rsid w:val="459B5505"/>
    <w:rsid w:val="459E0504"/>
    <w:rsid w:val="459E1ABC"/>
    <w:rsid w:val="45A452FF"/>
    <w:rsid w:val="45A6F206"/>
    <w:rsid w:val="45A98B7F"/>
    <w:rsid w:val="45ADD382"/>
    <w:rsid w:val="45AFED97"/>
    <w:rsid w:val="45B14C29"/>
    <w:rsid w:val="45B7EEAE"/>
    <w:rsid w:val="45B8B562"/>
    <w:rsid w:val="45B9EC25"/>
    <w:rsid w:val="45BC8506"/>
    <w:rsid w:val="45BE0C29"/>
    <w:rsid w:val="45BFFB6D"/>
    <w:rsid w:val="45C237E5"/>
    <w:rsid w:val="45D43E41"/>
    <w:rsid w:val="45D45420"/>
    <w:rsid w:val="45DB8669"/>
    <w:rsid w:val="45DCE9CF"/>
    <w:rsid w:val="45DDCB6C"/>
    <w:rsid w:val="45DF6D47"/>
    <w:rsid w:val="45E4A5A0"/>
    <w:rsid w:val="45E5F491"/>
    <w:rsid w:val="45E73FD8"/>
    <w:rsid w:val="45EA1F73"/>
    <w:rsid w:val="45F083A1"/>
    <w:rsid w:val="45F0A9A3"/>
    <w:rsid w:val="45F9B777"/>
    <w:rsid w:val="4601EC62"/>
    <w:rsid w:val="46032230"/>
    <w:rsid w:val="460497AB"/>
    <w:rsid w:val="46073D8E"/>
    <w:rsid w:val="46146187"/>
    <w:rsid w:val="461620D6"/>
    <w:rsid w:val="4618C845"/>
    <w:rsid w:val="461D78C5"/>
    <w:rsid w:val="4626120D"/>
    <w:rsid w:val="46267ED5"/>
    <w:rsid w:val="462942A2"/>
    <w:rsid w:val="462BE262"/>
    <w:rsid w:val="46303AFC"/>
    <w:rsid w:val="46343DB1"/>
    <w:rsid w:val="46344A27"/>
    <w:rsid w:val="463CD5DA"/>
    <w:rsid w:val="46428611"/>
    <w:rsid w:val="46498E16"/>
    <w:rsid w:val="464C733D"/>
    <w:rsid w:val="464F070B"/>
    <w:rsid w:val="464F5761"/>
    <w:rsid w:val="465403F2"/>
    <w:rsid w:val="46554653"/>
    <w:rsid w:val="465729E0"/>
    <w:rsid w:val="465971A2"/>
    <w:rsid w:val="465A7C80"/>
    <w:rsid w:val="465C51B7"/>
    <w:rsid w:val="46607E97"/>
    <w:rsid w:val="4662B989"/>
    <w:rsid w:val="4664EAC8"/>
    <w:rsid w:val="46667AF2"/>
    <w:rsid w:val="466C6DD6"/>
    <w:rsid w:val="466EEFD5"/>
    <w:rsid w:val="46742095"/>
    <w:rsid w:val="46750C74"/>
    <w:rsid w:val="4677B918"/>
    <w:rsid w:val="467AFB43"/>
    <w:rsid w:val="467C230F"/>
    <w:rsid w:val="46829B70"/>
    <w:rsid w:val="4683B331"/>
    <w:rsid w:val="4689FC92"/>
    <w:rsid w:val="468E3B55"/>
    <w:rsid w:val="468F9D2B"/>
    <w:rsid w:val="4698CB9E"/>
    <w:rsid w:val="469CA457"/>
    <w:rsid w:val="469D4E72"/>
    <w:rsid w:val="46A53B20"/>
    <w:rsid w:val="46A68868"/>
    <w:rsid w:val="46A906A8"/>
    <w:rsid w:val="46A9EDF3"/>
    <w:rsid w:val="46B57902"/>
    <w:rsid w:val="46B706A7"/>
    <w:rsid w:val="46BBF83E"/>
    <w:rsid w:val="46BD7AAC"/>
    <w:rsid w:val="46BECA52"/>
    <w:rsid w:val="46BF5A0D"/>
    <w:rsid w:val="46C17BA1"/>
    <w:rsid w:val="46C46890"/>
    <w:rsid w:val="46C4C1EE"/>
    <w:rsid w:val="46C4F6A3"/>
    <w:rsid w:val="46C7E667"/>
    <w:rsid w:val="46CA235A"/>
    <w:rsid w:val="46CAF2DC"/>
    <w:rsid w:val="46CC8D65"/>
    <w:rsid w:val="46CE7692"/>
    <w:rsid w:val="46CEB583"/>
    <w:rsid w:val="46CEC30D"/>
    <w:rsid w:val="46CF4747"/>
    <w:rsid w:val="46CFB2F8"/>
    <w:rsid w:val="46D396D3"/>
    <w:rsid w:val="46D8421A"/>
    <w:rsid w:val="46D922F1"/>
    <w:rsid w:val="46DEB678"/>
    <w:rsid w:val="46E04014"/>
    <w:rsid w:val="46E30807"/>
    <w:rsid w:val="46EA3EDE"/>
    <w:rsid w:val="46EAECD7"/>
    <w:rsid w:val="46F2525D"/>
    <w:rsid w:val="46F5E578"/>
    <w:rsid w:val="46F75238"/>
    <w:rsid w:val="46F8E35E"/>
    <w:rsid w:val="46FF3894"/>
    <w:rsid w:val="4700A4A9"/>
    <w:rsid w:val="470379BE"/>
    <w:rsid w:val="47042E05"/>
    <w:rsid w:val="4706D1F2"/>
    <w:rsid w:val="4707F2A8"/>
    <w:rsid w:val="4708B29B"/>
    <w:rsid w:val="470C0D50"/>
    <w:rsid w:val="47102CA3"/>
    <w:rsid w:val="471608FD"/>
    <w:rsid w:val="47167593"/>
    <w:rsid w:val="4716EE96"/>
    <w:rsid w:val="47193DC5"/>
    <w:rsid w:val="4719BDA8"/>
    <w:rsid w:val="471B7935"/>
    <w:rsid w:val="471E7F5C"/>
    <w:rsid w:val="472199DA"/>
    <w:rsid w:val="472543B9"/>
    <w:rsid w:val="4727A62B"/>
    <w:rsid w:val="4728B6A8"/>
    <w:rsid w:val="472CDC23"/>
    <w:rsid w:val="47300652"/>
    <w:rsid w:val="47301642"/>
    <w:rsid w:val="47301A38"/>
    <w:rsid w:val="4733B66D"/>
    <w:rsid w:val="4734E025"/>
    <w:rsid w:val="473C009F"/>
    <w:rsid w:val="4740AE29"/>
    <w:rsid w:val="4740B812"/>
    <w:rsid w:val="4741E435"/>
    <w:rsid w:val="4744C683"/>
    <w:rsid w:val="4744F3C8"/>
    <w:rsid w:val="4745C02F"/>
    <w:rsid w:val="474B4419"/>
    <w:rsid w:val="474B823A"/>
    <w:rsid w:val="474D4966"/>
    <w:rsid w:val="474D53DF"/>
    <w:rsid w:val="474F0799"/>
    <w:rsid w:val="47510A3B"/>
    <w:rsid w:val="475241BF"/>
    <w:rsid w:val="4752D5F8"/>
    <w:rsid w:val="4753F07A"/>
    <w:rsid w:val="4755321F"/>
    <w:rsid w:val="475B0EB8"/>
    <w:rsid w:val="475EADD9"/>
    <w:rsid w:val="4760B027"/>
    <w:rsid w:val="476D7530"/>
    <w:rsid w:val="4774D964"/>
    <w:rsid w:val="477B659B"/>
    <w:rsid w:val="477DC5A4"/>
    <w:rsid w:val="47858FCB"/>
    <w:rsid w:val="4787F52D"/>
    <w:rsid w:val="478B1ABD"/>
    <w:rsid w:val="478B2280"/>
    <w:rsid w:val="478EE3B5"/>
    <w:rsid w:val="4794DD24"/>
    <w:rsid w:val="4799322A"/>
    <w:rsid w:val="479A96D8"/>
    <w:rsid w:val="47A41B6C"/>
    <w:rsid w:val="47B0EFA9"/>
    <w:rsid w:val="47B88942"/>
    <w:rsid w:val="47BA2B01"/>
    <w:rsid w:val="47BCA50B"/>
    <w:rsid w:val="47BD0CAA"/>
    <w:rsid w:val="47C00269"/>
    <w:rsid w:val="47C00FA4"/>
    <w:rsid w:val="47C0A867"/>
    <w:rsid w:val="47C368A8"/>
    <w:rsid w:val="47C70343"/>
    <w:rsid w:val="47C717A7"/>
    <w:rsid w:val="47C88E25"/>
    <w:rsid w:val="47CBB28A"/>
    <w:rsid w:val="47CC712C"/>
    <w:rsid w:val="47CF4316"/>
    <w:rsid w:val="47CF43B5"/>
    <w:rsid w:val="47D23C99"/>
    <w:rsid w:val="47D783A7"/>
    <w:rsid w:val="47D96E3A"/>
    <w:rsid w:val="47DBF0E2"/>
    <w:rsid w:val="47DC504C"/>
    <w:rsid w:val="47DD70F1"/>
    <w:rsid w:val="47DFF45D"/>
    <w:rsid w:val="47E01104"/>
    <w:rsid w:val="47E379ED"/>
    <w:rsid w:val="47E531B6"/>
    <w:rsid w:val="47E55E77"/>
    <w:rsid w:val="47E76116"/>
    <w:rsid w:val="47E92BEB"/>
    <w:rsid w:val="47EEBA96"/>
    <w:rsid w:val="47F28412"/>
    <w:rsid w:val="47F6A88E"/>
    <w:rsid w:val="47F7A357"/>
    <w:rsid w:val="47FC54AB"/>
    <w:rsid w:val="4801CA1A"/>
    <w:rsid w:val="48030083"/>
    <w:rsid w:val="480A8D98"/>
    <w:rsid w:val="480D52FE"/>
    <w:rsid w:val="480F2456"/>
    <w:rsid w:val="48131BC0"/>
    <w:rsid w:val="48156963"/>
    <w:rsid w:val="4815DFBE"/>
    <w:rsid w:val="48199FC6"/>
    <w:rsid w:val="481A6FEF"/>
    <w:rsid w:val="481C04D6"/>
    <w:rsid w:val="481D03F1"/>
    <w:rsid w:val="48205904"/>
    <w:rsid w:val="48262510"/>
    <w:rsid w:val="482B7622"/>
    <w:rsid w:val="482C75C8"/>
    <w:rsid w:val="482E9FF1"/>
    <w:rsid w:val="483259C2"/>
    <w:rsid w:val="4833C9F5"/>
    <w:rsid w:val="4833D308"/>
    <w:rsid w:val="4834A4D7"/>
    <w:rsid w:val="48380D3B"/>
    <w:rsid w:val="483BE375"/>
    <w:rsid w:val="483E35C2"/>
    <w:rsid w:val="483EEE9C"/>
    <w:rsid w:val="48462AA0"/>
    <w:rsid w:val="4849925E"/>
    <w:rsid w:val="484C97DD"/>
    <w:rsid w:val="484D9295"/>
    <w:rsid w:val="484F098E"/>
    <w:rsid w:val="484F2236"/>
    <w:rsid w:val="484F2D6C"/>
    <w:rsid w:val="48556DBC"/>
    <w:rsid w:val="4855C699"/>
    <w:rsid w:val="485EA15F"/>
    <w:rsid w:val="4865267D"/>
    <w:rsid w:val="4865DAC5"/>
    <w:rsid w:val="4871A43B"/>
    <w:rsid w:val="4873CBF3"/>
    <w:rsid w:val="48741997"/>
    <w:rsid w:val="4875B0FF"/>
    <w:rsid w:val="48783DFA"/>
    <w:rsid w:val="48797704"/>
    <w:rsid w:val="487A750E"/>
    <w:rsid w:val="487EC47D"/>
    <w:rsid w:val="4880EB23"/>
    <w:rsid w:val="48883D22"/>
    <w:rsid w:val="488ABF70"/>
    <w:rsid w:val="488EB9DB"/>
    <w:rsid w:val="4890CCEA"/>
    <w:rsid w:val="48923CB2"/>
    <w:rsid w:val="4896E353"/>
    <w:rsid w:val="489D62AF"/>
    <w:rsid w:val="48A5732A"/>
    <w:rsid w:val="48A5C3D1"/>
    <w:rsid w:val="48A65431"/>
    <w:rsid w:val="48A65CB2"/>
    <w:rsid w:val="48A8B415"/>
    <w:rsid w:val="48A94062"/>
    <w:rsid w:val="48A9FF70"/>
    <w:rsid w:val="48AF9546"/>
    <w:rsid w:val="48B99D3E"/>
    <w:rsid w:val="48BB161B"/>
    <w:rsid w:val="48C1CAA4"/>
    <w:rsid w:val="48C20016"/>
    <w:rsid w:val="48C54D9C"/>
    <w:rsid w:val="48CBDCA8"/>
    <w:rsid w:val="48CDE9A4"/>
    <w:rsid w:val="48D0DA76"/>
    <w:rsid w:val="48D72667"/>
    <w:rsid w:val="48E1D440"/>
    <w:rsid w:val="48E3D89D"/>
    <w:rsid w:val="48E45EE9"/>
    <w:rsid w:val="48E5C8FA"/>
    <w:rsid w:val="48E697CF"/>
    <w:rsid w:val="48E76989"/>
    <w:rsid w:val="48E9B43B"/>
    <w:rsid w:val="48EC1FB8"/>
    <w:rsid w:val="48EE9C31"/>
    <w:rsid w:val="48EF5A8D"/>
    <w:rsid w:val="48FA1424"/>
    <w:rsid w:val="490076DC"/>
    <w:rsid w:val="490FAEA2"/>
    <w:rsid w:val="491243A4"/>
    <w:rsid w:val="491251CC"/>
    <w:rsid w:val="4912B45E"/>
    <w:rsid w:val="4912B9A6"/>
    <w:rsid w:val="4913310E"/>
    <w:rsid w:val="4913B265"/>
    <w:rsid w:val="491BE737"/>
    <w:rsid w:val="491FF2A9"/>
    <w:rsid w:val="4922C907"/>
    <w:rsid w:val="4925363B"/>
    <w:rsid w:val="4927CB13"/>
    <w:rsid w:val="49292DC5"/>
    <w:rsid w:val="492DE717"/>
    <w:rsid w:val="493663CE"/>
    <w:rsid w:val="4939A81D"/>
    <w:rsid w:val="493DE3A1"/>
    <w:rsid w:val="493EC7E8"/>
    <w:rsid w:val="4943A135"/>
    <w:rsid w:val="49465D9B"/>
    <w:rsid w:val="49487593"/>
    <w:rsid w:val="494B795E"/>
    <w:rsid w:val="494CF270"/>
    <w:rsid w:val="494F9EF1"/>
    <w:rsid w:val="4951BEA9"/>
    <w:rsid w:val="4954669D"/>
    <w:rsid w:val="4957D5BA"/>
    <w:rsid w:val="495F2715"/>
    <w:rsid w:val="4961C2DF"/>
    <w:rsid w:val="49648FA8"/>
    <w:rsid w:val="4966C183"/>
    <w:rsid w:val="49685970"/>
    <w:rsid w:val="496C305C"/>
    <w:rsid w:val="49702B99"/>
    <w:rsid w:val="4970724A"/>
    <w:rsid w:val="497205C2"/>
    <w:rsid w:val="4978D16B"/>
    <w:rsid w:val="497F1952"/>
    <w:rsid w:val="497F4A4E"/>
    <w:rsid w:val="498080C2"/>
    <w:rsid w:val="498CD268"/>
    <w:rsid w:val="498D7D27"/>
    <w:rsid w:val="499103EA"/>
    <w:rsid w:val="4991E122"/>
    <w:rsid w:val="49939E15"/>
    <w:rsid w:val="4993E952"/>
    <w:rsid w:val="499D7E43"/>
    <w:rsid w:val="499F4363"/>
    <w:rsid w:val="499FDE3D"/>
    <w:rsid w:val="49A0F2B6"/>
    <w:rsid w:val="49A5A7DF"/>
    <w:rsid w:val="49AD8FD5"/>
    <w:rsid w:val="49ADF2DE"/>
    <w:rsid w:val="49B75F7C"/>
    <w:rsid w:val="49B88A14"/>
    <w:rsid w:val="49BCE9B3"/>
    <w:rsid w:val="49C10F75"/>
    <w:rsid w:val="49C242ED"/>
    <w:rsid w:val="49C2D792"/>
    <w:rsid w:val="49CA11CC"/>
    <w:rsid w:val="49D2C01F"/>
    <w:rsid w:val="49D3E53A"/>
    <w:rsid w:val="49D532D9"/>
    <w:rsid w:val="49D59F32"/>
    <w:rsid w:val="49D8A852"/>
    <w:rsid w:val="49DA9D5B"/>
    <w:rsid w:val="49DBDF1A"/>
    <w:rsid w:val="49DC8F9F"/>
    <w:rsid w:val="49DD3BD0"/>
    <w:rsid w:val="49E59568"/>
    <w:rsid w:val="49E94EB1"/>
    <w:rsid w:val="49E96503"/>
    <w:rsid w:val="49ED0E20"/>
    <w:rsid w:val="49ED18D1"/>
    <w:rsid w:val="49EDFAA8"/>
    <w:rsid w:val="49EE473B"/>
    <w:rsid w:val="49F1D6D6"/>
    <w:rsid w:val="49F25F94"/>
    <w:rsid w:val="49F4CE6B"/>
    <w:rsid w:val="49F58DDA"/>
    <w:rsid w:val="49F6E05E"/>
    <w:rsid w:val="49F8C57E"/>
    <w:rsid w:val="49FF3ED6"/>
    <w:rsid w:val="49FF8A86"/>
    <w:rsid w:val="4A02E759"/>
    <w:rsid w:val="4A042290"/>
    <w:rsid w:val="4A09D5A7"/>
    <w:rsid w:val="4A0B24D7"/>
    <w:rsid w:val="4A0C4599"/>
    <w:rsid w:val="4A0C918C"/>
    <w:rsid w:val="4A145D82"/>
    <w:rsid w:val="4A19390C"/>
    <w:rsid w:val="4A19A3D4"/>
    <w:rsid w:val="4A1AD33F"/>
    <w:rsid w:val="4A1CF6FC"/>
    <w:rsid w:val="4A2F447A"/>
    <w:rsid w:val="4A310DDE"/>
    <w:rsid w:val="4A399E06"/>
    <w:rsid w:val="4A4037B3"/>
    <w:rsid w:val="4A4277E1"/>
    <w:rsid w:val="4A453E6B"/>
    <w:rsid w:val="4A4722F7"/>
    <w:rsid w:val="4A4A6646"/>
    <w:rsid w:val="4A4B299E"/>
    <w:rsid w:val="4A4CBF7A"/>
    <w:rsid w:val="4A4EB428"/>
    <w:rsid w:val="4A5047CE"/>
    <w:rsid w:val="4A527B4D"/>
    <w:rsid w:val="4A5296A9"/>
    <w:rsid w:val="4A57A95C"/>
    <w:rsid w:val="4A5914BF"/>
    <w:rsid w:val="4A597CCE"/>
    <w:rsid w:val="4A5A67C6"/>
    <w:rsid w:val="4A62164F"/>
    <w:rsid w:val="4A644F18"/>
    <w:rsid w:val="4A652233"/>
    <w:rsid w:val="4A66C84E"/>
    <w:rsid w:val="4A692594"/>
    <w:rsid w:val="4A6D274D"/>
    <w:rsid w:val="4A6D63AF"/>
    <w:rsid w:val="4A6FCAD9"/>
    <w:rsid w:val="4A6FD4E4"/>
    <w:rsid w:val="4A7187CF"/>
    <w:rsid w:val="4A71D6B3"/>
    <w:rsid w:val="4A75079A"/>
    <w:rsid w:val="4A781D7B"/>
    <w:rsid w:val="4A7C052D"/>
    <w:rsid w:val="4A7D3204"/>
    <w:rsid w:val="4A814DEB"/>
    <w:rsid w:val="4A82F324"/>
    <w:rsid w:val="4A886DFB"/>
    <w:rsid w:val="4A899F5D"/>
    <w:rsid w:val="4A89AC71"/>
    <w:rsid w:val="4A8A5F83"/>
    <w:rsid w:val="4A900113"/>
    <w:rsid w:val="4A93E1DC"/>
    <w:rsid w:val="4A958542"/>
    <w:rsid w:val="4A96510F"/>
    <w:rsid w:val="4A9C479C"/>
    <w:rsid w:val="4AA07376"/>
    <w:rsid w:val="4AA79945"/>
    <w:rsid w:val="4AA7D8DE"/>
    <w:rsid w:val="4AAC8752"/>
    <w:rsid w:val="4AB78520"/>
    <w:rsid w:val="4AB84074"/>
    <w:rsid w:val="4AB968B7"/>
    <w:rsid w:val="4ABA5D4E"/>
    <w:rsid w:val="4ABD7C86"/>
    <w:rsid w:val="4AC04829"/>
    <w:rsid w:val="4AC0F748"/>
    <w:rsid w:val="4AC76192"/>
    <w:rsid w:val="4ACEE911"/>
    <w:rsid w:val="4AD0FCB1"/>
    <w:rsid w:val="4AD121E6"/>
    <w:rsid w:val="4AD877E2"/>
    <w:rsid w:val="4ADCE9BE"/>
    <w:rsid w:val="4ADF576F"/>
    <w:rsid w:val="4AE483FC"/>
    <w:rsid w:val="4AEAE956"/>
    <w:rsid w:val="4AEC4ADF"/>
    <w:rsid w:val="4B008450"/>
    <w:rsid w:val="4B01B9BB"/>
    <w:rsid w:val="4B07B731"/>
    <w:rsid w:val="4B0F3995"/>
    <w:rsid w:val="4B113D20"/>
    <w:rsid w:val="4B16ED75"/>
    <w:rsid w:val="4B1948B8"/>
    <w:rsid w:val="4B1B1AAF"/>
    <w:rsid w:val="4B1BF0DF"/>
    <w:rsid w:val="4B1D1077"/>
    <w:rsid w:val="4B1DCF10"/>
    <w:rsid w:val="4B20E09B"/>
    <w:rsid w:val="4B221D0E"/>
    <w:rsid w:val="4B23BB64"/>
    <w:rsid w:val="4B258242"/>
    <w:rsid w:val="4B27656C"/>
    <w:rsid w:val="4B317F40"/>
    <w:rsid w:val="4B37C5F2"/>
    <w:rsid w:val="4B3A67B3"/>
    <w:rsid w:val="4B3A7221"/>
    <w:rsid w:val="4B3E6BB5"/>
    <w:rsid w:val="4B4064CC"/>
    <w:rsid w:val="4B419897"/>
    <w:rsid w:val="4B419D6E"/>
    <w:rsid w:val="4B498A43"/>
    <w:rsid w:val="4B49F2B1"/>
    <w:rsid w:val="4B4B7191"/>
    <w:rsid w:val="4B4F1C0E"/>
    <w:rsid w:val="4B5008E6"/>
    <w:rsid w:val="4B511654"/>
    <w:rsid w:val="4B51A53B"/>
    <w:rsid w:val="4B52BB8E"/>
    <w:rsid w:val="4B587452"/>
    <w:rsid w:val="4B5B06DC"/>
    <w:rsid w:val="4B5D1760"/>
    <w:rsid w:val="4B618DA2"/>
    <w:rsid w:val="4B647803"/>
    <w:rsid w:val="4B65D574"/>
    <w:rsid w:val="4B664C2D"/>
    <w:rsid w:val="4B71C93B"/>
    <w:rsid w:val="4B756FC8"/>
    <w:rsid w:val="4B79B9C7"/>
    <w:rsid w:val="4B79C6B2"/>
    <w:rsid w:val="4B7D90AF"/>
    <w:rsid w:val="4B7E21EE"/>
    <w:rsid w:val="4B7E9E84"/>
    <w:rsid w:val="4B83DC52"/>
    <w:rsid w:val="4B83ED72"/>
    <w:rsid w:val="4B85551C"/>
    <w:rsid w:val="4B86E4B0"/>
    <w:rsid w:val="4B8746E9"/>
    <w:rsid w:val="4B9328CE"/>
    <w:rsid w:val="4B9E7A48"/>
    <w:rsid w:val="4B9EB622"/>
    <w:rsid w:val="4BA9DED3"/>
    <w:rsid w:val="4BB013BA"/>
    <w:rsid w:val="4BB1EACF"/>
    <w:rsid w:val="4BBE1603"/>
    <w:rsid w:val="4BBE8A5D"/>
    <w:rsid w:val="4BC1C08E"/>
    <w:rsid w:val="4BC2E77B"/>
    <w:rsid w:val="4BC357E2"/>
    <w:rsid w:val="4BC38E25"/>
    <w:rsid w:val="4BC57C68"/>
    <w:rsid w:val="4BD06484"/>
    <w:rsid w:val="4BD31DAF"/>
    <w:rsid w:val="4BD5C1FB"/>
    <w:rsid w:val="4BDACB6E"/>
    <w:rsid w:val="4BDB2F98"/>
    <w:rsid w:val="4BDC6B56"/>
    <w:rsid w:val="4BE0DB28"/>
    <w:rsid w:val="4BE556AA"/>
    <w:rsid w:val="4BE58A48"/>
    <w:rsid w:val="4BE8244C"/>
    <w:rsid w:val="4BE9D719"/>
    <w:rsid w:val="4BEF3A69"/>
    <w:rsid w:val="4BF39DE7"/>
    <w:rsid w:val="4BF3C30E"/>
    <w:rsid w:val="4BF490FD"/>
    <w:rsid w:val="4BF98A67"/>
    <w:rsid w:val="4BFCBDDB"/>
    <w:rsid w:val="4BFE480A"/>
    <w:rsid w:val="4BFF33C4"/>
    <w:rsid w:val="4C034A8C"/>
    <w:rsid w:val="4C052098"/>
    <w:rsid w:val="4C06D26D"/>
    <w:rsid w:val="4C133217"/>
    <w:rsid w:val="4C143D8A"/>
    <w:rsid w:val="4C1905E1"/>
    <w:rsid w:val="4C1AB186"/>
    <w:rsid w:val="4C1CE824"/>
    <w:rsid w:val="4C20B34B"/>
    <w:rsid w:val="4C2564D2"/>
    <w:rsid w:val="4C265B18"/>
    <w:rsid w:val="4C27D930"/>
    <w:rsid w:val="4C27F6AB"/>
    <w:rsid w:val="4C2CFC00"/>
    <w:rsid w:val="4C2E86D1"/>
    <w:rsid w:val="4C2F73F3"/>
    <w:rsid w:val="4C31F560"/>
    <w:rsid w:val="4C346B2A"/>
    <w:rsid w:val="4C34C463"/>
    <w:rsid w:val="4C3588C3"/>
    <w:rsid w:val="4C37E6C9"/>
    <w:rsid w:val="4C3967F1"/>
    <w:rsid w:val="4C3F7A0B"/>
    <w:rsid w:val="4C3FE5BE"/>
    <w:rsid w:val="4C403293"/>
    <w:rsid w:val="4C432665"/>
    <w:rsid w:val="4C439A7C"/>
    <w:rsid w:val="4C43E3A6"/>
    <w:rsid w:val="4C46562C"/>
    <w:rsid w:val="4C5073BB"/>
    <w:rsid w:val="4C61DACE"/>
    <w:rsid w:val="4C6447C7"/>
    <w:rsid w:val="4C65814F"/>
    <w:rsid w:val="4C66E79E"/>
    <w:rsid w:val="4C686C60"/>
    <w:rsid w:val="4C6CCD12"/>
    <w:rsid w:val="4C744843"/>
    <w:rsid w:val="4C763C0D"/>
    <w:rsid w:val="4C7B2EFC"/>
    <w:rsid w:val="4C7DFE5D"/>
    <w:rsid w:val="4C831E35"/>
    <w:rsid w:val="4C89111F"/>
    <w:rsid w:val="4C8B6876"/>
    <w:rsid w:val="4C8B7DE3"/>
    <w:rsid w:val="4C8EB95B"/>
    <w:rsid w:val="4C9117E0"/>
    <w:rsid w:val="4C91ACB2"/>
    <w:rsid w:val="4C95C059"/>
    <w:rsid w:val="4C9630FD"/>
    <w:rsid w:val="4C99E320"/>
    <w:rsid w:val="4C9AD352"/>
    <w:rsid w:val="4C9B9030"/>
    <w:rsid w:val="4C9BF189"/>
    <w:rsid w:val="4C9D84C4"/>
    <w:rsid w:val="4CA19BD6"/>
    <w:rsid w:val="4CA26CE4"/>
    <w:rsid w:val="4CA44E4E"/>
    <w:rsid w:val="4CAA3082"/>
    <w:rsid w:val="4CBC459B"/>
    <w:rsid w:val="4CBC9419"/>
    <w:rsid w:val="4CC0DCB1"/>
    <w:rsid w:val="4CC335D2"/>
    <w:rsid w:val="4CC47E31"/>
    <w:rsid w:val="4CCA4953"/>
    <w:rsid w:val="4CCD3687"/>
    <w:rsid w:val="4CCDD68E"/>
    <w:rsid w:val="4CD03D54"/>
    <w:rsid w:val="4CD1B2B2"/>
    <w:rsid w:val="4CD5825E"/>
    <w:rsid w:val="4CD6CCB6"/>
    <w:rsid w:val="4CD6D157"/>
    <w:rsid w:val="4CD7C268"/>
    <w:rsid w:val="4CDA8137"/>
    <w:rsid w:val="4CDDCCC1"/>
    <w:rsid w:val="4CDE239C"/>
    <w:rsid w:val="4CE242C0"/>
    <w:rsid w:val="4CE2A22A"/>
    <w:rsid w:val="4CE38C42"/>
    <w:rsid w:val="4CE4E10B"/>
    <w:rsid w:val="4CE725D2"/>
    <w:rsid w:val="4CE741F2"/>
    <w:rsid w:val="4CEB1A22"/>
    <w:rsid w:val="4CEBFA39"/>
    <w:rsid w:val="4CF41DC7"/>
    <w:rsid w:val="4CF60ECD"/>
    <w:rsid w:val="4CF78A54"/>
    <w:rsid w:val="4CF80171"/>
    <w:rsid w:val="4CFF67EC"/>
    <w:rsid w:val="4CFFA221"/>
    <w:rsid w:val="4D005808"/>
    <w:rsid w:val="4D021C8E"/>
    <w:rsid w:val="4D0336E3"/>
    <w:rsid w:val="4D0DD485"/>
    <w:rsid w:val="4D0F7782"/>
    <w:rsid w:val="4D11F49B"/>
    <w:rsid w:val="4D14784A"/>
    <w:rsid w:val="4D1CF8E9"/>
    <w:rsid w:val="4D2E4D98"/>
    <w:rsid w:val="4D3AA9F2"/>
    <w:rsid w:val="4D3E9236"/>
    <w:rsid w:val="4D47DDE1"/>
    <w:rsid w:val="4D48123D"/>
    <w:rsid w:val="4D4B2975"/>
    <w:rsid w:val="4D4F31B8"/>
    <w:rsid w:val="4D52E1E1"/>
    <w:rsid w:val="4D544100"/>
    <w:rsid w:val="4D5A093E"/>
    <w:rsid w:val="4D5F0371"/>
    <w:rsid w:val="4D639316"/>
    <w:rsid w:val="4D642B74"/>
    <w:rsid w:val="4D66C3CC"/>
    <w:rsid w:val="4D6D9448"/>
    <w:rsid w:val="4D766C34"/>
    <w:rsid w:val="4D769C9B"/>
    <w:rsid w:val="4D76C45C"/>
    <w:rsid w:val="4D7B8867"/>
    <w:rsid w:val="4D7BFDB1"/>
    <w:rsid w:val="4D7DDBAC"/>
    <w:rsid w:val="4D7E0575"/>
    <w:rsid w:val="4D7F20BA"/>
    <w:rsid w:val="4D888B71"/>
    <w:rsid w:val="4D8B7CAA"/>
    <w:rsid w:val="4D95803F"/>
    <w:rsid w:val="4D9DC9CB"/>
    <w:rsid w:val="4DA0040A"/>
    <w:rsid w:val="4DA244AF"/>
    <w:rsid w:val="4DA484E1"/>
    <w:rsid w:val="4DA5457F"/>
    <w:rsid w:val="4DA7D6E6"/>
    <w:rsid w:val="4DA8E65B"/>
    <w:rsid w:val="4DA9B8F4"/>
    <w:rsid w:val="4DA9E876"/>
    <w:rsid w:val="4DAA9C20"/>
    <w:rsid w:val="4DABDBCE"/>
    <w:rsid w:val="4DB019A1"/>
    <w:rsid w:val="4DB5C6F5"/>
    <w:rsid w:val="4DB78928"/>
    <w:rsid w:val="4DB7A09F"/>
    <w:rsid w:val="4DB7D00C"/>
    <w:rsid w:val="4DB8E72A"/>
    <w:rsid w:val="4DB9A260"/>
    <w:rsid w:val="4DBBC883"/>
    <w:rsid w:val="4DBC051C"/>
    <w:rsid w:val="4DC0A170"/>
    <w:rsid w:val="4DC29644"/>
    <w:rsid w:val="4DC73F10"/>
    <w:rsid w:val="4DCBEE03"/>
    <w:rsid w:val="4DCC156E"/>
    <w:rsid w:val="4DD0212A"/>
    <w:rsid w:val="4DD3B72A"/>
    <w:rsid w:val="4DDA1944"/>
    <w:rsid w:val="4DDD7C9D"/>
    <w:rsid w:val="4DE255AE"/>
    <w:rsid w:val="4DE60C9E"/>
    <w:rsid w:val="4DE6E16B"/>
    <w:rsid w:val="4DEAB41C"/>
    <w:rsid w:val="4DEB89E2"/>
    <w:rsid w:val="4DF27973"/>
    <w:rsid w:val="4DF75889"/>
    <w:rsid w:val="4DF985F3"/>
    <w:rsid w:val="4E0018A1"/>
    <w:rsid w:val="4E05AD36"/>
    <w:rsid w:val="4E10974F"/>
    <w:rsid w:val="4E174E30"/>
    <w:rsid w:val="4E187984"/>
    <w:rsid w:val="4E1945CD"/>
    <w:rsid w:val="4E1C0885"/>
    <w:rsid w:val="4E245327"/>
    <w:rsid w:val="4E251994"/>
    <w:rsid w:val="4E26544C"/>
    <w:rsid w:val="4E31E344"/>
    <w:rsid w:val="4E337735"/>
    <w:rsid w:val="4E33E023"/>
    <w:rsid w:val="4E358E8F"/>
    <w:rsid w:val="4E36E623"/>
    <w:rsid w:val="4E36EB84"/>
    <w:rsid w:val="4E382B57"/>
    <w:rsid w:val="4E38E7B3"/>
    <w:rsid w:val="4E412BF9"/>
    <w:rsid w:val="4E429FEA"/>
    <w:rsid w:val="4E459D65"/>
    <w:rsid w:val="4E49A154"/>
    <w:rsid w:val="4E5366FC"/>
    <w:rsid w:val="4E549FFB"/>
    <w:rsid w:val="4E571135"/>
    <w:rsid w:val="4E5B9A4E"/>
    <w:rsid w:val="4E5DADE5"/>
    <w:rsid w:val="4E63FA3B"/>
    <w:rsid w:val="4E67BD95"/>
    <w:rsid w:val="4E69E985"/>
    <w:rsid w:val="4E6BF8E5"/>
    <w:rsid w:val="4E6EBC1A"/>
    <w:rsid w:val="4E7176C7"/>
    <w:rsid w:val="4E72CE4D"/>
    <w:rsid w:val="4E769026"/>
    <w:rsid w:val="4E777840"/>
    <w:rsid w:val="4E7C7846"/>
    <w:rsid w:val="4E7DF91E"/>
    <w:rsid w:val="4E831F8C"/>
    <w:rsid w:val="4E840CEB"/>
    <w:rsid w:val="4E895FFC"/>
    <w:rsid w:val="4E8DF61F"/>
    <w:rsid w:val="4E903D4B"/>
    <w:rsid w:val="4E90FAD9"/>
    <w:rsid w:val="4E9347EC"/>
    <w:rsid w:val="4E945DC2"/>
    <w:rsid w:val="4E94B822"/>
    <w:rsid w:val="4E977787"/>
    <w:rsid w:val="4E9822EE"/>
    <w:rsid w:val="4E9C2AAF"/>
    <w:rsid w:val="4E9D0EE0"/>
    <w:rsid w:val="4EA44DD2"/>
    <w:rsid w:val="4EAE8168"/>
    <w:rsid w:val="4EB54F7E"/>
    <w:rsid w:val="4EB63F46"/>
    <w:rsid w:val="4EB67ED5"/>
    <w:rsid w:val="4EBE2E05"/>
    <w:rsid w:val="4EBF5B83"/>
    <w:rsid w:val="4EC5FE9A"/>
    <w:rsid w:val="4EC7DF20"/>
    <w:rsid w:val="4EC81088"/>
    <w:rsid w:val="4ECB4140"/>
    <w:rsid w:val="4ED5C673"/>
    <w:rsid w:val="4ED6A3AE"/>
    <w:rsid w:val="4EDEA57B"/>
    <w:rsid w:val="4EDFA24F"/>
    <w:rsid w:val="4EE44D95"/>
    <w:rsid w:val="4EE8705A"/>
    <w:rsid w:val="4EEAE3B0"/>
    <w:rsid w:val="4EEFBC6B"/>
    <w:rsid w:val="4EF0CFFD"/>
    <w:rsid w:val="4EF341BC"/>
    <w:rsid w:val="4EFC7CB3"/>
    <w:rsid w:val="4EFE1C47"/>
    <w:rsid w:val="4EFE427C"/>
    <w:rsid w:val="4EFF0CC5"/>
    <w:rsid w:val="4F027121"/>
    <w:rsid w:val="4F034E76"/>
    <w:rsid w:val="4F046B94"/>
    <w:rsid w:val="4F090C96"/>
    <w:rsid w:val="4F13B982"/>
    <w:rsid w:val="4F19E6B5"/>
    <w:rsid w:val="4F1A0FD8"/>
    <w:rsid w:val="4F1B1662"/>
    <w:rsid w:val="4F25B570"/>
    <w:rsid w:val="4F25D5D7"/>
    <w:rsid w:val="4F26BF5A"/>
    <w:rsid w:val="4F274D0B"/>
    <w:rsid w:val="4F2EB4EF"/>
    <w:rsid w:val="4F33ABEB"/>
    <w:rsid w:val="4F33F091"/>
    <w:rsid w:val="4F40383F"/>
    <w:rsid w:val="4F41070B"/>
    <w:rsid w:val="4F45B8D7"/>
    <w:rsid w:val="4F47AF56"/>
    <w:rsid w:val="4F58078D"/>
    <w:rsid w:val="4F5BFFD7"/>
    <w:rsid w:val="4F5FF2BB"/>
    <w:rsid w:val="4F6799CA"/>
    <w:rsid w:val="4F6A4620"/>
    <w:rsid w:val="4F6CC8CA"/>
    <w:rsid w:val="4F706343"/>
    <w:rsid w:val="4F717CB8"/>
    <w:rsid w:val="4F73186B"/>
    <w:rsid w:val="4F7C120E"/>
    <w:rsid w:val="4F7CF54D"/>
    <w:rsid w:val="4F80648F"/>
    <w:rsid w:val="4F8C86E3"/>
    <w:rsid w:val="4F8D18D8"/>
    <w:rsid w:val="4F8F9D43"/>
    <w:rsid w:val="4F91EC82"/>
    <w:rsid w:val="4F94FFED"/>
    <w:rsid w:val="4F976E72"/>
    <w:rsid w:val="4F9E9623"/>
    <w:rsid w:val="4FAB5F4F"/>
    <w:rsid w:val="4FAC149B"/>
    <w:rsid w:val="4FAC54B0"/>
    <w:rsid w:val="4FAFF6C9"/>
    <w:rsid w:val="4FB0AFA6"/>
    <w:rsid w:val="4FB27A8F"/>
    <w:rsid w:val="4FB67CC7"/>
    <w:rsid w:val="4FB7971B"/>
    <w:rsid w:val="4FBB5244"/>
    <w:rsid w:val="4FBBD18B"/>
    <w:rsid w:val="4FBEA9E1"/>
    <w:rsid w:val="4FC54E7E"/>
    <w:rsid w:val="4FC6BD3A"/>
    <w:rsid w:val="4FCA00B8"/>
    <w:rsid w:val="4FCEFB46"/>
    <w:rsid w:val="4FD0F5A6"/>
    <w:rsid w:val="4FD19A90"/>
    <w:rsid w:val="4FD44E74"/>
    <w:rsid w:val="4FD76D38"/>
    <w:rsid w:val="4FD7A8D1"/>
    <w:rsid w:val="4FD9B2FF"/>
    <w:rsid w:val="4FE38281"/>
    <w:rsid w:val="4FE3A383"/>
    <w:rsid w:val="4FEADE15"/>
    <w:rsid w:val="4FEB7A7F"/>
    <w:rsid w:val="4FEE14D6"/>
    <w:rsid w:val="4FEEDEBC"/>
    <w:rsid w:val="4FF169FB"/>
    <w:rsid w:val="4FF706A9"/>
    <w:rsid w:val="4FFA347B"/>
    <w:rsid w:val="4FFAADCB"/>
    <w:rsid w:val="4FFB043C"/>
    <w:rsid w:val="4FFCF01B"/>
    <w:rsid w:val="50071452"/>
    <w:rsid w:val="50074F0F"/>
    <w:rsid w:val="50087C89"/>
    <w:rsid w:val="500E5B30"/>
    <w:rsid w:val="50126139"/>
    <w:rsid w:val="5014EEA8"/>
    <w:rsid w:val="501A7C06"/>
    <w:rsid w:val="501BDFE0"/>
    <w:rsid w:val="501CF8FE"/>
    <w:rsid w:val="501E881F"/>
    <w:rsid w:val="501F1F97"/>
    <w:rsid w:val="501F3ACA"/>
    <w:rsid w:val="5024B0A4"/>
    <w:rsid w:val="50276C30"/>
    <w:rsid w:val="502AD3CA"/>
    <w:rsid w:val="502C4A73"/>
    <w:rsid w:val="50302120"/>
    <w:rsid w:val="503158DF"/>
    <w:rsid w:val="5033C45B"/>
    <w:rsid w:val="50359DA1"/>
    <w:rsid w:val="5035AFC3"/>
    <w:rsid w:val="5037B5EB"/>
    <w:rsid w:val="5039CA70"/>
    <w:rsid w:val="503CF833"/>
    <w:rsid w:val="50410E42"/>
    <w:rsid w:val="5042E808"/>
    <w:rsid w:val="504311A3"/>
    <w:rsid w:val="50432747"/>
    <w:rsid w:val="504457EB"/>
    <w:rsid w:val="50473498"/>
    <w:rsid w:val="504CBE00"/>
    <w:rsid w:val="504E23CE"/>
    <w:rsid w:val="504E4F3A"/>
    <w:rsid w:val="5053C6BC"/>
    <w:rsid w:val="5057A10C"/>
    <w:rsid w:val="505B8693"/>
    <w:rsid w:val="505C4FA4"/>
    <w:rsid w:val="506078D0"/>
    <w:rsid w:val="50625724"/>
    <w:rsid w:val="506450CE"/>
    <w:rsid w:val="506EBDF5"/>
    <w:rsid w:val="506FBCFB"/>
    <w:rsid w:val="5072089D"/>
    <w:rsid w:val="507A4770"/>
    <w:rsid w:val="507CB620"/>
    <w:rsid w:val="50860629"/>
    <w:rsid w:val="5086B7F9"/>
    <w:rsid w:val="50876F8C"/>
    <w:rsid w:val="508B3ED5"/>
    <w:rsid w:val="5091B915"/>
    <w:rsid w:val="509680C5"/>
    <w:rsid w:val="50995554"/>
    <w:rsid w:val="509AA912"/>
    <w:rsid w:val="509E5072"/>
    <w:rsid w:val="509F267A"/>
    <w:rsid w:val="50B4F84E"/>
    <w:rsid w:val="50BA1429"/>
    <w:rsid w:val="50BCADC9"/>
    <w:rsid w:val="50BDA322"/>
    <w:rsid w:val="50C0B0F2"/>
    <w:rsid w:val="50C4260C"/>
    <w:rsid w:val="50C54297"/>
    <w:rsid w:val="50C9BFC4"/>
    <w:rsid w:val="50CD498B"/>
    <w:rsid w:val="50CEFB9C"/>
    <w:rsid w:val="50CF34D3"/>
    <w:rsid w:val="50CF6C70"/>
    <w:rsid w:val="50D13D82"/>
    <w:rsid w:val="50D21320"/>
    <w:rsid w:val="50D277AC"/>
    <w:rsid w:val="50D5D1A8"/>
    <w:rsid w:val="50DD3909"/>
    <w:rsid w:val="50DD6D16"/>
    <w:rsid w:val="50E1061C"/>
    <w:rsid w:val="50E3DB59"/>
    <w:rsid w:val="50E69D2A"/>
    <w:rsid w:val="50E7F7CE"/>
    <w:rsid w:val="50EBEF20"/>
    <w:rsid w:val="50F4DCFB"/>
    <w:rsid w:val="50F75120"/>
    <w:rsid w:val="50FB55A8"/>
    <w:rsid w:val="5100C37B"/>
    <w:rsid w:val="5103113F"/>
    <w:rsid w:val="510472E4"/>
    <w:rsid w:val="51058B20"/>
    <w:rsid w:val="5107EF8F"/>
    <w:rsid w:val="51082274"/>
    <w:rsid w:val="5108231F"/>
    <w:rsid w:val="5111BE2F"/>
    <w:rsid w:val="5116F8E1"/>
    <w:rsid w:val="51171FC3"/>
    <w:rsid w:val="5117C163"/>
    <w:rsid w:val="511888E2"/>
    <w:rsid w:val="511BD779"/>
    <w:rsid w:val="511DA0F1"/>
    <w:rsid w:val="511E42D3"/>
    <w:rsid w:val="512254DE"/>
    <w:rsid w:val="5124FEF4"/>
    <w:rsid w:val="51286699"/>
    <w:rsid w:val="512F1D5A"/>
    <w:rsid w:val="512FF056"/>
    <w:rsid w:val="5132AFE6"/>
    <w:rsid w:val="51378DC9"/>
    <w:rsid w:val="5138C8E0"/>
    <w:rsid w:val="513D7D9F"/>
    <w:rsid w:val="513E3B18"/>
    <w:rsid w:val="5147B966"/>
    <w:rsid w:val="5148F1BB"/>
    <w:rsid w:val="514BC72A"/>
    <w:rsid w:val="514E49DF"/>
    <w:rsid w:val="51534E9B"/>
    <w:rsid w:val="5153AFFA"/>
    <w:rsid w:val="51548693"/>
    <w:rsid w:val="5154CC98"/>
    <w:rsid w:val="51573052"/>
    <w:rsid w:val="5157A1EC"/>
    <w:rsid w:val="5157F724"/>
    <w:rsid w:val="515837A5"/>
    <w:rsid w:val="515A68BE"/>
    <w:rsid w:val="515BF553"/>
    <w:rsid w:val="515D2FB7"/>
    <w:rsid w:val="5164B03E"/>
    <w:rsid w:val="517007E3"/>
    <w:rsid w:val="5170E018"/>
    <w:rsid w:val="51718DC6"/>
    <w:rsid w:val="5171A4AC"/>
    <w:rsid w:val="5176FEFE"/>
    <w:rsid w:val="517C4749"/>
    <w:rsid w:val="517D5240"/>
    <w:rsid w:val="5188ABD9"/>
    <w:rsid w:val="518A6860"/>
    <w:rsid w:val="5195088B"/>
    <w:rsid w:val="5196EC8C"/>
    <w:rsid w:val="5197DF8E"/>
    <w:rsid w:val="51986BB7"/>
    <w:rsid w:val="519CC0A0"/>
    <w:rsid w:val="51A106A1"/>
    <w:rsid w:val="51A22269"/>
    <w:rsid w:val="51A336F1"/>
    <w:rsid w:val="51AE10AD"/>
    <w:rsid w:val="51AF11F6"/>
    <w:rsid w:val="51B2BF1E"/>
    <w:rsid w:val="51B38693"/>
    <w:rsid w:val="51B410F8"/>
    <w:rsid w:val="51B5CADA"/>
    <w:rsid w:val="51B5F0F9"/>
    <w:rsid w:val="51B6B4C6"/>
    <w:rsid w:val="51B7BCE0"/>
    <w:rsid w:val="51B81FDA"/>
    <w:rsid w:val="51BA96F5"/>
    <w:rsid w:val="51C13BEB"/>
    <w:rsid w:val="51C2E19B"/>
    <w:rsid w:val="51C508B7"/>
    <w:rsid w:val="51C57C3D"/>
    <w:rsid w:val="51C7AADE"/>
    <w:rsid w:val="51CAAA8D"/>
    <w:rsid w:val="51D2ABB1"/>
    <w:rsid w:val="51D2D51D"/>
    <w:rsid w:val="51D3D672"/>
    <w:rsid w:val="51D66CCB"/>
    <w:rsid w:val="51D7C0EB"/>
    <w:rsid w:val="51D92EF0"/>
    <w:rsid w:val="51DF9999"/>
    <w:rsid w:val="51DFA514"/>
    <w:rsid w:val="51E07712"/>
    <w:rsid w:val="51E19C34"/>
    <w:rsid w:val="51E3D7FC"/>
    <w:rsid w:val="51EB117E"/>
    <w:rsid w:val="51F17DEB"/>
    <w:rsid w:val="51F25A3A"/>
    <w:rsid w:val="51FA01A5"/>
    <w:rsid w:val="51FE3577"/>
    <w:rsid w:val="5204CCC9"/>
    <w:rsid w:val="520764E2"/>
    <w:rsid w:val="5207C718"/>
    <w:rsid w:val="5208448F"/>
    <w:rsid w:val="520B0C4F"/>
    <w:rsid w:val="5211EB0C"/>
    <w:rsid w:val="5214AA64"/>
    <w:rsid w:val="5215F70B"/>
    <w:rsid w:val="52174311"/>
    <w:rsid w:val="521A5AE7"/>
    <w:rsid w:val="521DD1B7"/>
    <w:rsid w:val="5220B2D3"/>
    <w:rsid w:val="52285A17"/>
    <w:rsid w:val="5228F103"/>
    <w:rsid w:val="522A8F32"/>
    <w:rsid w:val="522B597B"/>
    <w:rsid w:val="522D77A4"/>
    <w:rsid w:val="522DABF8"/>
    <w:rsid w:val="52320532"/>
    <w:rsid w:val="5235A7D8"/>
    <w:rsid w:val="523AF0A1"/>
    <w:rsid w:val="523B12EE"/>
    <w:rsid w:val="523BC30E"/>
    <w:rsid w:val="52430328"/>
    <w:rsid w:val="52483B67"/>
    <w:rsid w:val="524B04C1"/>
    <w:rsid w:val="5250116B"/>
    <w:rsid w:val="5256AD2B"/>
    <w:rsid w:val="5257F5FA"/>
    <w:rsid w:val="52590E88"/>
    <w:rsid w:val="525AA749"/>
    <w:rsid w:val="525D7699"/>
    <w:rsid w:val="52602DF4"/>
    <w:rsid w:val="526146CB"/>
    <w:rsid w:val="5262D6BA"/>
    <w:rsid w:val="5264C7E8"/>
    <w:rsid w:val="52653A78"/>
    <w:rsid w:val="526790ED"/>
    <w:rsid w:val="52692868"/>
    <w:rsid w:val="5269D2DC"/>
    <w:rsid w:val="5276882F"/>
    <w:rsid w:val="527799B4"/>
    <w:rsid w:val="5277E0DD"/>
    <w:rsid w:val="527CA63D"/>
    <w:rsid w:val="527E6324"/>
    <w:rsid w:val="5287706A"/>
    <w:rsid w:val="528BF7E1"/>
    <w:rsid w:val="528F999A"/>
    <w:rsid w:val="529512FC"/>
    <w:rsid w:val="5296BFF1"/>
    <w:rsid w:val="529BDC11"/>
    <w:rsid w:val="529EFA7C"/>
    <w:rsid w:val="529F2D77"/>
    <w:rsid w:val="52A19F6E"/>
    <w:rsid w:val="52A997DC"/>
    <w:rsid w:val="52A9A492"/>
    <w:rsid w:val="52A9CBD0"/>
    <w:rsid w:val="52ADDF83"/>
    <w:rsid w:val="52AE7863"/>
    <w:rsid w:val="52B19C57"/>
    <w:rsid w:val="52B2AE4F"/>
    <w:rsid w:val="52B54114"/>
    <w:rsid w:val="52B5A24D"/>
    <w:rsid w:val="52B8C609"/>
    <w:rsid w:val="52BA0335"/>
    <w:rsid w:val="52BA1334"/>
    <w:rsid w:val="52BB5CC3"/>
    <w:rsid w:val="52C45E39"/>
    <w:rsid w:val="52C65218"/>
    <w:rsid w:val="52C73E05"/>
    <w:rsid w:val="52C7B09E"/>
    <w:rsid w:val="52CD8A63"/>
    <w:rsid w:val="52D0492C"/>
    <w:rsid w:val="52D688AE"/>
    <w:rsid w:val="52D85AAE"/>
    <w:rsid w:val="52D908F4"/>
    <w:rsid w:val="52D97FA5"/>
    <w:rsid w:val="52DAC5A3"/>
    <w:rsid w:val="52E37B8C"/>
    <w:rsid w:val="52FC828A"/>
    <w:rsid w:val="52FD17E2"/>
    <w:rsid w:val="5304A9D0"/>
    <w:rsid w:val="53058436"/>
    <w:rsid w:val="5305AF20"/>
    <w:rsid w:val="5305BF47"/>
    <w:rsid w:val="530713DA"/>
    <w:rsid w:val="530B9033"/>
    <w:rsid w:val="530D22DC"/>
    <w:rsid w:val="531164C3"/>
    <w:rsid w:val="5313925A"/>
    <w:rsid w:val="5313DE4B"/>
    <w:rsid w:val="531E7BA6"/>
    <w:rsid w:val="5325A760"/>
    <w:rsid w:val="5327E4BB"/>
    <w:rsid w:val="5329EC5A"/>
    <w:rsid w:val="53306E15"/>
    <w:rsid w:val="53344E92"/>
    <w:rsid w:val="5335062F"/>
    <w:rsid w:val="533667AF"/>
    <w:rsid w:val="5336784E"/>
    <w:rsid w:val="5338F734"/>
    <w:rsid w:val="533A2CCB"/>
    <w:rsid w:val="533B2A58"/>
    <w:rsid w:val="533BF454"/>
    <w:rsid w:val="5343836B"/>
    <w:rsid w:val="53495E9C"/>
    <w:rsid w:val="534F496B"/>
    <w:rsid w:val="53500A42"/>
    <w:rsid w:val="5350C65A"/>
    <w:rsid w:val="53560848"/>
    <w:rsid w:val="535D5399"/>
    <w:rsid w:val="535F80CE"/>
    <w:rsid w:val="53652B0C"/>
    <w:rsid w:val="53656B7A"/>
    <w:rsid w:val="53684F48"/>
    <w:rsid w:val="536A468E"/>
    <w:rsid w:val="536EDE0C"/>
    <w:rsid w:val="537E3A20"/>
    <w:rsid w:val="538146D5"/>
    <w:rsid w:val="53857652"/>
    <w:rsid w:val="5386078F"/>
    <w:rsid w:val="5387CBE4"/>
    <w:rsid w:val="5388B027"/>
    <w:rsid w:val="538922F3"/>
    <w:rsid w:val="538B597A"/>
    <w:rsid w:val="538C151C"/>
    <w:rsid w:val="5394044A"/>
    <w:rsid w:val="5396FE7B"/>
    <w:rsid w:val="539825D4"/>
    <w:rsid w:val="539BD8E0"/>
    <w:rsid w:val="539EEE9E"/>
    <w:rsid w:val="539F53EB"/>
    <w:rsid w:val="53A5A5DC"/>
    <w:rsid w:val="53A5FA82"/>
    <w:rsid w:val="53AA3804"/>
    <w:rsid w:val="53B21BB4"/>
    <w:rsid w:val="53B4A1E0"/>
    <w:rsid w:val="53B800B1"/>
    <w:rsid w:val="53B81E58"/>
    <w:rsid w:val="53C7814D"/>
    <w:rsid w:val="53C97C59"/>
    <w:rsid w:val="53D22CCD"/>
    <w:rsid w:val="53D9D6BF"/>
    <w:rsid w:val="53DBFEB4"/>
    <w:rsid w:val="53DC12FC"/>
    <w:rsid w:val="53DCA4A9"/>
    <w:rsid w:val="53DED7B6"/>
    <w:rsid w:val="53E06BBF"/>
    <w:rsid w:val="53E23D73"/>
    <w:rsid w:val="53E2EA59"/>
    <w:rsid w:val="53E71317"/>
    <w:rsid w:val="53E8402A"/>
    <w:rsid w:val="53ED42FD"/>
    <w:rsid w:val="53EE97B8"/>
    <w:rsid w:val="53F946FA"/>
    <w:rsid w:val="53FBF5C8"/>
    <w:rsid w:val="53FC9A5E"/>
    <w:rsid w:val="53FD35C5"/>
    <w:rsid w:val="540181D9"/>
    <w:rsid w:val="5402FEA9"/>
    <w:rsid w:val="540355EA"/>
    <w:rsid w:val="540EC69D"/>
    <w:rsid w:val="5415DB77"/>
    <w:rsid w:val="541F7354"/>
    <w:rsid w:val="541F9890"/>
    <w:rsid w:val="542340CB"/>
    <w:rsid w:val="542646E0"/>
    <w:rsid w:val="54271190"/>
    <w:rsid w:val="542DB633"/>
    <w:rsid w:val="5433EDCC"/>
    <w:rsid w:val="5437A72C"/>
    <w:rsid w:val="5438BB95"/>
    <w:rsid w:val="543B1AEE"/>
    <w:rsid w:val="543E79E6"/>
    <w:rsid w:val="544182A6"/>
    <w:rsid w:val="54459289"/>
    <w:rsid w:val="5446667A"/>
    <w:rsid w:val="544A1EEC"/>
    <w:rsid w:val="54581150"/>
    <w:rsid w:val="54589699"/>
    <w:rsid w:val="545B2AE3"/>
    <w:rsid w:val="545E0809"/>
    <w:rsid w:val="546FF88E"/>
    <w:rsid w:val="54700D8C"/>
    <w:rsid w:val="5470E474"/>
    <w:rsid w:val="547114A2"/>
    <w:rsid w:val="547124E1"/>
    <w:rsid w:val="5476ABB5"/>
    <w:rsid w:val="547979AB"/>
    <w:rsid w:val="5480D48C"/>
    <w:rsid w:val="54817F42"/>
    <w:rsid w:val="54869F0D"/>
    <w:rsid w:val="548BA595"/>
    <w:rsid w:val="5492FE5C"/>
    <w:rsid w:val="54933B69"/>
    <w:rsid w:val="5494F08C"/>
    <w:rsid w:val="549981EB"/>
    <w:rsid w:val="5499C50D"/>
    <w:rsid w:val="549A0D99"/>
    <w:rsid w:val="549B1771"/>
    <w:rsid w:val="549D3E6D"/>
    <w:rsid w:val="549D456F"/>
    <w:rsid w:val="549E987A"/>
    <w:rsid w:val="549EEBB5"/>
    <w:rsid w:val="549EF11B"/>
    <w:rsid w:val="54A0D23E"/>
    <w:rsid w:val="54A3B111"/>
    <w:rsid w:val="54A5247D"/>
    <w:rsid w:val="54AC6ADB"/>
    <w:rsid w:val="54AE2A27"/>
    <w:rsid w:val="54B0282F"/>
    <w:rsid w:val="54B5DB9F"/>
    <w:rsid w:val="54BB5735"/>
    <w:rsid w:val="54BBEB9B"/>
    <w:rsid w:val="54BDD3A9"/>
    <w:rsid w:val="54C82A08"/>
    <w:rsid w:val="54C929A5"/>
    <w:rsid w:val="54C93DD2"/>
    <w:rsid w:val="54D197EF"/>
    <w:rsid w:val="54D29279"/>
    <w:rsid w:val="54E19766"/>
    <w:rsid w:val="54E3C158"/>
    <w:rsid w:val="54E3E934"/>
    <w:rsid w:val="54E8E934"/>
    <w:rsid w:val="54ECBB3C"/>
    <w:rsid w:val="54EE58F8"/>
    <w:rsid w:val="54F044E0"/>
    <w:rsid w:val="54F13C9F"/>
    <w:rsid w:val="54F4D3FF"/>
    <w:rsid w:val="54F4E8CF"/>
    <w:rsid w:val="54F53FDB"/>
    <w:rsid w:val="54F7181F"/>
    <w:rsid w:val="54F7D0AB"/>
    <w:rsid w:val="54FA1824"/>
    <w:rsid w:val="54FB0F2C"/>
    <w:rsid w:val="54FCEED9"/>
    <w:rsid w:val="5501D73B"/>
    <w:rsid w:val="5502D93E"/>
    <w:rsid w:val="55045F9B"/>
    <w:rsid w:val="5508C84D"/>
    <w:rsid w:val="550AA8E4"/>
    <w:rsid w:val="550B5EEB"/>
    <w:rsid w:val="550D7BAE"/>
    <w:rsid w:val="551398AE"/>
    <w:rsid w:val="55146EF0"/>
    <w:rsid w:val="55158AAF"/>
    <w:rsid w:val="55159905"/>
    <w:rsid w:val="5517BAF8"/>
    <w:rsid w:val="55193231"/>
    <w:rsid w:val="551D613E"/>
    <w:rsid w:val="551FAC24"/>
    <w:rsid w:val="5526FAED"/>
    <w:rsid w:val="5529C576"/>
    <w:rsid w:val="552B6AEC"/>
    <w:rsid w:val="552C7538"/>
    <w:rsid w:val="552D10B4"/>
    <w:rsid w:val="552F82D5"/>
    <w:rsid w:val="553A3995"/>
    <w:rsid w:val="553DDEF1"/>
    <w:rsid w:val="553DEDA9"/>
    <w:rsid w:val="553E9FD9"/>
    <w:rsid w:val="553F1844"/>
    <w:rsid w:val="55409E8C"/>
    <w:rsid w:val="55416AF3"/>
    <w:rsid w:val="5547D550"/>
    <w:rsid w:val="55487689"/>
    <w:rsid w:val="554D531D"/>
    <w:rsid w:val="554D771C"/>
    <w:rsid w:val="554DD6BE"/>
    <w:rsid w:val="55507525"/>
    <w:rsid w:val="555143A6"/>
    <w:rsid w:val="555625A3"/>
    <w:rsid w:val="555764A5"/>
    <w:rsid w:val="555A5741"/>
    <w:rsid w:val="555C0FD8"/>
    <w:rsid w:val="555C567B"/>
    <w:rsid w:val="555ED4C2"/>
    <w:rsid w:val="5561A684"/>
    <w:rsid w:val="5563D9B0"/>
    <w:rsid w:val="5567FB58"/>
    <w:rsid w:val="5574B48C"/>
    <w:rsid w:val="5577B8C3"/>
    <w:rsid w:val="5578B75A"/>
    <w:rsid w:val="557A5D94"/>
    <w:rsid w:val="557B1D76"/>
    <w:rsid w:val="557B6FDA"/>
    <w:rsid w:val="55818B19"/>
    <w:rsid w:val="558318D4"/>
    <w:rsid w:val="55875BD5"/>
    <w:rsid w:val="5589D3A4"/>
    <w:rsid w:val="558A44AB"/>
    <w:rsid w:val="558EFA7D"/>
    <w:rsid w:val="559198AD"/>
    <w:rsid w:val="55921F21"/>
    <w:rsid w:val="5594D3BA"/>
    <w:rsid w:val="5594E744"/>
    <w:rsid w:val="5594ED4F"/>
    <w:rsid w:val="559B3AB4"/>
    <w:rsid w:val="559F3ACB"/>
    <w:rsid w:val="559F65A8"/>
    <w:rsid w:val="55A2B4B5"/>
    <w:rsid w:val="55A4532F"/>
    <w:rsid w:val="55A4E0B5"/>
    <w:rsid w:val="55ACBD43"/>
    <w:rsid w:val="55B2B052"/>
    <w:rsid w:val="55B4FA5B"/>
    <w:rsid w:val="55B6F174"/>
    <w:rsid w:val="55BE92BB"/>
    <w:rsid w:val="55C2BD3B"/>
    <w:rsid w:val="55C4ED3A"/>
    <w:rsid w:val="55C83486"/>
    <w:rsid w:val="55C89DFE"/>
    <w:rsid w:val="55C90043"/>
    <w:rsid w:val="55C9722D"/>
    <w:rsid w:val="55CCA24F"/>
    <w:rsid w:val="55CCB3BE"/>
    <w:rsid w:val="55CDFAA3"/>
    <w:rsid w:val="55D27C49"/>
    <w:rsid w:val="55D74856"/>
    <w:rsid w:val="55D7725D"/>
    <w:rsid w:val="55D9EF46"/>
    <w:rsid w:val="55DA1A60"/>
    <w:rsid w:val="55DBFD58"/>
    <w:rsid w:val="55DEE43B"/>
    <w:rsid w:val="55DF2844"/>
    <w:rsid w:val="55E17825"/>
    <w:rsid w:val="55E366FE"/>
    <w:rsid w:val="55E79E48"/>
    <w:rsid w:val="55EA20C7"/>
    <w:rsid w:val="55F23768"/>
    <w:rsid w:val="55F2D386"/>
    <w:rsid w:val="55F349DA"/>
    <w:rsid w:val="55F371EB"/>
    <w:rsid w:val="55F38215"/>
    <w:rsid w:val="55F6C095"/>
    <w:rsid w:val="55FB6C15"/>
    <w:rsid w:val="56005A64"/>
    <w:rsid w:val="56057F08"/>
    <w:rsid w:val="5605A27F"/>
    <w:rsid w:val="5609DF84"/>
    <w:rsid w:val="560A3E8E"/>
    <w:rsid w:val="560C7643"/>
    <w:rsid w:val="560D44F8"/>
    <w:rsid w:val="560F92D5"/>
    <w:rsid w:val="5611624C"/>
    <w:rsid w:val="561C4BE7"/>
    <w:rsid w:val="56229696"/>
    <w:rsid w:val="5624B043"/>
    <w:rsid w:val="562C06F5"/>
    <w:rsid w:val="5630FCD8"/>
    <w:rsid w:val="56366460"/>
    <w:rsid w:val="5637FC84"/>
    <w:rsid w:val="5639D847"/>
    <w:rsid w:val="5639FAFC"/>
    <w:rsid w:val="564F4F22"/>
    <w:rsid w:val="565213BF"/>
    <w:rsid w:val="5658C69B"/>
    <w:rsid w:val="56590704"/>
    <w:rsid w:val="565FEE67"/>
    <w:rsid w:val="56609170"/>
    <w:rsid w:val="566117A2"/>
    <w:rsid w:val="5661F9DC"/>
    <w:rsid w:val="56662995"/>
    <w:rsid w:val="5666A00C"/>
    <w:rsid w:val="566E53E5"/>
    <w:rsid w:val="56722F02"/>
    <w:rsid w:val="567289AD"/>
    <w:rsid w:val="5674A3E3"/>
    <w:rsid w:val="5675F5DD"/>
    <w:rsid w:val="5678CC79"/>
    <w:rsid w:val="56797AD3"/>
    <w:rsid w:val="5679DE90"/>
    <w:rsid w:val="567B2C58"/>
    <w:rsid w:val="567C59A3"/>
    <w:rsid w:val="567CBEF6"/>
    <w:rsid w:val="567E01B5"/>
    <w:rsid w:val="567E5060"/>
    <w:rsid w:val="568438B8"/>
    <w:rsid w:val="56874E9C"/>
    <w:rsid w:val="5687E0E6"/>
    <w:rsid w:val="568CE770"/>
    <w:rsid w:val="568F39DB"/>
    <w:rsid w:val="56902B9D"/>
    <w:rsid w:val="56902EB5"/>
    <w:rsid w:val="56924A50"/>
    <w:rsid w:val="56937F3B"/>
    <w:rsid w:val="56945128"/>
    <w:rsid w:val="56983AD4"/>
    <w:rsid w:val="569879DA"/>
    <w:rsid w:val="569CB8A8"/>
    <w:rsid w:val="569DB538"/>
    <w:rsid w:val="569F3819"/>
    <w:rsid w:val="56A0ACC0"/>
    <w:rsid w:val="56A31DB5"/>
    <w:rsid w:val="56A750F5"/>
    <w:rsid w:val="56A9E494"/>
    <w:rsid w:val="56AAD4F1"/>
    <w:rsid w:val="56AB8B77"/>
    <w:rsid w:val="56ADF219"/>
    <w:rsid w:val="56AFB9E7"/>
    <w:rsid w:val="56B1E797"/>
    <w:rsid w:val="56B2F0DC"/>
    <w:rsid w:val="56B50F00"/>
    <w:rsid w:val="56B7BA3F"/>
    <w:rsid w:val="56BD1714"/>
    <w:rsid w:val="56BDDD14"/>
    <w:rsid w:val="56BF247A"/>
    <w:rsid w:val="56C3AD65"/>
    <w:rsid w:val="56C48E4F"/>
    <w:rsid w:val="56C5B482"/>
    <w:rsid w:val="56CB7545"/>
    <w:rsid w:val="56CF0A32"/>
    <w:rsid w:val="56EFDE51"/>
    <w:rsid w:val="56F3E432"/>
    <w:rsid w:val="56F6A299"/>
    <w:rsid w:val="56F8C313"/>
    <w:rsid w:val="56F977F6"/>
    <w:rsid w:val="56FFA1A5"/>
    <w:rsid w:val="56FFF3CA"/>
    <w:rsid w:val="57011D1B"/>
    <w:rsid w:val="57027F35"/>
    <w:rsid w:val="5703192B"/>
    <w:rsid w:val="57053C9F"/>
    <w:rsid w:val="570B0D47"/>
    <w:rsid w:val="5712C6CF"/>
    <w:rsid w:val="57195F48"/>
    <w:rsid w:val="571D7270"/>
    <w:rsid w:val="571E2472"/>
    <w:rsid w:val="57208F15"/>
    <w:rsid w:val="5723203D"/>
    <w:rsid w:val="572AE17A"/>
    <w:rsid w:val="572AF31B"/>
    <w:rsid w:val="572E147D"/>
    <w:rsid w:val="572F2BE9"/>
    <w:rsid w:val="5731A178"/>
    <w:rsid w:val="57322A60"/>
    <w:rsid w:val="5732AEDA"/>
    <w:rsid w:val="573304AA"/>
    <w:rsid w:val="57335A92"/>
    <w:rsid w:val="5737F405"/>
    <w:rsid w:val="573BE04D"/>
    <w:rsid w:val="573FF872"/>
    <w:rsid w:val="574519C8"/>
    <w:rsid w:val="574904C6"/>
    <w:rsid w:val="574FA67D"/>
    <w:rsid w:val="574FBA2E"/>
    <w:rsid w:val="574FC4FB"/>
    <w:rsid w:val="5756E5A6"/>
    <w:rsid w:val="57573952"/>
    <w:rsid w:val="575A7D01"/>
    <w:rsid w:val="575C8C47"/>
    <w:rsid w:val="575CFE88"/>
    <w:rsid w:val="575DD4F7"/>
    <w:rsid w:val="575E8D9C"/>
    <w:rsid w:val="575F8B50"/>
    <w:rsid w:val="5764FD35"/>
    <w:rsid w:val="5767F28A"/>
    <w:rsid w:val="576A3690"/>
    <w:rsid w:val="576E90E8"/>
    <w:rsid w:val="57724E17"/>
    <w:rsid w:val="57726075"/>
    <w:rsid w:val="57737F5B"/>
    <w:rsid w:val="5773E14A"/>
    <w:rsid w:val="57750A69"/>
    <w:rsid w:val="577C52C5"/>
    <w:rsid w:val="577DF835"/>
    <w:rsid w:val="5794DC51"/>
    <w:rsid w:val="579598B1"/>
    <w:rsid w:val="57964C0F"/>
    <w:rsid w:val="57979C1E"/>
    <w:rsid w:val="579A85DF"/>
    <w:rsid w:val="579CC35E"/>
    <w:rsid w:val="579D888D"/>
    <w:rsid w:val="57A1DDFC"/>
    <w:rsid w:val="57A3BF6E"/>
    <w:rsid w:val="57A7771F"/>
    <w:rsid w:val="57ADD1DD"/>
    <w:rsid w:val="57B03CBD"/>
    <w:rsid w:val="57B8CD45"/>
    <w:rsid w:val="57B90E85"/>
    <w:rsid w:val="57B9881A"/>
    <w:rsid w:val="57BD7697"/>
    <w:rsid w:val="57BE486A"/>
    <w:rsid w:val="57C1DE6B"/>
    <w:rsid w:val="57CADC2B"/>
    <w:rsid w:val="57CE0518"/>
    <w:rsid w:val="57CF3882"/>
    <w:rsid w:val="57D2CCED"/>
    <w:rsid w:val="57D3FFB6"/>
    <w:rsid w:val="57D4B680"/>
    <w:rsid w:val="57DFD146"/>
    <w:rsid w:val="57E50277"/>
    <w:rsid w:val="57E78D60"/>
    <w:rsid w:val="57EE191F"/>
    <w:rsid w:val="57F0B2A7"/>
    <w:rsid w:val="57F2CA50"/>
    <w:rsid w:val="57F389B0"/>
    <w:rsid w:val="57FB6195"/>
    <w:rsid w:val="57FF46C0"/>
    <w:rsid w:val="58096A4F"/>
    <w:rsid w:val="5809A6FA"/>
    <w:rsid w:val="580E6662"/>
    <w:rsid w:val="58140110"/>
    <w:rsid w:val="58174234"/>
    <w:rsid w:val="581BB515"/>
    <w:rsid w:val="582495AA"/>
    <w:rsid w:val="5827A903"/>
    <w:rsid w:val="58282AD8"/>
    <w:rsid w:val="58316330"/>
    <w:rsid w:val="5833A9F6"/>
    <w:rsid w:val="5834EB67"/>
    <w:rsid w:val="583858ED"/>
    <w:rsid w:val="583FDDEF"/>
    <w:rsid w:val="5841E240"/>
    <w:rsid w:val="58428895"/>
    <w:rsid w:val="584B97DA"/>
    <w:rsid w:val="584D0D11"/>
    <w:rsid w:val="584DB7F8"/>
    <w:rsid w:val="584E7C47"/>
    <w:rsid w:val="584F7388"/>
    <w:rsid w:val="58549DC7"/>
    <w:rsid w:val="5856CF53"/>
    <w:rsid w:val="5858412A"/>
    <w:rsid w:val="58586F01"/>
    <w:rsid w:val="585B0158"/>
    <w:rsid w:val="585C0291"/>
    <w:rsid w:val="585C371C"/>
    <w:rsid w:val="585FFF82"/>
    <w:rsid w:val="58639D98"/>
    <w:rsid w:val="5867A6A1"/>
    <w:rsid w:val="5867C9F2"/>
    <w:rsid w:val="5867FD42"/>
    <w:rsid w:val="5875B2DE"/>
    <w:rsid w:val="587A0EBE"/>
    <w:rsid w:val="587DD910"/>
    <w:rsid w:val="5884A616"/>
    <w:rsid w:val="58852BC6"/>
    <w:rsid w:val="5885C9C1"/>
    <w:rsid w:val="5888040B"/>
    <w:rsid w:val="58923DE5"/>
    <w:rsid w:val="589436AA"/>
    <w:rsid w:val="5898CE62"/>
    <w:rsid w:val="5899F86E"/>
    <w:rsid w:val="5899FEB6"/>
    <w:rsid w:val="589C10BB"/>
    <w:rsid w:val="589D07BB"/>
    <w:rsid w:val="589D9F52"/>
    <w:rsid w:val="589F2037"/>
    <w:rsid w:val="58A24B4A"/>
    <w:rsid w:val="58A58C70"/>
    <w:rsid w:val="58A5B74E"/>
    <w:rsid w:val="58B1961F"/>
    <w:rsid w:val="58B3993D"/>
    <w:rsid w:val="58B740BD"/>
    <w:rsid w:val="58BD14B4"/>
    <w:rsid w:val="58C5BBFB"/>
    <w:rsid w:val="58CEB75F"/>
    <w:rsid w:val="58D24C8A"/>
    <w:rsid w:val="58D27A64"/>
    <w:rsid w:val="58D4C110"/>
    <w:rsid w:val="58D9EA4B"/>
    <w:rsid w:val="58DC3AD9"/>
    <w:rsid w:val="58DD137B"/>
    <w:rsid w:val="58DD38D1"/>
    <w:rsid w:val="58E1B2B2"/>
    <w:rsid w:val="58E3F990"/>
    <w:rsid w:val="58E57717"/>
    <w:rsid w:val="58EC2ACA"/>
    <w:rsid w:val="58FA0393"/>
    <w:rsid w:val="58FED707"/>
    <w:rsid w:val="59054069"/>
    <w:rsid w:val="5908E269"/>
    <w:rsid w:val="5908F867"/>
    <w:rsid w:val="590B6DFF"/>
    <w:rsid w:val="590C793C"/>
    <w:rsid w:val="590F2A31"/>
    <w:rsid w:val="5910551A"/>
    <w:rsid w:val="59130A4F"/>
    <w:rsid w:val="591436E4"/>
    <w:rsid w:val="591C80B1"/>
    <w:rsid w:val="591C9FFE"/>
    <w:rsid w:val="592486A6"/>
    <w:rsid w:val="59252CDE"/>
    <w:rsid w:val="59257035"/>
    <w:rsid w:val="5926E6D9"/>
    <w:rsid w:val="592776B3"/>
    <w:rsid w:val="592A0D63"/>
    <w:rsid w:val="592B5DA5"/>
    <w:rsid w:val="5933D144"/>
    <w:rsid w:val="593799B9"/>
    <w:rsid w:val="5938496F"/>
    <w:rsid w:val="593FC6ED"/>
    <w:rsid w:val="5942701A"/>
    <w:rsid w:val="59455AC1"/>
    <w:rsid w:val="5949CCFF"/>
    <w:rsid w:val="594BB646"/>
    <w:rsid w:val="5952D02D"/>
    <w:rsid w:val="595652C3"/>
    <w:rsid w:val="59577B5F"/>
    <w:rsid w:val="59581387"/>
    <w:rsid w:val="595FD70D"/>
    <w:rsid w:val="59605352"/>
    <w:rsid w:val="596681CB"/>
    <w:rsid w:val="596ADC03"/>
    <w:rsid w:val="596C53AB"/>
    <w:rsid w:val="596F27AE"/>
    <w:rsid w:val="596FBFB5"/>
    <w:rsid w:val="596FE187"/>
    <w:rsid w:val="5971194F"/>
    <w:rsid w:val="59729206"/>
    <w:rsid w:val="5973DA0C"/>
    <w:rsid w:val="5975599D"/>
    <w:rsid w:val="59768FB8"/>
    <w:rsid w:val="5976B585"/>
    <w:rsid w:val="598830B3"/>
    <w:rsid w:val="598AA23D"/>
    <w:rsid w:val="598E3CE5"/>
    <w:rsid w:val="598F992B"/>
    <w:rsid w:val="59936628"/>
    <w:rsid w:val="5997CD4F"/>
    <w:rsid w:val="59A06B56"/>
    <w:rsid w:val="59A16E5B"/>
    <w:rsid w:val="59A3F4F3"/>
    <w:rsid w:val="59AA47DB"/>
    <w:rsid w:val="59AACD75"/>
    <w:rsid w:val="59AB7A32"/>
    <w:rsid w:val="59AC6E82"/>
    <w:rsid w:val="59B00066"/>
    <w:rsid w:val="59B1D822"/>
    <w:rsid w:val="59B9043F"/>
    <w:rsid w:val="59BA661B"/>
    <w:rsid w:val="59BAE900"/>
    <w:rsid w:val="59BE0185"/>
    <w:rsid w:val="59C9EB12"/>
    <w:rsid w:val="59CEB0AC"/>
    <w:rsid w:val="59D05FFC"/>
    <w:rsid w:val="59D181DB"/>
    <w:rsid w:val="59D1D898"/>
    <w:rsid w:val="59D51C47"/>
    <w:rsid w:val="59D65C23"/>
    <w:rsid w:val="59D8EB47"/>
    <w:rsid w:val="59E3BFED"/>
    <w:rsid w:val="59E50F30"/>
    <w:rsid w:val="59E84428"/>
    <w:rsid w:val="59E898D4"/>
    <w:rsid w:val="59E932CF"/>
    <w:rsid w:val="59E98859"/>
    <w:rsid w:val="59E9CB9B"/>
    <w:rsid w:val="59EA098D"/>
    <w:rsid w:val="59EA8F34"/>
    <w:rsid w:val="59EAF615"/>
    <w:rsid w:val="59EB9C3F"/>
    <w:rsid w:val="59ECCB1B"/>
    <w:rsid w:val="59ECD7AC"/>
    <w:rsid w:val="59EE45A6"/>
    <w:rsid w:val="59EFD21F"/>
    <w:rsid w:val="59F02FE2"/>
    <w:rsid w:val="59F0B239"/>
    <w:rsid w:val="59F32DBC"/>
    <w:rsid w:val="59F35A5E"/>
    <w:rsid w:val="59F5996B"/>
    <w:rsid w:val="59F63D0D"/>
    <w:rsid w:val="59F6706C"/>
    <w:rsid w:val="59F6D1B9"/>
    <w:rsid w:val="59F80AB2"/>
    <w:rsid w:val="59F8D0F4"/>
    <w:rsid w:val="59FB1344"/>
    <w:rsid w:val="59FF4CA1"/>
    <w:rsid w:val="5A04B888"/>
    <w:rsid w:val="5A05AF40"/>
    <w:rsid w:val="5A074E1A"/>
    <w:rsid w:val="5A0A94E7"/>
    <w:rsid w:val="5A0D480B"/>
    <w:rsid w:val="5A0E84F6"/>
    <w:rsid w:val="5A0E92BE"/>
    <w:rsid w:val="5A140B4A"/>
    <w:rsid w:val="5A144793"/>
    <w:rsid w:val="5A15DFBC"/>
    <w:rsid w:val="5A160EEF"/>
    <w:rsid w:val="5A16191B"/>
    <w:rsid w:val="5A17478C"/>
    <w:rsid w:val="5A1A9C11"/>
    <w:rsid w:val="5A1DE1DF"/>
    <w:rsid w:val="5A1E5F7E"/>
    <w:rsid w:val="5A24E925"/>
    <w:rsid w:val="5A2EC52E"/>
    <w:rsid w:val="5A357165"/>
    <w:rsid w:val="5A382242"/>
    <w:rsid w:val="5A3B2450"/>
    <w:rsid w:val="5A3B59D5"/>
    <w:rsid w:val="5A3E5DB7"/>
    <w:rsid w:val="5A46F071"/>
    <w:rsid w:val="5A471C41"/>
    <w:rsid w:val="5A4A79DE"/>
    <w:rsid w:val="5A4AF0A7"/>
    <w:rsid w:val="5A4B4001"/>
    <w:rsid w:val="5A4CE069"/>
    <w:rsid w:val="5A52B989"/>
    <w:rsid w:val="5A60FF67"/>
    <w:rsid w:val="5A66DAE2"/>
    <w:rsid w:val="5A6A6F17"/>
    <w:rsid w:val="5A6DBD0F"/>
    <w:rsid w:val="5A6EA42B"/>
    <w:rsid w:val="5A6ED0CF"/>
    <w:rsid w:val="5A6F7278"/>
    <w:rsid w:val="5A70D961"/>
    <w:rsid w:val="5A75B1B7"/>
    <w:rsid w:val="5A76C915"/>
    <w:rsid w:val="5A7B0BD4"/>
    <w:rsid w:val="5A7D5B06"/>
    <w:rsid w:val="5A7DBF64"/>
    <w:rsid w:val="5A8666C7"/>
    <w:rsid w:val="5A87D8DD"/>
    <w:rsid w:val="5A8C5381"/>
    <w:rsid w:val="5A9148AE"/>
    <w:rsid w:val="5A950E66"/>
    <w:rsid w:val="5A960B66"/>
    <w:rsid w:val="5A98FB47"/>
    <w:rsid w:val="5A9977EE"/>
    <w:rsid w:val="5AA5B387"/>
    <w:rsid w:val="5AA7B268"/>
    <w:rsid w:val="5AB156DF"/>
    <w:rsid w:val="5AB19932"/>
    <w:rsid w:val="5AB1E8B6"/>
    <w:rsid w:val="5AB56EB2"/>
    <w:rsid w:val="5AC191D9"/>
    <w:rsid w:val="5AC22C2D"/>
    <w:rsid w:val="5AC4DF5D"/>
    <w:rsid w:val="5AC5DD51"/>
    <w:rsid w:val="5ACCCBE3"/>
    <w:rsid w:val="5AD2CB6F"/>
    <w:rsid w:val="5AD33002"/>
    <w:rsid w:val="5AD371E5"/>
    <w:rsid w:val="5AD3762B"/>
    <w:rsid w:val="5AD491D7"/>
    <w:rsid w:val="5AD5D016"/>
    <w:rsid w:val="5AD7E406"/>
    <w:rsid w:val="5ADB68C4"/>
    <w:rsid w:val="5ADB7EA8"/>
    <w:rsid w:val="5ADD09EE"/>
    <w:rsid w:val="5AE17F69"/>
    <w:rsid w:val="5AE361D8"/>
    <w:rsid w:val="5AE466A7"/>
    <w:rsid w:val="5AE4C367"/>
    <w:rsid w:val="5AE89023"/>
    <w:rsid w:val="5AE99DA8"/>
    <w:rsid w:val="5AF08499"/>
    <w:rsid w:val="5AF32FBA"/>
    <w:rsid w:val="5AF620D5"/>
    <w:rsid w:val="5AFE9425"/>
    <w:rsid w:val="5B00E318"/>
    <w:rsid w:val="5B011372"/>
    <w:rsid w:val="5B01FD1E"/>
    <w:rsid w:val="5B04AC05"/>
    <w:rsid w:val="5B06ED20"/>
    <w:rsid w:val="5B0C8C72"/>
    <w:rsid w:val="5B0E9329"/>
    <w:rsid w:val="5B0EC819"/>
    <w:rsid w:val="5B1013C2"/>
    <w:rsid w:val="5B1BEA31"/>
    <w:rsid w:val="5B1DB94C"/>
    <w:rsid w:val="5B22E1D7"/>
    <w:rsid w:val="5B2A4C53"/>
    <w:rsid w:val="5B2A7E11"/>
    <w:rsid w:val="5B2DB218"/>
    <w:rsid w:val="5B2DD7A2"/>
    <w:rsid w:val="5B304135"/>
    <w:rsid w:val="5B312A23"/>
    <w:rsid w:val="5B32AFD7"/>
    <w:rsid w:val="5B3355CE"/>
    <w:rsid w:val="5B37483D"/>
    <w:rsid w:val="5B389F85"/>
    <w:rsid w:val="5B393F5C"/>
    <w:rsid w:val="5B403BBC"/>
    <w:rsid w:val="5B418918"/>
    <w:rsid w:val="5B41DC96"/>
    <w:rsid w:val="5B44AE07"/>
    <w:rsid w:val="5B45B57C"/>
    <w:rsid w:val="5B4908FA"/>
    <w:rsid w:val="5B4AC662"/>
    <w:rsid w:val="5B4E1A7A"/>
    <w:rsid w:val="5B505A84"/>
    <w:rsid w:val="5B525F36"/>
    <w:rsid w:val="5B587CE5"/>
    <w:rsid w:val="5B59DDF1"/>
    <w:rsid w:val="5B5E07AE"/>
    <w:rsid w:val="5B5E25A6"/>
    <w:rsid w:val="5B617370"/>
    <w:rsid w:val="5B619DC1"/>
    <w:rsid w:val="5B62790A"/>
    <w:rsid w:val="5B664C70"/>
    <w:rsid w:val="5B6B1A6A"/>
    <w:rsid w:val="5B6BA6D6"/>
    <w:rsid w:val="5B6FD25A"/>
    <w:rsid w:val="5B71CEF4"/>
    <w:rsid w:val="5B733B2A"/>
    <w:rsid w:val="5B744D3B"/>
    <w:rsid w:val="5B748271"/>
    <w:rsid w:val="5B77024C"/>
    <w:rsid w:val="5B786391"/>
    <w:rsid w:val="5B79ACD9"/>
    <w:rsid w:val="5B8038D6"/>
    <w:rsid w:val="5B8A1842"/>
    <w:rsid w:val="5B8BEEC9"/>
    <w:rsid w:val="5B8CF701"/>
    <w:rsid w:val="5B8EECED"/>
    <w:rsid w:val="5B900BB7"/>
    <w:rsid w:val="5B901FE3"/>
    <w:rsid w:val="5B913FAB"/>
    <w:rsid w:val="5B95BE6D"/>
    <w:rsid w:val="5B96170B"/>
    <w:rsid w:val="5B985365"/>
    <w:rsid w:val="5B98EEB7"/>
    <w:rsid w:val="5B9F4566"/>
    <w:rsid w:val="5BA22854"/>
    <w:rsid w:val="5BA28FDB"/>
    <w:rsid w:val="5BB63846"/>
    <w:rsid w:val="5BB88E3A"/>
    <w:rsid w:val="5BB92EFB"/>
    <w:rsid w:val="5BB9C8E6"/>
    <w:rsid w:val="5BBB50B1"/>
    <w:rsid w:val="5BBC818A"/>
    <w:rsid w:val="5BBCB11B"/>
    <w:rsid w:val="5BC225B5"/>
    <w:rsid w:val="5BC52CA1"/>
    <w:rsid w:val="5BC7BD93"/>
    <w:rsid w:val="5BC7C3F4"/>
    <w:rsid w:val="5BC8B457"/>
    <w:rsid w:val="5BC8EFE3"/>
    <w:rsid w:val="5BCDF534"/>
    <w:rsid w:val="5BD8CF80"/>
    <w:rsid w:val="5BD931FB"/>
    <w:rsid w:val="5BD95EFE"/>
    <w:rsid w:val="5BD9F75A"/>
    <w:rsid w:val="5BDA128E"/>
    <w:rsid w:val="5BDF883B"/>
    <w:rsid w:val="5BE2E814"/>
    <w:rsid w:val="5BE6FA47"/>
    <w:rsid w:val="5BE7FA31"/>
    <w:rsid w:val="5BE97070"/>
    <w:rsid w:val="5BEA1A84"/>
    <w:rsid w:val="5BF1E7EC"/>
    <w:rsid w:val="5BF80335"/>
    <w:rsid w:val="5BF840B8"/>
    <w:rsid w:val="5BFF35EA"/>
    <w:rsid w:val="5C09C752"/>
    <w:rsid w:val="5C0BD90F"/>
    <w:rsid w:val="5C0D6B81"/>
    <w:rsid w:val="5C117D55"/>
    <w:rsid w:val="5C129F29"/>
    <w:rsid w:val="5C12B84C"/>
    <w:rsid w:val="5C15112B"/>
    <w:rsid w:val="5C1533CC"/>
    <w:rsid w:val="5C18B1F7"/>
    <w:rsid w:val="5C1D17D9"/>
    <w:rsid w:val="5C1D529E"/>
    <w:rsid w:val="5C209694"/>
    <w:rsid w:val="5C22C198"/>
    <w:rsid w:val="5C245B0B"/>
    <w:rsid w:val="5C25FCC1"/>
    <w:rsid w:val="5C27EC0B"/>
    <w:rsid w:val="5C2F0EEC"/>
    <w:rsid w:val="5C364485"/>
    <w:rsid w:val="5C3751C5"/>
    <w:rsid w:val="5C39DB46"/>
    <w:rsid w:val="5C3C778A"/>
    <w:rsid w:val="5C3E08C1"/>
    <w:rsid w:val="5C3F8BAF"/>
    <w:rsid w:val="5C48011B"/>
    <w:rsid w:val="5C4866B1"/>
    <w:rsid w:val="5C48BC89"/>
    <w:rsid w:val="5C4A375F"/>
    <w:rsid w:val="5C4A3FB7"/>
    <w:rsid w:val="5C4B0159"/>
    <w:rsid w:val="5C523798"/>
    <w:rsid w:val="5C5300AF"/>
    <w:rsid w:val="5C553A42"/>
    <w:rsid w:val="5C5DF5D0"/>
    <w:rsid w:val="5C6080A0"/>
    <w:rsid w:val="5C67A024"/>
    <w:rsid w:val="5C6AB7EB"/>
    <w:rsid w:val="5C6D5DC4"/>
    <w:rsid w:val="5C6D9E84"/>
    <w:rsid w:val="5C6DE1C4"/>
    <w:rsid w:val="5C6F146A"/>
    <w:rsid w:val="5C6FFACC"/>
    <w:rsid w:val="5C714DD3"/>
    <w:rsid w:val="5C74CEE8"/>
    <w:rsid w:val="5C77D5B0"/>
    <w:rsid w:val="5C790B1D"/>
    <w:rsid w:val="5C7AC6AF"/>
    <w:rsid w:val="5C7BB654"/>
    <w:rsid w:val="5C7C0928"/>
    <w:rsid w:val="5C7CA9E0"/>
    <w:rsid w:val="5C7E8B7B"/>
    <w:rsid w:val="5C7FF7F0"/>
    <w:rsid w:val="5C848CAF"/>
    <w:rsid w:val="5C8509BC"/>
    <w:rsid w:val="5C86A2C9"/>
    <w:rsid w:val="5C8A7FDD"/>
    <w:rsid w:val="5C8B5F26"/>
    <w:rsid w:val="5C8CDB89"/>
    <w:rsid w:val="5C90FE0D"/>
    <w:rsid w:val="5C94ADF8"/>
    <w:rsid w:val="5C979C83"/>
    <w:rsid w:val="5C9C0DFE"/>
    <w:rsid w:val="5C9F3934"/>
    <w:rsid w:val="5CA07DC6"/>
    <w:rsid w:val="5CA174F2"/>
    <w:rsid w:val="5CA17C8C"/>
    <w:rsid w:val="5CA9ACFB"/>
    <w:rsid w:val="5CAB0D9B"/>
    <w:rsid w:val="5CABCAF6"/>
    <w:rsid w:val="5CAD3BF7"/>
    <w:rsid w:val="5CADF832"/>
    <w:rsid w:val="5CAEF9D6"/>
    <w:rsid w:val="5CB66CB9"/>
    <w:rsid w:val="5CB989AD"/>
    <w:rsid w:val="5CBC7C32"/>
    <w:rsid w:val="5CC165AB"/>
    <w:rsid w:val="5CC5D548"/>
    <w:rsid w:val="5CC7B5E0"/>
    <w:rsid w:val="5CC8FFCF"/>
    <w:rsid w:val="5CCBDF64"/>
    <w:rsid w:val="5CD26A8A"/>
    <w:rsid w:val="5CD2A604"/>
    <w:rsid w:val="5CDE8A26"/>
    <w:rsid w:val="5CDF8ABD"/>
    <w:rsid w:val="5CE04AAD"/>
    <w:rsid w:val="5CE1A194"/>
    <w:rsid w:val="5CE593DE"/>
    <w:rsid w:val="5CE6AEF5"/>
    <w:rsid w:val="5CE6D257"/>
    <w:rsid w:val="5CE872BD"/>
    <w:rsid w:val="5CE98B52"/>
    <w:rsid w:val="5CEBC568"/>
    <w:rsid w:val="5CEF9690"/>
    <w:rsid w:val="5D08167F"/>
    <w:rsid w:val="5D0A0C6A"/>
    <w:rsid w:val="5D0AF135"/>
    <w:rsid w:val="5D15FB50"/>
    <w:rsid w:val="5D1788F7"/>
    <w:rsid w:val="5D1854CD"/>
    <w:rsid w:val="5D2033BD"/>
    <w:rsid w:val="5D27F494"/>
    <w:rsid w:val="5D30A41E"/>
    <w:rsid w:val="5D33874F"/>
    <w:rsid w:val="5D360CED"/>
    <w:rsid w:val="5D376AF8"/>
    <w:rsid w:val="5D38CD6B"/>
    <w:rsid w:val="5D3CA7B0"/>
    <w:rsid w:val="5D3FE9F5"/>
    <w:rsid w:val="5D447146"/>
    <w:rsid w:val="5D47860C"/>
    <w:rsid w:val="5D4DB8FF"/>
    <w:rsid w:val="5D4F004B"/>
    <w:rsid w:val="5D4F2D2B"/>
    <w:rsid w:val="5D50EBF3"/>
    <w:rsid w:val="5D510C9D"/>
    <w:rsid w:val="5D582795"/>
    <w:rsid w:val="5D5F883F"/>
    <w:rsid w:val="5D6655D6"/>
    <w:rsid w:val="5D6A1D56"/>
    <w:rsid w:val="5D786A7C"/>
    <w:rsid w:val="5D889E7C"/>
    <w:rsid w:val="5D8D4BF5"/>
    <w:rsid w:val="5D8EDBAC"/>
    <w:rsid w:val="5D902E17"/>
    <w:rsid w:val="5D92B268"/>
    <w:rsid w:val="5D9C5FE8"/>
    <w:rsid w:val="5D9E6C66"/>
    <w:rsid w:val="5DA0CEC1"/>
    <w:rsid w:val="5DA14240"/>
    <w:rsid w:val="5DA7A970"/>
    <w:rsid w:val="5DA975C9"/>
    <w:rsid w:val="5DAB42D9"/>
    <w:rsid w:val="5DAB4E2A"/>
    <w:rsid w:val="5DAB647D"/>
    <w:rsid w:val="5DABA13C"/>
    <w:rsid w:val="5DABE6C6"/>
    <w:rsid w:val="5DABFD75"/>
    <w:rsid w:val="5DAE32E4"/>
    <w:rsid w:val="5DAFA87D"/>
    <w:rsid w:val="5DAFD0D2"/>
    <w:rsid w:val="5DB09628"/>
    <w:rsid w:val="5DB0FF43"/>
    <w:rsid w:val="5DB54D5E"/>
    <w:rsid w:val="5DB94265"/>
    <w:rsid w:val="5DB95C05"/>
    <w:rsid w:val="5DBC2E4F"/>
    <w:rsid w:val="5DBD6852"/>
    <w:rsid w:val="5DBD70E6"/>
    <w:rsid w:val="5DBF423D"/>
    <w:rsid w:val="5DBF4BD0"/>
    <w:rsid w:val="5DC56290"/>
    <w:rsid w:val="5DC8CA15"/>
    <w:rsid w:val="5DC8EFC3"/>
    <w:rsid w:val="5DD0F6D7"/>
    <w:rsid w:val="5DD3DF5C"/>
    <w:rsid w:val="5DD87222"/>
    <w:rsid w:val="5DDA1D19"/>
    <w:rsid w:val="5DDBA294"/>
    <w:rsid w:val="5DE14099"/>
    <w:rsid w:val="5DE56D74"/>
    <w:rsid w:val="5DED5CC0"/>
    <w:rsid w:val="5DEE2F8A"/>
    <w:rsid w:val="5DF4D1D7"/>
    <w:rsid w:val="5DF79AF2"/>
    <w:rsid w:val="5DF80F68"/>
    <w:rsid w:val="5DFAFF79"/>
    <w:rsid w:val="5DFB231D"/>
    <w:rsid w:val="5E00A1E4"/>
    <w:rsid w:val="5E045699"/>
    <w:rsid w:val="5E08B90D"/>
    <w:rsid w:val="5E08C9CC"/>
    <w:rsid w:val="5E0A0E66"/>
    <w:rsid w:val="5E0A63DC"/>
    <w:rsid w:val="5E0AC38F"/>
    <w:rsid w:val="5E0B16ED"/>
    <w:rsid w:val="5E0C459A"/>
    <w:rsid w:val="5E0D313D"/>
    <w:rsid w:val="5E13A611"/>
    <w:rsid w:val="5E145F87"/>
    <w:rsid w:val="5E187A41"/>
    <w:rsid w:val="5E18A4F8"/>
    <w:rsid w:val="5E1C4CF7"/>
    <w:rsid w:val="5E1E5AA8"/>
    <w:rsid w:val="5E214598"/>
    <w:rsid w:val="5E22299B"/>
    <w:rsid w:val="5E230E82"/>
    <w:rsid w:val="5E2E56A1"/>
    <w:rsid w:val="5E318B03"/>
    <w:rsid w:val="5E37FC29"/>
    <w:rsid w:val="5E3916BE"/>
    <w:rsid w:val="5E3A5DF3"/>
    <w:rsid w:val="5E3B95FE"/>
    <w:rsid w:val="5E3C46D9"/>
    <w:rsid w:val="5E3C55F4"/>
    <w:rsid w:val="5E3CC85C"/>
    <w:rsid w:val="5E3DCEF1"/>
    <w:rsid w:val="5E4827A2"/>
    <w:rsid w:val="5E5C0FD7"/>
    <w:rsid w:val="5E60C928"/>
    <w:rsid w:val="5E64C0E9"/>
    <w:rsid w:val="5E674FE5"/>
    <w:rsid w:val="5E677BFE"/>
    <w:rsid w:val="5E681B8F"/>
    <w:rsid w:val="5E6B3FF2"/>
    <w:rsid w:val="5E6F3C8E"/>
    <w:rsid w:val="5E700BEB"/>
    <w:rsid w:val="5E76CFBD"/>
    <w:rsid w:val="5E78D752"/>
    <w:rsid w:val="5E808F82"/>
    <w:rsid w:val="5E82A2B8"/>
    <w:rsid w:val="5E88B829"/>
    <w:rsid w:val="5E8EF332"/>
    <w:rsid w:val="5E93B651"/>
    <w:rsid w:val="5E96FC80"/>
    <w:rsid w:val="5E994FA2"/>
    <w:rsid w:val="5E9CC54B"/>
    <w:rsid w:val="5EA1C43C"/>
    <w:rsid w:val="5EA2CA68"/>
    <w:rsid w:val="5EA3D11F"/>
    <w:rsid w:val="5EAC462A"/>
    <w:rsid w:val="5EAC96A5"/>
    <w:rsid w:val="5EAE4E9B"/>
    <w:rsid w:val="5EB252A1"/>
    <w:rsid w:val="5EB56D17"/>
    <w:rsid w:val="5EB88053"/>
    <w:rsid w:val="5EBA5A6B"/>
    <w:rsid w:val="5EBB18F8"/>
    <w:rsid w:val="5EBE5E82"/>
    <w:rsid w:val="5EBFE993"/>
    <w:rsid w:val="5EC1B6C9"/>
    <w:rsid w:val="5EC8CE4F"/>
    <w:rsid w:val="5EC8F65F"/>
    <w:rsid w:val="5ECBE702"/>
    <w:rsid w:val="5ECD4D7D"/>
    <w:rsid w:val="5ECD8D44"/>
    <w:rsid w:val="5ED1C28A"/>
    <w:rsid w:val="5ED48F2D"/>
    <w:rsid w:val="5ED77EBD"/>
    <w:rsid w:val="5ED818A9"/>
    <w:rsid w:val="5EDCA235"/>
    <w:rsid w:val="5EDD0E6C"/>
    <w:rsid w:val="5EDEE1AA"/>
    <w:rsid w:val="5EE6A15A"/>
    <w:rsid w:val="5EE91638"/>
    <w:rsid w:val="5EE95D03"/>
    <w:rsid w:val="5EEB2751"/>
    <w:rsid w:val="5EEDE23E"/>
    <w:rsid w:val="5EF3842F"/>
    <w:rsid w:val="5EF80656"/>
    <w:rsid w:val="5EF8B019"/>
    <w:rsid w:val="5EFCB544"/>
    <w:rsid w:val="5EFDD34E"/>
    <w:rsid w:val="5F008CA5"/>
    <w:rsid w:val="5F0AB095"/>
    <w:rsid w:val="5F0CA1DF"/>
    <w:rsid w:val="5F10649B"/>
    <w:rsid w:val="5F1425E6"/>
    <w:rsid w:val="5F1527D8"/>
    <w:rsid w:val="5F16FB14"/>
    <w:rsid w:val="5F1DF325"/>
    <w:rsid w:val="5F1EEEE8"/>
    <w:rsid w:val="5F237FB1"/>
    <w:rsid w:val="5F258A29"/>
    <w:rsid w:val="5F289089"/>
    <w:rsid w:val="5F2C0E93"/>
    <w:rsid w:val="5F34869A"/>
    <w:rsid w:val="5F3BAB36"/>
    <w:rsid w:val="5F3FD1D2"/>
    <w:rsid w:val="5F407099"/>
    <w:rsid w:val="5F40D09C"/>
    <w:rsid w:val="5F4324E3"/>
    <w:rsid w:val="5F4379D1"/>
    <w:rsid w:val="5F45C358"/>
    <w:rsid w:val="5F4BCBD3"/>
    <w:rsid w:val="5F4F568F"/>
    <w:rsid w:val="5F50A1D3"/>
    <w:rsid w:val="5F5478FA"/>
    <w:rsid w:val="5F57BEE0"/>
    <w:rsid w:val="5F5BDCA1"/>
    <w:rsid w:val="5F62078D"/>
    <w:rsid w:val="5F63DFE8"/>
    <w:rsid w:val="5F6DF3D3"/>
    <w:rsid w:val="5F6E7F15"/>
    <w:rsid w:val="5F7074C0"/>
    <w:rsid w:val="5F71B1BD"/>
    <w:rsid w:val="5F731B19"/>
    <w:rsid w:val="5F740B1F"/>
    <w:rsid w:val="5F7B93CE"/>
    <w:rsid w:val="5F7E2C39"/>
    <w:rsid w:val="5F7F1AAE"/>
    <w:rsid w:val="5F82EB2C"/>
    <w:rsid w:val="5F923E96"/>
    <w:rsid w:val="5F93F9C9"/>
    <w:rsid w:val="5F9B4D43"/>
    <w:rsid w:val="5FA0F2EF"/>
    <w:rsid w:val="5FA4685A"/>
    <w:rsid w:val="5FA495CD"/>
    <w:rsid w:val="5FAA957A"/>
    <w:rsid w:val="5FB35716"/>
    <w:rsid w:val="5FB4FBEA"/>
    <w:rsid w:val="5FB7AB3B"/>
    <w:rsid w:val="5FB82A32"/>
    <w:rsid w:val="5FBA876E"/>
    <w:rsid w:val="5FBAB698"/>
    <w:rsid w:val="5FC428F4"/>
    <w:rsid w:val="5FC5E74F"/>
    <w:rsid w:val="5FCAEBD2"/>
    <w:rsid w:val="5FCF1423"/>
    <w:rsid w:val="5FD2BE30"/>
    <w:rsid w:val="5FD6C486"/>
    <w:rsid w:val="5FDB2E3C"/>
    <w:rsid w:val="5FDB6B00"/>
    <w:rsid w:val="5FDF7D7C"/>
    <w:rsid w:val="5FE1E58F"/>
    <w:rsid w:val="5FE4CE8A"/>
    <w:rsid w:val="5FE9DFB3"/>
    <w:rsid w:val="5FEA2FE5"/>
    <w:rsid w:val="5FEAB281"/>
    <w:rsid w:val="5FEDA861"/>
    <w:rsid w:val="5FEDC6EB"/>
    <w:rsid w:val="5FF5AC44"/>
    <w:rsid w:val="5FF6A2A8"/>
    <w:rsid w:val="5FFF0734"/>
    <w:rsid w:val="5FFFA41E"/>
    <w:rsid w:val="6001AA47"/>
    <w:rsid w:val="6002276A"/>
    <w:rsid w:val="60036A57"/>
    <w:rsid w:val="6004ABED"/>
    <w:rsid w:val="600519F2"/>
    <w:rsid w:val="60090B68"/>
    <w:rsid w:val="600A4752"/>
    <w:rsid w:val="6010057A"/>
    <w:rsid w:val="6010F4FF"/>
    <w:rsid w:val="60151488"/>
    <w:rsid w:val="6015C9A2"/>
    <w:rsid w:val="601E2979"/>
    <w:rsid w:val="601E536B"/>
    <w:rsid w:val="6031CC7E"/>
    <w:rsid w:val="603822B7"/>
    <w:rsid w:val="603B2857"/>
    <w:rsid w:val="603F7EE3"/>
    <w:rsid w:val="603FA180"/>
    <w:rsid w:val="6040297C"/>
    <w:rsid w:val="60417101"/>
    <w:rsid w:val="60429B58"/>
    <w:rsid w:val="604802F3"/>
    <w:rsid w:val="60487B8E"/>
    <w:rsid w:val="60492352"/>
    <w:rsid w:val="604AD3D9"/>
    <w:rsid w:val="604C30E9"/>
    <w:rsid w:val="604F1C83"/>
    <w:rsid w:val="6052B81A"/>
    <w:rsid w:val="6055074F"/>
    <w:rsid w:val="605D5FC5"/>
    <w:rsid w:val="605D6274"/>
    <w:rsid w:val="605D872A"/>
    <w:rsid w:val="605FC61F"/>
    <w:rsid w:val="606170F4"/>
    <w:rsid w:val="6064909B"/>
    <w:rsid w:val="60670AE7"/>
    <w:rsid w:val="6068FF98"/>
    <w:rsid w:val="607147EE"/>
    <w:rsid w:val="6071A7E4"/>
    <w:rsid w:val="607731CA"/>
    <w:rsid w:val="607AC820"/>
    <w:rsid w:val="607DB9F5"/>
    <w:rsid w:val="6082D744"/>
    <w:rsid w:val="60852F60"/>
    <w:rsid w:val="60895A62"/>
    <w:rsid w:val="608A831B"/>
    <w:rsid w:val="608C7EDB"/>
    <w:rsid w:val="60907442"/>
    <w:rsid w:val="6090B556"/>
    <w:rsid w:val="6094E4B7"/>
    <w:rsid w:val="609589DF"/>
    <w:rsid w:val="609D436D"/>
    <w:rsid w:val="609E06B2"/>
    <w:rsid w:val="609EEE4E"/>
    <w:rsid w:val="609F3E4B"/>
    <w:rsid w:val="60A1F762"/>
    <w:rsid w:val="60A23944"/>
    <w:rsid w:val="60ABB02D"/>
    <w:rsid w:val="60ACC42B"/>
    <w:rsid w:val="60AFB958"/>
    <w:rsid w:val="60B914B9"/>
    <w:rsid w:val="60BDCD06"/>
    <w:rsid w:val="60BE7B2D"/>
    <w:rsid w:val="60C0180E"/>
    <w:rsid w:val="60CAFAA6"/>
    <w:rsid w:val="60CBAE67"/>
    <w:rsid w:val="60CD4396"/>
    <w:rsid w:val="60D20560"/>
    <w:rsid w:val="60D53E5E"/>
    <w:rsid w:val="60D62BD7"/>
    <w:rsid w:val="60D75250"/>
    <w:rsid w:val="60D99285"/>
    <w:rsid w:val="60DA4352"/>
    <w:rsid w:val="60DD3770"/>
    <w:rsid w:val="60E53B69"/>
    <w:rsid w:val="60E6296F"/>
    <w:rsid w:val="60E83AEC"/>
    <w:rsid w:val="60EC076A"/>
    <w:rsid w:val="60F4F9E8"/>
    <w:rsid w:val="60F6A401"/>
    <w:rsid w:val="60FD5DF1"/>
    <w:rsid w:val="6100070D"/>
    <w:rsid w:val="610177EF"/>
    <w:rsid w:val="61017BD2"/>
    <w:rsid w:val="610224E3"/>
    <w:rsid w:val="6105396A"/>
    <w:rsid w:val="610FA114"/>
    <w:rsid w:val="61138468"/>
    <w:rsid w:val="6117642F"/>
    <w:rsid w:val="6120B064"/>
    <w:rsid w:val="6120BBC4"/>
    <w:rsid w:val="61264C7B"/>
    <w:rsid w:val="61298463"/>
    <w:rsid w:val="612A4616"/>
    <w:rsid w:val="61325DF0"/>
    <w:rsid w:val="613489A3"/>
    <w:rsid w:val="613B7501"/>
    <w:rsid w:val="613E0D90"/>
    <w:rsid w:val="61402F6A"/>
    <w:rsid w:val="6140662E"/>
    <w:rsid w:val="614D88A1"/>
    <w:rsid w:val="614EC773"/>
    <w:rsid w:val="6153D786"/>
    <w:rsid w:val="615D2AEB"/>
    <w:rsid w:val="615E037B"/>
    <w:rsid w:val="615FCBFB"/>
    <w:rsid w:val="61621A87"/>
    <w:rsid w:val="61650FFE"/>
    <w:rsid w:val="61655FEB"/>
    <w:rsid w:val="6168DAED"/>
    <w:rsid w:val="61695F75"/>
    <w:rsid w:val="616B5A37"/>
    <w:rsid w:val="61779D9C"/>
    <w:rsid w:val="6179A3B8"/>
    <w:rsid w:val="617B4D34"/>
    <w:rsid w:val="617C441F"/>
    <w:rsid w:val="61810D44"/>
    <w:rsid w:val="6188432D"/>
    <w:rsid w:val="61885E2D"/>
    <w:rsid w:val="6191106C"/>
    <w:rsid w:val="61917CA5"/>
    <w:rsid w:val="619CD6F7"/>
    <w:rsid w:val="619EF580"/>
    <w:rsid w:val="61A27FEF"/>
    <w:rsid w:val="61A40DC6"/>
    <w:rsid w:val="61AE9E14"/>
    <w:rsid w:val="61AF126B"/>
    <w:rsid w:val="61B014C3"/>
    <w:rsid w:val="61B319DB"/>
    <w:rsid w:val="61B408EB"/>
    <w:rsid w:val="61B780FB"/>
    <w:rsid w:val="61BA07E6"/>
    <w:rsid w:val="61BA2882"/>
    <w:rsid w:val="61BD167B"/>
    <w:rsid w:val="61BFF633"/>
    <w:rsid w:val="61C32B14"/>
    <w:rsid w:val="61C34A1C"/>
    <w:rsid w:val="61C88A17"/>
    <w:rsid w:val="61C8B3B6"/>
    <w:rsid w:val="61C8F2C2"/>
    <w:rsid w:val="61CE53AF"/>
    <w:rsid w:val="61D465E5"/>
    <w:rsid w:val="61D5CE88"/>
    <w:rsid w:val="61D6F8B8"/>
    <w:rsid w:val="61D74BF3"/>
    <w:rsid w:val="61DA6B2A"/>
    <w:rsid w:val="61DC815C"/>
    <w:rsid w:val="61DDB3C7"/>
    <w:rsid w:val="61DE6D9B"/>
    <w:rsid w:val="61DF52AB"/>
    <w:rsid w:val="61DFF05C"/>
    <w:rsid w:val="61EADBC2"/>
    <w:rsid w:val="61EE205B"/>
    <w:rsid w:val="61F26C2E"/>
    <w:rsid w:val="61F476D5"/>
    <w:rsid w:val="61F4AA9E"/>
    <w:rsid w:val="61F537F3"/>
    <w:rsid w:val="61F91626"/>
    <w:rsid w:val="61F92E0E"/>
    <w:rsid w:val="61F9314B"/>
    <w:rsid w:val="61F932D5"/>
    <w:rsid w:val="6203F308"/>
    <w:rsid w:val="6206760B"/>
    <w:rsid w:val="6208B4DC"/>
    <w:rsid w:val="620B6CC3"/>
    <w:rsid w:val="620B8C23"/>
    <w:rsid w:val="62146A24"/>
    <w:rsid w:val="62167B24"/>
    <w:rsid w:val="6216DFDD"/>
    <w:rsid w:val="621ED03F"/>
    <w:rsid w:val="6220480D"/>
    <w:rsid w:val="62235685"/>
    <w:rsid w:val="6225EC70"/>
    <w:rsid w:val="622E735D"/>
    <w:rsid w:val="62358279"/>
    <w:rsid w:val="62370267"/>
    <w:rsid w:val="6237DE4F"/>
    <w:rsid w:val="623933A6"/>
    <w:rsid w:val="62397770"/>
    <w:rsid w:val="623CADED"/>
    <w:rsid w:val="623CE0FE"/>
    <w:rsid w:val="623D40DB"/>
    <w:rsid w:val="623D9520"/>
    <w:rsid w:val="623D9AC4"/>
    <w:rsid w:val="623E6A9A"/>
    <w:rsid w:val="62413803"/>
    <w:rsid w:val="62426C53"/>
    <w:rsid w:val="62446A16"/>
    <w:rsid w:val="6251708D"/>
    <w:rsid w:val="6251C075"/>
    <w:rsid w:val="625AC6E7"/>
    <w:rsid w:val="625C9B6D"/>
    <w:rsid w:val="626611F9"/>
    <w:rsid w:val="626668F0"/>
    <w:rsid w:val="62689DB0"/>
    <w:rsid w:val="626D40FD"/>
    <w:rsid w:val="62725857"/>
    <w:rsid w:val="62729BDD"/>
    <w:rsid w:val="6274BE25"/>
    <w:rsid w:val="628170FF"/>
    <w:rsid w:val="62819003"/>
    <w:rsid w:val="6282DF2D"/>
    <w:rsid w:val="6283D934"/>
    <w:rsid w:val="62846902"/>
    <w:rsid w:val="628BF2E5"/>
    <w:rsid w:val="628C1DB0"/>
    <w:rsid w:val="6290383D"/>
    <w:rsid w:val="6290D363"/>
    <w:rsid w:val="62964A82"/>
    <w:rsid w:val="629802B6"/>
    <w:rsid w:val="629EEF48"/>
    <w:rsid w:val="62A0231E"/>
    <w:rsid w:val="62A64973"/>
    <w:rsid w:val="62A7EFB2"/>
    <w:rsid w:val="62A84F9F"/>
    <w:rsid w:val="62B1B6FA"/>
    <w:rsid w:val="62B300AC"/>
    <w:rsid w:val="62B33490"/>
    <w:rsid w:val="62B6E460"/>
    <w:rsid w:val="62B8338B"/>
    <w:rsid w:val="62B92736"/>
    <w:rsid w:val="62B95F41"/>
    <w:rsid w:val="62C32C52"/>
    <w:rsid w:val="62C61B92"/>
    <w:rsid w:val="62D1CF7B"/>
    <w:rsid w:val="62D5D668"/>
    <w:rsid w:val="62D87E21"/>
    <w:rsid w:val="62DA5457"/>
    <w:rsid w:val="62E047D2"/>
    <w:rsid w:val="62E52CF8"/>
    <w:rsid w:val="62E6BA67"/>
    <w:rsid w:val="62EB0770"/>
    <w:rsid w:val="62EC892A"/>
    <w:rsid w:val="62EFD59C"/>
    <w:rsid w:val="62F26E54"/>
    <w:rsid w:val="62F9F348"/>
    <w:rsid w:val="62FB2B9F"/>
    <w:rsid w:val="63007001"/>
    <w:rsid w:val="6304C411"/>
    <w:rsid w:val="630EEAAC"/>
    <w:rsid w:val="630FBF4A"/>
    <w:rsid w:val="6312146B"/>
    <w:rsid w:val="6314EEF7"/>
    <w:rsid w:val="63183113"/>
    <w:rsid w:val="631C6F4C"/>
    <w:rsid w:val="631E4307"/>
    <w:rsid w:val="632293B3"/>
    <w:rsid w:val="6323C9E7"/>
    <w:rsid w:val="632905F9"/>
    <w:rsid w:val="632AD798"/>
    <w:rsid w:val="632C2CB6"/>
    <w:rsid w:val="63302683"/>
    <w:rsid w:val="63325266"/>
    <w:rsid w:val="633B5314"/>
    <w:rsid w:val="63459414"/>
    <w:rsid w:val="634851A6"/>
    <w:rsid w:val="6348B597"/>
    <w:rsid w:val="634B80A8"/>
    <w:rsid w:val="63542BF9"/>
    <w:rsid w:val="6355D847"/>
    <w:rsid w:val="6362296A"/>
    <w:rsid w:val="636B25FB"/>
    <w:rsid w:val="636B430D"/>
    <w:rsid w:val="636F8588"/>
    <w:rsid w:val="63711BF5"/>
    <w:rsid w:val="6372877D"/>
    <w:rsid w:val="6375B81B"/>
    <w:rsid w:val="637F2FC8"/>
    <w:rsid w:val="6383FB91"/>
    <w:rsid w:val="63853121"/>
    <w:rsid w:val="638BF4AB"/>
    <w:rsid w:val="638C2419"/>
    <w:rsid w:val="638C9FF3"/>
    <w:rsid w:val="638E5AB3"/>
    <w:rsid w:val="63909D54"/>
    <w:rsid w:val="63921EE0"/>
    <w:rsid w:val="6392E23A"/>
    <w:rsid w:val="639665BC"/>
    <w:rsid w:val="6396C220"/>
    <w:rsid w:val="6397C1D2"/>
    <w:rsid w:val="639ACAC3"/>
    <w:rsid w:val="639E4DDC"/>
    <w:rsid w:val="639EE1FF"/>
    <w:rsid w:val="639F5825"/>
    <w:rsid w:val="63A0BEA0"/>
    <w:rsid w:val="63A51204"/>
    <w:rsid w:val="63A78859"/>
    <w:rsid w:val="63A8E2DF"/>
    <w:rsid w:val="63A96B23"/>
    <w:rsid w:val="63ABAC40"/>
    <w:rsid w:val="63AC4253"/>
    <w:rsid w:val="63AE8E0E"/>
    <w:rsid w:val="63B32482"/>
    <w:rsid w:val="63B81DDB"/>
    <w:rsid w:val="63B8A241"/>
    <w:rsid w:val="63BF433B"/>
    <w:rsid w:val="63C6DA45"/>
    <w:rsid w:val="63C795F3"/>
    <w:rsid w:val="63CC370C"/>
    <w:rsid w:val="63D18B1A"/>
    <w:rsid w:val="63D41DD4"/>
    <w:rsid w:val="63D54339"/>
    <w:rsid w:val="63D61068"/>
    <w:rsid w:val="63D8AFCA"/>
    <w:rsid w:val="63D8F83B"/>
    <w:rsid w:val="63D98390"/>
    <w:rsid w:val="63DB68CF"/>
    <w:rsid w:val="63DC6BED"/>
    <w:rsid w:val="63DD10DA"/>
    <w:rsid w:val="63E01639"/>
    <w:rsid w:val="63E3CF6D"/>
    <w:rsid w:val="63EC78E7"/>
    <w:rsid w:val="63EDB686"/>
    <w:rsid w:val="63F06105"/>
    <w:rsid w:val="63F1C7C2"/>
    <w:rsid w:val="63F2E6C4"/>
    <w:rsid w:val="63F3A32D"/>
    <w:rsid w:val="63F63DDA"/>
    <w:rsid w:val="63FE75D9"/>
    <w:rsid w:val="63FF36AE"/>
    <w:rsid w:val="64024DDE"/>
    <w:rsid w:val="64035DCC"/>
    <w:rsid w:val="6403A9DA"/>
    <w:rsid w:val="64052EAE"/>
    <w:rsid w:val="6406AB59"/>
    <w:rsid w:val="6411CC18"/>
    <w:rsid w:val="64154267"/>
    <w:rsid w:val="64166D41"/>
    <w:rsid w:val="641747BD"/>
    <w:rsid w:val="641795A7"/>
    <w:rsid w:val="6417BEB0"/>
    <w:rsid w:val="64192273"/>
    <w:rsid w:val="641BD066"/>
    <w:rsid w:val="641D4160"/>
    <w:rsid w:val="641DE6CE"/>
    <w:rsid w:val="6420F362"/>
    <w:rsid w:val="64229156"/>
    <w:rsid w:val="6423054C"/>
    <w:rsid w:val="64255079"/>
    <w:rsid w:val="6425E110"/>
    <w:rsid w:val="642B3B5E"/>
    <w:rsid w:val="642B5876"/>
    <w:rsid w:val="642DF92B"/>
    <w:rsid w:val="642E47A5"/>
    <w:rsid w:val="642FE8AF"/>
    <w:rsid w:val="6434D637"/>
    <w:rsid w:val="64376741"/>
    <w:rsid w:val="6437F31D"/>
    <w:rsid w:val="643898FF"/>
    <w:rsid w:val="6438F4EA"/>
    <w:rsid w:val="643AD6A4"/>
    <w:rsid w:val="643C1C20"/>
    <w:rsid w:val="6440EF1A"/>
    <w:rsid w:val="6440FC0D"/>
    <w:rsid w:val="64444DE3"/>
    <w:rsid w:val="64471A12"/>
    <w:rsid w:val="644EAF73"/>
    <w:rsid w:val="64501F7F"/>
    <w:rsid w:val="6454DE63"/>
    <w:rsid w:val="645E7BAB"/>
    <w:rsid w:val="64617C2E"/>
    <w:rsid w:val="6465EB62"/>
    <w:rsid w:val="646705B8"/>
    <w:rsid w:val="646B0535"/>
    <w:rsid w:val="646C4B99"/>
    <w:rsid w:val="646C7DD1"/>
    <w:rsid w:val="646DBFD5"/>
    <w:rsid w:val="646ED549"/>
    <w:rsid w:val="646FCBB5"/>
    <w:rsid w:val="6470F8C0"/>
    <w:rsid w:val="64765038"/>
    <w:rsid w:val="647806F0"/>
    <w:rsid w:val="6479746D"/>
    <w:rsid w:val="6481071D"/>
    <w:rsid w:val="6481FF83"/>
    <w:rsid w:val="6482E795"/>
    <w:rsid w:val="64865E51"/>
    <w:rsid w:val="648700B6"/>
    <w:rsid w:val="6487C17E"/>
    <w:rsid w:val="648AFD95"/>
    <w:rsid w:val="648E6C78"/>
    <w:rsid w:val="649A37BE"/>
    <w:rsid w:val="649A577B"/>
    <w:rsid w:val="649B2BB6"/>
    <w:rsid w:val="64A37F27"/>
    <w:rsid w:val="64ABBF87"/>
    <w:rsid w:val="64ACB916"/>
    <w:rsid w:val="64B25771"/>
    <w:rsid w:val="64B6C60E"/>
    <w:rsid w:val="64BC79EE"/>
    <w:rsid w:val="64BE65F1"/>
    <w:rsid w:val="64BF2780"/>
    <w:rsid w:val="64BF6239"/>
    <w:rsid w:val="64BFCF45"/>
    <w:rsid w:val="64C5B53E"/>
    <w:rsid w:val="64C961BD"/>
    <w:rsid w:val="64CAF026"/>
    <w:rsid w:val="64CF5396"/>
    <w:rsid w:val="64D0BF14"/>
    <w:rsid w:val="64D38F4F"/>
    <w:rsid w:val="64D3FD74"/>
    <w:rsid w:val="64D454E0"/>
    <w:rsid w:val="64D63301"/>
    <w:rsid w:val="64D6BA87"/>
    <w:rsid w:val="64D8C41E"/>
    <w:rsid w:val="64D9CDB9"/>
    <w:rsid w:val="64DC2738"/>
    <w:rsid w:val="64DC7F42"/>
    <w:rsid w:val="64DE5130"/>
    <w:rsid w:val="64E19C3B"/>
    <w:rsid w:val="64E2CEAA"/>
    <w:rsid w:val="64E6A797"/>
    <w:rsid w:val="64EA46FA"/>
    <w:rsid w:val="64EF57AA"/>
    <w:rsid w:val="64F07355"/>
    <w:rsid w:val="64F52108"/>
    <w:rsid w:val="64F95335"/>
    <w:rsid w:val="64FC8310"/>
    <w:rsid w:val="64FE5A39"/>
    <w:rsid w:val="65081D0F"/>
    <w:rsid w:val="65094FBA"/>
    <w:rsid w:val="650AE2F3"/>
    <w:rsid w:val="65124039"/>
    <w:rsid w:val="65274705"/>
    <w:rsid w:val="65291DF2"/>
    <w:rsid w:val="652EAAD9"/>
    <w:rsid w:val="6531D920"/>
    <w:rsid w:val="653510E6"/>
    <w:rsid w:val="653B2886"/>
    <w:rsid w:val="653B5311"/>
    <w:rsid w:val="653B788E"/>
    <w:rsid w:val="653C8B9F"/>
    <w:rsid w:val="653CD2E5"/>
    <w:rsid w:val="653E03CD"/>
    <w:rsid w:val="6546EBA1"/>
    <w:rsid w:val="65484FA5"/>
    <w:rsid w:val="654A21F4"/>
    <w:rsid w:val="654AA8D6"/>
    <w:rsid w:val="654FD09C"/>
    <w:rsid w:val="655002D4"/>
    <w:rsid w:val="655BE6C9"/>
    <w:rsid w:val="6562AB2A"/>
    <w:rsid w:val="656469B2"/>
    <w:rsid w:val="656921F1"/>
    <w:rsid w:val="656A31D0"/>
    <w:rsid w:val="656B7445"/>
    <w:rsid w:val="656F47A5"/>
    <w:rsid w:val="656FCC27"/>
    <w:rsid w:val="65723DA2"/>
    <w:rsid w:val="6573DF2F"/>
    <w:rsid w:val="6575F3FD"/>
    <w:rsid w:val="65770077"/>
    <w:rsid w:val="657A2627"/>
    <w:rsid w:val="657A5F09"/>
    <w:rsid w:val="657E701D"/>
    <w:rsid w:val="6580898B"/>
    <w:rsid w:val="65826CC6"/>
    <w:rsid w:val="65841CDA"/>
    <w:rsid w:val="6584762C"/>
    <w:rsid w:val="65877554"/>
    <w:rsid w:val="658BBF90"/>
    <w:rsid w:val="6590BEDF"/>
    <w:rsid w:val="65982F25"/>
    <w:rsid w:val="65A5F8FB"/>
    <w:rsid w:val="65A6E55E"/>
    <w:rsid w:val="65ACB397"/>
    <w:rsid w:val="65AF69D5"/>
    <w:rsid w:val="65BEB3F1"/>
    <w:rsid w:val="65C1A162"/>
    <w:rsid w:val="65C4BE41"/>
    <w:rsid w:val="65C57017"/>
    <w:rsid w:val="65CD97B9"/>
    <w:rsid w:val="65D18A1A"/>
    <w:rsid w:val="65D28565"/>
    <w:rsid w:val="65D348AC"/>
    <w:rsid w:val="65D362A2"/>
    <w:rsid w:val="65D62B64"/>
    <w:rsid w:val="65D7C330"/>
    <w:rsid w:val="65D8F8C5"/>
    <w:rsid w:val="65F14386"/>
    <w:rsid w:val="65F3C8AE"/>
    <w:rsid w:val="65F94BD6"/>
    <w:rsid w:val="65FAA7F0"/>
    <w:rsid w:val="66015361"/>
    <w:rsid w:val="66041586"/>
    <w:rsid w:val="66053EBE"/>
    <w:rsid w:val="660A56FD"/>
    <w:rsid w:val="660CC0C7"/>
    <w:rsid w:val="660D4C9E"/>
    <w:rsid w:val="660F628B"/>
    <w:rsid w:val="660F9B91"/>
    <w:rsid w:val="66141199"/>
    <w:rsid w:val="66160015"/>
    <w:rsid w:val="66195B3F"/>
    <w:rsid w:val="661C0441"/>
    <w:rsid w:val="661CAE2D"/>
    <w:rsid w:val="661DA80A"/>
    <w:rsid w:val="662065C8"/>
    <w:rsid w:val="662368C2"/>
    <w:rsid w:val="66287DAF"/>
    <w:rsid w:val="662E673C"/>
    <w:rsid w:val="6635DAB0"/>
    <w:rsid w:val="66371693"/>
    <w:rsid w:val="663811DE"/>
    <w:rsid w:val="663B50D4"/>
    <w:rsid w:val="66489C22"/>
    <w:rsid w:val="664B66DC"/>
    <w:rsid w:val="664C4F72"/>
    <w:rsid w:val="664CCA66"/>
    <w:rsid w:val="665347D0"/>
    <w:rsid w:val="6654FC10"/>
    <w:rsid w:val="665C874B"/>
    <w:rsid w:val="665DA42F"/>
    <w:rsid w:val="665F5A76"/>
    <w:rsid w:val="66619FDF"/>
    <w:rsid w:val="666EA531"/>
    <w:rsid w:val="66713268"/>
    <w:rsid w:val="66726C14"/>
    <w:rsid w:val="6673118D"/>
    <w:rsid w:val="66733758"/>
    <w:rsid w:val="667578D8"/>
    <w:rsid w:val="667800E0"/>
    <w:rsid w:val="6678765A"/>
    <w:rsid w:val="66795A6B"/>
    <w:rsid w:val="667A21B1"/>
    <w:rsid w:val="667A9848"/>
    <w:rsid w:val="667ACF51"/>
    <w:rsid w:val="667B0C1E"/>
    <w:rsid w:val="667C3BCB"/>
    <w:rsid w:val="667C541A"/>
    <w:rsid w:val="667DA08C"/>
    <w:rsid w:val="6681242B"/>
    <w:rsid w:val="6685B554"/>
    <w:rsid w:val="668955A8"/>
    <w:rsid w:val="668A95FF"/>
    <w:rsid w:val="668D4A69"/>
    <w:rsid w:val="66923307"/>
    <w:rsid w:val="66932F0E"/>
    <w:rsid w:val="669E2166"/>
    <w:rsid w:val="66A5EACB"/>
    <w:rsid w:val="66A65C3E"/>
    <w:rsid w:val="66A94123"/>
    <w:rsid w:val="66A98357"/>
    <w:rsid w:val="66B0087C"/>
    <w:rsid w:val="66B034BF"/>
    <w:rsid w:val="66B04CBC"/>
    <w:rsid w:val="66B0E5A7"/>
    <w:rsid w:val="66B1AB06"/>
    <w:rsid w:val="66B67613"/>
    <w:rsid w:val="66BDE15D"/>
    <w:rsid w:val="66C1BD74"/>
    <w:rsid w:val="66C217F1"/>
    <w:rsid w:val="66C696AD"/>
    <w:rsid w:val="66C810BC"/>
    <w:rsid w:val="66C9AC64"/>
    <w:rsid w:val="66CB8868"/>
    <w:rsid w:val="66D6F8E7"/>
    <w:rsid w:val="66DB3B22"/>
    <w:rsid w:val="66DBEB89"/>
    <w:rsid w:val="66EAA853"/>
    <w:rsid w:val="66EBCBC3"/>
    <w:rsid w:val="66EBE959"/>
    <w:rsid w:val="66F02F07"/>
    <w:rsid w:val="66F1E81D"/>
    <w:rsid w:val="66F4E5A6"/>
    <w:rsid w:val="66FA28B8"/>
    <w:rsid w:val="66FF58A9"/>
    <w:rsid w:val="6701C41C"/>
    <w:rsid w:val="6702BF68"/>
    <w:rsid w:val="67045B9B"/>
    <w:rsid w:val="670C6A6A"/>
    <w:rsid w:val="670E7494"/>
    <w:rsid w:val="670FBBD4"/>
    <w:rsid w:val="67108AD2"/>
    <w:rsid w:val="67190B51"/>
    <w:rsid w:val="671B31C1"/>
    <w:rsid w:val="671B5B7B"/>
    <w:rsid w:val="671C2D49"/>
    <w:rsid w:val="672219EB"/>
    <w:rsid w:val="6723B9F6"/>
    <w:rsid w:val="67276345"/>
    <w:rsid w:val="6727C672"/>
    <w:rsid w:val="67283E8E"/>
    <w:rsid w:val="672C180A"/>
    <w:rsid w:val="6730E9F0"/>
    <w:rsid w:val="6734D4C5"/>
    <w:rsid w:val="6736E58F"/>
    <w:rsid w:val="6738E2F2"/>
    <w:rsid w:val="673B1557"/>
    <w:rsid w:val="673F1ECB"/>
    <w:rsid w:val="6741BCD7"/>
    <w:rsid w:val="67433360"/>
    <w:rsid w:val="674858D4"/>
    <w:rsid w:val="674C1F0D"/>
    <w:rsid w:val="674EA8E0"/>
    <w:rsid w:val="674F664B"/>
    <w:rsid w:val="6753D0E4"/>
    <w:rsid w:val="6753F727"/>
    <w:rsid w:val="67542EE6"/>
    <w:rsid w:val="67575B10"/>
    <w:rsid w:val="675C3C77"/>
    <w:rsid w:val="675F1F53"/>
    <w:rsid w:val="6760B6A0"/>
    <w:rsid w:val="6762613A"/>
    <w:rsid w:val="6764382C"/>
    <w:rsid w:val="676A1F9E"/>
    <w:rsid w:val="676C5C0E"/>
    <w:rsid w:val="676EF774"/>
    <w:rsid w:val="676FC0E9"/>
    <w:rsid w:val="6771F7BC"/>
    <w:rsid w:val="6774C453"/>
    <w:rsid w:val="6774E947"/>
    <w:rsid w:val="67760A41"/>
    <w:rsid w:val="6777B389"/>
    <w:rsid w:val="6777D4FD"/>
    <w:rsid w:val="67795080"/>
    <w:rsid w:val="678336B4"/>
    <w:rsid w:val="6786D01E"/>
    <w:rsid w:val="678993C5"/>
    <w:rsid w:val="678AFC87"/>
    <w:rsid w:val="678D6495"/>
    <w:rsid w:val="67941973"/>
    <w:rsid w:val="6796B238"/>
    <w:rsid w:val="6799B1BA"/>
    <w:rsid w:val="679F1FBC"/>
    <w:rsid w:val="67A386AE"/>
    <w:rsid w:val="67A47297"/>
    <w:rsid w:val="67A63957"/>
    <w:rsid w:val="67A8D5A0"/>
    <w:rsid w:val="67AA93F0"/>
    <w:rsid w:val="67AD2C10"/>
    <w:rsid w:val="67B444E4"/>
    <w:rsid w:val="67B5A495"/>
    <w:rsid w:val="67B84854"/>
    <w:rsid w:val="67B9C451"/>
    <w:rsid w:val="67C3162B"/>
    <w:rsid w:val="67C366BB"/>
    <w:rsid w:val="67C3671F"/>
    <w:rsid w:val="67C74EE4"/>
    <w:rsid w:val="67C76DCF"/>
    <w:rsid w:val="67CA8D32"/>
    <w:rsid w:val="67CDC05B"/>
    <w:rsid w:val="67CFFC33"/>
    <w:rsid w:val="67D1F272"/>
    <w:rsid w:val="67D3CAF2"/>
    <w:rsid w:val="67DEEA4A"/>
    <w:rsid w:val="67E079E9"/>
    <w:rsid w:val="67E473CC"/>
    <w:rsid w:val="67E55F18"/>
    <w:rsid w:val="67EF4C46"/>
    <w:rsid w:val="67EFF7F3"/>
    <w:rsid w:val="67F69D17"/>
    <w:rsid w:val="67F8872D"/>
    <w:rsid w:val="67FE98C6"/>
    <w:rsid w:val="68014E1A"/>
    <w:rsid w:val="68030122"/>
    <w:rsid w:val="68093302"/>
    <w:rsid w:val="680AB9ED"/>
    <w:rsid w:val="680F7BD5"/>
    <w:rsid w:val="68132E96"/>
    <w:rsid w:val="681A38B4"/>
    <w:rsid w:val="681D5D12"/>
    <w:rsid w:val="6821576B"/>
    <w:rsid w:val="6822601B"/>
    <w:rsid w:val="682A0D91"/>
    <w:rsid w:val="68360FD2"/>
    <w:rsid w:val="683AF17F"/>
    <w:rsid w:val="683BE983"/>
    <w:rsid w:val="683E876D"/>
    <w:rsid w:val="68424E15"/>
    <w:rsid w:val="6842EC6E"/>
    <w:rsid w:val="68483A37"/>
    <w:rsid w:val="684B67F0"/>
    <w:rsid w:val="68542B90"/>
    <w:rsid w:val="68547A99"/>
    <w:rsid w:val="685E61A5"/>
    <w:rsid w:val="68625643"/>
    <w:rsid w:val="68636D60"/>
    <w:rsid w:val="686D399F"/>
    <w:rsid w:val="68760459"/>
    <w:rsid w:val="687686E0"/>
    <w:rsid w:val="68770B83"/>
    <w:rsid w:val="687836AF"/>
    <w:rsid w:val="687B5485"/>
    <w:rsid w:val="687D12B8"/>
    <w:rsid w:val="6880AB5C"/>
    <w:rsid w:val="68839CAA"/>
    <w:rsid w:val="6886F4D5"/>
    <w:rsid w:val="68953055"/>
    <w:rsid w:val="68987594"/>
    <w:rsid w:val="689FAA28"/>
    <w:rsid w:val="68A83F31"/>
    <w:rsid w:val="68AA0E97"/>
    <w:rsid w:val="68B11BEC"/>
    <w:rsid w:val="68B2348F"/>
    <w:rsid w:val="68B4FEBF"/>
    <w:rsid w:val="68B60A1C"/>
    <w:rsid w:val="68BAB3A9"/>
    <w:rsid w:val="68BE18C8"/>
    <w:rsid w:val="68C7AEE4"/>
    <w:rsid w:val="68C84184"/>
    <w:rsid w:val="68C8D953"/>
    <w:rsid w:val="68CAF3FA"/>
    <w:rsid w:val="68CBBE32"/>
    <w:rsid w:val="68CC3A10"/>
    <w:rsid w:val="68CD6D79"/>
    <w:rsid w:val="68CDF2AB"/>
    <w:rsid w:val="68CE58AF"/>
    <w:rsid w:val="68D0F5CB"/>
    <w:rsid w:val="68D202BF"/>
    <w:rsid w:val="68D2AA56"/>
    <w:rsid w:val="68D2CB5F"/>
    <w:rsid w:val="68D5762F"/>
    <w:rsid w:val="68DA6D27"/>
    <w:rsid w:val="68DB98A5"/>
    <w:rsid w:val="68DFC92D"/>
    <w:rsid w:val="68E048FE"/>
    <w:rsid w:val="68E2CB80"/>
    <w:rsid w:val="68E49727"/>
    <w:rsid w:val="68E500AE"/>
    <w:rsid w:val="68E6D2A0"/>
    <w:rsid w:val="68E8A855"/>
    <w:rsid w:val="68E96184"/>
    <w:rsid w:val="68EA598D"/>
    <w:rsid w:val="68EBC4DB"/>
    <w:rsid w:val="68EC63A9"/>
    <w:rsid w:val="68EC9009"/>
    <w:rsid w:val="68F00520"/>
    <w:rsid w:val="68F0B283"/>
    <w:rsid w:val="68F35D59"/>
    <w:rsid w:val="68F440BE"/>
    <w:rsid w:val="68FA0FE8"/>
    <w:rsid w:val="68FEC6FD"/>
    <w:rsid w:val="69002C82"/>
    <w:rsid w:val="6900FC42"/>
    <w:rsid w:val="6905A06C"/>
    <w:rsid w:val="690A4D5C"/>
    <w:rsid w:val="690AF1BD"/>
    <w:rsid w:val="690E3F68"/>
    <w:rsid w:val="69129F52"/>
    <w:rsid w:val="6912A456"/>
    <w:rsid w:val="6912BCE8"/>
    <w:rsid w:val="6914096B"/>
    <w:rsid w:val="69144DEC"/>
    <w:rsid w:val="6915933A"/>
    <w:rsid w:val="6915A12E"/>
    <w:rsid w:val="691D1162"/>
    <w:rsid w:val="691FDB24"/>
    <w:rsid w:val="69203A72"/>
    <w:rsid w:val="6920E447"/>
    <w:rsid w:val="6922EF1A"/>
    <w:rsid w:val="692389EB"/>
    <w:rsid w:val="69253B16"/>
    <w:rsid w:val="69269EA9"/>
    <w:rsid w:val="692852A7"/>
    <w:rsid w:val="692896CE"/>
    <w:rsid w:val="692D0DAC"/>
    <w:rsid w:val="6931F2EA"/>
    <w:rsid w:val="6931FE3D"/>
    <w:rsid w:val="693487DE"/>
    <w:rsid w:val="6934E6AB"/>
    <w:rsid w:val="69350993"/>
    <w:rsid w:val="69391536"/>
    <w:rsid w:val="6940752C"/>
    <w:rsid w:val="6940B0FB"/>
    <w:rsid w:val="6946C47D"/>
    <w:rsid w:val="6947BFA5"/>
    <w:rsid w:val="694DDFEC"/>
    <w:rsid w:val="695145A6"/>
    <w:rsid w:val="6953C2B3"/>
    <w:rsid w:val="69546F5E"/>
    <w:rsid w:val="695DB305"/>
    <w:rsid w:val="695EFA78"/>
    <w:rsid w:val="696365E1"/>
    <w:rsid w:val="6966BD41"/>
    <w:rsid w:val="69674E6D"/>
    <w:rsid w:val="6968A382"/>
    <w:rsid w:val="696F5C35"/>
    <w:rsid w:val="697095BA"/>
    <w:rsid w:val="6970C022"/>
    <w:rsid w:val="6976819E"/>
    <w:rsid w:val="69769AF2"/>
    <w:rsid w:val="69874014"/>
    <w:rsid w:val="698BEB2E"/>
    <w:rsid w:val="698D7B5D"/>
    <w:rsid w:val="698DBC89"/>
    <w:rsid w:val="698DD5B1"/>
    <w:rsid w:val="698EC695"/>
    <w:rsid w:val="699BBD8A"/>
    <w:rsid w:val="699ED183"/>
    <w:rsid w:val="69A381C1"/>
    <w:rsid w:val="69A80EF1"/>
    <w:rsid w:val="69A85D1F"/>
    <w:rsid w:val="69A8A5E9"/>
    <w:rsid w:val="69ABCE26"/>
    <w:rsid w:val="69B27FFC"/>
    <w:rsid w:val="69B28450"/>
    <w:rsid w:val="69B88A3B"/>
    <w:rsid w:val="69BC4E64"/>
    <w:rsid w:val="69BDE386"/>
    <w:rsid w:val="69BF2AF3"/>
    <w:rsid w:val="69C6F8B2"/>
    <w:rsid w:val="69D5DD79"/>
    <w:rsid w:val="69D77C9E"/>
    <w:rsid w:val="69D9F8F4"/>
    <w:rsid w:val="69DA3BE0"/>
    <w:rsid w:val="69DC53BC"/>
    <w:rsid w:val="69DD597D"/>
    <w:rsid w:val="69DD722C"/>
    <w:rsid w:val="69DD98E2"/>
    <w:rsid w:val="69DE72F2"/>
    <w:rsid w:val="69DF129C"/>
    <w:rsid w:val="69E369F2"/>
    <w:rsid w:val="69E5D7AB"/>
    <w:rsid w:val="69E648D4"/>
    <w:rsid w:val="69E79D12"/>
    <w:rsid w:val="69E92B0F"/>
    <w:rsid w:val="69E9A4FF"/>
    <w:rsid w:val="69EAFB83"/>
    <w:rsid w:val="69EC1D9A"/>
    <w:rsid w:val="69EC4F20"/>
    <w:rsid w:val="69EFFBF1"/>
    <w:rsid w:val="69F02C5B"/>
    <w:rsid w:val="69F1B986"/>
    <w:rsid w:val="69F25652"/>
    <w:rsid w:val="69F9ABA5"/>
    <w:rsid w:val="69FBF4B8"/>
    <w:rsid w:val="6A0673E9"/>
    <w:rsid w:val="6A0D1582"/>
    <w:rsid w:val="6A0E75EC"/>
    <w:rsid w:val="6A0EBB05"/>
    <w:rsid w:val="6A1403BA"/>
    <w:rsid w:val="6A1ADF4D"/>
    <w:rsid w:val="6A1F5A66"/>
    <w:rsid w:val="6A26442F"/>
    <w:rsid w:val="6A2B73C0"/>
    <w:rsid w:val="6A2BACC8"/>
    <w:rsid w:val="6A2D47B5"/>
    <w:rsid w:val="6A2ED7CB"/>
    <w:rsid w:val="6A31DF5D"/>
    <w:rsid w:val="6A336483"/>
    <w:rsid w:val="6A378CBD"/>
    <w:rsid w:val="6A436D17"/>
    <w:rsid w:val="6A4A04E3"/>
    <w:rsid w:val="6A4E1D1E"/>
    <w:rsid w:val="6A51DF4F"/>
    <w:rsid w:val="6A51E5E3"/>
    <w:rsid w:val="6A52B1F8"/>
    <w:rsid w:val="6A586A5E"/>
    <w:rsid w:val="6A599145"/>
    <w:rsid w:val="6A5B6940"/>
    <w:rsid w:val="6A5CD9E6"/>
    <w:rsid w:val="6A5DC180"/>
    <w:rsid w:val="6A5E4BC9"/>
    <w:rsid w:val="6A5EBC25"/>
    <w:rsid w:val="6A66E1F3"/>
    <w:rsid w:val="6A6D5D31"/>
    <w:rsid w:val="6A6FE064"/>
    <w:rsid w:val="6A700691"/>
    <w:rsid w:val="6A72A74B"/>
    <w:rsid w:val="6A735A87"/>
    <w:rsid w:val="6A74966D"/>
    <w:rsid w:val="6A76C83C"/>
    <w:rsid w:val="6A79356E"/>
    <w:rsid w:val="6A797CE1"/>
    <w:rsid w:val="6A7A70AA"/>
    <w:rsid w:val="6A7E2978"/>
    <w:rsid w:val="6A7E42E5"/>
    <w:rsid w:val="6A7F0455"/>
    <w:rsid w:val="6A7F3C15"/>
    <w:rsid w:val="6A846B2D"/>
    <w:rsid w:val="6A8637F5"/>
    <w:rsid w:val="6A8699CE"/>
    <w:rsid w:val="6A885D38"/>
    <w:rsid w:val="6A8A84C9"/>
    <w:rsid w:val="6A8ACB44"/>
    <w:rsid w:val="6A8C43E3"/>
    <w:rsid w:val="6A8D7A5A"/>
    <w:rsid w:val="6A902458"/>
    <w:rsid w:val="6A933654"/>
    <w:rsid w:val="6A966228"/>
    <w:rsid w:val="6A9C4EA3"/>
    <w:rsid w:val="6AA38097"/>
    <w:rsid w:val="6AA42ABC"/>
    <w:rsid w:val="6AAB69DE"/>
    <w:rsid w:val="6AAC9CB9"/>
    <w:rsid w:val="6AAF6E5C"/>
    <w:rsid w:val="6ABA190F"/>
    <w:rsid w:val="6ABDBDB5"/>
    <w:rsid w:val="6AC4AEB6"/>
    <w:rsid w:val="6AC6EBB8"/>
    <w:rsid w:val="6ACF9506"/>
    <w:rsid w:val="6AD15DF6"/>
    <w:rsid w:val="6AD4D9C9"/>
    <w:rsid w:val="6AD62B63"/>
    <w:rsid w:val="6AD7E989"/>
    <w:rsid w:val="6AE5048A"/>
    <w:rsid w:val="6AEAFB41"/>
    <w:rsid w:val="6AED9D22"/>
    <w:rsid w:val="6AF1539F"/>
    <w:rsid w:val="6AF3828D"/>
    <w:rsid w:val="6AF3F04A"/>
    <w:rsid w:val="6AF3F94C"/>
    <w:rsid w:val="6AF4B4AF"/>
    <w:rsid w:val="6AF611D1"/>
    <w:rsid w:val="6AFF0E88"/>
    <w:rsid w:val="6B0530B2"/>
    <w:rsid w:val="6B0765E0"/>
    <w:rsid w:val="6B0DA9AB"/>
    <w:rsid w:val="6B0DE20B"/>
    <w:rsid w:val="6B162712"/>
    <w:rsid w:val="6B17FA30"/>
    <w:rsid w:val="6B1B75E7"/>
    <w:rsid w:val="6B1BF83A"/>
    <w:rsid w:val="6B1D8032"/>
    <w:rsid w:val="6B1E6F5B"/>
    <w:rsid w:val="6B22EE54"/>
    <w:rsid w:val="6B24E23B"/>
    <w:rsid w:val="6B259767"/>
    <w:rsid w:val="6B2836B2"/>
    <w:rsid w:val="6B2DCDCC"/>
    <w:rsid w:val="6B33F8DA"/>
    <w:rsid w:val="6B3ED903"/>
    <w:rsid w:val="6B4381E6"/>
    <w:rsid w:val="6B43C262"/>
    <w:rsid w:val="6B4AAF8A"/>
    <w:rsid w:val="6B505A57"/>
    <w:rsid w:val="6B536C4B"/>
    <w:rsid w:val="6B53F9E6"/>
    <w:rsid w:val="6B58F6C0"/>
    <w:rsid w:val="6B625F77"/>
    <w:rsid w:val="6B64B5B2"/>
    <w:rsid w:val="6B689CE0"/>
    <w:rsid w:val="6B69BFA8"/>
    <w:rsid w:val="6B735F3F"/>
    <w:rsid w:val="6B73DB94"/>
    <w:rsid w:val="6B77B4A9"/>
    <w:rsid w:val="6B788316"/>
    <w:rsid w:val="6B797374"/>
    <w:rsid w:val="6B83A556"/>
    <w:rsid w:val="6B84BC9F"/>
    <w:rsid w:val="6B8773A5"/>
    <w:rsid w:val="6B902D31"/>
    <w:rsid w:val="6B957CD8"/>
    <w:rsid w:val="6B95D593"/>
    <w:rsid w:val="6B98ECCD"/>
    <w:rsid w:val="6B9FCD67"/>
    <w:rsid w:val="6BAAAE4A"/>
    <w:rsid w:val="6BAF91A4"/>
    <w:rsid w:val="6BB86408"/>
    <w:rsid w:val="6BBC0FF7"/>
    <w:rsid w:val="6BBFDDE1"/>
    <w:rsid w:val="6BC0573D"/>
    <w:rsid w:val="6BC0E949"/>
    <w:rsid w:val="6BC352D4"/>
    <w:rsid w:val="6BC41773"/>
    <w:rsid w:val="6BCE72A0"/>
    <w:rsid w:val="6BD080F2"/>
    <w:rsid w:val="6BD0D847"/>
    <w:rsid w:val="6BD32EDA"/>
    <w:rsid w:val="6BD4EBF6"/>
    <w:rsid w:val="6BDD22DD"/>
    <w:rsid w:val="6BE4B1FB"/>
    <w:rsid w:val="6BEBF5E8"/>
    <w:rsid w:val="6BECDC7F"/>
    <w:rsid w:val="6BF3DB82"/>
    <w:rsid w:val="6BF7AA12"/>
    <w:rsid w:val="6BF8372A"/>
    <w:rsid w:val="6BF8993A"/>
    <w:rsid w:val="6BFF81ED"/>
    <w:rsid w:val="6C00362E"/>
    <w:rsid w:val="6C00E4BD"/>
    <w:rsid w:val="6C09F66A"/>
    <w:rsid w:val="6C0A4066"/>
    <w:rsid w:val="6C0D4F90"/>
    <w:rsid w:val="6C0F2AE8"/>
    <w:rsid w:val="6C114322"/>
    <w:rsid w:val="6C19A684"/>
    <w:rsid w:val="6C19CC20"/>
    <w:rsid w:val="6C1A1346"/>
    <w:rsid w:val="6C1AB139"/>
    <w:rsid w:val="6C1D0627"/>
    <w:rsid w:val="6C1DC1D3"/>
    <w:rsid w:val="6C1E866E"/>
    <w:rsid w:val="6C231BFF"/>
    <w:rsid w:val="6C233BA2"/>
    <w:rsid w:val="6C24046B"/>
    <w:rsid w:val="6C2549E6"/>
    <w:rsid w:val="6C28D31C"/>
    <w:rsid w:val="6C2ACEFF"/>
    <w:rsid w:val="6C2C067B"/>
    <w:rsid w:val="6C2C2BB1"/>
    <w:rsid w:val="6C2CFA3D"/>
    <w:rsid w:val="6C2EA609"/>
    <w:rsid w:val="6C2F345D"/>
    <w:rsid w:val="6C2FA0BC"/>
    <w:rsid w:val="6C31CD8B"/>
    <w:rsid w:val="6C31F791"/>
    <w:rsid w:val="6C32393A"/>
    <w:rsid w:val="6C32D717"/>
    <w:rsid w:val="6C3644A8"/>
    <w:rsid w:val="6C38F902"/>
    <w:rsid w:val="6C39648A"/>
    <w:rsid w:val="6C4081AA"/>
    <w:rsid w:val="6C40F91E"/>
    <w:rsid w:val="6C4325D1"/>
    <w:rsid w:val="6C437FC6"/>
    <w:rsid w:val="6C4784F6"/>
    <w:rsid w:val="6C4EF79D"/>
    <w:rsid w:val="6C500A97"/>
    <w:rsid w:val="6C5BF380"/>
    <w:rsid w:val="6C5C3512"/>
    <w:rsid w:val="6C5CEEBD"/>
    <w:rsid w:val="6C5D1CF8"/>
    <w:rsid w:val="6C60C0AE"/>
    <w:rsid w:val="6C617C98"/>
    <w:rsid w:val="6C627E2B"/>
    <w:rsid w:val="6C6333B2"/>
    <w:rsid w:val="6C63F98A"/>
    <w:rsid w:val="6C6795AE"/>
    <w:rsid w:val="6C6E515A"/>
    <w:rsid w:val="6C717AA5"/>
    <w:rsid w:val="6C7287D5"/>
    <w:rsid w:val="6C741C3B"/>
    <w:rsid w:val="6C7670B6"/>
    <w:rsid w:val="6C7749B4"/>
    <w:rsid w:val="6C7B9601"/>
    <w:rsid w:val="6C83EF50"/>
    <w:rsid w:val="6C84CB4C"/>
    <w:rsid w:val="6C86B271"/>
    <w:rsid w:val="6C895A6F"/>
    <w:rsid w:val="6C89969D"/>
    <w:rsid w:val="6C90A42D"/>
    <w:rsid w:val="6C93A824"/>
    <w:rsid w:val="6C95161D"/>
    <w:rsid w:val="6C962125"/>
    <w:rsid w:val="6C967B42"/>
    <w:rsid w:val="6C997F84"/>
    <w:rsid w:val="6C99E732"/>
    <w:rsid w:val="6CA05CCB"/>
    <w:rsid w:val="6CA52745"/>
    <w:rsid w:val="6CB68721"/>
    <w:rsid w:val="6CB7D55C"/>
    <w:rsid w:val="6CBEA543"/>
    <w:rsid w:val="6CC04602"/>
    <w:rsid w:val="6CC0B29C"/>
    <w:rsid w:val="6CC1E2F2"/>
    <w:rsid w:val="6CC37994"/>
    <w:rsid w:val="6CC44914"/>
    <w:rsid w:val="6CC5B59F"/>
    <w:rsid w:val="6CC6E547"/>
    <w:rsid w:val="6CC6F402"/>
    <w:rsid w:val="6CC782F1"/>
    <w:rsid w:val="6CCEBC27"/>
    <w:rsid w:val="6CDB052A"/>
    <w:rsid w:val="6CDBBA59"/>
    <w:rsid w:val="6CDDE2C5"/>
    <w:rsid w:val="6CE23A52"/>
    <w:rsid w:val="6CE5AA2B"/>
    <w:rsid w:val="6CE9FE31"/>
    <w:rsid w:val="6CF21F05"/>
    <w:rsid w:val="6CF4E80E"/>
    <w:rsid w:val="6CFE91C8"/>
    <w:rsid w:val="6D02A5DA"/>
    <w:rsid w:val="6D08D214"/>
    <w:rsid w:val="6D0CE9B1"/>
    <w:rsid w:val="6D12D447"/>
    <w:rsid w:val="6D12DF12"/>
    <w:rsid w:val="6D13F47E"/>
    <w:rsid w:val="6D198249"/>
    <w:rsid w:val="6D1D02A4"/>
    <w:rsid w:val="6D1E677D"/>
    <w:rsid w:val="6D1EEC34"/>
    <w:rsid w:val="6D1FE205"/>
    <w:rsid w:val="6D205B5D"/>
    <w:rsid w:val="6D217095"/>
    <w:rsid w:val="6D2392CE"/>
    <w:rsid w:val="6D2468E2"/>
    <w:rsid w:val="6D265B4D"/>
    <w:rsid w:val="6D2CB3A2"/>
    <w:rsid w:val="6D3122DB"/>
    <w:rsid w:val="6D3438F8"/>
    <w:rsid w:val="6D3489BF"/>
    <w:rsid w:val="6D34C1EE"/>
    <w:rsid w:val="6D358D11"/>
    <w:rsid w:val="6D3CCA50"/>
    <w:rsid w:val="6D45C2DB"/>
    <w:rsid w:val="6D4753A0"/>
    <w:rsid w:val="6D48F724"/>
    <w:rsid w:val="6D4E55DF"/>
    <w:rsid w:val="6D4F56F5"/>
    <w:rsid w:val="6D51B3DA"/>
    <w:rsid w:val="6D53E1D0"/>
    <w:rsid w:val="6D5D81F6"/>
    <w:rsid w:val="6D5FAF13"/>
    <w:rsid w:val="6D6210A2"/>
    <w:rsid w:val="6D647FB0"/>
    <w:rsid w:val="6D682204"/>
    <w:rsid w:val="6D6973C4"/>
    <w:rsid w:val="6D6ADDC0"/>
    <w:rsid w:val="6D6B02DC"/>
    <w:rsid w:val="6D6D44DC"/>
    <w:rsid w:val="6D6DC312"/>
    <w:rsid w:val="6D706331"/>
    <w:rsid w:val="6D70EEA6"/>
    <w:rsid w:val="6D776804"/>
    <w:rsid w:val="6D786DF8"/>
    <w:rsid w:val="6D78C6FC"/>
    <w:rsid w:val="6D7BB90F"/>
    <w:rsid w:val="6D7CD0EB"/>
    <w:rsid w:val="6D7EC87A"/>
    <w:rsid w:val="6D7F222D"/>
    <w:rsid w:val="6D7FFD96"/>
    <w:rsid w:val="6D829E8E"/>
    <w:rsid w:val="6D837A26"/>
    <w:rsid w:val="6D84D2AF"/>
    <w:rsid w:val="6D867EA9"/>
    <w:rsid w:val="6D88790E"/>
    <w:rsid w:val="6D898CC1"/>
    <w:rsid w:val="6D8AB308"/>
    <w:rsid w:val="6D913902"/>
    <w:rsid w:val="6D96406E"/>
    <w:rsid w:val="6D99899A"/>
    <w:rsid w:val="6DA29647"/>
    <w:rsid w:val="6DA3A3E4"/>
    <w:rsid w:val="6DA783E0"/>
    <w:rsid w:val="6DA7DD78"/>
    <w:rsid w:val="6DA83F66"/>
    <w:rsid w:val="6DA9DA47"/>
    <w:rsid w:val="6DAA3813"/>
    <w:rsid w:val="6DAD1383"/>
    <w:rsid w:val="6DB3F1E9"/>
    <w:rsid w:val="6DB4BDFA"/>
    <w:rsid w:val="6DC0F44A"/>
    <w:rsid w:val="6DC37643"/>
    <w:rsid w:val="6DC4AC77"/>
    <w:rsid w:val="6DC62979"/>
    <w:rsid w:val="6DC7B2B6"/>
    <w:rsid w:val="6DC90B43"/>
    <w:rsid w:val="6DC9A653"/>
    <w:rsid w:val="6DCA1FD3"/>
    <w:rsid w:val="6DCF0C04"/>
    <w:rsid w:val="6DCFB3DE"/>
    <w:rsid w:val="6DD04C6D"/>
    <w:rsid w:val="6DD146AA"/>
    <w:rsid w:val="6DD2DBBD"/>
    <w:rsid w:val="6DD3764E"/>
    <w:rsid w:val="6DD62E43"/>
    <w:rsid w:val="6DD89012"/>
    <w:rsid w:val="6DDB3CAC"/>
    <w:rsid w:val="6DE35210"/>
    <w:rsid w:val="6DE608DB"/>
    <w:rsid w:val="6DE86700"/>
    <w:rsid w:val="6DEC261A"/>
    <w:rsid w:val="6DEE695C"/>
    <w:rsid w:val="6DF8043F"/>
    <w:rsid w:val="6DF915D9"/>
    <w:rsid w:val="6E015A8B"/>
    <w:rsid w:val="6E048A04"/>
    <w:rsid w:val="6E04F18E"/>
    <w:rsid w:val="6E092BF5"/>
    <w:rsid w:val="6E106733"/>
    <w:rsid w:val="6E136FC1"/>
    <w:rsid w:val="6E1402D9"/>
    <w:rsid w:val="6E14267D"/>
    <w:rsid w:val="6E18F5AA"/>
    <w:rsid w:val="6E1C8053"/>
    <w:rsid w:val="6E1CB2A8"/>
    <w:rsid w:val="6E1EE6CB"/>
    <w:rsid w:val="6E2010B7"/>
    <w:rsid w:val="6E25DA44"/>
    <w:rsid w:val="6E269B23"/>
    <w:rsid w:val="6E27AA9B"/>
    <w:rsid w:val="6E2DFEE9"/>
    <w:rsid w:val="6E34AE2D"/>
    <w:rsid w:val="6E3517DB"/>
    <w:rsid w:val="6E35CC0A"/>
    <w:rsid w:val="6E3B63D9"/>
    <w:rsid w:val="6E409BCB"/>
    <w:rsid w:val="6E409E88"/>
    <w:rsid w:val="6E41FF7B"/>
    <w:rsid w:val="6E4EF467"/>
    <w:rsid w:val="6E4FD216"/>
    <w:rsid w:val="6E52CD98"/>
    <w:rsid w:val="6E540AF5"/>
    <w:rsid w:val="6E544B15"/>
    <w:rsid w:val="6E56ED7A"/>
    <w:rsid w:val="6E5B1CF2"/>
    <w:rsid w:val="6E5CE86A"/>
    <w:rsid w:val="6E601B2E"/>
    <w:rsid w:val="6E6264DE"/>
    <w:rsid w:val="6E6BDFAE"/>
    <w:rsid w:val="6E6E0472"/>
    <w:rsid w:val="6E712C85"/>
    <w:rsid w:val="6E72299D"/>
    <w:rsid w:val="6E75E9CC"/>
    <w:rsid w:val="6E76DC6D"/>
    <w:rsid w:val="6E784D8B"/>
    <w:rsid w:val="6E79348E"/>
    <w:rsid w:val="6E7A8484"/>
    <w:rsid w:val="6E82E835"/>
    <w:rsid w:val="6E851896"/>
    <w:rsid w:val="6E866901"/>
    <w:rsid w:val="6E8708B7"/>
    <w:rsid w:val="6E89E572"/>
    <w:rsid w:val="6E8A5CA9"/>
    <w:rsid w:val="6E8CEDA9"/>
    <w:rsid w:val="6E8E9678"/>
    <w:rsid w:val="6E90AFD7"/>
    <w:rsid w:val="6E946DAF"/>
    <w:rsid w:val="6E964D08"/>
    <w:rsid w:val="6E9C1021"/>
    <w:rsid w:val="6E9DDF8F"/>
    <w:rsid w:val="6E9F3626"/>
    <w:rsid w:val="6EA07874"/>
    <w:rsid w:val="6EA368FC"/>
    <w:rsid w:val="6EA4A590"/>
    <w:rsid w:val="6EA8AB2B"/>
    <w:rsid w:val="6EACFB43"/>
    <w:rsid w:val="6EAFC738"/>
    <w:rsid w:val="6EB3F780"/>
    <w:rsid w:val="6EB580DF"/>
    <w:rsid w:val="6EBAE171"/>
    <w:rsid w:val="6EBE6B52"/>
    <w:rsid w:val="6EC6ADD7"/>
    <w:rsid w:val="6ECBA3A7"/>
    <w:rsid w:val="6ECBDC81"/>
    <w:rsid w:val="6ED0014F"/>
    <w:rsid w:val="6ED596D1"/>
    <w:rsid w:val="6EDBFE37"/>
    <w:rsid w:val="6EDC2F33"/>
    <w:rsid w:val="6EDD08E3"/>
    <w:rsid w:val="6EEB35E4"/>
    <w:rsid w:val="6EEE46A6"/>
    <w:rsid w:val="6EEF8EA7"/>
    <w:rsid w:val="6EEFB27F"/>
    <w:rsid w:val="6EEFECE0"/>
    <w:rsid w:val="6EF0B22F"/>
    <w:rsid w:val="6EF2458A"/>
    <w:rsid w:val="6EF26FC1"/>
    <w:rsid w:val="6EF29429"/>
    <w:rsid w:val="6EF3F029"/>
    <w:rsid w:val="6EF49C95"/>
    <w:rsid w:val="6EF72EBB"/>
    <w:rsid w:val="6EFE7F72"/>
    <w:rsid w:val="6F04A21D"/>
    <w:rsid w:val="6F05BEC3"/>
    <w:rsid w:val="6F07874D"/>
    <w:rsid w:val="6F0A66B7"/>
    <w:rsid w:val="6F0B3B4C"/>
    <w:rsid w:val="6F0DFC82"/>
    <w:rsid w:val="6F10A0AC"/>
    <w:rsid w:val="6F13D6BE"/>
    <w:rsid w:val="6F15AD39"/>
    <w:rsid w:val="6F19371F"/>
    <w:rsid w:val="6F1B0892"/>
    <w:rsid w:val="6F1CAFE4"/>
    <w:rsid w:val="6F1EC5C7"/>
    <w:rsid w:val="6F1F0C44"/>
    <w:rsid w:val="6F240C11"/>
    <w:rsid w:val="6F27BFF8"/>
    <w:rsid w:val="6F2ADC0F"/>
    <w:rsid w:val="6F316521"/>
    <w:rsid w:val="6F343B26"/>
    <w:rsid w:val="6F38E669"/>
    <w:rsid w:val="6F3BFE33"/>
    <w:rsid w:val="6F3D7324"/>
    <w:rsid w:val="6F4391BE"/>
    <w:rsid w:val="6F444568"/>
    <w:rsid w:val="6F462F40"/>
    <w:rsid w:val="6F469135"/>
    <w:rsid w:val="6F47A099"/>
    <w:rsid w:val="6F4B07C4"/>
    <w:rsid w:val="6F4BA38D"/>
    <w:rsid w:val="6F550E04"/>
    <w:rsid w:val="6F597B3F"/>
    <w:rsid w:val="6F636418"/>
    <w:rsid w:val="6F651606"/>
    <w:rsid w:val="6F661885"/>
    <w:rsid w:val="6F67590D"/>
    <w:rsid w:val="6F71712E"/>
    <w:rsid w:val="6F73A0FA"/>
    <w:rsid w:val="6F74CD8A"/>
    <w:rsid w:val="6F74DA55"/>
    <w:rsid w:val="6F7C0111"/>
    <w:rsid w:val="6F7C1210"/>
    <w:rsid w:val="6F7C96F0"/>
    <w:rsid w:val="6F7D01CC"/>
    <w:rsid w:val="6F7D59B3"/>
    <w:rsid w:val="6F81CA3F"/>
    <w:rsid w:val="6F8404EC"/>
    <w:rsid w:val="6F84BFA6"/>
    <w:rsid w:val="6F8DEB75"/>
    <w:rsid w:val="6F8F754A"/>
    <w:rsid w:val="6F908DB3"/>
    <w:rsid w:val="6F928474"/>
    <w:rsid w:val="6F953DC1"/>
    <w:rsid w:val="6F95B475"/>
    <w:rsid w:val="6F9EC7D9"/>
    <w:rsid w:val="6FA15058"/>
    <w:rsid w:val="6FA1EEDA"/>
    <w:rsid w:val="6FA6F02A"/>
    <w:rsid w:val="6FA9B15F"/>
    <w:rsid w:val="6FAD2B55"/>
    <w:rsid w:val="6FAD7A00"/>
    <w:rsid w:val="6FADE669"/>
    <w:rsid w:val="6FAF847C"/>
    <w:rsid w:val="6FB5616E"/>
    <w:rsid w:val="6FB812F8"/>
    <w:rsid w:val="6FC0CB5C"/>
    <w:rsid w:val="6FCD87C2"/>
    <w:rsid w:val="6FCD9D40"/>
    <w:rsid w:val="6FD7AA4C"/>
    <w:rsid w:val="6FD96996"/>
    <w:rsid w:val="6FDF7457"/>
    <w:rsid w:val="6FDFD669"/>
    <w:rsid w:val="6FE62A94"/>
    <w:rsid w:val="6FE6CAFF"/>
    <w:rsid w:val="6FE7436C"/>
    <w:rsid w:val="6FEF2472"/>
    <w:rsid w:val="6FF254BC"/>
    <w:rsid w:val="6FF49DED"/>
    <w:rsid w:val="6FFC9C28"/>
    <w:rsid w:val="70041583"/>
    <w:rsid w:val="7006886C"/>
    <w:rsid w:val="700A9B8B"/>
    <w:rsid w:val="700B1B57"/>
    <w:rsid w:val="700E1307"/>
    <w:rsid w:val="701015B0"/>
    <w:rsid w:val="701077CC"/>
    <w:rsid w:val="70120886"/>
    <w:rsid w:val="7018F312"/>
    <w:rsid w:val="70192BBF"/>
    <w:rsid w:val="7019A699"/>
    <w:rsid w:val="701CD390"/>
    <w:rsid w:val="7020802E"/>
    <w:rsid w:val="70211E3F"/>
    <w:rsid w:val="70282348"/>
    <w:rsid w:val="7034977B"/>
    <w:rsid w:val="7038E080"/>
    <w:rsid w:val="703B8798"/>
    <w:rsid w:val="703B9636"/>
    <w:rsid w:val="7041A2E1"/>
    <w:rsid w:val="70446940"/>
    <w:rsid w:val="7044E1F0"/>
    <w:rsid w:val="704C760B"/>
    <w:rsid w:val="705EB638"/>
    <w:rsid w:val="705F3D75"/>
    <w:rsid w:val="70632E95"/>
    <w:rsid w:val="7066CFCF"/>
    <w:rsid w:val="706837A7"/>
    <w:rsid w:val="706A1CE1"/>
    <w:rsid w:val="706A3041"/>
    <w:rsid w:val="706BA9D3"/>
    <w:rsid w:val="706D8D87"/>
    <w:rsid w:val="7070F21A"/>
    <w:rsid w:val="707346BA"/>
    <w:rsid w:val="7076A3A9"/>
    <w:rsid w:val="70781082"/>
    <w:rsid w:val="7086EA92"/>
    <w:rsid w:val="708B3E52"/>
    <w:rsid w:val="708B792D"/>
    <w:rsid w:val="7091F05F"/>
    <w:rsid w:val="70936CD1"/>
    <w:rsid w:val="70962CC0"/>
    <w:rsid w:val="7098ACE0"/>
    <w:rsid w:val="709A30C5"/>
    <w:rsid w:val="709D01A6"/>
    <w:rsid w:val="70A70D25"/>
    <w:rsid w:val="70A75405"/>
    <w:rsid w:val="70A85FC1"/>
    <w:rsid w:val="70A89B0C"/>
    <w:rsid w:val="70A9686B"/>
    <w:rsid w:val="70AEC859"/>
    <w:rsid w:val="70B3EC8D"/>
    <w:rsid w:val="70B4163C"/>
    <w:rsid w:val="70B4493D"/>
    <w:rsid w:val="70B4E0A5"/>
    <w:rsid w:val="70B68FC4"/>
    <w:rsid w:val="70B78D63"/>
    <w:rsid w:val="70BB9B15"/>
    <w:rsid w:val="70C0FC7A"/>
    <w:rsid w:val="70C326A9"/>
    <w:rsid w:val="70C5D3AA"/>
    <w:rsid w:val="70C61C00"/>
    <w:rsid w:val="70CA9595"/>
    <w:rsid w:val="70CC4271"/>
    <w:rsid w:val="70D68B36"/>
    <w:rsid w:val="70D8E3D6"/>
    <w:rsid w:val="70D8F9ED"/>
    <w:rsid w:val="70E157FB"/>
    <w:rsid w:val="70E2954A"/>
    <w:rsid w:val="70E2D3C2"/>
    <w:rsid w:val="70E66AA4"/>
    <w:rsid w:val="70EBE6FE"/>
    <w:rsid w:val="70ECAF0D"/>
    <w:rsid w:val="70ED1B75"/>
    <w:rsid w:val="70EEF39C"/>
    <w:rsid w:val="70F54363"/>
    <w:rsid w:val="70F571EF"/>
    <w:rsid w:val="70FA4B67"/>
    <w:rsid w:val="70FF3479"/>
    <w:rsid w:val="70FF3E99"/>
    <w:rsid w:val="7103BBFA"/>
    <w:rsid w:val="710420A1"/>
    <w:rsid w:val="7104D4D0"/>
    <w:rsid w:val="7105EAB5"/>
    <w:rsid w:val="71064C3C"/>
    <w:rsid w:val="710862CB"/>
    <w:rsid w:val="710B9C5C"/>
    <w:rsid w:val="710DC214"/>
    <w:rsid w:val="710ECEE7"/>
    <w:rsid w:val="711989F9"/>
    <w:rsid w:val="7119A4BF"/>
    <w:rsid w:val="7119D5A7"/>
    <w:rsid w:val="711E69D3"/>
    <w:rsid w:val="711FF661"/>
    <w:rsid w:val="712F5929"/>
    <w:rsid w:val="71305FE0"/>
    <w:rsid w:val="7131AE4B"/>
    <w:rsid w:val="7137E65E"/>
    <w:rsid w:val="7138E857"/>
    <w:rsid w:val="713A991F"/>
    <w:rsid w:val="713ADB35"/>
    <w:rsid w:val="713E9AAD"/>
    <w:rsid w:val="714194B6"/>
    <w:rsid w:val="71473254"/>
    <w:rsid w:val="7148878E"/>
    <w:rsid w:val="7148CCC0"/>
    <w:rsid w:val="714D057E"/>
    <w:rsid w:val="71502B56"/>
    <w:rsid w:val="7151802B"/>
    <w:rsid w:val="7152CEC5"/>
    <w:rsid w:val="7154D2B7"/>
    <w:rsid w:val="7156326D"/>
    <w:rsid w:val="715DE36B"/>
    <w:rsid w:val="715E2F88"/>
    <w:rsid w:val="7160CBF9"/>
    <w:rsid w:val="716A0DCB"/>
    <w:rsid w:val="716CB89D"/>
    <w:rsid w:val="717363C6"/>
    <w:rsid w:val="71749AD3"/>
    <w:rsid w:val="717B6B4B"/>
    <w:rsid w:val="717D1F39"/>
    <w:rsid w:val="7180620B"/>
    <w:rsid w:val="7182D0BF"/>
    <w:rsid w:val="718CC3B5"/>
    <w:rsid w:val="718EC7CB"/>
    <w:rsid w:val="7190DE6F"/>
    <w:rsid w:val="719346A3"/>
    <w:rsid w:val="71950FED"/>
    <w:rsid w:val="71962094"/>
    <w:rsid w:val="71972A5D"/>
    <w:rsid w:val="7197A0B2"/>
    <w:rsid w:val="719CCC9D"/>
    <w:rsid w:val="71A3E188"/>
    <w:rsid w:val="71A4A105"/>
    <w:rsid w:val="71A5BB5C"/>
    <w:rsid w:val="71A764F9"/>
    <w:rsid w:val="71A9AC0A"/>
    <w:rsid w:val="71AA235F"/>
    <w:rsid w:val="71ABAC09"/>
    <w:rsid w:val="71B31A8E"/>
    <w:rsid w:val="71BA9DC2"/>
    <w:rsid w:val="71C09C54"/>
    <w:rsid w:val="71C8BE6E"/>
    <w:rsid w:val="71D2884E"/>
    <w:rsid w:val="71DBA5D7"/>
    <w:rsid w:val="71DEA7CB"/>
    <w:rsid w:val="71E06F22"/>
    <w:rsid w:val="71E29236"/>
    <w:rsid w:val="71E2EACA"/>
    <w:rsid w:val="71E417A4"/>
    <w:rsid w:val="71E7659F"/>
    <w:rsid w:val="71E7C5FB"/>
    <w:rsid w:val="71E815E5"/>
    <w:rsid w:val="71E86B62"/>
    <w:rsid w:val="71EE449B"/>
    <w:rsid w:val="71EE7924"/>
    <w:rsid w:val="71F1F6A7"/>
    <w:rsid w:val="71F2F07C"/>
    <w:rsid w:val="71F36E6D"/>
    <w:rsid w:val="71F44DC4"/>
    <w:rsid w:val="71F6F9F0"/>
    <w:rsid w:val="71F80628"/>
    <w:rsid w:val="71F8B6E6"/>
    <w:rsid w:val="71F8DD99"/>
    <w:rsid w:val="71FAF0ED"/>
    <w:rsid w:val="71FBDB14"/>
    <w:rsid w:val="71FCD4D3"/>
    <w:rsid w:val="72015C08"/>
    <w:rsid w:val="72043283"/>
    <w:rsid w:val="7204A952"/>
    <w:rsid w:val="72081DCE"/>
    <w:rsid w:val="72098903"/>
    <w:rsid w:val="720AB34F"/>
    <w:rsid w:val="720C8D6F"/>
    <w:rsid w:val="720D67D4"/>
    <w:rsid w:val="7213B523"/>
    <w:rsid w:val="721892F2"/>
    <w:rsid w:val="721DB344"/>
    <w:rsid w:val="7220AE92"/>
    <w:rsid w:val="72211C3B"/>
    <w:rsid w:val="7222C818"/>
    <w:rsid w:val="72268087"/>
    <w:rsid w:val="72374163"/>
    <w:rsid w:val="72393DBE"/>
    <w:rsid w:val="723F303A"/>
    <w:rsid w:val="72409850"/>
    <w:rsid w:val="72433B1D"/>
    <w:rsid w:val="724355BC"/>
    <w:rsid w:val="724B6DA4"/>
    <w:rsid w:val="724E88F0"/>
    <w:rsid w:val="7252B1BE"/>
    <w:rsid w:val="725532C7"/>
    <w:rsid w:val="7255BAD8"/>
    <w:rsid w:val="725A270F"/>
    <w:rsid w:val="725D339D"/>
    <w:rsid w:val="7260801C"/>
    <w:rsid w:val="7261F4A3"/>
    <w:rsid w:val="726244B7"/>
    <w:rsid w:val="72671756"/>
    <w:rsid w:val="72695CD7"/>
    <w:rsid w:val="726B4B65"/>
    <w:rsid w:val="726E3030"/>
    <w:rsid w:val="7273638D"/>
    <w:rsid w:val="7277115C"/>
    <w:rsid w:val="72774ED1"/>
    <w:rsid w:val="7277E579"/>
    <w:rsid w:val="727854E5"/>
    <w:rsid w:val="727A3F69"/>
    <w:rsid w:val="7280D559"/>
    <w:rsid w:val="72816D80"/>
    <w:rsid w:val="7288F7E5"/>
    <w:rsid w:val="728DB8EA"/>
    <w:rsid w:val="729322E7"/>
    <w:rsid w:val="72946D4A"/>
    <w:rsid w:val="7299A928"/>
    <w:rsid w:val="729CAA93"/>
    <w:rsid w:val="72A25AA5"/>
    <w:rsid w:val="72A71749"/>
    <w:rsid w:val="72AD822B"/>
    <w:rsid w:val="72B0E500"/>
    <w:rsid w:val="72B18470"/>
    <w:rsid w:val="72B18EF8"/>
    <w:rsid w:val="72B244D6"/>
    <w:rsid w:val="72B85F28"/>
    <w:rsid w:val="72BB3D6B"/>
    <w:rsid w:val="72BD865B"/>
    <w:rsid w:val="72C1B57C"/>
    <w:rsid w:val="72C21F2D"/>
    <w:rsid w:val="72C3F89E"/>
    <w:rsid w:val="72C75730"/>
    <w:rsid w:val="72D42CE1"/>
    <w:rsid w:val="72D5EA67"/>
    <w:rsid w:val="72D92410"/>
    <w:rsid w:val="72DCBE77"/>
    <w:rsid w:val="72DD8281"/>
    <w:rsid w:val="72E09DD9"/>
    <w:rsid w:val="72E7253E"/>
    <w:rsid w:val="72EA38D4"/>
    <w:rsid w:val="72EC60BA"/>
    <w:rsid w:val="72EEA58A"/>
    <w:rsid w:val="72EF15E2"/>
    <w:rsid w:val="72EF2554"/>
    <w:rsid w:val="72F437D5"/>
    <w:rsid w:val="72FDB072"/>
    <w:rsid w:val="7302B895"/>
    <w:rsid w:val="7304A47D"/>
    <w:rsid w:val="730888FE"/>
    <w:rsid w:val="73108DC8"/>
    <w:rsid w:val="7315FB5A"/>
    <w:rsid w:val="73163F85"/>
    <w:rsid w:val="7317BBE7"/>
    <w:rsid w:val="7319462D"/>
    <w:rsid w:val="731C6FA4"/>
    <w:rsid w:val="73211718"/>
    <w:rsid w:val="732385AA"/>
    <w:rsid w:val="732FB753"/>
    <w:rsid w:val="732FCF99"/>
    <w:rsid w:val="7330E04E"/>
    <w:rsid w:val="733A4BDD"/>
    <w:rsid w:val="73438EC0"/>
    <w:rsid w:val="7346E25A"/>
    <w:rsid w:val="734706DE"/>
    <w:rsid w:val="7347233E"/>
    <w:rsid w:val="7348188E"/>
    <w:rsid w:val="7348801C"/>
    <w:rsid w:val="73490CF6"/>
    <w:rsid w:val="734B341B"/>
    <w:rsid w:val="734C3744"/>
    <w:rsid w:val="73514294"/>
    <w:rsid w:val="73550E1F"/>
    <w:rsid w:val="7356C947"/>
    <w:rsid w:val="735A6930"/>
    <w:rsid w:val="7360ECA6"/>
    <w:rsid w:val="73628905"/>
    <w:rsid w:val="736799DF"/>
    <w:rsid w:val="736929D3"/>
    <w:rsid w:val="736DEF13"/>
    <w:rsid w:val="73709F29"/>
    <w:rsid w:val="7370A09A"/>
    <w:rsid w:val="73758A6A"/>
    <w:rsid w:val="73760053"/>
    <w:rsid w:val="737675B5"/>
    <w:rsid w:val="7377B7E0"/>
    <w:rsid w:val="737DF09E"/>
    <w:rsid w:val="73818168"/>
    <w:rsid w:val="7381D888"/>
    <w:rsid w:val="73863701"/>
    <w:rsid w:val="738708E2"/>
    <w:rsid w:val="738DDC0A"/>
    <w:rsid w:val="738E247F"/>
    <w:rsid w:val="7390BB16"/>
    <w:rsid w:val="73959B4A"/>
    <w:rsid w:val="7398B6C3"/>
    <w:rsid w:val="7398C39B"/>
    <w:rsid w:val="739AA461"/>
    <w:rsid w:val="739B39F8"/>
    <w:rsid w:val="739CE10F"/>
    <w:rsid w:val="73A03294"/>
    <w:rsid w:val="73A0F009"/>
    <w:rsid w:val="73A59DC0"/>
    <w:rsid w:val="73AB15EA"/>
    <w:rsid w:val="73B00A12"/>
    <w:rsid w:val="73B3D756"/>
    <w:rsid w:val="73B4B253"/>
    <w:rsid w:val="73B59EF7"/>
    <w:rsid w:val="73B7E812"/>
    <w:rsid w:val="73BAC8BF"/>
    <w:rsid w:val="73BBC3E1"/>
    <w:rsid w:val="73BE8B54"/>
    <w:rsid w:val="73BE9879"/>
    <w:rsid w:val="73C32771"/>
    <w:rsid w:val="73C46F8B"/>
    <w:rsid w:val="73C913BB"/>
    <w:rsid w:val="73CB6C1C"/>
    <w:rsid w:val="73CCBDE4"/>
    <w:rsid w:val="73CD19C3"/>
    <w:rsid w:val="73D04173"/>
    <w:rsid w:val="73D0F733"/>
    <w:rsid w:val="73D19940"/>
    <w:rsid w:val="73D24E4B"/>
    <w:rsid w:val="73D29099"/>
    <w:rsid w:val="73D6D89A"/>
    <w:rsid w:val="73D8C0D7"/>
    <w:rsid w:val="73D9E757"/>
    <w:rsid w:val="73DB92D7"/>
    <w:rsid w:val="73DDEA7A"/>
    <w:rsid w:val="73E0FBAB"/>
    <w:rsid w:val="73E4E2B1"/>
    <w:rsid w:val="73E9591E"/>
    <w:rsid w:val="73F13DB8"/>
    <w:rsid w:val="73F2BBAA"/>
    <w:rsid w:val="73F2CFD3"/>
    <w:rsid w:val="73F43C99"/>
    <w:rsid w:val="73F559E3"/>
    <w:rsid w:val="73F8EB77"/>
    <w:rsid w:val="73FBFB41"/>
    <w:rsid w:val="73FC9A6D"/>
    <w:rsid w:val="73FCD6D2"/>
    <w:rsid w:val="7401208C"/>
    <w:rsid w:val="7404B5AC"/>
    <w:rsid w:val="7405C483"/>
    <w:rsid w:val="74062A08"/>
    <w:rsid w:val="740C60A5"/>
    <w:rsid w:val="7412B7E3"/>
    <w:rsid w:val="741BA7A1"/>
    <w:rsid w:val="7421CD95"/>
    <w:rsid w:val="7425D52C"/>
    <w:rsid w:val="7427BECD"/>
    <w:rsid w:val="742BD4C1"/>
    <w:rsid w:val="742BDF48"/>
    <w:rsid w:val="742D7755"/>
    <w:rsid w:val="742EBD02"/>
    <w:rsid w:val="742F0402"/>
    <w:rsid w:val="74316141"/>
    <w:rsid w:val="74332629"/>
    <w:rsid w:val="74354D7A"/>
    <w:rsid w:val="7439FD15"/>
    <w:rsid w:val="743B65C2"/>
    <w:rsid w:val="743C2060"/>
    <w:rsid w:val="743EDD58"/>
    <w:rsid w:val="7441E881"/>
    <w:rsid w:val="7446ED6E"/>
    <w:rsid w:val="7449CC0C"/>
    <w:rsid w:val="744AB352"/>
    <w:rsid w:val="744C5F11"/>
    <w:rsid w:val="744FF3DA"/>
    <w:rsid w:val="7450A477"/>
    <w:rsid w:val="74510F40"/>
    <w:rsid w:val="745E43AC"/>
    <w:rsid w:val="745FE1A7"/>
    <w:rsid w:val="74624DAE"/>
    <w:rsid w:val="7464E5DD"/>
    <w:rsid w:val="746D6E06"/>
    <w:rsid w:val="7470C482"/>
    <w:rsid w:val="7470DD9E"/>
    <w:rsid w:val="74715489"/>
    <w:rsid w:val="7471AB76"/>
    <w:rsid w:val="7472E7DA"/>
    <w:rsid w:val="74747F1F"/>
    <w:rsid w:val="7474B633"/>
    <w:rsid w:val="7478344F"/>
    <w:rsid w:val="7480017C"/>
    <w:rsid w:val="748114D8"/>
    <w:rsid w:val="7482B3A4"/>
    <w:rsid w:val="748630C1"/>
    <w:rsid w:val="748753E7"/>
    <w:rsid w:val="7488460B"/>
    <w:rsid w:val="748967BF"/>
    <w:rsid w:val="748B6D1C"/>
    <w:rsid w:val="7493F10E"/>
    <w:rsid w:val="749C0A44"/>
    <w:rsid w:val="749FAFAD"/>
    <w:rsid w:val="74A0F8E5"/>
    <w:rsid w:val="74A35AC9"/>
    <w:rsid w:val="74A6483D"/>
    <w:rsid w:val="74B14493"/>
    <w:rsid w:val="74B468C2"/>
    <w:rsid w:val="74B56DBE"/>
    <w:rsid w:val="74B5E121"/>
    <w:rsid w:val="74B69BC6"/>
    <w:rsid w:val="74B6C485"/>
    <w:rsid w:val="74B867D0"/>
    <w:rsid w:val="74BEF8E5"/>
    <w:rsid w:val="74C3C8EA"/>
    <w:rsid w:val="74C4B231"/>
    <w:rsid w:val="74C57370"/>
    <w:rsid w:val="74C579D2"/>
    <w:rsid w:val="74C909DD"/>
    <w:rsid w:val="74CE1BAF"/>
    <w:rsid w:val="74D45653"/>
    <w:rsid w:val="74D5040A"/>
    <w:rsid w:val="74D8A794"/>
    <w:rsid w:val="74DD3A8C"/>
    <w:rsid w:val="74DD99A3"/>
    <w:rsid w:val="74DDF53F"/>
    <w:rsid w:val="74DFF651"/>
    <w:rsid w:val="74E5E7EA"/>
    <w:rsid w:val="74E6BC06"/>
    <w:rsid w:val="74E7AD84"/>
    <w:rsid w:val="74E838EC"/>
    <w:rsid w:val="74EB7EF3"/>
    <w:rsid w:val="74F2D409"/>
    <w:rsid w:val="74F702E0"/>
    <w:rsid w:val="74FEDA22"/>
    <w:rsid w:val="75008D82"/>
    <w:rsid w:val="7505B33F"/>
    <w:rsid w:val="750679ED"/>
    <w:rsid w:val="750FDC4E"/>
    <w:rsid w:val="751144E2"/>
    <w:rsid w:val="751F0663"/>
    <w:rsid w:val="7520E830"/>
    <w:rsid w:val="75248C12"/>
    <w:rsid w:val="7527281D"/>
    <w:rsid w:val="7529B27D"/>
    <w:rsid w:val="752ABDB6"/>
    <w:rsid w:val="752B2D05"/>
    <w:rsid w:val="75337786"/>
    <w:rsid w:val="75344715"/>
    <w:rsid w:val="75347280"/>
    <w:rsid w:val="75349109"/>
    <w:rsid w:val="75352745"/>
    <w:rsid w:val="7535BE90"/>
    <w:rsid w:val="75369821"/>
    <w:rsid w:val="7537CB7C"/>
    <w:rsid w:val="753FD3B1"/>
    <w:rsid w:val="7541BD72"/>
    <w:rsid w:val="7545A66D"/>
    <w:rsid w:val="754F4B0F"/>
    <w:rsid w:val="754F76C7"/>
    <w:rsid w:val="7550F3C0"/>
    <w:rsid w:val="75513E35"/>
    <w:rsid w:val="75541969"/>
    <w:rsid w:val="75559C04"/>
    <w:rsid w:val="755A16D8"/>
    <w:rsid w:val="755F243F"/>
    <w:rsid w:val="755F2E64"/>
    <w:rsid w:val="75616C16"/>
    <w:rsid w:val="7561C89B"/>
    <w:rsid w:val="756852E5"/>
    <w:rsid w:val="756B5EDF"/>
    <w:rsid w:val="756C5A13"/>
    <w:rsid w:val="756C7E5D"/>
    <w:rsid w:val="75723438"/>
    <w:rsid w:val="7572E7AE"/>
    <w:rsid w:val="7573A57D"/>
    <w:rsid w:val="7574D611"/>
    <w:rsid w:val="7577A408"/>
    <w:rsid w:val="757C1C25"/>
    <w:rsid w:val="757D2B4A"/>
    <w:rsid w:val="758284F3"/>
    <w:rsid w:val="7584C7E8"/>
    <w:rsid w:val="7588B87D"/>
    <w:rsid w:val="7593FC27"/>
    <w:rsid w:val="7595EBC4"/>
    <w:rsid w:val="7596BA4C"/>
    <w:rsid w:val="75975BCA"/>
    <w:rsid w:val="75985542"/>
    <w:rsid w:val="759D2C1F"/>
    <w:rsid w:val="75A0B36A"/>
    <w:rsid w:val="75A29657"/>
    <w:rsid w:val="75A48A56"/>
    <w:rsid w:val="75A67CD6"/>
    <w:rsid w:val="75A7B468"/>
    <w:rsid w:val="75A8F00B"/>
    <w:rsid w:val="75A9BF13"/>
    <w:rsid w:val="75B079A9"/>
    <w:rsid w:val="75B09B66"/>
    <w:rsid w:val="75B437CC"/>
    <w:rsid w:val="75B4D34A"/>
    <w:rsid w:val="75B9DBC7"/>
    <w:rsid w:val="75C22908"/>
    <w:rsid w:val="75C415EA"/>
    <w:rsid w:val="75C4C2D5"/>
    <w:rsid w:val="75C889EC"/>
    <w:rsid w:val="75C8CAC9"/>
    <w:rsid w:val="75C947B6"/>
    <w:rsid w:val="75CB68EC"/>
    <w:rsid w:val="75CDC6C4"/>
    <w:rsid w:val="75DC121B"/>
    <w:rsid w:val="75DF1B83"/>
    <w:rsid w:val="75E6D747"/>
    <w:rsid w:val="75EABB35"/>
    <w:rsid w:val="75EED209"/>
    <w:rsid w:val="75F161E7"/>
    <w:rsid w:val="75F16AD7"/>
    <w:rsid w:val="75F1A7FB"/>
    <w:rsid w:val="75F6A7E1"/>
    <w:rsid w:val="75F7B573"/>
    <w:rsid w:val="75F7F122"/>
    <w:rsid w:val="75FE718D"/>
    <w:rsid w:val="7600BB33"/>
    <w:rsid w:val="7600DC96"/>
    <w:rsid w:val="76015E0A"/>
    <w:rsid w:val="7605DB4F"/>
    <w:rsid w:val="760641CE"/>
    <w:rsid w:val="760662BD"/>
    <w:rsid w:val="760BBE89"/>
    <w:rsid w:val="760D795E"/>
    <w:rsid w:val="760E6B6A"/>
    <w:rsid w:val="761D64F9"/>
    <w:rsid w:val="7623ECD5"/>
    <w:rsid w:val="7627B267"/>
    <w:rsid w:val="762BD221"/>
    <w:rsid w:val="762FAB81"/>
    <w:rsid w:val="7630B053"/>
    <w:rsid w:val="7630CB2A"/>
    <w:rsid w:val="763361BC"/>
    <w:rsid w:val="7635F447"/>
    <w:rsid w:val="76362CC1"/>
    <w:rsid w:val="76389C77"/>
    <w:rsid w:val="7638CCF4"/>
    <w:rsid w:val="763B1AFB"/>
    <w:rsid w:val="764029C0"/>
    <w:rsid w:val="76424748"/>
    <w:rsid w:val="7647015A"/>
    <w:rsid w:val="764C2F45"/>
    <w:rsid w:val="764D0E79"/>
    <w:rsid w:val="764DDADA"/>
    <w:rsid w:val="764E7704"/>
    <w:rsid w:val="764ED1F2"/>
    <w:rsid w:val="765765FD"/>
    <w:rsid w:val="7657DC4E"/>
    <w:rsid w:val="765B10FB"/>
    <w:rsid w:val="7664469E"/>
    <w:rsid w:val="76650D0F"/>
    <w:rsid w:val="766AF19D"/>
    <w:rsid w:val="766F93D7"/>
    <w:rsid w:val="76700F29"/>
    <w:rsid w:val="7672421F"/>
    <w:rsid w:val="7672893B"/>
    <w:rsid w:val="7675F003"/>
    <w:rsid w:val="767748C2"/>
    <w:rsid w:val="76789EE6"/>
    <w:rsid w:val="76799BC2"/>
    <w:rsid w:val="767AAB11"/>
    <w:rsid w:val="767F79A0"/>
    <w:rsid w:val="767FEF7D"/>
    <w:rsid w:val="7681AC31"/>
    <w:rsid w:val="7682C3C4"/>
    <w:rsid w:val="7684A5EE"/>
    <w:rsid w:val="76850D68"/>
    <w:rsid w:val="7687CEDD"/>
    <w:rsid w:val="7689CF4D"/>
    <w:rsid w:val="768B205D"/>
    <w:rsid w:val="768D2BC2"/>
    <w:rsid w:val="768D42B6"/>
    <w:rsid w:val="76905FC3"/>
    <w:rsid w:val="76913A09"/>
    <w:rsid w:val="76915123"/>
    <w:rsid w:val="7691746B"/>
    <w:rsid w:val="7694C504"/>
    <w:rsid w:val="76966622"/>
    <w:rsid w:val="7699A796"/>
    <w:rsid w:val="769FD2C4"/>
    <w:rsid w:val="76A3985A"/>
    <w:rsid w:val="76A7DCAF"/>
    <w:rsid w:val="76A92BB3"/>
    <w:rsid w:val="76AADBB8"/>
    <w:rsid w:val="76ADFBD7"/>
    <w:rsid w:val="76B0143E"/>
    <w:rsid w:val="76B453F3"/>
    <w:rsid w:val="76B52035"/>
    <w:rsid w:val="76B5568F"/>
    <w:rsid w:val="76BAD6C4"/>
    <w:rsid w:val="76BBBC86"/>
    <w:rsid w:val="76BCD986"/>
    <w:rsid w:val="76BE4973"/>
    <w:rsid w:val="76C71210"/>
    <w:rsid w:val="76C7A879"/>
    <w:rsid w:val="76CE7EF9"/>
    <w:rsid w:val="76CFB047"/>
    <w:rsid w:val="76D12531"/>
    <w:rsid w:val="76D16ABD"/>
    <w:rsid w:val="76D206B7"/>
    <w:rsid w:val="76D72C55"/>
    <w:rsid w:val="76DA28AE"/>
    <w:rsid w:val="76DB93B2"/>
    <w:rsid w:val="76E1C988"/>
    <w:rsid w:val="76E2FFA3"/>
    <w:rsid w:val="76E4495F"/>
    <w:rsid w:val="76E73FDE"/>
    <w:rsid w:val="76F24F4A"/>
    <w:rsid w:val="76F84094"/>
    <w:rsid w:val="76FBEE3B"/>
    <w:rsid w:val="7708C5B1"/>
    <w:rsid w:val="77090E39"/>
    <w:rsid w:val="770AE0B8"/>
    <w:rsid w:val="770CB380"/>
    <w:rsid w:val="770D7517"/>
    <w:rsid w:val="7712E390"/>
    <w:rsid w:val="77172569"/>
    <w:rsid w:val="771763DC"/>
    <w:rsid w:val="77248207"/>
    <w:rsid w:val="77248F59"/>
    <w:rsid w:val="7725CC87"/>
    <w:rsid w:val="772A1E7D"/>
    <w:rsid w:val="772A6695"/>
    <w:rsid w:val="772B0111"/>
    <w:rsid w:val="77309695"/>
    <w:rsid w:val="77311672"/>
    <w:rsid w:val="7733DCE4"/>
    <w:rsid w:val="773E95D6"/>
    <w:rsid w:val="77407340"/>
    <w:rsid w:val="7749F788"/>
    <w:rsid w:val="774AC54B"/>
    <w:rsid w:val="774EF8A5"/>
    <w:rsid w:val="7750127C"/>
    <w:rsid w:val="77512A53"/>
    <w:rsid w:val="775292BA"/>
    <w:rsid w:val="77561195"/>
    <w:rsid w:val="77577B70"/>
    <w:rsid w:val="775B6193"/>
    <w:rsid w:val="775C923F"/>
    <w:rsid w:val="775C947C"/>
    <w:rsid w:val="7763800A"/>
    <w:rsid w:val="77649B2A"/>
    <w:rsid w:val="776A9191"/>
    <w:rsid w:val="776B6CF1"/>
    <w:rsid w:val="776BEDF6"/>
    <w:rsid w:val="776DE6A0"/>
    <w:rsid w:val="776F9276"/>
    <w:rsid w:val="777AB55B"/>
    <w:rsid w:val="777C9629"/>
    <w:rsid w:val="7781A3FF"/>
    <w:rsid w:val="778633A7"/>
    <w:rsid w:val="7788B002"/>
    <w:rsid w:val="779A2EE7"/>
    <w:rsid w:val="779CF3E8"/>
    <w:rsid w:val="77A11A00"/>
    <w:rsid w:val="77A14EC4"/>
    <w:rsid w:val="77A32C79"/>
    <w:rsid w:val="77AE8EEA"/>
    <w:rsid w:val="77B12176"/>
    <w:rsid w:val="77B25385"/>
    <w:rsid w:val="77B98FE1"/>
    <w:rsid w:val="77BB9D74"/>
    <w:rsid w:val="77C0EAD3"/>
    <w:rsid w:val="77C8F3B3"/>
    <w:rsid w:val="77C966E5"/>
    <w:rsid w:val="77CB78E8"/>
    <w:rsid w:val="77D034EB"/>
    <w:rsid w:val="77D4309B"/>
    <w:rsid w:val="77D660C6"/>
    <w:rsid w:val="77D6A50D"/>
    <w:rsid w:val="77D8505E"/>
    <w:rsid w:val="77D8AFB9"/>
    <w:rsid w:val="77DA5F63"/>
    <w:rsid w:val="77DCAE50"/>
    <w:rsid w:val="77DE7F26"/>
    <w:rsid w:val="77DE9A6E"/>
    <w:rsid w:val="77E27B06"/>
    <w:rsid w:val="77E59D64"/>
    <w:rsid w:val="77E7D898"/>
    <w:rsid w:val="77E9E043"/>
    <w:rsid w:val="77EAA253"/>
    <w:rsid w:val="77EBAB58"/>
    <w:rsid w:val="77EEF633"/>
    <w:rsid w:val="77F7F30F"/>
    <w:rsid w:val="77F82FD1"/>
    <w:rsid w:val="77F9F4D0"/>
    <w:rsid w:val="77FC6727"/>
    <w:rsid w:val="77FDAE7B"/>
    <w:rsid w:val="78065A48"/>
    <w:rsid w:val="780E92EB"/>
    <w:rsid w:val="78117642"/>
    <w:rsid w:val="7814FC57"/>
    <w:rsid w:val="78178D1A"/>
    <w:rsid w:val="781E5CC8"/>
    <w:rsid w:val="7823DAF8"/>
    <w:rsid w:val="78288D3C"/>
    <w:rsid w:val="782C4782"/>
    <w:rsid w:val="7831EC79"/>
    <w:rsid w:val="783C8980"/>
    <w:rsid w:val="78407ABE"/>
    <w:rsid w:val="78410444"/>
    <w:rsid w:val="784373E4"/>
    <w:rsid w:val="784792D8"/>
    <w:rsid w:val="7847987A"/>
    <w:rsid w:val="784C3728"/>
    <w:rsid w:val="784EEAD8"/>
    <w:rsid w:val="7851A6A4"/>
    <w:rsid w:val="7853618C"/>
    <w:rsid w:val="7854F9CC"/>
    <w:rsid w:val="78573A67"/>
    <w:rsid w:val="785A48CF"/>
    <w:rsid w:val="785BBA6F"/>
    <w:rsid w:val="785BD296"/>
    <w:rsid w:val="7862046F"/>
    <w:rsid w:val="78635DE7"/>
    <w:rsid w:val="786D4E25"/>
    <w:rsid w:val="786D75FF"/>
    <w:rsid w:val="78703914"/>
    <w:rsid w:val="78756DC8"/>
    <w:rsid w:val="7875D74D"/>
    <w:rsid w:val="787A98DE"/>
    <w:rsid w:val="787C7442"/>
    <w:rsid w:val="787F0B18"/>
    <w:rsid w:val="787F2C36"/>
    <w:rsid w:val="78813D7C"/>
    <w:rsid w:val="7882B161"/>
    <w:rsid w:val="78833CDE"/>
    <w:rsid w:val="78835BE0"/>
    <w:rsid w:val="78844422"/>
    <w:rsid w:val="788579CD"/>
    <w:rsid w:val="788737D2"/>
    <w:rsid w:val="788868F5"/>
    <w:rsid w:val="788AAB6C"/>
    <w:rsid w:val="788CC8FF"/>
    <w:rsid w:val="7892099C"/>
    <w:rsid w:val="789AE8DB"/>
    <w:rsid w:val="78A06A72"/>
    <w:rsid w:val="78A43E05"/>
    <w:rsid w:val="78ABDD18"/>
    <w:rsid w:val="78B256CD"/>
    <w:rsid w:val="78B4FF2F"/>
    <w:rsid w:val="78B74814"/>
    <w:rsid w:val="78B90321"/>
    <w:rsid w:val="78B98791"/>
    <w:rsid w:val="78BBE607"/>
    <w:rsid w:val="78BFC28A"/>
    <w:rsid w:val="78BFF7BB"/>
    <w:rsid w:val="78C0BD73"/>
    <w:rsid w:val="78C12F73"/>
    <w:rsid w:val="78C1BD23"/>
    <w:rsid w:val="78C36B31"/>
    <w:rsid w:val="78C46046"/>
    <w:rsid w:val="78C85EB8"/>
    <w:rsid w:val="78C92ED8"/>
    <w:rsid w:val="78D4AFA5"/>
    <w:rsid w:val="78D51773"/>
    <w:rsid w:val="78DAD364"/>
    <w:rsid w:val="78DAE199"/>
    <w:rsid w:val="78DC2B18"/>
    <w:rsid w:val="78DC7925"/>
    <w:rsid w:val="78E0F2E2"/>
    <w:rsid w:val="78E1533F"/>
    <w:rsid w:val="78EFC5AF"/>
    <w:rsid w:val="78F0064B"/>
    <w:rsid w:val="78F48103"/>
    <w:rsid w:val="78F488D0"/>
    <w:rsid w:val="78F69A59"/>
    <w:rsid w:val="78F878EC"/>
    <w:rsid w:val="78FC6809"/>
    <w:rsid w:val="79003242"/>
    <w:rsid w:val="79006B8B"/>
    <w:rsid w:val="7903C72F"/>
    <w:rsid w:val="7904B645"/>
    <w:rsid w:val="79081633"/>
    <w:rsid w:val="7908CE56"/>
    <w:rsid w:val="7909B015"/>
    <w:rsid w:val="7909F4CC"/>
    <w:rsid w:val="790BDA65"/>
    <w:rsid w:val="790D38BA"/>
    <w:rsid w:val="790E1670"/>
    <w:rsid w:val="790F0A7C"/>
    <w:rsid w:val="79125CC8"/>
    <w:rsid w:val="79136C53"/>
    <w:rsid w:val="79164AA6"/>
    <w:rsid w:val="791E3DB2"/>
    <w:rsid w:val="791EB8AD"/>
    <w:rsid w:val="792509E2"/>
    <w:rsid w:val="792A174D"/>
    <w:rsid w:val="7933DB66"/>
    <w:rsid w:val="793AD338"/>
    <w:rsid w:val="7940AB32"/>
    <w:rsid w:val="7943FA41"/>
    <w:rsid w:val="7946A97F"/>
    <w:rsid w:val="794A43B1"/>
    <w:rsid w:val="794ECB6A"/>
    <w:rsid w:val="79521F6C"/>
    <w:rsid w:val="795ADA21"/>
    <w:rsid w:val="795D9B55"/>
    <w:rsid w:val="795FA32A"/>
    <w:rsid w:val="795FAB9F"/>
    <w:rsid w:val="7963CD82"/>
    <w:rsid w:val="79643525"/>
    <w:rsid w:val="796446D6"/>
    <w:rsid w:val="79655EF5"/>
    <w:rsid w:val="7966A360"/>
    <w:rsid w:val="79692587"/>
    <w:rsid w:val="796FBA7A"/>
    <w:rsid w:val="7971F1E0"/>
    <w:rsid w:val="797538D2"/>
    <w:rsid w:val="7977EDA3"/>
    <w:rsid w:val="7978B493"/>
    <w:rsid w:val="797D3B67"/>
    <w:rsid w:val="797D870A"/>
    <w:rsid w:val="797EC586"/>
    <w:rsid w:val="797F44FB"/>
    <w:rsid w:val="79841E5C"/>
    <w:rsid w:val="79843469"/>
    <w:rsid w:val="79869DD6"/>
    <w:rsid w:val="7986F975"/>
    <w:rsid w:val="798B8961"/>
    <w:rsid w:val="798DB9E3"/>
    <w:rsid w:val="798E0E29"/>
    <w:rsid w:val="79945443"/>
    <w:rsid w:val="79968A8D"/>
    <w:rsid w:val="799B39BE"/>
    <w:rsid w:val="799CD127"/>
    <w:rsid w:val="799D67E9"/>
    <w:rsid w:val="79A73050"/>
    <w:rsid w:val="79B6793A"/>
    <w:rsid w:val="79BC8214"/>
    <w:rsid w:val="79BE13C7"/>
    <w:rsid w:val="79BEE4C2"/>
    <w:rsid w:val="79C5AC35"/>
    <w:rsid w:val="79CBBE53"/>
    <w:rsid w:val="79CE7202"/>
    <w:rsid w:val="79CEEB37"/>
    <w:rsid w:val="79D88839"/>
    <w:rsid w:val="79DB2988"/>
    <w:rsid w:val="79E44F98"/>
    <w:rsid w:val="79E574BB"/>
    <w:rsid w:val="79E59F5D"/>
    <w:rsid w:val="79ED7705"/>
    <w:rsid w:val="79EE2476"/>
    <w:rsid w:val="79EE9F18"/>
    <w:rsid w:val="79F5AC49"/>
    <w:rsid w:val="79F5EA35"/>
    <w:rsid w:val="79F65778"/>
    <w:rsid w:val="79FD40E2"/>
    <w:rsid w:val="7A009E42"/>
    <w:rsid w:val="7A0202BF"/>
    <w:rsid w:val="7A05CE85"/>
    <w:rsid w:val="7A09219D"/>
    <w:rsid w:val="7A0A2BB4"/>
    <w:rsid w:val="7A0B781F"/>
    <w:rsid w:val="7A15E690"/>
    <w:rsid w:val="7A1689B1"/>
    <w:rsid w:val="7A181EA1"/>
    <w:rsid w:val="7A1D9D31"/>
    <w:rsid w:val="7A1F4DF3"/>
    <w:rsid w:val="7A1FF78A"/>
    <w:rsid w:val="7A2963E2"/>
    <w:rsid w:val="7A2A02D8"/>
    <w:rsid w:val="7A2E4EA9"/>
    <w:rsid w:val="7A2EFCAA"/>
    <w:rsid w:val="7A300960"/>
    <w:rsid w:val="7A308A73"/>
    <w:rsid w:val="7A3A7FBB"/>
    <w:rsid w:val="7A3AF2BC"/>
    <w:rsid w:val="7A3D5449"/>
    <w:rsid w:val="7A3E9E4C"/>
    <w:rsid w:val="7A40CF72"/>
    <w:rsid w:val="7A423A00"/>
    <w:rsid w:val="7A4245E9"/>
    <w:rsid w:val="7A470050"/>
    <w:rsid w:val="7A4D0DBE"/>
    <w:rsid w:val="7A4EF7E5"/>
    <w:rsid w:val="7A519ABD"/>
    <w:rsid w:val="7A51AC72"/>
    <w:rsid w:val="7A5AAE32"/>
    <w:rsid w:val="7A69E93B"/>
    <w:rsid w:val="7A6B15BD"/>
    <w:rsid w:val="7A741902"/>
    <w:rsid w:val="7A74248D"/>
    <w:rsid w:val="7A772FF8"/>
    <w:rsid w:val="7A8019C3"/>
    <w:rsid w:val="7A833463"/>
    <w:rsid w:val="7A836E6A"/>
    <w:rsid w:val="7A84D461"/>
    <w:rsid w:val="7A87A9BF"/>
    <w:rsid w:val="7A893C30"/>
    <w:rsid w:val="7A94192C"/>
    <w:rsid w:val="7A97DF0B"/>
    <w:rsid w:val="7A9DB987"/>
    <w:rsid w:val="7A9E85BF"/>
    <w:rsid w:val="7AA28B09"/>
    <w:rsid w:val="7AA49F89"/>
    <w:rsid w:val="7AA583CD"/>
    <w:rsid w:val="7AA668C7"/>
    <w:rsid w:val="7AA8790B"/>
    <w:rsid w:val="7AABF0C1"/>
    <w:rsid w:val="7ABE6E95"/>
    <w:rsid w:val="7AC08947"/>
    <w:rsid w:val="7AC125EB"/>
    <w:rsid w:val="7AC60A76"/>
    <w:rsid w:val="7AC8F241"/>
    <w:rsid w:val="7ACBB636"/>
    <w:rsid w:val="7ACDA03E"/>
    <w:rsid w:val="7AD24350"/>
    <w:rsid w:val="7AD3AD29"/>
    <w:rsid w:val="7AD3E822"/>
    <w:rsid w:val="7AD5FDF2"/>
    <w:rsid w:val="7AD62127"/>
    <w:rsid w:val="7AD6A399"/>
    <w:rsid w:val="7AD7A44E"/>
    <w:rsid w:val="7ADF3F1D"/>
    <w:rsid w:val="7ADFE567"/>
    <w:rsid w:val="7AE21B8C"/>
    <w:rsid w:val="7AE5938D"/>
    <w:rsid w:val="7AE887BB"/>
    <w:rsid w:val="7AEB9D79"/>
    <w:rsid w:val="7AEC0E23"/>
    <w:rsid w:val="7AEE95EE"/>
    <w:rsid w:val="7AF5D7FB"/>
    <w:rsid w:val="7AF96BB6"/>
    <w:rsid w:val="7AFEA7E1"/>
    <w:rsid w:val="7AFF40D2"/>
    <w:rsid w:val="7B00BDDF"/>
    <w:rsid w:val="7B024980"/>
    <w:rsid w:val="7B03D212"/>
    <w:rsid w:val="7B058A2D"/>
    <w:rsid w:val="7B07B063"/>
    <w:rsid w:val="7B088CAA"/>
    <w:rsid w:val="7B0A572F"/>
    <w:rsid w:val="7B0C5829"/>
    <w:rsid w:val="7B0FA2EB"/>
    <w:rsid w:val="7B10138E"/>
    <w:rsid w:val="7B190BC8"/>
    <w:rsid w:val="7B192707"/>
    <w:rsid w:val="7B1CE3A4"/>
    <w:rsid w:val="7B22B224"/>
    <w:rsid w:val="7B29B3A0"/>
    <w:rsid w:val="7B2C4AE2"/>
    <w:rsid w:val="7B2EA53F"/>
    <w:rsid w:val="7B36D7B0"/>
    <w:rsid w:val="7B38D3D2"/>
    <w:rsid w:val="7B443874"/>
    <w:rsid w:val="7B483CA9"/>
    <w:rsid w:val="7B500DF7"/>
    <w:rsid w:val="7B51ABC6"/>
    <w:rsid w:val="7B52C857"/>
    <w:rsid w:val="7B53BE96"/>
    <w:rsid w:val="7B559281"/>
    <w:rsid w:val="7B5D58EE"/>
    <w:rsid w:val="7B5DEEA7"/>
    <w:rsid w:val="7B5E9180"/>
    <w:rsid w:val="7B6012E4"/>
    <w:rsid w:val="7B61F3B7"/>
    <w:rsid w:val="7B6295C1"/>
    <w:rsid w:val="7B635E33"/>
    <w:rsid w:val="7B651EDA"/>
    <w:rsid w:val="7B67906C"/>
    <w:rsid w:val="7B68ACDD"/>
    <w:rsid w:val="7B6B9C19"/>
    <w:rsid w:val="7B6E004D"/>
    <w:rsid w:val="7B701E41"/>
    <w:rsid w:val="7B73FA6B"/>
    <w:rsid w:val="7B76893B"/>
    <w:rsid w:val="7B77582E"/>
    <w:rsid w:val="7B7EA97D"/>
    <w:rsid w:val="7B81B620"/>
    <w:rsid w:val="7B841527"/>
    <w:rsid w:val="7B84ADBD"/>
    <w:rsid w:val="7B8829A2"/>
    <w:rsid w:val="7B8B839E"/>
    <w:rsid w:val="7B942F1A"/>
    <w:rsid w:val="7B9504C1"/>
    <w:rsid w:val="7B9B4550"/>
    <w:rsid w:val="7B9CA5FB"/>
    <w:rsid w:val="7B9E15F7"/>
    <w:rsid w:val="7B9FFF93"/>
    <w:rsid w:val="7BA9A3E7"/>
    <w:rsid w:val="7BAC310B"/>
    <w:rsid w:val="7BADF924"/>
    <w:rsid w:val="7BAFE07A"/>
    <w:rsid w:val="7BB108D6"/>
    <w:rsid w:val="7BB6DB0A"/>
    <w:rsid w:val="7BB844F9"/>
    <w:rsid w:val="7BBD976B"/>
    <w:rsid w:val="7BC5542B"/>
    <w:rsid w:val="7BCA3BEE"/>
    <w:rsid w:val="7BCEC107"/>
    <w:rsid w:val="7BD0E8D9"/>
    <w:rsid w:val="7BD28B85"/>
    <w:rsid w:val="7BD31AF5"/>
    <w:rsid w:val="7BD525A5"/>
    <w:rsid w:val="7BDF5E20"/>
    <w:rsid w:val="7BE48E6F"/>
    <w:rsid w:val="7BE496BC"/>
    <w:rsid w:val="7BE6A80C"/>
    <w:rsid w:val="7BE9B116"/>
    <w:rsid w:val="7BEDC2A3"/>
    <w:rsid w:val="7BF24FEA"/>
    <w:rsid w:val="7BF5D7D0"/>
    <w:rsid w:val="7BF6CFD8"/>
    <w:rsid w:val="7BF8D9DA"/>
    <w:rsid w:val="7BFBD26A"/>
    <w:rsid w:val="7BFC320C"/>
    <w:rsid w:val="7C0394A6"/>
    <w:rsid w:val="7C03E314"/>
    <w:rsid w:val="7C092CBB"/>
    <w:rsid w:val="7C0D36E0"/>
    <w:rsid w:val="7C0DB3A0"/>
    <w:rsid w:val="7C0E39BB"/>
    <w:rsid w:val="7C10F650"/>
    <w:rsid w:val="7C127762"/>
    <w:rsid w:val="7C12D356"/>
    <w:rsid w:val="7C17C824"/>
    <w:rsid w:val="7C1A5073"/>
    <w:rsid w:val="7C1A63EA"/>
    <w:rsid w:val="7C1C2B9D"/>
    <w:rsid w:val="7C228F84"/>
    <w:rsid w:val="7C242F78"/>
    <w:rsid w:val="7C26EA40"/>
    <w:rsid w:val="7C2B6044"/>
    <w:rsid w:val="7C33BA02"/>
    <w:rsid w:val="7C357373"/>
    <w:rsid w:val="7C37D304"/>
    <w:rsid w:val="7C44807A"/>
    <w:rsid w:val="7C448943"/>
    <w:rsid w:val="7C4F8D49"/>
    <w:rsid w:val="7C501051"/>
    <w:rsid w:val="7C510843"/>
    <w:rsid w:val="7C519534"/>
    <w:rsid w:val="7C51C45E"/>
    <w:rsid w:val="7C52CC62"/>
    <w:rsid w:val="7C5322EA"/>
    <w:rsid w:val="7C536757"/>
    <w:rsid w:val="7C54E9DB"/>
    <w:rsid w:val="7C55DF05"/>
    <w:rsid w:val="7C5A4114"/>
    <w:rsid w:val="7C5B7132"/>
    <w:rsid w:val="7C65624E"/>
    <w:rsid w:val="7C68004A"/>
    <w:rsid w:val="7C692AE7"/>
    <w:rsid w:val="7C6948E4"/>
    <w:rsid w:val="7C6EDDD7"/>
    <w:rsid w:val="7C6F1D09"/>
    <w:rsid w:val="7C6FD9EA"/>
    <w:rsid w:val="7C71F188"/>
    <w:rsid w:val="7C748B23"/>
    <w:rsid w:val="7C750514"/>
    <w:rsid w:val="7C7CBC5E"/>
    <w:rsid w:val="7C80A565"/>
    <w:rsid w:val="7C8A04E6"/>
    <w:rsid w:val="7C8A4F19"/>
    <w:rsid w:val="7C8A5F76"/>
    <w:rsid w:val="7C8DE959"/>
    <w:rsid w:val="7C8E1899"/>
    <w:rsid w:val="7C95DAE3"/>
    <w:rsid w:val="7C972CB6"/>
    <w:rsid w:val="7C9C34D7"/>
    <w:rsid w:val="7CA39D71"/>
    <w:rsid w:val="7CA3C50A"/>
    <w:rsid w:val="7CA4977C"/>
    <w:rsid w:val="7CAEB7E3"/>
    <w:rsid w:val="7CAF10FD"/>
    <w:rsid w:val="7CB41259"/>
    <w:rsid w:val="7CB430A7"/>
    <w:rsid w:val="7CB71007"/>
    <w:rsid w:val="7CB7EB4E"/>
    <w:rsid w:val="7CC32902"/>
    <w:rsid w:val="7CC473E7"/>
    <w:rsid w:val="7CC4AE7E"/>
    <w:rsid w:val="7CC51184"/>
    <w:rsid w:val="7CCE23FB"/>
    <w:rsid w:val="7CCE8743"/>
    <w:rsid w:val="7CCEDF7F"/>
    <w:rsid w:val="7CD0E14B"/>
    <w:rsid w:val="7CD36DB2"/>
    <w:rsid w:val="7CD5EC25"/>
    <w:rsid w:val="7CDAC1D0"/>
    <w:rsid w:val="7CDEC3EC"/>
    <w:rsid w:val="7CE36856"/>
    <w:rsid w:val="7CE55531"/>
    <w:rsid w:val="7CE717BF"/>
    <w:rsid w:val="7CE99A46"/>
    <w:rsid w:val="7CECB323"/>
    <w:rsid w:val="7CEDC964"/>
    <w:rsid w:val="7CEE6541"/>
    <w:rsid w:val="7CF22996"/>
    <w:rsid w:val="7CF81897"/>
    <w:rsid w:val="7CFCA540"/>
    <w:rsid w:val="7D05A9CF"/>
    <w:rsid w:val="7D091988"/>
    <w:rsid w:val="7D0C76CB"/>
    <w:rsid w:val="7D10E3B0"/>
    <w:rsid w:val="7D1B2F36"/>
    <w:rsid w:val="7D1C0C3D"/>
    <w:rsid w:val="7D1EABB5"/>
    <w:rsid w:val="7D204AE5"/>
    <w:rsid w:val="7D23FA03"/>
    <w:rsid w:val="7D24DEB6"/>
    <w:rsid w:val="7D36E0FA"/>
    <w:rsid w:val="7D3918CA"/>
    <w:rsid w:val="7D3A8706"/>
    <w:rsid w:val="7D3CD082"/>
    <w:rsid w:val="7D3D2260"/>
    <w:rsid w:val="7D403621"/>
    <w:rsid w:val="7D4592D2"/>
    <w:rsid w:val="7D46FDBF"/>
    <w:rsid w:val="7D47EE18"/>
    <w:rsid w:val="7D49B896"/>
    <w:rsid w:val="7D4EF5CF"/>
    <w:rsid w:val="7D507030"/>
    <w:rsid w:val="7D50FFD1"/>
    <w:rsid w:val="7D543482"/>
    <w:rsid w:val="7D56E8DA"/>
    <w:rsid w:val="7D5A6343"/>
    <w:rsid w:val="7D5AAED8"/>
    <w:rsid w:val="7D5DDC6E"/>
    <w:rsid w:val="7D5E8CC9"/>
    <w:rsid w:val="7D64346D"/>
    <w:rsid w:val="7D653F9B"/>
    <w:rsid w:val="7D6648F3"/>
    <w:rsid w:val="7D687B88"/>
    <w:rsid w:val="7D687D4E"/>
    <w:rsid w:val="7D6B1997"/>
    <w:rsid w:val="7D6BC4CF"/>
    <w:rsid w:val="7D6CD693"/>
    <w:rsid w:val="7D6F2FB1"/>
    <w:rsid w:val="7D718AFE"/>
    <w:rsid w:val="7D72314D"/>
    <w:rsid w:val="7D76FA74"/>
    <w:rsid w:val="7D7B4312"/>
    <w:rsid w:val="7D7EA112"/>
    <w:rsid w:val="7D811184"/>
    <w:rsid w:val="7D82387A"/>
    <w:rsid w:val="7D8368A6"/>
    <w:rsid w:val="7D839041"/>
    <w:rsid w:val="7D86A560"/>
    <w:rsid w:val="7D885FC6"/>
    <w:rsid w:val="7D8889D1"/>
    <w:rsid w:val="7D991A41"/>
    <w:rsid w:val="7D993248"/>
    <w:rsid w:val="7D9D9B1C"/>
    <w:rsid w:val="7DA1333B"/>
    <w:rsid w:val="7DA1DF94"/>
    <w:rsid w:val="7DA31E76"/>
    <w:rsid w:val="7DA854B7"/>
    <w:rsid w:val="7DABC54F"/>
    <w:rsid w:val="7DB6B634"/>
    <w:rsid w:val="7DC2B91E"/>
    <w:rsid w:val="7DC35034"/>
    <w:rsid w:val="7DC8595D"/>
    <w:rsid w:val="7DC8F6F0"/>
    <w:rsid w:val="7DC90C99"/>
    <w:rsid w:val="7DD1270B"/>
    <w:rsid w:val="7DD89DAE"/>
    <w:rsid w:val="7DD9C8BA"/>
    <w:rsid w:val="7DDAA1F2"/>
    <w:rsid w:val="7DDD65EF"/>
    <w:rsid w:val="7DDD824A"/>
    <w:rsid w:val="7DE1A0BD"/>
    <w:rsid w:val="7DE37FBB"/>
    <w:rsid w:val="7DE6528D"/>
    <w:rsid w:val="7DE6DD01"/>
    <w:rsid w:val="7DE79E35"/>
    <w:rsid w:val="7DE7F7DB"/>
    <w:rsid w:val="7DE9143B"/>
    <w:rsid w:val="7DEA0D12"/>
    <w:rsid w:val="7DEEB40D"/>
    <w:rsid w:val="7DF36D85"/>
    <w:rsid w:val="7DF51BFE"/>
    <w:rsid w:val="7DF8E2CB"/>
    <w:rsid w:val="7DFC4031"/>
    <w:rsid w:val="7DFC44EE"/>
    <w:rsid w:val="7E0133D2"/>
    <w:rsid w:val="7E028A87"/>
    <w:rsid w:val="7E02B323"/>
    <w:rsid w:val="7E0799B0"/>
    <w:rsid w:val="7E086209"/>
    <w:rsid w:val="7E092A13"/>
    <w:rsid w:val="7E09AEAA"/>
    <w:rsid w:val="7E0CC6E9"/>
    <w:rsid w:val="7E105B84"/>
    <w:rsid w:val="7E16089C"/>
    <w:rsid w:val="7E179253"/>
    <w:rsid w:val="7E17ED71"/>
    <w:rsid w:val="7E1C48E9"/>
    <w:rsid w:val="7E1C6B05"/>
    <w:rsid w:val="7E1CE304"/>
    <w:rsid w:val="7E25F7E3"/>
    <w:rsid w:val="7E264DCF"/>
    <w:rsid w:val="7E2C491F"/>
    <w:rsid w:val="7E2D9875"/>
    <w:rsid w:val="7E340ECC"/>
    <w:rsid w:val="7E371EAA"/>
    <w:rsid w:val="7E373570"/>
    <w:rsid w:val="7E39D098"/>
    <w:rsid w:val="7E39D3A8"/>
    <w:rsid w:val="7E3A6FAE"/>
    <w:rsid w:val="7E4081DF"/>
    <w:rsid w:val="7E4542CA"/>
    <w:rsid w:val="7E49E577"/>
    <w:rsid w:val="7E4DD5E2"/>
    <w:rsid w:val="7E4DE474"/>
    <w:rsid w:val="7E4EDE90"/>
    <w:rsid w:val="7E521A03"/>
    <w:rsid w:val="7E5236A9"/>
    <w:rsid w:val="7E60E1E5"/>
    <w:rsid w:val="7E63767F"/>
    <w:rsid w:val="7E65823F"/>
    <w:rsid w:val="7E68889B"/>
    <w:rsid w:val="7E69FBB0"/>
    <w:rsid w:val="7E7140BC"/>
    <w:rsid w:val="7E722EB1"/>
    <w:rsid w:val="7E739392"/>
    <w:rsid w:val="7E754DA6"/>
    <w:rsid w:val="7E755ED5"/>
    <w:rsid w:val="7E78123B"/>
    <w:rsid w:val="7E7BA1DB"/>
    <w:rsid w:val="7E7CBADA"/>
    <w:rsid w:val="7E813023"/>
    <w:rsid w:val="7E873644"/>
    <w:rsid w:val="7E895778"/>
    <w:rsid w:val="7E8BE383"/>
    <w:rsid w:val="7E8DC91C"/>
    <w:rsid w:val="7E987FFB"/>
    <w:rsid w:val="7E98A7FF"/>
    <w:rsid w:val="7E9A66F5"/>
    <w:rsid w:val="7E9F34CD"/>
    <w:rsid w:val="7E9FA195"/>
    <w:rsid w:val="7EA15FB2"/>
    <w:rsid w:val="7EA20E63"/>
    <w:rsid w:val="7EA7941E"/>
    <w:rsid w:val="7EA88CE0"/>
    <w:rsid w:val="7EAB7555"/>
    <w:rsid w:val="7EABD9FC"/>
    <w:rsid w:val="7EB07024"/>
    <w:rsid w:val="7EB264EA"/>
    <w:rsid w:val="7EB64A3F"/>
    <w:rsid w:val="7EB680A4"/>
    <w:rsid w:val="7EB70885"/>
    <w:rsid w:val="7EB87379"/>
    <w:rsid w:val="7EBA6274"/>
    <w:rsid w:val="7EBC25E8"/>
    <w:rsid w:val="7EBDEAD9"/>
    <w:rsid w:val="7EBEC72C"/>
    <w:rsid w:val="7EC059C2"/>
    <w:rsid w:val="7EC7F5EA"/>
    <w:rsid w:val="7EC936D3"/>
    <w:rsid w:val="7EC95D2A"/>
    <w:rsid w:val="7ECE287F"/>
    <w:rsid w:val="7ECE6A29"/>
    <w:rsid w:val="7ECFFA31"/>
    <w:rsid w:val="7ED0FFB5"/>
    <w:rsid w:val="7ED45C96"/>
    <w:rsid w:val="7ED56F69"/>
    <w:rsid w:val="7ED58141"/>
    <w:rsid w:val="7ED60AC3"/>
    <w:rsid w:val="7ED8137A"/>
    <w:rsid w:val="7ED8BD12"/>
    <w:rsid w:val="7ED8FBB9"/>
    <w:rsid w:val="7ED990DE"/>
    <w:rsid w:val="7EDB9476"/>
    <w:rsid w:val="7EDEDF42"/>
    <w:rsid w:val="7EE31FB3"/>
    <w:rsid w:val="7EE58487"/>
    <w:rsid w:val="7EEE1188"/>
    <w:rsid w:val="7EF0CE9F"/>
    <w:rsid w:val="7EF19AD4"/>
    <w:rsid w:val="7EF4AD63"/>
    <w:rsid w:val="7EFB0347"/>
    <w:rsid w:val="7EFD8A5F"/>
    <w:rsid w:val="7EFDCB78"/>
    <w:rsid w:val="7F03D1BD"/>
    <w:rsid w:val="7F0BFA46"/>
    <w:rsid w:val="7F0C3DCD"/>
    <w:rsid w:val="7F0DA908"/>
    <w:rsid w:val="7F0F8182"/>
    <w:rsid w:val="7F0FCDC5"/>
    <w:rsid w:val="7F13783B"/>
    <w:rsid w:val="7F1742A8"/>
    <w:rsid w:val="7F276EFB"/>
    <w:rsid w:val="7F294F2D"/>
    <w:rsid w:val="7F3458AA"/>
    <w:rsid w:val="7F39BC32"/>
    <w:rsid w:val="7F3C3D38"/>
    <w:rsid w:val="7F3CA170"/>
    <w:rsid w:val="7F3DE22B"/>
    <w:rsid w:val="7F3E7549"/>
    <w:rsid w:val="7F3E9B01"/>
    <w:rsid w:val="7F3F4712"/>
    <w:rsid w:val="7F46746E"/>
    <w:rsid w:val="7F46B3D9"/>
    <w:rsid w:val="7F48E520"/>
    <w:rsid w:val="7F4BFADF"/>
    <w:rsid w:val="7F562C27"/>
    <w:rsid w:val="7F5A8FB0"/>
    <w:rsid w:val="7F5B6843"/>
    <w:rsid w:val="7F5E4A0F"/>
    <w:rsid w:val="7F5E64A0"/>
    <w:rsid w:val="7F5EA5F9"/>
    <w:rsid w:val="7F6053FD"/>
    <w:rsid w:val="7F6265D5"/>
    <w:rsid w:val="7F63663C"/>
    <w:rsid w:val="7F7648DB"/>
    <w:rsid w:val="7F7788B4"/>
    <w:rsid w:val="7F7C622D"/>
    <w:rsid w:val="7F7EF89A"/>
    <w:rsid w:val="7F804A8A"/>
    <w:rsid w:val="7F896EE9"/>
    <w:rsid w:val="7F8ACD0F"/>
    <w:rsid w:val="7F8C4D0D"/>
    <w:rsid w:val="7F91458C"/>
    <w:rsid w:val="7F93DFA9"/>
    <w:rsid w:val="7F985653"/>
    <w:rsid w:val="7F999F3D"/>
    <w:rsid w:val="7F9B83A0"/>
    <w:rsid w:val="7F9C768B"/>
    <w:rsid w:val="7FA15569"/>
    <w:rsid w:val="7FA2CC19"/>
    <w:rsid w:val="7FA56007"/>
    <w:rsid w:val="7FA8B86A"/>
    <w:rsid w:val="7FA9A9A6"/>
    <w:rsid w:val="7FA9AC92"/>
    <w:rsid w:val="7FAC2BE5"/>
    <w:rsid w:val="7FADEDCD"/>
    <w:rsid w:val="7FB3CAA4"/>
    <w:rsid w:val="7FB6F016"/>
    <w:rsid w:val="7FB6F6DD"/>
    <w:rsid w:val="7FC60B7E"/>
    <w:rsid w:val="7FD16DD1"/>
    <w:rsid w:val="7FD35CE6"/>
    <w:rsid w:val="7FDE39AA"/>
    <w:rsid w:val="7FDF151D"/>
    <w:rsid w:val="7FDF4875"/>
    <w:rsid w:val="7FEA1C42"/>
    <w:rsid w:val="7FF31B83"/>
    <w:rsid w:val="7FF9CFFF"/>
    <w:rsid w:val="7FFD0C17"/>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2EA268"/>
  <w15:chartTrackingRefBased/>
  <w15:docId w15:val="{AA1BBF89-6850-466C-ABBB-E47B6669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Theme="minorHAnsi" w:hAnsi="Garamond" w:cstheme="minorBidi"/>
        <w:sz w:val="23"/>
        <w:szCs w:val="23"/>
        <w:lang w:val="sv-SE" w:eastAsia="en-US"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405"/>
    <w:pPr>
      <w:spacing w:after="120"/>
    </w:pPr>
    <w:rPr>
      <w:lang w:val="en-GB"/>
    </w:rPr>
  </w:style>
  <w:style w:type="paragraph" w:styleId="Heading1">
    <w:name w:val="heading 1"/>
    <w:basedOn w:val="Title"/>
    <w:next w:val="Normal"/>
    <w:link w:val="Heading1Char"/>
    <w:uiPriority w:val="9"/>
    <w:qFormat/>
    <w:rsid w:val="00BE7D04"/>
    <w:pPr>
      <w:keepNext/>
      <w:keepLines/>
      <w:spacing w:before="320" w:after="480" w:line="264" w:lineRule="auto"/>
      <w:outlineLvl w:val="0"/>
    </w:pPr>
    <w:rPr>
      <w:bCs w:val="0"/>
      <w:sz w:val="36"/>
      <w:szCs w:val="28"/>
    </w:rPr>
  </w:style>
  <w:style w:type="paragraph" w:styleId="Heading2">
    <w:name w:val="heading 2"/>
    <w:basedOn w:val="Heading1"/>
    <w:next w:val="Normal"/>
    <w:link w:val="Heading2Char"/>
    <w:uiPriority w:val="9"/>
    <w:qFormat/>
    <w:rsid w:val="00E62276"/>
    <w:pPr>
      <w:spacing w:before="400" w:after="160"/>
      <w:outlineLvl w:val="1"/>
    </w:pPr>
    <w:rPr>
      <w:bCs/>
      <w:sz w:val="23"/>
    </w:rPr>
  </w:style>
  <w:style w:type="paragraph" w:styleId="Heading3">
    <w:name w:val="heading 3"/>
    <w:basedOn w:val="Heading2"/>
    <w:next w:val="Normal"/>
    <w:link w:val="Heading3Char"/>
    <w:uiPriority w:val="9"/>
    <w:qFormat/>
    <w:rsid w:val="00E62276"/>
    <w:pPr>
      <w:outlineLvl w:val="2"/>
    </w:pPr>
    <w:rPr>
      <w:b w:val="0"/>
      <w:szCs w:val="24"/>
    </w:rPr>
  </w:style>
  <w:style w:type="paragraph" w:styleId="Heading4">
    <w:name w:val="heading 4"/>
    <w:basedOn w:val="Heading3"/>
    <w:next w:val="Normal"/>
    <w:link w:val="Heading4Char"/>
    <w:uiPriority w:val="9"/>
    <w:qFormat/>
    <w:rsid w:val="00E62276"/>
    <w:pPr>
      <w:outlineLvl w:val="3"/>
    </w:pPr>
    <w:rPr>
      <w:i/>
      <w:iCs/>
    </w:rPr>
  </w:style>
  <w:style w:type="paragraph" w:styleId="Heading5">
    <w:name w:val="heading 5"/>
    <w:basedOn w:val="Heading4"/>
    <w:next w:val="Normal"/>
    <w:link w:val="Heading5Char"/>
    <w:uiPriority w:val="9"/>
    <w:semiHidden/>
    <w:qFormat/>
    <w:rsid w:val="00081E07"/>
    <w:pPr>
      <w:outlineLvl w:val="4"/>
    </w:pPr>
    <w:rPr>
      <w:b/>
      <w:bCs w:val="0"/>
      <w:i w:val="0"/>
      <w:sz w:val="19"/>
    </w:rPr>
  </w:style>
  <w:style w:type="paragraph" w:styleId="Heading6">
    <w:name w:val="heading 6"/>
    <w:basedOn w:val="Heading5"/>
    <w:next w:val="Normal"/>
    <w:link w:val="Heading6Char"/>
    <w:uiPriority w:val="9"/>
    <w:semiHidden/>
    <w:rsid w:val="00081E07"/>
    <w:pPr>
      <w:outlineLvl w:val="5"/>
    </w:pPr>
    <w:rPr>
      <w:bCs/>
      <w:i/>
      <w:iCs w:val="0"/>
    </w:rPr>
  </w:style>
  <w:style w:type="paragraph" w:styleId="Heading7">
    <w:name w:val="heading 7"/>
    <w:basedOn w:val="Heading6"/>
    <w:next w:val="Normal"/>
    <w:link w:val="Heading7Char"/>
    <w:uiPriority w:val="9"/>
    <w:semiHidden/>
    <w:rsid w:val="00081E07"/>
    <w:pPr>
      <w:outlineLvl w:val="6"/>
    </w:pPr>
    <w:rPr>
      <w:b w:val="0"/>
      <w:iCs/>
    </w:rPr>
  </w:style>
  <w:style w:type="paragraph" w:styleId="Heading8">
    <w:name w:val="heading 8"/>
    <w:basedOn w:val="Normal"/>
    <w:next w:val="Normal"/>
    <w:link w:val="Heading8Char"/>
    <w:uiPriority w:val="9"/>
    <w:semiHidden/>
    <w:rsid w:val="005F29FB"/>
    <w:pPr>
      <w:keepNext/>
      <w:keepLines/>
      <w:spacing w:before="120" w:after="0"/>
      <w:outlineLvl w:val="7"/>
    </w:pPr>
    <w:rPr>
      <w:b/>
      <w:bCs/>
    </w:rPr>
  </w:style>
  <w:style w:type="paragraph" w:styleId="Heading9">
    <w:name w:val="heading 9"/>
    <w:basedOn w:val="Normal"/>
    <w:next w:val="Normal"/>
    <w:link w:val="Heading9Char"/>
    <w:uiPriority w:val="9"/>
    <w:semiHidden/>
    <w:rsid w:val="005F29F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D04"/>
    <w:rPr>
      <w:rFonts w:asciiTheme="majorHAnsi" w:eastAsiaTheme="majorEastAsia" w:hAnsiTheme="majorHAnsi" w:cstheme="majorBidi"/>
      <w:b/>
      <w:sz w:val="36"/>
      <w:szCs w:val="28"/>
    </w:rPr>
  </w:style>
  <w:style w:type="character" w:customStyle="1" w:styleId="Heading2Char">
    <w:name w:val="Heading 2 Char"/>
    <w:basedOn w:val="DefaultParagraphFont"/>
    <w:link w:val="Heading2"/>
    <w:uiPriority w:val="9"/>
    <w:rsid w:val="00E62276"/>
    <w:rPr>
      <w:rFonts w:asciiTheme="majorHAnsi" w:eastAsiaTheme="majorEastAsia" w:hAnsiTheme="majorHAnsi" w:cstheme="majorBidi"/>
      <w:b/>
      <w:bCs/>
      <w:szCs w:val="28"/>
    </w:rPr>
  </w:style>
  <w:style w:type="character" w:customStyle="1" w:styleId="Heading3Char">
    <w:name w:val="Heading 3 Char"/>
    <w:basedOn w:val="DefaultParagraphFont"/>
    <w:link w:val="Heading3"/>
    <w:uiPriority w:val="9"/>
    <w:rsid w:val="00E62276"/>
    <w:rPr>
      <w:rFonts w:asciiTheme="majorHAnsi" w:eastAsiaTheme="majorEastAsia" w:hAnsiTheme="majorHAnsi" w:cstheme="majorBidi"/>
      <w:bCs/>
      <w:szCs w:val="24"/>
    </w:rPr>
  </w:style>
  <w:style w:type="character" w:customStyle="1" w:styleId="Heading4Char">
    <w:name w:val="Heading 4 Char"/>
    <w:basedOn w:val="DefaultParagraphFont"/>
    <w:link w:val="Heading4"/>
    <w:uiPriority w:val="9"/>
    <w:rsid w:val="00E62276"/>
    <w:rPr>
      <w:rFonts w:asciiTheme="majorHAnsi" w:eastAsiaTheme="majorEastAsia" w:hAnsiTheme="majorHAnsi" w:cstheme="majorBidi"/>
      <w:bCs/>
      <w:i/>
      <w:iCs/>
      <w:szCs w:val="24"/>
    </w:rPr>
  </w:style>
  <w:style w:type="character" w:customStyle="1" w:styleId="Heading5Char">
    <w:name w:val="Heading 5 Char"/>
    <w:basedOn w:val="DefaultParagraphFont"/>
    <w:link w:val="Heading5"/>
    <w:uiPriority w:val="9"/>
    <w:semiHidden/>
    <w:rsid w:val="00483F66"/>
    <w:rPr>
      <w:rFonts w:asciiTheme="majorHAnsi" w:eastAsiaTheme="majorEastAsia" w:hAnsiTheme="majorHAnsi" w:cstheme="majorBidi"/>
      <w:b/>
      <w:iCs/>
      <w:spacing w:val="4"/>
      <w:szCs w:val="24"/>
    </w:rPr>
  </w:style>
  <w:style w:type="character" w:customStyle="1" w:styleId="Heading6Char">
    <w:name w:val="Heading 6 Char"/>
    <w:basedOn w:val="DefaultParagraphFont"/>
    <w:link w:val="Heading6"/>
    <w:uiPriority w:val="9"/>
    <w:semiHidden/>
    <w:rsid w:val="00483F66"/>
    <w:rPr>
      <w:rFonts w:asciiTheme="majorHAnsi" w:eastAsiaTheme="majorEastAsia" w:hAnsiTheme="majorHAnsi" w:cstheme="majorBidi"/>
      <w:b/>
      <w:bCs/>
      <w:i/>
      <w:spacing w:val="4"/>
      <w:szCs w:val="24"/>
    </w:rPr>
  </w:style>
  <w:style w:type="character" w:customStyle="1" w:styleId="Heading7Char">
    <w:name w:val="Heading 7 Char"/>
    <w:basedOn w:val="DefaultParagraphFont"/>
    <w:link w:val="Heading7"/>
    <w:uiPriority w:val="9"/>
    <w:semiHidden/>
    <w:rsid w:val="00483F66"/>
    <w:rPr>
      <w:rFonts w:asciiTheme="majorHAnsi" w:eastAsiaTheme="majorEastAsia" w:hAnsiTheme="majorHAnsi" w:cstheme="majorBidi"/>
      <w:bCs/>
      <w:i/>
      <w:iCs/>
      <w:spacing w:val="4"/>
      <w:szCs w:val="24"/>
    </w:rPr>
  </w:style>
  <w:style w:type="character" w:customStyle="1" w:styleId="Heading8Char">
    <w:name w:val="Heading 8 Char"/>
    <w:basedOn w:val="DefaultParagraphFont"/>
    <w:link w:val="Heading8"/>
    <w:uiPriority w:val="9"/>
    <w:semiHidden/>
    <w:rsid w:val="00483F66"/>
    <w:rPr>
      <w:b/>
      <w:bCs/>
    </w:rPr>
  </w:style>
  <w:style w:type="character" w:customStyle="1" w:styleId="Heading9Char">
    <w:name w:val="Heading 9 Char"/>
    <w:basedOn w:val="DefaultParagraphFont"/>
    <w:link w:val="Heading9"/>
    <w:uiPriority w:val="9"/>
    <w:semiHidden/>
    <w:rsid w:val="00483F66"/>
    <w:rPr>
      <w:i/>
      <w:iCs/>
    </w:rPr>
  </w:style>
  <w:style w:type="paragraph" w:styleId="Caption">
    <w:name w:val="caption"/>
    <w:basedOn w:val="Normal"/>
    <w:next w:val="Normal"/>
    <w:uiPriority w:val="35"/>
    <w:semiHidden/>
    <w:rsid w:val="005F29FB"/>
    <w:rPr>
      <w:b/>
      <w:bCs/>
      <w:sz w:val="18"/>
      <w:szCs w:val="18"/>
    </w:rPr>
  </w:style>
  <w:style w:type="paragraph" w:styleId="Title">
    <w:name w:val="Title"/>
    <w:basedOn w:val="Normal"/>
    <w:next w:val="Subtitle"/>
    <w:link w:val="TitleChar"/>
    <w:uiPriority w:val="10"/>
    <w:rsid w:val="008F6A19"/>
    <w:pPr>
      <w:spacing w:after="200" w:line="240" w:lineRule="auto"/>
      <w:contextualSpacing/>
    </w:pPr>
    <w:rPr>
      <w:rFonts w:asciiTheme="majorHAnsi" w:eastAsiaTheme="majorEastAsia" w:hAnsiTheme="majorHAnsi" w:cstheme="majorBidi"/>
      <w:b/>
      <w:bCs/>
      <w:sz w:val="56"/>
      <w:szCs w:val="48"/>
    </w:rPr>
  </w:style>
  <w:style w:type="character" w:customStyle="1" w:styleId="TitleChar">
    <w:name w:val="Title Char"/>
    <w:basedOn w:val="DefaultParagraphFont"/>
    <w:link w:val="Title"/>
    <w:uiPriority w:val="10"/>
    <w:rsid w:val="008F6A19"/>
    <w:rPr>
      <w:rFonts w:asciiTheme="majorHAnsi" w:eastAsiaTheme="majorEastAsia" w:hAnsiTheme="majorHAnsi" w:cstheme="majorBidi"/>
      <w:b/>
      <w:bCs/>
      <w:sz w:val="56"/>
      <w:szCs w:val="48"/>
    </w:rPr>
  </w:style>
  <w:style w:type="paragraph" w:styleId="Subtitle">
    <w:name w:val="Subtitle"/>
    <w:basedOn w:val="Title"/>
    <w:next w:val="Normal"/>
    <w:link w:val="SubtitleChar"/>
    <w:uiPriority w:val="11"/>
    <w:rsid w:val="007B3B1C"/>
    <w:pPr>
      <w:numPr>
        <w:ilvl w:val="1"/>
      </w:numPr>
      <w:spacing w:after="240"/>
    </w:pPr>
    <w:rPr>
      <w:b w:val="0"/>
      <w:sz w:val="36"/>
      <w:szCs w:val="24"/>
    </w:rPr>
  </w:style>
  <w:style w:type="character" w:customStyle="1" w:styleId="SubtitleChar">
    <w:name w:val="Subtitle Char"/>
    <w:basedOn w:val="DefaultParagraphFont"/>
    <w:link w:val="Subtitle"/>
    <w:uiPriority w:val="11"/>
    <w:rsid w:val="007B3B1C"/>
    <w:rPr>
      <w:rFonts w:asciiTheme="majorHAnsi" w:eastAsiaTheme="majorEastAsia" w:hAnsiTheme="majorHAnsi" w:cstheme="majorBidi"/>
      <w:bCs/>
      <w:sz w:val="36"/>
      <w:szCs w:val="24"/>
    </w:rPr>
  </w:style>
  <w:style w:type="character" w:styleId="Strong">
    <w:name w:val="Strong"/>
    <w:basedOn w:val="DefaultParagraphFont"/>
    <w:uiPriority w:val="22"/>
    <w:qFormat/>
    <w:rsid w:val="005F29FB"/>
    <w:rPr>
      <w:b/>
      <w:bCs/>
      <w:color w:val="auto"/>
    </w:rPr>
  </w:style>
  <w:style w:type="character" w:styleId="Emphasis">
    <w:name w:val="Emphasis"/>
    <w:basedOn w:val="DefaultParagraphFont"/>
    <w:uiPriority w:val="20"/>
    <w:qFormat/>
    <w:rsid w:val="005F29FB"/>
    <w:rPr>
      <w:i/>
      <w:iCs/>
      <w:color w:val="auto"/>
    </w:rPr>
  </w:style>
  <w:style w:type="paragraph" w:styleId="NoSpacing">
    <w:name w:val="No Spacing"/>
    <w:uiPriority w:val="1"/>
    <w:qFormat/>
    <w:rsid w:val="00F840D1"/>
    <w:pPr>
      <w:spacing w:after="0"/>
    </w:pPr>
  </w:style>
  <w:style w:type="paragraph" w:styleId="Quote">
    <w:name w:val="Quote"/>
    <w:basedOn w:val="Normal"/>
    <w:next w:val="Normal"/>
    <w:link w:val="QuoteChar"/>
    <w:uiPriority w:val="29"/>
    <w:semiHidden/>
    <w:rsid w:val="004C619E"/>
    <w:pPr>
      <w:ind w:left="284"/>
    </w:pPr>
    <w:rPr>
      <w:rFonts w:asciiTheme="minorHAnsi" w:eastAsiaTheme="majorEastAsia" w:hAnsiTheme="minorHAnsi" w:cstheme="majorBidi"/>
      <w:iCs/>
      <w:szCs w:val="24"/>
    </w:rPr>
  </w:style>
  <w:style w:type="character" w:customStyle="1" w:styleId="QuoteChar">
    <w:name w:val="Quote Char"/>
    <w:basedOn w:val="DefaultParagraphFont"/>
    <w:link w:val="Quote"/>
    <w:uiPriority w:val="29"/>
    <w:semiHidden/>
    <w:rsid w:val="00FA2439"/>
    <w:rPr>
      <w:rFonts w:asciiTheme="minorHAnsi" w:eastAsiaTheme="majorEastAsia" w:hAnsiTheme="minorHAnsi" w:cstheme="majorBidi"/>
      <w:iCs/>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Normal"/>
    <w:next w:val="Normal"/>
    <w:uiPriority w:val="39"/>
    <w:semiHidden/>
    <w:rsid w:val="001A20D3"/>
    <w:pPr>
      <w:spacing w:after="480"/>
    </w:pPr>
    <w:rPr>
      <w:rFonts w:asciiTheme="majorHAnsi" w:hAnsiTheme="majorHAnsi"/>
      <w:b/>
      <w:sz w:val="36"/>
    </w:rPr>
  </w:style>
  <w:style w:type="paragraph" w:styleId="TOC1">
    <w:name w:val="toc 1"/>
    <w:basedOn w:val="Normal"/>
    <w:next w:val="Normal"/>
    <w:uiPriority w:val="39"/>
    <w:semiHidden/>
    <w:rsid w:val="00225CED"/>
    <w:pPr>
      <w:spacing w:after="100"/>
    </w:pPr>
    <w:rPr>
      <w:rFonts w:asciiTheme="majorHAnsi" w:hAnsiTheme="majorHAnsi"/>
      <w:b/>
    </w:rPr>
  </w:style>
  <w:style w:type="paragraph" w:styleId="TOC2">
    <w:name w:val="toc 2"/>
    <w:basedOn w:val="Normal"/>
    <w:next w:val="Normal"/>
    <w:uiPriority w:val="39"/>
    <w:semiHidden/>
    <w:rsid w:val="00225CED"/>
    <w:pPr>
      <w:spacing w:after="100"/>
      <w:ind w:left="220"/>
    </w:pPr>
    <w:rPr>
      <w:rFonts w:asciiTheme="majorHAnsi" w:hAnsiTheme="majorHAnsi"/>
      <w:b/>
      <w:sz w:val="20"/>
    </w:rPr>
  </w:style>
  <w:style w:type="paragraph" w:styleId="TOC3">
    <w:name w:val="toc 3"/>
    <w:basedOn w:val="Normal"/>
    <w:next w:val="Normal"/>
    <w:uiPriority w:val="39"/>
    <w:semiHidden/>
    <w:rsid w:val="00225CED"/>
    <w:pPr>
      <w:spacing w:after="100"/>
      <w:ind w:left="440"/>
    </w:pPr>
    <w:rPr>
      <w:rFonts w:asciiTheme="majorHAnsi" w:hAnsiTheme="majorHAnsi"/>
      <w:sz w:val="20"/>
    </w:rPr>
  </w:style>
  <w:style w:type="paragraph" w:styleId="TOC4">
    <w:name w:val="toc 4"/>
    <w:basedOn w:val="Normal"/>
    <w:next w:val="Normal"/>
    <w:uiPriority w:val="39"/>
    <w:semiHidden/>
    <w:rsid w:val="002A223C"/>
    <w:pPr>
      <w:spacing w:after="100"/>
      <w:ind w:left="660"/>
    </w:pPr>
  </w:style>
  <w:style w:type="paragraph" w:styleId="TOC5">
    <w:name w:val="toc 5"/>
    <w:basedOn w:val="Normal"/>
    <w:next w:val="Normal"/>
    <w:uiPriority w:val="39"/>
    <w:semiHidden/>
    <w:rsid w:val="002A223C"/>
    <w:pPr>
      <w:spacing w:after="100"/>
      <w:ind w:left="880"/>
    </w:pPr>
  </w:style>
  <w:style w:type="paragraph" w:styleId="TOC6">
    <w:name w:val="toc 6"/>
    <w:basedOn w:val="Normal"/>
    <w:next w:val="Normal"/>
    <w:uiPriority w:val="39"/>
    <w:semiHidden/>
    <w:rsid w:val="002A223C"/>
    <w:pPr>
      <w:spacing w:after="100"/>
      <w:ind w:left="1100"/>
    </w:pPr>
  </w:style>
  <w:style w:type="paragraph" w:styleId="TOC7">
    <w:name w:val="toc 7"/>
    <w:basedOn w:val="Normal"/>
    <w:next w:val="Normal"/>
    <w:uiPriority w:val="39"/>
    <w:semiHidden/>
    <w:rsid w:val="002A223C"/>
    <w:pPr>
      <w:spacing w:after="100"/>
      <w:ind w:left="1320"/>
    </w:pPr>
  </w:style>
  <w:style w:type="paragraph" w:styleId="TOC8">
    <w:name w:val="toc 8"/>
    <w:basedOn w:val="Normal"/>
    <w:next w:val="Normal"/>
    <w:uiPriority w:val="39"/>
    <w:semiHidden/>
    <w:rsid w:val="002A223C"/>
    <w:pPr>
      <w:spacing w:after="100"/>
      <w:ind w:left="1540"/>
    </w:pPr>
  </w:style>
  <w:style w:type="paragraph" w:styleId="TOC9">
    <w:name w:val="toc 9"/>
    <w:basedOn w:val="Normal"/>
    <w:next w:val="Normal"/>
    <w:uiPriority w:val="39"/>
    <w:semiHidden/>
    <w:rsid w:val="002A223C"/>
    <w:pPr>
      <w:spacing w:after="100"/>
      <w:ind w:left="1760"/>
    </w:pPr>
  </w:style>
  <w:style w:type="paragraph" w:styleId="Header">
    <w:name w:val="header"/>
    <w:basedOn w:val="NormalArial"/>
    <w:link w:val="HeaderChar"/>
    <w:uiPriority w:val="99"/>
    <w:rsid w:val="0062285F"/>
    <w:pPr>
      <w:tabs>
        <w:tab w:val="center" w:pos="4536"/>
        <w:tab w:val="right" w:pos="9072"/>
      </w:tabs>
      <w:spacing w:after="0" w:line="240" w:lineRule="auto"/>
    </w:pPr>
    <w:rPr>
      <w:sz w:val="14"/>
    </w:rPr>
  </w:style>
  <w:style w:type="character" w:customStyle="1" w:styleId="HeaderChar">
    <w:name w:val="Header Char"/>
    <w:basedOn w:val="DefaultParagraphFont"/>
    <w:link w:val="Header"/>
    <w:uiPriority w:val="99"/>
    <w:rsid w:val="0062285F"/>
    <w:rPr>
      <w:rFonts w:asciiTheme="majorHAnsi" w:hAnsiTheme="majorHAnsi"/>
      <w:sz w:val="14"/>
    </w:rPr>
  </w:style>
  <w:style w:type="paragraph" w:styleId="Footer">
    <w:name w:val="footer"/>
    <w:basedOn w:val="NormalArial"/>
    <w:link w:val="FooterChar"/>
    <w:uiPriority w:val="99"/>
    <w:rsid w:val="00404B49"/>
    <w:pPr>
      <w:tabs>
        <w:tab w:val="center" w:pos="4536"/>
        <w:tab w:val="right" w:pos="9072"/>
      </w:tabs>
      <w:spacing w:after="0" w:line="240" w:lineRule="auto"/>
    </w:pPr>
    <w:rPr>
      <w:sz w:val="14"/>
    </w:rPr>
  </w:style>
  <w:style w:type="character" w:customStyle="1" w:styleId="FooterChar">
    <w:name w:val="Footer Char"/>
    <w:basedOn w:val="DefaultParagraphFont"/>
    <w:link w:val="Footer"/>
    <w:uiPriority w:val="99"/>
    <w:rsid w:val="00404B49"/>
    <w:rPr>
      <w:rFonts w:asciiTheme="majorHAnsi" w:hAnsiTheme="majorHAnsi"/>
      <w:sz w:val="14"/>
    </w:rPr>
  </w:style>
  <w:style w:type="paragraph" w:styleId="ListBullet">
    <w:name w:val="List Bullet"/>
    <w:basedOn w:val="Normal"/>
    <w:uiPriority w:val="99"/>
    <w:qFormat/>
    <w:rsid w:val="00E7255A"/>
    <w:pPr>
      <w:numPr>
        <w:numId w:val="14"/>
      </w:numPr>
      <w:spacing w:after="80"/>
    </w:pPr>
  </w:style>
  <w:style w:type="paragraph" w:styleId="ListNumber">
    <w:name w:val="List Number"/>
    <w:basedOn w:val="Normal"/>
    <w:uiPriority w:val="99"/>
    <w:qFormat/>
    <w:rsid w:val="00D4779E"/>
    <w:pPr>
      <w:numPr>
        <w:numId w:val="13"/>
      </w:numPr>
      <w:spacing w:after="80"/>
      <w:ind w:left="357" w:hanging="357"/>
      <w:contextualSpacing/>
    </w:pPr>
  </w:style>
  <w:style w:type="paragraph" w:styleId="FootnoteText">
    <w:name w:val="footnote text"/>
    <w:basedOn w:val="Normal"/>
    <w:link w:val="FootnoteTextChar"/>
    <w:uiPriority w:val="99"/>
    <w:semiHidden/>
    <w:rsid w:val="00783074"/>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semiHidden/>
    <w:rsid w:val="00FA2439"/>
    <w:rPr>
      <w:sz w:val="16"/>
      <w:szCs w:val="20"/>
    </w:rPr>
  </w:style>
  <w:style w:type="character" w:styleId="FootnoteReference">
    <w:name w:val="footnote reference"/>
    <w:basedOn w:val="DefaultParagraphFont"/>
    <w:uiPriority w:val="99"/>
    <w:semiHidden/>
    <w:rsid w:val="00AD5832"/>
    <w:rPr>
      <w:vertAlign w:val="superscript"/>
    </w:rPr>
  </w:style>
  <w:style w:type="table" w:styleId="TableGrid">
    <w:name w:val="Table Grid"/>
    <w:basedOn w:val="TableNormal"/>
    <w:uiPriority w:val="39"/>
    <w:rsid w:val="00976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76057"/>
    <w:rPr>
      <w:color w:val="007AB1" w:themeColor="hyperlink"/>
      <w:u w:val="single"/>
    </w:rPr>
  </w:style>
  <w:style w:type="paragraph" w:styleId="ListParagraph">
    <w:name w:val="List Paragraph"/>
    <w:basedOn w:val="Normal"/>
    <w:uiPriority w:val="34"/>
    <w:rsid w:val="00481060"/>
    <w:pPr>
      <w:ind w:left="720"/>
      <w:contextualSpacing/>
    </w:pPr>
  </w:style>
  <w:style w:type="paragraph" w:styleId="ListNumber2">
    <w:name w:val="List Number 2"/>
    <w:basedOn w:val="ListNumber"/>
    <w:uiPriority w:val="99"/>
    <w:rsid w:val="009E7F82"/>
    <w:pPr>
      <w:numPr>
        <w:ilvl w:val="1"/>
      </w:numPr>
    </w:pPr>
  </w:style>
  <w:style w:type="paragraph" w:styleId="ListNumber3">
    <w:name w:val="List Number 3"/>
    <w:basedOn w:val="ListNumber2"/>
    <w:uiPriority w:val="99"/>
    <w:rsid w:val="009E7F82"/>
    <w:pPr>
      <w:numPr>
        <w:ilvl w:val="2"/>
      </w:numPr>
    </w:pPr>
  </w:style>
  <w:style w:type="paragraph" w:styleId="ListNumber4">
    <w:name w:val="List Number 4"/>
    <w:basedOn w:val="ListNumber3"/>
    <w:uiPriority w:val="99"/>
    <w:semiHidden/>
    <w:rsid w:val="009E7F82"/>
    <w:pPr>
      <w:numPr>
        <w:ilvl w:val="3"/>
      </w:numPr>
    </w:pPr>
  </w:style>
  <w:style w:type="paragraph" w:styleId="ListNumber5">
    <w:name w:val="List Number 5"/>
    <w:basedOn w:val="ListNumber4"/>
    <w:uiPriority w:val="99"/>
    <w:semiHidden/>
    <w:rsid w:val="009E7F82"/>
    <w:pPr>
      <w:numPr>
        <w:ilvl w:val="4"/>
      </w:numPr>
    </w:pPr>
  </w:style>
  <w:style w:type="paragraph" w:styleId="ListBullet2">
    <w:name w:val="List Bullet 2"/>
    <w:basedOn w:val="ListBullet"/>
    <w:uiPriority w:val="99"/>
    <w:rsid w:val="009D28EF"/>
    <w:pPr>
      <w:numPr>
        <w:ilvl w:val="1"/>
      </w:numPr>
    </w:pPr>
  </w:style>
  <w:style w:type="paragraph" w:styleId="ListBullet3">
    <w:name w:val="List Bullet 3"/>
    <w:basedOn w:val="ListBullet2"/>
    <w:uiPriority w:val="99"/>
    <w:rsid w:val="009D28EF"/>
    <w:pPr>
      <w:numPr>
        <w:ilvl w:val="2"/>
      </w:numPr>
    </w:pPr>
  </w:style>
  <w:style w:type="paragraph" w:styleId="ListBullet4">
    <w:name w:val="List Bullet 4"/>
    <w:basedOn w:val="ListBullet3"/>
    <w:uiPriority w:val="99"/>
    <w:semiHidden/>
    <w:rsid w:val="009E7F82"/>
    <w:pPr>
      <w:numPr>
        <w:ilvl w:val="3"/>
      </w:numPr>
    </w:pPr>
  </w:style>
  <w:style w:type="paragraph" w:styleId="ListBullet5">
    <w:name w:val="List Bullet 5"/>
    <w:basedOn w:val="ListBullet4"/>
    <w:uiPriority w:val="99"/>
    <w:semiHidden/>
    <w:rsid w:val="009E7F82"/>
    <w:pPr>
      <w:numPr>
        <w:ilvl w:val="4"/>
      </w:numPr>
    </w:pPr>
  </w:style>
  <w:style w:type="paragraph" w:styleId="EndnoteText">
    <w:name w:val="endnote text"/>
    <w:basedOn w:val="Normal"/>
    <w:link w:val="EndnoteTextChar"/>
    <w:uiPriority w:val="99"/>
    <w:semiHidden/>
    <w:rsid w:val="00783074"/>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semiHidden/>
    <w:rsid w:val="00966EFB"/>
    <w:rPr>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semiHidden/>
    <w:rsid w:val="006137D6"/>
    <w:rPr>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rsid w:val="006D2173"/>
    <w:pPr>
      <w:numPr>
        <w:numId w:val="15"/>
      </w:numPr>
    </w:pPr>
  </w:style>
  <w:style w:type="paragraph" w:customStyle="1" w:styleId="Numreradrubrik2">
    <w:name w:val="Numrerad rubrik 2"/>
    <w:basedOn w:val="Heading2"/>
    <w:next w:val="Normal"/>
    <w:uiPriority w:val="19"/>
    <w:rsid w:val="00142663"/>
    <w:pPr>
      <w:numPr>
        <w:ilvl w:val="1"/>
        <w:numId w:val="15"/>
      </w:numPr>
    </w:pPr>
  </w:style>
  <w:style w:type="paragraph" w:customStyle="1" w:styleId="Numreradrubrik3">
    <w:name w:val="Numrerad rubrik 3"/>
    <w:basedOn w:val="Heading3"/>
    <w:next w:val="Normal"/>
    <w:uiPriority w:val="19"/>
    <w:rsid w:val="00142663"/>
    <w:pPr>
      <w:numPr>
        <w:ilvl w:val="2"/>
        <w:numId w:val="15"/>
      </w:numPr>
    </w:pPr>
  </w:style>
  <w:style w:type="paragraph" w:customStyle="1" w:styleId="Numreradrubrik4">
    <w:name w:val="Numrerad rubrik 4"/>
    <w:basedOn w:val="Heading4"/>
    <w:next w:val="Normal"/>
    <w:uiPriority w:val="19"/>
    <w:rsid w:val="00142663"/>
    <w:pPr>
      <w:numPr>
        <w:ilvl w:val="3"/>
        <w:numId w:val="15"/>
      </w:numPr>
    </w:pPr>
  </w:style>
  <w:style w:type="paragraph" w:customStyle="1" w:styleId="NormalArial">
    <w:name w:val="Normal Arial"/>
    <w:basedOn w:val="Normal"/>
    <w:uiPriority w:val="2"/>
    <w:rsid w:val="008F6A19"/>
    <w:rPr>
      <w:rFonts w:asciiTheme="majorHAnsi" w:hAnsiTheme="majorHAnsi"/>
      <w:sz w:val="20"/>
    </w:rPr>
  </w:style>
  <w:style w:type="paragraph" w:styleId="BalloonText">
    <w:name w:val="Balloon Text"/>
    <w:basedOn w:val="Normal"/>
    <w:link w:val="BalloonTextChar"/>
    <w:uiPriority w:val="99"/>
    <w:semiHidden/>
    <w:unhideWhenUsed/>
    <w:rsid w:val="009043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3B5"/>
    <w:rPr>
      <w:rFonts w:ascii="Segoe UI" w:hAnsi="Segoe UI" w:cs="Segoe UI"/>
      <w:sz w:val="18"/>
      <w:szCs w:val="18"/>
    </w:rPr>
  </w:style>
  <w:style w:type="paragraph" w:customStyle="1" w:styleId="IngetavstndArial">
    <w:name w:val="Inget avstånd Arial"/>
    <w:basedOn w:val="NoSpacing"/>
    <w:uiPriority w:val="3"/>
    <w:qFormat/>
    <w:rsid w:val="009263CA"/>
    <w:rPr>
      <w:rFonts w:asciiTheme="majorHAnsi" w:hAnsiTheme="majorHAnsi"/>
      <w:sz w:val="20"/>
    </w:rPr>
  </w:style>
  <w:style w:type="paragraph" w:customStyle="1" w:styleId="Avslutning">
    <w:name w:val="Avslutning"/>
    <w:basedOn w:val="IngetavstndArial"/>
    <w:next w:val="IngetavstndArial"/>
    <w:uiPriority w:val="99"/>
    <w:rsid w:val="00FA2439"/>
    <w:pPr>
      <w:spacing w:before="1200"/>
    </w:pPr>
    <w:rPr>
      <w:b/>
    </w:rPr>
  </w:style>
  <w:style w:type="paragraph" w:styleId="NormalWeb">
    <w:name w:val="Normal (Web)"/>
    <w:basedOn w:val="Normal"/>
    <w:uiPriority w:val="99"/>
    <w:semiHidden/>
    <w:unhideWhenUsed/>
    <w:rsid w:val="00F150C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underline">
    <w:name w:val="underline"/>
    <w:basedOn w:val="DefaultParagraphFont"/>
    <w:rsid w:val="00F150CA"/>
  </w:style>
  <w:style w:type="paragraph" w:customStyle="1" w:styleId="submit-manuscript">
    <w:name w:val="submit-manuscript"/>
    <w:basedOn w:val="Normal"/>
    <w:rsid w:val="00F150CA"/>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rPr>
      <w:sz w:val="16"/>
      <w:szCs w:val="16"/>
    </w:rPr>
  </w:style>
  <w:style w:type="paragraph" w:styleId="CommentSubject">
    <w:name w:val="annotation subject"/>
    <w:basedOn w:val="CommentText"/>
    <w:next w:val="CommentText"/>
    <w:link w:val="CommentSubjectChar"/>
    <w:uiPriority w:val="99"/>
    <w:semiHidden/>
    <w:rsid w:val="003165CC"/>
    <w:rPr>
      <w:b/>
      <w:bCs/>
    </w:rPr>
  </w:style>
  <w:style w:type="character" w:customStyle="1" w:styleId="CommentSubjectChar">
    <w:name w:val="Comment Subject Char"/>
    <w:basedOn w:val="CommentTextChar"/>
    <w:link w:val="CommentSubject"/>
    <w:uiPriority w:val="99"/>
    <w:semiHidden/>
    <w:rsid w:val="003165CC"/>
    <w:rPr>
      <w:b/>
      <w:bCs/>
      <w:sz w:val="20"/>
      <w:szCs w:val="20"/>
    </w:rPr>
  </w:style>
  <w:style w:type="paragraph" w:styleId="Revision">
    <w:name w:val="Revision"/>
    <w:hidden/>
    <w:uiPriority w:val="99"/>
    <w:semiHidden/>
    <w:rsid w:val="009030F0"/>
    <w:pPr>
      <w:spacing w:after="0" w:line="240" w:lineRule="auto"/>
    </w:pPr>
  </w:style>
  <w:style w:type="paragraph" w:customStyle="1" w:styleId="pf0">
    <w:name w:val="pf0"/>
    <w:basedOn w:val="Normal"/>
    <w:rsid w:val="00A8071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cf01">
    <w:name w:val="cf01"/>
    <w:basedOn w:val="DefaultParagraphFont"/>
    <w:rsid w:val="00A80719"/>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C4052A"/>
    <w:rPr>
      <w:color w:val="605E5C"/>
      <w:shd w:val="clear" w:color="auto" w:fill="E1DFDD"/>
    </w:rPr>
  </w:style>
  <w:style w:type="paragraph" w:customStyle="1" w:styleId="Default">
    <w:name w:val="Default"/>
    <w:rsid w:val="00D53A3D"/>
    <w:pPr>
      <w:autoSpaceDE w:val="0"/>
      <w:autoSpaceDN w:val="0"/>
      <w:adjustRightInd w:val="0"/>
      <w:spacing w:after="0" w:line="240" w:lineRule="auto"/>
    </w:pPr>
    <w:rPr>
      <w:rFonts w:ascii="Myriad Pro Light" w:hAnsi="Myriad Pro Light" w:cs="Myriad Pro Light"/>
      <w:color w:val="000000"/>
      <w:sz w:val="24"/>
      <w:szCs w:val="24"/>
    </w:rPr>
  </w:style>
  <w:style w:type="character" w:customStyle="1" w:styleId="highlight">
    <w:name w:val="highlight"/>
    <w:basedOn w:val="DefaultParagraphFont"/>
    <w:rsid w:val="001F0575"/>
  </w:style>
  <w:style w:type="character" w:customStyle="1" w:styleId="result-article-journal">
    <w:name w:val="result-article-journal"/>
    <w:basedOn w:val="DefaultParagraphFont"/>
    <w:rsid w:val="003B62F0"/>
  </w:style>
  <w:style w:type="table" w:styleId="PlainTable3">
    <w:name w:val="Plain Table 3"/>
    <w:basedOn w:val="TableNormal"/>
    <w:uiPriority w:val="43"/>
    <w:rsid w:val="00547E1D"/>
    <w:pPr>
      <w:spacing w:after="0" w:line="240" w:lineRule="auto"/>
    </w:pPr>
    <w:rPr>
      <w:rFonts w:asciiTheme="minorHAnsi" w:hAnsiTheme="minorHAnsi"/>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Mention">
    <w:name w:val="Mention"/>
    <w:basedOn w:val="DefaultParagraphFont"/>
    <w:uiPriority w:val="99"/>
    <w:unhideWhenUsed/>
    <w:rsid w:val="0090738B"/>
    <w:rPr>
      <w:color w:val="2B579A"/>
      <w:shd w:val="clear" w:color="auto" w:fill="E1DFDD"/>
    </w:rPr>
  </w:style>
  <w:style w:type="character" w:customStyle="1" w:styleId="cf11">
    <w:name w:val="cf11"/>
    <w:basedOn w:val="DefaultParagraphFont"/>
    <w:rsid w:val="006859D4"/>
    <w:rPr>
      <w:rFonts w:ascii="Segoe UI" w:hAnsi="Segoe UI" w:cs="Segoe UI" w:hint="default"/>
      <w:i/>
      <w:iCs/>
      <w:color w:val="212121"/>
      <w:sz w:val="18"/>
      <w:szCs w:val="18"/>
      <w:shd w:val="clear" w:color="auto" w:fill="FFFFFF"/>
    </w:rPr>
  </w:style>
  <w:style w:type="character" w:styleId="FollowedHyperlink">
    <w:name w:val="FollowedHyperlink"/>
    <w:basedOn w:val="DefaultParagraphFont"/>
    <w:uiPriority w:val="99"/>
    <w:semiHidden/>
    <w:rsid w:val="004C28C4"/>
    <w:rPr>
      <w:color w:val="954F72" w:themeColor="followedHyperlink"/>
      <w:u w:val="single"/>
    </w:rPr>
  </w:style>
  <w:style w:type="paragraph" w:styleId="Bibliography">
    <w:name w:val="Bibliography"/>
    <w:basedOn w:val="Normal"/>
    <w:next w:val="Normal"/>
    <w:uiPriority w:val="37"/>
    <w:unhideWhenUsed/>
    <w:rsid w:val="004C28C4"/>
    <w:pPr>
      <w:tabs>
        <w:tab w:val="left" w:pos="504"/>
      </w:tabs>
      <w:spacing w:after="0" w:line="240" w:lineRule="auto"/>
      <w:ind w:left="504" w:hanging="504"/>
    </w:pPr>
  </w:style>
  <w:style w:type="paragraph" w:customStyle="1" w:styleId="xmsonormal">
    <w:name w:val="x_msonormal"/>
    <w:basedOn w:val="Normal"/>
    <w:rsid w:val="0046002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LineNumber">
    <w:name w:val="line number"/>
    <w:basedOn w:val="DefaultParagraphFont"/>
    <w:uiPriority w:val="99"/>
    <w:semiHidden/>
    <w:rsid w:val="007B4F44"/>
  </w:style>
  <w:style w:type="character" w:customStyle="1" w:styleId="ui-provider">
    <w:name w:val="ui-provider"/>
    <w:basedOn w:val="DefaultParagraphFont"/>
    <w:rsid w:val="00A96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281041014">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1040207563">
      <w:bodyDiv w:val="1"/>
      <w:marLeft w:val="0"/>
      <w:marRight w:val="0"/>
      <w:marTop w:val="0"/>
      <w:marBottom w:val="0"/>
      <w:divBdr>
        <w:top w:val="none" w:sz="0" w:space="0" w:color="auto"/>
        <w:left w:val="none" w:sz="0" w:space="0" w:color="auto"/>
        <w:bottom w:val="none" w:sz="0" w:space="0" w:color="auto"/>
        <w:right w:val="none" w:sz="0" w:space="0" w:color="auto"/>
      </w:divBdr>
    </w:div>
    <w:div w:id="1300191420">
      <w:bodyDiv w:val="1"/>
      <w:marLeft w:val="0"/>
      <w:marRight w:val="0"/>
      <w:marTop w:val="0"/>
      <w:marBottom w:val="0"/>
      <w:divBdr>
        <w:top w:val="none" w:sz="0" w:space="0" w:color="auto"/>
        <w:left w:val="none" w:sz="0" w:space="0" w:color="auto"/>
        <w:bottom w:val="none" w:sz="0" w:space="0" w:color="auto"/>
        <w:right w:val="none" w:sz="0" w:space="0" w:color="auto"/>
      </w:divBdr>
      <w:divsChild>
        <w:div w:id="411701330">
          <w:marLeft w:val="0"/>
          <w:marRight w:val="0"/>
          <w:marTop w:val="0"/>
          <w:marBottom w:val="0"/>
          <w:divBdr>
            <w:top w:val="none" w:sz="0" w:space="0" w:color="auto"/>
            <w:left w:val="none" w:sz="0" w:space="0" w:color="auto"/>
            <w:bottom w:val="none" w:sz="0" w:space="0" w:color="auto"/>
            <w:right w:val="none" w:sz="0" w:space="0" w:color="auto"/>
          </w:divBdr>
          <w:divsChild>
            <w:div w:id="360205284">
              <w:marLeft w:val="0"/>
              <w:marRight w:val="0"/>
              <w:marTop w:val="0"/>
              <w:marBottom w:val="0"/>
              <w:divBdr>
                <w:top w:val="none" w:sz="0" w:space="0" w:color="auto"/>
                <w:left w:val="none" w:sz="0" w:space="0" w:color="auto"/>
                <w:bottom w:val="none" w:sz="0" w:space="0" w:color="auto"/>
                <w:right w:val="none" w:sz="0" w:space="0" w:color="auto"/>
              </w:divBdr>
            </w:div>
          </w:divsChild>
        </w:div>
        <w:div w:id="769085961">
          <w:marLeft w:val="0"/>
          <w:marRight w:val="0"/>
          <w:marTop w:val="360"/>
          <w:marBottom w:val="0"/>
          <w:divBdr>
            <w:top w:val="single" w:sz="6" w:space="18" w:color="CCCCCC"/>
            <w:left w:val="none" w:sz="0" w:space="0" w:color="auto"/>
            <w:bottom w:val="none" w:sz="0" w:space="0" w:color="auto"/>
            <w:right w:val="none" w:sz="0" w:space="0" w:color="auto"/>
          </w:divBdr>
          <w:divsChild>
            <w:div w:id="1778527016">
              <w:marLeft w:val="0"/>
              <w:marRight w:val="0"/>
              <w:marTop w:val="0"/>
              <w:marBottom w:val="0"/>
              <w:divBdr>
                <w:top w:val="none" w:sz="0" w:space="0" w:color="auto"/>
                <w:left w:val="none" w:sz="0" w:space="0" w:color="auto"/>
                <w:bottom w:val="none" w:sz="0" w:space="0" w:color="auto"/>
                <w:right w:val="none" w:sz="0" w:space="0" w:color="auto"/>
              </w:divBdr>
            </w:div>
          </w:divsChild>
        </w:div>
        <w:div w:id="1111166983">
          <w:marLeft w:val="0"/>
          <w:marRight w:val="0"/>
          <w:marTop w:val="360"/>
          <w:marBottom w:val="0"/>
          <w:divBdr>
            <w:top w:val="single" w:sz="6" w:space="18" w:color="CCCCCC"/>
            <w:left w:val="none" w:sz="0" w:space="0" w:color="auto"/>
            <w:bottom w:val="none" w:sz="0" w:space="0" w:color="auto"/>
            <w:right w:val="none" w:sz="0" w:space="0" w:color="auto"/>
          </w:divBdr>
          <w:divsChild>
            <w:div w:id="237904356">
              <w:marLeft w:val="0"/>
              <w:marRight w:val="0"/>
              <w:marTop w:val="0"/>
              <w:marBottom w:val="0"/>
              <w:divBdr>
                <w:top w:val="none" w:sz="0" w:space="0" w:color="auto"/>
                <w:left w:val="none" w:sz="0" w:space="0" w:color="auto"/>
                <w:bottom w:val="none" w:sz="0" w:space="0" w:color="auto"/>
                <w:right w:val="none" w:sz="0" w:space="0" w:color="auto"/>
              </w:divBdr>
            </w:div>
          </w:divsChild>
        </w:div>
        <w:div w:id="1469317929">
          <w:marLeft w:val="0"/>
          <w:marRight w:val="0"/>
          <w:marTop w:val="360"/>
          <w:marBottom w:val="0"/>
          <w:divBdr>
            <w:top w:val="single" w:sz="6" w:space="18" w:color="CCCCCC"/>
            <w:left w:val="none" w:sz="0" w:space="0" w:color="auto"/>
            <w:bottom w:val="none" w:sz="0" w:space="0" w:color="auto"/>
            <w:right w:val="none" w:sz="0" w:space="0" w:color="auto"/>
          </w:divBdr>
          <w:divsChild>
            <w:div w:id="1391346154">
              <w:marLeft w:val="0"/>
              <w:marRight w:val="0"/>
              <w:marTop w:val="0"/>
              <w:marBottom w:val="0"/>
              <w:divBdr>
                <w:top w:val="none" w:sz="0" w:space="0" w:color="auto"/>
                <w:left w:val="none" w:sz="0" w:space="0" w:color="auto"/>
                <w:bottom w:val="none" w:sz="0" w:space="0" w:color="auto"/>
                <w:right w:val="none" w:sz="0" w:space="0" w:color="auto"/>
              </w:divBdr>
            </w:div>
          </w:divsChild>
        </w:div>
        <w:div w:id="1511211736">
          <w:marLeft w:val="0"/>
          <w:marRight w:val="0"/>
          <w:marTop w:val="360"/>
          <w:marBottom w:val="0"/>
          <w:divBdr>
            <w:top w:val="single" w:sz="6" w:space="18" w:color="CCCCCC"/>
            <w:left w:val="none" w:sz="0" w:space="0" w:color="auto"/>
            <w:bottom w:val="none" w:sz="0" w:space="0" w:color="auto"/>
            <w:right w:val="none" w:sz="0" w:space="0" w:color="auto"/>
          </w:divBdr>
          <w:divsChild>
            <w:div w:id="2019841639">
              <w:marLeft w:val="0"/>
              <w:marRight w:val="0"/>
              <w:marTop w:val="0"/>
              <w:marBottom w:val="0"/>
              <w:divBdr>
                <w:top w:val="none" w:sz="0" w:space="0" w:color="auto"/>
                <w:left w:val="none" w:sz="0" w:space="0" w:color="auto"/>
                <w:bottom w:val="none" w:sz="0" w:space="0" w:color="auto"/>
                <w:right w:val="none" w:sz="0" w:space="0" w:color="auto"/>
              </w:divBdr>
            </w:div>
          </w:divsChild>
        </w:div>
        <w:div w:id="2122991464">
          <w:marLeft w:val="0"/>
          <w:marRight w:val="0"/>
          <w:marTop w:val="360"/>
          <w:marBottom w:val="0"/>
          <w:divBdr>
            <w:top w:val="single" w:sz="6" w:space="18" w:color="CCCCCC"/>
            <w:left w:val="none" w:sz="0" w:space="0" w:color="auto"/>
            <w:bottom w:val="none" w:sz="0" w:space="0" w:color="auto"/>
            <w:right w:val="none" w:sz="0" w:space="0" w:color="auto"/>
          </w:divBdr>
          <w:divsChild>
            <w:div w:id="178372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40038">
      <w:bodyDiv w:val="1"/>
      <w:marLeft w:val="0"/>
      <w:marRight w:val="0"/>
      <w:marTop w:val="0"/>
      <w:marBottom w:val="0"/>
      <w:divBdr>
        <w:top w:val="none" w:sz="0" w:space="0" w:color="auto"/>
        <w:left w:val="none" w:sz="0" w:space="0" w:color="auto"/>
        <w:bottom w:val="none" w:sz="0" w:space="0" w:color="auto"/>
        <w:right w:val="none" w:sz="0" w:space="0" w:color="auto"/>
      </w:divBdr>
    </w:div>
    <w:div w:id="180611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8CC432E6-B1AD-44E3-BEEF-E3B25EE09B12}">
    <t:Anchor>
      <t:Comment id="2077234259"/>
    </t:Anchor>
    <t:History>
      <t:Event id="{9CB562E5-47CB-43F3-814E-868361866E7F}" time="2024-05-06T14:18:02.661Z">
        <t:Attribution userId="S::Ida.Envall@formas.se::11e1d664-ec4a-407b-80b9-39e90f8f2ce0" userProvider="AD" userName="Ida Envall"/>
        <t:Anchor>
          <t:Comment id="1245017100"/>
        </t:Anchor>
        <t:Create/>
      </t:Event>
      <t:Event id="{A9071D4B-D59D-48D7-B794-781809BC5E03}" time="2024-05-06T14:18:02.661Z">
        <t:Attribution userId="S::Ida.Envall@formas.se::11e1d664-ec4a-407b-80b9-39e90f8f2ce0" userProvider="AD" userName="Ida Envall"/>
        <t:Anchor>
          <t:Comment id="1245017100"/>
        </t:Anchor>
        <t:Assign userId="S::matilda.svensson@formas.se::33480e1c-ee11-4711-9128-a2cfcba5d48f" userProvider="AD" userName="Matilda Svensson"/>
      </t:Event>
      <t:Event id="{55A4819E-9296-419F-AFB5-A8DDEE2E33FE}" time="2024-05-06T14:18:02.661Z">
        <t:Attribution userId="S::Ida.Envall@formas.se::11e1d664-ec4a-407b-80b9-39e90f8f2ce0" userProvider="AD" userName="Ida Envall"/>
        <t:Anchor>
          <t:Comment id="1245017100"/>
        </t:Anchor>
        <t:SetTitle title="@Matilda Svensson "/>
      </t:Event>
      <t:Event id="{99F21610-807D-46EC-B800-07D12553C98F}" time="2024-05-06T14:19:44.977Z">
        <t:Attribution userId="S::Ida.Envall@formas.se::11e1d664-ec4a-407b-80b9-39e90f8f2ce0" userProvider="AD" userName="Ida Envall"/>
        <t:Anchor>
          <t:Comment id="1245017100"/>
        </t:Anchor>
        <t:Undo id="{9CB562E5-47CB-43F3-814E-868361866E7F}"/>
      </t:Event>
      <t:Event id="{D2535CD5-5DB4-4325-9901-645D426927A1}" time="2024-05-06T14:19:44.977Z">
        <t:Attribution userId="S::Ida.Envall@formas.se::11e1d664-ec4a-407b-80b9-39e90f8f2ce0" userProvider="AD" userName="Ida Envall"/>
        <t:Anchor>
          <t:Comment id="1245017100"/>
        </t:Anchor>
        <t:Undo id="{A9071D4B-D59D-48D7-B794-781809BC5E03}"/>
      </t:Event>
      <t:Event id="{30C6EA95-3EB9-4ED5-A9DD-BB37A8B861AB}" time="2024-05-06T14:19:44.977Z">
        <t:Attribution userId="S::Ida.Envall@formas.se::11e1d664-ec4a-407b-80b9-39e90f8f2ce0" userProvider="AD" userName="Ida Envall"/>
        <t:Anchor>
          <t:Comment id="1245017100"/>
        </t:Anchor>
        <t:Undo id="{55A4819E-9296-419F-AFB5-A8DDEE2E33FE}"/>
      </t:Event>
      <t:Event id="{A4FBF3D2-60AE-4D83-8DB9-AA5FB9D4BEC6}" time="2024-05-06T14:19:46.658Z">
        <t:Attribution userId="S::Ida.Envall@formas.se::11e1d664-ec4a-407b-80b9-39e90f8f2ce0" userProvider="AD" userName="Ida Envall"/>
        <t:Anchor>
          <t:Comment id="1245017100"/>
        </t:Anchor>
        <t:Undo id="{99F21610-807D-46EC-B800-07D12553C98F}"/>
      </t:Event>
      <t:Event id="{849823BE-4DB6-4E48-8FC0-D1C2524190C3}" time="2024-05-06T14:19:46.658Z">
        <t:Attribution userId="S::Ida.Envall@formas.se::11e1d664-ec4a-407b-80b9-39e90f8f2ce0" userProvider="AD" userName="Ida Envall"/>
        <t:Anchor>
          <t:Comment id="1245017100"/>
        </t:Anchor>
        <t:Undo id="{D2535CD5-5DB4-4325-9901-645D426927A1}"/>
      </t:Event>
      <t:Event id="{844E61D2-1381-403A-8655-6D745DE83016}" time="2024-05-06T14:19:46.658Z">
        <t:Attribution userId="S::Ida.Envall@formas.se::11e1d664-ec4a-407b-80b9-39e90f8f2ce0" userProvider="AD" userName="Ida Envall"/>
        <t:Anchor>
          <t:Comment id="1245017100"/>
        </t:Anchor>
        <t:Undo id="{30C6EA95-3EB9-4ED5-A9DD-BB37A8B861AB}"/>
      </t:Event>
    </t:History>
  </t:Task>
  <t:Task id="{FE8BB899-D0AB-4E35-A6DD-9A2E8E40298F}">
    <t:Anchor>
      <t:Comment id="641087354"/>
    </t:Anchor>
    <t:History>
      <t:Event id="{ECFC0E1B-936E-467B-AE6C-DCE61D958DC9}" time="2024-05-24T09:37:58.042Z">
        <t:Attribution userId="S::Ida.Envall@formas.se::11e1d664-ec4a-407b-80b9-39e90f8f2ce0" userProvider="AD" userName="Ida Envall"/>
        <t:Anchor>
          <t:Comment id="641087354"/>
        </t:Anchor>
        <t:Create/>
      </t:Event>
      <t:Event id="{F5C13603-A3F5-461E-B7B4-FA02C168527C}" time="2024-05-24T09:37:58.042Z">
        <t:Attribution userId="S::Ida.Envall@formas.se::11e1d664-ec4a-407b-80b9-39e90f8f2ce0" userProvider="AD" userName="Ida Envall"/>
        <t:Anchor>
          <t:Comment id="641087354"/>
        </t:Anchor>
        <t:Assign userId="S::matilda.svensson@formas.se::33480e1c-ee11-4711-9128-a2cfcba5d48f" userProvider="AD" userName="Matilda Svensson"/>
      </t:Event>
      <t:Event id="{927E6BA7-BAE5-47F1-8974-2418B5158166}" time="2024-05-24T09:37:58.042Z">
        <t:Attribution userId="S::Ida.Envall@formas.se::11e1d664-ec4a-407b-80b9-39e90f8f2ce0" userProvider="AD" userName="Ida Envall"/>
        <t:Anchor>
          <t:Comment id="641087354"/>
        </t:Anchor>
        <t:SetTitle title="@Matilda Svensson Matilda, vill du lägga in denna referens (genomförandeplanen), "/>
      </t:Event>
      <t:Event id="{05354495-9BF7-4290-B8C5-3C15657CEB80}" time="2024-05-24T12:44:13.686Z">
        <t:Attribution userId="S::Matilda.Svensson@formas.se::33480e1c-ee11-4711-9128-a2cfcba5d48f" userProvider="AD" userName="Matilda Svensson"/>
        <t:Progress percentComplete="100"/>
      </t:Event>
      <t:Event id="{F2937D28-6589-4FF9-ACD7-B89C877F3B46}" time="2024-05-24T12:46:14.964Z">
        <t:Attribution userId="S::Matilda.Svensson@formas.se::33480e1c-ee11-4711-9128-a2cfcba5d48f" userProvider="AD" userName="Matilda Svensson"/>
        <t:Progress percentComplete="0"/>
      </t:Event>
    </t:History>
  </t:Task>
</t:Tasks>
</file>

<file path=word/theme/theme1.xml><?xml version="1.0" encoding="utf-8"?>
<a:theme xmlns:a="http://schemas.openxmlformats.org/drawingml/2006/main" name="Office Theme">
  <a:themeElements>
    <a:clrScheme name="Formas_color">
      <a:dk1>
        <a:sysClr val="windowText" lastClr="000000"/>
      </a:dk1>
      <a:lt1>
        <a:sysClr val="window" lastClr="FFFFFF"/>
      </a:lt1>
      <a:dk2>
        <a:srgbClr val="778186"/>
      </a:dk2>
      <a:lt2>
        <a:srgbClr val="FAF8EC"/>
      </a:lt2>
      <a:accent1>
        <a:srgbClr val="007AB1"/>
      </a:accent1>
      <a:accent2>
        <a:srgbClr val="009640"/>
      </a:accent2>
      <a:accent3>
        <a:srgbClr val="FDC300"/>
      </a:accent3>
      <a:accent4>
        <a:srgbClr val="F39200"/>
      </a:accent4>
      <a:accent5>
        <a:srgbClr val="E74011"/>
      </a:accent5>
      <a:accent6>
        <a:srgbClr val="778186"/>
      </a:accent6>
      <a:hlink>
        <a:srgbClr val="007AB1"/>
      </a:hlink>
      <a:folHlink>
        <a:srgbClr val="954F72"/>
      </a:folHlink>
    </a:clrScheme>
    <a:fontScheme name="Formas_font_Wor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4B3DCB142FAE48A90F4A79693948F9" ma:contentTypeVersion="27" ma:contentTypeDescription="Skapa ett nytt dokument." ma:contentTypeScope="" ma:versionID="20e9a7a947ff2251bb2bb4be97953b91">
  <xsd:schema xmlns:xsd="http://www.w3.org/2001/XMLSchema" xmlns:xs="http://www.w3.org/2001/XMLSchema" xmlns:p="http://schemas.microsoft.com/office/2006/metadata/properties" xmlns:ns2="1d295ec3-120e-4bab-943e-ec5374f061ea" xmlns:ns3="1d2f45cb-5791-4cf0-9982-0b478ce95723" targetNamespace="http://schemas.microsoft.com/office/2006/metadata/properties" ma:root="true" ma:fieldsID="f007ccf7fdd332e7549fb32ac7c5baa9" ns2:_="" ns3:_="">
    <xsd:import namespace="1d295ec3-120e-4bab-943e-ec5374f061ea"/>
    <xsd:import namespace="1d2f45cb-5791-4cf0-9982-0b478ce95723"/>
    <xsd:element name="properties">
      <xsd:complexType>
        <xsd:sequence>
          <xsd:element name="documentManagement">
            <xsd:complexType>
              <xsd:all>
                <xsd:element ref="ns2:TaxCatchAll"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95ec3-120e-4bab-943e-ec5374f061e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393bbf2-6476-4e33-b232-89c549df2e07}" ma:internalName="TaxCatchAll" ma:showField="CatchAllData" ma:web="1d295ec3-120e-4bab-943e-ec5374f061ea">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Dela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2f45cb-5791-4cf0-9982-0b478ce9572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295ec3-120e-4bab-943e-ec5374f061ea" xsi:nil="true"/>
    <SharedWithUsers xmlns="1d295ec3-120e-4bab-943e-ec5374f061ea">
      <UserInfo>
        <DisplayName>Matilda Svensson</DisplayName>
        <AccountId>38</AccountId>
        <AccountType/>
      </UserInfo>
      <UserInfo>
        <DisplayName>Simon Boström</DisplayName>
        <AccountId>51</AccountId>
        <AccountType/>
      </UserInfo>
      <UserInfo>
        <DisplayName>Ida Envall</DisplayName>
        <AccountId>19</AccountId>
        <AccountType/>
      </UserInfo>
    </SharedWithUsers>
    <lcf76f155ced4ddcb4097134ff3c332f xmlns="1d2f45cb-5791-4cf0-9982-0b478ce957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6F019-A319-4F29-A7D0-DB29DB3D0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295ec3-120e-4bab-943e-ec5374f061ea"/>
    <ds:schemaRef ds:uri="1d2f45cb-5791-4cf0-9982-0b478ce95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1DCEF2-FB56-400F-9156-B3376D9CAA4F}">
  <ds:schemaRefs>
    <ds:schemaRef ds:uri="http://schemas.microsoft.com/sharepoint/v3/contenttype/forms"/>
  </ds:schemaRefs>
</ds:datastoreItem>
</file>

<file path=customXml/itemProps3.xml><?xml version="1.0" encoding="utf-8"?>
<ds:datastoreItem xmlns:ds="http://schemas.openxmlformats.org/officeDocument/2006/customXml" ds:itemID="{165E1E6D-78B8-480F-9022-063A6BD8C99E}">
  <ds:schemaRefs>
    <ds:schemaRef ds:uri="http://schemas.openxmlformats.org/package/2006/metadata/core-properties"/>
    <ds:schemaRef ds:uri="http://purl.org/dc/elements/1.1/"/>
    <ds:schemaRef ds:uri="http://www.w3.org/XML/1998/namespace"/>
    <ds:schemaRef ds:uri="1d2f45cb-5791-4cf0-9982-0b478ce95723"/>
    <ds:schemaRef ds:uri="http://schemas.microsoft.com/office/2006/documentManagement/types"/>
    <ds:schemaRef ds:uri="http://schemas.microsoft.com/office/2006/metadata/properties"/>
    <ds:schemaRef ds:uri="http://schemas.microsoft.com/office/infopath/2007/PartnerControls"/>
    <ds:schemaRef ds:uri="http://purl.org/dc/dcmitype/"/>
    <ds:schemaRef ds:uri="1d295ec3-120e-4bab-943e-ec5374f061ea"/>
    <ds:schemaRef ds:uri="http://purl.org/dc/terms/"/>
  </ds:schemaRefs>
</ds:datastoreItem>
</file>

<file path=customXml/itemProps4.xml><?xml version="1.0" encoding="utf-8"?>
<ds:datastoreItem xmlns:ds="http://schemas.openxmlformats.org/officeDocument/2006/customXml" ds:itemID="{2DEBF7A3-E55A-4B94-B292-8E8DD4915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10560</Words>
  <Characters>60197</Characters>
  <Application>Microsoft Office Word</Application>
  <DocSecurity>0</DocSecurity>
  <Lines>501</Lines>
  <Paragraphs>141</Paragraphs>
  <ScaleCrop>false</ScaleCrop>
  <Company/>
  <LinksUpToDate>false</LinksUpToDate>
  <CharactersWithSpaces>70616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Envall</dc:creator>
  <cp:keywords/>
  <dc:description/>
  <cp:lastModifiedBy>Sahaya Jenifer M MartinC</cp:lastModifiedBy>
  <cp:revision>13</cp:revision>
  <cp:lastPrinted>2024-05-07T23:58:00Z</cp:lastPrinted>
  <dcterms:created xsi:type="dcterms:W3CDTF">2024-05-28T16:06:00Z</dcterms:created>
  <dcterms:modified xsi:type="dcterms:W3CDTF">2024-07-13T17:14:00Z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0x0101003E4B3DCB142FAE48A90F4A79693948F9</vt:lpwstr>
  </property>
  <property fmtid="{D5CDD505-2E9C-101B-9397-08002B2CF9AE}" pid="3" name="k32efb86b1c5429fa8f0e3b5b5c7f693">
    <vt:lpwstr/>
  </property>
  <property fmtid="{D5CDD505-2E9C-101B-9397-08002B2CF9AE}" pid="4" name="MediaServiceImageTags">
    <vt:lpwstr/>
  </property>
  <property fmtid="{D5CDD505-2E9C-101B-9397-08002B2CF9AE}" pid="5" name="Dokumenttyp">
    <vt:lpwstr/>
  </property>
  <property fmtid="{D5CDD505-2E9C-101B-9397-08002B2CF9AE}" pid="6" name="Nyckelord_x0020__x0028_Formas_x0029_">
    <vt:lpwstr/>
  </property>
  <property fmtid="{D5CDD505-2E9C-101B-9397-08002B2CF9AE}" pid="7" name="n9a90ef6e11d435fbbeb93686bdd0882">
    <vt:lpwstr/>
  </property>
  <property fmtid="{D5CDD505-2E9C-101B-9397-08002B2CF9AE}" pid="8" name="Nyckelord (Formas)">
    <vt:lpwstr/>
  </property>
  <property fmtid="{D5CDD505-2E9C-101B-9397-08002B2CF9AE}" pid="9" name="ZOTERO_PREF_2">
    <vt:lpwstr>alAbbreviations" value="true"/&gt;&lt;/prefs&gt;&lt;/data&gt;</vt:lpwstr>
  </property>
  <property fmtid="{D5CDD505-2E9C-101B-9397-08002B2CF9AE}" pid="10" name="ZOTERO_PREF_1">
    <vt:lpwstr>&lt;data data-version="3" zotero-version="6.0.36"&gt;&lt;session id="oHnTlykO"/&gt;&lt;style id="http://www.zotero.org/styles/elsevier-vancouver" hasBibliography="1" bibliographyStyleHasBeenSet="1"/&gt;&lt;prefs&gt;&lt;pref name="fieldType" value="Field"/&gt;&lt;pref name="automaticJourn</vt:lpwstr>
  </property>
</Properties>
</file>