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0D79" w14:textId="5A1FADBF" w:rsidR="006753DC" w:rsidRDefault="005247EF" w:rsidP="00E033FE">
      <w:pPr>
        <w:pStyle w:val="Heading1"/>
        <w:spacing w:line="480" w:lineRule="auto"/>
        <w:jc w:val="center"/>
        <w:rPr>
          <w:rFonts w:ascii="Tahoma" w:hAnsi="Tahoma" w:cs="Tahoma"/>
          <w:color w:val="auto"/>
          <w:sz w:val="28"/>
          <w:szCs w:val="28"/>
        </w:rPr>
      </w:pPr>
      <w:bookmarkStart w:id="0" w:name="_Toc479251391"/>
      <w:r>
        <w:rPr>
          <w:rFonts w:ascii="Tahoma" w:hAnsi="Tahoma" w:cs="Tahoma"/>
          <w:b/>
          <w:color w:val="auto"/>
          <w:sz w:val="28"/>
          <w:szCs w:val="28"/>
        </w:rPr>
        <w:t>Additional file 1</w:t>
      </w:r>
    </w:p>
    <w:p w14:paraId="71E12EE3" w14:textId="44ACB71E" w:rsidR="00E90E7A" w:rsidRPr="009B0E57" w:rsidRDefault="00D95764">
      <w:pPr>
        <w:pStyle w:val="Heading1"/>
        <w:spacing w:line="480" w:lineRule="auto"/>
        <w:rPr>
          <w:rFonts w:ascii="Tahoma" w:hAnsi="Tahoma" w:cs="Tahoma"/>
          <w:b/>
          <w:color w:val="auto"/>
          <w:sz w:val="24"/>
          <w:szCs w:val="24"/>
        </w:rPr>
      </w:pPr>
      <w:r w:rsidRPr="009B0E57">
        <w:rPr>
          <w:rFonts w:ascii="Tahoma" w:hAnsi="Tahoma" w:cs="Tahoma"/>
          <w:b/>
          <w:color w:val="auto"/>
          <w:sz w:val="24"/>
          <w:szCs w:val="24"/>
        </w:rPr>
        <w:t xml:space="preserve">Printable tables and material </w:t>
      </w:r>
      <w:r w:rsidR="002174CC" w:rsidRPr="009B0E57">
        <w:rPr>
          <w:rFonts w:ascii="Tahoma" w:hAnsi="Tahoma" w:cs="Tahoma"/>
          <w:b/>
          <w:color w:val="auto"/>
          <w:sz w:val="24"/>
          <w:szCs w:val="24"/>
        </w:rPr>
        <w:t xml:space="preserve">for frontline workers </w:t>
      </w:r>
      <w:r w:rsidR="00FC04B4" w:rsidRPr="009B0E57">
        <w:rPr>
          <w:rFonts w:ascii="Tahoma" w:hAnsi="Tahoma" w:cs="Tahoma"/>
          <w:b/>
          <w:color w:val="auto"/>
          <w:sz w:val="24"/>
          <w:szCs w:val="24"/>
        </w:rPr>
        <w:t xml:space="preserve">when </w:t>
      </w:r>
      <w:r w:rsidRPr="009B0E57">
        <w:rPr>
          <w:rFonts w:ascii="Tahoma" w:hAnsi="Tahoma" w:cs="Tahoma"/>
          <w:b/>
          <w:color w:val="auto"/>
          <w:sz w:val="24"/>
          <w:szCs w:val="24"/>
        </w:rPr>
        <w:t xml:space="preserve">patients </w:t>
      </w:r>
      <w:r w:rsidR="00FC04B4" w:rsidRPr="009B0E57">
        <w:rPr>
          <w:rFonts w:ascii="Tahoma" w:hAnsi="Tahoma" w:cs="Tahoma"/>
          <w:b/>
          <w:color w:val="auto"/>
          <w:sz w:val="24"/>
          <w:szCs w:val="24"/>
        </w:rPr>
        <w:t xml:space="preserve">are </w:t>
      </w:r>
      <w:r w:rsidR="003713BB" w:rsidRPr="009B0E57">
        <w:rPr>
          <w:rFonts w:ascii="Tahoma" w:hAnsi="Tahoma" w:cs="Tahoma"/>
          <w:b/>
          <w:color w:val="auto"/>
          <w:sz w:val="24"/>
          <w:szCs w:val="24"/>
        </w:rPr>
        <w:t>admitted to a healthcare setting</w:t>
      </w:r>
      <w:bookmarkEnd w:id="0"/>
      <w:r w:rsidR="003713BB" w:rsidRPr="009B0E57">
        <w:rPr>
          <w:rFonts w:ascii="Tahoma" w:hAnsi="Tahoma" w:cs="Tahoma"/>
          <w:b/>
          <w:color w:val="auto"/>
          <w:sz w:val="24"/>
          <w:szCs w:val="24"/>
        </w:rPr>
        <w:t xml:space="preserve"> </w:t>
      </w:r>
      <w:bookmarkStart w:id="1" w:name="_Toc479251392"/>
    </w:p>
    <w:p w14:paraId="56D5B62E" w14:textId="5668C74C" w:rsidR="00887119" w:rsidRPr="009B0E57" w:rsidRDefault="00F55F45" w:rsidP="009B0E57">
      <w:pPr>
        <w:pStyle w:val="Heading1"/>
        <w:spacing w:line="480" w:lineRule="auto"/>
        <w:rPr>
          <w:rFonts w:ascii="Tahoma" w:hAnsi="Tahoma" w:cs="Tahoma"/>
          <w:color w:val="auto"/>
          <w:sz w:val="22"/>
          <w:szCs w:val="22"/>
        </w:rPr>
      </w:pPr>
      <w:proofErr w:type="gramStart"/>
      <w:r w:rsidRPr="009B0E57">
        <w:rPr>
          <w:rFonts w:ascii="Tahoma" w:hAnsi="Tahoma" w:cs="Tahoma"/>
          <w:b/>
          <w:color w:val="auto"/>
          <w:sz w:val="22"/>
          <w:szCs w:val="22"/>
        </w:rPr>
        <w:t xml:space="preserve">Supplementary </w:t>
      </w:r>
      <w:r w:rsidR="00C73383" w:rsidRPr="009B0E57">
        <w:rPr>
          <w:rFonts w:ascii="Tahoma" w:hAnsi="Tahoma" w:cs="Tahoma"/>
          <w:b/>
          <w:color w:val="auto"/>
          <w:sz w:val="22"/>
          <w:szCs w:val="22"/>
        </w:rPr>
        <w:t>T</w:t>
      </w:r>
      <w:r w:rsidR="00887119" w:rsidRPr="009B0E57">
        <w:rPr>
          <w:rFonts w:ascii="Tahoma" w:hAnsi="Tahoma" w:cs="Tahoma"/>
          <w:b/>
          <w:color w:val="auto"/>
          <w:sz w:val="22"/>
          <w:szCs w:val="22"/>
        </w:rPr>
        <w:t xml:space="preserve">able </w:t>
      </w:r>
      <w:r w:rsidRPr="009B0E57">
        <w:rPr>
          <w:rFonts w:ascii="Tahoma" w:hAnsi="Tahoma" w:cs="Tahoma"/>
          <w:b/>
          <w:color w:val="auto"/>
          <w:sz w:val="22"/>
          <w:szCs w:val="22"/>
        </w:rPr>
        <w:t>S</w:t>
      </w:r>
      <w:r w:rsidR="00887119" w:rsidRPr="009B0E57">
        <w:rPr>
          <w:rFonts w:ascii="Tahoma" w:hAnsi="Tahoma" w:cs="Tahoma"/>
          <w:b/>
          <w:color w:val="auto"/>
          <w:sz w:val="22"/>
          <w:szCs w:val="22"/>
        </w:rPr>
        <w:t>1.</w:t>
      </w:r>
      <w:proofErr w:type="gramEnd"/>
      <w:r w:rsidR="00887119" w:rsidRPr="009B0E57">
        <w:rPr>
          <w:rFonts w:ascii="Tahoma" w:hAnsi="Tahoma" w:cs="Tahoma"/>
          <w:color w:val="auto"/>
          <w:sz w:val="22"/>
          <w:szCs w:val="22"/>
        </w:rPr>
        <w:t xml:space="preserve"> Exposures that place patients “at-risk” for carriage </w:t>
      </w:r>
      <w:r w:rsidR="005D5DDC" w:rsidRPr="009B0E57">
        <w:rPr>
          <w:rFonts w:ascii="Tahoma" w:hAnsi="Tahoma" w:cs="Tahoma"/>
          <w:color w:val="auto"/>
          <w:sz w:val="22"/>
          <w:szCs w:val="22"/>
        </w:rPr>
        <w:t xml:space="preserve">of </w:t>
      </w:r>
      <w:proofErr w:type="spellStart"/>
      <w:r w:rsidR="005004B7" w:rsidRPr="009B0E57">
        <w:rPr>
          <w:rFonts w:ascii="Tahoma" w:hAnsi="Tahoma" w:cs="Tahoma"/>
          <w:color w:val="auto"/>
          <w:sz w:val="22"/>
          <w:szCs w:val="22"/>
        </w:rPr>
        <w:t>CRE</w:t>
      </w:r>
      <w:bookmarkEnd w:id="1"/>
      <w:proofErr w:type="spellEnd"/>
    </w:p>
    <w:p w14:paraId="5FBAF487" w14:textId="77777777" w:rsidR="004A31A2" w:rsidRPr="00E11F24" w:rsidRDefault="00D20997">
      <w:pPr>
        <w:spacing w:line="480" w:lineRule="auto"/>
        <w:rPr>
          <w:rFonts w:ascii="Tahoma" w:hAnsi="Tahoma" w:cs="Tahoma"/>
        </w:rPr>
      </w:pPr>
      <w:r w:rsidRPr="00E11F24">
        <w:rPr>
          <w:rFonts w:ascii="Tahoma" w:hAnsi="Tahoma" w:cs="Tahoma"/>
          <w:noProof/>
          <w:lang w:val="en-US"/>
        </w:rPr>
        <mc:AlternateContent>
          <mc:Choice Requires="wps">
            <w:drawing>
              <wp:inline distT="0" distB="0" distL="0" distR="0" wp14:anchorId="6FD62A18" wp14:editId="2021FA87">
                <wp:extent cx="5829300" cy="2695493"/>
                <wp:effectExtent l="0" t="0" r="19050" b="10160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0" cy="2695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73C51" w14:textId="77777777" w:rsidR="00682B9E" w:rsidRDefault="00682B9E" w:rsidP="00D20997">
                            <w:pPr>
                              <w:pStyle w:val="BodyText"/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6EDB00C" w14:textId="77777777" w:rsidR="00682B9E" w:rsidRPr="00002352" w:rsidRDefault="00682B9E" w:rsidP="00F92A68">
                            <w:pPr>
                              <w:pStyle w:val="BodyText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002352">
                              <w:rPr>
                                <w:rFonts w:ascii="Tahoma" w:hAnsi="Tahoma" w:cs="Tahoma"/>
                                <w:b/>
                              </w:rPr>
                              <w:t xml:space="preserve">Any patient who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has</w:t>
                            </w:r>
                            <w:r w:rsidRPr="00002352">
                              <w:rPr>
                                <w:rFonts w:ascii="Tahoma" w:hAnsi="Tahoma" w:cs="Tahoma"/>
                                <w:b/>
                              </w:rPr>
                              <w:t xml:space="preserve"> one of following risk factors is “at-risk” for carriage of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CRE</w:t>
                            </w:r>
                            <w:r w:rsidRPr="00002352">
                              <w:rPr>
                                <w:rFonts w:ascii="Tahoma" w:hAnsi="Tahoma" w:cs="Tahoma"/>
                                <w:b/>
                              </w:rPr>
                              <w:t>:</w:t>
                            </w:r>
                          </w:p>
                          <w:p w14:paraId="1787A3EA" w14:textId="77777777" w:rsidR="00682B9E" w:rsidRPr="00002352" w:rsidRDefault="00682B9E" w:rsidP="00F92A68">
                            <w:pPr>
                              <w:pStyle w:val="BodyText"/>
                              <w:numPr>
                                <w:ilvl w:val="0"/>
                                <w:numId w:val="51"/>
                              </w:numPr>
                              <w:rPr>
                                <w:rFonts w:ascii="Tahoma" w:hAnsi="Tahoma" w:cs="Tahoma"/>
                              </w:rPr>
                            </w:pPr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A history of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an overnight stay in</w:t>
                            </w:r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 a healthcare setting in the last 12 months</w:t>
                            </w:r>
                          </w:p>
                          <w:p w14:paraId="49A7FCAF" w14:textId="77777777" w:rsidR="00682B9E" w:rsidRPr="006E1AAA" w:rsidRDefault="00682B9E" w:rsidP="00F92A68">
                            <w:pPr>
                              <w:pStyle w:val="ListParagraph"/>
                              <w:numPr>
                                <w:ilvl w:val="0"/>
                                <w:numId w:val="51"/>
                              </w:num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Has</w:t>
                            </w:r>
                            <w:r w:rsidRPr="006E1AAA">
                              <w:rPr>
                                <w:rFonts w:ascii="Tahoma" w:hAnsi="Tahoma" w:cs="Tahoma"/>
                              </w:rPr>
                              <w:t xml:space="preserve"> been either dialysis-dependent or received cancer chemotherapy in the last 12 months</w:t>
                            </w:r>
                          </w:p>
                          <w:p w14:paraId="4C9593A6" w14:textId="77777777" w:rsidR="00682B9E" w:rsidRPr="00145E53" w:rsidRDefault="00682B9E" w:rsidP="00F92A68">
                            <w:pPr>
                              <w:pStyle w:val="BodyText"/>
                              <w:numPr>
                                <w:ilvl w:val="0"/>
                                <w:numId w:val="51"/>
                              </w:num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K</w:t>
                            </w:r>
                            <w:r w:rsidRPr="004E7BD8">
                              <w:rPr>
                                <w:rFonts w:ascii="Tahoma" w:hAnsi="Tahoma" w:cs="Tahoma"/>
                              </w:rPr>
                              <w:t>nown history of p</w:t>
                            </w:r>
                            <w:r w:rsidRPr="00145E53">
                              <w:rPr>
                                <w:rFonts w:ascii="Tahoma" w:hAnsi="Tahoma" w:cs="Tahoma"/>
                              </w:rPr>
                              <w:t>revious carriage of CRE in the last 12 months</w:t>
                            </w:r>
                            <w:r w:rsidRPr="00145E53">
                              <w:rPr>
                                <w:rFonts w:ascii="Tahoma" w:hAnsi="Tahoma" w:cs="Tahoma"/>
                                <w:vertAlign w:val="superscript"/>
                              </w:rPr>
                              <w:t>1</w:t>
                            </w:r>
                          </w:p>
                          <w:p w14:paraId="214E2B7C" w14:textId="77777777" w:rsidR="00682B9E" w:rsidRPr="00002352" w:rsidRDefault="00682B9E" w:rsidP="00F92A68">
                            <w:pPr>
                              <w:pStyle w:val="BodyText"/>
                              <w:numPr>
                                <w:ilvl w:val="0"/>
                                <w:numId w:val="51"/>
                              </w:numPr>
                              <w:rPr>
                                <w:rFonts w:ascii="Tahoma" w:hAnsi="Tahoma" w:cs="Tahoma"/>
                              </w:rPr>
                            </w:pPr>
                            <w:r w:rsidRPr="00002352">
                              <w:rPr>
                                <w:rFonts w:ascii="Tahoma" w:hAnsi="Tahoma" w:cs="Tahoma"/>
                              </w:rPr>
                              <w:t>Has been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previously</w:t>
                            </w:r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 epidemiologically linked to a patient known to be a carrier of CRE</w:t>
                            </w:r>
                            <w:r>
                              <w:rPr>
                                <w:rFonts w:ascii="Tahoma" w:hAnsi="Tahoma" w:cs="Tahoma"/>
                                <w:vertAlign w:val="superscript"/>
                              </w:rPr>
                              <w:t>2</w:t>
                            </w:r>
                          </w:p>
                          <w:p w14:paraId="4EE70844" w14:textId="77777777" w:rsidR="00682B9E" w:rsidRPr="00002352" w:rsidRDefault="00682B9E" w:rsidP="00F92A68">
                            <w:pPr>
                              <w:rPr>
                                <w:rFonts w:ascii="Tahoma" w:hAnsi="Tahoma" w:cs="Tahoma"/>
                                <w:vertAlign w:val="superscript"/>
                              </w:rPr>
                            </w:pPr>
                          </w:p>
                          <w:p w14:paraId="1034F8D7" w14:textId="77777777" w:rsidR="00682B9E" w:rsidRPr="00002352" w:rsidRDefault="00682B9E" w:rsidP="00F92A68">
                            <w:pPr>
                              <w:pStyle w:val="BodyText"/>
                              <w:rPr>
                                <w:rFonts w:ascii="Tahoma" w:hAnsi="Tahoma" w:cs="Tahoma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vertAlign w:val="superscript"/>
                              </w:rPr>
                              <w:t>1</w:t>
                            </w:r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 Microbiological information</w:t>
                            </w:r>
                            <w:proofErr w:type="gramEnd"/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 obtained from the patient or is documented in patient’s medical records. If duration is longer than 12 months, the decision regarding the risk lies with the admitting physician.</w:t>
                            </w:r>
                          </w:p>
                          <w:p w14:paraId="5B3B054E" w14:textId="77777777" w:rsidR="00682B9E" w:rsidRPr="00B13C1B" w:rsidRDefault="00682B9E" w:rsidP="00F92A68">
                            <w:pPr>
                              <w:pStyle w:val="BodyText"/>
                              <w:rPr>
                                <w:rFonts w:ascii="Tahoma" w:hAnsi="Tahoma" w:cs="Tahoma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vertAlign w:val="superscript"/>
                              </w:rPr>
                              <w:t>2</w:t>
                            </w:r>
                            <w:r w:rsidRPr="00002352">
                              <w:rPr>
                                <w:rFonts w:ascii="Tahoma" w:hAnsi="Tahoma" w:cs="Tahoma"/>
                              </w:rPr>
                              <w:t xml:space="preserve"> e.g. healthcare or household contacts of patients with known history of carriage of CRE.</w:t>
                            </w:r>
                            <w:proofErr w:type="gramEnd"/>
                            <w:r w:rsidRPr="00B13C1B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14:paraId="1BFDF004" w14:textId="77777777" w:rsidR="00682B9E" w:rsidRPr="00D67E30" w:rsidRDefault="00682B9E" w:rsidP="00D67E30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6FD62A18" id="_x0000_s1027" type="#_x0000_t202" style="width:459pt;height:2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" fillcolor="white [3201]" strokecolor="#17365d [2415]" strokeweight=".5pt">
                <v:path arrowok="t"/>
                <v:textbox>
                  <w:txbxContent>
                    <w:p w14:paraId="47173C51" w14:textId="77777777" w:rsidR="00DE62B3" w:rsidRDefault="00DE62B3" w:rsidP="00D20997">
                      <w:pPr>
                        <w:pStyle w:val="BodyText"/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</w:p>
                    <w:p w14:paraId="76EDB00C" w14:textId="77777777" w:rsidR="00DE62B3" w:rsidRPr="00002352" w:rsidRDefault="00DE62B3" w:rsidP="00F92A68">
                      <w:pPr>
                        <w:pStyle w:val="BodyText"/>
                        <w:rPr>
                          <w:rFonts w:ascii="Tahoma" w:hAnsi="Tahoma" w:cs="Tahoma"/>
                          <w:b/>
                        </w:rPr>
                      </w:pPr>
                      <w:r w:rsidRPr="00002352">
                        <w:rPr>
                          <w:rFonts w:ascii="Tahoma" w:hAnsi="Tahoma" w:cs="Tahoma"/>
                          <w:b/>
                        </w:rPr>
                        <w:t xml:space="preserve">Any patient who </w:t>
                      </w:r>
                      <w:r>
                        <w:rPr>
                          <w:rFonts w:ascii="Tahoma" w:hAnsi="Tahoma" w:cs="Tahoma"/>
                          <w:b/>
                        </w:rPr>
                        <w:t>has</w:t>
                      </w:r>
                      <w:r w:rsidRPr="00002352">
                        <w:rPr>
                          <w:rFonts w:ascii="Tahoma" w:hAnsi="Tahoma" w:cs="Tahoma"/>
                          <w:b/>
                        </w:rPr>
                        <w:t xml:space="preserve"> one of following risk factors is “at-risk” for carriage of </w:t>
                      </w:r>
                      <w:r>
                        <w:rPr>
                          <w:rFonts w:ascii="Tahoma" w:hAnsi="Tahoma" w:cs="Tahoma"/>
                          <w:b/>
                        </w:rPr>
                        <w:t>CRE</w:t>
                      </w:r>
                      <w:r w:rsidRPr="00002352">
                        <w:rPr>
                          <w:rFonts w:ascii="Tahoma" w:hAnsi="Tahoma" w:cs="Tahoma"/>
                          <w:b/>
                        </w:rPr>
                        <w:t>:</w:t>
                      </w:r>
                    </w:p>
                    <w:p w14:paraId="1787A3EA" w14:textId="77777777" w:rsidR="00DE62B3" w:rsidRPr="00002352" w:rsidRDefault="00DE62B3" w:rsidP="00F92A68">
                      <w:pPr>
                        <w:pStyle w:val="BodyText"/>
                        <w:numPr>
                          <w:ilvl w:val="0"/>
                          <w:numId w:val="51"/>
                        </w:numPr>
                        <w:rPr>
                          <w:rFonts w:ascii="Tahoma" w:hAnsi="Tahoma" w:cs="Tahoma"/>
                        </w:rPr>
                      </w:pPr>
                      <w:r w:rsidRPr="00002352">
                        <w:rPr>
                          <w:rFonts w:ascii="Tahoma" w:hAnsi="Tahoma" w:cs="Tahoma"/>
                        </w:rPr>
                        <w:t xml:space="preserve">A history of </w:t>
                      </w:r>
                      <w:r>
                        <w:rPr>
                          <w:rFonts w:ascii="Tahoma" w:hAnsi="Tahoma" w:cs="Tahoma"/>
                        </w:rPr>
                        <w:t>an overnight stay in</w:t>
                      </w:r>
                      <w:r w:rsidRPr="00002352">
                        <w:rPr>
                          <w:rFonts w:ascii="Tahoma" w:hAnsi="Tahoma" w:cs="Tahoma"/>
                        </w:rPr>
                        <w:t xml:space="preserve"> a healthcare setting in the last 12 months</w:t>
                      </w:r>
                    </w:p>
                    <w:p w14:paraId="49A7FCAF" w14:textId="77777777" w:rsidR="00DE62B3" w:rsidRPr="006E1AAA" w:rsidRDefault="00DE62B3" w:rsidP="00F92A68">
                      <w:pPr>
                        <w:pStyle w:val="ListParagraph"/>
                        <w:numPr>
                          <w:ilvl w:val="0"/>
                          <w:numId w:val="51"/>
                        </w:num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Has</w:t>
                      </w:r>
                      <w:r w:rsidRPr="006E1AAA">
                        <w:rPr>
                          <w:rFonts w:ascii="Tahoma" w:hAnsi="Tahoma" w:cs="Tahoma"/>
                        </w:rPr>
                        <w:t xml:space="preserve"> been either dialysis-dependent or received cancer chemotherapy in the last 12 months</w:t>
                      </w:r>
                    </w:p>
                    <w:p w14:paraId="4C9593A6" w14:textId="77777777" w:rsidR="00DE62B3" w:rsidRPr="00145E53" w:rsidRDefault="00DE62B3" w:rsidP="00F92A68">
                      <w:pPr>
                        <w:pStyle w:val="BodyText"/>
                        <w:numPr>
                          <w:ilvl w:val="0"/>
                          <w:numId w:val="51"/>
                        </w:num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K</w:t>
                      </w:r>
                      <w:r w:rsidRPr="004E7BD8">
                        <w:rPr>
                          <w:rFonts w:ascii="Tahoma" w:hAnsi="Tahoma" w:cs="Tahoma"/>
                        </w:rPr>
                        <w:t>nown history of p</w:t>
                      </w:r>
                      <w:r w:rsidRPr="00145E53">
                        <w:rPr>
                          <w:rFonts w:ascii="Tahoma" w:hAnsi="Tahoma" w:cs="Tahoma"/>
                        </w:rPr>
                        <w:t>revious carriage of CRE in the last 12 months</w:t>
                      </w:r>
                      <w:r w:rsidRPr="00145E53">
                        <w:rPr>
                          <w:rFonts w:ascii="Tahoma" w:hAnsi="Tahoma" w:cs="Tahoma"/>
                          <w:vertAlign w:val="superscript"/>
                        </w:rPr>
                        <w:t>1</w:t>
                      </w:r>
                    </w:p>
                    <w:p w14:paraId="214E2B7C" w14:textId="77777777" w:rsidR="00DE62B3" w:rsidRPr="00002352" w:rsidRDefault="00DE62B3" w:rsidP="00F92A68">
                      <w:pPr>
                        <w:pStyle w:val="BodyText"/>
                        <w:numPr>
                          <w:ilvl w:val="0"/>
                          <w:numId w:val="51"/>
                        </w:numPr>
                        <w:rPr>
                          <w:rFonts w:ascii="Tahoma" w:hAnsi="Tahoma" w:cs="Tahoma"/>
                        </w:rPr>
                      </w:pPr>
                      <w:r w:rsidRPr="00002352">
                        <w:rPr>
                          <w:rFonts w:ascii="Tahoma" w:hAnsi="Tahoma" w:cs="Tahoma"/>
                        </w:rPr>
                        <w:t>Has been</w:t>
                      </w:r>
                      <w:r>
                        <w:rPr>
                          <w:rFonts w:ascii="Tahoma" w:hAnsi="Tahoma" w:cs="Tahoma"/>
                        </w:rPr>
                        <w:t xml:space="preserve"> previously</w:t>
                      </w:r>
                      <w:r w:rsidRPr="00002352">
                        <w:rPr>
                          <w:rFonts w:ascii="Tahoma" w:hAnsi="Tahoma" w:cs="Tahoma"/>
                        </w:rPr>
                        <w:t xml:space="preserve"> epidemiologically linked to a patient known to be a carrier of CRE</w:t>
                      </w:r>
                      <w:r>
                        <w:rPr>
                          <w:rFonts w:ascii="Tahoma" w:hAnsi="Tahoma" w:cs="Tahoma"/>
                          <w:vertAlign w:val="superscript"/>
                        </w:rPr>
                        <w:t>2</w:t>
                      </w:r>
                    </w:p>
                    <w:p w14:paraId="4EE70844" w14:textId="77777777" w:rsidR="00DE62B3" w:rsidRPr="00002352" w:rsidRDefault="00DE62B3" w:rsidP="00F92A68">
                      <w:pPr>
                        <w:rPr>
                          <w:rFonts w:ascii="Tahoma" w:hAnsi="Tahoma" w:cs="Tahoma"/>
                          <w:vertAlign w:val="superscript"/>
                        </w:rPr>
                      </w:pPr>
                    </w:p>
                    <w:p w14:paraId="1034F8D7" w14:textId="77777777" w:rsidR="00DE62B3" w:rsidRPr="00002352" w:rsidRDefault="00DE62B3" w:rsidP="00F92A68">
                      <w:pPr>
                        <w:pStyle w:val="BodyText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vertAlign w:val="superscript"/>
                        </w:rPr>
                        <w:t>1</w:t>
                      </w:r>
                      <w:r w:rsidRPr="00002352">
                        <w:rPr>
                          <w:rFonts w:ascii="Tahoma" w:hAnsi="Tahoma" w:cs="Tahoma"/>
                        </w:rPr>
                        <w:t xml:space="preserve"> Microbiological information obtained from the patient or is documented in patient’s medical records. If duration is longer than 12 months, the decision regarding the risk lies with the admitting physician.</w:t>
                      </w:r>
                    </w:p>
                    <w:p w14:paraId="5B3B054E" w14:textId="77777777" w:rsidR="00DE62B3" w:rsidRPr="00B13C1B" w:rsidRDefault="00DE62B3" w:rsidP="00F92A68">
                      <w:pPr>
                        <w:pStyle w:val="BodyText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vertAlign w:val="superscript"/>
                        </w:rPr>
                        <w:t>2</w:t>
                      </w:r>
                      <w:r w:rsidRPr="00002352">
                        <w:rPr>
                          <w:rFonts w:ascii="Tahoma" w:hAnsi="Tahoma" w:cs="Tahoma"/>
                        </w:rPr>
                        <w:t xml:space="preserve"> e.g. healthcare or household contacts of patients with known history of carriage of CRE.</w:t>
                      </w:r>
                      <w:r w:rsidRPr="00B13C1B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14:paraId="1BFDF004" w14:textId="77777777" w:rsidR="00DE62B3" w:rsidRPr="00D67E30" w:rsidRDefault="00DE62B3" w:rsidP="00D67E30">
                      <w:pPr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43B583" w14:textId="77777777" w:rsidR="00AC4AD4" w:rsidRPr="00E11F24" w:rsidRDefault="00AC4AD4">
      <w:pPr>
        <w:spacing w:line="480" w:lineRule="auto"/>
        <w:rPr>
          <w:rFonts w:ascii="Tahoma" w:hAnsi="Tahoma" w:cs="Tahoma"/>
        </w:rPr>
      </w:pPr>
    </w:p>
    <w:p w14:paraId="1A972D98" w14:textId="77777777" w:rsidR="00887119" w:rsidRPr="00E11F24" w:rsidRDefault="00887119">
      <w:pPr>
        <w:spacing w:line="480" w:lineRule="auto"/>
        <w:rPr>
          <w:rFonts w:ascii="Tahoma" w:hAnsi="Tahoma" w:cs="Tahoma"/>
        </w:rPr>
      </w:pPr>
    </w:p>
    <w:p w14:paraId="34BCF33E" w14:textId="77777777" w:rsidR="00887119" w:rsidRPr="00E11F24" w:rsidRDefault="00887119">
      <w:pPr>
        <w:spacing w:line="480" w:lineRule="auto"/>
        <w:rPr>
          <w:rFonts w:ascii="Tahoma" w:hAnsi="Tahoma" w:cs="Tahoma"/>
        </w:rPr>
      </w:pPr>
    </w:p>
    <w:p w14:paraId="4FCC4EE4" w14:textId="77777777" w:rsidR="00887119" w:rsidRPr="00E11F24" w:rsidRDefault="00887119">
      <w:pPr>
        <w:spacing w:line="480" w:lineRule="auto"/>
        <w:rPr>
          <w:rFonts w:ascii="Tahoma" w:hAnsi="Tahoma" w:cs="Tahoma"/>
        </w:rPr>
      </w:pPr>
    </w:p>
    <w:p w14:paraId="6BFB5199" w14:textId="77777777" w:rsidR="00887119" w:rsidRPr="00E11F24" w:rsidRDefault="00887119">
      <w:pPr>
        <w:spacing w:line="480" w:lineRule="auto"/>
        <w:rPr>
          <w:rFonts w:ascii="Tahoma" w:hAnsi="Tahoma" w:cs="Tahoma"/>
        </w:rPr>
      </w:pPr>
    </w:p>
    <w:p w14:paraId="037066C9" w14:textId="77777777" w:rsidR="00F92A68" w:rsidRPr="00E11F24" w:rsidRDefault="00F92A68">
      <w:pPr>
        <w:spacing w:line="480" w:lineRule="auto"/>
        <w:rPr>
          <w:rFonts w:ascii="Tahoma" w:hAnsi="Tahoma" w:cs="Tahoma"/>
        </w:rPr>
      </w:pPr>
    </w:p>
    <w:p w14:paraId="1138E1C2" w14:textId="77777777" w:rsidR="00F92A68" w:rsidRPr="00E11F24" w:rsidRDefault="00F92A68">
      <w:pPr>
        <w:spacing w:line="480" w:lineRule="auto"/>
        <w:rPr>
          <w:rFonts w:ascii="Tahoma" w:hAnsi="Tahoma" w:cs="Tahoma"/>
        </w:rPr>
      </w:pPr>
    </w:p>
    <w:p w14:paraId="31632BA6" w14:textId="77777777" w:rsidR="00F92A68" w:rsidRPr="00E11F24" w:rsidRDefault="00F92A68">
      <w:pPr>
        <w:spacing w:line="480" w:lineRule="auto"/>
        <w:rPr>
          <w:rFonts w:ascii="Tahoma" w:hAnsi="Tahoma" w:cs="Tahoma"/>
        </w:rPr>
        <w:sectPr w:rsidR="00F92A68" w:rsidRPr="00E11F24" w:rsidSect="00823AC2">
          <w:headerReference w:type="default" r:id="rId10"/>
          <w:footerReference w:type="default" r:id="rId11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0C7453" w14:textId="77777777" w:rsidR="00F92A68" w:rsidRPr="00E11F24" w:rsidRDefault="00F92A68">
      <w:pPr>
        <w:pStyle w:val="Heading1"/>
        <w:spacing w:line="480" w:lineRule="auto"/>
        <w:rPr>
          <w:rFonts w:ascii="Tahoma" w:hAnsi="Tahoma" w:cs="Tahoma"/>
          <w:b/>
          <w:color w:val="auto"/>
          <w:sz w:val="24"/>
          <w:szCs w:val="24"/>
        </w:rPr>
      </w:pPr>
      <w:bookmarkStart w:id="2" w:name="_Toc479251393"/>
    </w:p>
    <w:p w14:paraId="23765372" w14:textId="7709CC0C" w:rsidR="00887119" w:rsidRPr="009B0E57" w:rsidRDefault="005A1F89">
      <w:pPr>
        <w:pStyle w:val="Heading1"/>
        <w:spacing w:line="480" w:lineRule="auto"/>
        <w:rPr>
          <w:rFonts w:ascii="Tahoma" w:hAnsi="Tahoma" w:cs="Tahoma"/>
          <w:color w:val="auto"/>
          <w:sz w:val="22"/>
          <w:szCs w:val="22"/>
        </w:rPr>
      </w:pPr>
      <w:proofErr w:type="gramStart"/>
      <w:r w:rsidRPr="009B0E57">
        <w:rPr>
          <w:rFonts w:ascii="Tahoma" w:hAnsi="Tahoma" w:cs="Tahoma"/>
          <w:b/>
          <w:color w:val="auto"/>
          <w:sz w:val="22"/>
          <w:szCs w:val="22"/>
        </w:rPr>
        <w:t>Supplementary Table S2.</w:t>
      </w:r>
      <w:proofErr w:type="gramEnd"/>
      <w:r w:rsidRPr="009B0E57">
        <w:rPr>
          <w:rFonts w:ascii="Tahoma" w:hAnsi="Tahoma" w:cs="Tahoma"/>
          <w:color w:val="auto"/>
          <w:sz w:val="22"/>
          <w:szCs w:val="22"/>
        </w:rPr>
        <w:t xml:space="preserve"> </w:t>
      </w:r>
      <w:r w:rsidR="00887119" w:rsidRPr="009B0E57">
        <w:rPr>
          <w:rFonts w:ascii="Tahoma" w:hAnsi="Tahoma" w:cs="Tahoma"/>
          <w:color w:val="auto"/>
          <w:sz w:val="22"/>
          <w:szCs w:val="22"/>
        </w:rPr>
        <w:t xml:space="preserve"> Core </w:t>
      </w:r>
      <w:r w:rsidR="006F73AB" w:rsidRPr="009B0E57">
        <w:rPr>
          <w:rFonts w:ascii="Tahoma" w:hAnsi="Tahoma" w:cs="Tahoma"/>
          <w:color w:val="auto"/>
          <w:sz w:val="22"/>
          <w:szCs w:val="22"/>
        </w:rPr>
        <w:t xml:space="preserve">infection </w:t>
      </w:r>
      <w:r w:rsidR="00CB2BEE" w:rsidRPr="009B0E57">
        <w:rPr>
          <w:rFonts w:ascii="Tahoma" w:hAnsi="Tahoma" w:cs="Tahoma"/>
          <w:color w:val="auto"/>
          <w:sz w:val="22"/>
          <w:szCs w:val="22"/>
        </w:rPr>
        <w:t xml:space="preserve">prevention and </w:t>
      </w:r>
      <w:r w:rsidR="006F73AB" w:rsidRPr="009B0E57">
        <w:rPr>
          <w:rFonts w:ascii="Tahoma" w:hAnsi="Tahoma" w:cs="Tahoma"/>
          <w:color w:val="auto"/>
          <w:sz w:val="22"/>
          <w:szCs w:val="22"/>
        </w:rPr>
        <w:t xml:space="preserve">control </w:t>
      </w:r>
      <w:r w:rsidR="00887119" w:rsidRPr="009B0E57">
        <w:rPr>
          <w:rFonts w:ascii="Tahoma" w:hAnsi="Tahoma" w:cs="Tahoma"/>
          <w:color w:val="auto"/>
          <w:sz w:val="22"/>
          <w:szCs w:val="22"/>
        </w:rPr>
        <w:t>measures</w:t>
      </w:r>
      <w:r w:rsidR="00AA6832" w:rsidRPr="009B0E57">
        <w:rPr>
          <w:rFonts w:ascii="Tahoma" w:hAnsi="Tahoma" w:cs="Tahoma"/>
          <w:color w:val="auto"/>
          <w:sz w:val="22"/>
          <w:szCs w:val="22"/>
        </w:rPr>
        <w:t>*</w:t>
      </w:r>
      <w:r w:rsidR="00887119" w:rsidRPr="009B0E57">
        <w:rPr>
          <w:rFonts w:ascii="Tahoma" w:hAnsi="Tahoma" w:cs="Tahoma"/>
          <w:color w:val="auto"/>
          <w:sz w:val="22"/>
          <w:szCs w:val="22"/>
        </w:rPr>
        <w:t xml:space="preserve"> to minimize risk of spread of </w:t>
      </w:r>
      <w:r w:rsidR="00F92A68" w:rsidRPr="009B0E57">
        <w:rPr>
          <w:rFonts w:ascii="Tahoma" w:hAnsi="Tahoma" w:cs="Tahoma"/>
          <w:color w:val="auto"/>
          <w:sz w:val="22"/>
          <w:szCs w:val="22"/>
        </w:rPr>
        <w:t>CR</w:t>
      </w:r>
      <w:r w:rsidR="00887119" w:rsidRPr="009B0E57">
        <w:rPr>
          <w:rFonts w:ascii="Tahoma" w:hAnsi="Tahoma" w:cs="Tahoma"/>
          <w:color w:val="auto"/>
          <w:sz w:val="22"/>
          <w:szCs w:val="22"/>
        </w:rPr>
        <w:t>E within and between healthcare settings</w:t>
      </w:r>
      <w:bookmarkEnd w:id="2"/>
    </w:p>
    <w:p w14:paraId="0D6BEF72" w14:textId="77777777" w:rsidR="00DF12DB" w:rsidRPr="00000D61" w:rsidRDefault="00DF12DB">
      <w:pPr>
        <w:spacing w:line="480" w:lineRule="auto"/>
        <w:rPr>
          <w:rStyle w:val="Emphasis"/>
          <w:rFonts w:ascii="Tahoma" w:eastAsiaTheme="majorEastAsia" w:hAnsi="Tahoma" w:cs="Tahoma"/>
          <w:b/>
          <w:i w:val="0"/>
          <w:color w:val="365F91" w:themeColor="accent1" w:themeShade="BF"/>
          <w:sz w:val="32"/>
          <w:szCs w:val="32"/>
        </w:rPr>
      </w:pPr>
    </w:p>
    <w:p w14:paraId="00CD9048" w14:textId="77777777" w:rsidR="002A73BC" w:rsidRPr="00E11F24" w:rsidRDefault="006212BE">
      <w:pPr>
        <w:spacing w:line="480" w:lineRule="auto"/>
        <w:rPr>
          <w:rStyle w:val="Emphasis"/>
          <w:rFonts w:ascii="Tahoma" w:hAnsi="Tahoma" w:cs="Tahoma"/>
          <w:b/>
          <w:i w:val="0"/>
        </w:rPr>
      </w:pPr>
      <w:r w:rsidRPr="00000D61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6E25913" wp14:editId="547FFA2E">
                <wp:simplePos x="0" y="0"/>
                <wp:positionH relativeFrom="margin">
                  <wp:align>center</wp:align>
                </wp:positionH>
                <wp:positionV relativeFrom="paragraph">
                  <wp:posOffset>2820</wp:posOffset>
                </wp:positionV>
                <wp:extent cx="4919980" cy="3352800"/>
                <wp:effectExtent l="0" t="0" r="13970" b="19050"/>
                <wp:wrapNone/>
                <wp:docPr id="25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998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67AA7" w14:textId="77777777" w:rsidR="00682B9E" w:rsidRDefault="00682B9E" w:rsidP="00246E73">
                            <w:pPr>
                              <w:pStyle w:val="BodyText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743E219E" w14:textId="7777777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Antimicrobial stewardship</w:t>
                            </w:r>
                          </w:p>
                          <w:p w14:paraId="1236A809" w14:textId="7777777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Environmental cleaning</w:t>
                            </w:r>
                          </w:p>
                          <w:p w14:paraId="3A85C044" w14:textId="7777777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Equipment reprocessing</w:t>
                            </w:r>
                          </w:p>
                          <w:p w14:paraId="532A2EDC" w14:textId="6E6DFD36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Faecal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and medical </w:t>
                            </w: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waste management</w:t>
                            </w:r>
                          </w:p>
                          <w:p w14:paraId="1DF152AE" w14:textId="73577139" w:rsidR="00682B9E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Guidelines and processes</w:t>
                            </w:r>
                          </w:p>
                          <w:p w14:paraId="65C56EDE" w14:textId="7777777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Hand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h</w:t>
                            </w: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ygiene</w:t>
                            </w:r>
                          </w:p>
                          <w:p w14:paraId="5470E808" w14:textId="7B2BAA5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Infrastructure and capacity for patient accommodation </w:t>
                            </w:r>
                          </w:p>
                          <w:p w14:paraId="6F838BB7" w14:textId="77777777" w:rsidR="00682B9E" w:rsidRPr="00271768" w:rsidRDefault="00682B9E" w:rsidP="00BF3007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Microbiological capacity</w:t>
                            </w:r>
                          </w:p>
                          <w:p w14:paraId="14548BBC" w14:textId="0951DD09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Staff education</w:t>
                            </w:r>
                          </w:p>
                          <w:p w14:paraId="26B89978" w14:textId="77777777" w:rsidR="00682B9E" w:rsidRDefault="00682B9E" w:rsidP="00000D61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Staffing</w:t>
                            </w:r>
                          </w:p>
                          <w:p w14:paraId="3C05AD37" w14:textId="6A6A2BE9" w:rsidR="00682B9E" w:rsidRDefault="00682B9E" w:rsidP="00000D61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A40AE3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Surveillance for 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E25913" id="Text Box 57" o:spid="_x0000_s1028" type="#_x0000_t202" style="position:absolute;margin-left:0;margin-top:.2pt;width:387.4pt;height:264pt;z-index: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" fillcolor="white [3201]" strokecolor="#17365d [2415]" strokeweight=".5pt">
                <v:path arrowok="t"/>
                <v:textbox>
                  <w:txbxContent>
                    <w:p w14:paraId="6CA67AA7" w14:textId="77777777" w:rsidR="00DE62B3" w:rsidRDefault="00DE62B3" w:rsidP="00246E73">
                      <w:pPr>
                        <w:pStyle w:val="BodyText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743E219E" w14:textId="7777777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Antimicrobial stewardship</w:t>
                      </w:r>
                    </w:p>
                    <w:p w14:paraId="1236A809" w14:textId="7777777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Environmental cleaning</w:t>
                      </w:r>
                    </w:p>
                    <w:p w14:paraId="3A85C044" w14:textId="7777777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Equipment reprocessing</w:t>
                      </w:r>
                    </w:p>
                    <w:p w14:paraId="532A2EDC" w14:textId="6E6DFD36" w:rsidR="00DE62B3" w:rsidRPr="00271768" w:rsidRDefault="00DE62B3" w:rsidP="00271768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Faecal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and medical </w:t>
                      </w: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waste management</w:t>
                      </w:r>
                    </w:p>
                    <w:p w14:paraId="1DF152AE" w14:textId="73577139" w:rsidR="00DE62B3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Guidelines and processes</w:t>
                      </w:r>
                    </w:p>
                    <w:p w14:paraId="65C56EDE" w14:textId="7777777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Hand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h</w:t>
                      </w: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ygiene</w:t>
                      </w:r>
                    </w:p>
                    <w:p w14:paraId="5470E808" w14:textId="7B2BAA5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Infrastructure and capacity for patient accommodation </w:t>
                      </w:r>
                    </w:p>
                    <w:p w14:paraId="6F838BB7" w14:textId="77777777" w:rsidR="00DE62B3" w:rsidRPr="00271768" w:rsidRDefault="00DE62B3" w:rsidP="00BF3007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Microbiological capacity</w:t>
                      </w:r>
                    </w:p>
                    <w:p w14:paraId="14548BBC" w14:textId="0951DD09" w:rsidR="00DE62B3" w:rsidRPr="00271768" w:rsidRDefault="00DE62B3" w:rsidP="00271768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Staff education</w:t>
                      </w:r>
                    </w:p>
                    <w:p w14:paraId="26B89978" w14:textId="77777777" w:rsidR="00DE62B3" w:rsidRDefault="00DE62B3" w:rsidP="00000D61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Staffing</w:t>
                      </w:r>
                    </w:p>
                    <w:p w14:paraId="3C05AD37" w14:textId="6A6A2BE9" w:rsidR="00DE62B3" w:rsidRDefault="00DE62B3" w:rsidP="00000D61">
                      <w:pPr>
                        <w:pStyle w:val="BodyText"/>
                        <w:numPr>
                          <w:ilvl w:val="0"/>
                          <w:numId w:val="36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A40AE3">
                        <w:rPr>
                          <w:rFonts w:ascii="Tahoma" w:hAnsi="Tahoma" w:cs="Tahoma"/>
                          <w:sz w:val="22"/>
                          <w:szCs w:val="22"/>
                        </w:rPr>
                        <w:t>Surveillance for HAI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24BF8B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1D529D7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29B2E317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EBEB5DB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05537DDC" w14:textId="77777777" w:rsidR="00DF12DB" w:rsidRPr="00E11F24" w:rsidRDefault="00DF12DB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F101897" w14:textId="77777777" w:rsidR="00DF12DB" w:rsidRPr="00E11F24" w:rsidRDefault="00DF12DB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578C577C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3E0508FD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793FC0DD" w14:textId="77777777" w:rsidR="00AA6832" w:rsidRPr="00EA7927" w:rsidRDefault="00AA6832">
      <w:pPr>
        <w:pStyle w:val="BodyText"/>
        <w:ind w:left="360" w:firstLine="360"/>
        <w:rPr>
          <w:sz w:val="16"/>
          <w:szCs w:val="16"/>
        </w:rPr>
      </w:pPr>
      <w:r w:rsidRPr="00EA7927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EA7927">
        <w:rPr>
          <w:rFonts w:ascii="Tahoma" w:hAnsi="Tahoma" w:cs="Tahoma"/>
          <w:i/>
          <w:sz w:val="16"/>
          <w:szCs w:val="16"/>
        </w:rPr>
        <w:t>Should be applied during the entire stay of the patient</w:t>
      </w:r>
      <w:r w:rsidRPr="00EA7927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62369CB0" w14:textId="77777777" w:rsidR="00DF12DB" w:rsidRPr="00E11F24" w:rsidRDefault="00DF12DB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425F06A" w14:textId="77777777" w:rsidR="00DF12DB" w:rsidRPr="00E11F24" w:rsidRDefault="00DF12DB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E85029A" w14:textId="77777777" w:rsidR="00DF12DB" w:rsidRPr="00E11F24" w:rsidRDefault="00DF12DB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FC19D97" w14:textId="77777777" w:rsidR="00C10F31" w:rsidRPr="00E11F24" w:rsidRDefault="00C10F31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71C7AD47" w14:textId="77777777" w:rsidR="00C10F31" w:rsidRPr="00E11F24" w:rsidRDefault="00C10F31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44F6DB7" w14:textId="77777777" w:rsidR="00887119" w:rsidRPr="00E11F24" w:rsidRDefault="00887119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630AEC4" w14:textId="77777777" w:rsidR="00887119" w:rsidRPr="00E11F24" w:rsidRDefault="00887119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54AD7243" w14:textId="77777777" w:rsidR="00887119" w:rsidRPr="00E11F24" w:rsidRDefault="00887119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4337789" w14:textId="77777777" w:rsidR="00107BED" w:rsidRPr="00E11F24" w:rsidRDefault="00107BED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57D909F" w14:textId="12F64650" w:rsidR="00887119" w:rsidRPr="00682B9E" w:rsidRDefault="0098411A">
      <w:pPr>
        <w:pStyle w:val="Heading1"/>
        <w:spacing w:line="480" w:lineRule="auto"/>
        <w:rPr>
          <w:rFonts w:ascii="Tahoma" w:hAnsi="Tahoma" w:cs="Tahoma"/>
          <w:b/>
          <w:color w:val="auto"/>
          <w:sz w:val="22"/>
          <w:szCs w:val="22"/>
        </w:rPr>
      </w:pPr>
      <w:bookmarkStart w:id="3" w:name="_Toc479251394"/>
      <w:proofErr w:type="gramStart"/>
      <w:r w:rsidRPr="00682B9E">
        <w:rPr>
          <w:rFonts w:ascii="Tahoma" w:hAnsi="Tahoma" w:cs="Tahoma"/>
          <w:b/>
          <w:color w:val="auto"/>
          <w:sz w:val="22"/>
          <w:szCs w:val="22"/>
        </w:rPr>
        <w:t>Supplementary Table S3.</w:t>
      </w:r>
      <w:proofErr w:type="gramEnd"/>
      <w:r w:rsidRPr="00682B9E">
        <w:rPr>
          <w:rFonts w:ascii="Tahoma" w:hAnsi="Tahoma" w:cs="Tahoma"/>
          <w:color w:val="auto"/>
          <w:sz w:val="22"/>
          <w:szCs w:val="22"/>
        </w:rPr>
        <w:t xml:space="preserve"> 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 xml:space="preserve"> </w:t>
      </w:r>
      <w:r w:rsidR="00A6692C" w:rsidRPr="00682B9E">
        <w:rPr>
          <w:rFonts w:ascii="Tahoma" w:hAnsi="Tahoma" w:cs="Tahoma"/>
          <w:color w:val="auto"/>
          <w:sz w:val="22"/>
          <w:szCs w:val="22"/>
        </w:rPr>
        <w:t>Preliminary s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 xml:space="preserve">upplemental </w:t>
      </w:r>
      <w:r w:rsidR="00FF5298" w:rsidRPr="00682B9E">
        <w:rPr>
          <w:rFonts w:ascii="Tahoma" w:hAnsi="Tahoma" w:cs="Tahoma"/>
          <w:color w:val="auto"/>
          <w:sz w:val="22"/>
          <w:szCs w:val="22"/>
        </w:rPr>
        <w:t xml:space="preserve">infection </w:t>
      </w:r>
      <w:r w:rsidR="00CB2BEE" w:rsidRPr="00682B9E">
        <w:rPr>
          <w:rFonts w:ascii="Tahoma" w:hAnsi="Tahoma" w:cs="Tahoma"/>
          <w:color w:val="auto"/>
          <w:sz w:val="22"/>
          <w:szCs w:val="22"/>
        </w:rPr>
        <w:t xml:space="preserve">prevention and </w:t>
      </w:r>
      <w:r w:rsidR="00FF5298" w:rsidRPr="00682B9E">
        <w:rPr>
          <w:rFonts w:ascii="Tahoma" w:hAnsi="Tahoma" w:cs="Tahoma"/>
          <w:color w:val="auto"/>
          <w:sz w:val="22"/>
          <w:szCs w:val="22"/>
        </w:rPr>
        <w:t xml:space="preserve">control 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>measures</w:t>
      </w:r>
      <w:r w:rsidR="00AA6832" w:rsidRPr="00682B9E">
        <w:rPr>
          <w:rFonts w:ascii="Tahoma" w:hAnsi="Tahoma" w:cs="Tahoma"/>
          <w:color w:val="auto"/>
          <w:sz w:val="22"/>
          <w:szCs w:val="22"/>
        </w:rPr>
        <w:t>*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 xml:space="preserve"> for </w:t>
      </w:r>
      <w:r w:rsidR="00F92A68" w:rsidRPr="00682B9E">
        <w:rPr>
          <w:rFonts w:ascii="Tahoma" w:hAnsi="Tahoma" w:cs="Tahoma"/>
          <w:color w:val="auto"/>
          <w:sz w:val="22"/>
          <w:szCs w:val="22"/>
        </w:rPr>
        <w:t>CR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>E “at-risk” patients with or without known microbiological results</w:t>
      </w:r>
      <w:bookmarkEnd w:id="3"/>
    </w:p>
    <w:p w14:paraId="6A7580DA" w14:textId="675BA56A" w:rsidR="00FE52C7" w:rsidRPr="00E11F24" w:rsidRDefault="00316D0E">
      <w:pPr>
        <w:spacing w:line="480" w:lineRule="auto"/>
        <w:rPr>
          <w:rStyle w:val="Emphasis"/>
          <w:rFonts w:ascii="Tahoma" w:eastAsiaTheme="majorEastAsia" w:hAnsi="Tahoma" w:cs="Tahoma"/>
          <w:b/>
          <w:i w:val="0"/>
          <w:color w:val="365F91" w:themeColor="accent1" w:themeShade="BF"/>
          <w:sz w:val="32"/>
          <w:szCs w:val="32"/>
        </w:rPr>
      </w:pPr>
      <w:r w:rsidRPr="00E11F24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AD8D1A" wp14:editId="5AF71066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3314700" cy="1435735"/>
                <wp:effectExtent l="0" t="0" r="38100" b="37465"/>
                <wp:wrapNone/>
                <wp:docPr id="24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4700" cy="143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34A54" w14:textId="77777777" w:rsidR="00682B9E" w:rsidRPr="00F25786" w:rsidRDefault="00682B9E" w:rsidP="00C965D3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</w:p>
                          <w:p w14:paraId="27D2B496" w14:textId="77777777" w:rsidR="00682B9E" w:rsidRPr="00F25786" w:rsidRDefault="00682B9E" w:rsidP="00316D0E">
                            <w:pPr>
                              <w:pStyle w:val="BodyText"/>
                              <w:numPr>
                                <w:ilvl w:val="0"/>
                                <w:numId w:val="54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  <w:r w:rsidRPr="00F25786"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Pre-emptive isolation of the patient</w:t>
                            </w:r>
                          </w:p>
                          <w:p w14:paraId="3E7061DF" w14:textId="582CCF33" w:rsidR="00682B9E" w:rsidRPr="00F25786" w:rsidRDefault="00682B9E" w:rsidP="00316D0E">
                            <w:pPr>
                              <w:pStyle w:val="BodyText"/>
                              <w:numPr>
                                <w:ilvl w:val="0"/>
                                <w:numId w:val="54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  <w:r w:rsidRPr="00F25786"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Perform active screening</w:t>
                            </w:r>
                            <w:r w:rsidRPr="00F25786">
                              <w:rPr>
                                <w:rFonts w:ascii="Tahoma" w:hAnsi="Tahoma" w:cs="Tahoma"/>
                                <w:sz w:val="22"/>
                                <w:szCs w:val="22"/>
                                <w:vertAlign w:val="superscript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1</w:t>
                            </w:r>
                          </w:p>
                          <w:p w14:paraId="0E968025" w14:textId="77777777" w:rsidR="00682B9E" w:rsidRPr="00F25786" w:rsidRDefault="00682B9E" w:rsidP="00316D0E">
                            <w:pPr>
                              <w:pStyle w:val="BodyText"/>
                              <w:numPr>
                                <w:ilvl w:val="0"/>
                                <w:numId w:val="54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  <w:r w:rsidRPr="00F25786">
                              <w:rPr>
                                <w:rFonts w:ascii="Tahoma" w:hAnsi="Tahoma" w:cs="Tahoma"/>
                                <w:sz w:val="22"/>
                                <w:szCs w:val="22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Contact precautions</w:t>
                            </w:r>
                          </w:p>
                          <w:p w14:paraId="39722F3B" w14:textId="77777777" w:rsidR="00682B9E" w:rsidRPr="00F25786" w:rsidRDefault="00682B9E" w:rsidP="00C965D3">
                            <w:pPr>
                              <w:spacing w:after="0" w:line="240" w:lineRule="auto"/>
                              <w:rPr>
                                <w:color w:val="000090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</w:p>
                          <w:p w14:paraId="6C8AB37C" w14:textId="77777777" w:rsidR="00682B9E" w:rsidRPr="00F25786" w:rsidRDefault="00682B9E" w:rsidP="00C965D3">
                            <w:pPr>
                              <w:rPr>
                                <w:color w:val="000090"/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38100" prst="cross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margin-left:0;margin-top:26.35pt;width:261pt;height:113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" filled="f" strokecolor="black [3213]" strokeweight=".5pt">
                <v:path arrowok="t"/>
                <v:textbox>
                  <w:txbxContent>
                    <w:p w14:paraId="41834A54" w14:textId="77777777" w:rsidR="00682B9E" w:rsidRPr="00F25786" w:rsidRDefault="00682B9E" w:rsidP="00C965D3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</w:p>
                    <w:p w14:paraId="27D2B496" w14:textId="77777777" w:rsidR="00682B9E" w:rsidRPr="00F25786" w:rsidRDefault="00682B9E" w:rsidP="00316D0E">
                      <w:pPr>
                        <w:pStyle w:val="BodyText"/>
                        <w:numPr>
                          <w:ilvl w:val="0"/>
                          <w:numId w:val="54"/>
                        </w:numPr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  <w:r w:rsidRPr="00F25786"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Pre-emptive isolation of the patient</w:t>
                      </w:r>
                    </w:p>
                    <w:p w14:paraId="3E7061DF" w14:textId="582CCF33" w:rsidR="00682B9E" w:rsidRPr="00F25786" w:rsidRDefault="00682B9E" w:rsidP="00316D0E">
                      <w:pPr>
                        <w:pStyle w:val="BodyText"/>
                        <w:numPr>
                          <w:ilvl w:val="0"/>
                          <w:numId w:val="54"/>
                        </w:numPr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  <w:r w:rsidRPr="00F25786"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Perform active screening</w:t>
                      </w:r>
                      <w:r w:rsidRPr="00F25786">
                        <w:rPr>
                          <w:rFonts w:ascii="Tahoma" w:hAnsi="Tahoma" w:cs="Tahoma"/>
                          <w:sz w:val="22"/>
                          <w:szCs w:val="22"/>
                          <w:vertAlign w:val="superscript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1</w:t>
                      </w:r>
                    </w:p>
                    <w:p w14:paraId="0E968025" w14:textId="77777777" w:rsidR="00682B9E" w:rsidRPr="00F25786" w:rsidRDefault="00682B9E" w:rsidP="00316D0E">
                      <w:pPr>
                        <w:pStyle w:val="BodyText"/>
                        <w:numPr>
                          <w:ilvl w:val="0"/>
                          <w:numId w:val="54"/>
                        </w:numPr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  <w:r w:rsidRPr="00F25786">
                        <w:rPr>
                          <w:rFonts w:ascii="Tahoma" w:hAnsi="Tahoma" w:cs="Tahoma"/>
                          <w:sz w:val="22"/>
                          <w:szCs w:val="22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Contact precautions</w:t>
                      </w:r>
                    </w:p>
                    <w:p w14:paraId="39722F3B" w14:textId="77777777" w:rsidR="00682B9E" w:rsidRPr="00F25786" w:rsidRDefault="00682B9E" w:rsidP="00C965D3">
                      <w:pPr>
                        <w:spacing w:after="0" w:line="240" w:lineRule="auto"/>
                        <w:rPr>
                          <w:color w:val="000090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</w:p>
                    <w:p w14:paraId="6C8AB37C" w14:textId="77777777" w:rsidR="00682B9E" w:rsidRPr="00F25786" w:rsidRDefault="00682B9E" w:rsidP="00C965D3">
                      <w:pPr>
                        <w:rPr>
                          <w:color w:val="000090"/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DD0A35" w14:textId="573A0195" w:rsidR="00FE52C7" w:rsidRPr="00E11F24" w:rsidRDefault="00FE52C7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2DD5305" w14:textId="77777777" w:rsidR="00FE52C7" w:rsidRPr="00E11F24" w:rsidRDefault="00FE52C7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FC6B065" w14:textId="77777777" w:rsidR="00425FFF" w:rsidRPr="00E11F24" w:rsidRDefault="00425FFF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51B136FA" w14:textId="77777777" w:rsidR="00AA6832" w:rsidRPr="00E11F24" w:rsidRDefault="00AA6832">
      <w:pPr>
        <w:pStyle w:val="BodyText"/>
        <w:ind w:left="720"/>
        <w:rPr>
          <w:rFonts w:ascii="Tahoma" w:hAnsi="Tahoma" w:cs="Tahoma"/>
          <w:i/>
          <w:sz w:val="22"/>
          <w:szCs w:val="22"/>
        </w:rPr>
      </w:pPr>
    </w:p>
    <w:p w14:paraId="1AB663CC" w14:textId="77777777" w:rsidR="00316D0E" w:rsidRDefault="00AA6832" w:rsidP="00316D0E">
      <w:pPr>
        <w:pStyle w:val="BodyText"/>
        <w:rPr>
          <w:rFonts w:ascii="Tahoma" w:hAnsi="Tahoma" w:cs="Tahoma"/>
          <w:sz w:val="16"/>
          <w:szCs w:val="16"/>
        </w:rPr>
      </w:pPr>
      <w:r w:rsidRPr="00EA7927">
        <w:rPr>
          <w:rFonts w:ascii="Tahoma" w:hAnsi="Tahoma" w:cs="Tahoma"/>
          <w:sz w:val="16"/>
          <w:szCs w:val="16"/>
        </w:rPr>
        <w:t>*Should be applied in addition to core measures, when patient is “at-risk” and epidemiological status is being investigated</w:t>
      </w:r>
    </w:p>
    <w:p w14:paraId="625F6D45" w14:textId="6BDBD221" w:rsidR="00AF1F8C" w:rsidRPr="00316D0E" w:rsidRDefault="00AF1F8C" w:rsidP="00316D0E">
      <w:pPr>
        <w:pStyle w:val="BodyText"/>
        <w:rPr>
          <w:rStyle w:val="Emphasis"/>
          <w:rFonts w:ascii="Tahoma" w:hAnsi="Tahoma" w:cs="Tahoma"/>
          <w:i w:val="0"/>
          <w:sz w:val="16"/>
          <w:szCs w:val="16"/>
        </w:rPr>
      </w:pPr>
      <w:proofErr w:type="spellStart"/>
      <w:r>
        <w:rPr>
          <w:rStyle w:val="Emphasis"/>
          <w:rFonts w:ascii="Tahoma" w:hAnsi="Tahoma" w:cs="Tahoma"/>
          <w:i w:val="0"/>
          <w:sz w:val="16"/>
          <w:szCs w:val="16"/>
          <w:vertAlign w:val="superscript"/>
        </w:rPr>
        <w:t>1</w:t>
      </w:r>
      <w:r>
        <w:rPr>
          <w:rStyle w:val="Emphasis"/>
          <w:rFonts w:ascii="Tahoma" w:hAnsi="Tahoma" w:cs="Tahoma"/>
          <w:i w:val="0"/>
          <w:sz w:val="16"/>
          <w:szCs w:val="16"/>
        </w:rPr>
        <w:t>Active</w:t>
      </w:r>
      <w:proofErr w:type="spellEnd"/>
      <w:r>
        <w:rPr>
          <w:rStyle w:val="Emphasis"/>
          <w:rFonts w:ascii="Tahoma" w:hAnsi="Tahoma" w:cs="Tahoma"/>
          <w:i w:val="0"/>
          <w:sz w:val="16"/>
          <w:szCs w:val="16"/>
        </w:rPr>
        <w:t xml:space="preserve"> screening encompasses rectal screening, 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 xml:space="preserve">as well as </w:t>
      </w:r>
      <w:r>
        <w:rPr>
          <w:rStyle w:val="Emphasis"/>
          <w:rFonts w:ascii="Tahoma" w:hAnsi="Tahoma" w:cs="Tahoma"/>
          <w:i w:val="0"/>
          <w:sz w:val="16"/>
          <w:szCs w:val="16"/>
        </w:rPr>
        <w:t xml:space="preserve">screening from any other site which is </w:t>
      </w:r>
      <w:r w:rsidR="005C6955">
        <w:rPr>
          <w:rStyle w:val="Emphasis"/>
          <w:rFonts w:ascii="Tahoma" w:hAnsi="Tahoma" w:cs="Tahoma"/>
          <w:i w:val="0"/>
          <w:sz w:val="16"/>
          <w:szCs w:val="16"/>
        </w:rPr>
        <w:t xml:space="preserve">either 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>active</w:t>
      </w:r>
      <w:r>
        <w:rPr>
          <w:rStyle w:val="Emphasis"/>
          <w:rFonts w:ascii="Tahoma" w:hAnsi="Tahoma" w:cs="Tahoma"/>
          <w:i w:val="0"/>
          <w:sz w:val="16"/>
          <w:szCs w:val="16"/>
        </w:rPr>
        <w:t>ly infected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>, e.g</w:t>
      </w:r>
      <w:proofErr w:type="gramStart"/>
      <w:r w:rsidRPr="00FD7D09">
        <w:rPr>
          <w:rStyle w:val="Emphasis"/>
          <w:rFonts w:ascii="Tahoma" w:hAnsi="Tahoma" w:cs="Tahoma"/>
          <w:i w:val="0"/>
          <w:sz w:val="16"/>
          <w:szCs w:val="16"/>
        </w:rPr>
        <w:t xml:space="preserve">. </w:t>
      </w:r>
      <w:r w:rsidR="00316D0E">
        <w:rPr>
          <w:rStyle w:val="Emphasis"/>
          <w:rFonts w:ascii="Tahoma" w:hAnsi="Tahoma" w:cs="Tahoma"/>
          <w:i w:val="0"/>
          <w:sz w:val="16"/>
          <w:szCs w:val="16"/>
        </w:rPr>
        <w:t xml:space="preserve"> 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>draining</w:t>
      </w:r>
      <w:proofErr w:type="gramEnd"/>
      <w:r w:rsidRPr="00FD7D09">
        <w:rPr>
          <w:rStyle w:val="Emphasis"/>
          <w:rFonts w:ascii="Tahoma" w:hAnsi="Tahoma" w:cs="Tahoma"/>
          <w:i w:val="0"/>
          <w:sz w:val="16"/>
          <w:szCs w:val="16"/>
        </w:rPr>
        <w:t xml:space="preserve"> </w:t>
      </w:r>
      <w:r>
        <w:rPr>
          <w:rStyle w:val="Emphasis"/>
          <w:rFonts w:ascii="Tahoma" w:hAnsi="Tahoma" w:cs="Tahoma"/>
          <w:i w:val="0"/>
          <w:sz w:val="16"/>
          <w:szCs w:val="16"/>
        </w:rPr>
        <w:t>wounds, or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 xml:space="preserve"> considered </w:t>
      </w:r>
      <w:r>
        <w:rPr>
          <w:rStyle w:val="Emphasis"/>
          <w:rFonts w:ascii="Tahoma" w:hAnsi="Tahoma" w:cs="Tahoma"/>
          <w:i w:val="0"/>
          <w:sz w:val="16"/>
          <w:szCs w:val="16"/>
        </w:rPr>
        <w:t xml:space="preserve">to be </w:t>
      </w:r>
      <w:r w:rsidRPr="00FD7D09">
        <w:rPr>
          <w:rStyle w:val="Emphasis"/>
          <w:rFonts w:ascii="Tahoma" w:hAnsi="Tahoma" w:cs="Tahoma"/>
          <w:i w:val="0"/>
          <w:sz w:val="16"/>
          <w:szCs w:val="16"/>
        </w:rPr>
        <w:t>colonised</w:t>
      </w:r>
      <w:r>
        <w:rPr>
          <w:rStyle w:val="Emphasis"/>
          <w:rFonts w:ascii="Tahoma" w:hAnsi="Tahoma" w:cs="Tahoma"/>
          <w:i w:val="0"/>
          <w:sz w:val="16"/>
          <w:szCs w:val="16"/>
        </w:rPr>
        <w:t>.</w:t>
      </w:r>
    </w:p>
    <w:p w14:paraId="3B3D2D4B" w14:textId="50EE55D3" w:rsidR="00403FD2" w:rsidRPr="00EA7927" w:rsidRDefault="00403FD2" w:rsidP="002D2E6A">
      <w:pPr>
        <w:pStyle w:val="BodyText"/>
        <w:ind w:left="720"/>
        <w:rPr>
          <w:rFonts w:ascii="Tahoma" w:hAnsi="Tahoma" w:cs="Tahoma"/>
          <w:sz w:val="16"/>
          <w:szCs w:val="16"/>
        </w:rPr>
      </w:pPr>
    </w:p>
    <w:p w14:paraId="0A5A42E2" w14:textId="77777777" w:rsidR="001470B7" w:rsidRPr="00E11F24" w:rsidRDefault="001470B7" w:rsidP="002D2E6A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3C4A0C8" w14:textId="77777777" w:rsidR="001470B7" w:rsidRPr="00E11F24" w:rsidRDefault="001470B7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958F9D6" w14:textId="77777777" w:rsidR="00DF12DB" w:rsidRPr="00E11F24" w:rsidRDefault="00ED3C17">
      <w:pPr>
        <w:spacing w:line="480" w:lineRule="auto"/>
        <w:rPr>
          <w:rStyle w:val="Emphasis"/>
          <w:rFonts w:ascii="Tahoma" w:hAnsi="Tahoma" w:cs="Tahoma"/>
          <w:b/>
          <w:i w:val="0"/>
        </w:rPr>
      </w:pPr>
      <w:r w:rsidRPr="00E11F24">
        <w:rPr>
          <w:rStyle w:val="Emphasis"/>
          <w:rFonts w:ascii="Tahoma" w:hAnsi="Tahoma" w:cs="Tahoma"/>
          <w:b/>
          <w:i w:val="0"/>
        </w:rPr>
        <w:br w:type="page"/>
      </w:r>
    </w:p>
    <w:p w14:paraId="15757723" w14:textId="45597284" w:rsidR="00887119" w:rsidRPr="00682B9E" w:rsidRDefault="00BB552F">
      <w:pPr>
        <w:pStyle w:val="Heading1"/>
        <w:spacing w:line="480" w:lineRule="auto"/>
        <w:rPr>
          <w:rFonts w:ascii="Tahoma" w:hAnsi="Tahoma" w:cs="Tahoma"/>
          <w:color w:val="auto"/>
          <w:sz w:val="22"/>
          <w:szCs w:val="22"/>
        </w:rPr>
      </w:pPr>
      <w:bookmarkStart w:id="4" w:name="_Toc479251395"/>
      <w:proofErr w:type="gramStart"/>
      <w:r w:rsidRPr="00682B9E">
        <w:rPr>
          <w:rFonts w:ascii="Tahoma" w:hAnsi="Tahoma" w:cs="Tahoma"/>
          <w:b/>
          <w:color w:val="auto"/>
          <w:sz w:val="22"/>
          <w:szCs w:val="22"/>
        </w:rPr>
        <w:lastRenderedPageBreak/>
        <w:t>Supplementary Table S4.</w:t>
      </w:r>
      <w:proofErr w:type="gramEnd"/>
      <w:r w:rsidRPr="00682B9E">
        <w:rPr>
          <w:rFonts w:ascii="Tahoma" w:hAnsi="Tahoma" w:cs="Tahoma"/>
          <w:color w:val="auto"/>
          <w:sz w:val="22"/>
          <w:szCs w:val="22"/>
        </w:rPr>
        <w:t xml:space="preserve"> 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 xml:space="preserve"> Supplemental </w:t>
      </w:r>
      <w:r w:rsidR="00FF5298" w:rsidRPr="00682B9E">
        <w:rPr>
          <w:rFonts w:ascii="Tahoma" w:hAnsi="Tahoma" w:cs="Tahoma"/>
          <w:color w:val="auto"/>
          <w:sz w:val="22"/>
          <w:szCs w:val="22"/>
        </w:rPr>
        <w:t xml:space="preserve">infection prevention and control </w:t>
      </w:r>
      <w:r w:rsidR="002732DB" w:rsidRPr="00682B9E">
        <w:rPr>
          <w:rFonts w:ascii="Tahoma" w:hAnsi="Tahoma" w:cs="Tahoma"/>
          <w:color w:val="auto"/>
          <w:sz w:val="22"/>
          <w:szCs w:val="22"/>
        </w:rPr>
        <w:t>measures</w:t>
      </w:r>
      <w:r w:rsidR="00AA6832" w:rsidRPr="00682B9E">
        <w:rPr>
          <w:rFonts w:ascii="Tahoma" w:hAnsi="Tahoma" w:cs="Tahoma"/>
          <w:color w:val="auto"/>
          <w:sz w:val="22"/>
          <w:szCs w:val="22"/>
        </w:rPr>
        <w:t>*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 xml:space="preserve"> for “at-risk” patients with </w:t>
      </w:r>
      <w:r w:rsidR="00F92A68" w:rsidRPr="00682B9E">
        <w:rPr>
          <w:rFonts w:ascii="Tahoma" w:hAnsi="Tahoma" w:cs="Tahoma"/>
          <w:color w:val="auto"/>
          <w:sz w:val="22"/>
          <w:szCs w:val="22"/>
        </w:rPr>
        <w:t>CR</w:t>
      </w:r>
      <w:r w:rsidR="00887119" w:rsidRPr="00682B9E">
        <w:rPr>
          <w:rFonts w:ascii="Tahoma" w:hAnsi="Tahoma" w:cs="Tahoma"/>
          <w:color w:val="auto"/>
          <w:sz w:val="22"/>
          <w:szCs w:val="22"/>
        </w:rPr>
        <w:t>E preliminarily positive or confirmed positive microbiological results</w:t>
      </w:r>
      <w:bookmarkEnd w:id="4"/>
    </w:p>
    <w:p w14:paraId="56683EDF" w14:textId="77777777" w:rsidR="00DF12DB" w:rsidRPr="00E11F24" w:rsidRDefault="00D67E30">
      <w:pPr>
        <w:spacing w:line="480" w:lineRule="auto"/>
        <w:rPr>
          <w:rStyle w:val="Emphasis"/>
          <w:rFonts w:ascii="Tahoma" w:eastAsiaTheme="majorEastAsia" w:hAnsi="Tahoma" w:cs="Tahoma"/>
          <w:b/>
          <w:i w:val="0"/>
          <w:color w:val="365F91" w:themeColor="accent1" w:themeShade="BF"/>
          <w:sz w:val="32"/>
          <w:szCs w:val="32"/>
        </w:rPr>
      </w:pPr>
      <w:r w:rsidRPr="00E11F24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75F1D9B" wp14:editId="0F0C2DC0">
                <wp:simplePos x="0" y="0"/>
                <wp:positionH relativeFrom="margin">
                  <wp:align>left</wp:align>
                </wp:positionH>
                <wp:positionV relativeFrom="paragraph">
                  <wp:posOffset>158496</wp:posOffset>
                </wp:positionV>
                <wp:extent cx="4914900" cy="2325370"/>
                <wp:effectExtent l="0" t="0" r="38100" b="36830"/>
                <wp:wrapNone/>
                <wp:docPr id="24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4900" cy="2325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DAE7A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Contact precautions</w:t>
                            </w:r>
                          </w:p>
                          <w:p w14:paraId="092B534B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Patient isolation/Patient </w:t>
                            </w:r>
                            <w:proofErr w:type="spellStart"/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cohorting</w:t>
                            </w:r>
                            <w:proofErr w:type="spellEnd"/>
                          </w:p>
                          <w:p w14:paraId="5E2716F9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Case communication (intra- and intra-hospital and inter-country communication)</w:t>
                            </w:r>
                          </w:p>
                          <w:p w14:paraId="1CA9272D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Active screening of contacts</w:t>
                            </w:r>
                          </w:p>
                          <w:p w14:paraId="20509F39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Nurse </w:t>
                            </w:r>
                            <w:proofErr w:type="spellStart"/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cohorting</w:t>
                            </w:r>
                            <w:proofErr w:type="spellEnd"/>
                          </w:p>
                          <w:p w14:paraId="4FF9182F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Enhanced environmental cleaning</w:t>
                            </w:r>
                          </w:p>
                          <w:p w14:paraId="2221B20C" w14:textId="77777777" w:rsidR="00682B9E" w:rsidRPr="00271768" w:rsidRDefault="00682B9E" w:rsidP="00271768">
                            <w:pPr>
                              <w:pStyle w:val="BodyTex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27176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Bathing in antiseptic</w:t>
                            </w:r>
                          </w:p>
                          <w:p w14:paraId="113827C5" w14:textId="77777777" w:rsidR="00682B9E" w:rsidRDefault="00682B9E" w:rsidP="002A73BC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margin-left:0;margin-top:12.5pt;width:387pt;height:183.1pt;z-index:251635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" filled="f" strokecolor="#17365d [2415]">
                <v:path arrowok="t"/>
                <v:textbox>
                  <w:txbxContent>
                    <w:p w14:paraId="524DAE7A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Contact precautions</w:t>
                      </w:r>
                    </w:p>
                    <w:p w14:paraId="092B534B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Patient isolation/Patient </w:t>
                      </w:r>
                      <w:proofErr w:type="spellStart"/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cohorting</w:t>
                      </w:r>
                      <w:proofErr w:type="spellEnd"/>
                    </w:p>
                    <w:p w14:paraId="5E2716F9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Case communication (intra- and intra-hospital and inter-country communication)</w:t>
                      </w:r>
                    </w:p>
                    <w:p w14:paraId="1CA9272D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Active screening of contacts</w:t>
                      </w:r>
                    </w:p>
                    <w:p w14:paraId="20509F39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Nurse </w:t>
                      </w:r>
                      <w:proofErr w:type="spellStart"/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cohorting</w:t>
                      </w:r>
                      <w:proofErr w:type="spellEnd"/>
                    </w:p>
                    <w:p w14:paraId="4FF9182F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Enhanced environmental cleaning</w:t>
                      </w:r>
                    </w:p>
                    <w:p w14:paraId="2221B20C" w14:textId="77777777" w:rsidR="00682B9E" w:rsidRPr="00271768" w:rsidRDefault="00682B9E" w:rsidP="00271768">
                      <w:pPr>
                        <w:pStyle w:val="BodyText"/>
                        <w:numPr>
                          <w:ilvl w:val="0"/>
                          <w:numId w:val="37"/>
                        </w:num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271768">
                        <w:rPr>
                          <w:rFonts w:ascii="Tahoma" w:hAnsi="Tahoma" w:cs="Tahoma"/>
                          <w:sz w:val="22"/>
                          <w:szCs w:val="22"/>
                        </w:rPr>
                        <w:t>Bathing in antiseptic</w:t>
                      </w:r>
                    </w:p>
                    <w:p w14:paraId="113827C5" w14:textId="77777777" w:rsidR="00682B9E" w:rsidRDefault="00682B9E" w:rsidP="002A73BC"/>
                  </w:txbxContent>
                </v:textbox>
                <w10:wrap anchorx="margin"/>
              </v:rect>
            </w:pict>
          </mc:Fallback>
        </mc:AlternateContent>
      </w:r>
    </w:p>
    <w:p w14:paraId="7840E3F3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C75D38A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7F41557B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087955BC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2FE30073" w14:textId="77777777" w:rsidR="00F66FA3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533CED7F" w14:textId="77777777" w:rsidR="00F25786" w:rsidRPr="00E11F24" w:rsidRDefault="00F25786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6C610592" w14:textId="40EEBBB5" w:rsidR="00AA6832" w:rsidRPr="00EA7927" w:rsidRDefault="00AA6832">
      <w:pPr>
        <w:pStyle w:val="BodyText"/>
        <w:rPr>
          <w:rFonts w:ascii="Tahoma" w:hAnsi="Tahoma" w:cs="Tahoma"/>
          <w:i/>
          <w:sz w:val="16"/>
          <w:szCs w:val="16"/>
        </w:rPr>
      </w:pPr>
      <w:r w:rsidRPr="00EA7927">
        <w:rPr>
          <w:rFonts w:ascii="Tahoma" w:hAnsi="Tahoma" w:cs="Tahoma"/>
          <w:i/>
          <w:sz w:val="16"/>
          <w:szCs w:val="16"/>
        </w:rPr>
        <w:t>* Should be applied in addition to core measures</w:t>
      </w:r>
    </w:p>
    <w:p w14:paraId="3294FCBE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8B0CB02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5168D83A" w14:textId="77777777" w:rsidR="00425FFF" w:rsidRPr="00E11F24" w:rsidRDefault="00425FFF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3E3C145E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21E63830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18063B58" w14:textId="77777777" w:rsidR="00F66FA3" w:rsidRPr="00E11F24" w:rsidRDefault="00F66FA3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457D2FA6" w14:textId="77777777" w:rsidR="00B71BE8" w:rsidRPr="00F25786" w:rsidRDefault="00B71BE8" w:rsidP="00B71BE8">
      <w:pPr>
        <w:pStyle w:val="Heading1"/>
        <w:spacing w:line="480" w:lineRule="auto"/>
        <w:rPr>
          <w:rFonts w:ascii="Tahoma" w:hAnsi="Tahoma" w:cs="Tahoma"/>
          <w:color w:val="auto"/>
          <w:sz w:val="22"/>
          <w:szCs w:val="22"/>
        </w:rPr>
      </w:pPr>
      <w:proofErr w:type="gramStart"/>
      <w:r w:rsidRPr="00F25786">
        <w:rPr>
          <w:rFonts w:ascii="Tahoma" w:hAnsi="Tahoma" w:cs="Tahoma"/>
          <w:b/>
          <w:color w:val="auto"/>
          <w:sz w:val="22"/>
          <w:szCs w:val="22"/>
        </w:rPr>
        <w:lastRenderedPageBreak/>
        <w:t xml:space="preserve">Supplementary Figure </w:t>
      </w:r>
      <w:proofErr w:type="spellStart"/>
      <w:r w:rsidRPr="00F25786">
        <w:rPr>
          <w:rFonts w:ascii="Tahoma" w:hAnsi="Tahoma" w:cs="Tahoma"/>
          <w:b/>
          <w:color w:val="auto"/>
          <w:sz w:val="22"/>
          <w:szCs w:val="22"/>
        </w:rPr>
        <w:t>S1</w:t>
      </w:r>
      <w:proofErr w:type="spellEnd"/>
      <w:r w:rsidRPr="00F25786">
        <w:rPr>
          <w:rFonts w:ascii="Tahoma" w:hAnsi="Tahoma" w:cs="Tahoma"/>
          <w:b/>
          <w:color w:val="auto"/>
          <w:sz w:val="22"/>
          <w:szCs w:val="22"/>
        </w:rPr>
        <w:t>.</w:t>
      </w:r>
      <w:proofErr w:type="gramEnd"/>
      <w:r w:rsidRPr="00F25786">
        <w:rPr>
          <w:rFonts w:ascii="Tahoma" w:hAnsi="Tahoma" w:cs="Tahoma"/>
          <w:color w:val="auto"/>
          <w:sz w:val="22"/>
          <w:szCs w:val="22"/>
        </w:rPr>
        <w:t xml:space="preserve">  Flowchart for assessment of carriage of </w:t>
      </w:r>
      <w:proofErr w:type="spellStart"/>
      <w:r w:rsidRPr="00F25786">
        <w:rPr>
          <w:rFonts w:ascii="Tahoma" w:hAnsi="Tahoma" w:cs="Tahoma"/>
          <w:color w:val="auto"/>
          <w:sz w:val="22"/>
          <w:szCs w:val="22"/>
        </w:rPr>
        <w:t>carbapenem</w:t>
      </w:r>
      <w:proofErr w:type="spellEnd"/>
      <w:r w:rsidRPr="00F25786">
        <w:rPr>
          <w:rFonts w:ascii="Tahoma" w:hAnsi="Tahoma" w:cs="Tahoma"/>
          <w:color w:val="auto"/>
          <w:sz w:val="22"/>
          <w:szCs w:val="22"/>
        </w:rPr>
        <w:t xml:space="preserve">-resistant </w:t>
      </w:r>
      <w:proofErr w:type="spellStart"/>
      <w:r w:rsidRPr="00F25786">
        <w:rPr>
          <w:rFonts w:ascii="Tahoma" w:hAnsi="Tahoma" w:cs="Tahoma"/>
          <w:i/>
          <w:color w:val="auto"/>
          <w:sz w:val="22"/>
          <w:szCs w:val="22"/>
        </w:rPr>
        <w:t>Enterobacteriaceae</w:t>
      </w:r>
      <w:proofErr w:type="spellEnd"/>
      <w:r w:rsidRPr="00F25786">
        <w:rPr>
          <w:rFonts w:ascii="Tahoma" w:hAnsi="Tahoma" w:cs="Tahoma"/>
          <w:color w:val="auto"/>
          <w:sz w:val="22"/>
          <w:szCs w:val="22"/>
        </w:rPr>
        <w:t xml:space="preserve"> in patients being admitted to healthcare settings</w:t>
      </w:r>
    </w:p>
    <w:p w14:paraId="1D840041" w14:textId="44B78A4B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50414154" wp14:editId="72740FE6">
            <wp:extent cx="5483352" cy="7560564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3756-017-0259-zfmc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6312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  <w:bookmarkStart w:id="5" w:name="_GoBack"/>
      <w:bookmarkEnd w:id="5"/>
    </w:p>
    <w:p w14:paraId="1E9B02F3" w14:textId="2B3C08AE" w:rsidR="00B71BE8" w:rsidRPr="00E033FE" w:rsidRDefault="00B71BE8" w:rsidP="00B71BE8">
      <w:pPr>
        <w:pStyle w:val="Heading1"/>
        <w:spacing w:line="480" w:lineRule="auto"/>
        <w:rPr>
          <w:rFonts w:ascii="Tahoma" w:hAnsi="Tahoma" w:cs="Tahoma"/>
          <w:b/>
          <w:color w:val="auto"/>
          <w:sz w:val="24"/>
          <w:szCs w:val="24"/>
        </w:rPr>
      </w:pPr>
      <w:r w:rsidRPr="00E033FE">
        <w:rPr>
          <w:rFonts w:ascii="Tahoma" w:hAnsi="Tahoma" w:cs="Tahoma"/>
          <w:b/>
          <w:color w:val="auto"/>
          <w:sz w:val="24"/>
          <w:szCs w:val="24"/>
        </w:rPr>
        <w:lastRenderedPageBreak/>
        <w:t xml:space="preserve">Instructions for use of flowchart in </w:t>
      </w:r>
      <w:r>
        <w:rPr>
          <w:rFonts w:ascii="Tahoma" w:hAnsi="Tahoma" w:cs="Tahoma"/>
          <w:b/>
          <w:color w:val="auto"/>
          <w:sz w:val="24"/>
          <w:szCs w:val="24"/>
        </w:rPr>
        <w:t xml:space="preserve">Supplementary Figure </w:t>
      </w:r>
      <w:proofErr w:type="spellStart"/>
      <w:r>
        <w:rPr>
          <w:rFonts w:ascii="Tahoma" w:hAnsi="Tahoma" w:cs="Tahoma"/>
          <w:b/>
          <w:color w:val="auto"/>
          <w:sz w:val="24"/>
          <w:szCs w:val="24"/>
        </w:rPr>
        <w:t>S1</w:t>
      </w:r>
      <w:proofErr w:type="spellEnd"/>
      <w:r w:rsidRPr="00E033FE">
        <w:rPr>
          <w:rFonts w:ascii="Tahoma" w:hAnsi="Tahoma" w:cs="Tahoma"/>
          <w:b/>
          <w:color w:val="auto"/>
          <w:sz w:val="24"/>
          <w:szCs w:val="24"/>
        </w:rPr>
        <w:t xml:space="preserve"> for the management of “at-risk” patients being admitted to healthcare settings </w:t>
      </w:r>
    </w:p>
    <w:p w14:paraId="3BCCE2B1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</w:p>
    <w:p w14:paraId="3E2185E7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 w:rsidRPr="00000D61">
        <w:rPr>
          <w:rFonts w:ascii="Tahoma" w:hAnsi="Tahoma" w:cs="Tahoma"/>
        </w:rPr>
        <w:t>This guidance</w:t>
      </w:r>
      <w:r w:rsidRPr="00E11F24">
        <w:rPr>
          <w:rFonts w:ascii="Tahoma" w:hAnsi="Tahoma" w:cs="Tahoma"/>
        </w:rPr>
        <w:t xml:space="preserve"> document was created as a practical tool, for use by frontline </w:t>
      </w:r>
      <w:proofErr w:type="spellStart"/>
      <w:r w:rsidRPr="00E11F24">
        <w:rPr>
          <w:rFonts w:ascii="Tahoma" w:hAnsi="Tahoma" w:cs="Tahoma"/>
        </w:rPr>
        <w:t>HCWs</w:t>
      </w:r>
      <w:proofErr w:type="spellEnd"/>
      <w:r w:rsidRPr="00E11F24">
        <w:rPr>
          <w:rFonts w:ascii="Tahoma" w:hAnsi="Tahoma" w:cs="Tahoma"/>
        </w:rPr>
        <w:t xml:space="preserve"> and </w:t>
      </w:r>
      <w:proofErr w:type="spellStart"/>
      <w:r w:rsidRPr="00E11F24">
        <w:rPr>
          <w:rFonts w:ascii="Tahoma" w:hAnsi="Tahoma" w:cs="Tahoma"/>
        </w:rPr>
        <w:t>IPC</w:t>
      </w:r>
      <w:proofErr w:type="spellEnd"/>
      <w:r w:rsidRPr="00E11F24">
        <w:rPr>
          <w:rFonts w:ascii="Tahoma" w:hAnsi="Tahoma" w:cs="Tahoma"/>
        </w:rPr>
        <w:t xml:space="preserve"> and control professionals, for the evaluation and management of patients admitted to a healthcare setting</w:t>
      </w:r>
      <w:proofErr w:type="gramStart"/>
      <w:r w:rsidRPr="00E11F24">
        <w:rPr>
          <w:rFonts w:ascii="Tahoma" w:hAnsi="Tahoma" w:cs="Tahoma"/>
        </w:rPr>
        <w:t xml:space="preserve">. </w:t>
      </w:r>
      <w:proofErr w:type="gramEnd"/>
      <w:r w:rsidRPr="00E11F24">
        <w:rPr>
          <w:rFonts w:ascii="Tahoma" w:hAnsi="Tahoma" w:cs="Tahoma"/>
        </w:rPr>
        <w:t xml:space="preserve">The goal is to identify the “at-risk” patients carrying </w:t>
      </w:r>
      <w:proofErr w:type="spellStart"/>
      <w:r w:rsidRPr="00E11F24">
        <w:rPr>
          <w:rFonts w:ascii="Tahoma" w:hAnsi="Tahoma" w:cs="Tahoma"/>
        </w:rPr>
        <w:t>CRE</w:t>
      </w:r>
      <w:proofErr w:type="spellEnd"/>
      <w:r w:rsidRPr="00E11F24">
        <w:rPr>
          <w:rFonts w:ascii="Tahoma" w:hAnsi="Tahoma" w:cs="Tahoma"/>
        </w:rPr>
        <w:t xml:space="preserve"> and to implement measures to prevent the transmission of these bacteria to other patients in the healthcare setting</w:t>
      </w:r>
    </w:p>
    <w:p w14:paraId="271AD473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  <w:r w:rsidRPr="00E11F24">
        <w:rPr>
          <w:rFonts w:ascii="Tahoma" w:hAnsi="Tahoma" w:cs="Tahoma"/>
        </w:rPr>
        <w:t xml:space="preserve">On admission to the healthcare setting, frontline </w:t>
      </w:r>
      <w:proofErr w:type="spellStart"/>
      <w:r w:rsidRPr="00E11F24">
        <w:rPr>
          <w:rFonts w:ascii="Tahoma" w:hAnsi="Tahoma" w:cs="Tahoma"/>
        </w:rPr>
        <w:t>HCWs</w:t>
      </w:r>
      <w:proofErr w:type="spellEnd"/>
      <w:r w:rsidRPr="00E11F24">
        <w:rPr>
          <w:rFonts w:ascii="Tahoma" w:hAnsi="Tahoma" w:cs="Tahoma"/>
        </w:rPr>
        <w:t xml:space="preserve"> should evaluate all patients to see whether they fall into any one of the four risk categories outlined in Appendix Table 1 and Appendix Figure 1, </w:t>
      </w:r>
      <w:r w:rsidRPr="00E11F24">
        <w:rPr>
          <w:rStyle w:val="Emphasis"/>
          <w:rFonts w:ascii="Tahoma" w:hAnsi="Tahoma" w:cs="Tahoma"/>
          <w:i w:val="0"/>
        </w:rPr>
        <w:t xml:space="preserve">and whether they have prior microbiological evidence for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 carriage</w:t>
      </w:r>
      <w:proofErr w:type="gramStart"/>
      <w:r w:rsidRPr="00E11F24">
        <w:rPr>
          <w:rStyle w:val="Emphasis"/>
          <w:rFonts w:ascii="Tahoma" w:hAnsi="Tahoma" w:cs="Tahoma"/>
          <w:i w:val="0"/>
        </w:rPr>
        <w:t>.</w:t>
      </w:r>
      <w:r w:rsidRPr="00E11F24">
        <w:rPr>
          <w:rFonts w:ascii="Tahoma" w:hAnsi="Tahoma" w:cs="Tahoma"/>
        </w:rPr>
        <w:t xml:space="preserve"> </w:t>
      </w:r>
      <w:proofErr w:type="gramEnd"/>
      <w:r w:rsidRPr="00E11F24">
        <w:rPr>
          <w:rFonts w:ascii="Tahoma" w:hAnsi="Tahoma" w:cs="Tahoma"/>
        </w:rPr>
        <w:t xml:space="preserve">See flowchart on how to manage patients who are potential carriers. </w:t>
      </w:r>
    </w:p>
    <w:p w14:paraId="4B54F7F9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  <w:r w:rsidRPr="00E11F24">
        <w:rPr>
          <w:rStyle w:val="Emphasis"/>
          <w:rFonts w:ascii="Tahoma" w:hAnsi="Tahoma" w:cs="Tahoma"/>
          <w:i w:val="0"/>
        </w:rPr>
        <w:t>All admitted patients should have core measures applied regardless of their carrier status</w:t>
      </w:r>
      <w:proofErr w:type="gramStart"/>
      <w:r w:rsidRPr="00E11F24">
        <w:rPr>
          <w:rStyle w:val="Emphasis"/>
          <w:rFonts w:ascii="Tahoma" w:hAnsi="Tahoma" w:cs="Tahoma"/>
          <w:i w:val="0"/>
        </w:rPr>
        <w:t xml:space="preserve">. </w:t>
      </w:r>
      <w:proofErr w:type="gramEnd"/>
      <w:r w:rsidRPr="00E11F24">
        <w:rPr>
          <w:rStyle w:val="Emphasis"/>
          <w:rFonts w:ascii="Tahoma" w:hAnsi="Tahoma" w:cs="Tahoma"/>
          <w:i w:val="0"/>
        </w:rPr>
        <w:t>These should be continued for the duration of their stay.</w:t>
      </w:r>
      <w:r w:rsidRPr="00E11F24">
        <w:rPr>
          <w:rFonts w:ascii="Tahoma" w:hAnsi="Tahoma" w:cs="Tahoma"/>
        </w:rPr>
        <w:t xml:space="preserve"> </w:t>
      </w:r>
    </w:p>
    <w:p w14:paraId="15B9EE24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  <w:r w:rsidRPr="00E11F24">
        <w:rPr>
          <w:rFonts w:ascii="Tahoma" w:hAnsi="Tahoma" w:cs="Tahoma"/>
        </w:rPr>
        <w:t xml:space="preserve">Any patient who is a potential carrier should have the following three </w:t>
      </w:r>
      <w:r>
        <w:rPr>
          <w:rFonts w:ascii="Tahoma" w:hAnsi="Tahoma" w:cs="Tahoma"/>
        </w:rPr>
        <w:t xml:space="preserve">preliminary </w:t>
      </w:r>
      <w:r w:rsidRPr="00E11F24">
        <w:rPr>
          <w:rFonts w:ascii="Tahoma" w:hAnsi="Tahoma" w:cs="Tahoma"/>
        </w:rPr>
        <w:t xml:space="preserve">supplemental measures implemented: </w:t>
      </w:r>
    </w:p>
    <w:p w14:paraId="18F19706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  <w:r w:rsidRPr="00E11F24">
        <w:rPr>
          <w:rFonts w:ascii="Tahoma" w:hAnsi="Tahoma" w:cs="Tahoma"/>
        </w:rPr>
        <w:t xml:space="preserve">a) </w:t>
      </w:r>
      <w:proofErr w:type="gramStart"/>
      <w:r w:rsidRPr="00E11F24">
        <w:rPr>
          <w:rFonts w:ascii="Tahoma" w:hAnsi="Tahoma" w:cs="Tahoma"/>
        </w:rPr>
        <w:t>pre</w:t>
      </w:r>
      <w:proofErr w:type="gramEnd"/>
      <w:r w:rsidRPr="00E11F24">
        <w:rPr>
          <w:rFonts w:ascii="Tahoma" w:hAnsi="Tahoma" w:cs="Tahoma"/>
        </w:rPr>
        <w:t>-emptive isolat</w:t>
      </w:r>
      <w:r>
        <w:rPr>
          <w:rFonts w:ascii="Tahoma" w:hAnsi="Tahoma" w:cs="Tahoma"/>
        </w:rPr>
        <w:t>ion</w:t>
      </w:r>
      <w:r w:rsidRPr="00E11F24">
        <w:rPr>
          <w:rFonts w:ascii="Tahoma" w:hAnsi="Tahoma" w:cs="Tahoma"/>
        </w:rPr>
        <w:t xml:space="preserve"> in a single room </w:t>
      </w:r>
      <w:r w:rsidRPr="00E11F24">
        <w:rPr>
          <w:rStyle w:val="Emphasis"/>
          <w:rFonts w:ascii="Tahoma" w:hAnsi="Tahoma" w:cs="Tahoma"/>
          <w:i w:val="0"/>
        </w:rPr>
        <w:t>while waiting for results of screening</w:t>
      </w:r>
    </w:p>
    <w:p w14:paraId="073B80A6" w14:textId="77777777" w:rsidR="00B71BE8" w:rsidRPr="00E11F24" w:rsidRDefault="00B71BE8" w:rsidP="00B71BE8">
      <w:pPr>
        <w:spacing w:line="480" w:lineRule="auto"/>
        <w:rPr>
          <w:rFonts w:ascii="Tahoma" w:hAnsi="Tahoma" w:cs="Tahoma"/>
        </w:rPr>
      </w:pPr>
      <w:r w:rsidRPr="00E11F24">
        <w:rPr>
          <w:rFonts w:ascii="Tahoma" w:hAnsi="Tahoma" w:cs="Tahoma"/>
        </w:rPr>
        <w:t xml:space="preserve">b) </w:t>
      </w:r>
      <w:proofErr w:type="gramStart"/>
      <w:r w:rsidRPr="00E11F24">
        <w:rPr>
          <w:rFonts w:ascii="Tahoma" w:hAnsi="Tahoma" w:cs="Tahoma"/>
        </w:rPr>
        <w:t>active</w:t>
      </w:r>
      <w:proofErr w:type="gramEnd"/>
      <w:r w:rsidRPr="00E11F24">
        <w:rPr>
          <w:rFonts w:ascii="Tahoma" w:hAnsi="Tahoma" w:cs="Tahoma"/>
        </w:rPr>
        <w:t xml:space="preserve"> screening for </w:t>
      </w:r>
      <w:proofErr w:type="spellStart"/>
      <w:r w:rsidRPr="00E11F24">
        <w:rPr>
          <w:rFonts w:ascii="Tahoma" w:hAnsi="Tahoma" w:cs="Tahoma"/>
        </w:rPr>
        <w:t>CRE</w:t>
      </w:r>
      <w:proofErr w:type="spellEnd"/>
      <w:r w:rsidRPr="00E11F24" w:rsidDel="008477CE">
        <w:rPr>
          <w:rFonts w:ascii="Tahoma" w:hAnsi="Tahoma" w:cs="Tahoma"/>
        </w:rPr>
        <w:t xml:space="preserve"> </w:t>
      </w:r>
      <w:r w:rsidRPr="00E11F24">
        <w:rPr>
          <w:rFonts w:ascii="Tahoma" w:hAnsi="Tahoma" w:cs="Tahoma"/>
        </w:rPr>
        <w:t xml:space="preserve">by obtaining </w:t>
      </w:r>
      <w:r>
        <w:rPr>
          <w:rFonts w:ascii="Tahoma" w:hAnsi="Tahoma" w:cs="Tahoma"/>
        </w:rPr>
        <w:t xml:space="preserve">swabs from </w:t>
      </w:r>
      <w:r w:rsidRPr="00E11F24">
        <w:rPr>
          <w:rFonts w:ascii="Tahoma" w:hAnsi="Tahoma" w:cs="Tahoma"/>
        </w:rPr>
        <w:t xml:space="preserve">rectal or perirectal </w:t>
      </w:r>
      <w:r>
        <w:rPr>
          <w:rFonts w:ascii="Tahoma" w:hAnsi="Tahoma" w:cs="Tahoma"/>
        </w:rPr>
        <w:t>areas and any other site that is either actively infected or considered to be colonised</w:t>
      </w:r>
    </w:p>
    <w:p w14:paraId="10C30E04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 w:rsidRPr="00000D61">
        <w:rPr>
          <w:rFonts w:ascii="Tahoma" w:hAnsi="Tahoma" w:cs="Tahoma"/>
        </w:rPr>
        <w:t xml:space="preserve">c) </w:t>
      </w:r>
      <w:proofErr w:type="gramStart"/>
      <w:r w:rsidRPr="00000D61">
        <w:rPr>
          <w:rFonts w:ascii="Tahoma" w:hAnsi="Tahoma" w:cs="Tahoma"/>
        </w:rPr>
        <w:t>contact</w:t>
      </w:r>
      <w:proofErr w:type="gramEnd"/>
      <w:r w:rsidRPr="00000D61">
        <w:rPr>
          <w:rFonts w:ascii="Tahoma" w:hAnsi="Tahoma" w:cs="Tahoma"/>
        </w:rPr>
        <w:t xml:space="preserve"> precautions implemented and used by anyone entering the room</w:t>
      </w:r>
      <w:r w:rsidRPr="00E11F24">
        <w:rPr>
          <w:rFonts w:ascii="Tahoma" w:hAnsi="Tahoma" w:cs="Tahoma"/>
        </w:rPr>
        <w:t>.</w:t>
      </w:r>
    </w:p>
    <w:p w14:paraId="25FD5B4A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 w:rsidRPr="00000D61">
        <w:rPr>
          <w:rFonts w:ascii="Tahoma" w:hAnsi="Tahoma" w:cs="Tahoma"/>
        </w:rPr>
        <w:t xml:space="preserve">If the result of the active screening is positive for </w:t>
      </w:r>
      <w:proofErr w:type="spellStart"/>
      <w:r w:rsidRPr="00E11F24">
        <w:rPr>
          <w:rFonts w:ascii="Tahoma" w:hAnsi="Tahoma" w:cs="Tahoma"/>
        </w:rPr>
        <w:t>CRE</w:t>
      </w:r>
      <w:proofErr w:type="spellEnd"/>
      <w:r w:rsidRPr="00E11F24">
        <w:rPr>
          <w:rFonts w:ascii="Tahoma" w:hAnsi="Tahoma" w:cs="Tahoma"/>
        </w:rPr>
        <w:t>, the measures (patient isolation and contact precautions) are continued and additional supplemental measures are added</w:t>
      </w:r>
      <w:proofErr w:type="gramStart"/>
      <w:r w:rsidRPr="00E11F24">
        <w:rPr>
          <w:rFonts w:ascii="Tahoma" w:hAnsi="Tahoma" w:cs="Tahoma"/>
        </w:rPr>
        <w:t>.</w:t>
      </w:r>
      <w:r w:rsidRPr="00E11F24">
        <w:rPr>
          <w:rStyle w:val="Emphasis"/>
          <w:rFonts w:ascii="Tahoma" w:hAnsi="Tahoma" w:cs="Tahoma"/>
          <w:i w:val="0"/>
        </w:rPr>
        <w:t xml:space="preserve"> </w:t>
      </w:r>
      <w:proofErr w:type="gramEnd"/>
      <w:r w:rsidRPr="00E11F24">
        <w:rPr>
          <w:rStyle w:val="Emphasis"/>
          <w:rFonts w:ascii="Tahoma" w:hAnsi="Tahoma" w:cs="Tahoma"/>
          <w:i w:val="0"/>
        </w:rPr>
        <w:t xml:space="preserve">Timely communication of the latest microbiological results with the clinical and </w:t>
      </w:r>
      <w:proofErr w:type="spellStart"/>
      <w:r w:rsidRPr="00E11F24">
        <w:rPr>
          <w:rStyle w:val="Emphasis"/>
          <w:rFonts w:ascii="Tahoma" w:hAnsi="Tahoma" w:cs="Tahoma"/>
          <w:i w:val="0"/>
        </w:rPr>
        <w:t>IPC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 teams is critical, the patient’s contacts should be screened for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</w:rPr>
        <w:t xml:space="preserve"> </w:t>
      </w:r>
      <w:r w:rsidRPr="00E11F24">
        <w:rPr>
          <w:rStyle w:val="Emphasis"/>
          <w:rFonts w:ascii="Tahoma" w:hAnsi="Tahoma" w:cs="Tahoma"/>
          <w:i w:val="0"/>
        </w:rPr>
        <w:t xml:space="preserve">carriage, enhanced environmental cleaning applied and consideration given to designated nurse </w:t>
      </w:r>
      <w:proofErr w:type="spellStart"/>
      <w:r w:rsidRPr="00E11F24">
        <w:rPr>
          <w:rStyle w:val="Emphasis"/>
          <w:rFonts w:ascii="Tahoma" w:hAnsi="Tahoma" w:cs="Tahoma"/>
          <w:i w:val="0"/>
        </w:rPr>
        <w:t>cohorting</w:t>
      </w:r>
      <w:proofErr w:type="spellEnd"/>
      <w:r w:rsidRPr="00E11F24">
        <w:rPr>
          <w:rStyle w:val="Emphasis"/>
          <w:rFonts w:ascii="Tahoma" w:hAnsi="Tahoma" w:cs="Tahoma"/>
          <w:i w:val="0"/>
        </w:rPr>
        <w:t>, based on the clinical situation and location.</w:t>
      </w:r>
    </w:p>
    <w:p w14:paraId="03A3E354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 w:rsidRPr="00E11F24">
        <w:rPr>
          <w:rStyle w:val="Emphasis"/>
          <w:rFonts w:ascii="Tahoma" w:hAnsi="Tahoma" w:cs="Tahoma"/>
          <w:i w:val="0"/>
        </w:rPr>
        <w:t xml:space="preserve">If the results of active screening are negative for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 and there is no other indication to continue contact precautions (e.g., patient colonised with another </w:t>
      </w:r>
      <w:proofErr w:type="spellStart"/>
      <w:r w:rsidRPr="00E11F24">
        <w:rPr>
          <w:rStyle w:val="Emphasis"/>
          <w:rFonts w:ascii="Tahoma" w:hAnsi="Tahoma" w:cs="Tahoma"/>
          <w:i w:val="0"/>
        </w:rPr>
        <w:t>MDRO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 or patient with a transmissible </w:t>
      </w:r>
      <w:r w:rsidRPr="00E11F24">
        <w:rPr>
          <w:rStyle w:val="Emphasis"/>
          <w:rFonts w:ascii="Tahoma" w:hAnsi="Tahoma" w:cs="Tahoma"/>
          <w:i w:val="0"/>
        </w:rPr>
        <w:lastRenderedPageBreak/>
        <w:t xml:space="preserve">infection, such as </w:t>
      </w:r>
      <w:r w:rsidRPr="00E11F24">
        <w:rPr>
          <w:rStyle w:val="Emphasis"/>
          <w:rFonts w:ascii="Tahoma" w:hAnsi="Tahoma" w:cs="Tahoma"/>
        </w:rPr>
        <w:t xml:space="preserve">C. </w:t>
      </w:r>
      <w:proofErr w:type="spellStart"/>
      <w:r w:rsidRPr="00E11F24">
        <w:rPr>
          <w:rStyle w:val="Emphasis"/>
          <w:rFonts w:ascii="Tahoma" w:hAnsi="Tahoma" w:cs="Tahoma"/>
        </w:rPr>
        <w:t>difficile</w:t>
      </w:r>
      <w:proofErr w:type="spellEnd"/>
      <w:r w:rsidRPr="00E11F24">
        <w:rPr>
          <w:rStyle w:val="Emphasis"/>
          <w:rFonts w:ascii="Tahoma" w:hAnsi="Tahoma" w:cs="Tahoma"/>
          <w:i w:val="0"/>
        </w:rPr>
        <w:t>)</w:t>
      </w:r>
      <w:r w:rsidRPr="00E11F24">
        <w:rPr>
          <w:rStyle w:val="Emphasis"/>
          <w:rFonts w:ascii="Tahoma" w:hAnsi="Tahoma" w:cs="Tahoma"/>
        </w:rPr>
        <w:t xml:space="preserve"> </w:t>
      </w:r>
      <w:r w:rsidRPr="00E11F24">
        <w:rPr>
          <w:rStyle w:val="Emphasis"/>
          <w:rFonts w:ascii="Tahoma" w:hAnsi="Tahoma" w:cs="Tahoma"/>
          <w:i w:val="0"/>
        </w:rPr>
        <w:t xml:space="preserve">contact precautions can be discontinued, but core measures should be continued. </w:t>
      </w:r>
    </w:p>
    <w:p w14:paraId="4154BEE5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  <w:r w:rsidRPr="00E11F24">
        <w:rPr>
          <w:rStyle w:val="Emphasis"/>
          <w:rFonts w:ascii="Tahoma" w:hAnsi="Tahoma" w:cs="Tahoma"/>
          <w:i w:val="0"/>
        </w:rPr>
        <w:t xml:space="preserve">For the patient with a previous positive result for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, but from whom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</w:rPr>
        <w:t xml:space="preserve"> </w:t>
      </w:r>
      <w:r w:rsidRPr="00E11F24">
        <w:rPr>
          <w:rStyle w:val="Emphasis"/>
          <w:rFonts w:ascii="Tahoma" w:hAnsi="Tahoma" w:cs="Tahoma"/>
          <w:i w:val="0"/>
        </w:rPr>
        <w:t xml:space="preserve">is not detected on readmission screening, the decision to continue supplemental measures should be based on a case-by-case risk assessment, in consultation with the </w:t>
      </w:r>
      <w:proofErr w:type="spellStart"/>
      <w:r w:rsidRPr="00E11F24">
        <w:rPr>
          <w:rStyle w:val="Emphasis"/>
          <w:rFonts w:ascii="Tahoma" w:hAnsi="Tahoma" w:cs="Tahoma"/>
          <w:i w:val="0"/>
        </w:rPr>
        <w:t>IPC</w:t>
      </w:r>
      <w:proofErr w:type="spellEnd"/>
      <w:r w:rsidRPr="00E11F24">
        <w:rPr>
          <w:rStyle w:val="Emphasis"/>
          <w:rFonts w:ascii="Tahoma" w:hAnsi="Tahoma" w:cs="Tahoma"/>
          <w:i w:val="0"/>
        </w:rPr>
        <w:t xml:space="preserve"> team</w:t>
      </w:r>
      <w:proofErr w:type="gramStart"/>
      <w:r w:rsidRPr="00E11F24">
        <w:rPr>
          <w:rStyle w:val="Emphasis"/>
          <w:rFonts w:ascii="Tahoma" w:hAnsi="Tahoma" w:cs="Tahoma"/>
          <w:i w:val="0"/>
        </w:rPr>
        <w:t xml:space="preserve">. </w:t>
      </w:r>
      <w:proofErr w:type="gramEnd"/>
      <w:r w:rsidRPr="00E11F24">
        <w:rPr>
          <w:rStyle w:val="Emphasis"/>
          <w:rFonts w:ascii="Tahoma" w:hAnsi="Tahoma" w:cs="Tahoma"/>
          <w:i w:val="0"/>
        </w:rPr>
        <w:t xml:space="preserve">Factors to be taken into consideration include: the clinical area to which the patient is admitted (e.g., critical care, transplant, oncology), patient age, underlying comorbidity, invasive device use, skin breaks, </w:t>
      </w:r>
      <w:r>
        <w:rPr>
          <w:rStyle w:val="Emphasis"/>
          <w:rFonts w:ascii="Tahoma" w:hAnsi="Tahoma" w:cs="Tahoma"/>
          <w:i w:val="0"/>
        </w:rPr>
        <w:t>in</w:t>
      </w:r>
      <w:r w:rsidRPr="00E11F24">
        <w:rPr>
          <w:rStyle w:val="Emphasis"/>
          <w:rFonts w:ascii="Tahoma" w:hAnsi="Tahoma" w:cs="Tahoma"/>
          <w:i w:val="0"/>
        </w:rPr>
        <w:t xml:space="preserve">continence, recent antimicrobial use, microbiological tests and schema used for assessing carriage, taking into account the possibility of a false negative screening test result, and interval since the last positive culture for </w:t>
      </w:r>
      <w:proofErr w:type="spellStart"/>
      <w:r w:rsidRPr="00E11F24">
        <w:rPr>
          <w:rStyle w:val="Emphasis"/>
          <w:rFonts w:ascii="Tahoma" w:hAnsi="Tahoma" w:cs="Tahoma"/>
          <w:i w:val="0"/>
        </w:rPr>
        <w:t>CRE</w:t>
      </w:r>
      <w:proofErr w:type="spellEnd"/>
      <w:r w:rsidRPr="00E11F24">
        <w:rPr>
          <w:rStyle w:val="Emphasis"/>
          <w:rFonts w:ascii="Tahoma" w:hAnsi="Tahoma" w:cs="Tahoma"/>
          <w:i w:val="0"/>
        </w:rPr>
        <w:t>, among others.</w:t>
      </w:r>
    </w:p>
    <w:p w14:paraId="6B2C2590" w14:textId="77777777" w:rsidR="00B71BE8" w:rsidRPr="00E11F24" w:rsidRDefault="00B71BE8" w:rsidP="00B71BE8">
      <w:pPr>
        <w:spacing w:line="480" w:lineRule="auto"/>
        <w:rPr>
          <w:rStyle w:val="Emphasis"/>
          <w:rFonts w:ascii="Tahoma" w:hAnsi="Tahoma" w:cs="Tahoma"/>
          <w:i w:val="0"/>
        </w:rPr>
      </w:pPr>
    </w:p>
    <w:p w14:paraId="17AA055E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709CAAF5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4557619B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444840AA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22E58CEE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5B5C51C3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7FB994BB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0D8BC38C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45D97DD8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43BD92D9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5AB75E54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47AAB201" w14:textId="77777777" w:rsidR="00B71BE8" w:rsidRPr="00E11F24" w:rsidRDefault="00B71BE8" w:rsidP="00B71BE8">
      <w:pPr>
        <w:spacing w:line="480" w:lineRule="auto"/>
        <w:rPr>
          <w:rFonts w:ascii="Tahoma" w:hAnsi="Tahoma" w:cs="Tahoma"/>
          <w:lang w:val="en-US"/>
        </w:rPr>
      </w:pPr>
    </w:p>
    <w:p w14:paraId="1ACB57DB" w14:textId="77777777" w:rsidR="002A73BC" w:rsidRPr="00E11F24" w:rsidRDefault="002A73BC">
      <w:pPr>
        <w:spacing w:line="480" w:lineRule="auto"/>
        <w:rPr>
          <w:rStyle w:val="Emphasis"/>
          <w:rFonts w:ascii="Tahoma" w:hAnsi="Tahoma" w:cs="Tahoma"/>
          <w:b/>
          <w:i w:val="0"/>
        </w:rPr>
      </w:pPr>
    </w:p>
    <w:p w14:paraId="0AC5DC20" w14:textId="73043D45" w:rsidR="008036E5" w:rsidRPr="00903502" w:rsidRDefault="008036E5" w:rsidP="00B42876">
      <w:pPr>
        <w:rPr>
          <w:rFonts w:ascii="Tahoma" w:hAnsi="Tahoma" w:cs="Tahoma"/>
          <w:sz w:val="22"/>
          <w:szCs w:val="22"/>
          <w:lang w:val="en"/>
        </w:rPr>
      </w:pPr>
    </w:p>
    <w:sectPr w:rsidR="008036E5" w:rsidRPr="00903502" w:rsidSect="00823AC2">
      <w:footerReference w:type="default" r:id="rId13"/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DDACD" w14:textId="77777777" w:rsidR="00682B9E" w:rsidRDefault="00682B9E" w:rsidP="00CC39F0">
      <w:pPr>
        <w:spacing w:after="0" w:line="240" w:lineRule="auto"/>
      </w:pPr>
      <w:r>
        <w:separator/>
      </w:r>
    </w:p>
  </w:endnote>
  <w:endnote w:type="continuationSeparator" w:id="0">
    <w:p w14:paraId="305976E5" w14:textId="77777777" w:rsidR="00682B9E" w:rsidRDefault="00682B9E" w:rsidP="00CC39F0">
      <w:pPr>
        <w:spacing w:after="0" w:line="240" w:lineRule="auto"/>
      </w:pPr>
      <w:r>
        <w:continuationSeparator/>
      </w:r>
    </w:p>
  </w:endnote>
  <w:endnote w:type="continuationNotice" w:id="1">
    <w:p w14:paraId="057BA5C6" w14:textId="77777777" w:rsidR="00682B9E" w:rsidRDefault="00682B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593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41C86" w14:textId="5CF30844" w:rsidR="00682B9E" w:rsidRDefault="00682B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8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C6FF06" w14:textId="77777777" w:rsidR="00682B9E" w:rsidRPr="008771DB" w:rsidRDefault="00682B9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113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5C26C" w14:textId="6D8CF8E7" w:rsidR="00682B9E" w:rsidRDefault="00682B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8F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B00ADC9" w14:textId="77777777" w:rsidR="00682B9E" w:rsidRDefault="00682B9E">
    <w:pPr>
      <w:pStyle w:val="Footer"/>
    </w:pPr>
  </w:p>
  <w:p w14:paraId="0417B7F0" w14:textId="77777777" w:rsidR="00682B9E" w:rsidRDefault="00682B9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2F40B" w14:textId="77777777" w:rsidR="00682B9E" w:rsidRDefault="00682B9E" w:rsidP="00CC39F0">
      <w:pPr>
        <w:spacing w:after="0" w:line="240" w:lineRule="auto"/>
      </w:pPr>
      <w:r>
        <w:separator/>
      </w:r>
    </w:p>
  </w:footnote>
  <w:footnote w:type="continuationSeparator" w:id="0">
    <w:p w14:paraId="324F7012" w14:textId="77777777" w:rsidR="00682B9E" w:rsidRDefault="00682B9E" w:rsidP="00CC39F0">
      <w:pPr>
        <w:spacing w:after="0" w:line="240" w:lineRule="auto"/>
      </w:pPr>
      <w:r>
        <w:continuationSeparator/>
      </w:r>
    </w:p>
  </w:footnote>
  <w:footnote w:type="continuationNotice" w:id="1">
    <w:p w14:paraId="74394B2D" w14:textId="77777777" w:rsidR="00682B9E" w:rsidRDefault="00682B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2C78C" w14:textId="77777777" w:rsidR="00682B9E" w:rsidRPr="000D47D3" w:rsidRDefault="00682B9E" w:rsidP="00B262F8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F59"/>
    <w:multiLevelType w:val="hybridMultilevel"/>
    <w:tmpl w:val="C73CF8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B53F4"/>
    <w:multiLevelType w:val="hybridMultilevel"/>
    <w:tmpl w:val="13A856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A6C8A"/>
    <w:multiLevelType w:val="hybridMultilevel"/>
    <w:tmpl w:val="7FA454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918E5"/>
    <w:multiLevelType w:val="hybridMultilevel"/>
    <w:tmpl w:val="921017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30D91"/>
    <w:multiLevelType w:val="multilevel"/>
    <w:tmpl w:val="33C2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F46331D"/>
    <w:multiLevelType w:val="hybridMultilevel"/>
    <w:tmpl w:val="31FE46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65993"/>
    <w:multiLevelType w:val="hybridMultilevel"/>
    <w:tmpl w:val="281285F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E5FE5"/>
    <w:multiLevelType w:val="hybridMultilevel"/>
    <w:tmpl w:val="38F0E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3B32CE"/>
    <w:multiLevelType w:val="multilevel"/>
    <w:tmpl w:val="42FC3FF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B302B19"/>
    <w:multiLevelType w:val="multilevel"/>
    <w:tmpl w:val="3CAC1DE0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10">
    <w:nsid w:val="237E5AAE"/>
    <w:multiLevelType w:val="hybridMultilevel"/>
    <w:tmpl w:val="4A924F40"/>
    <w:lvl w:ilvl="0" w:tplc="DB10701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C668E"/>
    <w:multiLevelType w:val="hybridMultilevel"/>
    <w:tmpl w:val="64D0E9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06356"/>
    <w:multiLevelType w:val="hybridMultilevel"/>
    <w:tmpl w:val="2C3AFA14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9740394"/>
    <w:multiLevelType w:val="hybridMultilevel"/>
    <w:tmpl w:val="09E27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A2345"/>
    <w:multiLevelType w:val="multilevel"/>
    <w:tmpl w:val="7FFC7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15">
    <w:nsid w:val="2DBF28C2"/>
    <w:multiLevelType w:val="hybridMultilevel"/>
    <w:tmpl w:val="64EE6238"/>
    <w:lvl w:ilvl="0" w:tplc="8896825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3096B"/>
    <w:multiLevelType w:val="multilevel"/>
    <w:tmpl w:val="DD04A2D2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17">
    <w:nsid w:val="338705D8"/>
    <w:multiLevelType w:val="hybridMultilevel"/>
    <w:tmpl w:val="C7B04BB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386148"/>
    <w:multiLevelType w:val="hybridMultilevel"/>
    <w:tmpl w:val="14F8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362BE"/>
    <w:multiLevelType w:val="hybridMultilevel"/>
    <w:tmpl w:val="1C066512"/>
    <w:lvl w:ilvl="0" w:tplc="041E2CD4">
      <w:start w:val="1"/>
      <w:numFmt w:val="lowerLetter"/>
      <w:pStyle w:val="TOC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147DD"/>
    <w:multiLevelType w:val="multilevel"/>
    <w:tmpl w:val="7416D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1">
    <w:nsid w:val="3F9A4B03"/>
    <w:multiLevelType w:val="multilevel"/>
    <w:tmpl w:val="DFB0E9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2">
    <w:nsid w:val="41CA2557"/>
    <w:multiLevelType w:val="multilevel"/>
    <w:tmpl w:val="60D069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3">
    <w:nsid w:val="41DE12E6"/>
    <w:multiLevelType w:val="hybridMultilevel"/>
    <w:tmpl w:val="7DFA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30237"/>
    <w:multiLevelType w:val="multilevel"/>
    <w:tmpl w:val="55424716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5">
    <w:nsid w:val="47C7639B"/>
    <w:multiLevelType w:val="multilevel"/>
    <w:tmpl w:val="CE482D76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</w:rPr>
    </w:lvl>
  </w:abstractNum>
  <w:abstractNum w:abstractNumId="26">
    <w:nsid w:val="484366D7"/>
    <w:multiLevelType w:val="hybridMultilevel"/>
    <w:tmpl w:val="FE0E25A2"/>
    <w:lvl w:ilvl="0" w:tplc="0ECC26D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F11C2F"/>
    <w:multiLevelType w:val="hybridMultilevel"/>
    <w:tmpl w:val="BA20FE4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5C5464"/>
    <w:multiLevelType w:val="multilevel"/>
    <w:tmpl w:val="7068DF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9">
    <w:nsid w:val="4C2D3022"/>
    <w:multiLevelType w:val="hybridMultilevel"/>
    <w:tmpl w:val="6DC8FB30"/>
    <w:lvl w:ilvl="0" w:tplc="3A7AE07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190168"/>
    <w:multiLevelType w:val="hybridMultilevel"/>
    <w:tmpl w:val="B276D0C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21480E"/>
    <w:multiLevelType w:val="hybridMultilevel"/>
    <w:tmpl w:val="029C708A"/>
    <w:lvl w:ilvl="0" w:tplc="BB7E76B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B6D65"/>
    <w:multiLevelType w:val="hybridMultilevel"/>
    <w:tmpl w:val="3D70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5101FA"/>
    <w:multiLevelType w:val="hybridMultilevel"/>
    <w:tmpl w:val="C5722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5396E"/>
    <w:multiLevelType w:val="hybridMultilevel"/>
    <w:tmpl w:val="E91EBC32"/>
    <w:lvl w:ilvl="0" w:tplc="65B8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CB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6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E88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AD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2A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04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24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C2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0AA1E13"/>
    <w:multiLevelType w:val="hybridMultilevel"/>
    <w:tmpl w:val="01429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23E99"/>
    <w:multiLevelType w:val="hybridMultilevel"/>
    <w:tmpl w:val="69CC0F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B12825"/>
    <w:multiLevelType w:val="hybridMultilevel"/>
    <w:tmpl w:val="7AC8B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B4D38F2"/>
    <w:multiLevelType w:val="multilevel"/>
    <w:tmpl w:val="BAAE4C9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39">
    <w:nsid w:val="6B66717C"/>
    <w:multiLevelType w:val="multilevel"/>
    <w:tmpl w:val="DAA20B1C"/>
    <w:lvl w:ilvl="0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b w:val="0"/>
        <w:sz w:val="22"/>
      </w:rPr>
    </w:lvl>
  </w:abstractNum>
  <w:abstractNum w:abstractNumId="40">
    <w:nsid w:val="6CD91FD7"/>
    <w:multiLevelType w:val="multilevel"/>
    <w:tmpl w:val="EFB47172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sz w:val="24"/>
      </w:rPr>
    </w:lvl>
  </w:abstractNum>
  <w:abstractNum w:abstractNumId="41">
    <w:nsid w:val="6D831BD6"/>
    <w:multiLevelType w:val="hybridMultilevel"/>
    <w:tmpl w:val="0F14F1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EC1071"/>
    <w:multiLevelType w:val="hybridMultilevel"/>
    <w:tmpl w:val="F2506C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12693F"/>
    <w:multiLevelType w:val="hybridMultilevel"/>
    <w:tmpl w:val="8B581F30"/>
    <w:lvl w:ilvl="0" w:tplc="CA0815D2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06D11"/>
    <w:multiLevelType w:val="multilevel"/>
    <w:tmpl w:val="6C100E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3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74CA2786"/>
    <w:multiLevelType w:val="hybridMultilevel"/>
    <w:tmpl w:val="64D0E9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E32BDE"/>
    <w:multiLevelType w:val="multilevel"/>
    <w:tmpl w:val="483ED0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47">
    <w:nsid w:val="7F7C1BDF"/>
    <w:multiLevelType w:val="hybridMultilevel"/>
    <w:tmpl w:val="433CE724"/>
    <w:lvl w:ilvl="0" w:tplc="FD10009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41"/>
  </w:num>
  <w:num w:numId="4">
    <w:abstractNumId w:val="42"/>
  </w:num>
  <w:num w:numId="5">
    <w:abstractNumId w:val="3"/>
  </w:num>
  <w:num w:numId="6">
    <w:abstractNumId w:val="36"/>
  </w:num>
  <w:num w:numId="7">
    <w:abstractNumId w:val="5"/>
  </w:num>
  <w:num w:numId="8">
    <w:abstractNumId w:val="0"/>
  </w:num>
  <w:num w:numId="9">
    <w:abstractNumId w:val="23"/>
  </w:num>
  <w:num w:numId="10">
    <w:abstractNumId w:val="33"/>
  </w:num>
  <w:num w:numId="11">
    <w:abstractNumId w:val="2"/>
  </w:num>
  <w:num w:numId="12">
    <w:abstractNumId w:val="1"/>
  </w:num>
  <w:num w:numId="13">
    <w:abstractNumId w:val="31"/>
  </w:num>
  <w:num w:numId="14">
    <w:abstractNumId w:val="8"/>
  </w:num>
  <w:num w:numId="15">
    <w:abstractNumId w:val="40"/>
  </w:num>
  <w:num w:numId="16">
    <w:abstractNumId w:val="26"/>
  </w:num>
  <w:num w:numId="17">
    <w:abstractNumId w:val="10"/>
  </w:num>
  <w:num w:numId="18">
    <w:abstractNumId w:val="15"/>
  </w:num>
  <w:num w:numId="19">
    <w:abstractNumId w:val="47"/>
  </w:num>
  <w:num w:numId="20">
    <w:abstractNumId w:val="43"/>
  </w:num>
  <w:num w:numId="21">
    <w:abstractNumId w:val="44"/>
  </w:num>
  <w:num w:numId="22">
    <w:abstractNumId w:val="19"/>
  </w:num>
  <w:num w:numId="23">
    <w:abstractNumId w:val="11"/>
  </w:num>
  <w:num w:numId="24">
    <w:abstractNumId w:val="14"/>
  </w:num>
  <w:num w:numId="25">
    <w:abstractNumId w:val="17"/>
  </w:num>
  <w:num w:numId="26">
    <w:abstractNumId w:val="29"/>
  </w:num>
  <w:num w:numId="27">
    <w:abstractNumId w:val="25"/>
  </w:num>
  <w:num w:numId="28">
    <w:abstractNumId w:val="35"/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37"/>
  </w:num>
  <w:num w:numId="38">
    <w:abstractNumId w:val="7"/>
  </w:num>
  <w:num w:numId="39">
    <w:abstractNumId w:val="20"/>
  </w:num>
  <w:num w:numId="40">
    <w:abstractNumId w:val="28"/>
  </w:num>
  <w:num w:numId="41">
    <w:abstractNumId w:val="9"/>
  </w:num>
  <w:num w:numId="42">
    <w:abstractNumId w:val="16"/>
  </w:num>
  <w:num w:numId="43">
    <w:abstractNumId w:val="38"/>
  </w:num>
  <w:num w:numId="44">
    <w:abstractNumId w:val="32"/>
  </w:num>
  <w:num w:numId="45">
    <w:abstractNumId w:val="39"/>
  </w:num>
  <w:num w:numId="46">
    <w:abstractNumId w:val="21"/>
  </w:num>
  <w:num w:numId="47">
    <w:abstractNumId w:val="22"/>
  </w:num>
  <w:num w:numId="48">
    <w:abstractNumId w:val="46"/>
  </w:num>
  <w:num w:numId="49">
    <w:abstractNumId w:val="24"/>
  </w:num>
  <w:num w:numId="50">
    <w:abstractNumId w:val="13"/>
  </w:num>
  <w:num w:numId="51">
    <w:abstractNumId w:val="45"/>
  </w:num>
  <w:num w:numId="52">
    <w:abstractNumId w:val="34"/>
  </w:num>
  <w:num w:numId="53">
    <w:abstractNumId w:val="27"/>
  </w:num>
  <w:num w:numId="54">
    <w:abstractNumId w:val="1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-Pelagia Magiorakos">
    <w15:presenceInfo w15:providerId="AD" w15:userId="S-1-5-21-3732144185-4277010889-2338737342-74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1"/>
  <w:activeWritingStyle w:appName="MSWord" w:lang="es-ES" w:vendorID="64" w:dllVersion="0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2" w:dllVersion="6" w:checkStyle="1"/>
  <w:activeWritingStyle w:appName="MSWord" w:lang="sv-SE" w:vendorID="22" w:dllVersion="513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FSVPasteboard_" w:val="14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dtasp9rdeaetre9psfx0tpnpza9zfrrw2sp&quot;&gt;Overarching_library&lt;record-ids&gt;&lt;item&gt;15&lt;/item&gt;&lt;item&gt;16&lt;/item&gt;&lt;item&gt;21&lt;/item&gt;&lt;item&gt;23&lt;/item&gt;&lt;item&gt;30&lt;/item&gt;&lt;item&gt;32&lt;/item&gt;&lt;item&gt;39&lt;/item&gt;&lt;item&gt;43&lt;/item&gt;&lt;item&gt;45&lt;/item&gt;&lt;item&gt;54&lt;/item&gt;&lt;item&gt;131&lt;/item&gt;&lt;item&gt;229&lt;/item&gt;&lt;item&gt;272&lt;/item&gt;&lt;item&gt;462&lt;/item&gt;&lt;item&gt;984&lt;/item&gt;&lt;item&gt;1055&lt;/item&gt;&lt;item&gt;1320&lt;/item&gt;&lt;item&gt;3227&lt;/item&gt;&lt;item&gt;8468&lt;/item&gt;&lt;item&gt;8478&lt;/item&gt;&lt;item&gt;8484&lt;/item&gt;&lt;item&gt;8487&lt;/item&gt;&lt;item&gt;8531&lt;/item&gt;&lt;item&gt;8546&lt;/item&gt;&lt;item&gt;8563&lt;/item&gt;&lt;item&gt;8568&lt;/item&gt;&lt;item&gt;8573&lt;/item&gt;&lt;item&gt;8589&lt;/item&gt;&lt;item&gt;8604&lt;/item&gt;&lt;item&gt;8611&lt;/item&gt;&lt;item&gt;8622&lt;/item&gt;&lt;item&gt;8623&lt;/item&gt;&lt;item&gt;8626&lt;/item&gt;&lt;item&gt;8637&lt;/item&gt;&lt;item&gt;8639&lt;/item&gt;&lt;item&gt;8640&lt;/item&gt;&lt;item&gt;8641&lt;/item&gt;&lt;item&gt;8642&lt;/item&gt;&lt;item&gt;8705&lt;/item&gt;&lt;item&gt;8715&lt;/item&gt;&lt;item&gt;8721&lt;/item&gt;&lt;item&gt;8722&lt;/item&gt;&lt;item&gt;8723&lt;/item&gt;&lt;item&gt;8733&lt;/item&gt;&lt;item&gt;8734&lt;/item&gt;&lt;item&gt;8747&lt;/item&gt;&lt;item&gt;8749&lt;/item&gt;&lt;item&gt;8783&lt;/item&gt;&lt;item&gt;8785&lt;/item&gt;&lt;item&gt;8786&lt;/item&gt;&lt;item&gt;8788&lt;/item&gt;&lt;item&gt;8791&lt;/item&gt;&lt;item&gt;8793&lt;/item&gt;&lt;item&gt;8794&lt;/item&gt;&lt;item&gt;8797&lt;/item&gt;&lt;item&gt;8800&lt;/item&gt;&lt;item&gt;8803&lt;/item&gt;&lt;item&gt;8804&lt;/item&gt;&lt;item&gt;8805&lt;/item&gt;&lt;item&gt;8807&lt;/item&gt;&lt;item&gt;8816&lt;/item&gt;&lt;item&gt;8938&lt;/item&gt;&lt;item&gt;8939&lt;/item&gt;&lt;item&gt;8943&lt;/item&gt;&lt;item&gt;10004&lt;/item&gt;&lt;item&gt;10005&lt;/item&gt;&lt;item&gt;10007&lt;/item&gt;&lt;item&gt;10008&lt;/item&gt;&lt;item&gt;10009&lt;/item&gt;&lt;item&gt;10010&lt;/item&gt;&lt;item&gt;10011&lt;/item&gt;&lt;item&gt;10012&lt;/item&gt;&lt;item&gt;10013&lt;/item&gt;&lt;item&gt;10037&lt;/item&gt;&lt;/record-ids&gt;&lt;/item&gt;&lt;/Libraries&gt;"/>
  </w:docVars>
  <w:rsids>
    <w:rsidRoot w:val="00C40D24"/>
    <w:rsid w:val="00000065"/>
    <w:rsid w:val="000001C2"/>
    <w:rsid w:val="000002B8"/>
    <w:rsid w:val="00000D61"/>
    <w:rsid w:val="00001009"/>
    <w:rsid w:val="0000133F"/>
    <w:rsid w:val="00001422"/>
    <w:rsid w:val="000015BF"/>
    <w:rsid w:val="00001B8E"/>
    <w:rsid w:val="00001F76"/>
    <w:rsid w:val="000020E2"/>
    <w:rsid w:val="00002352"/>
    <w:rsid w:val="000026DB"/>
    <w:rsid w:val="0000278E"/>
    <w:rsid w:val="000027EF"/>
    <w:rsid w:val="00002C42"/>
    <w:rsid w:val="0000317B"/>
    <w:rsid w:val="000034ED"/>
    <w:rsid w:val="000038F3"/>
    <w:rsid w:val="00003D39"/>
    <w:rsid w:val="00003F36"/>
    <w:rsid w:val="00004774"/>
    <w:rsid w:val="00004784"/>
    <w:rsid w:val="00004DAB"/>
    <w:rsid w:val="0000500C"/>
    <w:rsid w:val="000050DB"/>
    <w:rsid w:val="0000597C"/>
    <w:rsid w:val="00005AE2"/>
    <w:rsid w:val="00005DF8"/>
    <w:rsid w:val="00005E07"/>
    <w:rsid w:val="00005FAC"/>
    <w:rsid w:val="000060B1"/>
    <w:rsid w:val="00006789"/>
    <w:rsid w:val="00007670"/>
    <w:rsid w:val="00007BB2"/>
    <w:rsid w:val="00010460"/>
    <w:rsid w:val="0001068A"/>
    <w:rsid w:val="0001084B"/>
    <w:rsid w:val="00010997"/>
    <w:rsid w:val="00010CD1"/>
    <w:rsid w:val="0001131A"/>
    <w:rsid w:val="0001167D"/>
    <w:rsid w:val="00012087"/>
    <w:rsid w:val="0001238B"/>
    <w:rsid w:val="00012ADD"/>
    <w:rsid w:val="00012C14"/>
    <w:rsid w:val="00012C63"/>
    <w:rsid w:val="00012E23"/>
    <w:rsid w:val="00013112"/>
    <w:rsid w:val="0001373C"/>
    <w:rsid w:val="000140C1"/>
    <w:rsid w:val="00014496"/>
    <w:rsid w:val="000144FA"/>
    <w:rsid w:val="00014AE5"/>
    <w:rsid w:val="00014C81"/>
    <w:rsid w:val="00014C85"/>
    <w:rsid w:val="00014F6E"/>
    <w:rsid w:val="00015072"/>
    <w:rsid w:val="00015859"/>
    <w:rsid w:val="00015B84"/>
    <w:rsid w:val="00015D8E"/>
    <w:rsid w:val="00016062"/>
    <w:rsid w:val="00016275"/>
    <w:rsid w:val="000164FA"/>
    <w:rsid w:val="00016A74"/>
    <w:rsid w:val="000172D3"/>
    <w:rsid w:val="000172F5"/>
    <w:rsid w:val="000176C6"/>
    <w:rsid w:val="00017CCD"/>
    <w:rsid w:val="00017DA4"/>
    <w:rsid w:val="0002047C"/>
    <w:rsid w:val="0002089F"/>
    <w:rsid w:val="000209AB"/>
    <w:rsid w:val="00020B86"/>
    <w:rsid w:val="00020CC3"/>
    <w:rsid w:val="00021056"/>
    <w:rsid w:val="0002115A"/>
    <w:rsid w:val="00021288"/>
    <w:rsid w:val="0002146A"/>
    <w:rsid w:val="00021BC6"/>
    <w:rsid w:val="00021F6C"/>
    <w:rsid w:val="00021FA3"/>
    <w:rsid w:val="0002239D"/>
    <w:rsid w:val="000223F5"/>
    <w:rsid w:val="000224BE"/>
    <w:rsid w:val="00022516"/>
    <w:rsid w:val="00022A76"/>
    <w:rsid w:val="00022E1B"/>
    <w:rsid w:val="000235CC"/>
    <w:rsid w:val="00024145"/>
    <w:rsid w:val="000246A6"/>
    <w:rsid w:val="00024CCF"/>
    <w:rsid w:val="00025609"/>
    <w:rsid w:val="00026214"/>
    <w:rsid w:val="00026255"/>
    <w:rsid w:val="00026BC2"/>
    <w:rsid w:val="00026C92"/>
    <w:rsid w:val="00026F50"/>
    <w:rsid w:val="000271DE"/>
    <w:rsid w:val="0002722F"/>
    <w:rsid w:val="00027498"/>
    <w:rsid w:val="0002794A"/>
    <w:rsid w:val="00027DA3"/>
    <w:rsid w:val="00027FA2"/>
    <w:rsid w:val="000315D6"/>
    <w:rsid w:val="000319C4"/>
    <w:rsid w:val="00031C17"/>
    <w:rsid w:val="0003234D"/>
    <w:rsid w:val="000323BE"/>
    <w:rsid w:val="0003264D"/>
    <w:rsid w:val="00032936"/>
    <w:rsid w:val="00032BA1"/>
    <w:rsid w:val="00033061"/>
    <w:rsid w:val="00033168"/>
    <w:rsid w:val="000338D2"/>
    <w:rsid w:val="00034524"/>
    <w:rsid w:val="000349E7"/>
    <w:rsid w:val="00034CD1"/>
    <w:rsid w:val="0003599A"/>
    <w:rsid w:val="000359EC"/>
    <w:rsid w:val="00035B15"/>
    <w:rsid w:val="000364F9"/>
    <w:rsid w:val="00036B4A"/>
    <w:rsid w:val="00037646"/>
    <w:rsid w:val="0004076E"/>
    <w:rsid w:val="00040C3B"/>
    <w:rsid w:val="00040E6D"/>
    <w:rsid w:val="00040ECE"/>
    <w:rsid w:val="000413D1"/>
    <w:rsid w:val="000417DC"/>
    <w:rsid w:val="00041843"/>
    <w:rsid w:val="00041C86"/>
    <w:rsid w:val="00041F70"/>
    <w:rsid w:val="0004212C"/>
    <w:rsid w:val="00042536"/>
    <w:rsid w:val="00042A41"/>
    <w:rsid w:val="00042C81"/>
    <w:rsid w:val="00042CD4"/>
    <w:rsid w:val="00043591"/>
    <w:rsid w:val="00043D36"/>
    <w:rsid w:val="00043DCF"/>
    <w:rsid w:val="0004453D"/>
    <w:rsid w:val="0004481B"/>
    <w:rsid w:val="0004485F"/>
    <w:rsid w:val="0004497D"/>
    <w:rsid w:val="00044BE2"/>
    <w:rsid w:val="00044CC0"/>
    <w:rsid w:val="0004566D"/>
    <w:rsid w:val="0004585E"/>
    <w:rsid w:val="00046316"/>
    <w:rsid w:val="00046BBE"/>
    <w:rsid w:val="00046E02"/>
    <w:rsid w:val="00047481"/>
    <w:rsid w:val="000476C6"/>
    <w:rsid w:val="00047B0E"/>
    <w:rsid w:val="00047B4D"/>
    <w:rsid w:val="00047CC0"/>
    <w:rsid w:val="00047D1D"/>
    <w:rsid w:val="0005018E"/>
    <w:rsid w:val="0005036F"/>
    <w:rsid w:val="00050566"/>
    <w:rsid w:val="00050A82"/>
    <w:rsid w:val="00050CA9"/>
    <w:rsid w:val="00050DAD"/>
    <w:rsid w:val="00051083"/>
    <w:rsid w:val="0005115B"/>
    <w:rsid w:val="000520B7"/>
    <w:rsid w:val="0005220A"/>
    <w:rsid w:val="00052694"/>
    <w:rsid w:val="00052791"/>
    <w:rsid w:val="0005318C"/>
    <w:rsid w:val="00053304"/>
    <w:rsid w:val="0005350F"/>
    <w:rsid w:val="00053CC2"/>
    <w:rsid w:val="00053F7E"/>
    <w:rsid w:val="00054612"/>
    <w:rsid w:val="00054A0D"/>
    <w:rsid w:val="00054C62"/>
    <w:rsid w:val="00054E0C"/>
    <w:rsid w:val="00054F02"/>
    <w:rsid w:val="00055085"/>
    <w:rsid w:val="000554DB"/>
    <w:rsid w:val="00055781"/>
    <w:rsid w:val="00055785"/>
    <w:rsid w:val="00055AA3"/>
    <w:rsid w:val="00055CB8"/>
    <w:rsid w:val="00055F68"/>
    <w:rsid w:val="0005715B"/>
    <w:rsid w:val="000572B3"/>
    <w:rsid w:val="000572E5"/>
    <w:rsid w:val="0005746D"/>
    <w:rsid w:val="0005763F"/>
    <w:rsid w:val="000576DC"/>
    <w:rsid w:val="00060441"/>
    <w:rsid w:val="0006077B"/>
    <w:rsid w:val="000613AF"/>
    <w:rsid w:val="000613CF"/>
    <w:rsid w:val="00061DCA"/>
    <w:rsid w:val="00062644"/>
    <w:rsid w:val="00062C75"/>
    <w:rsid w:val="000631D6"/>
    <w:rsid w:val="000631F7"/>
    <w:rsid w:val="00063507"/>
    <w:rsid w:val="000638DD"/>
    <w:rsid w:val="00063B04"/>
    <w:rsid w:val="00063B3D"/>
    <w:rsid w:val="000640BA"/>
    <w:rsid w:val="00064145"/>
    <w:rsid w:val="000642CC"/>
    <w:rsid w:val="0006472D"/>
    <w:rsid w:val="000648E4"/>
    <w:rsid w:val="0006498B"/>
    <w:rsid w:val="00064C9A"/>
    <w:rsid w:val="0006550B"/>
    <w:rsid w:val="0006552C"/>
    <w:rsid w:val="0006555D"/>
    <w:rsid w:val="00065C35"/>
    <w:rsid w:val="000661A5"/>
    <w:rsid w:val="00067029"/>
    <w:rsid w:val="00067854"/>
    <w:rsid w:val="00067B7C"/>
    <w:rsid w:val="00070099"/>
    <w:rsid w:val="0007041B"/>
    <w:rsid w:val="00070982"/>
    <w:rsid w:val="00070E49"/>
    <w:rsid w:val="00071F06"/>
    <w:rsid w:val="0007218C"/>
    <w:rsid w:val="00072B57"/>
    <w:rsid w:val="000730C9"/>
    <w:rsid w:val="000730D9"/>
    <w:rsid w:val="00073738"/>
    <w:rsid w:val="000738BC"/>
    <w:rsid w:val="000738CF"/>
    <w:rsid w:val="00073B7B"/>
    <w:rsid w:val="00073F6A"/>
    <w:rsid w:val="00074068"/>
    <w:rsid w:val="00074379"/>
    <w:rsid w:val="00074C01"/>
    <w:rsid w:val="00074ECC"/>
    <w:rsid w:val="000752F8"/>
    <w:rsid w:val="00075677"/>
    <w:rsid w:val="00075882"/>
    <w:rsid w:val="00075C4D"/>
    <w:rsid w:val="000769CF"/>
    <w:rsid w:val="00076B10"/>
    <w:rsid w:val="00076DE8"/>
    <w:rsid w:val="00076E86"/>
    <w:rsid w:val="000773C5"/>
    <w:rsid w:val="0007742D"/>
    <w:rsid w:val="00077775"/>
    <w:rsid w:val="000777ED"/>
    <w:rsid w:val="00077B23"/>
    <w:rsid w:val="00077CE2"/>
    <w:rsid w:val="000800C6"/>
    <w:rsid w:val="00080101"/>
    <w:rsid w:val="000802AC"/>
    <w:rsid w:val="0008091B"/>
    <w:rsid w:val="00080CEA"/>
    <w:rsid w:val="000810F4"/>
    <w:rsid w:val="00081145"/>
    <w:rsid w:val="00081563"/>
    <w:rsid w:val="00081827"/>
    <w:rsid w:val="00081914"/>
    <w:rsid w:val="00081A6C"/>
    <w:rsid w:val="00081CB0"/>
    <w:rsid w:val="00081D86"/>
    <w:rsid w:val="00081E7D"/>
    <w:rsid w:val="00082837"/>
    <w:rsid w:val="00082A9E"/>
    <w:rsid w:val="00082DB7"/>
    <w:rsid w:val="0008346B"/>
    <w:rsid w:val="000836F8"/>
    <w:rsid w:val="0008378B"/>
    <w:rsid w:val="0008389B"/>
    <w:rsid w:val="00083AAB"/>
    <w:rsid w:val="00083AC3"/>
    <w:rsid w:val="00083B17"/>
    <w:rsid w:val="0008483D"/>
    <w:rsid w:val="00084E24"/>
    <w:rsid w:val="00085157"/>
    <w:rsid w:val="000852EF"/>
    <w:rsid w:val="0008588A"/>
    <w:rsid w:val="00085A04"/>
    <w:rsid w:val="00085C89"/>
    <w:rsid w:val="00085E34"/>
    <w:rsid w:val="0008616D"/>
    <w:rsid w:val="00086391"/>
    <w:rsid w:val="000865ED"/>
    <w:rsid w:val="00087190"/>
    <w:rsid w:val="000876F2"/>
    <w:rsid w:val="00087B2F"/>
    <w:rsid w:val="00087C6A"/>
    <w:rsid w:val="00090708"/>
    <w:rsid w:val="00090A0B"/>
    <w:rsid w:val="0009147E"/>
    <w:rsid w:val="00091BEE"/>
    <w:rsid w:val="00091EEA"/>
    <w:rsid w:val="000920C0"/>
    <w:rsid w:val="00092652"/>
    <w:rsid w:val="00092745"/>
    <w:rsid w:val="00092764"/>
    <w:rsid w:val="00093D64"/>
    <w:rsid w:val="00093FD7"/>
    <w:rsid w:val="00094244"/>
    <w:rsid w:val="00094313"/>
    <w:rsid w:val="000945CA"/>
    <w:rsid w:val="000946D3"/>
    <w:rsid w:val="00094DB4"/>
    <w:rsid w:val="00094EFE"/>
    <w:rsid w:val="00094F7F"/>
    <w:rsid w:val="000950B8"/>
    <w:rsid w:val="0009530D"/>
    <w:rsid w:val="00095469"/>
    <w:rsid w:val="00095538"/>
    <w:rsid w:val="0009560F"/>
    <w:rsid w:val="00095782"/>
    <w:rsid w:val="00095924"/>
    <w:rsid w:val="00095A32"/>
    <w:rsid w:val="00095A85"/>
    <w:rsid w:val="00095BF8"/>
    <w:rsid w:val="00095CA2"/>
    <w:rsid w:val="00095E92"/>
    <w:rsid w:val="000966A6"/>
    <w:rsid w:val="0009679E"/>
    <w:rsid w:val="000969B9"/>
    <w:rsid w:val="00096D75"/>
    <w:rsid w:val="00097768"/>
    <w:rsid w:val="000977D6"/>
    <w:rsid w:val="000978B9"/>
    <w:rsid w:val="000979C6"/>
    <w:rsid w:val="00097F5C"/>
    <w:rsid w:val="000A0948"/>
    <w:rsid w:val="000A09B8"/>
    <w:rsid w:val="000A0C88"/>
    <w:rsid w:val="000A0CD7"/>
    <w:rsid w:val="000A0D74"/>
    <w:rsid w:val="000A0E66"/>
    <w:rsid w:val="000A12B3"/>
    <w:rsid w:val="000A1370"/>
    <w:rsid w:val="000A200F"/>
    <w:rsid w:val="000A2CE8"/>
    <w:rsid w:val="000A2FEA"/>
    <w:rsid w:val="000A3078"/>
    <w:rsid w:val="000A31CE"/>
    <w:rsid w:val="000A33C9"/>
    <w:rsid w:val="000A3807"/>
    <w:rsid w:val="000A38E3"/>
    <w:rsid w:val="000A39CB"/>
    <w:rsid w:val="000A3A55"/>
    <w:rsid w:val="000A3ADB"/>
    <w:rsid w:val="000A3B1D"/>
    <w:rsid w:val="000A3D66"/>
    <w:rsid w:val="000A3F76"/>
    <w:rsid w:val="000A4738"/>
    <w:rsid w:val="000A478D"/>
    <w:rsid w:val="000A56E3"/>
    <w:rsid w:val="000A57EA"/>
    <w:rsid w:val="000A6594"/>
    <w:rsid w:val="000A705C"/>
    <w:rsid w:val="000A706D"/>
    <w:rsid w:val="000A70D2"/>
    <w:rsid w:val="000A725E"/>
    <w:rsid w:val="000A742B"/>
    <w:rsid w:val="000A7A9C"/>
    <w:rsid w:val="000A7CC5"/>
    <w:rsid w:val="000B03F5"/>
    <w:rsid w:val="000B099A"/>
    <w:rsid w:val="000B0EA3"/>
    <w:rsid w:val="000B0FE1"/>
    <w:rsid w:val="000B10F6"/>
    <w:rsid w:val="000B118E"/>
    <w:rsid w:val="000B16B2"/>
    <w:rsid w:val="000B1A32"/>
    <w:rsid w:val="000B1AF8"/>
    <w:rsid w:val="000B201B"/>
    <w:rsid w:val="000B2551"/>
    <w:rsid w:val="000B25A3"/>
    <w:rsid w:val="000B2FE1"/>
    <w:rsid w:val="000B317C"/>
    <w:rsid w:val="000B3562"/>
    <w:rsid w:val="000B38F0"/>
    <w:rsid w:val="000B3BA2"/>
    <w:rsid w:val="000B3CAB"/>
    <w:rsid w:val="000B3CE0"/>
    <w:rsid w:val="000B3ECF"/>
    <w:rsid w:val="000B428A"/>
    <w:rsid w:val="000B481D"/>
    <w:rsid w:val="000B4F06"/>
    <w:rsid w:val="000B516A"/>
    <w:rsid w:val="000B522B"/>
    <w:rsid w:val="000B59DF"/>
    <w:rsid w:val="000B5B42"/>
    <w:rsid w:val="000B5E4E"/>
    <w:rsid w:val="000B6621"/>
    <w:rsid w:val="000B695A"/>
    <w:rsid w:val="000B6A30"/>
    <w:rsid w:val="000B7B7D"/>
    <w:rsid w:val="000B7DEC"/>
    <w:rsid w:val="000C019F"/>
    <w:rsid w:val="000C057B"/>
    <w:rsid w:val="000C0954"/>
    <w:rsid w:val="000C1330"/>
    <w:rsid w:val="000C14C1"/>
    <w:rsid w:val="000C1813"/>
    <w:rsid w:val="000C1FC2"/>
    <w:rsid w:val="000C22B0"/>
    <w:rsid w:val="000C2BC7"/>
    <w:rsid w:val="000C2C97"/>
    <w:rsid w:val="000C2DFC"/>
    <w:rsid w:val="000C3137"/>
    <w:rsid w:val="000C373D"/>
    <w:rsid w:val="000C375B"/>
    <w:rsid w:val="000C394E"/>
    <w:rsid w:val="000C3A58"/>
    <w:rsid w:val="000C3A9C"/>
    <w:rsid w:val="000C3C43"/>
    <w:rsid w:val="000C3F6C"/>
    <w:rsid w:val="000C41D5"/>
    <w:rsid w:val="000C5054"/>
    <w:rsid w:val="000C50B1"/>
    <w:rsid w:val="000C5487"/>
    <w:rsid w:val="000C57C7"/>
    <w:rsid w:val="000C5850"/>
    <w:rsid w:val="000C5AF3"/>
    <w:rsid w:val="000C6AB2"/>
    <w:rsid w:val="000C6C28"/>
    <w:rsid w:val="000C6F00"/>
    <w:rsid w:val="000C734B"/>
    <w:rsid w:val="000C735A"/>
    <w:rsid w:val="000D00E5"/>
    <w:rsid w:val="000D013F"/>
    <w:rsid w:val="000D073B"/>
    <w:rsid w:val="000D0A2A"/>
    <w:rsid w:val="000D11A5"/>
    <w:rsid w:val="000D13BC"/>
    <w:rsid w:val="000D167A"/>
    <w:rsid w:val="000D177B"/>
    <w:rsid w:val="000D1990"/>
    <w:rsid w:val="000D2424"/>
    <w:rsid w:val="000D277D"/>
    <w:rsid w:val="000D2D6C"/>
    <w:rsid w:val="000D3301"/>
    <w:rsid w:val="000D35AE"/>
    <w:rsid w:val="000D37CB"/>
    <w:rsid w:val="000D3E6C"/>
    <w:rsid w:val="000D43B9"/>
    <w:rsid w:val="000D47D3"/>
    <w:rsid w:val="000D4B63"/>
    <w:rsid w:val="000D53C4"/>
    <w:rsid w:val="000D554F"/>
    <w:rsid w:val="000D5E6A"/>
    <w:rsid w:val="000D6700"/>
    <w:rsid w:val="000D680A"/>
    <w:rsid w:val="000D6969"/>
    <w:rsid w:val="000D6DB0"/>
    <w:rsid w:val="000D727A"/>
    <w:rsid w:val="000D77F9"/>
    <w:rsid w:val="000D7A17"/>
    <w:rsid w:val="000E051F"/>
    <w:rsid w:val="000E06F3"/>
    <w:rsid w:val="000E0734"/>
    <w:rsid w:val="000E09B7"/>
    <w:rsid w:val="000E0A02"/>
    <w:rsid w:val="000E130C"/>
    <w:rsid w:val="000E13EB"/>
    <w:rsid w:val="000E1833"/>
    <w:rsid w:val="000E1C0D"/>
    <w:rsid w:val="000E1E3A"/>
    <w:rsid w:val="000E23AE"/>
    <w:rsid w:val="000E251B"/>
    <w:rsid w:val="000E252B"/>
    <w:rsid w:val="000E2F06"/>
    <w:rsid w:val="000E2F3B"/>
    <w:rsid w:val="000E38C9"/>
    <w:rsid w:val="000E3A62"/>
    <w:rsid w:val="000E4160"/>
    <w:rsid w:val="000E43A2"/>
    <w:rsid w:val="000E4A08"/>
    <w:rsid w:val="000E4B19"/>
    <w:rsid w:val="000E4D2E"/>
    <w:rsid w:val="000E4F49"/>
    <w:rsid w:val="000E5277"/>
    <w:rsid w:val="000E5443"/>
    <w:rsid w:val="000E5C56"/>
    <w:rsid w:val="000E5F3E"/>
    <w:rsid w:val="000E615F"/>
    <w:rsid w:val="000E65A8"/>
    <w:rsid w:val="000E6BFE"/>
    <w:rsid w:val="000E6C82"/>
    <w:rsid w:val="000E7A04"/>
    <w:rsid w:val="000F02ED"/>
    <w:rsid w:val="000F04F0"/>
    <w:rsid w:val="000F0A2E"/>
    <w:rsid w:val="000F0F50"/>
    <w:rsid w:val="000F15D7"/>
    <w:rsid w:val="000F19FC"/>
    <w:rsid w:val="000F1AD6"/>
    <w:rsid w:val="000F1FFD"/>
    <w:rsid w:val="000F2471"/>
    <w:rsid w:val="000F2A86"/>
    <w:rsid w:val="000F2D3A"/>
    <w:rsid w:val="000F2F3C"/>
    <w:rsid w:val="000F3570"/>
    <w:rsid w:val="000F3C68"/>
    <w:rsid w:val="000F47C0"/>
    <w:rsid w:val="000F4977"/>
    <w:rsid w:val="000F4C11"/>
    <w:rsid w:val="000F4E81"/>
    <w:rsid w:val="000F5D9B"/>
    <w:rsid w:val="000F6091"/>
    <w:rsid w:val="000F68FC"/>
    <w:rsid w:val="000F6BD4"/>
    <w:rsid w:val="000F6E48"/>
    <w:rsid w:val="000F6F80"/>
    <w:rsid w:val="000F738A"/>
    <w:rsid w:val="000F7AB9"/>
    <w:rsid w:val="000F7E7B"/>
    <w:rsid w:val="001006D2"/>
    <w:rsid w:val="00101046"/>
    <w:rsid w:val="001012A5"/>
    <w:rsid w:val="001014C7"/>
    <w:rsid w:val="00101519"/>
    <w:rsid w:val="00101B55"/>
    <w:rsid w:val="00101C53"/>
    <w:rsid w:val="00101F68"/>
    <w:rsid w:val="00101F6D"/>
    <w:rsid w:val="0010290D"/>
    <w:rsid w:val="001029BA"/>
    <w:rsid w:val="00102C29"/>
    <w:rsid w:val="00102FF7"/>
    <w:rsid w:val="0010348A"/>
    <w:rsid w:val="001036E2"/>
    <w:rsid w:val="00104D2E"/>
    <w:rsid w:val="00105036"/>
    <w:rsid w:val="001050C0"/>
    <w:rsid w:val="00105B94"/>
    <w:rsid w:val="00106287"/>
    <w:rsid w:val="00106343"/>
    <w:rsid w:val="0010653D"/>
    <w:rsid w:val="001066AE"/>
    <w:rsid w:val="0010674B"/>
    <w:rsid w:val="001069F2"/>
    <w:rsid w:val="00106F2A"/>
    <w:rsid w:val="00107536"/>
    <w:rsid w:val="00107649"/>
    <w:rsid w:val="00107BED"/>
    <w:rsid w:val="00107D65"/>
    <w:rsid w:val="00107E31"/>
    <w:rsid w:val="0011010B"/>
    <w:rsid w:val="00110706"/>
    <w:rsid w:val="00110788"/>
    <w:rsid w:val="001108E9"/>
    <w:rsid w:val="0011163E"/>
    <w:rsid w:val="00111FDC"/>
    <w:rsid w:val="001122F1"/>
    <w:rsid w:val="001128A5"/>
    <w:rsid w:val="00112F04"/>
    <w:rsid w:val="001130CB"/>
    <w:rsid w:val="001132D9"/>
    <w:rsid w:val="00113615"/>
    <w:rsid w:val="00113708"/>
    <w:rsid w:val="00113734"/>
    <w:rsid w:val="00113ADD"/>
    <w:rsid w:val="00113D14"/>
    <w:rsid w:val="001140CB"/>
    <w:rsid w:val="00114601"/>
    <w:rsid w:val="001146F3"/>
    <w:rsid w:val="00114785"/>
    <w:rsid w:val="00114E4F"/>
    <w:rsid w:val="00115449"/>
    <w:rsid w:val="00115A3F"/>
    <w:rsid w:val="00115AF9"/>
    <w:rsid w:val="0011611F"/>
    <w:rsid w:val="001162CF"/>
    <w:rsid w:val="0011659D"/>
    <w:rsid w:val="00116937"/>
    <w:rsid w:val="001169E7"/>
    <w:rsid w:val="00116E4A"/>
    <w:rsid w:val="00117BFA"/>
    <w:rsid w:val="001200B0"/>
    <w:rsid w:val="00120FAC"/>
    <w:rsid w:val="0012158F"/>
    <w:rsid w:val="001216FF"/>
    <w:rsid w:val="00121B84"/>
    <w:rsid w:val="00121C37"/>
    <w:rsid w:val="0012214B"/>
    <w:rsid w:val="0012217C"/>
    <w:rsid w:val="00122422"/>
    <w:rsid w:val="00122C4B"/>
    <w:rsid w:val="00122DD8"/>
    <w:rsid w:val="00122DDE"/>
    <w:rsid w:val="00122EED"/>
    <w:rsid w:val="00123A56"/>
    <w:rsid w:val="001247A7"/>
    <w:rsid w:val="0012486C"/>
    <w:rsid w:val="00125C8E"/>
    <w:rsid w:val="0012606C"/>
    <w:rsid w:val="00126397"/>
    <w:rsid w:val="00126C35"/>
    <w:rsid w:val="00126F5D"/>
    <w:rsid w:val="001270F0"/>
    <w:rsid w:val="001272BD"/>
    <w:rsid w:val="00127A85"/>
    <w:rsid w:val="00130090"/>
    <w:rsid w:val="001301A2"/>
    <w:rsid w:val="00130525"/>
    <w:rsid w:val="00130937"/>
    <w:rsid w:val="001314E7"/>
    <w:rsid w:val="00131DCB"/>
    <w:rsid w:val="00131E00"/>
    <w:rsid w:val="00131E11"/>
    <w:rsid w:val="00131E34"/>
    <w:rsid w:val="00132572"/>
    <w:rsid w:val="00132AF1"/>
    <w:rsid w:val="001335BB"/>
    <w:rsid w:val="00133982"/>
    <w:rsid w:val="00133C94"/>
    <w:rsid w:val="0013401B"/>
    <w:rsid w:val="00134698"/>
    <w:rsid w:val="0013497C"/>
    <w:rsid w:val="00134BAB"/>
    <w:rsid w:val="00134C3B"/>
    <w:rsid w:val="00134D4B"/>
    <w:rsid w:val="0013507C"/>
    <w:rsid w:val="00135711"/>
    <w:rsid w:val="00135BED"/>
    <w:rsid w:val="001363E4"/>
    <w:rsid w:val="00136735"/>
    <w:rsid w:val="00136839"/>
    <w:rsid w:val="00136D4B"/>
    <w:rsid w:val="00137179"/>
    <w:rsid w:val="00137E9F"/>
    <w:rsid w:val="00140003"/>
    <w:rsid w:val="00140466"/>
    <w:rsid w:val="00140CB3"/>
    <w:rsid w:val="0014110C"/>
    <w:rsid w:val="0014171B"/>
    <w:rsid w:val="00141F43"/>
    <w:rsid w:val="0014282B"/>
    <w:rsid w:val="00142EF9"/>
    <w:rsid w:val="00143337"/>
    <w:rsid w:val="00143468"/>
    <w:rsid w:val="00143497"/>
    <w:rsid w:val="00143752"/>
    <w:rsid w:val="00143B76"/>
    <w:rsid w:val="00143CE1"/>
    <w:rsid w:val="00144001"/>
    <w:rsid w:val="00144348"/>
    <w:rsid w:val="00144E49"/>
    <w:rsid w:val="001450BC"/>
    <w:rsid w:val="001452E3"/>
    <w:rsid w:val="0014591F"/>
    <w:rsid w:val="00145A34"/>
    <w:rsid w:val="00145A9E"/>
    <w:rsid w:val="00145E53"/>
    <w:rsid w:val="00146246"/>
    <w:rsid w:val="00146354"/>
    <w:rsid w:val="001467AA"/>
    <w:rsid w:val="001467C4"/>
    <w:rsid w:val="00146BA7"/>
    <w:rsid w:val="00146BFD"/>
    <w:rsid w:val="00146F41"/>
    <w:rsid w:val="001470B7"/>
    <w:rsid w:val="00147168"/>
    <w:rsid w:val="00147BF6"/>
    <w:rsid w:val="00147E2F"/>
    <w:rsid w:val="00150073"/>
    <w:rsid w:val="001501B8"/>
    <w:rsid w:val="001503AC"/>
    <w:rsid w:val="001503EF"/>
    <w:rsid w:val="00150739"/>
    <w:rsid w:val="00150904"/>
    <w:rsid w:val="00150E9D"/>
    <w:rsid w:val="00151094"/>
    <w:rsid w:val="00151637"/>
    <w:rsid w:val="00151E4E"/>
    <w:rsid w:val="00152277"/>
    <w:rsid w:val="001529A6"/>
    <w:rsid w:val="00152A8A"/>
    <w:rsid w:val="00152BA6"/>
    <w:rsid w:val="00152C95"/>
    <w:rsid w:val="00153253"/>
    <w:rsid w:val="0015333F"/>
    <w:rsid w:val="001539E5"/>
    <w:rsid w:val="00154744"/>
    <w:rsid w:val="001548E1"/>
    <w:rsid w:val="0015579C"/>
    <w:rsid w:val="00156005"/>
    <w:rsid w:val="00156899"/>
    <w:rsid w:val="00156C3A"/>
    <w:rsid w:val="0015762F"/>
    <w:rsid w:val="0015773D"/>
    <w:rsid w:val="001577DF"/>
    <w:rsid w:val="00157BA6"/>
    <w:rsid w:val="00157FE9"/>
    <w:rsid w:val="00160055"/>
    <w:rsid w:val="00160475"/>
    <w:rsid w:val="001604BF"/>
    <w:rsid w:val="00160F3B"/>
    <w:rsid w:val="001612BD"/>
    <w:rsid w:val="001615E5"/>
    <w:rsid w:val="00161655"/>
    <w:rsid w:val="0016167A"/>
    <w:rsid w:val="001616BD"/>
    <w:rsid w:val="001616F5"/>
    <w:rsid w:val="00161E23"/>
    <w:rsid w:val="00162179"/>
    <w:rsid w:val="00162425"/>
    <w:rsid w:val="001624E7"/>
    <w:rsid w:val="001625EB"/>
    <w:rsid w:val="0016263F"/>
    <w:rsid w:val="00162D80"/>
    <w:rsid w:val="00162E31"/>
    <w:rsid w:val="00163101"/>
    <w:rsid w:val="00163A78"/>
    <w:rsid w:val="00163BFF"/>
    <w:rsid w:val="001645D1"/>
    <w:rsid w:val="001647A5"/>
    <w:rsid w:val="001647F0"/>
    <w:rsid w:val="00164F0E"/>
    <w:rsid w:val="0016540A"/>
    <w:rsid w:val="0016546B"/>
    <w:rsid w:val="00165DBE"/>
    <w:rsid w:val="00165F03"/>
    <w:rsid w:val="001662DB"/>
    <w:rsid w:val="001663F6"/>
    <w:rsid w:val="00166404"/>
    <w:rsid w:val="00166627"/>
    <w:rsid w:val="00166800"/>
    <w:rsid w:val="00166A2D"/>
    <w:rsid w:val="00166DFA"/>
    <w:rsid w:val="00166ED5"/>
    <w:rsid w:val="00166FCA"/>
    <w:rsid w:val="0016736B"/>
    <w:rsid w:val="001674E0"/>
    <w:rsid w:val="00167AF3"/>
    <w:rsid w:val="00167CD7"/>
    <w:rsid w:val="00167E06"/>
    <w:rsid w:val="0017071F"/>
    <w:rsid w:val="0017092A"/>
    <w:rsid w:val="001713F6"/>
    <w:rsid w:val="00171867"/>
    <w:rsid w:val="00171B2A"/>
    <w:rsid w:val="00172142"/>
    <w:rsid w:val="001724BB"/>
    <w:rsid w:val="001727FB"/>
    <w:rsid w:val="00172C28"/>
    <w:rsid w:val="00172E62"/>
    <w:rsid w:val="0017323E"/>
    <w:rsid w:val="00173827"/>
    <w:rsid w:val="00173E78"/>
    <w:rsid w:val="00174115"/>
    <w:rsid w:val="001744D3"/>
    <w:rsid w:val="001745CB"/>
    <w:rsid w:val="00174657"/>
    <w:rsid w:val="00174E18"/>
    <w:rsid w:val="0017531C"/>
    <w:rsid w:val="00175AB0"/>
    <w:rsid w:val="00175D26"/>
    <w:rsid w:val="00175E2B"/>
    <w:rsid w:val="00175ECB"/>
    <w:rsid w:val="0017608F"/>
    <w:rsid w:val="001763F4"/>
    <w:rsid w:val="0017679B"/>
    <w:rsid w:val="001771BC"/>
    <w:rsid w:val="00177249"/>
    <w:rsid w:val="001773A1"/>
    <w:rsid w:val="001774A5"/>
    <w:rsid w:val="001776AD"/>
    <w:rsid w:val="00177953"/>
    <w:rsid w:val="00177D32"/>
    <w:rsid w:val="00180302"/>
    <w:rsid w:val="00180796"/>
    <w:rsid w:val="00180896"/>
    <w:rsid w:val="00180A23"/>
    <w:rsid w:val="00180AB6"/>
    <w:rsid w:val="00180EEC"/>
    <w:rsid w:val="00180FF0"/>
    <w:rsid w:val="001816B7"/>
    <w:rsid w:val="00181783"/>
    <w:rsid w:val="00182387"/>
    <w:rsid w:val="001824FE"/>
    <w:rsid w:val="00182751"/>
    <w:rsid w:val="0018295E"/>
    <w:rsid w:val="00182A1C"/>
    <w:rsid w:val="00182B89"/>
    <w:rsid w:val="001830E4"/>
    <w:rsid w:val="00183352"/>
    <w:rsid w:val="00183CDA"/>
    <w:rsid w:val="00184492"/>
    <w:rsid w:val="0018458A"/>
    <w:rsid w:val="0018463E"/>
    <w:rsid w:val="00184783"/>
    <w:rsid w:val="00184AE6"/>
    <w:rsid w:val="00184D02"/>
    <w:rsid w:val="00184D41"/>
    <w:rsid w:val="00185469"/>
    <w:rsid w:val="001855BB"/>
    <w:rsid w:val="00185A96"/>
    <w:rsid w:val="00185B99"/>
    <w:rsid w:val="0018608E"/>
    <w:rsid w:val="00186216"/>
    <w:rsid w:val="001864CF"/>
    <w:rsid w:val="00186528"/>
    <w:rsid w:val="00186757"/>
    <w:rsid w:val="00186A5E"/>
    <w:rsid w:val="00186AF3"/>
    <w:rsid w:val="00186B5F"/>
    <w:rsid w:val="00186D87"/>
    <w:rsid w:val="001877E1"/>
    <w:rsid w:val="00187901"/>
    <w:rsid w:val="001909BA"/>
    <w:rsid w:val="00190B10"/>
    <w:rsid w:val="00190BA5"/>
    <w:rsid w:val="00190BF0"/>
    <w:rsid w:val="00190E4C"/>
    <w:rsid w:val="00190ECB"/>
    <w:rsid w:val="001910BE"/>
    <w:rsid w:val="00191831"/>
    <w:rsid w:val="00191A23"/>
    <w:rsid w:val="00191E23"/>
    <w:rsid w:val="00191F59"/>
    <w:rsid w:val="0019217A"/>
    <w:rsid w:val="001929DE"/>
    <w:rsid w:val="00192D34"/>
    <w:rsid w:val="00192DB5"/>
    <w:rsid w:val="00193613"/>
    <w:rsid w:val="00193642"/>
    <w:rsid w:val="00193647"/>
    <w:rsid w:val="00193ABD"/>
    <w:rsid w:val="0019426E"/>
    <w:rsid w:val="00194395"/>
    <w:rsid w:val="00194C83"/>
    <w:rsid w:val="001955A4"/>
    <w:rsid w:val="00195710"/>
    <w:rsid w:val="00195831"/>
    <w:rsid w:val="00195860"/>
    <w:rsid w:val="0019597F"/>
    <w:rsid w:val="00195989"/>
    <w:rsid w:val="001959CD"/>
    <w:rsid w:val="00195C89"/>
    <w:rsid w:val="0019645E"/>
    <w:rsid w:val="00196750"/>
    <w:rsid w:val="0019682F"/>
    <w:rsid w:val="00196923"/>
    <w:rsid w:val="00196BCC"/>
    <w:rsid w:val="00196BF2"/>
    <w:rsid w:val="00196C6B"/>
    <w:rsid w:val="001977E0"/>
    <w:rsid w:val="00197809"/>
    <w:rsid w:val="001978D6"/>
    <w:rsid w:val="00197C8A"/>
    <w:rsid w:val="001A02BF"/>
    <w:rsid w:val="001A02E7"/>
    <w:rsid w:val="001A06DC"/>
    <w:rsid w:val="001A1612"/>
    <w:rsid w:val="001A1B7E"/>
    <w:rsid w:val="001A1DCF"/>
    <w:rsid w:val="001A1E63"/>
    <w:rsid w:val="001A21B4"/>
    <w:rsid w:val="001A2789"/>
    <w:rsid w:val="001A2B8D"/>
    <w:rsid w:val="001A2D12"/>
    <w:rsid w:val="001A339E"/>
    <w:rsid w:val="001A342C"/>
    <w:rsid w:val="001A35CF"/>
    <w:rsid w:val="001A39A3"/>
    <w:rsid w:val="001A3A36"/>
    <w:rsid w:val="001A3B15"/>
    <w:rsid w:val="001A3B92"/>
    <w:rsid w:val="001A3EE1"/>
    <w:rsid w:val="001A4160"/>
    <w:rsid w:val="001A4542"/>
    <w:rsid w:val="001A456D"/>
    <w:rsid w:val="001A4668"/>
    <w:rsid w:val="001A47EF"/>
    <w:rsid w:val="001A4D13"/>
    <w:rsid w:val="001A5418"/>
    <w:rsid w:val="001A55D0"/>
    <w:rsid w:val="001A5DB4"/>
    <w:rsid w:val="001A5EC0"/>
    <w:rsid w:val="001A6193"/>
    <w:rsid w:val="001A61DD"/>
    <w:rsid w:val="001A703C"/>
    <w:rsid w:val="001A744F"/>
    <w:rsid w:val="001A7642"/>
    <w:rsid w:val="001A7644"/>
    <w:rsid w:val="001A7840"/>
    <w:rsid w:val="001A78BD"/>
    <w:rsid w:val="001A7C5C"/>
    <w:rsid w:val="001B0A2B"/>
    <w:rsid w:val="001B0F90"/>
    <w:rsid w:val="001B0F99"/>
    <w:rsid w:val="001B1056"/>
    <w:rsid w:val="001B21D5"/>
    <w:rsid w:val="001B24C5"/>
    <w:rsid w:val="001B300A"/>
    <w:rsid w:val="001B3383"/>
    <w:rsid w:val="001B34E1"/>
    <w:rsid w:val="001B39CD"/>
    <w:rsid w:val="001B4136"/>
    <w:rsid w:val="001B42D4"/>
    <w:rsid w:val="001B42D6"/>
    <w:rsid w:val="001B45D7"/>
    <w:rsid w:val="001B477C"/>
    <w:rsid w:val="001B4AF5"/>
    <w:rsid w:val="001B5509"/>
    <w:rsid w:val="001B592B"/>
    <w:rsid w:val="001B5F59"/>
    <w:rsid w:val="001B621F"/>
    <w:rsid w:val="001B64AF"/>
    <w:rsid w:val="001B6A53"/>
    <w:rsid w:val="001B6C64"/>
    <w:rsid w:val="001B6D7A"/>
    <w:rsid w:val="001B6F15"/>
    <w:rsid w:val="001B6FF0"/>
    <w:rsid w:val="001B70C9"/>
    <w:rsid w:val="001B7101"/>
    <w:rsid w:val="001B74E5"/>
    <w:rsid w:val="001B795D"/>
    <w:rsid w:val="001C016B"/>
    <w:rsid w:val="001C02AF"/>
    <w:rsid w:val="001C0626"/>
    <w:rsid w:val="001C07C9"/>
    <w:rsid w:val="001C10D2"/>
    <w:rsid w:val="001C1274"/>
    <w:rsid w:val="001C15ED"/>
    <w:rsid w:val="001C2B3E"/>
    <w:rsid w:val="001C3EE6"/>
    <w:rsid w:val="001C48C5"/>
    <w:rsid w:val="001C4CB7"/>
    <w:rsid w:val="001C51C7"/>
    <w:rsid w:val="001C5424"/>
    <w:rsid w:val="001C555B"/>
    <w:rsid w:val="001C5807"/>
    <w:rsid w:val="001C5CD7"/>
    <w:rsid w:val="001C5E9F"/>
    <w:rsid w:val="001C5FEF"/>
    <w:rsid w:val="001C605B"/>
    <w:rsid w:val="001C626F"/>
    <w:rsid w:val="001C6D1E"/>
    <w:rsid w:val="001C7563"/>
    <w:rsid w:val="001C7595"/>
    <w:rsid w:val="001C7C81"/>
    <w:rsid w:val="001C7E94"/>
    <w:rsid w:val="001C7FB0"/>
    <w:rsid w:val="001D0567"/>
    <w:rsid w:val="001D08D2"/>
    <w:rsid w:val="001D15D0"/>
    <w:rsid w:val="001D276E"/>
    <w:rsid w:val="001D2A1F"/>
    <w:rsid w:val="001D2A2F"/>
    <w:rsid w:val="001D3441"/>
    <w:rsid w:val="001D36D2"/>
    <w:rsid w:val="001D39A6"/>
    <w:rsid w:val="001D3E56"/>
    <w:rsid w:val="001D4111"/>
    <w:rsid w:val="001D46A5"/>
    <w:rsid w:val="001D4BFB"/>
    <w:rsid w:val="001D4C47"/>
    <w:rsid w:val="001D55D8"/>
    <w:rsid w:val="001D5BAB"/>
    <w:rsid w:val="001D5D7A"/>
    <w:rsid w:val="001D5EC7"/>
    <w:rsid w:val="001D64D9"/>
    <w:rsid w:val="001D673C"/>
    <w:rsid w:val="001D676B"/>
    <w:rsid w:val="001D6939"/>
    <w:rsid w:val="001D6A53"/>
    <w:rsid w:val="001D6AD3"/>
    <w:rsid w:val="001D6EE4"/>
    <w:rsid w:val="001D7350"/>
    <w:rsid w:val="001D74DB"/>
    <w:rsid w:val="001D74E0"/>
    <w:rsid w:val="001D7B4B"/>
    <w:rsid w:val="001E0201"/>
    <w:rsid w:val="001E02A2"/>
    <w:rsid w:val="001E04E5"/>
    <w:rsid w:val="001E0561"/>
    <w:rsid w:val="001E0CB1"/>
    <w:rsid w:val="001E1049"/>
    <w:rsid w:val="001E1676"/>
    <w:rsid w:val="001E2321"/>
    <w:rsid w:val="001E2AF2"/>
    <w:rsid w:val="001E2B10"/>
    <w:rsid w:val="001E2C1D"/>
    <w:rsid w:val="001E31A3"/>
    <w:rsid w:val="001E35FF"/>
    <w:rsid w:val="001E3650"/>
    <w:rsid w:val="001E3C63"/>
    <w:rsid w:val="001E3F6E"/>
    <w:rsid w:val="001E437B"/>
    <w:rsid w:val="001E4994"/>
    <w:rsid w:val="001E5051"/>
    <w:rsid w:val="001E506F"/>
    <w:rsid w:val="001E6240"/>
    <w:rsid w:val="001E665E"/>
    <w:rsid w:val="001E6AEB"/>
    <w:rsid w:val="001E6B3D"/>
    <w:rsid w:val="001E7062"/>
    <w:rsid w:val="001E71FC"/>
    <w:rsid w:val="001E730D"/>
    <w:rsid w:val="001E736B"/>
    <w:rsid w:val="001E7438"/>
    <w:rsid w:val="001E75DB"/>
    <w:rsid w:val="001E76A4"/>
    <w:rsid w:val="001E76C1"/>
    <w:rsid w:val="001E7789"/>
    <w:rsid w:val="001E7A2A"/>
    <w:rsid w:val="001E7A72"/>
    <w:rsid w:val="001F0224"/>
    <w:rsid w:val="001F023E"/>
    <w:rsid w:val="001F0351"/>
    <w:rsid w:val="001F0B03"/>
    <w:rsid w:val="001F0C9E"/>
    <w:rsid w:val="001F1BF1"/>
    <w:rsid w:val="001F1CA6"/>
    <w:rsid w:val="001F1DA0"/>
    <w:rsid w:val="001F1F9D"/>
    <w:rsid w:val="001F2F0A"/>
    <w:rsid w:val="001F32B7"/>
    <w:rsid w:val="001F388B"/>
    <w:rsid w:val="001F3A3E"/>
    <w:rsid w:val="001F3C54"/>
    <w:rsid w:val="001F4077"/>
    <w:rsid w:val="001F42C7"/>
    <w:rsid w:val="001F43DF"/>
    <w:rsid w:val="001F4A0D"/>
    <w:rsid w:val="001F5286"/>
    <w:rsid w:val="001F5529"/>
    <w:rsid w:val="001F5552"/>
    <w:rsid w:val="001F56C6"/>
    <w:rsid w:val="001F59A5"/>
    <w:rsid w:val="001F5A45"/>
    <w:rsid w:val="001F5F04"/>
    <w:rsid w:val="001F5F93"/>
    <w:rsid w:val="001F6431"/>
    <w:rsid w:val="001F6969"/>
    <w:rsid w:val="001F6FB1"/>
    <w:rsid w:val="001F7065"/>
    <w:rsid w:val="001F7088"/>
    <w:rsid w:val="001F72FF"/>
    <w:rsid w:val="001F7951"/>
    <w:rsid w:val="001F7C73"/>
    <w:rsid w:val="001F7F5A"/>
    <w:rsid w:val="00200468"/>
    <w:rsid w:val="002006AB"/>
    <w:rsid w:val="0020077A"/>
    <w:rsid w:val="00200958"/>
    <w:rsid w:val="00200BD4"/>
    <w:rsid w:val="00200BFF"/>
    <w:rsid w:val="00200F7A"/>
    <w:rsid w:val="002012DD"/>
    <w:rsid w:val="00201601"/>
    <w:rsid w:val="00201938"/>
    <w:rsid w:val="002022D9"/>
    <w:rsid w:val="00202ABD"/>
    <w:rsid w:val="00202C21"/>
    <w:rsid w:val="00202EC1"/>
    <w:rsid w:val="00203407"/>
    <w:rsid w:val="00203449"/>
    <w:rsid w:val="002034BD"/>
    <w:rsid w:val="00203C5D"/>
    <w:rsid w:val="00203E25"/>
    <w:rsid w:val="00203EB9"/>
    <w:rsid w:val="00204036"/>
    <w:rsid w:val="00204250"/>
    <w:rsid w:val="0020472B"/>
    <w:rsid w:val="00204BBD"/>
    <w:rsid w:val="00204DFE"/>
    <w:rsid w:val="0020526D"/>
    <w:rsid w:val="00205988"/>
    <w:rsid w:val="00205B7D"/>
    <w:rsid w:val="002064A1"/>
    <w:rsid w:val="0020672C"/>
    <w:rsid w:val="0020708E"/>
    <w:rsid w:val="00207465"/>
    <w:rsid w:val="00207813"/>
    <w:rsid w:val="002079D7"/>
    <w:rsid w:val="00207FAB"/>
    <w:rsid w:val="002109C0"/>
    <w:rsid w:val="00210CC6"/>
    <w:rsid w:val="002114E1"/>
    <w:rsid w:val="0021151A"/>
    <w:rsid w:val="00212118"/>
    <w:rsid w:val="00212203"/>
    <w:rsid w:val="00212B9A"/>
    <w:rsid w:val="002136CD"/>
    <w:rsid w:val="0021390F"/>
    <w:rsid w:val="002140ED"/>
    <w:rsid w:val="00214403"/>
    <w:rsid w:val="0021444D"/>
    <w:rsid w:val="002144A9"/>
    <w:rsid w:val="00214D9A"/>
    <w:rsid w:val="00214F07"/>
    <w:rsid w:val="00215343"/>
    <w:rsid w:val="0021537F"/>
    <w:rsid w:val="00215D8D"/>
    <w:rsid w:val="00216652"/>
    <w:rsid w:val="00216B55"/>
    <w:rsid w:val="00217470"/>
    <w:rsid w:val="002174CC"/>
    <w:rsid w:val="00217845"/>
    <w:rsid w:val="0021797D"/>
    <w:rsid w:val="00217E88"/>
    <w:rsid w:val="00220554"/>
    <w:rsid w:val="0022062C"/>
    <w:rsid w:val="00220E72"/>
    <w:rsid w:val="0022112A"/>
    <w:rsid w:val="002211EB"/>
    <w:rsid w:val="00221547"/>
    <w:rsid w:val="00222492"/>
    <w:rsid w:val="002225DD"/>
    <w:rsid w:val="00222D2A"/>
    <w:rsid w:val="00222F8D"/>
    <w:rsid w:val="002231A7"/>
    <w:rsid w:val="002232E1"/>
    <w:rsid w:val="00223F45"/>
    <w:rsid w:val="002240CB"/>
    <w:rsid w:val="00224705"/>
    <w:rsid w:val="0022479A"/>
    <w:rsid w:val="00224A81"/>
    <w:rsid w:val="00224AAC"/>
    <w:rsid w:val="00224F08"/>
    <w:rsid w:val="002258FA"/>
    <w:rsid w:val="00225D84"/>
    <w:rsid w:val="00226072"/>
    <w:rsid w:val="00226167"/>
    <w:rsid w:val="0022623A"/>
    <w:rsid w:val="00226625"/>
    <w:rsid w:val="00227038"/>
    <w:rsid w:val="002272C0"/>
    <w:rsid w:val="00227EEA"/>
    <w:rsid w:val="002300D2"/>
    <w:rsid w:val="00230172"/>
    <w:rsid w:val="002301DF"/>
    <w:rsid w:val="002307FB"/>
    <w:rsid w:val="002308B2"/>
    <w:rsid w:val="00230F3B"/>
    <w:rsid w:val="00231383"/>
    <w:rsid w:val="00231457"/>
    <w:rsid w:val="00231C11"/>
    <w:rsid w:val="00231F5F"/>
    <w:rsid w:val="00232124"/>
    <w:rsid w:val="002322D3"/>
    <w:rsid w:val="00232790"/>
    <w:rsid w:val="00232CE5"/>
    <w:rsid w:val="00232F4B"/>
    <w:rsid w:val="00233188"/>
    <w:rsid w:val="0023319A"/>
    <w:rsid w:val="00233753"/>
    <w:rsid w:val="00233C28"/>
    <w:rsid w:val="002344B5"/>
    <w:rsid w:val="0023457D"/>
    <w:rsid w:val="00234705"/>
    <w:rsid w:val="00234759"/>
    <w:rsid w:val="0023481E"/>
    <w:rsid w:val="0023500C"/>
    <w:rsid w:val="002363AD"/>
    <w:rsid w:val="00236973"/>
    <w:rsid w:val="00237C19"/>
    <w:rsid w:val="00237F45"/>
    <w:rsid w:val="00240E94"/>
    <w:rsid w:val="00240F25"/>
    <w:rsid w:val="00240F88"/>
    <w:rsid w:val="00241408"/>
    <w:rsid w:val="00241BAB"/>
    <w:rsid w:val="00241D7D"/>
    <w:rsid w:val="00241F57"/>
    <w:rsid w:val="002423B6"/>
    <w:rsid w:val="002427E3"/>
    <w:rsid w:val="00242ADC"/>
    <w:rsid w:val="00242DAD"/>
    <w:rsid w:val="00242DF9"/>
    <w:rsid w:val="00243A5B"/>
    <w:rsid w:val="00243C17"/>
    <w:rsid w:val="00244668"/>
    <w:rsid w:val="002450E4"/>
    <w:rsid w:val="00245365"/>
    <w:rsid w:val="002455AF"/>
    <w:rsid w:val="0024564C"/>
    <w:rsid w:val="002459EC"/>
    <w:rsid w:val="00245BE4"/>
    <w:rsid w:val="00246115"/>
    <w:rsid w:val="002461C8"/>
    <w:rsid w:val="00246394"/>
    <w:rsid w:val="002468EE"/>
    <w:rsid w:val="0024699B"/>
    <w:rsid w:val="00246AED"/>
    <w:rsid w:val="00246E73"/>
    <w:rsid w:val="00247388"/>
    <w:rsid w:val="00247C41"/>
    <w:rsid w:val="00247D34"/>
    <w:rsid w:val="00247DAB"/>
    <w:rsid w:val="002500DD"/>
    <w:rsid w:val="00250320"/>
    <w:rsid w:val="0025085C"/>
    <w:rsid w:val="002509FF"/>
    <w:rsid w:val="00250C5C"/>
    <w:rsid w:val="00250F80"/>
    <w:rsid w:val="00251055"/>
    <w:rsid w:val="0025108C"/>
    <w:rsid w:val="00251104"/>
    <w:rsid w:val="0025125E"/>
    <w:rsid w:val="002512F3"/>
    <w:rsid w:val="00251497"/>
    <w:rsid w:val="00251593"/>
    <w:rsid w:val="00251BE5"/>
    <w:rsid w:val="0025248C"/>
    <w:rsid w:val="00252505"/>
    <w:rsid w:val="00252A20"/>
    <w:rsid w:val="00253268"/>
    <w:rsid w:val="002535F0"/>
    <w:rsid w:val="00253772"/>
    <w:rsid w:val="00253D1E"/>
    <w:rsid w:val="00254152"/>
    <w:rsid w:val="00254A24"/>
    <w:rsid w:val="00254A4C"/>
    <w:rsid w:val="00254F4B"/>
    <w:rsid w:val="00255088"/>
    <w:rsid w:val="002552A9"/>
    <w:rsid w:val="002552BC"/>
    <w:rsid w:val="00255306"/>
    <w:rsid w:val="00255B06"/>
    <w:rsid w:val="00255C66"/>
    <w:rsid w:val="002564C9"/>
    <w:rsid w:val="00256664"/>
    <w:rsid w:val="00256A8F"/>
    <w:rsid w:val="00256B4A"/>
    <w:rsid w:val="00256D41"/>
    <w:rsid w:val="00256F95"/>
    <w:rsid w:val="0025734D"/>
    <w:rsid w:val="00257452"/>
    <w:rsid w:val="002574AD"/>
    <w:rsid w:val="0025780E"/>
    <w:rsid w:val="0026099A"/>
    <w:rsid w:val="00260D8F"/>
    <w:rsid w:val="00260F3B"/>
    <w:rsid w:val="00261144"/>
    <w:rsid w:val="00261500"/>
    <w:rsid w:val="002617D6"/>
    <w:rsid w:val="002618D7"/>
    <w:rsid w:val="00262367"/>
    <w:rsid w:val="00262C2F"/>
    <w:rsid w:val="00262ECE"/>
    <w:rsid w:val="0026421E"/>
    <w:rsid w:val="002646A4"/>
    <w:rsid w:val="00264786"/>
    <w:rsid w:val="0026479F"/>
    <w:rsid w:val="00264E1C"/>
    <w:rsid w:val="00264EBD"/>
    <w:rsid w:val="002652AA"/>
    <w:rsid w:val="0026561B"/>
    <w:rsid w:val="00265F60"/>
    <w:rsid w:val="0026630E"/>
    <w:rsid w:val="00266D0E"/>
    <w:rsid w:val="00266F1C"/>
    <w:rsid w:val="002672BA"/>
    <w:rsid w:val="00267851"/>
    <w:rsid w:val="0026792A"/>
    <w:rsid w:val="00267994"/>
    <w:rsid w:val="00267FA4"/>
    <w:rsid w:val="00270148"/>
    <w:rsid w:val="002703FF"/>
    <w:rsid w:val="00270417"/>
    <w:rsid w:val="00270564"/>
    <w:rsid w:val="002709D3"/>
    <w:rsid w:val="00270C19"/>
    <w:rsid w:val="0027110E"/>
    <w:rsid w:val="002713DD"/>
    <w:rsid w:val="00271768"/>
    <w:rsid w:val="002719C5"/>
    <w:rsid w:val="00271CA0"/>
    <w:rsid w:val="00271D4D"/>
    <w:rsid w:val="00271F57"/>
    <w:rsid w:val="0027203E"/>
    <w:rsid w:val="00272466"/>
    <w:rsid w:val="002724BA"/>
    <w:rsid w:val="002726AB"/>
    <w:rsid w:val="0027273D"/>
    <w:rsid w:val="00272D31"/>
    <w:rsid w:val="002732DB"/>
    <w:rsid w:val="002736E7"/>
    <w:rsid w:val="002742EB"/>
    <w:rsid w:val="00274E36"/>
    <w:rsid w:val="00274FA5"/>
    <w:rsid w:val="00275058"/>
    <w:rsid w:val="002750CD"/>
    <w:rsid w:val="002750D3"/>
    <w:rsid w:val="00275164"/>
    <w:rsid w:val="002751C7"/>
    <w:rsid w:val="00275420"/>
    <w:rsid w:val="00275867"/>
    <w:rsid w:val="00275AFC"/>
    <w:rsid w:val="00275C41"/>
    <w:rsid w:val="00275D6B"/>
    <w:rsid w:val="00276063"/>
    <w:rsid w:val="0027654F"/>
    <w:rsid w:val="00276595"/>
    <w:rsid w:val="00276EDA"/>
    <w:rsid w:val="00276F82"/>
    <w:rsid w:val="002778F9"/>
    <w:rsid w:val="0027794D"/>
    <w:rsid w:val="002779FE"/>
    <w:rsid w:val="00277D14"/>
    <w:rsid w:val="0028031C"/>
    <w:rsid w:val="0028037A"/>
    <w:rsid w:val="00281116"/>
    <w:rsid w:val="002812A8"/>
    <w:rsid w:val="0028191C"/>
    <w:rsid w:val="0028192C"/>
    <w:rsid w:val="00281CDB"/>
    <w:rsid w:val="00282767"/>
    <w:rsid w:val="00282826"/>
    <w:rsid w:val="00282832"/>
    <w:rsid w:val="00282F9A"/>
    <w:rsid w:val="00283A9E"/>
    <w:rsid w:val="00283FFB"/>
    <w:rsid w:val="0028431B"/>
    <w:rsid w:val="0028478F"/>
    <w:rsid w:val="002849DC"/>
    <w:rsid w:val="00284AE2"/>
    <w:rsid w:val="00284BA0"/>
    <w:rsid w:val="002853DA"/>
    <w:rsid w:val="00285941"/>
    <w:rsid w:val="00285C42"/>
    <w:rsid w:val="00285CC4"/>
    <w:rsid w:val="00285EAD"/>
    <w:rsid w:val="002861B6"/>
    <w:rsid w:val="00286595"/>
    <w:rsid w:val="00286DD1"/>
    <w:rsid w:val="00286E1D"/>
    <w:rsid w:val="00287710"/>
    <w:rsid w:val="002879AD"/>
    <w:rsid w:val="00287C39"/>
    <w:rsid w:val="00287CE2"/>
    <w:rsid w:val="00290353"/>
    <w:rsid w:val="002903E0"/>
    <w:rsid w:val="00290D4A"/>
    <w:rsid w:val="002912B9"/>
    <w:rsid w:val="00292D43"/>
    <w:rsid w:val="00293111"/>
    <w:rsid w:val="00293CA9"/>
    <w:rsid w:val="00293F29"/>
    <w:rsid w:val="002947E8"/>
    <w:rsid w:val="00294A0F"/>
    <w:rsid w:val="002953FF"/>
    <w:rsid w:val="00295642"/>
    <w:rsid w:val="0029579A"/>
    <w:rsid w:val="002957E5"/>
    <w:rsid w:val="00295AB5"/>
    <w:rsid w:val="00295BD4"/>
    <w:rsid w:val="00295F50"/>
    <w:rsid w:val="00296157"/>
    <w:rsid w:val="002961B0"/>
    <w:rsid w:val="0029626F"/>
    <w:rsid w:val="0029682A"/>
    <w:rsid w:val="00296893"/>
    <w:rsid w:val="00296CA4"/>
    <w:rsid w:val="00296D2D"/>
    <w:rsid w:val="00296FCA"/>
    <w:rsid w:val="002972D6"/>
    <w:rsid w:val="0029767B"/>
    <w:rsid w:val="00297714"/>
    <w:rsid w:val="00297742"/>
    <w:rsid w:val="00297D3D"/>
    <w:rsid w:val="00297FCD"/>
    <w:rsid w:val="002A05E0"/>
    <w:rsid w:val="002A0836"/>
    <w:rsid w:val="002A0C00"/>
    <w:rsid w:val="002A1B66"/>
    <w:rsid w:val="002A24E4"/>
    <w:rsid w:val="002A24FD"/>
    <w:rsid w:val="002A3061"/>
    <w:rsid w:val="002A3079"/>
    <w:rsid w:val="002A38B3"/>
    <w:rsid w:val="002A3969"/>
    <w:rsid w:val="002A3A41"/>
    <w:rsid w:val="002A3AB1"/>
    <w:rsid w:val="002A3DDC"/>
    <w:rsid w:val="002A5040"/>
    <w:rsid w:val="002A5281"/>
    <w:rsid w:val="002A5433"/>
    <w:rsid w:val="002A5461"/>
    <w:rsid w:val="002A5653"/>
    <w:rsid w:val="002A5751"/>
    <w:rsid w:val="002A5CB0"/>
    <w:rsid w:val="002A5D3A"/>
    <w:rsid w:val="002A5F6D"/>
    <w:rsid w:val="002A6108"/>
    <w:rsid w:val="002A678E"/>
    <w:rsid w:val="002A6AD2"/>
    <w:rsid w:val="002A6D43"/>
    <w:rsid w:val="002A73BC"/>
    <w:rsid w:val="002A79BF"/>
    <w:rsid w:val="002B039D"/>
    <w:rsid w:val="002B03B8"/>
    <w:rsid w:val="002B0605"/>
    <w:rsid w:val="002B06A0"/>
    <w:rsid w:val="002B0B20"/>
    <w:rsid w:val="002B1226"/>
    <w:rsid w:val="002B2177"/>
    <w:rsid w:val="002B28D4"/>
    <w:rsid w:val="002B3D88"/>
    <w:rsid w:val="002B3DC4"/>
    <w:rsid w:val="002B3FAD"/>
    <w:rsid w:val="002B476C"/>
    <w:rsid w:val="002B49C2"/>
    <w:rsid w:val="002B4C7A"/>
    <w:rsid w:val="002B56F0"/>
    <w:rsid w:val="002B5920"/>
    <w:rsid w:val="002B5CC8"/>
    <w:rsid w:val="002B614D"/>
    <w:rsid w:val="002B6188"/>
    <w:rsid w:val="002B6734"/>
    <w:rsid w:val="002B7125"/>
    <w:rsid w:val="002B78D4"/>
    <w:rsid w:val="002B7A2D"/>
    <w:rsid w:val="002C062D"/>
    <w:rsid w:val="002C1381"/>
    <w:rsid w:val="002C1C3B"/>
    <w:rsid w:val="002C1E8C"/>
    <w:rsid w:val="002C2A1A"/>
    <w:rsid w:val="002C2E41"/>
    <w:rsid w:val="002C330E"/>
    <w:rsid w:val="002C39A9"/>
    <w:rsid w:val="002C3B6A"/>
    <w:rsid w:val="002C42FD"/>
    <w:rsid w:val="002C43D7"/>
    <w:rsid w:val="002C4B21"/>
    <w:rsid w:val="002C4CCB"/>
    <w:rsid w:val="002C5506"/>
    <w:rsid w:val="002C5893"/>
    <w:rsid w:val="002C5CA7"/>
    <w:rsid w:val="002C5CAE"/>
    <w:rsid w:val="002C6298"/>
    <w:rsid w:val="002C645A"/>
    <w:rsid w:val="002C6590"/>
    <w:rsid w:val="002C69AE"/>
    <w:rsid w:val="002C771F"/>
    <w:rsid w:val="002D0024"/>
    <w:rsid w:val="002D0389"/>
    <w:rsid w:val="002D03E1"/>
    <w:rsid w:val="002D0719"/>
    <w:rsid w:val="002D071D"/>
    <w:rsid w:val="002D0AE8"/>
    <w:rsid w:val="002D0DAA"/>
    <w:rsid w:val="002D1108"/>
    <w:rsid w:val="002D1500"/>
    <w:rsid w:val="002D2E6A"/>
    <w:rsid w:val="002D330D"/>
    <w:rsid w:val="002D3431"/>
    <w:rsid w:val="002D3AE2"/>
    <w:rsid w:val="002D3C35"/>
    <w:rsid w:val="002D3EE5"/>
    <w:rsid w:val="002D4019"/>
    <w:rsid w:val="002D42DE"/>
    <w:rsid w:val="002D5028"/>
    <w:rsid w:val="002D560F"/>
    <w:rsid w:val="002D56C8"/>
    <w:rsid w:val="002D5A7E"/>
    <w:rsid w:val="002D617B"/>
    <w:rsid w:val="002D6314"/>
    <w:rsid w:val="002D6960"/>
    <w:rsid w:val="002D6BA6"/>
    <w:rsid w:val="002D7177"/>
    <w:rsid w:val="002D723F"/>
    <w:rsid w:val="002D75F1"/>
    <w:rsid w:val="002D7B92"/>
    <w:rsid w:val="002D7F06"/>
    <w:rsid w:val="002E0052"/>
    <w:rsid w:val="002E0857"/>
    <w:rsid w:val="002E0860"/>
    <w:rsid w:val="002E118A"/>
    <w:rsid w:val="002E1338"/>
    <w:rsid w:val="002E215E"/>
    <w:rsid w:val="002E2C03"/>
    <w:rsid w:val="002E3336"/>
    <w:rsid w:val="002E3407"/>
    <w:rsid w:val="002E3A85"/>
    <w:rsid w:val="002E511C"/>
    <w:rsid w:val="002E52BA"/>
    <w:rsid w:val="002E6028"/>
    <w:rsid w:val="002E64CF"/>
    <w:rsid w:val="002E6825"/>
    <w:rsid w:val="002E6D37"/>
    <w:rsid w:val="002E701A"/>
    <w:rsid w:val="002E70E0"/>
    <w:rsid w:val="002E7C4D"/>
    <w:rsid w:val="002F00AB"/>
    <w:rsid w:val="002F0127"/>
    <w:rsid w:val="002F017C"/>
    <w:rsid w:val="002F060B"/>
    <w:rsid w:val="002F0795"/>
    <w:rsid w:val="002F1634"/>
    <w:rsid w:val="002F199A"/>
    <w:rsid w:val="002F1BD4"/>
    <w:rsid w:val="002F1FBF"/>
    <w:rsid w:val="002F281C"/>
    <w:rsid w:val="002F2A2D"/>
    <w:rsid w:val="002F2B7C"/>
    <w:rsid w:val="002F322D"/>
    <w:rsid w:val="002F3B06"/>
    <w:rsid w:val="002F3CD0"/>
    <w:rsid w:val="002F3CF6"/>
    <w:rsid w:val="002F40DA"/>
    <w:rsid w:val="002F443D"/>
    <w:rsid w:val="002F4B56"/>
    <w:rsid w:val="002F4E47"/>
    <w:rsid w:val="002F4E8C"/>
    <w:rsid w:val="002F508A"/>
    <w:rsid w:val="002F5918"/>
    <w:rsid w:val="002F5CC5"/>
    <w:rsid w:val="002F5F7A"/>
    <w:rsid w:val="002F712C"/>
    <w:rsid w:val="002F76D4"/>
    <w:rsid w:val="002F7B11"/>
    <w:rsid w:val="002F7E51"/>
    <w:rsid w:val="00300440"/>
    <w:rsid w:val="0030067E"/>
    <w:rsid w:val="00301582"/>
    <w:rsid w:val="003016D7"/>
    <w:rsid w:val="00301ED3"/>
    <w:rsid w:val="00302021"/>
    <w:rsid w:val="0030246D"/>
    <w:rsid w:val="0030247C"/>
    <w:rsid w:val="0030256B"/>
    <w:rsid w:val="003025E6"/>
    <w:rsid w:val="0030303C"/>
    <w:rsid w:val="00303684"/>
    <w:rsid w:val="00303754"/>
    <w:rsid w:val="00303DF7"/>
    <w:rsid w:val="003048A7"/>
    <w:rsid w:val="00304F6E"/>
    <w:rsid w:val="003052C6"/>
    <w:rsid w:val="00305319"/>
    <w:rsid w:val="00305568"/>
    <w:rsid w:val="003060D5"/>
    <w:rsid w:val="00306147"/>
    <w:rsid w:val="00306BEB"/>
    <w:rsid w:val="00306DAE"/>
    <w:rsid w:val="00306DFB"/>
    <w:rsid w:val="00307442"/>
    <w:rsid w:val="00310557"/>
    <w:rsid w:val="00310606"/>
    <w:rsid w:val="00310B02"/>
    <w:rsid w:val="00310CF5"/>
    <w:rsid w:val="00310D99"/>
    <w:rsid w:val="00310E43"/>
    <w:rsid w:val="003110E3"/>
    <w:rsid w:val="0031189E"/>
    <w:rsid w:val="003118CC"/>
    <w:rsid w:val="003119AB"/>
    <w:rsid w:val="00311D78"/>
    <w:rsid w:val="00311F57"/>
    <w:rsid w:val="00312715"/>
    <w:rsid w:val="0031279B"/>
    <w:rsid w:val="00312A46"/>
    <w:rsid w:val="00312D4D"/>
    <w:rsid w:val="003130B4"/>
    <w:rsid w:val="00313335"/>
    <w:rsid w:val="003133CB"/>
    <w:rsid w:val="0031381E"/>
    <w:rsid w:val="00313A34"/>
    <w:rsid w:val="00313B81"/>
    <w:rsid w:val="00313BFA"/>
    <w:rsid w:val="003143CD"/>
    <w:rsid w:val="00314621"/>
    <w:rsid w:val="003146C3"/>
    <w:rsid w:val="00314766"/>
    <w:rsid w:val="00315655"/>
    <w:rsid w:val="00315D7B"/>
    <w:rsid w:val="00315F97"/>
    <w:rsid w:val="00316461"/>
    <w:rsid w:val="00316A3C"/>
    <w:rsid w:val="00316D0E"/>
    <w:rsid w:val="00317709"/>
    <w:rsid w:val="00320137"/>
    <w:rsid w:val="0032013C"/>
    <w:rsid w:val="00320750"/>
    <w:rsid w:val="00320BE8"/>
    <w:rsid w:val="00320C4A"/>
    <w:rsid w:val="00320E73"/>
    <w:rsid w:val="003210A8"/>
    <w:rsid w:val="00321845"/>
    <w:rsid w:val="00321880"/>
    <w:rsid w:val="00321972"/>
    <w:rsid w:val="00321E78"/>
    <w:rsid w:val="003223CC"/>
    <w:rsid w:val="003225FB"/>
    <w:rsid w:val="00322A77"/>
    <w:rsid w:val="00322C38"/>
    <w:rsid w:val="00322CBA"/>
    <w:rsid w:val="00322CD7"/>
    <w:rsid w:val="00322ED5"/>
    <w:rsid w:val="0032338D"/>
    <w:rsid w:val="003234CC"/>
    <w:rsid w:val="003244FE"/>
    <w:rsid w:val="00324740"/>
    <w:rsid w:val="0032496F"/>
    <w:rsid w:val="00324E73"/>
    <w:rsid w:val="0032518A"/>
    <w:rsid w:val="00325FEB"/>
    <w:rsid w:val="003261A2"/>
    <w:rsid w:val="0032631D"/>
    <w:rsid w:val="00326B8F"/>
    <w:rsid w:val="0032710B"/>
    <w:rsid w:val="00327360"/>
    <w:rsid w:val="00327ADE"/>
    <w:rsid w:val="00327B3B"/>
    <w:rsid w:val="00327CE6"/>
    <w:rsid w:val="003303CF"/>
    <w:rsid w:val="0033051F"/>
    <w:rsid w:val="003307E6"/>
    <w:rsid w:val="00330E0D"/>
    <w:rsid w:val="00330F3E"/>
    <w:rsid w:val="003314C4"/>
    <w:rsid w:val="00331C23"/>
    <w:rsid w:val="00331F78"/>
    <w:rsid w:val="00332066"/>
    <w:rsid w:val="003328E6"/>
    <w:rsid w:val="0033293F"/>
    <w:rsid w:val="00332C19"/>
    <w:rsid w:val="00333190"/>
    <w:rsid w:val="00333BBD"/>
    <w:rsid w:val="00333E0F"/>
    <w:rsid w:val="00334205"/>
    <w:rsid w:val="00334849"/>
    <w:rsid w:val="00334F89"/>
    <w:rsid w:val="0033540C"/>
    <w:rsid w:val="00335683"/>
    <w:rsid w:val="00335866"/>
    <w:rsid w:val="00336021"/>
    <w:rsid w:val="0033634E"/>
    <w:rsid w:val="00336531"/>
    <w:rsid w:val="00336690"/>
    <w:rsid w:val="00336855"/>
    <w:rsid w:val="0033729B"/>
    <w:rsid w:val="00337F2C"/>
    <w:rsid w:val="003401A0"/>
    <w:rsid w:val="00340248"/>
    <w:rsid w:val="00340CF3"/>
    <w:rsid w:val="00340DE0"/>
    <w:rsid w:val="00341825"/>
    <w:rsid w:val="003419FC"/>
    <w:rsid w:val="00341F1C"/>
    <w:rsid w:val="003421B4"/>
    <w:rsid w:val="00342563"/>
    <w:rsid w:val="00342817"/>
    <w:rsid w:val="00342CD8"/>
    <w:rsid w:val="003435B1"/>
    <w:rsid w:val="003437E8"/>
    <w:rsid w:val="003439BD"/>
    <w:rsid w:val="00343C1A"/>
    <w:rsid w:val="003452A1"/>
    <w:rsid w:val="003454F1"/>
    <w:rsid w:val="00345839"/>
    <w:rsid w:val="00345F71"/>
    <w:rsid w:val="003462F3"/>
    <w:rsid w:val="00346365"/>
    <w:rsid w:val="0034637D"/>
    <w:rsid w:val="003467F1"/>
    <w:rsid w:val="00346DF1"/>
    <w:rsid w:val="00346EB5"/>
    <w:rsid w:val="00346F44"/>
    <w:rsid w:val="003470CD"/>
    <w:rsid w:val="00347141"/>
    <w:rsid w:val="003472C9"/>
    <w:rsid w:val="00347567"/>
    <w:rsid w:val="00347982"/>
    <w:rsid w:val="00347DA7"/>
    <w:rsid w:val="0035070D"/>
    <w:rsid w:val="003507F0"/>
    <w:rsid w:val="00350886"/>
    <w:rsid w:val="00350F3D"/>
    <w:rsid w:val="0035177E"/>
    <w:rsid w:val="00351D74"/>
    <w:rsid w:val="00352256"/>
    <w:rsid w:val="0035256F"/>
    <w:rsid w:val="0035266B"/>
    <w:rsid w:val="00352982"/>
    <w:rsid w:val="00353021"/>
    <w:rsid w:val="00353151"/>
    <w:rsid w:val="00353307"/>
    <w:rsid w:val="00353554"/>
    <w:rsid w:val="00353585"/>
    <w:rsid w:val="00353AC2"/>
    <w:rsid w:val="0035439E"/>
    <w:rsid w:val="00354413"/>
    <w:rsid w:val="00354906"/>
    <w:rsid w:val="00354B97"/>
    <w:rsid w:val="003552B1"/>
    <w:rsid w:val="00355B30"/>
    <w:rsid w:val="00355B9A"/>
    <w:rsid w:val="003564F7"/>
    <w:rsid w:val="00356667"/>
    <w:rsid w:val="0035756C"/>
    <w:rsid w:val="003575F7"/>
    <w:rsid w:val="003576E7"/>
    <w:rsid w:val="00357FBA"/>
    <w:rsid w:val="00360125"/>
    <w:rsid w:val="003601BF"/>
    <w:rsid w:val="00360219"/>
    <w:rsid w:val="00360431"/>
    <w:rsid w:val="0036114A"/>
    <w:rsid w:val="00361183"/>
    <w:rsid w:val="003611B3"/>
    <w:rsid w:val="0036178F"/>
    <w:rsid w:val="00361E9F"/>
    <w:rsid w:val="003624CD"/>
    <w:rsid w:val="00362F02"/>
    <w:rsid w:val="0036347A"/>
    <w:rsid w:val="0036399B"/>
    <w:rsid w:val="00363EC4"/>
    <w:rsid w:val="003641F9"/>
    <w:rsid w:val="00364482"/>
    <w:rsid w:val="003645EC"/>
    <w:rsid w:val="00364DEE"/>
    <w:rsid w:val="00365125"/>
    <w:rsid w:val="00365645"/>
    <w:rsid w:val="00365CFD"/>
    <w:rsid w:val="00366369"/>
    <w:rsid w:val="00366D7F"/>
    <w:rsid w:val="0036752A"/>
    <w:rsid w:val="00370366"/>
    <w:rsid w:val="0037055E"/>
    <w:rsid w:val="00370648"/>
    <w:rsid w:val="00370C13"/>
    <w:rsid w:val="00370F7C"/>
    <w:rsid w:val="0037107B"/>
    <w:rsid w:val="003713BB"/>
    <w:rsid w:val="00371CCE"/>
    <w:rsid w:val="003720C4"/>
    <w:rsid w:val="0037215E"/>
    <w:rsid w:val="00372549"/>
    <w:rsid w:val="003726C8"/>
    <w:rsid w:val="00372814"/>
    <w:rsid w:val="00373836"/>
    <w:rsid w:val="00373C0A"/>
    <w:rsid w:val="00373DA4"/>
    <w:rsid w:val="00373FA4"/>
    <w:rsid w:val="00374E25"/>
    <w:rsid w:val="00374FA3"/>
    <w:rsid w:val="003751B3"/>
    <w:rsid w:val="003752EF"/>
    <w:rsid w:val="003752FA"/>
    <w:rsid w:val="00375925"/>
    <w:rsid w:val="003759F6"/>
    <w:rsid w:val="00375ACC"/>
    <w:rsid w:val="00375CF7"/>
    <w:rsid w:val="00375D85"/>
    <w:rsid w:val="00375EB2"/>
    <w:rsid w:val="00375FC3"/>
    <w:rsid w:val="003760FA"/>
    <w:rsid w:val="0037612D"/>
    <w:rsid w:val="00376532"/>
    <w:rsid w:val="003767F6"/>
    <w:rsid w:val="00376968"/>
    <w:rsid w:val="00376DA0"/>
    <w:rsid w:val="0037731B"/>
    <w:rsid w:val="003775CD"/>
    <w:rsid w:val="003779C2"/>
    <w:rsid w:val="00377E80"/>
    <w:rsid w:val="00377F0F"/>
    <w:rsid w:val="0038036A"/>
    <w:rsid w:val="00380A6D"/>
    <w:rsid w:val="0038101D"/>
    <w:rsid w:val="0038242B"/>
    <w:rsid w:val="003825AD"/>
    <w:rsid w:val="00382ACE"/>
    <w:rsid w:val="00383267"/>
    <w:rsid w:val="003834B5"/>
    <w:rsid w:val="003836A0"/>
    <w:rsid w:val="0038376B"/>
    <w:rsid w:val="00383A65"/>
    <w:rsid w:val="00383C72"/>
    <w:rsid w:val="003840E7"/>
    <w:rsid w:val="00384697"/>
    <w:rsid w:val="003849DB"/>
    <w:rsid w:val="00384F8F"/>
    <w:rsid w:val="0038598B"/>
    <w:rsid w:val="00385AF3"/>
    <w:rsid w:val="003865B5"/>
    <w:rsid w:val="00386720"/>
    <w:rsid w:val="00386B71"/>
    <w:rsid w:val="00387767"/>
    <w:rsid w:val="00387911"/>
    <w:rsid w:val="00387973"/>
    <w:rsid w:val="00387A34"/>
    <w:rsid w:val="00387FF3"/>
    <w:rsid w:val="003904D2"/>
    <w:rsid w:val="00390860"/>
    <w:rsid w:val="00390E95"/>
    <w:rsid w:val="00391059"/>
    <w:rsid w:val="003911C1"/>
    <w:rsid w:val="00391620"/>
    <w:rsid w:val="0039164F"/>
    <w:rsid w:val="003919D4"/>
    <w:rsid w:val="0039235E"/>
    <w:rsid w:val="003926AA"/>
    <w:rsid w:val="003932E3"/>
    <w:rsid w:val="003938C5"/>
    <w:rsid w:val="003938CE"/>
    <w:rsid w:val="00393A82"/>
    <w:rsid w:val="00393E09"/>
    <w:rsid w:val="00393F58"/>
    <w:rsid w:val="00393FE8"/>
    <w:rsid w:val="003944D4"/>
    <w:rsid w:val="003947D3"/>
    <w:rsid w:val="00394A6D"/>
    <w:rsid w:val="00394D56"/>
    <w:rsid w:val="00394F26"/>
    <w:rsid w:val="0039504E"/>
    <w:rsid w:val="003959FB"/>
    <w:rsid w:val="0039655D"/>
    <w:rsid w:val="00396FDD"/>
    <w:rsid w:val="00397094"/>
    <w:rsid w:val="003971C2"/>
    <w:rsid w:val="00397272"/>
    <w:rsid w:val="00397546"/>
    <w:rsid w:val="003976B8"/>
    <w:rsid w:val="00397DF0"/>
    <w:rsid w:val="003A0027"/>
    <w:rsid w:val="003A03CA"/>
    <w:rsid w:val="003A0EF9"/>
    <w:rsid w:val="003A1584"/>
    <w:rsid w:val="003A1AB4"/>
    <w:rsid w:val="003A1C28"/>
    <w:rsid w:val="003A1F13"/>
    <w:rsid w:val="003A2ABB"/>
    <w:rsid w:val="003A2B0B"/>
    <w:rsid w:val="003A2C27"/>
    <w:rsid w:val="003A2F5D"/>
    <w:rsid w:val="003A324D"/>
    <w:rsid w:val="003A3440"/>
    <w:rsid w:val="003A3462"/>
    <w:rsid w:val="003A3768"/>
    <w:rsid w:val="003A387A"/>
    <w:rsid w:val="003A3CDD"/>
    <w:rsid w:val="003A40BE"/>
    <w:rsid w:val="003A438D"/>
    <w:rsid w:val="003A4694"/>
    <w:rsid w:val="003A46F5"/>
    <w:rsid w:val="003A52D2"/>
    <w:rsid w:val="003A5461"/>
    <w:rsid w:val="003A57E3"/>
    <w:rsid w:val="003A58EC"/>
    <w:rsid w:val="003A5DDB"/>
    <w:rsid w:val="003A6196"/>
    <w:rsid w:val="003A6502"/>
    <w:rsid w:val="003A6933"/>
    <w:rsid w:val="003A6C3E"/>
    <w:rsid w:val="003A6D7A"/>
    <w:rsid w:val="003A7416"/>
    <w:rsid w:val="003A798A"/>
    <w:rsid w:val="003A7C90"/>
    <w:rsid w:val="003B001B"/>
    <w:rsid w:val="003B0AC5"/>
    <w:rsid w:val="003B0EFF"/>
    <w:rsid w:val="003B105A"/>
    <w:rsid w:val="003B1062"/>
    <w:rsid w:val="003B1304"/>
    <w:rsid w:val="003B1D6C"/>
    <w:rsid w:val="003B1F66"/>
    <w:rsid w:val="003B1F84"/>
    <w:rsid w:val="003B1FB6"/>
    <w:rsid w:val="003B1FE6"/>
    <w:rsid w:val="003B2417"/>
    <w:rsid w:val="003B26F4"/>
    <w:rsid w:val="003B2886"/>
    <w:rsid w:val="003B2B31"/>
    <w:rsid w:val="003B343E"/>
    <w:rsid w:val="003B38CC"/>
    <w:rsid w:val="003B3D73"/>
    <w:rsid w:val="003B3DC8"/>
    <w:rsid w:val="003B3DE8"/>
    <w:rsid w:val="003B4020"/>
    <w:rsid w:val="003B4147"/>
    <w:rsid w:val="003B4367"/>
    <w:rsid w:val="003B4CA6"/>
    <w:rsid w:val="003B51D9"/>
    <w:rsid w:val="003B5212"/>
    <w:rsid w:val="003B56AD"/>
    <w:rsid w:val="003B5893"/>
    <w:rsid w:val="003B5FB4"/>
    <w:rsid w:val="003B6B05"/>
    <w:rsid w:val="003B6CBD"/>
    <w:rsid w:val="003B6DE8"/>
    <w:rsid w:val="003B725B"/>
    <w:rsid w:val="003B7331"/>
    <w:rsid w:val="003B73B7"/>
    <w:rsid w:val="003B77A5"/>
    <w:rsid w:val="003B7808"/>
    <w:rsid w:val="003B7C2A"/>
    <w:rsid w:val="003B7DE7"/>
    <w:rsid w:val="003C0070"/>
    <w:rsid w:val="003C0971"/>
    <w:rsid w:val="003C0B9F"/>
    <w:rsid w:val="003C0BD6"/>
    <w:rsid w:val="003C16EF"/>
    <w:rsid w:val="003C1838"/>
    <w:rsid w:val="003C1993"/>
    <w:rsid w:val="003C1B3F"/>
    <w:rsid w:val="003C1C8C"/>
    <w:rsid w:val="003C1C96"/>
    <w:rsid w:val="003C1FCE"/>
    <w:rsid w:val="003C2052"/>
    <w:rsid w:val="003C236A"/>
    <w:rsid w:val="003C29D7"/>
    <w:rsid w:val="003C3319"/>
    <w:rsid w:val="003C3375"/>
    <w:rsid w:val="003C343C"/>
    <w:rsid w:val="003C36A3"/>
    <w:rsid w:val="003C38B7"/>
    <w:rsid w:val="003C3B2F"/>
    <w:rsid w:val="003C3DA5"/>
    <w:rsid w:val="003C429D"/>
    <w:rsid w:val="003C4D17"/>
    <w:rsid w:val="003C4F1E"/>
    <w:rsid w:val="003C511E"/>
    <w:rsid w:val="003C5274"/>
    <w:rsid w:val="003C5412"/>
    <w:rsid w:val="003C587B"/>
    <w:rsid w:val="003C5B26"/>
    <w:rsid w:val="003C5EA5"/>
    <w:rsid w:val="003C5FEF"/>
    <w:rsid w:val="003C60CB"/>
    <w:rsid w:val="003C6420"/>
    <w:rsid w:val="003C685C"/>
    <w:rsid w:val="003C6CF3"/>
    <w:rsid w:val="003C6EA3"/>
    <w:rsid w:val="003C7416"/>
    <w:rsid w:val="003C768A"/>
    <w:rsid w:val="003C77EE"/>
    <w:rsid w:val="003C7F2C"/>
    <w:rsid w:val="003D0464"/>
    <w:rsid w:val="003D053D"/>
    <w:rsid w:val="003D057D"/>
    <w:rsid w:val="003D0853"/>
    <w:rsid w:val="003D129F"/>
    <w:rsid w:val="003D1DDF"/>
    <w:rsid w:val="003D1E57"/>
    <w:rsid w:val="003D242C"/>
    <w:rsid w:val="003D2C5C"/>
    <w:rsid w:val="003D2D43"/>
    <w:rsid w:val="003D2F27"/>
    <w:rsid w:val="003D30F8"/>
    <w:rsid w:val="003D3145"/>
    <w:rsid w:val="003D3574"/>
    <w:rsid w:val="003D37DE"/>
    <w:rsid w:val="003D4013"/>
    <w:rsid w:val="003D4241"/>
    <w:rsid w:val="003D4761"/>
    <w:rsid w:val="003D4F98"/>
    <w:rsid w:val="003D53DB"/>
    <w:rsid w:val="003D5760"/>
    <w:rsid w:val="003D5863"/>
    <w:rsid w:val="003D5909"/>
    <w:rsid w:val="003D5C79"/>
    <w:rsid w:val="003D5DCC"/>
    <w:rsid w:val="003D6095"/>
    <w:rsid w:val="003D60BF"/>
    <w:rsid w:val="003D6362"/>
    <w:rsid w:val="003D7CC5"/>
    <w:rsid w:val="003E0576"/>
    <w:rsid w:val="003E05C7"/>
    <w:rsid w:val="003E1195"/>
    <w:rsid w:val="003E1442"/>
    <w:rsid w:val="003E173B"/>
    <w:rsid w:val="003E1805"/>
    <w:rsid w:val="003E185C"/>
    <w:rsid w:val="003E19B0"/>
    <w:rsid w:val="003E19F0"/>
    <w:rsid w:val="003E1E2B"/>
    <w:rsid w:val="003E1F29"/>
    <w:rsid w:val="003E205B"/>
    <w:rsid w:val="003E21D1"/>
    <w:rsid w:val="003E269D"/>
    <w:rsid w:val="003E366F"/>
    <w:rsid w:val="003E3712"/>
    <w:rsid w:val="003E3AE3"/>
    <w:rsid w:val="003E3C67"/>
    <w:rsid w:val="003E3CE0"/>
    <w:rsid w:val="003E4B81"/>
    <w:rsid w:val="003E4C89"/>
    <w:rsid w:val="003E5448"/>
    <w:rsid w:val="003E5734"/>
    <w:rsid w:val="003E5736"/>
    <w:rsid w:val="003E5A18"/>
    <w:rsid w:val="003E5CE2"/>
    <w:rsid w:val="003E5D38"/>
    <w:rsid w:val="003E5FF1"/>
    <w:rsid w:val="003E649B"/>
    <w:rsid w:val="003E689A"/>
    <w:rsid w:val="003E7084"/>
    <w:rsid w:val="003E7146"/>
    <w:rsid w:val="003E7386"/>
    <w:rsid w:val="003E759F"/>
    <w:rsid w:val="003E7600"/>
    <w:rsid w:val="003F0351"/>
    <w:rsid w:val="003F0528"/>
    <w:rsid w:val="003F1490"/>
    <w:rsid w:val="003F250A"/>
    <w:rsid w:val="003F27B2"/>
    <w:rsid w:val="003F2920"/>
    <w:rsid w:val="003F2A38"/>
    <w:rsid w:val="003F2ED0"/>
    <w:rsid w:val="003F2EDC"/>
    <w:rsid w:val="003F3740"/>
    <w:rsid w:val="003F3AF4"/>
    <w:rsid w:val="003F3E89"/>
    <w:rsid w:val="003F3F2F"/>
    <w:rsid w:val="003F41CF"/>
    <w:rsid w:val="003F4406"/>
    <w:rsid w:val="003F4517"/>
    <w:rsid w:val="003F4A95"/>
    <w:rsid w:val="003F4ADD"/>
    <w:rsid w:val="003F4BB8"/>
    <w:rsid w:val="003F504E"/>
    <w:rsid w:val="003F5879"/>
    <w:rsid w:val="003F5F55"/>
    <w:rsid w:val="003F611C"/>
    <w:rsid w:val="003F70B2"/>
    <w:rsid w:val="003F7106"/>
    <w:rsid w:val="003F78B3"/>
    <w:rsid w:val="003F7C37"/>
    <w:rsid w:val="003F7D67"/>
    <w:rsid w:val="004002E3"/>
    <w:rsid w:val="0040034F"/>
    <w:rsid w:val="0040038A"/>
    <w:rsid w:val="004005D9"/>
    <w:rsid w:val="00400B60"/>
    <w:rsid w:val="00400E23"/>
    <w:rsid w:val="00401759"/>
    <w:rsid w:val="0040186E"/>
    <w:rsid w:val="00401B35"/>
    <w:rsid w:val="00401C1C"/>
    <w:rsid w:val="004021F8"/>
    <w:rsid w:val="004025D5"/>
    <w:rsid w:val="004026D5"/>
    <w:rsid w:val="0040280C"/>
    <w:rsid w:val="00402832"/>
    <w:rsid w:val="00402B72"/>
    <w:rsid w:val="00403231"/>
    <w:rsid w:val="00403A20"/>
    <w:rsid w:val="00403A77"/>
    <w:rsid w:val="00403BC4"/>
    <w:rsid w:val="00403FD2"/>
    <w:rsid w:val="004041AB"/>
    <w:rsid w:val="004044B9"/>
    <w:rsid w:val="0040453B"/>
    <w:rsid w:val="00404AC0"/>
    <w:rsid w:val="00404AFF"/>
    <w:rsid w:val="00404B4C"/>
    <w:rsid w:val="004054DD"/>
    <w:rsid w:val="004056EC"/>
    <w:rsid w:val="00405F15"/>
    <w:rsid w:val="004062BA"/>
    <w:rsid w:val="004069EA"/>
    <w:rsid w:val="00406CA0"/>
    <w:rsid w:val="00406D3F"/>
    <w:rsid w:val="00407AF3"/>
    <w:rsid w:val="00407E44"/>
    <w:rsid w:val="00410514"/>
    <w:rsid w:val="00410560"/>
    <w:rsid w:val="0041069A"/>
    <w:rsid w:val="00410A58"/>
    <w:rsid w:val="00410B26"/>
    <w:rsid w:val="00411218"/>
    <w:rsid w:val="00411869"/>
    <w:rsid w:val="004118E3"/>
    <w:rsid w:val="00412001"/>
    <w:rsid w:val="0041228C"/>
    <w:rsid w:val="00412C65"/>
    <w:rsid w:val="00413AF1"/>
    <w:rsid w:val="00413C4E"/>
    <w:rsid w:val="00413DA9"/>
    <w:rsid w:val="00413F28"/>
    <w:rsid w:val="00413F68"/>
    <w:rsid w:val="004145F7"/>
    <w:rsid w:val="0041466F"/>
    <w:rsid w:val="0041468D"/>
    <w:rsid w:val="00414C2E"/>
    <w:rsid w:val="00414D6D"/>
    <w:rsid w:val="00414EB7"/>
    <w:rsid w:val="0041513E"/>
    <w:rsid w:val="004152FA"/>
    <w:rsid w:val="00415542"/>
    <w:rsid w:val="004159EF"/>
    <w:rsid w:val="00415C40"/>
    <w:rsid w:val="00415F7C"/>
    <w:rsid w:val="004162BA"/>
    <w:rsid w:val="00416788"/>
    <w:rsid w:val="004167CA"/>
    <w:rsid w:val="004167F5"/>
    <w:rsid w:val="00417137"/>
    <w:rsid w:val="00417872"/>
    <w:rsid w:val="00417CA7"/>
    <w:rsid w:val="00417E7F"/>
    <w:rsid w:val="00417F1B"/>
    <w:rsid w:val="004201EA"/>
    <w:rsid w:val="00420311"/>
    <w:rsid w:val="00420328"/>
    <w:rsid w:val="00420484"/>
    <w:rsid w:val="00420956"/>
    <w:rsid w:val="00421617"/>
    <w:rsid w:val="004216D6"/>
    <w:rsid w:val="004218D5"/>
    <w:rsid w:val="00422040"/>
    <w:rsid w:val="004228BF"/>
    <w:rsid w:val="00422CE7"/>
    <w:rsid w:val="00423338"/>
    <w:rsid w:val="00423A44"/>
    <w:rsid w:val="00423F20"/>
    <w:rsid w:val="0042413A"/>
    <w:rsid w:val="004244DB"/>
    <w:rsid w:val="0042469E"/>
    <w:rsid w:val="004255FA"/>
    <w:rsid w:val="004259B7"/>
    <w:rsid w:val="00425BF3"/>
    <w:rsid w:val="00425C5B"/>
    <w:rsid w:val="00425FFF"/>
    <w:rsid w:val="00426253"/>
    <w:rsid w:val="0042655F"/>
    <w:rsid w:val="0042656E"/>
    <w:rsid w:val="004270D5"/>
    <w:rsid w:val="00427773"/>
    <w:rsid w:val="004277C0"/>
    <w:rsid w:val="00427A25"/>
    <w:rsid w:val="00427FA9"/>
    <w:rsid w:val="0043008F"/>
    <w:rsid w:val="0043012C"/>
    <w:rsid w:val="0043022B"/>
    <w:rsid w:val="00430498"/>
    <w:rsid w:val="00430DEC"/>
    <w:rsid w:val="004313C6"/>
    <w:rsid w:val="004316F6"/>
    <w:rsid w:val="0043174B"/>
    <w:rsid w:val="00431EFA"/>
    <w:rsid w:val="00431FD6"/>
    <w:rsid w:val="004320FA"/>
    <w:rsid w:val="004322C5"/>
    <w:rsid w:val="004324D1"/>
    <w:rsid w:val="00432617"/>
    <w:rsid w:val="00432DF8"/>
    <w:rsid w:val="00433C75"/>
    <w:rsid w:val="00433E6E"/>
    <w:rsid w:val="00434456"/>
    <w:rsid w:val="004344CD"/>
    <w:rsid w:val="004346F8"/>
    <w:rsid w:val="00434AB4"/>
    <w:rsid w:val="00434B94"/>
    <w:rsid w:val="00435143"/>
    <w:rsid w:val="00435530"/>
    <w:rsid w:val="00435BCD"/>
    <w:rsid w:val="00435BF8"/>
    <w:rsid w:val="00436891"/>
    <w:rsid w:val="00436C89"/>
    <w:rsid w:val="004371D8"/>
    <w:rsid w:val="004373E7"/>
    <w:rsid w:val="0043756B"/>
    <w:rsid w:val="00437A7D"/>
    <w:rsid w:val="00437ED5"/>
    <w:rsid w:val="004402D5"/>
    <w:rsid w:val="0044059B"/>
    <w:rsid w:val="00440C0D"/>
    <w:rsid w:val="004413C0"/>
    <w:rsid w:val="00441497"/>
    <w:rsid w:val="00441607"/>
    <w:rsid w:val="00441A99"/>
    <w:rsid w:val="00441F54"/>
    <w:rsid w:val="00441F6D"/>
    <w:rsid w:val="0044203A"/>
    <w:rsid w:val="00442530"/>
    <w:rsid w:val="00442719"/>
    <w:rsid w:val="004435FA"/>
    <w:rsid w:val="00444309"/>
    <w:rsid w:val="00444748"/>
    <w:rsid w:val="00444ED7"/>
    <w:rsid w:val="0044533B"/>
    <w:rsid w:val="004459C2"/>
    <w:rsid w:val="00445D37"/>
    <w:rsid w:val="004474B6"/>
    <w:rsid w:val="00447BBE"/>
    <w:rsid w:val="00447F55"/>
    <w:rsid w:val="00450216"/>
    <w:rsid w:val="00450610"/>
    <w:rsid w:val="0045134D"/>
    <w:rsid w:val="00451472"/>
    <w:rsid w:val="0045148A"/>
    <w:rsid w:val="004519E7"/>
    <w:rsid w:val="00451A07"/>
    <w:rsid w:val="00451CA3"/>
    <w:rsid w:val="00452086"/>
    <w:rsid w:val="004521C6"/>
    <w:rsid w:val="00452576"/>
    <w:rsid w:val="004528A8"/>
    <w:rsid w:val="00452A86"/>
    <w:rsid w:val="004534DB"/>
    <w:rsid w:val="004537A5"/>
    <w:rsid w:val="004537D6"/>
    <w:rsid w:val="0045413B"/>
    <w:rsid w:val="0045433D"/>
    <w:rsid w:val="00454499"/>
    <w:rsid w:val="00454D80"/>
    <w:rsid w:val="00455178"/>
    <w:rsid w:val="004559C7"/>
    <w:rsid w:val="00456D25"/>
    <w:rsid w:val="0046010F"/>
    <w:rsid w:val="004608D4"/>
    <w:rsid w:val="0046092E"/>
    <w:rsid w:val="00460E16"/>
    <w:rsid w:val="00460FFE"/>
    <w:rsid w:val="00461207"/>
    <w:rsid w:val="00461760"/>
    <w:rsid w:val="00461C2D"/>
    <w:rsid w:val="00462643"/>
    <w:rsid w:val="004633E0"/>
    <w:rsid w:val="00463BDF"/>
    <w:rsid w:val="00463C64"/>
    <w:rsid w:val="00464099"/>
    <w:rsid w:val="004647A7"/>
    <w:rsid w:val="00464A9F"/>
    <w:rsid w:val="0046547D"/>
    <w:rsid w:val="00466374"/>
    <w:rsid w:val="00466743"/>
    <w:rsid w:val="00466CD6"/>
    <w:rsid w:val="004670CB"/>
    <w:rsid w:val="0046764C"/>
    <w:rsid w:val="00467ABB"/>
    <w:rsid w:val="00467B33"/>
    <w:rsid w:val="0047063D"/>
    <w:rsid w:val="00470644"/>
    <w:rsid w:val="0047082A"/>
    <w:rsid w:val="00470872"/>
    <w:rsid w:val="004708A7"/>
    <w:rsid w:val="004718C0"/>
    <w:rsid w:val="00471BE3"/>
    <w:rsid w:val="004722EF"/>
    <w:rsid w:val="004731EB"/>
    <w:rsid w:val="004734E5"/>
    <w:rsid w:val="004742D7"/>
    <w:rsid w:val="00474BA4"/>
    <w:rsid w:val="00474E45"/>
    <w:rsid w:val="004750F4"/>
    <w:rsid w:val="00475522"/>
    <w:rsid w:val="00475528"/>
    <w:rsid w:val="0047596C"/>
    <w:rsid w:val="00475FB6"/>
    <w:rsid w:val="00476218"/>
    <w:rsid w:val="0047679E"/>
    <w:rsid w:val="00476866"/>
    <w:rsid w:val="00476A49"/>
    <w:rsid w:val="004771A2"/>
    <w:rsid w:val="00477242"/>
    <w:rsid w:val="00477447"/>
    <w:rsid w:val="0047793C"/>
    <w:rsid w:val="00480E52"/>
    <w:rsid w:val="004810F6"/>
    <w:rsid w:val="00481114"/>
    <w:rsid w:val="00481146"/>
    <w:rsid w:val="00481173"/>
    <w:rsid w:val="004814F3"/>
    <w:rsid w:val="00481C0C"/>
    <w:rsid w:val="0048219F"/>
    <w:rsid w:val="0048232E"/>
    <w:rsid w:val="00482923"/>
    <w:rsid w:val="00482A6F"/>
    <w:rsid w:val="00482B65"/>
    <w:rsid w:val="00482D86"/>
    <w:rsid w:val="00482F14"/>
    <w:rsid w:val="004836A0"/>
    <w:rsid w:val="00483C85"/>
    <w:rsid w:val="00483E42"/>
    <w:rsid w:val="004841D3"/>
    <w:rsid w:val="00484DB2"/>
    <w:rsid w:val="004850B0"/>
    <w:rsid w:val="00485392"/>
    <w:rsid w:val="0048591E"/>
    <w:rsid w:val="00486208"/>
    <w:rsid w:val="0048641E"/>
    <w:rsid w:val="0048648C"/>
    <w:rsid w:val="004865CB"/>
    <w:rsid w:val="00486679"/>
    <w:rsid w:val="00486C0F"/>
    <w:rsid w:val="00486D3A"/>
    <w:rsid w:val="00486D86"/>
    <w:rsid w:val="00486F14"/>
    <w:rsid w:val="004871D9"/>
    <w:rsid w:val="00487A0A"/>
    <w:rsid w:val="00487B0F"/>
    <w:rsid w:val="00487CD7"/>
    <w:rsid w:val="004903C7"/>
    <w:rsid w:val="004907BE"/>
    <w:rsid w:val="00490E81"/>
    <w:rsid w:val="0049153F"/>
    <w:rsid w:val="004919DF"/>
    <w:rsid w:val="00491C2B"/>
    <w:rsid w:val="00491F17"/>
    <w:rsid w:val="004920D3"/>
    <w:rsid w:val="00492355"/>
    <w:rsid w:val="00492874"/>
    <w:rsid w:val="00492B95"/>
    <w:rsid w:val="00492ECF"/>
    <w:rsid w:val="00492FED"/>
    <w:rsid w:val="00493131"/>
    <w:rsid w:val="00493256"/>
    <w:rsid w:val="0049349A"/>
    <w:rsid w:val="00493984"/>
    <w:rsid w:val="00493B6D"/>
    <w:rsid w:val="00493CBF"/>
    <w:rsid w:val="00494270"/>
    <w:rsid w:val="00494392"/>
    <w:rsid w:val="00494435"/>
    <w:rsid w:val="004946C7"/>
    <w:rsid w:val="00494B64"/>
    <w:rsid w:val="00494EE6"/>
    <w:rsid w:val="004954D4"/>
    <w:rsid w:val="004961CC"/>
    <w:rsid w:val="0049631D"/>
    <w:rsid w:val="00496476"/>
    <w:rsid w:val="0049684E"/>
    <w:rsid w:val="004968BD"/>
    <w:rsid w:val="004969B9"/>
    <w:rsid w:val="00496A95"/>
    <w:rsid w:val="00496AF6"/>
    <w:rsid w:val="00496C7A"/>
    <w:rsid w:val="00496EBD"/>
    <w:rsid w:val="00496FEF"/>
    <w:rsid w:val="004973A8"/>
    <w:rsid w:val="00497533"/>
    <w:rsid w:val="00497C6D"/>
    <w:rsid w:val="004A0136"/>
    <w:rsid w:val="004A02FC"/>
    <w:rsid w:val="004A0567"/>
    <w:rsid w:val="004A07C0"/>
    <w:rsid w:val="004A0B36"/>
    <w:rsid w:val="004A1408"/>
    <w:rsid w:val="004A16B9"/>
    <w:rsid w:val="004A1CEB"/>
    <w:rsid w:val="004A2719"/>
    <w:rsid w:val="004A285B"/>
    <w:rsid w:val="004A2C73"/>
    <w:rsid w:val="004A30EC"/>
    <w:rsid w:val="004A31A2"/>
    <w:rsid w:val="004A3240"/>
    <w:rsid w:val="004A40AE"/>
    <w:rsid w:val="004A4BC5"/>
    <w:rsid w:val="004A51DB"/>
    <w:rsid w:val="004A5C3C"/>
    <w:rsid w:val="004A5F40"/>
    <w:rsid w:val="004A6F1D"/>
    <w:rsid w:val="004A74B4"/>
    <w:rsid w:val="004A7DCD"/>
    <w:rsid w:val="004A7F96"/>
    <w:rsid w:val="004B064A"/>
    <w:rsid w:val="004B0900"/>
    <w:rsid w:val="004B0909"/>
    <w:rsid w:val="004B0974"/>
    <w:rsid w:val="004B0DA7"/>
    <w:rsid w:val="004B1515"/>
    <w:rsid w:val="004B15B5"/>
    <w:rsid w:val="004B275B"/>
    <w:rsid w:val="004B2B89"/>
    <w:rsid w:val="004B2C96"/>
    <w:rsid w:val="004B2E82"/>
    <w:rsid w:val="004B30FA"/>
    <w:rsid w:val="004B316F"/>
    <w:rsid w:val="004B32A8"/>
    <w:rsid w:val="004B3A56"/>
    <w:rsid w:val="004B3C40"/>
    <w:rsid w:val="004B40FE"/>
    <w:rsid w:val="004B43DB"/>
    <w:rsid w:val="004B448A"/>
    <w:rsid w:val="004B4699"/>
    <w:rsid w:val="004B5006"/>
    <w:rsid w:val="004B51C8"/>
    <w:rsid w:val="004B52B0"/>
    <w:rsid w:val="004B5380"/>
    <w:rsid w:val="004B558A"/>
    <w:rsid w:val="004B56F0"/>
    <w:rsid w:val="004B5A56"/>
    <w:rsid w:val="004B5D42"/>
    <w:rsid w:val="004B6286"/>
    <w:rsid w:val="004B665A"/>
    <w:rsid w:val="004B6B07"/>
    <w:rsid w:val="004B7EA2"/>
    <w:rsid w:val="004C04B7"/>
    <w:rsid w:val="004C04D3"/>
    <w:rsid w:val="004C0779"/>
    <w:rsid w:val="004C10A0"/>
    <w:rsid w:val="004C11DE"/>
    <w:rsid w:val="004C1328"/>
    <w:rsid w:val="004C1670"/>
    <w:rsid w:val="004C1686"/>
    <w:rsid w:val="004C175D"/>
    <w:rsid w:val="004C1F6F"/>
    <w:rsid w:val="004C1F9F"/>
    <w:rsid w:val="004C2070"/>
    <w:rsid w:val="004C2842"/>
    <w:rsid w:val="004C286E"/>
    <w:rsid w:val="004C288B"/>
    <w:rsid w:val="004C28EC"/>
    <w:rsid w:val="004C2CC6"/>
    <w:rsid w:val="004C3694"/>
    <w:rsid w:val="004C3A80"/>
    <w:rsid w:val="004C3B3B"/>
    <w:rsid w:val="004C3E46"/>
    <w:rsid w:val="004C414B"/>
    <w:rsid w:val="004C42C1"/>
    <w:rsid w:val="004C430D"/>
    <w:rsid w:val="004C43BB"/>
    <w:rsid w:val="004C4624"/>
    <w:rsid w:val="004C4DD3"/>
    <w:rsid w:val="004C52AE"/>
    <w:rsid w:val="004C5B5C"/>
    <w:rsid w:val="004C6324"/>
    <w:rsid w:val="004C69E5"/>
    <w:rsid w:val="004C71CA"/>
    <w:rsid w:val="004C73D3"/>
    <w:rsid w:val="004D005F"/>
    <w:rsid w:val="004D051A"/>
    <w:rsid w:val="004D12EC"/>
    <w:rsid w:val="004D1559"/>
    <w:rsid w:val="004D16A8"/>
    <w:rsid w:val="004D181E"/>
    <w:rsid w:val="004D1CDE"/>
    <w:rsid w:val="004D2D10"/>
    <w:rsid w:val="004D3088"/>
    <w:rsid w:val="004D34B9"/>
    <w:rsid w:val="004D3FA1"/>
    <w:rsid w:val="004D421F"/>
    <w:rsid w:val="004D45CC"/>
    <w:rsid w:val="004D45E8"/>
    <w:rsid w:val="004D4FBA"/>
    <w:rsid w:val="004D541C"/>
    <w:rsid w:val="004D5C8E"/>
    <w:rsid w:val="004D6153"/>
    <w:rsid w:val="004D62BE"/>
    <w:rsid w:val="004D69CD"/>
    <w:rsid w:val="004D6A9A"/>
    <w:rsid w:val="004D6D9F"/>
    <w:rsid w:val="004D72FC"/>
    <w:rsid w:val="004D7647"/>
    <w:rsid w:val="004D771D"/>
    <w:rsid w:val="004D7776"/>
    <w:rsid w:val="004E04B8"/>
    <w:rsid w:val="004E04F7"/>
    <w:rsid w:val="004E055F"/>
    <w:rsid w:val="004E0A5C"/>
    <w:rsid w:val="004E1644"/>
    <w:rsid w:val="004E233F"/>
    <w:rsid w:val="004E2672"/>
    <w:rsid w:val="004E27F4"/>
    <w:rsid w:val="004E2933"/>
    <w:rsid w:val="004E29A0"/>
    <w:rsid w:val="004E359D"/>
    <w:rsid w:val="004E3963"/>
    <w:rsid w:val="004E3CB7"/>
    <w:rsid w:val="004E3D14"/>
    <w:rsid w:val="004E45DD"/>
    <w:rsid w:val="004E45E1"/>
    <w:rsid w:val="004E4780"/>
    <w:rsid w:val="004E4922"/>
    <w:rsid w:val="004E49DF"/>
    <w:rsid w:val="004E4D3E"/>
    <w:rsid w:val="004E5700"/>
    <w:rsid w:val="004E5778"/>
    <w:rsid w:val="004E5971"/>
    <w:rsid w:val="004E619A"/>
    <w:rsid w:val="004E63D1"/>
    <w:rsid w:val="004E673A"/>
    <w:rsid w:val="004E6D64"/>
    <w:rsid w:val="004E701D"/>
    <w:rsid w:val="004E70D7"/>
    <w:rsid w:val="004E7B91"/>
    <w:rsid w:val="004E7BD8"/>
    <w:rsid w:val="004E7F9C"/>
    <w:rsid w:val="004F067F"/>
    <w:rsid w:val="004F0A73"/>
    <w:rsid w:val="004F0DF0"/>
    <w:rsid w:val="004F103C"/>
    <w:rsid w:val="004F13D8"/>
    <w:rsid w:val="004F1571"/>
    <w:rsid w:val="004F20B2"/>
    <w:rsid w:val="004F2171"/>
    <w:rsid w:val="004F25E1"/>
    <w:rsid w:val="004F278E"/>
    <w:rsid w:val="004F323C"/>
    <w:rsid w:val="004F38ED"/>
    <w:rsid w:val="004F3A08"/>
    <w:rsid w:val="004F3C76"/>
    <w:rsid w:val="004F3D34"/>
    <w:rsid w:val="004F44CB"/>
    <w:rsid w:val="004F4EE1"/>
    <w:rsid w:val="004F5951"/>
    <w:rsid w:val="004F5F7A"/>
    <w:rsid w:val="004F669C"/>
    <w:rsid w:val="004F6731"/>
    <w:rsid w:val="004F6866"/>
    <w:rsid w:val="004F755C"/>
    <w:rsid w:val="004F77F6"/>
    <w:rsid w:val="004F79D4"/>
    <w:rsid w:val="004F7CB7"/>
    <w:rsid w:val="004F7DD9"/>
    <w:rsid w:val="005004B7"/>
    <w:rsid w:val="00500550"/>
    <w:rsid w:val="005007B6"/>
    <w:rsid w:val="00500884"/>
    <w:rsid w:val="00500DE8"/>
    <w:rsid w:val="00500FEF"/>
    <w:rsid w:val="00501112"/>
    <w:rsid w:val="005012BB"/>
    <w:rsid w:val="005017D4"/>
    <w:rsid w:val="00501D46"/>
    <w:rsid w:val="005020F7"/>
    <w:rsid w:val="005023FB"/>
    <w:rsid w:val="0050306A"/>
    <w:rsid w:val="00503370"/>
    <w:rsid w:val="005034ED"/>
    <w:rsid w:val="005034F6"/>
    <w:rsid w:val="00503B8F"/>
    <w:rsid w:val="0050410F"/>
    <w:rsid w:val="00504284"/>
    <w:rsid w:val="005045F4"/>
    <w:rsid w:val="00504A80"/>
    <w:rsid w:val="00505178"/>
    <w:rsid w:val="005054A9"/>
    <w:rsid w:val="00505564"/>
    <w:rsid w:val="005055DE"/>
    <w:rsid w:val="005059B6"/>
    <w:rsid w:val="00505FDE"/>
    <w:rsid w:val="005061EC"/>
    <w:rsid w:val="00506E1B"/>
    <w:rsid w:val="00506F3D"/>
    <w:rsid w:val="005072EC"/>
    <w:rsid w:val="005077C2"/>
    <w:rsid w:val="00510509"/>
    <w:rsid w:val="00510D0A"/>
    <w:rsid w:val="00510F20"/>
    <w:rsid w:val="00510F5D"/>
    <w:rsid w:val="00511452"/>
    <w:rsid w:val="00511DF4"/>
    <w:rsid w:val="00511F33"/>
    <w:rsid w:val="00512A6D"/>
    <w:rsid w:val="00512AA0"/>
    <w:rsid w:val="00512C59"/>
    <w:rsid w:val="00512DFD"/>
    <w:rsid w:val="0051319F"/>
    <w:rsid w:val="00513303"/>
    <w:rsid w:val="00513E57"/>
    <w:rsid w:val="0051425B"/>
    <w:rsid w:val="005148E2"/>
    <w:rsid w:val="00514C7A"/>
    <w:rsid w:val="00514D59"/>
    <w:rsid w:val="00515043"/>
    <w:rsid w:val="00515483"/>
    <w:rsid w:val="005156A7"/>
    <w:rsid w:val="0051584C"/>
    <w:rsid w:val="00515C5C"/>
    <w:rsid w:val="00515E43"/>
    <w:rsid w:val="00516019"/>
    <w:rsid w:val="00516317"/>
    <w:rsid w:val="00516B7C"/>
    <w:rsid w:val="00516D35"/>
    <w:rsid w:val="00516DD6"/>
    <w:rsid w:val="00517393"/>
    <w:rsid w:val="0051773F"/>
    <w:rsid w:val="00517CC1"/>
    <w:rsid w:val="00520C93"/>
    <w:rsid w:val="00520CE1"/>
    <w:rsid w:val="00520FB3"/>
    <w:rsid w:val="00521155"/>
    <w:rsid w:val="00521A48"/>
    <w:rsid w:val="00521BCF"/>
    <w:rsid w:val="00521BF8"/>
    <w:rsid w:val="00521ED2"/>
    <w:rsid w:val="005221EB"/>
    <w:rsid w:val="0052271A"/>
    <w:rsid w:val="00522B43"/>
    <w:rsid w:val="00522D0A"/>
    <w:rsid w:val="00522FB4"/>
    <w:rsid w:val="005230B0"/>
    <w:rsid w:val="00523131"/>
    <w:rsid w:val="00523451"/>
    <w:rsid w:val="005239C9"/>
    <w:rsid w:val="00523BC9"/>
    <w:rsid w:val="00523CB7"/>
    <w:rsid w:val="00523DCD"/>
    <w:rsid w:val="00523EFE"/>
    <w:rsid w:val="00524156"/>
    <w:rsid w:val="005242E7"/>
    <w:rsid w:val="005243A5"/>
    <w:rsid w:val="005244AB"/>
    <w:rsid w:val="005247EF"/>
    <w:rsid w:val="00524BF1"/>
    <w:rsid w:val="005250D8"/>
    <w:rsid w:val="00525203"/>
    <w:rsid w:val="00525510"/>
    <w:rsid w:val="00525522"/>
    <w:rsid w:val="0052574E"/>
    <w:rsid w:val="00525BA0"/>
    <w:rsid w:val="00525DF9"/>
    <w:rsid w:val="00526405"/>
    <w:rsid w:val="005265A0"/>
    <w:rsid w:val="00526712"/>
    <w:rsid w:val="00526F5E"/>
    <w:rsid w:val="00527276"/>
    <w:rsid w:val="00527366"/>
    <w:rsid w:val="00527911"/>
    <w:rsid w:val="0052796B"/>
    <w:rsid w:val="00527BB1"/>
    <w:rsid w:val="00527BDE"/>
    <w:rsid w:val="00527D3A"/>
    <w:rsid w:val="00530095"/>
    <w:rsid w:val="0053023B"/>
    <w:rsid w:val="00530D51"/>
    <w:rsid w:val="00531860"/>
    <w:rsid w:val="005318BF"/>
    <w:rsid w:val="0053243A"/>
    <w:rsid w:val="00532610"/>
    <w:rsid w:val="005326C7"/>
    <w:rsid w:val="005329E9"/>
    <w:rsid w:val="0053326F"/>
    <w:rsid w:val="0053413F"/>
    <w:rsid w:val="005341AB"/>
    <w:rsid w:val="005341FA"/>
    <w:rsid w:val="00534365"/>
    <w:rsid w:val="005344F2"/>
    <w:rsid w:val="0053518F"/>
    <w:rsid w:val="00535259"/>
    <w:rsid w:val="005352E3"/>
    <w:rsid w:val="00535768"/>
    <w:rsid w:val="0053580C"/>
    <w:rsid w:val="00535C2C"/>
    <w:rsid w:val="00535FF0"/>
    <w:rsid w:val="00536A96"/>
    <w:rsid w:val="00537109"/>
    <w:rsid w:val="005374AC"/>
    <w:rsid w:val="005376B1"/>
    <w:rsid w:val="00537727"/>
    <w:rsid w:val="00537BE2"/>
    <w:rsid w:val="005400C5"/>
    <w:rsid w:val="00540189"/>
    <w:rsid w:val="00541156"/>
    <w:rsid w:val="0054115E"/>
    <w:rsid w:val="005412B0"/>
    <w:rsid w:val="0054141D"/>
    <w:rsid w:val="00541685"/>
    <w:rsid w:val="00541DB1"/>
    <w:rsid w:val="00541F52"/>
    <w:rsid w:val="005426D0"/>
    <w:rsid w:val="00542AD7"/>
    <w:rsid w:val="00542B50"/>
    <w:rsid w:val="00542CB3"/>
    <w:rsid w:val="00542CE5"/>
    <w:rsid w:val="00542E5A"/>
    <w:rsid w:val="0054329C"/>
    <w:rsid w:val="005436D5"/>
    <w:rsid w:val="00543752"/>
    <w:rsid w:val="00543FCA"/>
    <w:rsid w:val="00544FE2"/>
    <w:rsid w:val="0054540D"/>
    <w:rsid w:val="005454B8"/>
    <w:rsid w:val="00545FDF"/>
    <w:rsid w:val="00545FF2"/>
    <w:rsid w:val="00546419"/>
    <w:rsid w:val="005467A3"/>
    <w:rsid w:val="00547CE0"/>
    <w:rsid w:val="00550191"/>
    <w:rsid w:val="005505A4"/>
    <w:rsid w:val="005506B0"/>
    <w:rsid w:val="00550A05"/>
    <w:rsid w:val="00550B99"/>
    <w:rsid w:val="00550CB7"/>
    <w:rsid w:val="0055162B"/>
    <w:rsid w:val="005516DF"/>
    <w:rsid w:val="005519EF"/>
    <w:rsid w:val="00551A15"/>
    <w:rsid w:val="00551B8C"/>
    <w:rsid w:val="00551BBF"/>
    <w:rsid w:val="00551C26"/>
    <w:rsid w:val="00551C3B"/>
    <w:rsid w:val="00551E4D"/>
    <w:rsid w:val="00552062"/>
    <w:rsid w:val="005523C9"/>
    <w:rsid w:val="00552417"/>
    <w:rsid w:val="00553901"/>
    <w:rsid w:val="00554124"/>
    <w:rsid w:val="0055421E"/>
    <w:rsid w:val="00554746"/>
    <w:rsid w:val="00555C8E"/>
    <w:rsid w:val="0055613D"/>
    <w:rsid w:val="00556261"/>
    <w:rsid w:val="00556684"/>
    <w:rsid w:val="00556D4E"/>
    <w:rsid w:val="00556FBA"/>
    <w:rsid w:val="0055783D"/>
    <w:rsid w:val="00560763"/>
    <w:rsid w:val="0056090F"/>
    <w:rsid w:val="00560A61"/>
    <w:rsid w:val="00560D54"/>
    <w:rsid w:val="00560FB6"/>
    <w:rsid w:val="005610E0"/>
    <w:rsid w:val="0056148B"/>
    <w:rsid w:val="00561730"/>
    <w:rsid w:val="0056194F"/>
    <w:rsid w:val="00561D88"/>
    <w:rsid w:val="00563023"/>
    <w:rsid w:val="005632E6"/>
    <w:rsid w:val="00563485"/>
    <w:rsid w:val="00563A5E"/>
    <w:rsid w:val="00563D13"/>
    <w:rsid w:val="00563D42"/>
    <w:rsid w:val="00564EAD"/>
    <w:rsid w:val="0056517F"/>
    <w:rsid w:val="005653B2"/>
    <w:rsid w:val="005654EA"/>
    <w:rsid w:val="00565A26"/>
    <w:rsid w:val="00565C48"/>
    <w:rsid w:val="00565CCA"/>
    <w:rsid w:val="00566378"/>
    <w:rsid w:val="005664FB"/>
    <w:rsid w:val="0056652D"/>
    <w:rsid w:val="00566EDD"/>
    <w:rsid w:val="00566F7D"/>
    <w:rsid w:val="00566FFA"/>
    <w:rsid w:val="005679BE"/>
    <w:rsid w:val="00570317"/>
    <w:rsid w:val="00570AB8"/>
    <w:rsid w:val="00570FC9"/>
    <w:rsid w:val="00571393"/>
    <w:rsid w:val="00571E86"/>
    <w:rsid w:val="005720F7"/>
    <w:rsid w:val="0057294D"/>
    <w:rsid w:val="00573081"/>
    <w:rsid w:val="005731CD"/>
    <w:rsid w:val="00573287"/>
    <w:rsid w:val="00573573"/>
    <w:rsid w:val="00573F9D"/>
    <w:rsid w:val="00574AF3"/>
    <w:rsid w:val="00574C4D"/>
    <w:rsid w:val="00574FC7"/>
    <w:rsid w:val="0057535E"/>
    <w:rsid w:val="00575830"/>
    <w:rsid w:val="00575B5E"/>
    <w:rsid w:val="0057645C"/>
    <w:rsid w:val="00576887"/>
    <w:rsid w:val="005768AA"/>
    <w:rsid w:val="00577019"/>
    <w:rsid w:val="005772F0"/>
    <w:rsid w:val="00577565"/>
    <w:rsid w:val="0057786E"/>
    <w:rsid w:val="005778EF"/>
    <w:rsid w:val="00580404"/>
    <w:rsid w:val="00580AA0"/>
    <w:rsid w:val="00580B2D"/>
    <w:rsid w:val="00580BA1"/>
    <w:rsid w:val="00580BB4"/>
    <w:rsid w:val="00581376"/>
    <w:rsid w:val="005814A7"/>
    <w:rsid w:val="00581634"/>
    <w:rsid w:val="00581DC3"/>
    <w:rsid w:val="00582377"/>
    <w:rsid w:val="00582CB3"/>
    <w:rsid w:val="00582D3B"/>
    <w:rsid w:val="00582F6D"/>
    <w:rsid w:val="00583269"/>
    <w:rsid w:val="00583D7E"/>
    <w:rsid w:val="005840CE"/>
    <w:rsid w:val="005844A8"/>
    <w:rsid w:val="00584596"/>
    <w:rsid w:val="005846AB"/>
    <w:rsid w:val="00584A79"/>
    <w:rsid w:val="00584C58"/>
    <w:rsid w:val="00584E13"/>
    <w:rsid w:val="00585172"/>
    <w:rsid w:val="00585224"/>
    <w:rsid w:val="0058540A"/>
    <w:rsid w:val="00585551"/>
    <w:rsid w:val="00585BEE"/>
    <w:rsid w:val="00585D24"/>
    <w:rsid w:val="00585EBE"/>
    <w:rsid w:val="00586397"/>
    <w:rsid w:val="005867CA"/>
    <w:rsid w:val="005868DC"/>
    <w:rsid w:val="00586B0C"/>
    <w:rsid w:val="005872AC"/>
    <w:rsid w:val="0058744D"/>
    <w:rsid w:val="00587688"/>
    <w:rsid w:val="0058777E"/>
    <w:rsid w:val="005877A4"/>
    <w:rsid w:val="00590533"/>
    <w:rsid w:val="00590E9F"/>
    <w:rsid w:val="00590F8D"/>
    <w:rsid w:val="0059158F"/>
    <w:rsid w:val="00591C17"/>
    <w:rsid w:val="00592262"/>
    <w:rsid w:val="005924E3"/>
    <w:rsid w:val="0059250C"/>
    <w:rsid w:val="00592D1A"/>
    <w:rsid w:val="00592D4F"/>
    <w:rsid w:val="00592D8D"/>
    <w:rsid w:val="00592E80"/>
    <w:rsid w:val="00592F82"/>
    <w:rsid w:val="0059315C"/>
    <w:rsid w:val="005931EA"/>
    <w:rsid w:val="00593217"/>
    <w:rsid w:val="0059336B"/>
    <w:rsid w:val="00593585"/>
    <w:rsid w:val="0059423B"/>
    <w:rsid w:val="0059446D"/>
    <w:rsid w:val="00594490"/>
    <w:rsid w:val="00594834"/>
    <w:rsid w:val="00594BDD"/>
    <w:rsid w:val="00594FBE"/>
    <w:rsid w:val="005950CD"/>
    <w:rsid w:val="00595FCA"/>
    <w:rsid w:val="00596253"/>
    <w:rsid w:val="00596357"/>
    <w:rsid w:val="00596538"/>
    <w:rsid w:val="00596886"/>
    <w:rsid w:val="00597244"/>
    <w:rsid w:val="00597620"/>
    <w:rsid w:val="005976B5"/>
    <w:rsid w:val="0059787D"/>
    <w:rsid w:val="00597D27"/>
    <w:rsid w:val="005A040E"/>
    <w:rsid w:val="005A04B3"/>
    <w:rsid w:val="005A0B46"/>
    <w:rsid w:val="005A1124"/>
    <w:rsid w:val="005A1303"/>
    <w:rsid w:val="005A15BB"/>
    <w:rsid w:val="005A19F2"/>
    <w:rsid w:val="005A1AFF"/>
    <w:rsid w:val="005A1B90"/>
    <w:rsid w:val="005A1DDD"/>
    <w:rsid w:val="005A1E66"/>
    <w:rsid w:val="005A1F89"/>
    <w:rsid w:val="005A2167"/>
    <w:rsid w:val="005A24A0"/>
    <w:rsid w:val="005A2841"/>
    <w:rsid w:val="005A2B17"/>
    <w:rsid w:val="005A307B"/>
    <w:rsid w:val="005A3148"/>
    <w:rsid w:val="005A4421"/>
    <w:rsid w:val="005A4689"/>
    <w:rsid w:val="005A477B"/>
    <w:rsid w:val="005A481E"/>
    <w:rsid w:val="005A4DDF"/>
    <w:rsid w:val="005A4E97"/>
    <w:rsid w:val="005A5504"/>
    <w:rsid w:val="005A5549"/>
    <w:rsid w:val="005A5E08"/>
    <w:rsid w:val="005A656A"/>
    <w:rsid w:val="005A6641"/>
    <w:rsid w:val="005A6821"/>
    <w:rsid w:val="005A6C7F"/>
    <w:rsid w:val="005A7492"/>
    <w:rsid w:val="005A79CD"/>
    <w:rsid w:val="005A7F25"/>
    <w:rsid w:val="005B0680"/>
    <w:rsid w:val="005B0BAF"/>
    <w:rsid w:val="005B0C82"/>
    <w:rsid w:val="005B0D82"/>
    <w:rsid w:val="005B1986"/>
    <w:rsid w:val="005B1C97"/>
    <w:rsid w:val="005B2096"/>
    <w:rsid w:val="005B2165"/>
    <w:rsid w:val="005B284E"/>
    <w:rsid w:val="005B3398"/>
    <w:rsid w:val="005B39ED"/>
    <w:rsid w:val="005B3C6E"/>
    <w:rsid w:val="005B4080"/>
    <w:rsid w:val="005B419A"/>
    <w:rsid w:val="005B420B"/>
    <w:rsid w:val="005B4875"/>
    <w:rsid w:val="005B4A88"/>
    <w:rsid w:val="005B4C28"/>
    <w:rsid w:val="005B4E40"/>
    <w:rsid w:val="005B543E"/>
    <w:rsid w:val="005B56ED"/>
    <w:rsid w:val="005B5925"/>
    <w:rsid w:val="005B5A06"/>
    <w:rsid w:val="005B612A"/>
    <w:rsid w:val="005B61AB"/>
    <w:rsid w:val="005B66B4"/>
    <w:rsid w:val="005B6D85"/>
    <w:rsid w:val="005B6E2A"/>
    <w:rsid w:val="005B7330"/>
    <w:rsid w:val="005B73CD"/>
    <w:rsid w:val="005B76C8"/>
    <w:rsid w:val="005B777F"/>
    <w:rsid w:val="005B78F0"/>
    <w:rsid w:val="005B7DB5"/>
    <w:rsid w:val="005B7FCA"/>
    <w:rsid w:val="005C013B"/>
    <w:rsid w:val="005C0195"/>
    <w:rsid w:val="005C03FB"/>
    <w:rsid w:val="005C07DF"/>
    <w:rsid w:val="005C0ED9"/>
    <w:rsid w:val="005C0FA4"/>
    <w:rsid w:val="005C1045"/>
    <w:rsid w:val="005C125E"/>
    <w:rsid w:val="005C15C7"/>
    <w:rsid w:val="005C196E"/>
    <w:rsid w:val="005C1BB2"/>
    <w:rsid w:val="005C1DEC"/>
    <w:rsid w:val="005C2468"/>
    <w:rsid w:val="005C28BE"/>
    <w:rsid w:val="005C2A4B"/>
    <w:rsid w:val="005C2DF3"/>
    <w:rsid w:val="005C2FA6"/>
    <w:rsid w:val="005C2FE1"/>
    <w:rsid w:val="005C37D6"/>
    <w:rsid w:val="005C3E44"/>
    <w:rsid w:val="005C4007"/>
    <w:rsid w:val="005C4342"/>
    <w:rsid w:val="005C4EC5"/>
    <w:rsid w:val="005C4F7D"/>
    <w:rsid w:val="005C53D8"/>
    <w:rsid w:val="005C54D9"/>
    <w:rsid w:val="005C553B"/>
    <w:rsid w:val="005C57E1"/>
    <w:rsid w:val="005C5B88"/>
    <w:rsid w:val="005C5F93"/>
    <w:rsid w:val="005C62CF"/>
    <w:rsid w:val="005C63A5"/>
    <w:rsid w:val="005C6527"/>
    <w:rsid w:val="005C67AB"/>
    <w:rsid w:val="005C6955"/>
    <w:rsid w:val="005C69DC"/>
    <w:rsid w:val="005C711F"/>
    <w:rsid w:val="005C7548"/>
    <w:rsid w:val="005C7D09"/>
    <w:rsid w:val="005D0019"/>
    <w:rsid w:val="005D0083"/>
    <w:rsid w:val="005D0121"/>
    <w:rsid w:val="005D07DE"/>
    <w:rsid w:val="005D08DA"/>
    <w:rsid w:val="005D0F78"/>
    <w:rsid w:val="005D12F1"/>
    <w:rsid w:val="005D1370"/>
    <w:rsid w:val="005D170B"/>
    <w:rsid w:val="005D17A1"/>
    <w:rsid w:val="005D17B5"/>
    <w:rsid w:val="005D1D05"/>
    <w:rsid w:val="005D25BC"/>
    <w:rsid w:val="005D277B"/>
    <w:rsid w:val="005D27B7"/>
    <w:rsid w:val="005D2A77"/>
    <w:rsid w:val="005D3C30"/>
    <w:rsid w:val="005D43D8"/>
    <w:rsid w:val="005D48C1"/>
    <w:rsid w:val="005D4A86"/>
    <w:rsid w:val="005D4D60"/>
    <w:rsid w:val="005D4FB8"/>
    <w:rsid w:val="005D572E"/>
    <w:rsid w:val="005D5A5F"/>
    <w:rsid w:val="005D5DDC"/>
    <w:rsid w:val="005D6171"/>
    <w:rsid w:val="005D682D"/>
    <w:rsid w:val="005D68C1"/>
    <w:rsid w:val="005D6B14"/>
    <w:rsid w:val="005D6ED0"/>
    <w:rsid w:val="005D749D"/>
    <w:rsid w:val="005D753E"/>
    <w:rsid w:val="005D7F05"/>
    <w:rsid w:val="005D7FE0"/>
    <w:rsid w:val="005E01C8"/>
    <w:rsid w:val="005E06E8"/>
    <w:rsid w:val="005E09E5"/>
    <w:rsid w:val="005E0DEF"/>
    <w:rsid w:val="005E12F2"/>
    <w:rsid w:val="005E1558"/>
    <w:rsid w:val="005E16E1"/>
    <w:rsid w:val="005E183F"/>
    <w:rsid w:val="005E1EF4"/>
    <w:rsid w:val="005E2253"/>
    <w:rsid w:val="005E238F"/>
    <w:rsid w:val="005E358D"/>
    <w:rsid w:val="005E39BF"/>
    <w:rsid w:val="005E4106"/>
    <w:rsid w:val="005E47BE"/>
    <w:rsid w:val="005E491E"/>
    <w:rsid w:val="005E4D60"/>
    <w:rsid w:val="005E5A52"/>
    <w:rsid w:val="005E6239"/>
    <w:rsid w:val="005E66AE"/>
    <w:rsid w:val="005E6C52"/>
    <w:rsid w:val="005E7008"/>
    <w:rsid w:val="005E707C"/>
    <w:rsid w:val="005E7379"/>
    <w:rsid w:val="005E7BAD"/>
    <w:rsid w:val="005E7CD0"/>
    <w:rsid w:val="005E7F12"/>
    <w:rsid w:val="005F02D5"/>
    <w:rsid w:val="005F03F5"/>
    <w:rsid w:val="005F1498"/>
    <w:rsid w:val="005F218E"/>
    <w:rsid w:val="005F25B2"/>
    <w:rsid w:val="005F3948"/>
    <w:rsid w:val="005F3D27"/>
    <w:rsid w:val="005F4040"/>
    <w:rsid w:val="005F409E"/>
    <w:rsid w:val="005F4110"/>
    <w:rsid w:val="005F4544"/>
    <w:rsid w:val="005F46DD"/>
    <w:rsid w:val="005F47F1"/>
    <w:rsid w:val="005F4A54"/>
    <w:rsid w:val="005F4C62"/>
    <w:rsid w:val="005F4DFC"/>
    <w:rsid w:val="005F4EE1"/>
    <w:rsid w:val="005F58FB"/>
    <w:rsid w:val="005F5DF8"/>
    <w:rsid w:val="005F5ED1"/>
    <w:rsid w:val="005F60E8"/>
    <w:rsid w:val="005F6352"/>
    <w:rsid w:val="005F6407"/>
    <w:rsid w:val="005F6819"/>
    <w:rsid w:val="005F6967"/>
    <w:rsid w:val="005F6AB3"/>
    <w:rsid w:val="005F6B1C"/>
    <w:rsid w:val="005F71CF"/>
    <w:rsid w:val="005F7860"/>
    <w:rsid w:val="005F7BAD"/>
    <w:rsid w:val="005F7C4B"/>
    <w:rsid w:val="006001D8"/>
    <w:rsid w:val="0060056F"/>
    <w:rsid w:val="00600FDD"/>
    <w:rsid w:val="006016E5"/>
    <w:rsid w:val="00601731"/>
    <w:rsid w:val="00601920"/>
    <w:rsid w:val="00601E96"/>
    <w:rsid w:val="00602C1C"/>
    <w:rsid w:val="00602C3D"/>
    <w:rsid w:val="006033FE"/>
    <w:rsid w:val="006034B8"/>
    <w:rsid w:val="00603947"/>
    <w:rsid w:val="006041D7"/>
    <w:rsid w:val="00604FBE"/>
    <w:rsid w:val="00605388"/>
    <w:rsid w:val="006056C3"/>
    <w:rsid w:val="00605CA3"/>
    <w:rsid w:val="006063D5"/>
    <w:rsid w:val="0060662D"/>
    <w:rsid w:val="00606E9B"/>
    <w:rsid w:val="0060728E"/>
    <w:rsid w:val="00607405"/>
    <w:rsid w:val="0060753B"/>
    <w:rsid w:val="006078B2"/>
    <w:rsid w:val="00610A50"/>
    <w:rsid w:val="00610DFE"/>
    <w:rsid w:val="00611019"/>
    <w:rsid w:val="0061105A"/>
    <w:rsid w:val="0061118C"/>
    <w:rsid w:val="00611249"/>
    <w:rsid w:val="00611287"/>
    <w:rsid w:val="006112C0"/>
    <w:rsid w:val="006117FD"/>
    <w:rsid w:val="00611974"/>
    <w:rsid w:val="00611C16"/>
    <w:rsid w:val="006124E3"/>
    <w:rsid w:val="0061255A"/>
    <w:rsid w:val="006130A2"/>
    <w:rsid w:val="00613301"/>
    <w:rsid w:val="00613C9C"/>
    <w:rsid w:val="00613F86"/>
    <w:rsid w:val="0061412B"/>
    <w:rsid w:val="0061505F"/>
    <w:rsid w:val="006152A1"/>
    <w:rsid w:val="00615426"/>
    <w:rsid w:val="00615589"/>
    <w:rsid w:val="0061669B"/>
    <w:rsid w:val="0061677B"/>
    <w:rsid w:val="0061682D"/>
    <w:rsid w:val="0061759D"/>
    <w:rsid w:val="00617D01"/>
    <w:rsid w:val="00620423"/>
    <w:rsid w:val="006205D1"/>
    <w:rsid w:val="006212BE"/>
    <w:rsid w:val="00623163"/>
    <w:rsid w:val="006237AC"/>
    <w:rsid w:val="0062441B"/>
    <w:rsid w:val="00624653"/>
    <w:rsid w:val="006246D7"/>
    <w:rsid w:val="00624C25"/>
    <w:rsid w:val="00624CE5"/>
    <w:rsid w:val="00625F7E"/>
    <w:rsid w:val="00626344"/>
    <w:rsid w:val="00626BD5"/>
    <w:rsid w:val="00626FAF"/>
    <w:rsid w:val="006272FE"/>
    <w:rsid w:val="0062730D"/>
    <w:rsid w:val="00627522"/>
    <w:rsid w:val="00627617"/>
    <w:rsid w:val="00627AF4"/>
    <w:rsid w:val="0063016D"/>
    <w:rsid w:val="0063034E"/>
    <w:rsid w:val="00630B9E"/>
    <w:rsid w:val="00631833"/>
    <w:rsid w:val="0063190B"/>
    <w:rsid w:val="00631B47"/>
    <w:rsid w:val="00631ECC"/>
    <w:rsid w:val="00632375"/>
    <w:rsid w:val="00632588"/>
    <w:rsid w:val="0063269B"/>
    <w:rsid w:val="00632998"/>
    <w:rsid w:val="00632AE9"/>
    <w:rsid w:val="00632CDA"/>
    <w:rsid w:val="00633021"/>
    <w:rsid w:val="006332F4"/>
    <w:rsid w:val="0063363E"/>
    <w:rsid w:val="00634938"/>
    <w:rsid w:val="00634A48"/>
    <w:rsid w:val="00635262"/>
    <w:rsid w:val="00635759"/>
    <w:rsid w:val="006357C2"/>
    <w:rsid w:val="00635EB2"/>
    <w:rsid w:val="00635F09"/>
    <w:rsid w:val="0063608B"/>
    <w:rsid w:val="00636269"/>
    <w:rsid w:val="00636BDD"/>
    <w:rsid w:val="00636EFE"/>
    <w:rsid w:val="0063777A"/>
    <w:rsid w:val="006377C3"/>
    <w:rsid w:val="0064022C"/>
    <w:rsid w:val="00640286"/>
    <w:rsid w:val="00640A1C"/>
    <w:rsid w:val="00640A6B"/>
    <w:rsid w:val="00640B36"/>
    <w:rsid w:val="00640BD3"/>
    <w:rsid w:val="00640F96"/>
    <w:rsid w:val="006413AA"/>
    <w:rsid w:val="006416C0"/>
    <w:rsid w:val="006418DD"/>
    <w:rsid w:val="00641977"/>
    <w:rsid w:val="00641BAC"/>
    <w:rsid w:val="0064282D"/>
    <w:rsid w:val="00643139"/>
    <w:rsid w:val="006438A5"/>
    <w:rsid w:val="00643D40"/>
    <w:rsid w:val="00644511"/>
    <w:rsid w:val="006449FB"/>
    <w:rsid w:val="00644A9F"/>
    <w:rsid w:val="00644BF2"/>
    <w:rsid w:val="00644C22"/>
    <w:rsid w:val="00644F37"/>
    <w:rsid w:val="00644FBB"/>
    <w:rsid w:val="00645019"/>
    <w:rsid w:val="00645094"/>
    <w:rsid w:val="006454E0"/>
    <w:rsid w:val="00645933"/>
    <w:rsid w:val="00645B3B"/>
    <w:rsid w:val="0064713E"/>
    <w:rsid w:val="00647D94"/>
    <w:rsid w:val="006502C7"/>
    <w:rsid w:val="00650359"/>
    <w:rsid w:val="0065054E"/>
    <w:rsid w:val="0065088B"/>
    <w:rsid w:val="00650999"/>
    <w:rsid w:val="00650E59"/>
    <w:rsid w:val="00651037"/>
    <w:rsid w:val="0065159D"/>
    <w:rsid w:val="006515E9"/>
    <w:rsid w:val="00651F84"/>
    <w:rsid w:val="00651FE8"/>
    <w:rsid w:val="00652098"/>
    <w:rsid w:val="006524AA"/>
    <w:rsid w:val="00652BC3"/>
    <w:rsid w:val="00652D29"/>
    <w:rsid w:val="00653002"/>
    <w:rsid w:val="0065306F"/>
    <w:rsid w:val="0065331E"/>
    <w:rsid w:val="0065360F"/>
    <w:rsid w:val="00653E45"/>
    <w:rsid w:val="00655649"/>
    <w:rsid w:val="00656218"/>
    <w:rsid w:val="006565F3"/>
    <w:rsid w:val="006568BA"/>
    <w:rsid w:val="006569D1"/>
    <w:rsid w:val="00656FA5"/>
    <w:rsid w:val="00657015"/>
    <w:rsid w:val="006600AB"/>
    <w:rsid w:val="00660342"/>
    <w:rsid w:val="00660BF1"/>
    <w:rsid w:val="00660CB3"/>
    <w:rsid w:val="00660E95"/>
    <w:rsid w:val="0066130A"/>
    <w:rsid w:val="0066146E"/>
    <w:rsid w:val="0066192D"/>
    <w:rsid w:val="00661FDE"/>
    <w:rsid w:val="00662361"/>
    <w:rsid w:val="0066260D"/>
    <w:rsid w:val="006627CF"/>
    <w:rsid w:val="00662954"/>
    <w:rsid w:val="00662DD9"/>
    <w:rsid w:val="00662E78"/>
    <w:rsid w:val="00662F32"/>
    <w:rsid w:val="00663241"/>
    <w:rsid w:val="00663625"/>
    <w:rsid w:val="0066460A"/>
    <w:rsid w:val="0066486B"/>
    <w:rsid w:val="006648C1"/>
    <w:rsid w:val="00664ABC"/>
    <w:rsid w:val="00664CCB"/>
    <w:rsid w:val="00664E5B"/>
    <w:rsid w:val="0066501F"/>
    <w:rsid w:val="00665411"/>
    <w:rsid w:val="0066578D"/>
    <w:rsid w:val="006657E0"/>
    <w:rsid w:val="00665A8E"/>
    <w:rsid w:val="00665B1C"/>
    <w:rsid w:val="00665C17"/>
    <w:rsid w:val="00666395"/>
    <w:rsid w:val="006663C5"/>
    <w:rsid w:val="0066687A"/>
    <w:rsid w:val="00666DFE"/>
    <w:rsid w:val="00667336"/>
    <w:rsid w:val="00667C9D"/>
    <w:rsid w:val="00667E6B"/>
    <w:rsid w:val="006700E4"/>
    <w:rsid w:val="00670486"/>
    <w:rsid w:val="00671706"/>
    <w:rsid w:val="006722ED"/>
    <w:rsid w:val="006723E4"/>
    <w:rsid w:val="0067242C"/>
    <w:rsid w:val="006724C4"/>
    <w:rsid w:val="00672BB9"/>
    <w:rsid w:val="00672BBE"/>
    <w:rsid w:val="00672BF2"/>
    <w:rsid w:val="00672FB0"/>
    <w:rsid w:val="00673CB7"/>
    <w:rsid w:val="00673EB0"/>
    <w:rsid w:val="00674012"/>
    <w:rsid w:val="00674BAD"/>
    <w:rsid w:val="00674D4D"/>
    <w:rsid w:val="00675229"/>
    <w:rsid w:val="0067536E"/>
    <w:rsid w:val="006753DC"/>
    <w:rsid w:val="00675E9E"/>
    <w:rsid w:val="00676B40"/>
    <w:rsid w:val="00676E9B"/>
    <w:rsid w:val="00676F58"/>
    <w:rsid w:val="00677294"/>
    <w:rsid w:val="006775B2"/>
    <w:rsid w:val="00677ED6"/>
    <w:rsid w:val="006811CE"/>
    <w:rsid w:val="006815D4"/>
    <w:rsid w:val="00681618"/>
    <w:rsid w:val="00681854"/>
    <w:rsid w:val="00681B9A"/>
    <w:rsid w:val="00681BD3"/>
    <w:rsid w:val="00681EA8"/>
    <w:rsid w:val="00681ED2"/>
    <w:rsid w:val="00681FC9"/>
    <w:rsid w:val="00682458"/>
    <w:rsid w:val="00682679"/>
    <w:rsid w:val="00682B67"/>
    <w:rsid w:val="00682B9E"/>
    <w:rsid w:val="00682BC4"/>
    <w:rsid w:val="00682F93"/>
    <w:rsid w:val="006836DE"/>
    <w:rsid w:val="006837DE"/>
    <w:rsid w:val="00683BD4"/>
    <w:rsid w:val="00683C6B"/>
    <w:rsid w:val="00683F64"/>
    <w:rsid w:val="00684360"/>
    <w:rsid w:val="006845CF"/>
    <w:rsid w:val="006849AB"/>
    <w:rsid w:val="00684D84"/>
    <w:rsid w:val="006851ED"/>
    <w:rsid w:val="006855A0"/>
    <w:rsid w:val="006855C0"/>
    <w:rsid w:val="006858B6"/>
    <w:rsid w:val="006858E5"/>
    <w:rsid w:val="00685DBC"/>
    <w:rsid w:val="006860AC"/>
    <w:rsid w:val="00686D33"/>
    <w:rsid w:val="006872F5"/>
    <w:rsid w:val="00687302"/>
    <w:rsid w:val="006875CF"/>
    <w:rsid w:val="00687AF7"/>
    <w:rsid w:val="00687BF6"/>
    <w:rsid w:val="00687D0E"/>
    <w:rsid w:val="00687DCB"/>
    <w:rsid w:val="00687E96"/>
    <w:rsid w:val="00690316"/>
    <w:rsid w:val="00690358"/>
    <w:rsid w:val="00690B88"/>
    <w:rsid w:val="00691895"/>
    <w:rsid w:val="006918FC"/>
    <w:rsid w:val="00691A5C"/>
    <w:rsid w:val="00691B97"/>
    <w:rsid w:val="00691D63"/>
    <w:rsid w:val="00692298"/>
    <w:rsid w:val="006926B6"/>
    <w:rsid w:val="00692B15"/>
    <w:rsid w:val="00692EE5"/>
    <w:rsid w:val="00693250"/>
    <w:rsid w:val="006933A5"/>
    <w:rsid w:val="00693693"/>
    <w:rsid w:val="0069438E"/>
    <w:rsid w:val="006944E3"/>
    <w:rsid w:val="00694977"/>
    <w:rsid w:val="00694A75"/>
    <w:rsid w:val="00694A98"/>
    <w:rsid w:val="00694EEF"/>
    <w:rsid w:val="006956D9"/>
    <w:rsid w:val="006957BC"/>
    <w:rsid w:val="00695863"/>
    <w:rsid w:val="00695949"/>
    <w:rsid w:val="0069599D"/>
    <w:rsid w:val="00695AEB"/>
    <w:rsid w:val="00696872"/>
    <w:rsid w:val="00696BAC"/>
    <w:rsid w:val="006979CD"/>
    <w:rsid w:val="006A0175"/>
    <w:rsid w:val="006A0748"/>
    <w:rsid w:val="006A079C"/>
    <w:rsid w:val="006A0E5E"/>
    <w:rsid w:val="006A0F9E"/>
    <w:rsid w:val="006A12A3"/>
    <w:rsid w:val="006A12FE"/>
    <w:rsid w:val="006A1988"/>
    <w:rsid w:val="006A1E49"/>
    <w:rsid w:val="006A20FC"/>
    <w:rsid w:val="006A28F5"/>
    <w:rsid w:val="006A2CA4"/>
    <w:rsid w:val="006A2E20"/>
    <w:rsid w:val="006A34C2"/>
    <w:rsid w:val="006A35E5"/>
    <w:rsid w:val="006A3A96"/>
    <w:rsid w:val="006A3B56"/>
    <w:rsid w:val="006A3E9C"/>
    <w:rsid w:val="006A4023"/>
    <w:rsid w:val="006A443E"/>
    <w:rsid w:val="006A4E04"/>
    <w:rsid w:val="006A5371"/>
    <w:rsid w:val="006A5693"/>
    <w:rsid w:val="006A58D4"/>
    <w:rsid w:val="006A619E"/>
    <w:rsid w:val="006A6301"/>
    <w:rsid w:val="006A65B7"/>
    <w:rsid w:val="006A6ABE"/>
    <w:rsid w:val="006A6D94"/>
    <w:rsid w:val="006A7BF8"/>
    <w:rsid w:val="006A7EC6"/>
    <w:rsid w:val="006B01D2"/>
    <w:rsid w:val="006B071C"/>
    <w:rsid w:val="006B117A"/>
    <w:rsid w:val="006B140E"/>
    <w:rsid w:val="006B146C"/>
    <w:rsid w:val="006B1D54"/>
    <w:rsid w:val="006B1FBE"/>
    <w:rsid w:val="006B25EF"/>
    <w:rsid w:val="006B2754"/>
    <w:rsid w:val="006B2A5B"/>
    <w:rsid w:val="006B2CCC"/>
    <w:rsid w:val="006B2D5C"/>
    <w:rsid w:val="006B2ED1"/>
    <w:rsid w:val="006B3128"/>
    <w:rsid w:val="006B32A2"/>
    <w:rsid w:val="006B3392"/>
    <w:rsid w:val="006B356F"/>
    <w:rsid w:val="006B3D8B"/>
    <w:rsid w:val="006B3EC5"/>
    <w:rsid w:val="006B3FD3"/>
    <w:rsid w:val="006B4703"/>
    <w:rsid w:val="006B4F17"/>
    <w:rsid w:val="006B512E"/>
    <w:rsid w:val="006B5FDF"/>
    <w:rsid w:val="006B6421"/>
    <w:rsid w:val="006B648C"/>
    <w:rsid w:val="006B731B"/>
    <w:rsid w:val="006B7A5C"/>
    <w:rsid w:val="006B7B73"/>
    <w:rsid w:val="006C02CC"/>
    <w:rsid w:val="006C0E9B"/>
    <w:rsid w:val="006C0EA3"/>
    <w:rsid w:val="006C0F15"/>
    <w:rsid w:val="006C0F65"/>
    <w:rsid w:val="006C0FA9"/>
    <w:rsid w:val="006C1643"/>
    <w:rsid w:val="006C1A00"/>
    <w:rsid w:val="006C2110"/>
    <w:rsid w:val="006C24C2"/>
    <w:rsid w:val="006C28E2"/>
    <w:rsid w:val="006C2CAE"/>
    <w:rsid w:val="006C356C"/>
    <w:rsid w:val="006C369D"/>
    <w:rsid w:val="006C38D4"/>
    <w:rsid w:val="006C3C46"/>
    <w:rsid w:val="006C3F90"/>
    <w:rsid w:val="006C41D3"/>
    <w:rsid w:val="006C515A"/>
    <w:rsid w:val="006C576A"/>
    <w:rsid w:val="006C6525"/>
    <w:rsid w:val="006C69B7"/>
    <w:rsid w:val="006C712D"/>
    <w:rsid w:val="006C7969"/>
    <w:rsid w:val="006C7BF1"/>
    <w:rsid w:val="006C7F5C"/>
    <w:rsid w:val="006D0059"/>
    <w:rsid w:val="006D0908"/>
    <w:rsid w:val="006D0E33"/>
    <w:rsid w:val="006D10BF"/>
    <w:rsid w:val="006D1750"/>
    <w:rsid w:val="006D1951"/>
    <w:rsid w:val="006D1DBA"/>
    <w:rsid w:val="006D1DBF"/>
    <w:rsid w:val="006D1FF2"/>
    <w:rsid w:val="006D23B1"/>
    <w:rsid w:val="006D2CCC"/>
    <w:rsid w:val="006D2D87"/>
    <w:rsid w:val="006D306E"/>
    <w:rsid w:val="006D31AE"/>
    <w:rsid w:val="006D4017"/>
    <w:rsid w:val="006D44D2"/>
    <w:rsid w:val="006D47CC"/>
    <w:rsid w:val="006D48A0"/>
    <w:rsid w:val="006D48B3"/>
    <w:rsid w:val="006D4992"/>
    <w:rsid w:val="006D53E0"/>
    <w:rsid w:val="006D655F"/>
    <w:rsid w:val="006D6BF9"/>
    <w:rsid w:val="006D6ECC"/>
    <w:rsid w:val="006D6F8D"/>
    <w:rsid w:val="006D718C"/>
    <w:rsid w:val="006D74D5"/>
    <w:rsid w:val="006D76C4"/>
    <w:rsid w:val="006D784E"/>
    <w:rsid w:val="006D7FA8"/>
    <w:rsid w:val="006E0492"/>
    <w:rsid w:val="006E0528"/>
    <w:rsid w:val="006E055D"/>
    <w:rsid w:val="006E0C36"/>
    <w:rsid w:val="006E1083"/>
    <w:rsid w:val="006E118D"/>
    <w:rsid w:val="006E13CA"/>
    <w:rsid w:val="006E1963"/>
    <w:rsid w:val="006E1AAA"/>
    <w:rsid w:val="006E2EA4"/>
    <w:rsid w:val="006E3469"/>
    <w:rsid w:val="006E3895"/>
    <w:rsid w:val="006E3A5C"/>
    <w:rsid w:val="006E3CFD"/>
    <w:rsid w:val="006E41B0"/>
    <w:rsid w:val="006E49A0"/>
    <w:rsid w:val="006E4A27"/>
    <w:rsid w:val="006E4F83"/>
    <w:rsid w:val="006E52F9"/>
    <w:rsid w:val="006E5426"/>
    <w:rsid w:val="006E54C7"/>
    <w:rsid w:val="006E5595"/>
    <w:rsid w:val="006E567C"/>
    <w:rsid w:val="006E5980"/>
    <w:rsid w:val="006E5A8E"/>
    <w:rsid w:val="006E6465"/>
    <w:rsid w:val="006E693F"/>
    <w:rsid w:val="006E75B0"/>
    <w:rsid w:val="006E775E"/>
    <w:rsid w:val="006E79A5"/>
    <w:rsid w:val="006F0182"/>
    <w:rsid w:val="006F0262"/>
    <w:rsid w:val="006F057A"/>
    <w:rsid w:val="006F0BD3"/>
    <w:rsid w:val="006F0CA4"/>
    <w:rsid w:val="006F0FEE"/>
    <w:rsid w:val="006F147C"/>
    <w:rsid w:val="006F1701"/>
    <w:rsid w:val="006F17A9"/>
    <w:rsid w:val="006F18E8"/>
    <w:rsid w:val="006F191A"/>
    <w:rsid w:val="006F1995"/>
    <w:rsid w:val="006F1DDD"/>
    <w:rsid w:val="006F21D0"/>
    <w:rsid w:val="006F2C6C"/>
    <w:rsid w:val="006F324F"/>
    <w:rsid w:val="006F3314"/>
    <w:rsid w:val="006F342F"/>
    <w:rsid w:val="006F3E78"/>
    <w:rsid w:val="006F4654"/>
    <w:rsid w:val="006F534A"/>
    <w:rsid w:val="006F6517"/>
    <w:rsid w:val="006F6683"/>
    <w:rsid w:val="006F669C"/>
    <w:rsid w:val="006F6CF6"/>
    <w:rsid w:val="006F6D3B"/>
    <w:rsid w:val="006F73AB"/>
    <w:rsid w:val="006F77F8"/>
    <w:rsid w:val="006F782B"/>
    <w:rsid w:val="00700424"/>
    <w:rsid w:val="0070089E"/>
    <w:rsid w:val="00700F30"/>
    <w:rsid w:val="00700F4B"/>
    <w:rsid w:val="0070150F"/>
    <w:rsid w:val="00701B7E"/>
    <w:rsid w:val="00702128"/>
    <w:rsid w:val="0070283C"/>
    <w:rsid w:val="00702C95"/>
    <w:rsid w:val="00702E23"/>
    <w:rsid w:val="0070385B"/>
    <w:rsid w:val="007039F5"/>
    <w:rsid w:val="007041EC"/>
    <w:rsid w:val="00704712"/>
    <w:rsid w:val="0070480F"/>
    <w:rsid w:val="00704952"/>
    <w:rsid w:val="00704D6C"/>
    <w:rsid w:val="0070511E"/>
    <w:rsid w:val="007052E8"/>
    <w:rsid w:val="0070554F"/>
    <w:rsid w:val="0070598D"/>
    <w:rsid w:val="00705B14"/>
    <w:rsid w:val="007061EF"/>
    <w:rsid w:val="007062A5"/>
    <w:rsid w:val="00706474"/>
    <w:rsid w:val="007068D2"/>
    <w:rsid w:val="00707578"/>
    <w:rsid w:val="00707BA8"/>
    <w:rsid w:val="00707C67"/>
    <w:rsid w:val="007103E0"/>
    <w:rsid w:val="007108FD"/>
    <w:rsid w:val="00710AA0"/>
    <w:rsid w:val="00710C4E"/>
    <w:rsid w:val="00710CA7"/>
    <w:rsid w:val="00710EC8"/>
    <w:rsid w:val="00710FC3"/>
    <w:rsid w:val="0071104A"/>
    <w:rsid w:val="0071111C"/>
    <w:rsid w:val="00711B1F"/>
    <w:rsid w:val="00711CBF"/>
    <w:rsid w:val="00711DDF"/>
    <w:rsid w:val="00712349"/>
    <w:rsid w:val="00712685"/>
    <w:rsid w:val="007126AA"/>
    <w:rsid w:val="0071305D"/>
    <w:rsid w:val="007131F5"/>
    <w:rsid w:val="00713893"/>
    <w:rsid w:val="00713DA6"/>
    <w:rsid w:val="00713DFA"/>
    <w:rsid w:val="00713F12"/>
    <w:rsid w:val="007143D8"/>
    <w:rsid w:val="00714669"/>
    <w:rsid w:val="00714751"/>
    <w:rsid w:val="007147D4"/>
    <w:rsid w:val="00715100"/>
    <w:rsid w:val="0071516A"/>
    <w:rsid w:val="0071522F"/>
    <w:rsid w:val="007152B8"/>
    <w:rsid w:val="00715B35"/>
    <w:rsid w:val="00715BC0"/>
    <w:rsid w:val="00716952"/>
    <w:rsid w:val="00716980"/>
    <w:rsid w:val="00716BFD"/>
    <w:rsid w:val="00716EB8"/>
    <w:rsid w:val="00717073"/>
    <w:rsid w:val="0071752E"/>
    <w:rsid w:val="00717622"/>
    <w:rsid w:val="00720509"/>
    <w:rsid w:val="00720B0C"/>
    <w:rsid w:val="00720F57"/>
    <w:rsid w:val="00720FA4"/>
    <w:rsid w:val="00720FA6"/>
    <w:rsid w:val="00721CA8"/>
    <w:rsid w:val="00721D00"/>
    <w:rsid w:val="00722332"/>
    <w:rsid w:val="00722D95"/>
    <w:rsid w:val="00723222"/>
    <w:rsid w:val="00723A80"/>
    <w:rsid w:val="00723CB0"/>
    <w:rsid w:val="00723D99"/>
    <w:rsid w:val="0072444E"/>
    <w:rsid w:val="00724630"/>
    <w:rsid w:val="00724D11"/>
    <w:rsid w:val="00724D56"/>
    <w:rsid w:val="00724F89"/>
    <w:rsid w:val="00725020"/>
    <w:rsid w:val="00725291"/>
    <w:rsid w:val="0072543D"/>
    <w:rsid w:val="007260D3"/>
    <w:rsid w:val="00726373"/>
    <w:rsid w:val="0072699F"/>
    <w:rsid w:val="00727268"/>
    <w:rsid w:val="007301E7"/>
    <w:rsid w:val="007303C9"/>
    <w:rsid w:val="00730A9D"/>
    <w:rsid w:val="00730BD2"/>
    <w:rsid w:val="00730FBC"/>
    <w:rsid w:val="0073158F"/>
    <w:rsid w:val="007315AD"/>
    <w:rsid w:val="0073178A"/>
    <w:rsid w:val="00732675"/>
    <w:rsid w:val="007328C7"/>
    <w:rsid w:val="00732C80"/>
    <w:rsid w:val="00733185"/>
    <w:rsid w:val="00733A7B"/>
    <w:rsid w:val="00733EFD"/>
    <w:rsid w:val="0073500D"/>
    <w:rsid w:val="007350F4"/>
    <w:rsid w:val="00735256"/>
    <w:rsid w:val="00735324"/>
    <w:rsid w:val="00735496"/>
    <w:rsid w:val="00735A0E"/>
    <w:rsid w:val="007365F3"/>
    <w:rsid w:val="00736954"/>
    <w:rsid w:val="007369EF"/>
    <w:rsid w:val="00737015"/>
    <w:rsid w:val="00737AB8"/>
    <w:rsid w:val="007404DA"/>
    <w:rsid w:val="00740593"/>
    <w:rsid w:val="007407DB"/>
    <w:rsid w:val="0074085B"/>
    <w:rsid w:val="00740FD8"/>
    <w:rsid w:val="00741020"/>
    <w:rsid w:val="00741139"/>
    <w:rsid w:val="0074138D"/>
    <w:rsid w:val="007414A0"/>
    <w:rsid w:val="00741D32"/>
    <w:rsid w:val="00741E19"/>
    <w:rsid w:val="00741F08"/>
    <w:rsid w:val="00741FB8"/>
    <w:rsid w:val="007424E4"/>
    <w:rsid w:val="0074256F"/>
    <w:rsid w:val="0074257F"/>
    <w:rsid w:val="0074385E"/>
    <w:rsid w:val="00743888"/>
    <w:rsid w:val="00743AC3"/>
    <w:rsid w:val="00743DBF"/>
    <w:rsid w:val="00743E09"/>
    <w:rsid w:val="00743E75"/>
    <w:rsid w:val="0074409C"/>
    <w:rsid w:val="0074442C"/>
    <w:rsid w:val="007446C8"/>
    <w:rsid w:val="00744FA4"/>
    <w:rsid w:val="00744FD4"/>
    <w:rsid w:val="00745248"/>
    <w:rsid w:val="00745709"/>
    <w:rsid w:val="0074580E"/>
    <w:rsid w:val="0074581F"/>
    <w:rsid w:val="00745EB9"/>
    <w:rsid w:val="00746DE9"/>
    <w:rsid w:val="00747B73"/>
    <w:rsid w:val="00747F4A"/>
    <w:rsid w:val="00747F4D"/>
    <w:rsid w:val="0075009A"/>
    <w:rsid w:val="007503D5"/>
    <w:rsid w:val="00750558"/>
    <w:rsid w:val="0075065C"/>
    <w:rsid w:val="00750AA4"/>
    <w:rsid w:val="00750BA0"/>
    <w:rsid w:val="00750C2F"/>
    <w:rsid w:val="00750FED"/>
    <w:rsid w:val="007511BE"/>
    <w:rsid w:val="007511C7"/>
    <w:rsid w:val="00751E7B"/>
    <w:rsid w:val="007528A9"/>
    <w:rsid w:val="00752918"/>
    <w:rsid w:val="00752C3C"/>
    <w:rsid w:val="00752EB6"/>
    <w:rsid w:val="00752EDC"/>
    <w:rsid w:val="00752F09"/>
    <w:rsid w:val="00753645"/>
    <w:rsid w:val="00753A3A"/>
    <w:rsid w:val="00753AB4"/>
    <w:rsid w:val="00753AFE"/>
    <w:rsid w:val="00753C8F"/>
    <w:rsid w:val="00753F6F"/>
    <w:rsid w:val="007540D0"/>
    <w:rsid w:val="007544BE"/>
    <w:rsid w:val="00754534"/>
    <w:rsid w:val="00754BBB"/>
    <w:rsid w:val="00754D20"/>
    <w:rsid w:val="007554DB"/>
    <w:rsid w:val="007555D8"/>
    <w:rsid w:val="0075584C"/>
    <w:rsid w:val="00755953"/>
    <w:rsid w:val="00755C6E"/>
    <w:rsid w:val="007560B9"/>
    <w:rsid w:val="00756A79"/>
    <w:rsid w:val="007574AE"/>
    <w:rsid w:val="0075788D"/>
    <w:rsid w:val="00757947"/>
    <w:rsid w:val="00757C57"/>
    <w:rsid w:val="00757E03"/>
    <w:rsid w:val="007603CF"/>
    <w:rsid w:val="00760D33"/>
    <w:rsid w:val="00760EB8"/>
    <w:rsid w:val="00760FEC"/>
    <w:rsid w:val="0076121A"/>
    <w:rsid w:val="00761538"/>
    <w:rsid w:val="00761FEF"/>
    <w:rsid w:val="0076231D"/>
    <w:rsid w:val="0076321F"/>
    <w:rsid w:val="007632D8"/>
    <w:rsid w:val="007637FD"/>
    <w:rsid w:val="0076386F"/>
    <w:rsid w:val="00763B9B"/>
    <w:rsid w:val="00763E96"/>
    <w:rsid w:val="00764F34"/>
    <w:rsid w:val="007654B4"/>
    <w:rsid w:val="00765750"/>
    <w:rsid w:val="0076590D"/>
    <w:rsid w:val="00765B10"/>
    <w:rsid w:val="00765D78"/>
    <w:rsid w:val="00766509"/>
    <w:rsid w:val="00766BF9"/>
    <w:rsid w:val="00767006"/>
    <w:rsid w:val="00767070"/>
    <w:rsid w:val="0076707C"/>
    <w:rsid w:val="0076723F"/>
    <w:rsid w:val="00767B8A"/>
    <w:rsid w:val="00770421"/>
    <w:rsid w:val="007709EA"/>
    <w:rsid w:val="00770D13"/>
    <w:rsid w:val="00770FED"/>
    <w:rsid w:val="0077148B"/>
    <w:rsid w:val="00771916"/>
    <w:rsid w:val="0077237F"/>
    <w:rsid w:val="0077251F"/>
    <w:rsid w:val="00772FB9"/>
    <w:rsid w:val="0077330F"/>
    <w:rsid w:val="00773418"/>
    <w:rsid w:val="00773674"/>
    <w:rsid w:val="007737AB"/>
    <w:rsid w:val="0077387C"/>
    <w:rsid w:val="00773AD1"/>
    <w:rsid w:val="00774456"/>
    <w:rsid w:val="00774682"/>
    <w:rsid w:val="00774EA8"/>
    <w:rsid w:val="007756C0"/>
    <w:rsid w:val="00775D32"/>
    <w:rsid w:val="007761F9"/>
    <w:rsid w:val="007762C4"/>
    <w:rsid w:val="007764EE"/>
    <w:rsid w:val="0077690A"/>
    <w:rsid w:val="007769FB"/>
    <w:rsid w:val="00776AE2"/>
    <w:rsid w:val="00777462"/>
    <w:rsid w:val="007777C0"/>
    <w:rsid w:val="007778A1"/>
    <w:rsid w:val="00777FAA"/>
    <w:rsid w:val="00780413"/>
    <w:rsid w:val="0078062F"/>
    <w:rsid w:val="007806A9"/>
    <w:rsid w:val="00780D62"/>
    <w:rsid w:val="00780D8C"/>
    <w:rsid w:val="00780DD9"/>
    <w:rsid w:val="00780F49"/>
    <w:rsid w:val="007812B8"/>
    <w:rsid w:val="0078134E"/>
    <w:rsid w:val="00781608"/>
    <w:rsid w:val="00781612"/>
    <w:rsid w:val="00781912"/>
    <w:rsid w:val="00781DBE"/>
    <w:rsid w:val="007823E4"/>
    <w:rsid w:val="007824E8"/>
    <w:rsid w:val="007827DB"/>
    <w:rsid w:val="00782959"/>
    <w:rsid w:val="00783701"/>
    <w:rsid w:val="00783770"/>
    <w:rsid w:val="00783DC3"/>
    <w:rsid w:val="0078432B"/>
    <w:rsid w:val="0078439D"/>
    <w:rsid w:val="007847B3"/>
    <w:rsid w:val="007848CE"/>
    <w:rsid w:val="00784BEB"/>
    <w:rsid w:val="00785098"/>
    <w:rsid w:val="00785EAB"/>
    <w:rsid w:val="00785F82"/>
    <w:rsid w:val="007863C5"/>
    <w:rsid w:val="00786865"/>
    <w:rsid w:val="00786AE7"/>
    <w:rsid w:val="00787134"/>
    <w:rsid w:val="0078718B"/>
    <w:rsid w:val="00787329"/>
    <w:rsid w:val="007874B8"/>
    <w:rsid w:val="00790528"/>
    <w:rsid w:val="007905AF"/>
    <w:rsid w:val="0079061B"/>
    <w:rsid w:val="007908FE"/>
    <w:rsid w:val="00791085"/>
    <w:rsid w:val="0079110F"/>
    <w:rsid w:val="0079193E"/>
    <w:rsid w:val="00792B1D"/>
    <w:rsid w:val="00792F6E"/>
    <w:rsid w:val="007932A0"/>
    <w:rsid w:val="00793315"/>
    <w:rsid w:val="00793501"/>
    <w:rsid w:val="00793A54"/>
    <w:rsid w:val="00793C7E"/>
    <w:rsid w:val="007947BF"/>
    <w:rsid w:val="00794E0C"/>
    <w:rsid w:val="00795249"/>
    <w:rsid w:val="00795545"/>
    <w:rsid w:val="0079564C"/>
    <w:rsid w:val="00795C47"/>
    <w:rsid w:val="00795CF3"/>
    <w:rsid w:val="00795F74"/>
    <w:rsid w:val="007962AD"/>
    <w:rsid w:val="00796CAE"/>
    <w:rsid w:val="00796DD6"/>
    <w:rsid w:val="00796FFD"/>
    <w:rsid w:val="00797324"/>
    <w:rsid w:val="00797A1C"/>
    <w:rsid w:val="007A0543"/>
    <w:rsid w:val="007A06C7"/>
    <w:rsid w:val="007A0B20"/>
    <w:rsid w:val="007A1E61"/>
    <w:rsid w:val="007A226D"/>
    <w:rsid w:val="007A243A"/>
    <w:rsid w:val="007A2915"/>
    <w:rsid w:val="007A292A"/>
    <w:rsid w:val="007A2E61"/>
    <w:rsid w:val="007A346F"/>
    <w:rsid w:val="007A367F"/>
    <w:rsid w:val="007A3AC2"/>
    <w:rsid w:val="007A4835"/>
    <w:rsid w:val="007A4975"/>
    <w:rsid w:val="007A4C6A"/>
    <w:rsid w:val="007A4CCD"/>
    <w:rsid w:val="007A4E69"/>
    <w:rsid w:val="007A53DB"/>
    <w:rsid w:val="007A549C"/>
    <w:rsid w:val="007A5512"/>
    <w:rsid w:val="007A55DC"/>
    <w:rsid w:val="007A5694"/>
    <w:rsid w:val="007A574A"/>
    <w:rsid w:val="007A5940"/>
    <w:rsid w:val="007A59DA"/>
    <w:rsid w:val="007A5B0D"/>
    <w:rsid w:val="007A61EF"/>
    <w:rsid w:val="007A627A"/>
    <w:rsid w:val="007A6996"/>
    <w:rsid w:val="007A6B2B"/>
    <w:rsid w:val="007A6B89"/>
    <w:rsid w:val="007A6C4E"/>
    <w:rsid w:val="007A7112"/>
    <w:rsid w:val="007A75CB"/>
    <w:rsid w:val="007A7769"/>
    <w:rsid w:val="007B0316"/>
    <w:rsid w:val="007B04FB"/>
    <w:rsid w:val="007B0713"/>
    <w:rsid w:val="007B0791"/>
    <w:rsid w:val="007B087B"/>
    <w:rsid w:val="007B0C23"/>
    <w:rsid w:val="007B1476"/>
    <w:rsid w:val="007B1B9E"/>
    <w:rsid w:val="007B1CF8"/>
    <w:rsid w:val="007B1D78"/>
    <w:rsid w:val="007B1F36"/>
    <w:rsid w:val="007B21F7"/>
    <w:rsid w:val="007B22CE"/>
    <w:rsid w:val="007B2450"/>
    <w:rsid w:val="007B293B"/>
    <w:rsid w:val="007B2C49"/>
    <w:rsid w:val="007B3761"/>
    <w:rsid w:val="007B3BA5"/>
    <w:rsid w:val="007B3D1E"/>
    <w:rsid w:val="007B4365"/>
    <w:rsid w:val="007B45B3"/>
    <w:rsid w:val="007B4638"/>
    <w:rsid w:val="007B49F4"/>
    <w:rsid w:val="007B4AC3"/>
    <w:rsid w:val="007B4FBF"/>
    <w:rsid w:val="007B50D1"/>
    <w:rsid w:val="007B5A66"/>
    <w:rsid w:val="007B68D2"/>
    <w:rsid w:val="007B79EA"/>
    <w:rsid w:val="007B7F0A"/>
    <w:rsid w:val="007C010A"/>
    <w:rsid w:val="007C06C3"/>
    <w:rsid w:val="007C0733"/>
    <w:rsid w:val="007C0736"/>
    <w:rsid w:val="007C07BD"/>
    <w:rsid w:val="007C0B32"/>
    <w:rsid w:val="007C0D8F"/>
    <w:rsid w:val="007C0E08"/>
    <w:rsid w:val="007C140F"/>
    <w:rsid w:val="007C18CF"/>
    <w:rsid w:val="007C1B4B"/>
    <w:rsid w:val="007C1E32"/>
    <w:rsid w:val="007C1EEA"/>
    <w:rsid w:val="007C22FC"/>
    <w:rsid w:val="007C2606"/>
    <w:rsid w:val="007C265F"/>
    <w:rsid w:val="007C286A"/>
    <w:rsid w:val="007C2CA5"/>
    <w:rsid w:val="007C2D6E"/>
    <w:rsid w:val="007C2E70"/>
    <w:rsid w:val="007C2FCF"/>
    <w:rsid w:val="007C3822"/>
    <w:rsid w:val="007C3836"/>
    <w:rsid w:val="007C42C7"/>
    <w:rsid w:val="007C46C1"/>
    <w:rsid w:val="007C4AE7"/>
    <w:rsid w:val="007C5451"/>
    <w:rsid w:val="007C5765"/>
    <w:rsid w:val="007C600F"/>
    <w:rsid w:val="007C6084"/>
    <w:rsid w:val="007C63E4"/>
    <w:rsid w:val="007C6436"/>
    <w:rsid w:val="007C6493"/>
    <w:rsid w:val="007C65F6"/>
    <w:rsid w:val="007C6943"/>
    <w:rsid w:val="007C6FA2"/>
    <w:rsid w:val="007C723B"/>
    <w:rsid w:val="007C7532"/>
    <w:rsid w:val="007C7BF9"/>
    <w:rsid w:val="007C7DD6"/>
    <w:rsid w:val="007D00CA"/>
    <w:rsid w:val="007D0103"/>
    <w:rsid w:val="007D0526"/>
    <w:rsid w:val="007D0BA8"/>
    <w:rsid w:val="007D0BB9"/>
    <w:rsid w:val="007D0C11"/>
    <w:rsid w:val="007D0CE2"/>
    <w:rsid w:val="007D103A"/>
    <w:rsid w:val="007D1046"/>
    <w:rsid w:val="007D1622"/>
    <w:rsid w:val="007D16C1"/>
    <w:rsid w:val="007D1E4C"/>
    <w:rsid w:val="007D22E1"/>
    <w:rsid w:val="007D25E2"/>
    <w:rsid w:val="007D2BEB"/>
    <w:rsid w:val="007D2E80"/>
    <w:rsid w:val="007D329D"/>
    <w:rsid w:val="007D3512"/>
    <w:rsid w:val="007D37D0"/>
    <w:rsid w:val="007D3A99"/>
    <w:rsid w:val="007D3BDA"/>
    <w:rsid w:val="007D3CC8"/>
    <w:rsid w:val="007D4166"/>
    <w:rsid w:val="007D459C"/>
    <w:rsid w:val="007D45E8"/>
    <w:rsid w:val="007D4712"/>
    <w:rsid w:val="007D4929"/>
    <w:rsid w:val="007D4C8A"/>
    <w:rsid w:val="007D5436"/>
    <w:rsid w:val="007D5ED8"/>
    <w:rsid w:val="007D6330"/>
    <w:rsid w:val="007D65F4"/>
    <w:rsid w:val="007D6881"/>
    <w:rsid w:val="007D6B44"/>
    <w:rsid w:val="007D6C82"/>
    <w:rsid w:val="007D703F"/>
    <w:rsid w:val="007D71A3"/>
    <w:rsid w:val="007D723A"/>
    <w:rsid w:val="007D738E"/>
    <w:rsid w:val="007D7462"/>
    <w:rsid w:val="007D7733"/>
    <w:rsid w:val="007D77DB"/>
    <w:rsid w:val="007E0A54"/>
    <w:rsid w:val="007E158E"/>
    <w:rsid w:val="007E1981"/>
    <w:rsid w:val="007E1C10"/>
    <w:rsid w:val="007E27D1"/>
    <w:rsid w:val="007E2D47"/>
    <w:rsid w:val="007E3151"/>
    <w:rsid w:val="007E3162"/>
    <w:rsid w:val="007E34AF"/>
    <w:rsid w:val="007E3580"/>
    <w:rsid w:val="007E3651"/>
    <w:rsid w:val="007E3FA8"/>
    <w:rsid w:val="007E44EC"/>
    <w:rsid w:val="007E4DA5"/>
    <w:rsid w:val="007E4FBA"/>
    <w:rsid w:val="007E5471"/>
    <w:rsid w:val="007E55A8"/>
    <w:rsid w:val="007E5703"/>
    <w:rsid w:val="007E5930"/>
    <w:rsid w:val="007E5932"/>
    <w:rsid w:val="007E5F83"/>
    <w:rsid w:val="007E6110"/>
    <w:rsid w:val="007E625C"/>
    <w:rsid w:val="007E676B"/>
    <w:rsid w:val="007E6A86"/>
    <w:rsid w:val="007E6B0A"/>
    <w:rsid w:val="007E6DFE"/>
    <w:rsid w:val="007E72DC"/>
    <w:rsid w:val="007E7E7A"/>
    <w:rsid w:val="007F01C4"/>
    <w:rsid w:val="007F0605"/>
    <w:rsid w:val="007F0C2B"/>
    <w:rsid w:val="007F0E3D"/>
    <w:rsid w:val="007F0E5B"/>
    <w:rsid w:val="007F127E"/>
    <w:rsid w:val="007F16C8"/>
    <w:rsid w:val="007F16FF"/>
    <w:rsid w:val="007F1767"/>
    <w:rsid w:val="007F1920"/>
    <w:rsid w:val="007F198C"/>
    <w:rsid w:val="007F1BE2"/>
    <w:rsid w:val="007F1DC8"/>
    <w:rsid w:val="007F1E5C"/>
    <w:rsid w:val="007F211A"/>
    <w:rsid w:val="007F2218"/>
    <w:rsid w:val="007F26B1"/>
    <w:rsid w:val="007F2A23"/>
    <w:rsid w:val="007F2FAB"/>
    <w:rsid w:val="007F316C"/>
    <w:rsid w:val="007F329A"/>
    <w:rsid w:val="007F33A9"/>
    <w:rsid w:val="007F3469"/>
    <w:rsid w:val="007F34DE"/>
    <w:rsid w:val="007F3B9B"/>
    <w:rsid w:val="007F3D26"/>
    <w:rsid w:val="007F3F27"/>
    <w:rsid w:val="007F4361"/>
    <w:rsid w:val="007F43DB"/>
    <w:rsid w:val="007F50A7"/>
    <w:rsid w:val="007F555F"/>
    <w:rsid w:val="007F5AB0"/>
    <w:rsid w:val="007F5C42"/>
    <w:rsid w:val="007F5D6A"/>
    <w:rsid w:val="007F6D50"/>
    <w:rsid w:val="007F7086"/>
    <w:rsid w:val="007F7AE5"/>
    <w:rsid w:val="007F7C5C"/>
    <w:rsid w:val="00800075"/>
    <w:rsid w:val="0080030D"/>
    <w:rsid w:val="00800BDB"/>
    <w:rsid w:val="00800C7C"/>
    <w:rsid w:val="0080160C"/>
    <w:rsid w:val="00801745"/>
    <w:rsid w:val="00801818"/>
    <w:rsid w:val="0080189F"/>
    <w:rsid w:val="008018EE"/>
    <w:rsid w:val="00801907"/>
    <w:rsid w:val="00801991"/>
    <w:rsid w:val="00801F94"/>
    <w:rsid w:val="00802372"/>
    <w:rsid w:val="008023B0"/>
    <w:rsid w:val="008026D4"/>
    <w:rsid w:val="008028F8"/>
    <w:rsid w:val="00802BB8"/>
    <w:rsid w:val="00802CDC"/>
    <w:rsid w:val="0080307C"/>
    <w:rsid w:val="008031FA"/>
    <w:rsid w:val="008036E5"/>
    <w:rsid w:val="00803B36"/>
    <w:rsid w:val="00803B8D"/>
    <w:rsid w:val="008040A9"/>
    <w:rsid w:val="008044E0"/>
    <w:rsid w:val="008049FE"/>
    <w:rsid w:val="00804E07"/>
    <w:rsid w:val="00805BA0"/>
    <w:rsid w:val="00805C71"/>
    <w:rsid w:val="00805D09"/>
    <w:rsid w:val="008062BC"/>
    <w:rsid w:val="00806D0D"/>
    <w:rsid w:val="00806F28"/>
    <w:rsid w:val="008071C9"/>
    <w:rsid w:val="00807C12"/>
    <w:rsid w:val="00807D99"/>
    <w:rsid w:val="00807E1C"/>
    <w:rsid w:val="0081014A"/>
    <w:rsid w:val="00810317"/>
    <w:rsid w:val="0081036A"/>
    <w:rsid w:val="008110EC"/>
    <w:rsid w:val="00811131"/>
    <w:rsid w:val="008113FA"/>
    <w:rsid w:val="008115AF"/>
    <w:rsid w:val="00811C93"/>
    <w:rsid w:val="0081246B"/>
    <w:rsid w:val="00812E85"/>
    <w:rsid w:val="0081344B"/>
    <w:rsid w:val="008134B9"/>
    <w:rsid w:val="00813C01"/>
    <w:rsid w:val="00813C3A"/>
    <w:rsid w:val="00813E97"/>
    <w:rsid w:val="00814924"/>
    <w:rsid w:val="00814BB9"/>
    <w:rsid w:val="00814D80"/>
    <w:rsid w:val="0081508A"/>
    <w:rsid w:val="00815367"/>
    <w:rsid w:val="008156DB"/>
    <w:rsid w:val="00815DEF"/>
    <w:rsid w:val="00815EA2"/>
    <w:rsid w:val="00816B3B"/>
    <w:rsid w:val="00816C90"/>
    <w:rsid w:val="00816EE0"/>
    <w:rsid w:val="008174E3"/>
    <w:rsid w:val="00817893"/>
    <w:rsid w:val="008178D4"/>
    <w:rsid w:val="008178E8"/>
    <w:rsid w:val="00817BF4"/>
    <w:rsid w:val="00817F50"/>
    <w:rsid w:val="008200C4"/>
    <w:rsid w:val="00820361"/>
    <w:rsid w:val="008204B8"/>
    <w:rsid w:val="00820CBB"/>
    <w:rsid w:val="00820E5C"/>
    <w:rsid w:val="00821679"/>
    <w:rsid w:val="00821738"/>
    <w:rsid w:val="0082201F"/>
    <w:rsid w:val="00822DB9"/>
    <w:rsid w:val="00823481"/>
    <w:rsid w:val="00823605"/>
    <w:rsid w:val="00823A38"/>
    <w:rsid w:val="00823AC2"/>
    <w:rsid w:val="00823D20"/>
    <w:rsid w:val="00823DDB"/>
    <w:rsid w:val="00824059"/>
    <w:rsid w:val="00824195"/>
    <w:rsid w:val="008242F4"/>
    <w:rsid w:val="00824390"/>
    <w:rsid w:val="008244C7"/>
    <w:rsid w:val="00824BCD"/>
    <w:rsid w:val="0082514D"/>
    <w:rsid w:val="00825467"/>
    <w:rsid w:val="00825C88"/>
    <w:rsid w:val="00825CC6"/>
    <w:rsid w:val="00825E13"/>
    <w:rsid w:val="008261B8"/>
    <w:rsid w:val="008261F0"/>
    <w:rsid w:val="00826281"/>
    <w:rsid w:val="00826E35"/>
    <w:rsid w:val="00826F8E"/>
    <w:rsid w:val="0082759F"/>
    <w:rsid w:val="008275F0"/>
    <w:rsid w:val="0082792B"/>
    <w:rsid w:val="00827FC2"/>
    <w:rsid w:val="00830576"/>
    <w:rsid w:val="00830733"/>
    <w:rsid w:val="00830EDF"/>
    <w:rsid w:val="00831166"/>
    <w:rsid w:val="00831306"/>
    <w:rsid w:val="0083165A"/>
    <w:rsid w:val="0083175B"/>
    <w:rsid w:val="00831AAB"/>
    <w:rsid w:val="00831B2C"/>
    <w:rsid w:val="00831C9A"/>
    <w:rsid w:val="00831D36"/>
    <w:rsid w:val="00831E31"/>
    <w:rsid w:val="00831E8C"/>
    <w:rsid w:val="00831FC0"/>
    <w:rsid w:val="008324F9"/>
    <w:rsid w:val="0083293B"/>
    <w:rsid w:val="00832DD4"/>
    <w:rsid w:val="00832DDF"/>
    <w:rsid w:val="0083317F"/>
    <w:rsid w:val="00833464"/>
    <w:rsid w:val="00833E1B"/>
    <w:rsid w:val="008341CA"/>
    <w:rsid w:val="008341F2"/>
    <w:rsid w:val="008341FC"/>
    <w:rsid w:val="00834CE6"/>
    <w:rsid w:val="00834D44"/>
    <w:rsid w:val="00834DCC"/>
    <w:rsid w:val="00835187"/>
    <w:rsid w:val="008351C9"/>
    <w:rsid w:val="00835ADB"/>
    <w:rsid w:val="00835CF0"/>
    <w:rsid w:val="008362BA"/>
    <w:rsid w:val="008366E8"/>
    <w:rsid w:val="0083695A"/>
    <w:rsid w:val="00836A15"/>
    <w:rsid w:val="00837236"/>
    <w:rsid w:val="008373BF"/>
    <w:rsid w:val="0083770B"/>
    <w:rsid w:val="00840927"/>
    <w:rsid w:val="008416D6"/>
    <w:rsid w:val="0084186A"/>
    <w:rsid w:val="00841A22"/>
    <w:rsid w:val="00841A45"/>
    <w:rsid w:val="00841CFA"/>
    <w:rsid w:val="00842F54"/>
    <w:rsid w:val="0084303B"/>
    <w:rsid w:val="008434E4"/>
    <w:rsid w:val="00843566"/>
    <w:rsid w:val="0084388C"/>
    <w:rsid w:val="00843D94"/>
    <w:rsid w:val="00844461"/>
    <w:rsid w:val="00844D8C"/>
    <w:rsid w:val="008452A8"/>
    <w:rsid w:val="00845504"/>
    <w:rsid w:val="0084562D"/>
    <w:rsid w:val="00845E6C"/>
    <w:rsid w:val="008461B8"/>
    <w:rsid w:val="00846BA1"/>
    <w:rsid w:val="00846D63"/>
    <w:rsid w:val="008473BF"/>
    <w:rsid w:val="008473FE"/>
    <w:rsid w:val="008474C0"/>
    <w:rsid w:val="0084776C"/>
    <w:rsid w:val="008477CE"/>
    <w:rsid w:val="008509E3"/>
    <w:rsid w:val="00850F22"/>
    <w:rsid w:val="008513F1"/>
    <w:rsid w:val="008513F9"/>
    <w:rsid w:val="008516AF"/>
    <w:rsid w:val="00851CC0"/>
    <w:rsid w:val="0085237A"/>
    <w:rsid w:val="008528BD"/>
    <w:rsid w:val="00852904"/>
    <w:rsid w:val="00852A35"/>
    <w:rsid w:val="00852CFC"/>
    <w:rsid w:val="00853BEC"/>
    <w:rsid w:val="00853E9B"/>
    <w:rsid w:val="0085466E"/>
    <w:rsid w:val="00854739"/>
    <w:rsid w:val="00854910"/>
    <w:rsid w:val="00854E2D"/>
    <w:rsid w:val="008555EE"/>
    <w:rsid w:val="00855EDB"/>
    <w:rsid w:val="00855FB1"/>
    <w:rsid w:val="00856154"/>
    <w:rsid w:val="00856266"/>
    <w:rsid w:val="00856365"/>
    <w:rsid w:val="008566EC"/>
    <w:rsid w:val="00856867"/>
    <w:rsid w:val="008568A7"/>
    <w:rsid w:val="00856A36"/>
    <w:rsid w:val="00857113"/>
    <w:rsid w:val="00857757"/>
    <w:rsid w:val="00857770"/>
    <w:rsid w:val="00857E2B"/>
    <w:rsid w:val="00857EFA"/>
    <w:rsid w:val="00857F98"/>
    <w:rsid w:val="00860322"/>
    <w:rsid w:val="0086080F"/>
    <w:rsid w:val="00860BEE"/>
    <w:rsid w:val="00860F4D"/>
    <w:rsid w:val="00861130"/>
    <w:rsid w:val="008612C7"/>
    <w:rsid w:val="0086169D"/>
    <w:rsid w:val="008624CC"/>
    <w:rsid w:val="008625E3"/>
    <w:rsid w:val="008627B0"/>
    <w:rsid w:val="00862B51"/>
    <w:rsid w:val="008631AC"/>
    <w:rsid w:val="00863800"/>
    <w:rsid w:val="00863A38"/>
    <w:rsid w:val="008641AB"/>
    <w:rsid w:val="0086453E"/>
    <w:rsid w:val="00864A61"/>
    <w:rsid w:val="00864CC1"/>
    <w:rsid w:val="00864DDD"/>
    <w:rsid w:val="00865124"/>
    <w:rsid w:val="008655D3"/>
    <w:rsid w:val="00865719"/>
    <w:rsid w:val="008657CC"/>
    <w:rsid w:val="0086583F"/>
    <w:rsid w:val="00865ACB"/>
    <w:rsid w:val="00865B10"/>
    <w:rsid w:val="00865EF3"/>
    <w:rsid w:val="00866209"/>
    <w:rsid w:val="00866671"/>
    <w:rsid w:val="0086676A"/>
    <w:rsid w:val="00866793"/>
    <w:rsid w:val="00866CC1"/>
    <w:rsid w:val="008675FD"/>
    <w:rsid w:val="008678CE"/>
    <w:rsid w:val="00867D2F"/>
    <w:rsid w:val="00867E39"/>
    <w:rsid w:val="00867E3E"/>
    <w:rsid w:val="00867FA2"/>
    <w:rsid w:val="00870251"/>
    <w:rsid w:val="008705E4"/>
    <w:rsid w:val="008715A8"/>
    <w:rsid w:val="00872021"/>
    <w:rsid w:val="0087222E"/>
    <w:rsid w:val="0087224B"/>
    <w:rsid w:val="00872311"/>
    <w:rsid w:val="00872841"/>
    <w:rsid w:val="0087298C"/>
    <w:rsid w:val="00872D22"/>
    <w:rsid w:val="008730B7"/>
    <w:rsid w:val="0087324C"/>
    <w:rsid w:val="0087326F"/>
    <w:rsid w:val="00873853"/>
    <w:rsid w:val="0087387C"/>
    <w:rsid w:val="00873885"/>
    <w:rsid w:val="00873CE8"/>
    <w:rsid w:val="00873D1E"/>
    <w:rsid w:val="00873EC3"/>
    <w:rsid w:val="00873ED0"/>
    <w:rsid w:val="00873F5E"/>
    <w:rsid w:val="00874675"/>
    <w:rsid w:val="00874E85"/>
    <w:rsid w:val="008750D3"/>
    <w:rsid w:val="00875556"/>
    <w:rsid w:val="00876290"/>
    <w:rsid w:val="00876682"/>
    <w:rsid w:val="00876F66"/>
    <w:rsid w:val="008771DB"/>
    <w:rsid w:val="00877321"/>
    <w:rsid w:val="008775BE"/>
    <w:rsid w:val="008806A1"/>
    <w:rsid w:val="00880FA3"/>
    <w:rsid w:val="0088112E"/>
    <w:rsid w:val="00881302"/>
    <w:rsid w:val="008819C3"/>
    <w:rsid w:val="00881D34"/>
    <w:rsid w:val="00881DB2"/>
    <w:rsid w:val="00881EB5"/>
    <w:rsid w:val="0088273B"/>
    <w:rsid w:val="00882E60"/>
    <w:rsid w:val="00882FBB"/>
    <w:rsid w:val="00883807"/>
    <w:rsid w:val="00883A16"/>
    <w:rsid w:val="00883A2C"/>
    <w:rsid w:val="00883AF2"/>
    <w:rsid w:val="00883B36"/>
    <w:rsid w:val="00883D97"/>
    <w:rsid w:val="00884A10"/>
    <w:rsid w:val="00884E01"/>
    <w:rsid w:val="00884E0E"/>
    <w:rsid w:val="00884E89"/>
    <w:rsid w:val="00884EE6"/>
    <w:rsid w:val="0088538B"/>
    <w:rsid w:val="00885482"/>
    <w:rsid w:val="008856E4"/>
    <w:rsid w:val="00885842"/>
    <w:rsid w:val="00885937"/>
    <w:rsid w:val="00885A18"/>
    <w:rsid w:val="00885DFE"/>
    <w:rsid w:val="00885ECA"/>
    <w:rsid w:val="00886979"/>
    <w:rsid w:val="00887119"/>
    <w:rsid w:val="0088714C"/>
    <w:rsid w:val="0088740E"/>
    <w:rsid w:val="008875A0"/>
    <w:rsid w:val="008879AE"/>
    <w:rsid w:val="00890345"/>
    <w:rsid w:val="00890415"/>
    <w:rsid w:val="00890AB1"/>
    <w:rsid w:val="00890D69"/>
    <w:rsid w:val="00891186"/>
    <w:rsid w:val="0089234E"/>
    <w:rsid w:val="00892428"/>
    <w:rsid w:val="008925B4"/>
    <w:rsid w:val="0089265B"/>
    <w:rsid w:val="0089266F"/>
    <w:rsid w:val="00892F1A"/>
    <w:rsid w:val="0089357A"/>
    <w:rsid w:val="00893B97"/>
    <w:rsid w:val="00893EEB"/>
    <w:rsid w:val="00894066"/>
    <w:rsid w:val="008942ED"/>
    <w:rsid w:val="008946C0"/>
    <w:rsid w:val="008947C3"/>
    <w:rsid w:val="00894E29"/>
    <w:rsid w:val="00894E86"/>
    <w:rsid w:val="00894F8D"/>
    <w:rsid w:val="0089558E"/>
    <w:rsid w:val="00895B46"/>
    <w:rsid w:val="00895BF2"/>
    <w:rsid w:val="00895C64"/>
    <w:rsid w:val="00896154"/>
    <w:rsid w:val="00896739"/>
    <w:rsid w:val="00896903"/>
    <w:rsid w:val="00896A3C"/>
    <w:rsid w:val="008974B1"/>
    <w:rsid w:val="0089777B"/>
    <w:rsid w:val="00897AC8"/>
    <w:rsid w:val="00897B72"/>
    <w:rsid w:val="00897FDB"/>
    <w:rsid w:val="008A0553"/>
    <w:rsid w:val="008A0618"/>
    <w:rsid w:val="008A06D0"/>
    <w:rsid w:val="008A1772"/>
    <w:rsid w:val="008A1E01"/>
    <w:rsid w:val="008A1E03"/>
    <w:rsid w:val="008A2550"/>
    <w:rsid w:val="008A31B5"/>
    <w:rsid w:val="008A3869"/>
    <w:rsid w:val="008A38D4"/>
    <w:rsid w:val="008A3C70"/>
    <w:rsid w:val="008A4361"/>
    <w:rsid w:val="008A4C47"/>
    <w:rsid w:val="008A4EFC"/>
    <w:rsid w:val="008A51CC"/>
    <w:rsid w:val="008A5500"/>
    <w:rsid w:val="008A55EA"/>
    <w:rsid w:val="008A5640"/>
    <w:rsid w:val="008A57AE"/>
    <w:rsid w:val="008A58C1"/>
    <w:rsid w:val="008A5945"/>
    <w:rsid w:val="008A6224"/>
    <w:rsid w:val="008A650E"/>
    <w:rsid w:val="008A68DE"/>
    <w:rsid w:val="008A69CB"/>
    <w:rsid w:val="008A6D56"/>
    <w:rsid w:val="008A772C"/>
    <w:rsid w:val="008A7B86"/>
    <w:rsid w:val="008A7F3C"/>
    <w:rsid w:val="008B03C4"/>
    <w:rsid w:val="008B0981"/>
    <w:rsid w:val="008B0AEB"/>
    <w:rsid w:val="008B1485"/>
    <w:rsid w:val="008B20DE"/>
    <w:rsid w:val="008B221F"/>
    <w:rsid w:val="008B229A"/>
    <w:rsid w:val="008B2344"/>
    <w:rsid w:val="008B26F6"/>
    <w:rsid w:val="008B29B2"/>
    <w:rsid w:val="008B2AAD"/>
    <w:rsid w:val="008B2B05"/>
    <w:rsid w:val="008B2F7D"/>
    <w:rsid w:val="008B334E"/>
    <w:rsid w:val="008B3829"/>
    <w:rsid w:val="008B3F4B"/>
    <w:rsid w:val="008B48DC"/>
    <w:rsid w:val="008B4D0B"/>
    <w:rsid w:val="008B5B58"/>
    <w:rsid w:val="008B5E56"/>
    <w:rsid w:val="008B5EF8"/>
    <w:rsid w:val="008B6964"/>
    <w:rsid w:val="008B6996"/>
    <w:rsid w:val="008B70E0"/>
    <w:rsid w:val="008B72B0"/>
    <w:rsid w:val="008B79F5"/>
    <w:rsid w:val="008B7EE9"/>
    <w:rsid w:val="008C0474"/>
    <w:rsid w:val="008C0BC2"/>
    <w:rsid w:val="008C14DA"/>
    <w:rsid w:val="008C187B"/>
    <w:rsid w:val="008C208B"/>
    <w:rsid w:val="008C216E"/>
    <w:rsid w:val="008C232F"/>
    <w:rsid w:val="008C2514"/>
    <w:rsid w:val="008C26E3"/>
    <w:rsid w:val="008C2D46"/>
    <w:rsid w:val="008C2FA4"/>
    <w:rsid w:val="008C2FB6"/>
    <w:rsid w:val="008C3568"/>
    <w:rsid w:val="008C36B0"/>
    <w:rsid w:val="008C3723"/>
    <w:rsid w:val="008C3D5E"/>
    <w:rsid w:val="008C43C5"/>
    <w:rsid w:val="008C4B43"/>
    <w:rsid w:val="008C4C48"/>
    <w:rsid w:val="008C4E54"/>
    <w:rsid w:val="008C57B2"/>
    <w:rsid w:val="008C678E"/>
    <w:rsid w:val="008C69FF"/>
    <w:rsid w:val="008C7BC8"/>
    <w:rsid w:val="008C7BE4"/>
    <w:rsid w:val="008C7EED"/>
    <w:rsid w:val="008D000A"/>
    <w:rsid w:val="008D00E7"/>
    <w:rsid w:val="008D0375"/>
    <w:rsid w:val="008D093B"/>
    <w:rsid w:val="008D0DA5"/>
    <w:rsid w:val="008D0F6C"/>
    <w:rsid w:val="008D1558"/>
    <w:rsid w:val="008D1F95"/>
    <w:rsid w:val="008D247E"/>
    <w:rsid w:val="008D2517"/>
    <w:rsid w:val="008D2751"/>
    <w:rsid w:val="008D34E3"/>
    <w:rsid w:val="008D375C"/>
    <w:rsid w:val="008D3944"/>
    <w:rsid w:val="008D40D0"/>
    <w:rsid w:val="008D4877"/>
    <w:rsid w:val="008D4E3E"/>
    <w:rsid w:val="008D538D"/>
    <w:rsid w:val="008D5E22"/>
    <w:rsid w:val="008D5FD7"/>
    <w:rsid w:val="008D6022"/>
    <w:rsid w:val="008D6098"/>
    <w:rsid w:val="008D6488"/>
    <w:rsid w:val="008D66AB"/>
    <w:rsid w:val="008D680B"/>
    <w:rsid w:val="008D70D2"/>
    <w:rsid w:val="008D7E5B"/>
    <w:rsid w:val="008D7EF6"/>
    <w:rsid w:val="008E14A5"/>
    <w:rsid w:val="008E1619"/>
    <w:rsid w:val="008E18DC"/>
    <w:rsid w:val="008E1AF4"/>
    <w:rsid w:val="008E1AFA"/>
    <w:rsid w:val="008E1C93"/>
    <w:rsid w:val="008E1D26"/>
    <w:rsid w:val="008E1F87"/>
    <w:rsid w:val="008E273E"/>
    <w:rsid w:val="008E2987"/>
    <w:rsid w:val="008E31E8"/>
    <w:rsid w:val="008E3293"/>
    <w:rsid w:val="008E3352"/>
    <w:rsid w:val="008E3896"/>
    <w:rsid w:val="008E3CC2"/>
    <w:rsid w:val="008E3D27"/>
    <w:rsid w:val="008E46D6"/>
    <w:rsid w:val="008E4B16"/>
    <w:rsid w:val="008E4FD9"/>
    <w:rsid w:val="008E54A2"/>
    <w:rsid w:val="008E5526"/>
    <w:rsid w:val="008E556A"/>
    <w:rsid w:val="008E5794"/>
    <w:rsid w:val="008E58A6"/>
    <w:rsid w:val="008E5B00"/>
    <w:rsid w:val="008E6981"/>
    <w:rsid w:val="008E6B26"/>
    <w:rsid w:val="008E6F57"/>
    <w:rsid w:val="008E7459"/>
    <w:rsid w:val="008E7C55"/>
    <w:rsid w:val="008E7C7D"/>
    <w:rsid w:val="008F01C7"/>
    <w:rsid w:val="008F04FE"/>
    <w:rsid w:val="008F09A2"/>
    <w:rsid w:val="008F0B45"/>
    <w:rsid w:val="008F0F53"/>
    <w:rsid w:val="008F1102"/>
    <w:rsid w:val="008F1217"/>
    <w:rsid w:val="008F13A4"/>
    <w:rsid w:val="008F1504"/>
    <w:rsid w:val="008F1517"/>
    <w:rsid w:val="008F1565"/>
    <w:rsid w:val="008F15AA"/>
    <w:rsid w:val="008F161D"/>
    <w:rsid w:val="008F1994"/>
    <w:rsid w:val="008F21B5"/>
    <w:rsid w:val="008F23F7"/>
    <w:rsid w:val="008F2487"/>
    <w:rsid w:val="008F27A4"/>
    <w:rsid w:val="008F27B2"/>
    <w:rsid w:val="008F29AE"/>
    <w:rsid w:val="008F29D9"/>
    <w:rsid w:val="008F2AF6"/>
    <w:rsid w:val="008F2C6F"/>
    <w:rsid w:val="008F2E3C"/>
    <w:rsid w:val="008F2E77"/>
    <w:rsid w:val="008F3193"/>
    <w:rsid w:val="008F4776"/>
    <w:rsid w:val="008F4C7F"/>
    <w:rsid w:val="008F527B"/>
    <w:rsid w:val="008F5612"/>
    <w:rsid w:val="008F58DB"/>
    <w:rsid w:val="008F5DB2"/>
    <w:rsid w:val="008F65A1"/>
    <w:rsid w:val="008F6A71"/>
    <w:rsid w:val="008F6D02"/>
    <w:rsid w:val="008F724D"/>
    <w:rsid w:val="008F72BE"/>
    <w:rsid w:val="008F73CE"/>
    <w:rsid w:val="008F7493"/>
    <w:rsid w:val="008F78D3"/>
    <w:rsid w:val="00900461"/>
    <w:rsid w:val="00900771"/>
    <w:rsid w:val="009008F6"/>
    <w:rsid w:val="00900DF6"/>
    <w:rsid w:val="009010C5"/>
    <w:rsid w:val="009011F9"/>
    <w:rsid w:val="00901884"/>
    <w:rsid w:val="00901A59"/>
    <w:rsid w:val="00901FE0"/>
    <w:rsid w:val="00902B59"/>
    <w:rsid w:val="00902BD0"/>
    <w:rsid w:val="00902F8D"/>
    <w:rsid w:val="009031D5"/>
    <w:rsid w:val="0090321E"/>
    <w:rsid w:val="00903463"/>
    <w:rsid w:val="00903502"/>
    <w:rsid w:val="009036D3"/>
    <w:rsid w:val="00903F96"/>
    <w:rsid w:val="009043D5"/>
    <w:rsid w:val="0090442C"/>
    <w:rsid w:val="0090445F"/>
    <w:rsid w:val="00904507"/>
    <w:rsid w:val="009046A5"/>
    <w:rsid w:val="009046CE"/>
    <w:rsid w:val="00904867"/>
    <w:rsid w:val="00904BAE"/>
    <w:rsid w:val="00904D35"/>
    <w:rsid w:val="00905304"/>
    <w:rsid w:val="00905428"/>
    <w:rsid w:val="00905B29"/>
    <w:rsid w:val="00905CFC"/>
    <w:rsid w:val="0090610D"/>
    <w:rsid w:val="00906143"/>
    <w:rsid w:val="00906A9A"/>
    <w:rsid w:val="00906F31"/>
    <w:rsid w:val="009070D8"/>
    <w:rsid w:val="009071AD"/>
    <w:rsid w:val="0090778A"/>
    <w:rsid w:val="009078A8"/>
    <w:rsid w:val="00907AE5"/>
    <w:rsid w:val="00907C1E"/>
    <w:rsid w:val="00907CE7"/>
    <w:rsid w:val="009100AB"/>
    <w:rsid w:val="0091013B"/>
    <w:rsid w:val="00910614"/>
    <w:rsid w:val="009109B1"/>
    <w:rsid w:val="0091122C"/>
    <w:rsid w:val="00911337"/>
    <w:rsid w:val="009116E8"/>
    <w:rsid w:val="00911B98"/>
    <w:rsid w:val="00911BF4"/>
    <w:rsid w:val="00912213"/>
    <w:rsid w:val="0091242D"/>
    <w:rsid w:val="00912820"/>
    <w:rsid w:val="00912B23"/>
    <w:rsid w:val="00913134"/>
    <w:rsid w:val="009131C0"/>
    <w:rsid w:val="00913842"/>
    <w:rsid w:val="00913859"/>
    <w:rsid w:val="00913894"/>
    <w:rsid w:val="009141DB"/>
    <w:rsid w:val="0091435D"/>
    <w:rsid w:val="00914795"/>
    <w:rsid w:val="00914982"/>
    <w:rsid w:val="009153AE"/>
    <w:rsid w:val="0091550B"/>
    <w:rsid w:val="00915A97"/>
    <w:rsid w:val="00915E12"/>
    <w:rsid w:val="009160CC"/>
    <w:rsid w:val="009164E5"/>
    <w:rsid w:val="0091669C"/>
    <w:rsid w:val="00916B65"/>
    <w:rsid w:val="00916C2D"/>
    <w:rsid w:val="00916ECE"/>
    <w:rsid w:val="0091709F"/>
    <w:rsid w:val="009170F6"/>
    <w:rsid w:val="009171DF"/>
    <w:rsid w:val="00917299"/>
    <w:rsid w:val="00917DBC"/>
    <w:rsid w:val="00917E69"/>
    <w:rsid w:val="009200C3"/>
    <w:rsid w:val="009203F2"/>
    <w:rsid w:val="009204FC"/>
    <w:rsid w:val="009205EE"/>
    <w:rsid w:val="009206B2"/>
    <w:rsid w:val="00920B9D"/>
    <w:rsid w:val="00920E66"/>
    <w:rsid w:val="009210DA"/>
    <w:rsid w:val="00921DF7"/>
    <w:rsid w:val="00921E5E"/>
    <w:rsid w:val="00922CF2"/>
    <w:rsid w:val="0092330E"/>
    <w:rsid w:val="009236D1"/>
    <w:rsid w:val="0092391A"/>
    <w:rsid w:val="00923A04"/>
    <w:rsid w:val="009241BF"/>
    <w:rsid w:val="0092465F"/>
    <w:rsid w:val="009249FB"/>
    <w:rsid w:val="00925AA5"/>
    <w:rsid w:val="00925B8F"/>
    <w:rsid w:val="00925BB4"/>
    <w:rsid w:val="00925DE7"/>
    <w:rsid w:val="00925E75"/>
    <w:rsid w:val="009265AA"/>
    <w:rsid w:val="00926890"/>
    <w:rsid w:val="00926D23"/>
    <w:rsid w:val="00926F2D"/>
    <w:rsid w:val="009278D7"/>
    <w:rsid w:val="00927FBC"/>
    <w:rsid w:val="0093027C"/>
    <w:rsid w:val="0093050B"/>
    <w:rsid w:val="0093050E"/>
    <w:rsid w:val="009307D5"/>
    <w:rsid w:val="00930A00"/>
    <w:rsid w:val="00930F5B"/>
    <w:rsid w:val="009311CE"/>
    <w:rsid w:val="00931627"/>
    <w:rsid w:val="00931700"/>
    <w:rsid w:val="009317CB"/>
    <w:rsid w:val="009317D4"/>
    <w:rsid w:val="00931DB9"/>
    <w:rsid w:val="009326A1"/>
    <w:rsid w:val="00932789"/>
    <w:rsid w:val="00932E6C"/>
    <w:rsid w:val="00933173"/>
    <w:rsid w:val="00933A68"/>
    <w:rsid w:val="00933BE7"/>
    <w:rsid w:val="009343C5"/>
    <w:rsid w:val="00934455"/>
    <w:rsid w:val="00934B1C"/>
    <w:rsid w:val="00934B27"/>
    <w:rsid w:val="00934BC6"/>
    <w:rsid w:val="00934E49"/>
    <w:rsid w:val="00935FB4"/>
    <w:rsid w:val="0093647C"/>
    <w:rsid w:val="00937135"/>
    <w:rsid w:val="00937A36"/>
    <w:rsid w:val="00937EB9"/>
    <w:rsid w:val="0094013B"/>
    <w:rsid w:val="00940508"/>
    <w:rsid w:val="0094061E"/>
    <w:rsid w:val="00940790"/>
    <w:rsid w:val="00940819"/>
    <w:rsid w:val="00940EFA"/>
    <w:rsid w:val="00941400"/>
    <w:rsid w:val="00941DC8"/>
    <w:rsid w:val="00942098"/>
    <w:rsid w:val="0094229C"/>
    <w:rsid w:val="009423C9"/>
    <w:rsid w:val="00942784"/>
    <w:rsid w:val="009427AF"/>
    <w:rsid w:val="00942CD8"/>
    <w:rsid w:val="00942F6C"/>
    <w:rsid w:val="0094381E"/>
    <w:rsid w:val="00943BEC"/>
    <w:rsid w:val="0094403F"/>
    <w:rsid w:val="0094413E"/>
    <w:rsid w:val="009442D4"/>
    <w:rsid w:val="00944301"/>
    <w:rsid w:val="009445E7"/>
    <w:rsid w:val="0094470D"/>
    <w:rsid w:val="00944DC8"/>
    <w:rsid w:val="009454FC"/>
    <w:rsid w:val="0094557F"/>
    <w:rsid w:val="009457B9"/>
    <w:rsid w:val="00945F70"/>
    <w:rsid w:val="00945FCB"/>
    <w:rsid w:val="0094601F"/>
    <w:rsid w:val="009466CB"/>
    <w:rsid w:val="00946793"/>
    <w:rsid w:val="00946AD1"/>
    <w:rsid w:val="00946C11"/>
    <w:rsid w:val="00946D99"/>
    <w:rsid w:val="009472A5"/>
    <w:rsid w:val="009475A0"/>
    <w:rsid w:val="00947926"/>
    <w:rsid w:val="009479F8"/>
    <w:rsid w:val="00947B5C"/>
    <w:rsid w:val="00947C57"/>
    <w:rsid w:val="00947C79"/>
    <w:rsid w:val="009504B1"/>
    <w:rsid w:val="009505DE"/>
    <w:rsid w:val="009511C4"/>
    <w:rsid w:val="009512C5"/>
    <w:rsid w:val="00951BCD"/>
    <w:rsid w:val="009526CD"/>
    <w:rsid w:val="00952A0C"/>
    <w:rsid w:val="00952C71"/>
    <w:rsid w:val="00952D03"/>
    <w:rsid w:val="00953A34"/>
    <w:rsid w:val="00953BC8"/>
    <w:rsid w:val="00953DA1"/>
    <w:rsid w:val="009545C6"/>
    <w:rsid w:val="00954C8F"/>
    <w:rsid w:val="00954D10"/>
    <w:rsid w:val="00954DC1"/>
    <w:rsid w:val="009552E7"/>
    <w:rsid w:val="009553BA"/>
    <w:rsid w:val="009557EC"/>
    <w:rsid w:val="00955A43"/>
    <w:rsid w:val="00955B94"/>
    <w:rsid w:val="00955E6B"/>
    <w:rsid w:val="0095602E"/>
    <w:rsid w:val="00956046"/>
    <w:rsid w:val="00956E3A"/>
    <w:rsid w:val="009572E7"/>
    <w:rsid w:val="0095744A"/>
    <w:rsid w:val="009577BC"/>
    <w:rsid w:val="00957F0E"/>
    <w:rsid w:val="00957FA1"/>
    <w:rsid w:val="009602A9"/>
    <w:rsid w:val="009602D5"/>
    <w:rsid w:val="00960646"/>
    <w:rsid w:val="00960752"/>
    <w:rsid w:val="00960BF4"/>
    <w:rsid w:val="0096127F"/>
    <w:rsid w:val="00961639"/>
    <w:rsid w:val="00961A43"/>
    <w:rsid w:val="00962248"/>
    <w:rsid w:val="00962828"/>
    <w:rsid w:val="00962C7A"/>
    <w:rsid w:val="00963041"/>
    <w:rsid w:val="00963F3C"/>
    <w:rsid w:val="00964292"/>
    <w:rsid w:val="009642DE"/>
    <w:rsid w:val="0096431B"/>
    <w:rsid w:val="009645A9"/>
    <w:rsid w:val="0096470D"/>
    <w:rsid w:val="009648DB"/>
    <w:rsid w:val="009649DA"/>
    <w:rsid w:val="00964E55"/>
    <w:rsid w:val="00965940"/>
    <w:rsid w:val="009665C8"/>
    <w:rsid w:val="00966795"/>
    <w:rsid w:val="009668DF"/>
    <w:rsid w:val="00966A88"/>
    <w:rsid w:val="00967032"/>
    <w:rsid w:val="00967992"/>
    <w:rsid w:val="00967E55"/>
    <w:rsid w:val="00967F4B"/>
    <w:rsid w:val="009700EF"/>
    <w:rsid w:val="00970323"/>
    <w:rsid w:val="009703D8"/>
    <w:rsid w:val="00971162"/>
    <w:rsid w:val="009716C4"/>
    <w:rsid w:val="00971C91"/>
    <w:rsid w:val="00972341"/>
    <w:rsid w:val="00972BB3"/>
    <w:rsid w:val="00972E93"/>
    <w:rsid w:val="00972ED0"/>
    <w:rsid w:val="00973379"/>
    <w:rsid w:val="009737A0"/>
    <w:rsid w:val="00974070"/>
    <w:rsid w:val="00974331"/>
    <w:rsid w:val="009743A3"/>
    <w:rsid w:val="009746AB"/>
    <w:rsid w:val="00974899"/>
    <w:rsid w:val="00974915"/>
    <w:rsid w:val="00974B9E"/>
    <w:rsid w:val="00974E81"/>
    <w:rsid w:val="00974FE7"/>
    <w:rsid w:val="009752AA"/>
    <w:rsid w:val="00975763"/>
    <w:rsid w:val="00975C81"/>
    <w:rsid w:val="00975CFE"/>
    <w:rsid w:val="00975D82"/>
    <w:rsid w:val="00975DD2"/>
    <w:rsid w:val="00976368"/>
    <w:rsid w:val="00976706"/>
    <w:rsid w:val="00976747"/>
    <w:rsid w:val="00976BC9"/>
    <w:rsid w:val="009777F9"/>
    <w:rsid w:val="00977E49"/>
    <w:rsid w:val="009809EA"/>
    <w:rsid w:val="00981310"/>
    <w:rsid w:val="0098141A"/>
    <w:rsid w:val="00981494"/>
    <w:rsid w:val="00981668"/>
    <w:rsid w:val="00981DF5"/>
    <w:rsid w:val="0098250E"/>
    <w:rsid w:val="00982519"/>
    <w:rsid w:val="00982CF9"/>
    <w:rsid w:val="00982FCC"/>
    <w:rsid w:val="00983592"/>
    <w:rsid w:val="0098377A"/>
    <w:rsid w:val="00983B07"/>
    <w:rsid w:val="00983C19"/>
    <w:rsid w:val="00983E42"/>
    <w:rsid w:val="00983E7B"/>
    <w:rsid w:val="0098411A"/>
    <w:rsid w:val="00984145"/>
    <w:rsid w:val="00984AB9"/>
    <w:rsid w:val="00984B5B"/>
    <w:rsid w:val="00984D53"/>
    <w:rsid w:val="0098508D"/>
    <w:rsid w:val="00985106"/>
    <w:rsid w:val="0098599E"/>
    <w:rsid w:val="00985D5D"/>
    <w:rsid w:val="00985DA5"/>
    <w:rsid w:val="00986C5B"/>
    <w:rsid w:val="00986E75"/>
    <w:rsid w:val="00986E7B"/>
    <w:rsid w:val="0098767B"/>
    <w:rsid w:val="00987A0B"/>
    <w:rsid w:val="009903AF"/>
    <w:rsid w:val="009905C3"/>
    <w:rsid w:val="009909D3"/>
    <w:rsid w:val="009910BC"/>
    <w:rsid w:val="009917D2"/>
    <w:rsid w:val="0099186D"/>
    <w:rsid w:val="00991BC8"/>
    <w:rsid w:val="00992179"/>
    <w:rsid w:val="009923F8"/>
    <w:rsid w:val="00992627"/>
    <w:rsid w:val="00992F17"/>
    <w:rsid w:val="00993464"/>
    <w:rsid w:val="00993B11"/>
    <w:rsid w:val="00993D18"/>
    <w:rsid w:val="0099494E"/>
    <w:rsid w:val="009951E5"/>
    <w:rsid w:val="0099567B"/>
    <w:rsid w:val="00995F7F"/>
    <w:rsid w:val="009960DF"/>
    <w:rsid w:val="0099666E"/>
    <w:rsid w:val="00996766"/>
    <w:rsid w:val="009972EB"/>
    <w:rsid w:val="009A0061"/>
    <w:rsid w:val="009A0E0B"/>
    <w:rsid w:val="009A167C"/>
    <w:rsid w:val="009A2ADB"/>
    <w:rsid w:val="009A2B43"/>
    <w:rsid w:val="009A2FCD"/>
    <w:rsid w:val="009A2FFC"/>
    <w:rsid w:val="009A30AA"/>
    <w:rsid w:val="009A30E6"/>
    <w:rsid w:val="009A33D4"/>
    <w:rsid w:val="009A39A0"/>
    <w:rsid w:val="009A3A6C"/>
    <w:rsid w:val="009A3ABA"/>
    <w:rsid w:val="009A3AF0"/>
    <w:rsid w:val="009A3FA3"/>
    <w:rsid w:val="009A4B67"/>
    <w:rsid w:val="009A4F05"/>
    <w:rsid w:val="009A53BC"/>
    <w:rsid w:val="009A5477"/>
    <w:rsid w:val="009A551C"/>
    <w:rsid w:val="009A56C5"/>
    <w:rsid w:val="009A58A8"/>
    <w:rsid w:val="009A594B"/>
    <w:rsid w:val="009A5A2A"/>
    <w:rsid w:val="009A5CB0"/>
    <w:rsid w:val="009A5FDA"/>
    <w:rsid w:val="009A61F1"/>
    <w:rsid w:val="009A64CC"/>
    <w:rsid w:val="009A65D6"/>
    <w:rsid w:val="009A7283"/>
    <w:rsid w:val="009A7469"/>
    <w:rsid w:val="009A7B66"/>
    <w:rsid w:val="009A7B67"/>
    <w:rsid w:val="009A7DDE"/>
    <w:rsid w:val="009A7F58"/>
    <w:rsid w:val="009B0030"/>
    <w:rsid w:val="009B04AC"/>
    <w:rsid w:val="009B06AF"/>
    <w:rsid w:val="009B0E57"/>
    <w:rsid w:val="009B153C"/>
    <w:rsid w:val="009B1544"/>
    <w:rsid w:val="009B191E"/>
    <w:rsid w:val="009B1B4E"/>
    <w:rsid w:val="009B20AA"/>
    <w:rsid w:val="009B20C5"/>
    <w:rsid w:val="009B285F"/>
    <w:rsid w:val="009B2CC7"/>
    <w:rsid w:val="009B3112"/>
    <w:rsid w:val="009B32D5"/>
    <w:rsid w:val="009B35CC"/>
    <w:rsid w:val="009B3618"/>
    <w:rsid w:val="009B39F9"/>
    <w:rsid w:val="009B3CD6"/>
    <w:rsid w:val="009B3DAC"/>
    <w:rsid w:val="009B4181"/>
    <w:rsid w:val="009B4790"/>
    <w:rsid w:val="009B4C9A"/>
    <w:rsid w:val="009B4DEB"/>
    <w:rsid w:val="009B54E7"/>
    <w:rsid w:val="009B59D9"/>
    <w:rsid w:val="009B5DF8"/>
    <w:rsid w:val="009B6807"/>
    <w:rsid w:val="009B7414"/>
    <w:rsid w:val="009B7821"/>
    <w:rsid w:val="009B7B96"/>
    <w:rsid w:val="009B7DF6"/>
    <w:rsid w:val="009C00EC"/>
    <w:rsid w:val="009C050A"/>
    <w:rsid w:val="009C058C"/>
    <w:rsid w:val="009C05C7"/>
    <w:rsid w:val="009C0D39"/>
    <w:rsid w:val="009C1204"/>
    <w:rsid w:val="009C1408"/>
    <w:rsid w:val="009C1543"/>
    <w:rsid w:val="009C1747"/>
    <w:rsid w:val="009C1C50"/>
    <w:rsid w:val="009C239B"/>
    <w:rsid w:val="009C2772"/>
    <w:rsid w:val="009C2DCA"/>
    <w:rsid w:val="009C3365"/>
    <w:rsid w:val="009C3696"/>
    <w:rsid w:val="009C3870"/>
    <w:rsid w:val="009C4FCB"/>
    <w:rsid w:val="009C5413"/>
    <w:rsid w:val="009C5517"/>
    <w:rsid w:val="009C5829"/>
    <w:rsid w:val="009C5AC5"/>
    <w:rsid w:val="009C5C81"/>
    <w:rsid w:val="009C7513"/>
    <w:rsid w:val="009C75E4"/>
    <w:rsid w:val="009C77D2"/>
    <w:rsid w:val="009C7B07"/>
    <w:rsid w:val="009D00AF"/>
    <w:rsid w:val="009D0976"/>
    <w:rsid w:val="009D0E19"/>
    <w:rsid w:val="009D195B"/>
    <w:rsid w:val="009D1D6F"/>
    <w:rsid w:val="009D27B8"/>
    <w:rsid w:val="009D2839"/>
    <w:rsid w:val="009D35C5"/>
    <w:rsid w:val="009D37F3"/>
    <w:rsid w:val="009D38C7"/>
    <w:rsid w:val="009D3AAE"/>
    <w:rsid w:val="009D4191"/>
    <w:rsid w:val="009D434D"/>
    <w:rsid w:val="009D47CC"/>
    <w:rsid w:val="009D48B3"/>
    <w:rsid w:val="009D4A2D"/>
    <w:rsid w:val="009D4CE0"/>
    <w:rsid w:val="009D50BE"/>
    <w:rsid w:val="009D51A5"/>
    <w:rsid w:val="009D5717"/>
    <w:rsid w:val="009D5953"/>
    <w:rsid w:val="009D6CE4"/>
    <w:rsid w:val="009D7463"/>
    <w:rsid w:val="009D76E3"/>
    <w:rsid w:val="009D76EF"/>
    <w:rsid w:val="009D793D"/>
    <w:rsid w:val="009E051E"/>
    <w:rsid w:val="009E063E"/>
    <w:rsid w:val="009E06E2"/>
    <w:rsid w:val="009E0989"/>
    <w:rsid w:val="009E0D60"/>
    <w:rsid w:val="009E13F2"/>
    <w:rsid w:val="009E1B77"/>
    <w:rsid w:val="009E1B8B"/>
    <w:rsid w:val="009E1E89"/>
    <w:rsid w:val="009E24B8"/>
    <w:rsid w:val="009E2A98"/>
    <w:rsid w:val="009E2BC1"/>
    <w:rsid w:val="009E2E0D"/>
    <w:rsid w:val="009E3282"/>
    <w:rsid w:val="009E328C"/>
    <w:rsid w:val="009E36C7"/>
    <w:rsid w:val="009E48A5"/>
    <w:rsid w:val="009E4920"/>
    <w:rsid w:val="009E4A20"/>
    <w:rsid w:val="009E4D62"/>
    <w:rsid w:val="009E4E67"/>
    <w:rsid w:val="009E5578"/>
    <w:rsid w:val="009E55AE"/>
    <w:rsid w:val="009E5B3E"/>
    <w:rsid w:val="009E5D3D"/>
    <w:rsid w:val="009E60FF"/>
    <w:rsid w:val="009E6E5A"/>
    <w:rsid w:val="009E71A7"/>
    <w:rsid w:val="009E71EC"/>
    <w:rsid w:val="009E7722"/>
    <w:rsid w:val="009E7DD7"/>
    <w:rsid w:val="009F0952"/>
    <w:rsid w:val="009F0BD5"/>
    <w:rsid w:val="009F10E3"/>
    <w:rsid w:val="009F12B2"/>
    <w:rsid w:val="009F139C"/>
    <w:rsid w:val="009F1637"/>
    <w:rsid w:val="009F16F5"/>
    <w:rsid w:val="009F19BF"/>
    <w:rsid w:val="009F1B26"/>
    <w:rsid w:val="009F1EFA"/>
    <w:rsid w:val="009F20D8"/>
    <w:rsid w:val="009F257F"/>
    <w:rsid w:val="009F2675"/>
    <w:rsid w:val="009F29AA"/>
    <w:rsid w:val="009F2A70"/>
    <w:rsid w:val="009F2EED"/>
    <w:rsid w:val="009F357F"/>
    <w:rsid w:val="009F3803"/>
    <w:rsid w:val="009F3C44"/>
    <w:rsid w:val="009F47CF"/>
    <w:rsid w:val="009F488A"/>
    <w:rsid w:val="009F4BB2"/>
    <w:rsid w:val="009F4D90"/>
    <w:rsid w:val="009F5973"/>
    <w:rsid w:val="009F59EC"/>
    <w:rsid w:val="009F5A4A"/>
    <w:rsid w:val="009F62C6"/>
    <w:rsid w:val="009F66CB"/>
    <w:rsid w:val="009F76FE"/>
    <w:rsid w:val="009F775F"/>
    <w:rsid w:val="009F7791"/>
    <w:rsid w:val="009F7F61"/>
    <w:rsid w:val="00A0079D"/>
    <w:rsid w:val="00A00991"/>
    <w:rsid w:val="00A00FF2"/>
    <w:rsid w:val="00A011A1"/>
    <w:rsid w:val="00A014F2"/>
    <w:rsid w:val="00A01ED1"/>
    <w:rsid w:val="00A01F2C"/>
    <w:rsid w:val="00A022BE"/>
    <w:rsid w:val="00A025C7"/>
    <w:rsid w:val="00A02667"/>
    <w:rsid w:val="00A029D0"/>
    <w:rsid w:val="00A02B58"/>
    <w:rsid w:val="00A02CD0"/>
    <w:rsid w:val="00A03376"/>
    <w:rsid w:val="00A03982"/>
    <w:rsid w:val="00A041CD"/>
    <w:rsid w:val="00A0476A"/>
    <w:rsid w:val="00A0510D"/>
    <w:rsid w:val="00A0533B"/>
    <w:rsid w:val="00A05A71"/>
    <w:rsid w:val="00A065B2"/>
    <w:rsid w:val="00A06AE1"/>
    <w:rsid w:val="00A07558"/>
    <w:rsid w:val="00A1005B"/>
    <w:rsid w:val="00A10AA8"/>
    <w:rsid w:val="00A10FEA"/>
    <w:rsid w:val="00A118B2"/>
    <w:rsid w:val="00A11A34"/>
    <w:rsid w:val="00A11AC0"/>
    <w:rsid w:val="00A12C5D"/>
    <w:rsid w:val="00A12D03"/>
    <w:rsid w:val="00A135E2"/>
    <w:rsid w:val="00A136DC"/>
    <w:rsid w:val="00A138ED"/>
    <w:rsid w:val="00A13A02"/>
    <w:rsid w:val="00A13BE2"/>
    <w:rsid w:val="00A13F77"/>
    <w:rsid w:val="00A13FA0"/>
    <w:rsid w:val="00A141D8"/>
    <w:rsid w:val="00A1474E"/>
    <w:rsid w:val="00A14E73"/>
    <w:rsid w:val="00A154E9"/>
    <w:rsid w:val="00A154EF"/>
    <w:rsid w:val="00A161C9"/>
    <w:rsid w:val="00A1640E"/>
    <w:rsid w:val="00A16B0B"/>
    <w:rsid w:val="00A17844"/>
    <w:rsid w:val="00A17D8C"/>
    <w:rsid w:val="00A200E6"/>
    <w:rsid w:val="00A20F4D"/>
    <w:rsid w:val="00A20FDF"/>
    <w:rsid w:val="00A2115D"/>
    <w:rsid w:val="00A21804"/>
    <w:rsid w:val="00A21A1E"/>
    <w:rsid w:val="00A2232A"/>
    <w:rsid w:val="00A22B1F"/>
    <w:rsid w:val="00A230C8"/>
    <w:rsid w:val="00A23498"/>
    <w:rsid w:val="00A23723"/>
    <w:rsid w:val="00A242DC"/>
    <w:rsid w:val="00A246BC"/>
    <w:rsid w:val="00A24BF6"/>
    <w:rsid w:val="00A24F14"/>
    <w:rsid w:val="00A252EB"/>
    <w:rsid w:val="00A25327"/>
    <w:rsid w:val="00A257C0"/>
    <w:rsid w:val="00A25850"/>
    <w:rsid w:val="00A25A2B"/>
    <w:rsid w:val="00A25B5F"/>
    <w:rsid w:val="00A25FD1"/>
    <w:rsid w:val="00A26104"/>
    <w:rsid w:val="00A26520"/>
    <w:rsid w:val="00A2666F"/>
    <w:rsid w:val="00A26A7E"/>
    <w:rsid w:val="00A26B7E"/>
    <w:rsid w:val="00A27094"/>
    <w:rsid w:val="00A27376"/>
    <w:rsid w:val="00A273B9"/>
    <w:rsid w:val="00A27CD0"/>
    <w:rsid w:val="00A302CF"/>
    <w:rsid w:val="00A30457"/>
    <w:rsid w:val="00A304D6"/>
    <w:rsid w:val="00A30C49"/>
    <w:rsid w:val="00A31E75"/>
    <w:rsid w:val="00A31FEE"/>
    <w:rsid w:val="00A32513"/>
    <w:rsid w:val="00A32B6E"/>
    <w:rsid w:val="00A32EB6"/>
    <w:rsid w:val="00A33745"/>
    <w:rsid w:val="00A34235"/>
    <w:rsid w:val="00A348E8"/>
    <w:rsid w:val="00A34A65"/>
    <w:rsid w:val="00A355F1"/>
    <w:rsid w:val="00A35FEE"/>
    <w:rsid w:val="00A36C62"/>
    <w:rsid w:val="00A36D43"/>
    <w:rsid w:val="00A36FE2"/>
    <w:rsid w:val="00A3726F"/>
    <w:rsid w:val="00A37D42"/>
    <w:rsid w:val="00A40300"/>
    <w:rsid w:val="00A40436"/>
    <w:rsid w:val="00A40442"/>
    <w:rsid w:val="00A40596"/>
    <w:rsid w:val="00A40AC7"/>
    <w:rsid w:val="00A40AE3"/>
    <w:rsid w:val="00A40C4F"/>
    <w:rsid w:val="00A420D1"/>
    <w:rsid w:val="00A427E2"/>
    <w:rsid w:val="00A43047"/>
    <w:rsid w:val="00A4368B"/>
    <w:rsid w:val="00A43A8F"/>
    <w:rsid w:val="00A44307"/>
    <w:rsid w:val="00A44403"/>
    <w:rsid w:val="00A44706"/>
    <w:rsid w:val="00A44A89"/>
    <w:rsid w:val="00A44A9D"/>
    <w:rsid w:val="00A44D9A"/>
    <w:rsid w:val="00A44EB2"/>
    <w:rsid w:val="00A46173"/>
    <w:rsid w:val="00A469B1"/>
    <w:rsid w:val="00A46F5D"/>
    <w:rsid w:val="00A46FC6"/>
    <w:rsid w:val="00A4724C"/>
    <w:rsid w:val="00A479DA"/>
    <w:rsid w:val="00A479DB"/>
    <w:rsid w:val="00A47CAC"/>
    <w:rsid w:val="00A50132"/>
    <w:rsid w:val="00A505CC"/>
    <w:rsid w:val="00A5084E"/>
    <w:rsid w:val="00A50969"/>
    <w:rsid w:val="00A513FE"/>
    <w:rsid w:val="00A51725"/>
    <w:rsid w:val="00A51D9F"/>
    <w:rsid w:val="00A51DCB"/>
    <w:rsid w:val="00A51F0C"/>
    <w:rsid w:val="00A528AF"/>
    <w:rsid w:val="00A52A57"/>
    <w:rsid w:val="00A52D04"/>
    <w:rsid w:val="00A52DBA"/>
    <w:rsid w:val="00A52E0E"/>
    <w:rsid w:val="00A532EB"/>
    <w:rsid w:val="00A53355"/>
    <w:rsid w:val="00A536FC"/>
    <w:rsid w:val="00A53D56"/>
    <w:rsid w:val="00A54525"/>
    <w:rsid w:val="00A5464A"/>
    <w:rsid w:val="00A547CA"/>
    <w:rsid w:val="00A54900"/>
    <w:rsid w:val="00A54E24"/>
    <w:rsid w:val="00A5579E"/>
    <w:rsid w:val="00A55C11"/>
    <w:rsid w:val="00A55F89"/>
    <w:rsid w:val="00A562A8"/>
    <w:rsid w:val="00A563A5"/>
    <w:rsid w:val="00A56A03"/>
    <w:rsid w:val="00A57DC9"/>
    <w:rsid w:val="00A57E82"/>
    <w:rsid w:val="00A57FA0"/>
    <w:rsid w:val="00A60197"/>
    <w:rsid w:val="00A6027D"/>
    <w:rsid w:val="00A608C9"/>
    <w:rsid w:val="00A60FD1"/>
    <w:rsid w:val="00A61250"/>
    <w:rsid w:val="00A61366"/>
    <w:rsid w:val="00A613DF"/>
    <w:rsid w:val="00A614D9"/>
    <w:rsid w:val="00A61B7C"/>
    <w:rsid w:val="00A61E59"/>
    <w:rsid w:val="00A61E7C"/>
    <w:rsid w:val="00A62076"/>
    <w:rsid w:val="00A62F71"/>
    <w:rsid w:val="00A632D9"/>
    <w:rsid w:val="00A6354B"/>
    <w:rsid w:val="00A6378F"/>
    <w:rsid w:val="00A63E42"/>
    <w:rsid w:val="00A63E6D"/>
    <w:rsid w:val="00A64204"/>
    <w:rsid w:val="00A64A30"/>
    <w:rsid w:val="00A64DAA"/>
    <w:rsid w:val="00A65190"/>
    <w:rsid w:val="00A657B4"/>
    <w:rsid w:val="00A6619C"/>
    <w:rsid w:val="00A66288"/>
    <w:rsid w:val="00A666AA"/>
    <w:rsid w:val="00A66858"/>
    <w:rsid w:val="00A6692C"/>
    <w:rsid w:val="00A66D21"/>
    <w:rsid w:val="00A67143"/>
    <w:rsid w:val="00A67A61"/>
    <w:rsid w:val="00A67B4A"/>
    <w:rsid w:val="00A7001A"/>
    <w:rsid w:val="00A705E8"/>
    <w:rsid w:val="00A7060D"/>
    <w:rsid w:val="00A706CC"/>
    <w:rsid w:val="00A707A0"/>
    <w:rsid w:val="00A71B04"/>
    <w:rsid w:val="00A71EBE"/>
    <w:rsid w:val="00A71ED6"/>
    <w:rsid w:val="00A71FAA"/>
    <w:rsid w:val="00A71FB4"/>
    <w:rsid w:val="00A72B08"/>
    <w:rsid w:val="00A7341E"/>
    <w:rsid w:val="00A73E08"/>
    <w:rsid w:val="00A73F66"/>
    <w:rsid w:val="00A74509"/>
    <w:rsid w:val="00A750B5"/>
    <w:rsid w:val="00A75145"/>
    <w:rsid w:val="00A75311"/>
    <w:rsid w:val="00A758DC"/>
    <w:rsid w:val="00A76242"/>
    <w:rsid w:val="00A76462"/>
    <w:rsid w:val="00A7664C"/>
    <w:rsid w:val="00A7678E"/>
    <w:rsid w:val="00A76AC9"/>
    <w:rsid w:val="00A76DCD"/>
    <w:rsid w:val="00A76E89"/>
    <w:rsid w:val="00A771A2"/>
    <w:rsid w:val="00A771D4"/>
    <w:rsid w:val="00A77BDE"/>
    <w:rsid w:val="00A807A6"/>
    <w:rsid w:val="00A807DA"/>
    <w:rsid w:val="00A80A12"/>
    <w:rsid w:val="00A80BC1"/>
    <w:rsid w:val="00A8115B"/>
    <w:rsid w:val="00A81610"/>
    <w:rsid w:val="00A819F1"/>
    <w:rsid w:val="00A81CA3"/>
    <w:rsid w:val="00A81D68"/>
    <w:rsid w:val="00A81E32"/>
    <w:rsid w:val="00A82518"/>
    <w:rsid w:val="00A8252E"/>
    <w:rsid w:val="00A827EE"/>
    <w:rsid w:val="00A82A19"/>
    <w:rsid w:val="00A82C17"/>
    <w:rsid w:val="00A82EE3"/>
    <w:rsid w:val="00A8350D"/>
    <w:rsid w:val="00A83B81"/>
    <w:rsid w:val="00A83E2A"/>
    <w:rsid w:val="00A83E6A"/>
    <w:rsid w:val="00A840E9"/>
    <w:rsid w:val="00A842C3"/>
    <w:rsid w:val="00A8489D"/>
    <w:rsid w:val="00A84D56"/>
    <w:rsid w:val="00A853E6"/>
    <w:rsid w:val="00A8556A"/>
    <w:rsid w:val="00A85C76"/>
    <w:rsid w:val="00A85D54"/>
    <w:rsid w:val="00A85FF4"/>
    <w:rsid w:val="00A86C7F"/>
    <w:rsid w:val="00A87322"/>
    <w:rsid w:val="00A900FD"/>
    <w:rsid w:val="00A902CE"/>
    <w:rsid w:val="00A90A36"/>
    <w:rsid w:val="00A90C2D"/>
    <w:rsid w:val="00A90D1D"/>
    <w:rsid w:val="00A90F8E"/>
    <w:rsid w:val="00A91257"/>
    <w:rsid w:val="00A9138F"/>
    <w:rsid w:val="00A915B1"/>
    <w:rsid w:val="00A91913"/>
    <w:rsid w:val="00A91A52"/>
    <w:rsid w:val="00A91AA8"/>
    <w:rsid w:val="00A91C80"/>
    <w:rsid w:val="00A922E1"/>
    <w:rsid w:val="00A93130"/>
    <w:rsid w:val="00A93D42"/>
    <w:rsid w:val="00A93EC4"/>
    <w:rsid w:val="00A9411C"/>
    <w:rsid w:val="00A941EB"/>
    <w:rsid w:val="00A943D4"/>
    <w:rsid w:val="00A9495B"/>
    <w:rsid w:val="00A94C76"/>
    <w:rsid w:val="00A95019"/>
    <w:rsid w:val="00A9514C"/>
    <w:rsid w:val="00A95845"/>
    <w:rsid w:val="00A95A49"/>
    <w:rsid w:val="00A95C80"/>
    <w:rsid w:val="00A96195"/>
    <w:rsid w:val="00A9666C"/>
    <w:rsid w:val="00A96EE1"/>
    <w:rsid w:val="00A97164"/>
    <w:rsid w:val="00A97326"/>
    <w:rsid w:val="00A977C4"/>
    <w:rsid w:val="00A977E8"/>
    <w:rsid w:val="00A97EBA"/>
    <w:rsid w:val="00AA032D"/>
    <w:rsid w:val="00AA0408"/>
    <w:rsid w:val="00AA0C84"/>
    <w:rsid w:val="00AA0D4F"/>
    <w:rsid w:val="00AA1473"/>
    <w:rsid w:val="00AA1745"/>
    <w:rsid w:val="00AA24D6"/>
    <w:rsid w:val="00AA29EF"/>
    <w:rsid w:val="00AA2B36"/>
    <w:rsid w:val="00AA2F80"/>
    <w:rsid w:val="00AA3035"/>
    <w:rsid w:val="00AA319A"/>
    <w:rsid w:val="00AA3F12"/>
    <w:rsid w:val="00AA4115"/>
    <w:rsid w:val="00AA4B3A"/>
    <w:rsid w:val="00AA502E"/>
    <w:rsid w:val="00AA5786"/>
    <w:rsid w:val="00AA58EE"/>
    <w:rsid w:val="00AA5F83"/>
    <w:rsid w:val="00AA5FAC"/>
    <w:rsid w:val="00AA606B"/>
    <w:rsid w:val="00AA613E"/>
    <w:rsid w:val="00AA6339"/>
    <w:rsid w:val="00AA661F"/>
    <w:rsid w:val="00AA6832"/>
    <w:rsid w:val="00AA7296"/>
    <w:rsid w:val="00AA73ED"/>
    <w:rsid w:val="00AB00B1"/>
    <w:rsid w:val="00AB014D"/>
    <w:rsid w:val="00AB07CA"/>
    <w:rsid w:val="00AB08FD"/>
    <w:rsid w:val="00AB0F9F"/>
    <w:rsid w:val="00AB194C"/>
    <w:rsid w:val="00AB1B61"/>
    <w:rsid w:val="00AB1CFC"/>
    <w:rsid w:val="00AB1F3E"/>
    <w:rsid w:val="00AB28EF"/>
    <w:rsid w:val="00AB394B"/>
    <w:rsid w:val="00AB3AE5"/>
    <w:rsid w:val="00AB3C4C"/>
    <w:rsid w:val="00AB4CB3"/>
    <w:rsid w:val="00AB50FA"/>
    <w:rsid w:val="00AB520D"/>
    <w:rsid w:val="00AB5595"/>
    <w:rsid w:val="00AB5778"/>
    <w:rsid w:val="00AB584C"/>
    <w:rsid w:val="00AB5A95"/>
    <w:rsid w:val="00AB5EF6"/>
    <w:rsid w:val="00AB6588"/>
    <w:rsid w:val="00AB6605"/>
    <w:rsid w:val="00AB67C0"/>
    <w:rsid w:val="00AB6BCB"/>
    <w:rsid w:val="00AB6F4F"/>
    <w:rsid w:val="00AB7033"/>
    <w:rsid w:val="00AB7776"/>
    <w:rsid w:val="00AB7C6C"/>
    <w:rsid w:val="00AC0506"/>
    <w:rsid w:val="00AC0683"/>
    <w:rsid w:val="00AC0A92"/>
    <w:rsid w:val="00AC0C4A"/>
    <w:rsid w:val="00AC0CD9"/>
    <w:rsid w:val="00AC0D2D"/>
    <w:rsid w:val="00AC0F0D"/>
    <w:rsid w:val="00AC1253"/>
    <w:rsid w:val="00AC2470"/>
    <w:rsid w:val="00AC3119"/>
    <w:rsid w:val="00AC3745"/>
    <w:rsid w:val="00AC37AC"/>
    <w:rsid w:val="00AC3910"/>
    <w:rsid w:val="00AC4AD4"/>
    <w:rsid w:val="00AC4EA0"/>
    <w:rsid w:val="00AC524A"/>
    <w:rsid w:val="00AC55B7"/>
    <w:rsid w:val="00AC5B45"/>
    <w:rsid w:val="00AC676E"/>
    <w:rsid w:val="00AC6EB5"/>
    <w:rsid w:val="00AC76C3"/>
    <w:rsid w:val="00AC7B59"/>
    <w:rsid w:val="00AC7CD4"/>
    <w:rsid w:val="00AD0060"/>
    <w:rsid w:val="00AD0079"/>
    <w:rsid w:val="00AD0B7A"/>
    <w:rsid w:val="00AD0EEA"/>
    <w:rsid w:val="00AD1B81"/>
    <w:rsid w:val="00AD2194"/>
    <w:rsid w:val="00AD234A"/>
    <w:rsid w:val="00AD2E99"/>
    <w:rsid w:val="00AD3253"/>
    <w:rsid w:val="00AD350B"/>
    <w:rsid w:val="00AD370C"/>
    <w:rsid w:val="00AD38C9"/>
    <w:rsid w:val="00AD3A6A"/>
    <w:rsid w:val="00AD3B81"/>
    <w:rsid w:val="00AD3CA8"/>
    <w:rsid w:val="00AD3CC0"/>
    <w:rsid w:val="00AD3D7F"/>
    <w:rsid w:val="00AD3FB3"/>
    <w:rsid w:val="00AD40BD"/>
    <w:rsid w:val="00AD504C"/>
    <w:rsid w:val="00AD5374"/>
    <w:rsid w:val="00AD5689"/>
    <w:rsid w:val="00AD5855"/>
    <w:rsid w:val="00AD5940"/>
    <w:rsid w:val="00AD5A17"/>
    <w:rsid w:val="00AD5CE5"/>
    <w:rsid w:val="00AD6242"/>
    <w:rsid w:val="00AD62D8"/>
    <w:rsid w:val="00AD63A2"/>
    <w:rsid w:val="00AD6642"/>
    <w:rsid w:val="00AD6E43"/>
    <w:rsid w:val="00AD6F0F"/>
    <w:rsid w:val="00AD6FCB"/>
    <w:rsid w:val="00AD773C"/>
    <w:rsid w:val="00AD7BCE"/>
    <w:rsid w:val="00AD7CA2"/>
    <w:rsid w:val="00AE04AC"/>
    <w:rsid w:val="00AE06E8"/>
    <w:rsid w:val="00AE0788"/>
    <w:rsid w:val="00AE2754"/>
    <w:rsid w:val="00AE2790"/>
    <w:rsid w:val="00AE2B50"/>
    <w:rsid w:val="00AE3796"/>
    <w:rsid w:val="00AE38A4"/>
    <w:rsid w:val="00AE38B0"/>
    <w:rsid w:val="00AE3919"/>
    <w:rsid w:val="00AE3988"/>
    <w:rsid w:val="00AE3F76"/>
    <w:rsid w:val="00AE3FCF"/>
    <w:rsid w:val="00AE4629"/>
    <w:rsid w:val="00AE47C5"/>
    <w:rsid w:val="00AE47F6"/>
    <w:rsid w:val="00AE4A31"/>
    <w:rsid w:val="00AE4B01"/>
    <w:rsid w:val="00AE584D"/>
    <w:rsid w:val="00AE5FCD"/>
    <w:rsid w:val="00AE6A9B"/>
    <w:rsid w:val="00AE6B74"/>
    <w:rsid w:val="00AE6BF7"/>
    <w:rsid w:val="00AE700B"/>
    <w:rsid w:val="00AE750F"/>
    <w:rsid w:val="00AE7924"/>
    <w:rsid w:val="00AE7FF1"/>
    <w:rsid w:val="00AF085B"/>
    <w:rsid w:val="00AF1693"/>
    <w:rsid w:val="00AF1C7D"/>
    <w:rsid w:val="00AF1F53"/>
    <w:rsid w:val="00AF1F8C"/>
    <w:rsid w:val="00AF21AC"/>
    <w:rsid w:val="00AF287E"/>
    <w:rsid w:val="00AF2AF6"/>
    <w:rsid w:val="00AF2FB4"/>
    <w:rsid w:val="00AF31DD"/>
    <w:rsid w:val="00AF3246"/>
    <w:rsid w:val="00AF392F"/>
    <w:rsid w:val="00AF3A96"/>
    <w:rsid w:val="00AF3B69"/>
    <w:rsid w:val="00AF3E22"/>
    <w:rsid w:val="00AF471F"/>
    <w:rsid w:val="00AF4863"/>
    <w:rsid w:val="00AF5001"/>
    <w:rsid w:val="00AF5006"/>
    <w:rsid w:val="00AF545E"/>
    <w:rsid w:val="00AF5627"/>
    <w:rsid w:val="00AF56AE"/>
    <w:rsid w:val="00AF5746"/>
    <w:rsid w:val="00AF57CB"/>
    <w:rsid w:val="00AF5A8D"/>
    <w:rsid w:val="00AF5BCD"/>
    <w:rsid w:val="00AF5D06"/>
    <w:rsid w:val="00AF5E04"/>
    <w:rsid w:val="00AF5EDD"/>
    <w:rsid w:val="00AF5F10"/>
    <w:rsid w:val="00AF6266"/>
    <w:rsid w:val="00AF65CC"/>
    <w:rsid w:val="00AF6806"/>
    <w:rsid w:val="00AF6FA5"/>
    <w:rsid w:val="00AF7125"/>
    <w:rsid w:val="00AF7560"/>
    <w:rsid w:val="00AF7910"/>
    <w:rsid w:val="00B0092E"/>
    <w:rsid w:val="00B00D60"/>
    <w:rsid w:val="00B017D6"/>
    <w:rsid w:val="00B01CD9"/>
    <w:rsid w:val="00B024BB"/>
    <w:rsid w:val="00B02ABC"/>
    <w:rsid w:val="00B02B65"/>
    <w:rsid w:val="00B030A7"/>
    <w:rsid w:val="00B040E0"/>
    <w:rsid w:val="00B04429"/>
    <w:rsid w:val="00B04B42"/>
    <w:rsid w:val="00B057B5"/>
    <w:rsid w:val="00B06437"/>
    <w:rsid w:val="00B06776"/>
    <w:rsid w:val="00B079AE"/>
    <w:rsid w:val="00B07C83"/>
    <w:rsid w:val="00B10067"/>
    <w:rsid w:val="00B105A0"/>
    <w:rsid w:val="00B10BB5"/>
    <w:rsid w:val="00B115D7"/>
    <w:rsid w:val="00B11917"/>
    <w:rsid w:val="00B1225F"/>
    <w:rsid w:val="00B12311"/>
    <w:rsid w:val="00B12B05"/>
    <w:rsid w:val="00B12E29"/>
    <w:rsid w:val="00B1313B"/>
    <w:rsid w:val="00B13C1B"/>
    <w:rsid w:val="00B13C89"/>
    <w:rsid w:val="00B14521"/>
    <w:rsid w:val="00B147C3"/>
    <w:rsid w:val="00B14952"/>
    <w:rsid w:val="00B14E60"/>
    <w:rsid w:val="00B14F1D"/>
    <w:rsid w:val="00B14F46"/>
    <w:rsid w:val="00B15587"/>
    <w:rsid w:val="00B15BC6"/>
    <w:rsid w:val="00B16535"/>
    <w:rsid w:val="00B16C72"/>
    <w:rsid w:val="00B16CE1"/>
    <w:rsid w:val="00B16D36"/>
    <w:rsid w:val="00B16E72"/>
    <w:rsid w:val="00B1712E"/>
    <w:rsid w:val="00B17C0C"/>
    <w:rsid w:val="00B200D5"/>
    <w:rsid w:val="00B2011A"/>
    <w:rsid w:val="00B20495"/>
    <w:rsid w:val="00B204BE"/>
    <w:rsid w:val="00B20B0E"/>
    <w:rsid w:val="00B211C9"/>
    <w:rsid w:val="00B211DC"/>
    <w:rsid w:val="00B2154B"/>
    <w:rsid w:val="00B217C4"/>
    <w:rsid w:val="00B218BE"/>
    <w:rsid w:val="00B21E8E"/>
    <w:rsid w:val="00B22058"/>
    <w:rsid w:val="00B2225E"/>
    <w:rsid w:val="00B22755"/>
    <w:rsid w:val="00B227A1"/>
    <w:rsid w:val="00B22A92"/>
    <w:rsid w:val="00B22BEA"/>
    <w:rsid w:val="00B23903"/>
    <w:rsid w:val="00B23930"/>
    <w:rsid w:val="00B2399D"/>
    <w:rsid w:val="00B23B4E"/>
    <w:rsid w:val="00B23BC5"/>
    <w:rsid w:val="00B240F9"/>
    <w:rsid w:val="00B243A5"/>
    <w:rsid w:val="00B2481B"/>
    <w:rsid w:val="00B253CB"/>
    <w:rsid w:val="00B25446"/>
    <w:rsid w:val="00B25F5F"/>
    <w:rsid w:val="00B260B8"/>
    <w:rsid w:val="00B262F8"/>
    <w:rsid w:val="00B2660F"/>
    <w:rsid w:val="00B26C71"/>
    <w:rsid w:val="00B26FE0"/>
    <w:rsid w:val="00B2720E"/>
    <w:rsid w:val="00B27462"/>
    <w:rsid w:val="00B2749D"/>
    <w:rsid w:val="00B27BC3"/>
    <w:rsid w:val="00B300EC"/>
    <w:rsid w:val="00B302EC"/>
    <w:rsid w:val="00B308BB"/>
    <w:rsid w:val="00B30A7F"/>
    <w:rsid w:val="00B30E33"/>
    <w:rsid w:val="00B30F60"/>
    <w:rsid w:val="00B3192A"/>
    <w:rsid w:val="00B31C30"/>
    <w:rsid w:val="00B31FB8"/>
    <w:rsid w:val="00B32833"/>
    <w:rsid w:val="00B3345D"/>
    <w:rsid w:val="00B33AC3"/>
    <w:rsid w:val="00B33AF2"/>
    <w:rsid w:val="00B343B6"/>
    <w:rsid w:val="00B34436"/>
    <w:rsid w:val="00B34719"/>
    <w:rsid w:val="00B3545C"/>
    <w:rsid w:val="00B35484"/>
    <w:rsid w:val="00B362B2"/>
    <w:rsid w:val="00B364F4"/>
    <w:rsid w:val="00B379BE"/>
    <w:rsid w:val="00B379DC"/>
    <w:rsid w:val="00B37D7F"/>
    <w:rsid w:val="00B37DC9"/>
    <w:rsid w:val="00B40B3D"/>
    <w:rsid w:val="00B41B47"/>
    <w:rsid w:val="00B4210E"/>
    <w:rsid w:val="00B42365"/>
    <w:rsid w:val="00B42876"/>
    <w:rsid w:val="00B42E00"/>
    <w:rsid w:val="00B42E8A"/>
    <w:rsid w:val="00B42ED9"/>
    <w:rsid w:val="00B437C9"/>
    <w:rsid w:val="00B437F3"/>
    <w:rsid w:val="00B43ED5"/>
    <w:rsid w:val="00B4417A"/>
    <w:rsid w:val="00B443F8"/>
    <w:rsid w:val="00B44428"/>
    <w:rsid w:val="00B4447B"/>
    <w:rsid w:val="00B4461A"/>
    <w:rsid w:val="00B4470A"/>
    <w:rsid w:val="00B448A3"/>
    <w:rsid w:val="00B44A4C"/>
    <w:rsid w:val="00B44AA7"/>
    <w:rsid w:val="00B44AB8"/>
    <w:rsid w:val="00B44AC1"/>
    <w:rsid w:val="00B44C33"/>
    <w:rsid w:val="00B461FD"/>
    <w:rsid w:val="00B46344"/>
    <w:rsid w:val="00B46A5C"/>
    <w:rsid w:val="00B47A52"/>
    <w:rsid w:val="00B47BEB"/>
    <w:rsid w:val="00B47D5A"/>
    <w:rsid w:val="00B47E3A"/>
    <w:rsid w:val="00B47FBF"/>
    <w:rsid w:val="00B50056"/>
    <w:rsid w:val="00B50182"/>
    <w:rsid w:val="00B5018B"/>
    <w:rsid w:val="00B516D3"/>
    <w:rsid w:val="00B517C5"/>
    <w:rsid w:val="00B51AA9"/>
    <w:rsid w:val="00B51C93"/>
    <w:rsid w:val="00B51E45"/>
    <w:rsid w:val="00B52423"/>
    <w:rsid w:val="00B52D6D"/>
    <w:rsid w:val="00B53004"/>
    <w:rsid w:val="00B53072"/>
    <w:rsid w:val="00B53174"/>
    <w:rsid w:val="00B535FA"/>
    <w:rsid w:val="00B53901"/>
    <w:rsid w:val="00B53AE7"/>
    <w:rsid w:val="00B53B8B"/>
    <w:rsid w:val="00B53D1A"/>
    <w:rsid w:val="00B54033"/>
    <w:rsid w:val="00B540CA"/>
    <w:rsid w:val="00B557F2"/>
    <w:rsid w:val="00B55941"/>
    <w:rsid w:val="00B55D74"/>
    <w:rsid w:val="00B55D97"/>
    <w:rsid w:val="00B55E1A"/>
    <w:rsid w:val="00B55FA8"/>
    <w:rsid w:val="00B56326"/>
    <w:rsid w:val="00B56349"/>
    <w:rsid w:val="00B563AD"/>
    <w:rsid w:val="00B564AD"/>
    <w:rsid w:val="00B56A27"/>
    <w:rsid w:val="00B57047"/>
    <w:rsid w:val="00B570C8"/>
    <w:rsid w:val="00B5717F"/>
    <w:rsid w:val="00B57849"/>
    <w:rsid w:val="00B57A49"/>
    <w:rsid w:val="00B605A4"/>
    <w:rsid w:val="00B60B2C"/>
    <w:rsid w:val="00B60D45"/>
    <w:rsid w:val="00B60E0F"/>
    <w:rsid w:val="00B60E93"/>
    <w:rsid w:val="00B60E9F"/>
    <w:rsid w:val="00B60EE5"/>
    <w:rsid w:val="00B616DC"/>
    <w:rsid w:val="00B61752"/>
    <w:rsid w:val="00B61A2A"/>
    <w:rsid w:val="00B61CB0"/>
    <w:rsid w:val="00B61CB1"/>
    <w:rsid w:val="00B61CE7"/>
    <w:rsid w:val="00B628F5"/>
    <w:rsid w:val="00B62CC8"/>
    <w:rsid w:val="00B62D33"/>
    <w:rsid w:val="00B63489"/>
    <w:rsid w:val="00B63E79"/>
    <w:rsid w:val="00B63E9B"/>
    <w:rsid w:val="00B64099"/>
    <w:rsid w:val="00B6414D"/>
    <w:rsid w:val="00B64761"/>
    <w:rsid w:val="00B64AF4"/>
    <w:rsid w:val="00B64DAD"/>
    <w:rsid w:val="00B65047"/>
    <w:rsid w:val="00B65704"/>
    <w:rsid w:val="00B65877"/>
    <w:rsid w:val="00B65EE7"/>
    <w:rsid w:val="00B66068"/>
    <w:rsid w:val="00B66834"/>
    <w:rsid w:val="00B66970"/>
    <w:rsid w:val="00B66D4D"/>
    <w:rsid w:val="00B67359"/>
    <w:rsid w:val="00B67366"/>
    <w:rsid w:val="00B67373"/>
    <w:rsid w:val="00B678B5"/>
    <w:rsid w:val="00B67A48"/>
    <w:rsid w:val="00B67BE3"/>
    <w:rsid w:val="00B67CCA"/>
    <w:rsid w:val="00B67FDB"/>
    <w:rsid w:val="00B70F4A"/>
    <w:rsid w:val="00B71840"/>
    <w:rsid w:val="00B719CA"/>
    <w:rsid w:val="00B71A23"/>
    <w:rsid w:val="00B71A9E"/>
    <w:rsid w:val="00B71BE8"/>
    <w:rsid w:val="00B72001"/>
    <w:rsid w:val="00B723E2"/>
    <w:rsid w:val="00B725B5"/>
    <w:rsid w:val="00B72858"/>
    <w:rsid w:val="00B72D87"/>
    <w:rsid w:val="00B730A7"/>
    <w:rsid w:val="00B731C7"/>
    <w:rsid w:val="00B73648"/>
    <w:rsid w:val="00B73DCE"/>
    <w:rsid w:val="00B744BF"/>
    <w:rsid w:val="00B749D7"/>
    <w:rsid w:val="00B74E8A"/>
    <w:rsid w:val="00B759DD"/>
    <w:rsid w:val="00B75AF7"/>
    <w:rsid w:val="00B75ED4"/>
    <w:rsid w:val="00B76513"/>
    <w:rsid w:val="00B765D7"/>
    <w:rsid w:val="00B76891"/>
    <w:rsid w:val="00B76C0E"/>
    <w:rsid w:val="00B76FD0"/>
    <w:rsid w:val="00B7703F"/>
    <w:rsid w:val="00B7714D"/>
    <w:rsid w:val="00B775D8"/>
    <w:rsid w:val="00B7774A"/>
    <w:rsid w:val="00B7778A"/>
    <w:rsid w:val="00B77BD9"/>
    <w:rsid w:val="00B77BF7"/>
    <w:rsid w:val="00B806A2"/>
    <w:rsid w:val="00B808DB"/>
    <w:rsid w:val="00B809A2"/>
    <w:rsid w:val="00B80C8D"/>
    <w:rsid w:val="00B80CB2"/>
    <w:rsid w:val="00B81088"/>
    <w:rsid w:val="00B81C95"/>
    <w:rsid w:val="00B81CCC"/>
    <w:rsid w:val="00B82639"/>
    <w:rsid w:val="00B8266E"/>
    <w:rsid w:val="00B829E6"/>
    <w:rsid w:val="00B836F3"/>
    <w:rsid w:val="00B83753"/>
    <w:rsid w:val="00B839ED"/>
    <w:rsid w:val="00B83C2F"/>
    <w:rsid w:val="00B83CC3"/>
    <w:rsid w:val="00B842B5"/>
    <w:rsid w:val="00B84405"/>
    <w:rsid w:val="00B849B4"/>
    <w:rsid w:val="00B851B0"/>
    <w:rsid w:val="00B851E9"/>
    <w:rsid w:val="00B85203"/>
    <w:rsid w:val="00B8656B"/>
    <w:rsid w:val="00B86894"/>
    <w:rsid w:val="00B869DB"/>
    <w:rsid w:val="00B87634"/>
    <w:rsid w:val="00B87AC0"/>
    <w:rsid w:val="00B900B4"/>
    <w:rsid w:val="00B903AE"/>
    <w:rsid w:val="00B91097"/>
    <w:rsid w:val="00B91712"/>
    <w:rsid w:val="00B91BDD"/>
    <w:rsid w:val="00B92048"/>
    <w:rsid w:val="00B9212B"/>
    <w:rsid w:val="00B924E4"/>
    <w:rsid w:val="00B92735"/>
    <w:rsid w:val="00B93217"/>
    <w:rsid w:val="00B936B0"/>
    <w:rsid w:val="00B939B4"/>
    <w:rsid w:val="00B93B4B"/>
    <w:rsid w:val="00B9436E"/>
    <w:rsid w:val="00B944A0"/>
    <w:rsid w:val="00B9451C"/>
    <w:rsid w:val="00B94774"/>
    <w:rsid w:val="00B94A61"/>
    <w:rsid w:val="00B94B13"/>
    <w:rsid w:val="00B94B44"/>
    <w:rsid w:val="00B94E51"/>
    <w:rsid w:val="00B951EE"/>
    <w:rsid w:val="00B9573E"/>
    <w:rsid w:val="00B9648B"/>
    <w:rsid w:val="00B974AA"/>
    <w:rsid w:val="00B97B9A"/>
    <w:rsid w:val="00B97F76"/>
    <w:rsid w:val="00BA0509"/>
    <w:rsid w:val="00BA0961"/>
    <w:rsid w:val="00BA0A62"/>
    <w:rsid w:val="00BA1AA4"/>
    <w:rsid w:val="00BA39B4"/>
    <w:rsid w:val="00BA3D86"/>
    <w:rsid w:val="00BA4181"/>
    <w:rsid w:val="00BA4277"/>
    <w:rsid w:val="00BA44B2"/>
    <w:rsid w:val="00BA46C1"/>
    <w:rsid w:val="00BA4EFD"/>
    <w:rsid w:val="00BA5325"/>
    <w:rsid w:val="00BA534D"/>
    <w:rsid w:val="00BA5773"/>
    <w:rsid w:val="00BA60D2"/>
    <w:rsid w:val="00BA6425"/>
    <w:rsid w:val="00BA657A"/>
    <w:rsid w:val="00BA686D"/>
    <w:rsid w:val="00BA6AF1"/>
    <w:rsid w:val="00BA6F4F"/>
    <w:rsid w:val="00BA700B"/>
    <w:rsid w:val="00BA70E7"/>
    <w:rsid w:val="00BA7658"/>
    <w:rsid w:val="00BA788C"/>
    <w:rsid w:val="00BA7B3D"/>
    <w:rsid w:val="00BB0258"/>
    <w:rsid w:val="00BB073A"/>
    <w:rsid w:val="00BB0D1A"/>
    <w:rsid w:val="00BB0DFC"/>
    <w:rsid w:val="00BB1252"/>
    <w:rsid w:val="00BB1433"/>
    <w:rsid w:val="00BB15C4"/>
    <w:rsid w:val="00BB1815"/>
    <w:rsid w:val="00BB1926"/>
    <w:rsid w:val="00BB21D0"/>
    <w:rsid w:val="00BB2291"/>
    <w:rsid w:val="00BB2328"/>
    <w:rsid w:val="00BB235E"/>
    <w:rsid w:val="00BB31C8"/>
    <w:rsid w:val="00BB3512"/>
    <w:rsid w:val="00BB3547"/>
    <w:rsid w:val="00BB3877"/>
    <w:rsid w:val="00BB39A1"/>
    <w:rsid w:val="00BB3DEA"/>
    <w:rsid w:val="00BB3EA9"/>
    <w:rsid w:val="00BB4159"/>
    <w:rsid w:val="00BB44D7"/>
    <w:rsid w:val="00BB47C1"/>
    <w:rsid w:val="00BB48BE"/>
    <w:rsid w:val="00BB4B46"/>
    <w:rsid w:val="00BB4BE3"/>
    <w:rsid w:val="00BB4C85"/>
    <w:rsid w:val="00BB4D11"/>
    <w:rsid w:val="00BB4FB7"/>
    <w:rsid w:val="00BB5121"/>
    <w:rsid w:val="00BB5393"/>
    <w:rsid w:val="00BB552F"/>
    <w:rsid w:val="00BB5B5D"/>
    <w:rsid w:val="00BB626F"/>
    <w:rsid w:val="00BB6444"/>
    <w:rsid w:val="00BB6614"/>
    <w:rsid w:val="00BB6830"/>
    <w:rsid w:val="00BB6AA1"/>
    <w:rsid w:val="00BB6CB3"/>
    <w:rsid w:val="00BB75BF"/>
    <w:rsid w:val="00BB75F0"/>
    <w:rsid w:val="00BB7629"/>
    <w:rsid w:val="00BB76B9"/>
    <w:rsid w:val="00BB77ED"/>
    <w:rsid w:val="00BB7BF7"/>
    <w:rsid w:val="00BC003B"/>
    <w:rsid w:val="00BC0078"/>
    <w:rsid w:val="00BC0285"/>
    <w:rsid w:val="00BC0506"/>
    <w:rsid w:val="00BC0DAD"/>
    <w:rsid w:val="00BC0E18"/>
    <w:rsid w:val="00BC1135"/>
    <w:rsid w:val="00BC13FF"/>
    <w:rsid w:val="00BC1411"/>
    <w:rsid w:val="00BC1A57"/>
    <w:rsid w:val="00BC1E8F"/>
    <w:rsid w:val="00BC2470"/>
    <w:rsid w:val="00BC2621"/>
    <w:rsid w:val="00BC2677"/>
    <w:rsid w:val="00BC293D"/>
    <w:rsid w:val="00BC29E3"/>
    <w:rsid w:val="00BC2F7F"/>
    <w:rsid w:val="00BC3690"/>
    <w:rsid w:val="00BC3DA6"/>
    <w:rsid w:val="00BC3ED2"/>
    <w:rsid w:val="00BC4330"/>
    <w:rsid w:val="00BC51CC"/>
    <w:rsid w:val="00BC5689"/>
    <w:rsid w:val="00BC5926"/>
    <w:rsid w:val="00BC5B1E"/>
    <w:rsid w:val="00BC5EC1"/>
    <w:rsid w:val="00BC6BEB"/>
    <w:rsid w:val="00BC6D4A"/>
    <w:rsid w:val="00BC6E91"/>
    <w:rsid w:val="00BC7231"/>
    <w:rsid w:val="00BC7313"/>
    <w:rsid w:val="00BC7B68"/>
    <w:rsid w:val="00BD022F"/>
    <w:rsid w:val="00BD051D"/>
    <w:rsid w:val="00BD0730"/>
    <w:rsid w:val="00BD088A"/>
    <w:rsid w:val="00BD1899"/>
    <w:rsid w:val="00BD1B62"/>
    <w:rsid w:val="00BD1BF5"/>
    <w:rsid w:val="00BD2297"/>
    <w:rsid w:val="00BD2669"/>
    <w:rsid w:val="00BD27EA"/>
    <w:rsid w:val="00BD2A21"/>
    <w:rsid w:val="00BD3541"/>
    <w:rsid w:val="00BD3EEE"/>
    <w:rsid w:val="00BD40F1"/>
    <w:rsid w:val="00BD43AD"/>
    <w:rsid w:val="00BD4446"/>
    <w:rsid w:val="00BD53B3"/>
    <w:rsid w:val="00BD5DF5"/>
    <w:rsid w:val="00BD7049"/>
    <w:rsid w:val="00BD71DA"/>
    <w:rsid w:val="00BD73B6"/>
    <w:rsid w:val="00BD7DD3"/>
    <w:rsid w:val="00BD7DDD"/>
    <w:rsid w:val="00BE0191"/>
    <w:rsid w:val="00BE0460"/>
    <w:rsid w:val="00BE04B2"/>
    <w:rsid w:val="00BE08DC"/>
    <w:rsid w:val="00BE121F"/>
    <w:rsid w:val="00BE138A"/>
    <w:rsid w:val="00BE1980"/>
    <w:rsid w:val="00BE1AFE"/>
    <w:rsid w:val="00BE20C2"/>
    <w:rsid w:val="00BE225E"/>
    <w:rsid w:val="00BE25DF"/>
    <w:rsid w:val="00BE33C8"/>
    <w:rsid w:val="00BE3852"/>
    <w:rsid w:val="00BE3DF2"/>
    <w:rsid w:val="00BE4327"/>
    <w:rsid w:val="00BE478B"/>
    <w:rsid w:val="00BE47A4"/>
    <w:rsid w:val="00BE527B"/>
    <w:rsid w:val="00BE5B3B"/>
    <w:rsid w:val="00BE5D2A"/>
    <w:rsid w:val="00BE5FB3"/>
    <w:rsid w:val="00BE61FB"/>
    <w:rsid w:val="00BE65B5"/>
    <w:rsid w:val="00BE66AC"/>
    <w:rsid w:val="00BE6C8B"/>
    <w:rsid w:val="00BE7B26"/>
    <w:rsid w:val="00BF01BB"/>
    <w:rsid w:val="00BF0257"/>
    <w:rsid w:val="00BF0D2B"/>
    <w:rsid w:val="00BF1113"/>
    <w:rsid w:val="00BF1150"/>
    <w:rsid w:val="00BF136E"/>
    <w:rsid w:val="00BF19F1"/>
    <w:rsid w:val="00BF1D51"/>
    <w:rsid w:val="00BF2F48"/>
    <w:rsid w:val="00BF2F7F"/>
    <w:rsid w:val="00BF3007"/>
    <w:rsid w:val="00BF3155"/>
    <w:rsid w:val="00BF32D6"/>
    <w:rsid w:val="00BF386D"/>
    <w:rsid w:val="00BF3D37"/>
    <w:rsid w:val="00BF3D85"/>
    <w:rsid w:val="00BF3DE8"/>
    <w:rsid w:val="00BF438B"/>
    <w:rsid w:val="00BF4510"/>
    <w:rsid w:val="00BF4AD5"/>
    <w:rsid w:val="00BF515F"/>
    <w:rsid w:val="00BF5441"/>
    <w:rsid w:val="00BF6449"/>
    <w:rsid w:val="00BF64FA"/>
    <w:rsid w:val="00BF6502"/>
    <w:rsid w:val="00BF67FB"/>
    <w:rsid w:val="00BF750D"/>
    <w:rsid w:val="00C0001C"/>
    <w:rsid w:val="00C00204"/>
    <w:rsid w:val="00C00374"/>
    <w:rsid w:val="00C008E5"/>
    <w:rsid w:val="00C00938"/>
    <w:rsid w:val="00C00B89"/>
    <w:rsid w:val="00C01AAF"/>
    <w:rsid w:val="00C021EA"/>
    <w:rsid w:val="00C027DB"/>
    <w:rsid w:val="00C03132"/>
    <w:rsid w:val="00C036E3"/>
    <w:rsid w:val="00C038BC"/>
    <w:rsid w:val="00C03D37"/>
    <w:rsid w:val="00C03E0F"/>
    <w:rsid w:val="00C04092"/>
    <w:rsid w:val="00C04511"/>
    <w:rsid w:val="00C047AD"/>
    <w:rsid w:val="00C04D44"/>
    <w:rsid w:val="00C055C0"/>
    <w:rsid w:val="00C058C5"/>
    <w:rsid w:val="00C062D2"/>
    <w:rsid w:val="00C063A5"/>
    <w:rsid w:val="00C06A81"/>
    <w:rsid w:val="00C06C09"/>
    <w:rsid w:val="00C074C8"/>
    <w:rsid w:val="00C07905"/>
    <w:rsid w:val="00C079CE"/>
    <w:rsid w:val="00C07BBF"/>
    <w:rsid w:val="00C07FA1"/>
    <w:rsid w:val="00C101A2"/>
    <w:rsid w:val="00C1034A"/>
    <w:rsid w:val="00C1073F"/>
    <w:rsid w:val="00C107B4"/>
    <w:rsid w:val="00C1094A"/>
    <w:rsid w:val="00C10AE9"/>
    <w:rsid w:val="00C10F31"/>
    <w:rsid w:val="00C11138"/>
    <w:rsid w:val="00C113BC"/>
    <w:rsid w:val="00C11F91"/>
    <w:rsid w:val="00C1299A"/>
    <w:rsid w:val="00C12A96"/>
    <w:rsid w:val="00C12CBA"/>
    <w:rsid w:val="00C12D9D"/>
    <w:rsid w:val="00C12E82"/>
    <w:rsid w:val="00C130EA"/>
    <w:rsid w:val="00C13B8F"/>
    <w:rsid w:val="00C14625"/>
    <w:rsid w:val="00C147BD"/>
    <w:rsid w:val="00C14ECD"/>
    <w:rsid w:val="00C1540A"/>
    <w:rsid w:val="00C15CB8"/>
    <w:rsid w:val="00C163EE"/>
    <w:rsid w:val="00C164E0"/>
    <w:rsid w:val="00C167EE"/>
    <w:rsid w:val="00C16EBF"/>
    <w:rsid w:val="00C177E8"/>
    <w:rsid w:val="00C17862"/>
    <w:rsid w:val="00C17950"/>
    <w:rsid w:val="00C17C30"/>
    <w:rsid w:val="00C20160"/>
    <w:rsid w:val="00C201FD"/>
    <w:rsid w:val="00C20E33"/>
    <w:rsid w:val="00C211F4"/>
    <w:rsid w:val="00C21219"/>
    <w:rsid w:val="00C2126B"/>
    <w:rsid w:val="00C216AF"/>
    <w:rsid w:val="00C218D2"/>
    <w:rsid w:val="00C21A19"/>
    <w:rsid w:val="00C22738"/>
    <w:rsid w:val="00C232CC"/>
    <w:rsid w:val="00C24214"/>
    <w:rsid w:val="00C24656"/>
    <w:rsid w:val="00C24C90"/>
    <w:rsid w:val="00C250CC"/>
    <w:rsid w:val="00C25B33"/>
    <w:rsid w:val="00C25B8D"/>
    <w:rsid w:val="00C25FBD"/>
    <w:rsid w:val="00C2622B"/>
    <w:rsid w:val="00C26263"/>
    <w:rsid w:val="00C26F56"/>
    <w:rsid w:val="00C2770B"/>
    <w:rsid w:val="00C27844"/>
    <w:rsid w:val="00C27A26"/>
    <w:rsid w:val="00C30019"/>
    <w:rsid w:val="00C30108"/>
    <w:rsid w:val="00C30143"/>
    <w:rsid w:val="00C30379"/>
    <w:rsid w:val="00C30E59"/>
    <w:rsid w:val="00C313AD"/>
    <w:rsid w:val="00C31807"/>
    <w:rsid w:val="00C318DC"/>
    <w:rsid w:val="00C31CA7"/>
    <w:rsid w:val="00C323E5"/>
    <w:rsid w:val="00C32E70"/>
    <w:rsid w:val="00C331F7"/>
    <w:rsid w:val="00C33AEA"/>
    <w:rsid w:val="00C33B85"/>
    <w:rsid w:val="00C33E93"/>
    <w:rsid w:val="00C343F4"/>
    <w:rsid w:val="00C34DDB"/>
    <w:rsid w:val="00C351A5"/>
    <w:rsid w:val="00C3522D"/>
    <w:rsid w:val="00C35308"/>
    <w:rsid w:val="00C357B4"/>
    <w:rsid w:val="00C35FF3"/>
    <w:rsid w:val="00C360DA"/>
    <w:rsid w:val="00C36469"/>
    <w:rsid w:val="00C366BE"/>
    <w:rsid w:val="00C36D72"/>
    <w:rsid w:val="00C374C0"/>
    <w:rsid w:val="00C37940"/>
    <w:rsid w:val="00C37EF9"/>
    <w:rsid w:val="00C403AF"/>
    <w:rsid w:val="00C40898"/>
    <w:rsid w:val="00C40AA2"/>
    <w:rsid w:val="00C40B3C"/>
    <w:rsid w:val="00C40D24"/>
    <w:rsid w:val="00C410EE"/>
    <w:rsid w:val="00C41293"/>
    <w:rsid w:val="00C4160E"/>
    <w:rsid w:val="00C41D13"/>
    <w:rsid w:val="00C41F47"/>
    <w:rsid w:val="00C421E0"/>
    <w:rsid w:val="00C428EA"/>
    <w:rsid w:val="00C429EE"/>
    <w:rsid w:val="00C433EB"/>
    <w:rsid w:val="00C435C0"/>
    <w:rsid w:val="00C437AC"/>
    <w:rsid w:val="00C43E93"/>
    <w:rsid w:val="00C43FA3"/>
    <w:rsid w:val="00C447C6"/>
    <w:rsid w:val="00C44E88"/>
    <w:rsid w:val="00C45213"/>
    <w:rsid w:val="00C452C4"/>
    <w:rsid w:val="00C4546F"/>
    <w:rsid w:val="00C45A6B"/>
    <w:rsid w:val="00C460D1"/>
    <w:rsid w:val="00C4644C"/>
    <w:rsid w:val="00C4660B"/>
    <w:rsid w:val="00C46994"/>
    <w:rsid w:val="00C46BBF"/>
    <w:rsid w:val="00C470CC"/>
    <w:rsid w:val="00C474BC"/>
    <w:rsid w:val="00C4758F"/>
    <w:rsid w:val="00C478B9"/>
    <w:rsid w:val="00C47C97"/>
    <w:rsid w:val="00C47CCA"/>
    <w:rsid w:val="00C501CA"/>
    <w:rsid w:val="00C50202"/>
    <w:rsid w:val="00C502F1"/>
    <w:rsid w:val="00C50887"/>
    <w:rsid w:val="00C50BBC"/>
    <w:rsid w:val="00C51100"/>
    <w:rsid w:val="00C524E5"/>
    <w:rsid w:val="00C52D8F"/>
    <w:rsid w:val="00C52E9A"/>
    <w:rsid w:val="00C5304D"/>
    <w:rsid w:val="00C53096"/>
    <w:rsid w:val="00C53149"/>
    <w:rsid w:val="00C53280"/>
    <w:rsid w:val="00C533D8"/>
    <w:rsid w:val="00C5387F"/>
    <w:rsid w:val="00C53AE5"/>
    <w:rsid w:val="00C542DA"/>
    <w:rsid w:val="00C54652"/>
    <w:rsid w:val="00C549F6"/>
    <w:rsid w:val="00C55000"/>
    <w:rsid w:val="00C5584F"/>
    <w:rsid w:val="00C56507"/>
    <w:rsid w:val="00C5659C"/>
    <w:rsid w:val="00C56805"/>
    <w:rsid w:val="00C56BEF"/>
    <w:rsid w:val="00C56C85"/>
    <w:rsid w:val="00C56CEA"/>
    <w:rsid w:val="00C570E0"/>
    <w:rsid w:val="00C57493"/>
    <w:rsid w:val="00C5790C"/>
    <w:rsid w:val="00C57922"/>
    <w:rsid w:val="00C57FC6"/>
    <w:rsid w:val="00C57FCE"/>
    <w:rsid w:val="00C600F5"/>
    <w:rsid w:val="00C602FD"/>
    <w:rsid w:val="00C605AE"/>
    <w:rsid w:val="00C60673"/>
    <w:rsid w:val="00C60821"/>
    <w:rsid w:val="00C6084C"/>
    <w:rsid w:val="00C608F7"/>
    <w:rsid w:val="00C60AB6"/>
    <w:rsid w:val="00C60B70"/>
    <w:rsid w:val="00C6213D"/>
    <w:rsid w:val="00C624D4"/>
    <w:rsid w:val="00C62B18"/>
    <w:rsid w:val="00C6354D"/>
    <w:rsid w:val="00C63B0C"/>
    <w:rsid w:val="00C63FBC"/>
    <w:rsid w:val="00C6406A"/>
    <w:rsid w:val="00C6466B"/>
    <w:rsid w:val="00C64692"/>
    <w:rsid w:val="00C6486B"/>
    <w:rsid w:val="00C652E1"/>
    <w:rsid w:val="00C65404"/>
    <w:rsid w:val="00C65585"/>
    <w:rsid w:val="00C65F5C"/>
    <w:rsid w:val="00C6679A"/>
    <w:rsid w:val="00C66998"/>
    <w:rsid w:val="00C66A38"/>
    <w:rsid w:val="00C67264"/>
    <w:rsid w:val="00C67F2D"/>
    <w:rsid w:val="00C700DB"/>
    <w:rsid w:val="00C70240"/>
    <w:rsid w:val="00C705CA"/>
    <w:rsid w:val="00C70DF6"/>
    <w:rsid w:val="00C71057"/>
    <w:rsid w:val="00C71075"/>
    <w:rsid w:val="00C718C4"/>
    <w:rsid w:val="00C7216E"/>
    <w:rsid w:val="00C728DE"/>
    <w:rsid w:val="00C72AAB"/>
    <w:rsid w:val="00C72BA4"/>
    <w:rsid w:val="00C7322D"/>
    <w:rsid w:val="00C73383"/>
    <w:rsid w:val="00C7357A"/>
    <w:rsid w:val="00C73857"/>
    <w:rsid w:val="00C73920"/>
    <w:rsid w:val="00C73A64"/>
    <w:rsid w:val="00C749DC"/>
    <w:rsid w:val="00C75384"/>
    <w:rsid w:val="00C75729"/>
    <w:rsid w:val="00C75CFD"/>
    <w:rsid w:val="00C75D45"/>
    <w:rsid w:val="00C760F5"/>
    <w:rsid w:val="00C76294"/>
    <w:rsid w:val="00C76563"/>
    <w:rsid w:val="00C76771"/>
    <w:rsid w:val="00C7698D"/>
    <w:rsid w:val="00C76A1F"/>
    <w:rsid w:val="00C76C2E"/>
    <w:rsid w:val="00C77250"/>
    <w:rsid w:val="00C774B5"/>
    <w:rsid w:val="00C774F9"/>
    <w:rsid w:val="00C776CE"/>
    <w:rsid w:val="00C7770F"/>
    <w:rsid w:val="00C77A5F"/>
    <w:rsid w:val="00C804FC"/>
    <w:rsid w:val="00C80702"/>
    <w:rsid w:val="00C8097E"/>
    <w:rsid w:val="00C80F2D"/>
    <w:rsid w:val="00C813F3"/>
    <w:rsid w:val="00C81775"/>
    <w:rsid w:val="00C81A6A"/>
    <w:rsid w:val="00C81F7F"/>
    <w:rsid w:val="00C82139"/>
    <w:rsid w:val="00C82BB2"/>
    <w:rsid w:val="00C82D1C"/>
    <w:rsid w:val="00C83167"/>
    <w:rsid w:val="00C83275"/>
    <w:rsid w:val="00C832DF"/>
    <w:rsid w:val="00C83D73"/>
    <w:rsid w:val="00C8402B"/>
    <w:rsid w:val="00C84231"/>
    <w:rsid w:val="00C84C27"/>
    <w:rsid w:val="00C84CD2"/>
    <w:rsid w:val="00C84D54"/>
    <w:rsid w:val="00C85629"/>
    <w:rsid w:val="00C85B8D"/>
    <w:rsid w:val="00C85FD8"/>
    <w:rsid w:val="00C8616F"/>
    <w:rsid w:val="00C86927"/>
    <w:rsid w:val="00C86BC9"/>
    <w:rsid w:val="00C86E4D"/>
    <w:rsid w:val="00C875CC"/>
    <w:rsid w:val="00C87824"/>
    <w:rsid w:val="00C87AB5"/>
    <w:rsid w:val="00C87C49"/>
    <w:rsid w:val="00C900BA"/>
    <w:rsid w:val="00C9013C"/>
    <w:rsid w:val="00C90501"/>
    <w:rsid w:val="00C906A1"/>
    <w:rsid w:val="00C90E3A"/>
    <w:rsid w:val="00C90FB0"/>
    <w:rsid w:val="00C913F9"/>
    <w:rsid w:val="00C91A66"/>
    <w:rsid w:val="00C91AEC"/>
    <w:rsid w:val="00C92221"/>
    <w:rsid w:val="00C92338"/>
    <w:rsid w:val="00C923F5"/>
    <w:rsid w:val="00C92DB5"/>
    <w:rsid w:val="00C92EAF"/>
    <w:rsid w:val="00C9309A"/>
    <w:rsid w:val="00C93743"/>
    <w:rsid w:val="00C93C88"/>
    <w:rsid w:val="00C93FF4"/>
    <w:rsid w:val="00C94075"/>
    <w:rsid w:val="00C940ED"/>
    <w:rsid w:val="00C9472C"/>
    <w:rsid w:val="00C94D54"/>
    <w:rsid w:val="00C94DCB"/>
    <w:rsid w:val="00C951BD"/>
    <w:rsid w:val="00C952F6"/>
    <w:rsid w:val="00C955B4"/>
    <w:rsid w:val="00C95652"/>
    <w:rsid w:val="00C957FD"/>
    <w:rsid w:val="00C95CB7"/>
    <w:rsid w:val="00C95DDB"/>
    <w:rsid w:val="00C96091"/>
    <w:rsid w:val="00C965D3"/>
    <w:rsid w:val="00C96D0C"/>
    <w:rsid w:val="00C9714E"/>
    <w:rsid w:val="00C972AE"/>
    <w:rsid w:val="00C97648"/>
    <w:rsid w:val="00C97AA9"/>
    <w:rsid w:val="00C97C05"/>
    <w:rsid w:val="00CA00DE"/>
    <w:rsid w:val="00CA0C3C"/>
    <w:rsid w:val="00CA1314"/>
    <w:rsid w:val="00CA1487"/>
    <w:rsid w:val="00CA155B"/>
    <w:rsid w:val="00CA166D"/>
    <w:rsid w:val="00CA1A7B"/>
    <w:rsid w:val="00CA24BF"/>
    <w:rsid w:val="00CA26FC"/>
    <w:rsid w:val="00CA3032"/>
    <w:rsid w:val="00CA3160"/>
    <w:rsid w:val="00CA381D"/>
    <w:rsid w:val="00CA38B5"/>
    <w:rsid w:val="00CA3B20"/>
    <w:rsid w:val="00CA4153"/>
    <w:rsid w:val="00CA48E1"/>
    <w:rsid w:val="00CA4901"/>
    <w:rsid w:val="00CA4A16"/>
    <w:rsid w:val="00CA4AF3"/>
    <w:rsid w:val="00CA4C39"/>
    <w:rsid w:val="00CA4F28"/>
    <w:rsid w:val="00CA52C8"/>
    <w:rsid w:val="00CA582B"/>
    <w:rsid w:val="00CA5A9B"/>
    <w:rsid w:val="00CA5B15"/>
    <w:rsid w:val="00CA5E36"/>
    <w:rsid w:val="00CA5F89"/>
    <w:rsid w:val="00CA6190"/>
    <w:rsid w:val="00CA6853"/>
    <w:rsid w:val="00CA687D"/>
    <w:rsid w:val="00CA6E95"/>
    <w:rsid w:val="00CA7190"/>
    <w:rsid w:val="00CA7320"/>
    <w:rsid w:val="00CA7675"/>
    <w:rsid w:val="00CA7944"/>
    <w:rsid w:val="00CA7CCA"/>
    <w:rsid w:val="00CA7E9C"/>
    <w:rsid w:val="00CB03EB"/>
    <w:rsid w:val="00CB09DD"/>
    <w:rsid w:val="00CB0F23"/>
    <w:rsid w:val="00CB1A4F"/>
    <w:rsid w:val="00CB1E13"/>
    <w:rsid w:val="00CB1E4A"/>
    <w:rsid w:val="00CB20D3"/>
    <w:rsid w:val="00CB28AD"/>
    <w:rsid w:val="00CB2BEE"/>
    <w:rsid w:val="00CB2D4B"/>
    <w:rsid w:val="00CB2E18"/>
    <w:rsid w:val="00CB3B22"/>
    <w:rsid w:val="00CB410D"/>
    <w:rsid w:val="00CB4AE0"/>
    <w:rsid w:val="00CB4BC1"/>
    <w:rsid w:val="00CB5320"/>
    <w:rsid w:val="00CB53CD"/>
    <w:rsid w:val="00CB5CC4"/>
    <w:rsid w:val="00CB6232"/>
    <w:rsid w:val="00CB6357"/>
    <w:rsid w:val="00CB6426"/>
    <w:rsid w:val="00CB6771"/>
    <w:rsid w:val="00CB6AC8"/>
    <w:rsid w:val="00CB6ED8"/>
    <w:rsid w:val="00CB7608"/>
    <w:rsid w:val="00CB77B9"/>
    <w:rsid w:val="00CB7C02"/>
    <w:rsid w:val="00CC0916"/>
    <w:rsid w:val="00CC09F8"/>
    <w:rsid w:val="00CC0C2A"/>
    <w:rsid w:val="00CC0C39"/>
    <w:rsid w:val="00CC1483"/>
    <w:rsid w:val="00CC1C7A"/>
    <w:rsid w:val="00CC2169"/>
    <w:rsid w:val="00CC2390"/>
    <w:rsid w:val="00CC2994"/>
    <w:rsid w:val="00CC2996"/>
    <w:rsid w:val="00CC2A5D"/>
    <w:rsid w:val="00CC2E97"/>
    <w:rsid w:val="00CC30C3"/>
    <w:rsid w:val="00CC348F"/>
    <w:rsid w:val="00CC3871"/>
    <w:rsid w:val="00CC39F0"/>
    <w:rsid w:val="00CC3E1E"/>
    <w:rsid w:val="00CC403A"/>
    <w:rsid w:val="00CC4985"/>
    <w:rsid w:val="00CC4EA0"/>
    <w:rsid w:val="00CC5348"/>
    <w:rsid w:val="00CC544D"/>
    <w:rsid w:val="00CC54EF"/>
    <w:rsid w:val="00CC5A2E"/>
    <w:rsid w:val="00CC5C8E"/>
    <w:rsid w:val="00CC5EC7"/>
    <w:rsid w:val="00CC61C4"/>
    <w:rsid w:val="00CC65C0"/>
    <w:rsid w:val="00CC6CAB"/>
    <w:rsid w:val="00CC6D8E"/>
    <w:rsid w:val="00CC7001"/>
    <w:rsid w:val="00CC7195"/>
    <w:rsid w:val="00CC7E15"/>
    <w:rsid w:val="00CD014F"/>
    <w:rsid w:val="00CD01D6"/>
    <w:rsid w:val="00CD0246"/>
    <w:rsid w:val="00CD0C0F"/>
    <w:rsid w:val="00CD0C24"/>
    <w:rsid w:val="00CD2730"/>
    <w:rsid w:val="00CD2A6B"/>
    <w:rsid w:val="00CD2CF5"/>
    <w:rsid w:val="00CD318F"/>
    <w:rsid w:val="00CD35BA"/>
    <w:rsid w:val="00CD364C"/>
    <w:rsid w:val="00CD393E"/>
    <w:rsid w:val="00CD3C28"/>
    <w:rsid w:val="00CD4124"/>
    <w:rsid w:val="00CD574A"/>
    <w:rsid w:val="00CD5792"/>
    <w:rsid w:val="00CD656C"/>
    <w:rsid w:val="00CD6A42"/>
    <w:rsid w:val="00CD6AEF"/>
    <w:rsid w:val="00CD6CDE"/>
    <w:rsid w:val="00CD724E"/>
    <w:rsid w:val="00CE003F"/>
    <w:rsid w:val="00CE00F1"/>
    <w:rsid w:val="00CE060F"/>
    <w:rsid w:val="00CE08F6"/>
    <w:rsid w:val="00CE0B2C"/>
    <w:rsid w:val="00CE0DF7"/>
    <w:rsid w:val="00CE1DAE"/>
    <w:rsid w:val="00CE2556"/>
    <w:rsid w:val="00CE2A36"/>
    <w:rsid w:val="00CE3228"/>
    <w:rsid w:val="00CE37C2"/>
    <w:rsid w:val="00CE3E79"/>
    <w:rsid w:val="00CE40C7"/>
    <w:rsid w:val="00CE567A"/>
    <w:rsid w:val="00CE58C6"/>
    <w:rsid w:val="00CE5D53"/>
    <w:rsid w:val="00CE6158"/>
    <w:rsid w:val="00CE63FE"/>
    <w:rsid w:val="00CE6776"/>
    <w:rsid w:val="00CE6CD1"/>
    <w:rsid w:val="00CE72E1"/>
    <w:rsid w:val="00CE7461"/>
    <w:rsid w:val="00CE751E"/>
    <w:rsid w:val="00CE7DC4"/>
    <w:rsid w:val="00CE7E05"/>
    <w:rsid w:val="00CF0449"/>
    <w:rsid w:val="00CF049F"/>
    <w:rsid w:val="00CF09E5"/>
    <w:rsid w:val="00CF10B5"/>
    <w:rsid w:val="00CF15D8"/>
    <w:rsid w:val="00CF1AE6"/>
    <w:rsid w:val="00CF2141"/>
    <w:rsid w:val="00CF216E"/>
    <w:rsid w:val="00CF265E"/>
    <w:rsid w:val="00CF29C2"/>
    <w:rsid w:val="00CF29CB"/>
    <w:rsid w:val="00CF2C52"/>
    <w:rsid w:val="00CF2E48"/>
    <w:rsid w:val="00CF4733"/>
    <w:rsid w:val="00CF4842"/>
    <w:rsid w:val="00CF5270"/>
    <w:rsid w:val="00CF57F9"/>
    <w:rsid w:val="00CF5B52"/>
    <w:rsid w:val="00CF5E26"/>
    <w:rsid w:val="00CF5EAC"/>
    <w:rsid w:val="00CF6298"/>
    <w:rsid w:val="00CF6460"/>
    <w:rsid w:val="00CF6AA3"/>
    <w:rsid w:val="00CF6C44"/>
    <w:rsid w:val="00CF7196"/>
    <w:rsid w:val="00CF7795"/>
    <w:rsid w:val="00CF7F6A"/>
    <w:rsid w:val="00D004D8"/>
    <w:rsid w:val="00D005A7"/>
    <w:rsid w:val="00D0095F"/>
    <w:rsid w:val="00D00D6A"/>
    <w:rsid w:val="00D00DFA"/>
    <w:rsid w:val="00D00EA3"/>
    <w:rsid w:val="00D00EEF"/>
    <w:rsid w:val="00D00F16"/>
    <w:rsid w:val="00D01355"/>
    <w:rsid w:val="00D01417"/>
    <w:rsid w:val="00D0150B"/>
    <w:rsid w:val="00D021D5"/>
    <w:rsid w:val="00D02642"/>
    <w:rsid w:val="00D028B0"/>
    <w:rsid w:val="00D02D27"/>
    <w:rsid w:val="00D02FAA"/>
    <w:rsid w:val="00D03394"/>
    <w:rsid w:val="00D03782"/>
    <w:rsid w:val="00D03D4F"/>
    <w:rsid w:val="00D048BD"/>
    <w:rsid w:val="00D04DF5"/>
    <w:rsid w:val="00D05362"/>
    <w:rsid w:val="00D05364"/>
    <w:rsid w:val="00D05A3F"/>
    <w:rsid w:val="00D06056"/>
    <w:rsid w:val="00D0635C"/>
    <w:rsid w:val="00D063A3"/>
    <w:rsid w:val="00D067AF"/>
    <w:rsid w:val="00D06BF2"/>
    <w:rsid w:val="00D06C35"/>
    <w:rsid w:val="00D07210"/>
    <w:rsid w:val="00D0753E"/>
    <w:rsid w:val="00D078BB"/>
    <w:rsid w:val="00D078D0"/>
    <w:rsid w:val="00D07A2F"/>
    <w:rsid w:val="00D10144"/>
    <w:rsid w:val="00D104E3"/>
    <w:rsid w:val="00D10524"/>
    <w:rsid w:val="00D10A75"/>
    <w:rsid w:val="00D10FAF"/>
    <w:rsid w:val="00D11369"/>
    <w:rsid w:val="00D11AA5"/>
    <w:rsid w:val="00D129DD"/>
    <w:rsid w:val="00D12FBF"/>
    <w:rsid w:val="00D13382"/>
    <w:rsid w:val="00D13FC2"/>
    <w:rsid w:val="00D140C3"/>
    <w:rsid w:val="00D14930"/>
    <w:rsid w:val="00D15331"/>
    <w:rsid w:val="00D153DC"/>
    <w:rsid w:val="00D158F4"/>
    <w:rsid w:val="00D15D96"/>
    <w:rsid w:val="00D161D4"/>
    <w:rsid w:val="00D16227"/>
    <w:rsid w:val="00D166F9"/>
    <w:rsid w:val="00D16989"/>
    <w:rsid w:val="00D16A7E"/>
    <w:rsid w:val="00D17293"/>
    <w:rsid w:val="00D20997"/>
    <w:rsid w:val="00D20A72"/>
    <w:rsid w:val="00D20DEA"/>
    <w:rsid w:val="00D2209A"/>
    <w:rsid w:val="00D224FC"/>
    <w:rsid w:val="00D22869"/>
    <w:rsid w:val="00D22954"/>
    <w:rsid w:val="00D22EB6"/>
    <w:rsid w:val="00D22FB0"/>
    <w:rsid w:val="00D230B5"/>
    <w:rsid w:val="00D234E4"/>
    <w:rsid w:val="00D23639"/>
    <w:rsid w:val="00D23ED0"/>
    <w:rsid w:val="00D2400B"/>
    <w:rsid w:val="00D2459D"/>
    <w:rsid w:val="00D24CA8"/>
    <w:rsid w:val="00D24D95"/>
    <w:rsid w:val="00D251B9"/>
    <w:rsid w:val="00D25342"/>
    <w:rsid w:val="00D253A2"/>
    <w:rsid w:val="00D2546F"/>
    <w:rsid w:val="00D259F9"/>
    <w:rsid w:val="00D25B74"/>
    <w:rsid w:val="00D25E88"/>
    <w:rsid w:val="00D2601A"/>
    <w:rsid w:val="00D260BB"/>
    <w:rsid w:val="00D2614A"/>
    <w:rsid w:val="00D26857"/>
    <w:rsid w:val="00D27CA2"/>
    <w:rsid w:val="00D27ECF"/>
    <w:rsid w:val="00D30002"/>
    <w:rsid w:val="00D301B5"/>
    <w:rsid w:val="00D30940"/>
    <w:rsid w:val="00D3151A"/>
    <w:rsid w:val="00D3270B"/>
    <w:rsid w:val="00D32941"/>
    <w:rsid w:val="00D33809"/>
    <w:rsid w:val="00D33C8B"/>
    <w:rsid w:val="00D33ED0"/>
    <w:rsid w:val="00D34244"/>
    <w:rsid w:val="00D342A1"/>
    <w:rsid w:val="00D34420"/>
    <w:rsid w:val="00D34D05"/>
    <w:rsid w:val="00D34E6B"/>
    <w:rsid w:val="00D34F2B"/>
    <w:rsid w:val="00D3530A"/>
    <w:rsid w:val="00D35551"/>
    <w:rsid w:val="00D35655"/>
    <w:rsid w:val="00D35964"/>
    <w:rsid w:val="00D35A2E"/>
    <w:rsid w:val="00D35F1A"/>
    <w:rsid w:val="00D36044"/>
    <w:rsid w:val="00D36A94"/>
    <w:rsid w:val="00D36C4C"/>
    <w:rsid w:val="00D37027"/>
    <w:rsid w:val="00D3719F"/>
    <w:rsid w:val="00D37A25"/>
    <w:rsid w:val="00D37AC8"/>
    <w:rsid w:val="00D37CFA"/>
    <w:rsid w:val="00D404E2"/>
    <w:rsid w:val="00D407F8"/>
    <w:rsid w:val="00D40841"/>
    <w:rsid w:val="00D40C82"/>
    <w:rsid w:val="00D42290"/>
    <w:rsid w:val="00D422B5"/>
    <w:rsid w:val="00D430BE"/>
    <w:rsid w:val="00D434CE"/>
    <w:rsid w:val="00D43737"/>
    <w:rsid w:val="00D44750"/>
    <w:rsid w:val="00D44938"/>
    <w:rsid w:val="00D44EFE"/>
    <w:rsid w:val="00D45014"/>
    <w:rsid w:val="00D451E7"/>
    <w:rsid w:val="00D45571"/>
    <w:rsid w:val="00D456EB"/>
    <w:rsid w:val="00D45AA1"/>
    <w:rsid w:val="00D45F24"/>
    <w:rsid w:val="00D4605C"/>
    <w:rsid w:val="00D461D3"/>
    <w:rsid w:val="00D468A4"/>
    <w:rsid w:val="00D46A6E"/>
    <w:rsid w:val="00D46B97"/>
    <w:rsid w:val="00D46F76"/>
    <w:rsid w:val="00D471CE"/>
    <w:rsid w:val="00D478D4"/>
    <w:rsid w:val="00D479E0"/>
    <w:rsid w:val="00D50C0C"/>
    <w:rsid w:val="00D50D59"/>
    <w:rsid w:val="00D5192F"/>
    <w:rsid w:val="00D519BA"/>
    <w:rsid w:val="00D52523"/>
    <w:rsid w:val="00D526A9"/>
    <w:rsid w:val="00D52C99"/>
    <w:rsid w:val="00D52E21"/>
    <w:rsid w:val="00D52ECB"/>
    <w:rsid w:val="00D52FE3"/>
    <w:rsid w:val="00D533DC"/>
    <w:rsid w:val="00D535C9"/>
    <w:rsid w:val="00D53979"/>
    <w:rsid w:val="00D53C22"/>
    <w:rsid w:val="00D53CAF"/>
    <w:rsid w:val="00D54C9B"/>
    <w:rsid w:val="00D55370"/>
    <w:rsid w:val="00D5546E"/>
    <w:rsid w:val="00D5573C"/>
    <w:rsid w:val="00D5590F"/>
    <w:rsid w:val="00D5599D"/>
    <w:rsid w:val="00D559D7"/>
    <w:rsid w:val="00D55EA5"/>
    <w:rsid w:val="00D55EDB"/>
    <w:rsid w:val="00D563ED"/>
    <w:rsid w:val="00D56DC3"/>
    <w:rsid w:val="00D56F9D"/>
    <w:rsid w:val="00D57845"/>
    <w:rsid w:val="00D57BA4"/>
    <w:rsid w:val="00D57E05"/>
    <w:rsid w:val="00D60076"/>
    <w:rsid w:val="00D60196"/>
    <w:rsid w:val="00D60872"/>
    <w:rsid w:val="00D60904"/>
    <w:rsid w:val="00D60FCB"/>
    <w:rsid w:val="00D6123A"/>
    <w:rsid w:val="00D617CD"/>
    <w:rsid w:val="00D6181A"/>
    <w:rsid w:val="00D61BAD"/>
    <w:rsid w:val="00D61E6C"/>
    <w:rsid w:val="00D62404"/>
    <w:rsid w:val="00D62679"/>
    <w:rsid w:val="00D62A34"/>
    <w:rsid w:val="00D62F5D"/>
    <w:rsid w:val="00D62F80"/>
    <w:rsid w:val="00D63388"/>
    <w:rsid w:val="00D6374D"/>
    <w:rsid w:val="00D638F1"/>
    <w:rsid w:val="00D63C61"/>
    <w:rsid w:val="00D64051"/>
    <w:rsid w:val="00D643BB"/>
    <w:rsid w:val="00D64946"/>
    <w:rsid w:val="00D651D0"/>
    <w:rsid w:val="00D652EB"/>
    <w:rsid w:val="00D6574E"/>
    <w:rsid w:val="00D65782"/>
    <w:rsid w:val="00D65A5B"/>
    <w:rsid w:val="00D65EFC"/>
    <w:rsid w:val="00D65FDC"/>
    <w:rsid w:val="00D66152"/>
    <w:rsid w:val="00D67264"/>
    <w:rsid w:val="00D674B0"/>
    <w:rsid w:val="00D67661"/>
    <w:rsid w:val="00D67D76"/>
    <w:rsid w:val="00D67E30"/>
    <w:rsid w:val="00D70902"/>
    <w:rsid w:val="00D71719"/>
    <w:rsid w:val="00D71F76"/>
    <w:rsid w:val="00D72705"/>
    <w:rsid w:val="00D73467"/>
    <w:rsid w:val="00D73A64"/>
    <w:rsid w:val="00D74134"/>
    <w:rsid w:val="00D74C38"/>
    <w:rsid w:val="00D7518D"/>
    <w:rsid w:val="00D75397"/>
    <w:rsid w:val="00D7557C"/>
    <w:rsid w:val="00D75CFA"/>
    <w:rsid w:val="00D7606E"/>
    <w:rsid w:val="00D76668"/>
    <w:rsid w:val="00D77118"/>
    <w:rsid w:val="00D773B6"/>
    <w:rsid w:val="00D77404"/>
    <w:rsid w:val="00D7766E"/>
    <w:rsid w:val="00D7781E"/>
    <w:rsid w:val="00D778E7"/>
    <w:rsid w:val="00D801E7"/>
    <w:rsid w:val="00D80EE9"/>
    <w:rsid w:val="00D81531"/>
    <w:rsid w:val="00D82829"/>
    <w:rsid w:val="00D82F48"/>
    <w:rsid w:val="00D82F64"/>
    <w:rsid w:val="00D83506"/>
    <w:rsid w:val="00D835E9"/>
    <w:rsid w:val="00D841DE"/>
    <w:rsid w:val="00D844DC"/>
    <w:rsid w:val="00D84926"/>
    <w:rsid w:val="00D84B8C"/>
    <w:rsid w:val="00D84E3E"/>
    <w:rsid w:val="00D84F58"/>
    <w:rsid w:val="00D850DA"/>
    <w:rsid w:val="00D8529D"/>
    <w:rsid w:val="00D854F3"/>
    <w:rsid w:val="00D85582"/>
    <w:rsid w:val="00D85C4B"/>
    <w:rsid w:val="00D85D09"/>
    <w:rsid w:val="00D85D96"/>
    <w:rsid w:val="00D85F03"/>
    <w:rsid w:val="00D86071"/>
    <w:rsid w:val="00D862AA"/>
    <w:rsid w:val="00D864F1"/>
    <w:rsid w:val="00D8667F"/>
    <w:rsid w:val="00D86FC0"/>
    <w:rsid w:val="00D8763A"/>
    <w:rsid w:val="00D87B74"/>
    <w:rsid w:val="00D902BE"/>
    <w:rsid w:val="00D902EA"/>
    <w:rsid w:val="00D90415"/>
    <w:rsid w:val="00D9054C"/>
    <w:rsid w:val="00D90746"/>
    <w:rsid w:val="00D90C25"/>
    <w:rsid w:val="00D91CE9"/>
    <w:rsid w:val="00D91FBB"/>
    <w:rsid w:val="00D9219F"/>
    <w:rsid w:val="00D921F8"/>
    <w:rsid w:val="00D922A8"/>
    <w:rsid w:val="00D922B9"/>
    <w:rsid w:val="00D92660"/>
    <w:rsid w:val="00D92710"/>
    <w:rsid w:val="00D92811"/>
    <w:rsid w:val="00D9328A"/>
    <w:rsid w:val="00D937DA"/>
    <w:rsid w:val="00D93CB8"/>
    <w:rsid w:val="00D93F33"/>
    <w:rsid w:val="00D940C6"/>
    <w:rsid w:val="00D94A39"/>
    <w:rsid w:val="00D951D7"/>
    <w:rsid w:val="00D95764"/>
    <w:rsid w:val="00D95A1A"/>
    <w:rsid w:val="00D9663C"/>
    <w:rsid w:val="00D96CB5"/>
    <w:rsid w:val="00D970D1"/>
    <w:rsid w:val="00D97968"/>
    <w:rsid w:val="00D97A3D"/>
    <w:rsid w:val="00DA090C"/>
    <w:rsid w:val="00DA0C11"/>
    <w:rsid w:val="00DA0EE5"/>
    <w:rsid w:val="00DA10DD"/>
    <w:rsid w:val="00DA1472"/>
    <w:rsid w:val="00DA1487"/>
    <w:rsid w:val="00DA1723"/>
    <w:rsid w:val="00DA1ACF"/>
    <w:rsid w:val="00DA25E5"/>
    <w:rsid w:val="00DA262A"/>
    <w:rsid w:val="00DA2B6F"/>
    <w:rsid w:val="00DA314C"/>
    <w:rsid w:val="00DA37D1"/>
    <w:rsid w:val="00DA38D5"/>
    <w:rsid w:val="00DA3D79"/>
    <w:rsid w:val="00DA4050"/>
    <w:rsid w:val="00DA4066"/>
    <w:rsid w:val="00DA493B"/>
    <w:rsid w:val="00DA4D93"/>
    <w:rsid w:val="00DA5286"/>
    <w:rsid w:val="00DA53EB"/>
    <w:rsid w:val="00DA576B"/>
    <w:rsid w:val="00DA584A"/>
    <w:rsid w:val="00DA5A85"/>
    <w:rsid w:val="00DA5F5F"/>
    <w:rsid w:val="00DA63FD"/>
    <w:rsid w:val="00DA689D"/>
    <w:rsid w:val="00DA6B52"/>
    <w:rsid w:val="00DA6FC3"/>
    <w:rsid w:val="00DB0292"/>
    <w:rsid w:val="00DB02CA"/>
    <w:rsid w:val="00DB0E2C"/>
    <w:rsid w:val="00DB119A"/>
    <w:rsid w:val="00DB11C9"/>
    <w:rsid w:val="00DB15BD"/>
    <w:rsid w:val="00DB2164"/>
    <w:rsid w:val="00DB229F"/>
    <w:rsid w:val="00DB38F0"/>
    <w:rsid w:val="00DB3DFC"/>
    <w:rsid w:val="00DB3EC0"/>
    <w:rsid w:val="00DB45F7"/>
    <w:rsid w:val="00DB4B07"/>
    <w:rsid w:val="00DB4ECE"/>
    <w:rsid w:val="00DB4F08"/>
    <w:rsid w:val="00DB4F32"/>
    <w:rsid w:val="00DB4F7A"/>
    <w:rsid w:val="00DB6497"/>
    <w:rsid w:val="00DB6652"/>
    <w:rsid w:val="00DB673E"/>
    <w:rsid w:val="00DB6920"/>
    <w:rsid w:val="00DB6EA1"/>
    <w:rsid w:val="00DB6FB3"/>
    <w:rsid w:val="00DB723C"/>
    <w:rsid w:val="00DB73C5"/>
    <w:rsid w:val="00DB75BD"/>
    <w:rsid w:val="00DB75FD"/>
    <w:rsid w:val="00DB7706"/>
    <w:rsid w:val="00DB7D10"/>
    <w:rsid w:val="00DB7E37"/>
    <w:rsid w:val="00DC0361"/>
    <w:rsid w:val="00DC049C"/>
    <w:rsid w:val="00DC1766"/>
    <w:rsid w:val="00DC1B51"/>
    <w:rsid w:val="00DC24CA"/>
    <w:rsid w:val="00DC3897"/>
    <w:rsid w:val="00DC3B34"/>
    <w:rsid w:val="00DC3D20"/>
    <w:rsid w:val="00DC4439"/>
    <w:rsid w:val="00DC47DD"/>
    <w:rsid w:val="00DC4A6A"/>
    <w:rsid w:val="00DC4C6C"/>
    <w:rsid w:val="00DC54A5"/>
    <w:rsid w:val="00DC5B69"/>
    <w:rsid w:val="00DC5FDD"/>
    <w:rsid w:val="00DC7713"/>
    <w:rsid w:val="00DC771B"/>
    <w:rsid w:val="00DC7F06"/>
    <w:rsid w:val="00DC7FD7"/>
    <w:rsid w:val="00DD0306"/>
    <w:rsid w:val="00DD1277"/>
    <w:rsid w:val="00DD1440"/>
    <w:rsid w:val="00DD1625"/>
    <w:rsid w:val="00DD28F1"/>
    <w:rsid w:val="00DD29E1"/>
    <w:rsid w:val="00DD2DC4"/>
    <w:rsid w:val="00DD3397"/>
    <w:rsid w:val="00DD3925"/>
    <w:rsid w:val="00DD3D47"/>
    <w:rsid w:val="00DD4215"/>
    <w:rsid w:val="00DD42C2"/>
    <w:rsid w:val="00DD4309"/>
    <w:rsid w:val="00DD543A"/>
    <w:rsid w:val="00DD5DB2"/>
    <w:rsid w:val="00DD5F90"/>
    <w:rsid w:val="00DD6788"/>
    <w:rsid w:val="00DD6DD4"/>
    <w:rsid w:val="00DD7CA9"/>
    <w:rsid w:val="00DD7CEA"/>
    <w:rsid w:val="00DE006B"/>
    <w:rsid w:val="00DE00F8"/>
    <w:rsid w:val="00DE09CD"/>
    <w:rsid w:val="00DE0B75"/>
    <w:rsid w:val="00DE0BB0"/>
    <w:rsid w:val="00DE0F7F"/>
    <w:rsid w:val="00DE1133"/>
    <w:rsid w:val="00DE17A5"/>
    <w:rsid w:val="00DE1B70"/>
    <w:rsid w:val="00DE1C5D"/>
    <w:rsid w:val="00DE1CDD"/>
    <w:rsid w:val="00DE287F"/>
    <w:rsid w:val="00DE2993"/>
    <w:rsid w:val="00DE4B9C"/>
    <w:rsid w:val="00DE4BFF"/>
    <w:rsid w:val="00DE4C38"/>
    <w:rsid w:val="00DE4D3B"/>
    <w:rsid w:val="00DE62B3"/>
    <w:rsid w:val="00DE62FA"/>
    <w:rsid w:val="00DE650B"/>
    <w:rsid w:val="00DE664A"/>
    <w:rsid w:val="00DE68C1"/>
    <w:rsid w:val="00DE70E2"/>
    <w:rsid w:val="00DE7111"/>
    <w:rsid w:val="00DE7705"/>
    <w:rsid w:val="00DE7EB4"/>
    <w:rsid w:val="00DF0196"/>
    <w:rsid w:val="00DF049A"/>
    <w:rsid w:val="00DF07CD"/>
    <w:rsid w:val="00DF0808"/>
    <w:rsid w:val="00DF090A"/>
    <w:rsid w:val="00DF0C2B"/>
    <w:rsid w:val="00DF0D4A"/>
    <w:rsid w:val="00DF0FCB"/>
    <w:rsid w:val="00DF123E"/>
    <w:rsid w:val="00DF124F"/>
    <w:rsid w:val="00DF12DB"/>
    <w:rsid w:val="00DF14F1"/>
    <w:rsid w:val="00DF154E"/>
    <w:rsid w:val="00DF1BAA"/>
    <w:rsid w:val="00DF1C45"/>
    <w:rsid w:val="00DF1D24"/>
    <w:rsid w:val="00DF21C6"/>
    <w:rsid w:val="00DF269A"/>
    <w:rsid w:val="00DF2901"/>
    <w:rsid w:val="00DF30F6"/>
    <w:rsid w:val="00DF311B"/>
    <w:rsid w:val="00DF3442"/>
    <w:rsid w:val="00DF3767"/>
    <w:rsid w:val="00DF37A2"/>
    <w:rsid w:val="00DF3963"/>
    <w:rsid w:val="00DF3B3B"/>
    <w:rsid w:val="00DF4140"/>
    <w:rsid w:val="00DF450B"/>
    <w:rsid w:val="00DF47F0"/>
    <w:rsid w:val="00DF4E22"/>
    <w:rsid w:val="00DF5175"/>
    <w:rsid w:val="00DF5621"/>
    <w:rsid w:val="00DF5675"/>
    <w:rsid w:val="00DF5748"/>
    <w:rsid w:val="00DF585B"/>
    <w:rsid w:val="00DF593E"/>
    <w:rsid w:val="00DF5A3A"/>
    <w:rsid w:val="00DF5C31"/>
    <w:rsid w:val="00DF6220"/>
    <w:rsid w:val="00DF633C"/>
    <w:rsid w:val="00DF649A"/>
    <w:rsid w:val="00DF65D7"/>
    <w:rsid w:val="00DF687F"/>
    <w:rsid w:val="00DF70FD"/>
    <w:rsid w:val="00DF730B"/>
    <w:rsid w:val="00DF7D24"/>
    <w:rsid w:val="00DF7D50"/>
    <w:rsid w:val="00DF7F68"/>
    <w:rsid w:val="00E0052B"/>
    <w:rsid w:val="00E00C45"/>
    <w:rsid w:val="00E00CA3"/>
    <w:rsid w:val="00E012E0"/>
    <w:rsid w:val="00E0154C"/>
    <w:rsid w:val="00E016FA"/>
    <w:rsid w:val="00E01823"/>
    <w:rsid w:val="00E0198C"/>
    <w:rsid w:val="00E01A61"/>
    <w:rsid w:val="00E01D19"/>
    <w:rsid w:val="00E01D57"/>
    <w:rsid w:val="00E02234"/>
    <w:rsid w:val="00E02501"/>
    <w:rsid w:val="00E0284D"/>
    <w:rsid w:val="00E0295F"/>
    <w:rsid w:val="00E02B53"/>
    <w:rsid w:val="00E02B59"/>
    <w:rsid w:val="00E02E35"/>
    <w:rsid w:val="00E033FE"/>
    <w:rsid w:val="00E041A9"/>
    <w:rsid w:val="00E041EF"/>
    <w:rsid w:val="00E0424C"/>
    <w:rsid w:val="00E0453A"/>
    <w:rsid w:val="00E05CB9"/>
    <w:rsid w:val="00E062BE"/>
    <w:rsid w:val="00E06319"/>
    <w:rsid w:val="00E0635E"/>
    <w:rsid w:val="00E0671A"/>
    <w:rsid w:val="00E06F17"/>
    <w:rsid w:val="00E07591"/>
    <w:rsid w:val="00E10044"/>
    <w:rsid w:val="00E10342"/>
    <w:rsid w:val="00E103F7"/>
    <w:rsid w:val="00E104AC"/>
    <w:rsid w:val="00E1070F"/>
    <w:rsid w:val="00E1084A"/>
    <w:rsid w:val="00E10AF9"/>
    <w:rsid w:val="00E10E0F"/>
    <w:rsid w:val="00E1101C"/>
    <w:rsid w:val="00E110FB"/>
    <w:rsid w:val="00E11178"/>
    <w:rsid w:val="00E117CE"/>
    <w:rsid w:val="00E11F24"/>
    <w:rsid w:val="00E12088"/>
    <w:rsid w:val="00E12671"/>
    <w:rsid w:val="00E13343"/>
    <w:rsid w:val="00E135C4"/>
    <w:rsid w:val="00E13C1B"/>
    <w:rsid w:val="00E13D0B"/>
    <w:rsid w:val="00E14085"/>
    <w:rsid w:val="00E140A6"/>
    <w:rsid w:val="00E14ADE"/>
    <w:rsid w:val="00E14BCD"/>
    <w:rsid w:val="00E14C53"/>
    <w:rsid w:val="00E15A9B"/>
    <w:rsid w:val="00E15D24"/>
    <w:rsid w:val="00E15EF5"/>
    <w:rsid w:val="00E166CF"/>
    <w:rsid w:val="00E166E9"/>
    <w:rsid w:val="00E1676E"/>
    <w:rsid w:val="00E17C0A"/>
    <w:rsid w:val="00E17E61"/>
    <w:rsid w:val="00E17EA3"/>
    <w:rsid w:val="00E202F2"/>
    <w:rsid w:val="00E20820"/>
    <w:rsid w:val="00E2083A"/>
    <w:rsid w:val="00E2151B"/>
    <w:rsid w:val="00E2152C"/>
    <w:rsid w:val="00E21799"/>
    <w:rsid w:val="00E21A27"/>
    <w:rsid w:val="00E21A32"/>
    <w:rsid w:val="00E2273F"/>
    <w:rsid w:val="00E22F5E"/>
    <w:rsid w:val="00E235B3"/>
    <w:rsid w:val="00E239C2"/>
    <w:rsid w:val="00E239EB"/>
    <w:rsid w:val="00E23C2B"/>
    <w:rsid w:val="00E248A8"/>
    <w:rsid w:val="00E24CB2"/>
    <w:rsid w:val="00E24DD3"/>
    <w:rsid w:val="00E24F32"/>
    <w:rsid w:val="00E2521D"/>
    <w:rsid w:val="00E253DE"/>
    <w:rsid w:val="00E25A51"/>
    <w:rsid w:val="00E25E5F"/>
    <w:rsid w:val="00E266AB"/>
    <w:rsid w:val="00E2689A"/>
    <w:rsid w:val="00E26975"/>
    <w:rsid w:val="00E26CB5"/>
    <w:rsid w:val="00E26D8D"/>
    <w:rsid w:val="00E27612"/>
    <w:rsid w:val="00E27740"/>
    <w:rsid w:val="00E277BE"/>
    <w:rsid w:val="00E27D20"/>
    <w:rsid w:val="00E309DF"/>
    <w:rsid w:val="00E30C7F"/>
    <w:rsid w:val="00E31581"/>
    <w:rsid w:val="00E317A4"/>
    <w:rsid w:val="00E31868"/>
    <w:rsid w:val="00E31A12"/>
    <w:rsid w:val="00E31AB9"/>
    <w:rsid w:val="00E32054"/>
    <w:rsid w:val="00E329C5"/>
    <w:rsid w:val="00E32AA8"/>
    <w:rsid w:val="00E32D11"/>
    <w:rsid w:val="00E33040"/>
    <w:rsid w:val="00E3375C"/>
    <w:rsid w:val="00E33D3C"/>
    <w:rsid w:val="00E33F86"/>
    <w:rsid w:val="00E340D0"/>
    <w:rsid w:val="00E341DD"/>
    <w:rsid w:val="00E34556"/>
    <w:rsid w:val="00E34561"/>
    <w:rsid w:val="00E34FD3"/>
    <w:rsid w:val="00E35F72"/>
    <w:rsid w:val="00E360BB"/>
    <w:rsid w:val="00E3647F"/>
    <w:rsid w:val="00E3682E"/>
    <w:rsid w:val="00E368F0"/>
    <w:rsid w:val="00E36B26"/>
    <w:rsid w:val="00E370EA"/>
    <w:rsid w:val="00E37247"/>
    <w:rsid w:val="00E37862"/>
    <w:rsid w:val="00E37D74"/>
    <w:rsid w:val="00E37E6F"/>
    <w:rsid w:val="00E37F07"/>
    <w:rsid w:val="00E4005D"/>
    <w:rsid w:val="00E401A7"/>
    <w:rsid w:val="00E401BF"/>
    <w:rsid w:val="00E40368"/>
    <w:rsid w:val="00E4037C"/>
    <w:rsid w:val="00E41051"/>
    <w:rsid w:val="00E41111"/>
    <w:rsid w:val="00E415CE"/>
    <w:rsid w:val="00E415FD"/>
    <w:rsid w:val="00E41888"/>
    <w:rsid w:val="00E41D11"/>
    <w:rsid w:val="00E41DC3"/>
    <w:rsid w:val="00E41E83"/>
    <w:rsid w:val="00E43458"/>
    <w:rsid w:val="00E435F8"/>
    <w:rsid w:val="00E4389C"/>
    <w:rsid w:val="00E43C09"/>
    <w:rsid w:val="00E4425D"/>
    <w:rsid w:val="00E44362"/>
    <w:rsid w:val="00E446D3"/>
    <w:rsid w:val="00E446DB"/>
    <w:rsid w:val="00E44850"/>
    <w:rsid w:val="00E44871"/>
    <w:rsid w:val="00E44A0D"/>
    <w:rsid w:val="00E44BA8"/>
    <w:rsid w:val="00E45827"/>
    <w:rsid w:val="00E458B7"/>
    <w:rsid w:val="00E45D38"/>
    <w:rsid w:val="00E45DB6"/>
    <w:rsid w:val="00E4625A"/>
    <w:rsid w:val="00E462F4"/>
    <w:rsid w:val="00E464DD"/>
    <w:rsid w:val="00E46594"/>
    <w:rsid w:val="00E467BF"/>
    <w:rsid w:val="00E471B6"/>
    <w:rsid w:val="00E472FA"/>
    <w:rsid w:val="00E4745F"/>
    <w:rsid w:val="00E47505"/>
    <w:rsid w:val="00E47B05"/>
    <w:rsid w:val="00E47CB5"/>
    <w:rsid w:val="00E50219"/>
    <w:rsid w:val="00E5038E"/>
    <w:rsid w:val="00E50434"/>
    <w:rsid w:val="00E50899"/>
    <w:rsid w:val="00E50D0A"/>
    <w:rsid w:val="00E51471"/>
    <w:rsid w:val="00E51797"/>
    <w:rsid w:val="00E51CEE"/>
    <w:rsid w:val="00E52173"/>
    <w:rsid w:val="00E53149"/>
    <w:rsid w:val="00E533FC"/>
    <w:rsid w:val="00E53D4A"/>
    <w:rsid w:val="00E54C21"/>
    <w:rsid w:val="00E553EA"/>
    <w:rsid w:val="00E55545"/>
    <w:rsid w:val="00E555ED"/>
    <w:rsid w:val="00E556D3"/>
    <w:rsid w:val="00E56200"/>
    <w:rsid w:val="00E5625E"/>
    <w:rsid w:val="00E56303"/>
    <w:rsid w:val="00E56B0F"/>
    <w:rsid w:val="00E56FB3"/>
    <w:rsid w:val="00E575FE"/>
    <w:rsid w:val="00E57ABA"/>
    <w:rsid w:val="00E57C13"/>
    <w:rsid w:val="00E57F2A"/>
    <w:rsid w:val="00E601E1"/>
    <w:rsid w:val="00E601E8"/>
    <w:rsid w:val="00E611CD"/>
    <w:rsid w:val="00E611DC"/>
    <w:rsid w:val="00E61210"/>
    <w:rsid w:val="00E612DE"/>
    <w:rsid w:val="00E6138F"/>
    <w:rsid w:val="00E616FD"/>
    <w:rsid w:val="00E61FAD"/>
    <w:rsid w:val="00E626F7"/>
    <w:rsid w:val="00E62A77"/>
    <w:rsid w:val="00E62BEF"/>
    <w:rsid w:val="00E631C1"/>
    <w:rsid w:val="00E63304"/>
    <w:rsid w:val="00E63836"/>
    <w:rsid w:val="00E63F5F"/>
    <w:rsid w:val="00E641B5"/>
    <w:rsid w:val="00E65074"/>
    <w:rsid w:val="00E6597F"/>
    <w:rsid w:val="00E65996"/>
    <w:rsid w:val="00E65B7D"/>
    <w:rsid w:val="00E65C94"/>
    <w:rsid w:val="00E65F5B"/>
    <w:rsid w:val="00E66457"/>
    <w:rsid w:val="00E6651F"/>
    <w:rsid w:val="00E666A7"/>
    <w:rsid w:val="00E66774"/>
    <w:rsid w:val="00E66D8C"/>
    <w:rsid w:val="00E67312"/>
    <w:rsid w:val="00E6733F"/>
    <w:rsid w:val="00E67371"/>
    <w:rsid w:val="00E67384"/>
    <w:rsid w:val="00E677FC"/>
    <w:rsid w:val="00E6789B"/>
    <w:rsid w:val="00E67DC1"/>
    <w:rsid w:val="00E701AB"/>
    <w:rsid w:val="00E7033F"/>
    <w:rsid w:val="00E7074A"/>
    <w:rsid w:val="00E70BA1"/>
    <w:rsid w:val="00E70DCD"/>
    <w:rsid w:val="00E719F8"/>
    <w:rsid w:val="00E71B32"/>
    <w:rsid w:val="00E71CE9"/>
    <w:rsid w:val="00E71D8E"/>
    <w:rsid w:val="00E7282E"/>
    <w:rsid w:val="00E72995"/>
    <w:rsid w:val="00E72A64"/>
    <w:rsid w:val="00E72BC3"/>
    <w:rsid w:val="00E72CA0"/>
    <w:rsid w:val="00E731DA"/>
    <w:rsid w:val="00E7380C"/>
    <w:rsid w:val="00E744CA"/>
    <w:rsid w:val="00E7459E"/>
    <w:rsid w:val="00E74B2F"/>
    <w:rsid w:val="00E74BBF"/>
    <w:rsid w:val="00E750F1"/>
    <w:rsid w:val="00E758FC"/>
    <w:rsid w:val="00E75AD4"/>
    <w:rsid w:val="00E75ED4"/>
    <w:rsid w:val="00E75F4D"/>
    <w:rsid w:val="00E761D3"/>
    <w:rsid w:val="00E7667C"/>
    <w:rsid w:val="00E7745F"/>
    <w:rsid w:val="00E80293"/>
    <w:rsid w:val="00E80414"/>
    <w:rsid w:val="00E8067B"/>
    <w:rsid w:val="00E8088F"/>
    <w:rsid w:val="00E80A99"/>
    <w:rsid w:val="00E80D84"/>
    <w:rsid w:val="00E80E9D"/>
    <w:rsid w:val="00E810B2"/>
    <w:rsid w:val="00E811BF"/>
    <w:rsid w:val="00E814F2"/>
    <w:rsid w:val="00E8187C"/>
    <w:rsid w:val="00E81931"/>
    <w:rsid w:val="00E81CDD"/>
    <w:rsid w:val="00E82101"/>
    <w:rsid w:val="00E8252E"/>
    <w:rsid w:val="00E8263E"/>
    <w:rsid w:val="00E837C4"/>
    <w:rsid w:val="00E839B9"/>
    <w:rsid w:val="00E83A5F"/>
    <w:rsid w:val="00E83AF8"/>
    <w:rsid w:val="00E83C41"/>
    <w:rsid w:val="00E8400A"/>
    <w:rsid w:val="00E84186"/>
    <w:rsid w:val="00E843AB"/>
    <w:rsid w:val="00E845B8"/>
    <w:rsid w:val="00E8467B"/>
    <w:rsid w:val="00E84D56"/>
    <w:rsid w:val="00E84EFB"/>
    <w:rsid w:val="00E85315"/>
    <w:rsid w:val="00E8556A"/>
    <w:rsid w:val="00E85793"/>
    <w:rsid w:val="00E85911"/>
    <w:rsid w:val="00E862B7"/>
    <w:rsid w:val="00E8725E"/>
    <w:rsid w:val="00E87A3C"/>
    <w:rsid w:val="00E87D56"/>
    <w:rsid w:val="00E901D5"/>
    <w:rsid w:val="00E902F0"/>
    <w:rsid w:val="00E90308"/>
    <w:rsid w:val="00E90E7A"/>
    <w:rsid w:val="00E9125A"/>
    <w:rsid w:val="00E91500"/>
    <w:rsid w:val="00E9164E"/>
    <w:rsid w:val="00E9184F"/>
    <w:rsid w:val="00E91EE7"/>
    <w:rsid w:val="00E92681"/>
    <w:rsid w:val="00E92C4B"/>
    <w:rsid w:val="00E93367"/>
    <w:rsid w:val="00E93DAD"/>
    <w:rsid w:val="00E94732"/>
    <w:rsid w:val="00E94A8D"/>
    <w:rsid w:val="00E94AAE"/>
    <w:rsid w:val="00E95750"/>
    <w:rsid w:val="00E95BDB"/>
    <w:rsid w:val="00E95C6B"/>
    <w:rsid w:val="00E95CE3"/>
    <w:rsid w:val="00E9680C"/>
    <w:rsid w:val="00E96B67"/>
    <w:rsid w:val="00E977A5"/>
    <w:rsid w:val="00EA06B9"/>
    <w:rsid w:val="00EA0840"/>
    <w:rsid w:val="00EA0E5B"/>
    <w:rsid w:val="00EA1316"/>
    <w:rsid w:val="00EA13C3"/>
    <w:rsid w:val="00EA17D0"/>
    <w:rsid w:val="00EA183D"/>
    <w:rsid w:val="00EA19AE"/>
    <w:rsid w:val="00EA2326"/>
    <w:rsid w:val="00EA2435"/>
    <w:rsid w:val="00EA244D"/>
    <w:rsid w:val="00EA2DCA"/>
    <w:rsid w:val="00EA3C7A"/>
    <w:rsid w:val="00EA430D"/>
    <w:rsid w:val="00EA43E0"/>
    <w:rsid w:val="00EA4414"/>
    <w:rsid w:val="00EA4601"/>
    <w:rsid w:val="00EA49E0"/>
    <w:rsid w:val="00EA4CAD"/>
    <w:rsid w:val="00EA4DC7"/>
    <w:rsid w:val="00EA4FDC"/>
    <w:rsid w:val="00EA5087"/>
    <w:rsid w:val="00EA50A8"/>
    <w:rsid w:val="00EA584D"/>
    <w:rsid w:val="00EA5B23"/>
    <w:rsid w:val="00EA6141"/>
    <w:rsid w:val="00EA6757"/>
    <w:rsid w:val="00EA6BE3"/>
    <w:rsid w:val="00EA72C3"/>
    <w:rsid w:val="00EA7896"/>
    <w:rsid w:val="00EA7927"/>
    <w:rsid w:val="00EA7F05"/>
    <w:rsid w:val="00EB0300"/>
    <w:rsid w:val="00EB049D"/>
    <w:rsid w:val="00EB09CC"/>
    <w:rsid w:val="00EB0B86"/>
    <w:rsid w:val="00EB0C98"/>
    <w:rsid w:val="00EB0CD1"/>
    <w:rsid w:val="00EB0F87"/>
    <w:rsid w:val="00EB1CEA"/>
    <w:rsid w:val="00EB26F2"/>
    <w:rsid w:val="00EB2743"/>
    <w:rsid w:val="00EB2BEA"/>
    <w:rsid w:val="00EB3C9A"/>
    <w:rsid w:val="00EB3F8F"/>
    <w:rsid w:val="00EB4776"/>
    <w:rsid w:val="00EB47C6"/>
    <w:rsid w:val="00EB48E9"/>
    <w:rsid w:val="00EB4C44"/>
    <w:rsid w:val="00EB5155"/>
    <w:rsid w:val="00EB566B"/>
    <w:rsid w:val="00EB58B4"/>
    <w:rsid w:val="00EB5AD2"/>
    <w:rsid w:val="00EB5C1A"/>
    <w:rsid w:val="00EB5C81"/>
    <w:rsid w:val="00EB61A7"/>
    <w:rsid w:val="00EB661A"/>
    <w:rsid w:val="00EB6742"/>
    <w:rsid w:val="00EB6901"/>
    <w:rsid w:val="00EB78E5"/>
    <w:rsid w:val="00EB79EF"/>
    <w:rsid w:val="00EB7E56"/>
    <w:rsid w:val="00EC0035"/>
    <w:rsid w:val="00EC0A12"/>
    <w:rsid w:val="00EC1115"/>
    <w:rsid w:val="00EC12A7"/>
    <w:rsid w:val="00EC12E7"/>
    <w:rsid w:val="00EC1400"/>
    <w:rsid w:val="00EC1AAC"/>
    <w:rsid w:val="00EC20FD"/>
    <w:rsid w:val="00EC2568"/>
    <w:rsid w:val="00EC2B7C"/>
    <w:rsid w:val="00EC2C94"/>
    <w:rsid w:val="00EC2C99"/>
    <w:rsid w:val="00EC3133"/>
    <w:rsid w:val="00EC3519"/>
    <w:rsid w:val="00EC36A5"/>
    <w:rsid w:val="00EC3C7D"/>
    <w:rsid w:val="00EC401D"/>
    <w:rsid w:val="00EC4271"/>
    <w:rsid w:val="00EC4300"/>
    <w:rsid w:val="00EC474A"/>
    <w:rsid w:val="00EC4AFC"/>
    <w:rsid w:val="00EC5319"/>
    <w:rsid w:val="00EC5CE8"/>
    <w:rsid w:val="00EC62B9"/>
    <w:rsid w:val="00EC6588"/>
    <w:rsid w:val="00EC7348"/>
    <w:rsid w:val="00EC74F3"/>
    <w:rsid w:val="00ED023C"/>
    <w:rsid w:val="00ED1262"/>
    <w:rsid w:val="00ED12BD"/>
    <w:rsid w:val="00ED160F"/>
    <w:rsid w:val="00ED16C9"/>
    <w:rsid w:val="00ED2331"/>
    <w:rsid w:val="00ED2372"/>
    <w:rsid w:val="00ED2CF5"/>
    <w:rsid w:val="00ED30E6"/>
    <w:rsid w:val="00ED3B85"/>
    <w:rsid w:val="00ED3C17"/>
    <w:rsid w:val="00ED3F92"/>
    <w:rsid w:val="00ED49AE"/>
    <w:rsid w:val="00ED4D99"/>
    <w:rsid w:val="00ED53B7"/>
    <w:rsid w:val="00ED5A1E"/>
    <w:rsid w:val="00ED5B97"/>
    <w:rsid w:val="00ED5D1C"/>
    <w:rsid w:val="00ED62C1"/>
    <w:rsid w:val="00ED693B"/>
    <w:rsid w:val="00ED7068"/>
    <w:rsid w:val="00ED74FC"/>
    <w:rsid w:val="00ED7892"/>
    <w:rsid w:val="00ED7AA3"/>
    <w:rsid w:val="00ED7F8E"/>
    <w:rsid w:val="00EE0491"/>
    <w:rsid w:val="00EE0676"/>
    <w:rsid w:val="00EE084E"/>
    <w:rsid w:val="00EE1145"/>
    <w:rsid w:val="00EE186B"/>
    <w:rsid w:val="00EE1FE0"/>
    <w:rsid w:val="00EE20AD"/>
    <w:rsid w:val="00EE20F2"/>
    <w:rsid w:val="00EE21EF"/>
    <w:rsid w:val="00EE23B7"/>
    <w:rsid w:val="00EE2857"/>
    <w:rsid w:val="00EE2AAA"/>
    <w:rsid w:val="00EE2CD4"/>
    <w:rsid w:val="00EE2D10"/>
    <w:rsid w:val="00EE2F07"/>
    <w:rsid w:val="00EE35C8"/>
    <w:rsid w:val="00EE3868"/>
    <w:rsid w:val="00EE3885"/>
    <w:rsid w:val="00EE39AF"/>
    <w:rsid w:val="00EE4993"/>
    <w:rsid w:val="00EE4AC0"/>
    <w:rsid w:val="00EE4ED1"/>
    <w:rsid w:val="00EE514C"/>
    <w:rsid w:val="00EE5465"/>
    <w:rsid w:val="00EE55E4"/>
    <w:rsid w:val="00EE5A78"/>
    <w:rsid w:val="00EE5C13"/>
    <w:rsid w:val="00EE5C9C"/>
    <w:rsid w:val="00EE661B"/>
    <w:rsid w:val="00EE6818"/>
    <w:rsid w:val="00EE6C60"/>
    <w:rsid w:val="00EE71A2"/>
    <w:rsid w:val="00EE749E"/>
    <w:rsid w:val="00EE7788"/>
    <w:rsid w:val="00EF03F1"/>
    <w:rsid w:val="00EF0542"/>
    <w:rsid w:val="00EF055B"/>
    <w:rsid w:val="00EF07FE"/>
    <w:rsid w:val="00EF0EF3"/>
    <w:rsid w:val="00EF1011"/>
    <w:rsid w:val="00EF1171"/>
    <w:rsid w:val="00EF164E"/>
    <w:rsid w:val="00EF1680"/>
    <w:rsid w:val="00EF1FB7"/>
    <w:rsid w:val="00EF22E1"/>
    <w:rsid w:val="00EF2550"/>
    <w:rsid w:val="00EF28B4"/>
    <w:rsid w:val="00EF2A09"/>
    <w:rsid w:val="00EF2A49"/>
    <w:rsid w:val="00EF2AC1"/>
    <w:rsid w:val="00EF348A"/>
    <w:rsid w:val="00EF3883"/>
    <w:rsid w:val="00EF392F"/>
    <w:rsid w:val="00EF3B11"/>
    <w:rsid w:val="00EF3F93"/>
    <w:rsid w:val="00EF3FFD"/>
    <w:rsid w:val="00EF4435"/>
    <w:rsid w:val="00EF44DA"/>
    <w:rsid w:val="00EF46B0"/>
    <w:rsid w:val="00EF4885"/>
    <w:rsid w:val="00EF499F"/>
    <w:rsid w:val="00EF50ED"/>
    <w:rsid w:val="00EF5334"/>
    <w:rsid w:val="00EF5A68"/>
    <w:rsid w:val="00EF6B91"/>
    <w:rsid w:val="00EF6C3E"/>
    <w:rsid w:val="00EF73CC"/>
    <w:rsid w:val="00EF791A"/>
    <w:rsid w:val="00EF7963"/>
    <w:rsid w:val="00F0004B"/>
    <w:rsid w:val="00F00365"/>
    <w:rsid w:val="00F0072D"/>
    <w:rsid w:val="00F00CE2"/>
    <w:rsid w:val="00F01021"/>
    <w:rsid w:val="00F01127"/>
    <w:rsid w:val="00F0130E"/>
    <w:rsid w:val="00F0205A"/>
    <w:rsid w:val="00F02B33"/>
    <w:rsid w:val="00F02E33"/>
    <w:rsid w:val="00F0318A"/>
    <w:rsid w:val="00F03529"/>
    <w:rsid w:val="00F03AE1"/>
    <w:rsid w:val="00F03E23"/>
    <w:rsid w:val="00F03E48"/>
    <w:rsid w:val="00F049B1"/>
    <w:rsid w:val="00F04B3F"/>
    <w:rsid w:val="00F04C39"/>
    <w:rsid w:val="00F050B0"/>
    <w:rsid w:val="00F051D0"/>
    <w:rsid w:val="00F05901"/>
    <w:rsid w:val="00F05B7C"/>
    <w:rsid w:val="00F06212"/>
    <w:rsid w:val="00F062F6"/>
    <w:rsid w:val="00F06645"/>
    <w:rsid w:val="00F06C0C"/>
    <w:rsid w:val="00F06DE2"/>
    <w:rsid w:val="00F07848"/>
    <w:rsid w:val="00F106A2"/>
    <w:rsid w:val="00F10D12"/>
    <w:rsid w:val="00F11362"/>
    <w:rsid w:val="00F1153B"/>
    <w:rsid w:val="00F115C3"/>
    <w:rsid w:val="00F12095"/>
    <w:rsid w:val="00F12148"/>
    <w:rsid w:val="00F12687"/>
    <w:rsid w:val="00F129D1"/>
    <w:rsid w:val="00F12AE7"/>
    <w:rsid w:val="00F12FD8"/>
    <w:rsid w:val="00F13378"/>
    <w:rsid w:val="00F138C5"/>
    <w:rsid w:val="00F13B5C"/>
    <w:rsid w:val="00F145E0"/>
    <w:rsid w:val="00F1467B"/>
    <w:rsid w:val="00F14860"/>
    <w:rsid w:val="00F15365"/>
    <w:rsid w:val="00F15B5B"/>
    <w:rsid w:val="00F166A5"/>
    <w:rsid w:val="00F167C0"/>
    <w:rsid w:val="00F16960"/>
    <w:rsid w:val="00F16AC0"/>
    <w:rsid w:val="00F16D7B"/>
    <w:rsid w:val="00F178D4"/>
    <w:rsid w:val="00F2005B"/>
    <w:rsid w:val="00F2022A"/>
    <w:rsid w:val="00F203A9"/>
    <w:rsid w:val="00F20874"/>
    <w:rsid w:val="00F2090E"/>
    <w:rsid w:val="00F210B8"/>
    <w:rsid w:val="00F21266"/>
    <w:rsid w:val="00F216F0"/>
    <w:rsid w:val="00F21B25"/>
    <w:rsid w:val="00F21B80"/>
    <w:rsid w:val="00F22258"/>
    <w:rsid w:val="00F22391"/>
    <w:rsid w:val="00F22CC3"/>
    <w:rsid w:val="00F2331D"/>
    <w:rsid w:val="00F23CA3"/>
    <w:rsid w:val="00F2494A"/>
    <w:rsid w:val="00F25445"/>
    <w:rsid w:val="00F25786"/>
    <w:rsid w:val="00F25A91"/>
    <w:rsid w:val="00F25BD2"/>
    <w:rsid w:val="00F26581"/>
    <w:rsid w:val="00F265B5"/>
    <w:rsid w:val="00F26DA7"/>
    <w:rsid w:val="00F26E4A"/>
    <w:rsid w:val="00F26E99"/>
    <w:rsid w:val="00F275EF"/>
    <w:rsid w:val="00F2760C"/>
    <w:rsid w:val="00F27853"/>
    <w:rsid w:val="00F278AD"/>
    <w:rsid w:val="00F27BC9"/>
    <w:rsid w:val="00F27D41"/>
    <w:rsid w:val="00F3038E"/>
    <w:rsid w:val="00F314DE"/>
    <w:rsid w:val="00F316E7"/>
    <w:rsid w:val="00F3193E"/>
    <w:rsid w:val="00F31C11"/>
    <w:rsid w:val="00F31DF5"/>
    <w:rsid w:val="00F329DF"/>
    <w:rsid w:val="00F32D11"/>
    <w:rsid w:val="00F3393D"/>
    <w:rsid w:val="00F33EB0"/>
    <w:rsid w:val="00F34486"/>
    <w:rsid w:val="00F346B9"/>
    <w:rsid w:val="00F34890"/>
    <w:rsid w:val="00F34B40"/>
    <w:rsid w:val="00F34DAC"/>
    <w:rsid w:val="00F34E15"/>
    <w:rsid w:val="00F35A31"/>
    <w:rsid w:val="00F35DA4"/>
    <w:rsid w:val="00F35E2A"/>
    <w:rsid w:val="00F3655F"/>
    <w:rsid w:val="00F36960"/>
    <w:rsid w:val="00F36B51"/>
    <w:rsid w:val="00F36CD5"/>
    <w:rsid w:val="00F36F6C"/>
    <w:rsid w:val="00F37234"/>
    <w:rsid w:val="00F373A5"/>
    <w:rsid w:val="00F37421"/>
    <w:rsid w:val="00F37B40"/>
    <w:rsid w:val="00F37DD7"/>
    <w:rsid w:val="00F401C1"/>
    <w:rsid w:val="00F4033E"/>
    <w:rsid w:val="00F40492"/>
    <w:rsid w:val="00F404E9"/>
    <w:rsid w:val="00F40716"/>
    <w:rsid w:val="00F41067"/>
    <w:rsid w:val="00F411EB"/>
    <w:rsid w:val="00F414E4"/>
    <w:rsid w:val="00F41530"/>
    <w:rsid w:val="00F41720"/>
    <w:rsid w:val="00F418FC"/>
    <w:rsid w:val="00F42896"/>
    <w:rsid w:val="00F42F45"/>
    <w:rsid w:val="00F43013"/>
    <w:rsid w:val="00F43096"/>
    <w:rsid w:val="00F4317F"/>
    <w:rsid w:val="00F4324D"/>
    <w:rsid w:val="00F4334B"/>
    <w:rsid w:val="00F4481C"/>
    <w:rsid w:val="00F44D46"/>
    <w:rsid w:val="00F45F18"/>
    <w:rsid w:val="00F46B7E"/>
    <w:rsid w:val="00F46BBF"/>
    <w:rsid w:val="00F47115"/>
    <w:rsid w:val="00F47142"/>
    <w:rsid w:val="00F50362"/>
    <w:rsid w:val="00F5066D"/>
    <w:rsid w:val="00F50C59"/>
    <w:rsid w:val="00F50DAA"/>
    <w:rsid w:val="00F51661"/>
    <w:rsid w:val="00F5178F"/>
    <w:rsid w:val="00F52000"/>
    <w:rsid w:val="00F523EF"/>
    <w:rsid w:val="00F52C8F"/>
    <w:rsid w:val="00F52EE0"/>
    <w:rsid w:val="00F5325F"/>
    <w:rsid w:val="00F532BE"/>
    <w:rsid w:val="00F5358B"/>
    <w:rsid w:val="00F538B2"/>
    <w:rsid w:val="00F539AE"/>
    <w:rsid w:val="00F53A1A"/>
    <w:rsid w:val="00F53BFE"/>
    <w:rsid w:val="00F53C12"/>
    <w:rsid w:val="00F53CFC"/>
    <w:rsid w:val="00F541AB"/>
    <w:rsid w:val="00F542DA"/>
    <w:rsid w:val="00F54351"/>
    <w:rsid w:val="00F546C0"/>
    <w:rsid w:val="00F54859"/>
    <w:rsid w:val="00F5551C"/>
    <w:rsid w:val="00F55890"/>
    <w:rsid w:val="00F55F27"/>
    <w:rsid w:val="00F55F45"/>
    <w:rsid w:val="00F56943"/>
    <w:rsid w:val="00F56982"/>
    <w:rsid w:val="00F56DD0"/>
    <w:rsid w:val="00F56DFB"/>
    <w:rsid w:val="00F56EAC"/>
    <w:rsid w:val="00F570A2"/>
    <w:rsid w:val="00F57374"/>
    <w:rsid w:val="00F574DA"/>
    <w:rsid w:val="00F57D52"/>
    <w:rsid w:val="00F57E2B"/>
    <w:rsid w:val="00F60264"/>
    <w:rsid w:val="00F605B2"/>
    <w:rsid w:val="00F60A8F"/>
    <w:rsid w:val="00F60C39"/>
    <w:rsid w:val="00F60F7A"/>
    <w:rsid w:val="00F61518"/>
    <w:rsid w:val="00F61724"/>
    <w:rsid w:val="00F61BE1"/>
    <w:rsid w:val="00F61F21"/>
    <w:rsid w:val="00F6256A"/>
    <w:rsid w:val="00F62657"/>
    <w:rsid w:val="00F62905"/>
    <w:rsid w:val="00F62AF0"/>
    <w:rsid w:val="00F62CE7"/>
    <w:rsid w:val="00F63077"/>
    <w:rsid w:val="00F632D8"/>
    <w:rsid w:val="00F63B32"/>
    <w:rsid w:val="00F64213"/>
    <w:rsid w:val="00F6445C"/>
    <w:rsid w:val="00F64530"/>
    <w:rsid w:val="00F64876"/>
    <w:rsid w:val="00F64E87"/>
    <w:rsid w:val="00F64EA1"/>
    <w:rsid w:val="00F650C3"/>
    <w:rsid w:val="00F65227"/>
    <w:rsid w:val="00F65450"/>
    <w:rsid w:val="00F658CF"/>
    <w:rsid w:val="00F66062"/>
    <w:rsid w:val="00F66327"/>
    <w:rsid w:val="00F6644F"/>
    <w:rsid w:val="00F6655A"/>
    <w:rsid w:val="00F667C8"/>
    <w:rsid w:val="00F66B18"/>
    <w:rsid w:val="00F66DAF"/>
    <w:rsid w:val="00F66FA3"/>
    <w:rsid w:val="00F67669"/>
    <w:rsid w:val="00F67680"/>
    <w:rsid w:val="00F676D2"/>
    <w:rsid w:val="00F700F8"/>
    <w:rsid w:val="00F709C1"/>
    <w:rsid w:val="00F70B5A"/>
    <w:rsid w:val="00F70E8C"/>
    <w:rsid w:val="00F7129B"/>
    <w:rsid w:val="00F712ED"/>
    <w:rsid w:val="00F71602"/>
    <w:rsid w:val="00F71BED"/>
    <w:rsid w:val="00F71C36"/>
    <w:rsid w:val="00F7276D"/>
    <w:rsid w:val="00F72969"/>
    <w:rsid w:val="00F72AC3"/>
    <w:rsid w:val="00F73D1E"/>
    <w:rsid w:val="00F73DEA"/>
    <w:rsid w:val="00F73F8C"/>
    <w:rsid w:val="00F74470"/>
    <w:rsid w:val="00F74A03"/>
    <w:rsid w:val="00F755B9"/>
    <w:rsid w:val="00F7587F"/>
    <w:rsid w:val="00F759CA"/>
    <w:rsid w:val="00F75AD1"/>
    <w:rsid w:val="00F75B97"/>
    <w:rsid w:val="00F76B47"/>
    <w:rsid w:val="00F76C41"/>
    <w:rsid w:val="00F76C61"/>
    <w:rsid w:val="00F771B9"/>
    <w:rsid w:val="00F7748F"/>
    <w:rsid w:val="00F77797"/>
    <w:rsid w:val="00F77965"/>
    <w:rsid w:val="00F77B31"/>
    <w:rsid w:val="00F80356"/>
    <w:rsid w:val="00F804BE"/>
    <w:rsid w:val="00F80AC9"/>
    <w:rsid w:val="00F80D4E"/>
    <w:rsid w:val="00F81AF0"/>
    <w:rsid w:val="00F81F61"/>
    <w:rsid w:val="00F82940"/>
    <w:rsid w:val="00F82B7E"/>
    <w:rsid w:val="00F831E4"/>
    <w:rsid w:val="00F83D79"/>
    <w:rsid w:val="00F83E6F"/>
    <w:rsid w:val="00F84797"/>
    <w:rsid w:val="00F85213"/>
    <w:rsid w:val="00F85440"/>
    <w:rsid w:val="00F857A3"/>
    <w:rsid w:val="00F85BA2"/>
    <w:rsid w:val="00F85E9C"/>
    <w:rsid w:val="00F85F14"/>
    <w:rsid w:val="00F860EA"/>
    <w:rsid w:val="00F861E2"/>
    <w:rsid w:val="00F8654E"/>
    <w:rsid w:val="00F866E5"/>
    <w:rsid w:val="00F86949"/>
    <w:rsid w:val="00F87511"/>
    <w:rsid w:val="00F87674"/>
    <w:rsid w:val="00F87D1E"/>
    <w:rsid w:val="00F9000B"/>
    <w:rsid w:val="00F90365"/>
    <w:rsid w:val="00F904B6"/>
    <w:rsid w:val="00F912AB"/>
    <w:rsid w:val="00F91399"/>
    <w:rsid w:val="00F917F5"/>
    <w:rsid w:val="00F9187E"/>
    <w:rsid w:val="00F91968"/>
    <w:rsid w:val="00F91AFD"/>
    <w:rsid w:val="00F91CAF"/>
    <w:rsid w:val="00F9230A"/>
    <w:rsid w:val="00F925C7"/>
    <w:rsid w:val="00F926FD"/>
    <w:rsid w:val="00F9276C"/>
    <w:rsid w:val="00F92A68"/>
    <w:rsid w:val="00F92C7B"/>
    <w:rsid w:val="00F9365D"/>
    <w:rsid w:val="00F94382"/>
    <w:rsid w:val="00F94981"/>
    <w:rsid w:val="00F950AE"/>
    <w:rsid w:val="00F95354"/>
    <w:rsid w:val="00F953DD"/>
    <w:rsid w:val="00F956E1"/>
    <w:rsid w:val="00F9574A"/>
    <w:rsid w:val="00F95890"/>
    <w:rsid w:val="00F95FAD"/>
    <w:rsid w:val="00F964CB"/>
    <w:rsid w:val="00F96871"/>
    <w:rsid w:val="00F96A45"/>
    <w:rsid w:val="00F96AB8"/>
    <w:rsid w:val="00F97056"/>
    <w:rsid w:val="00FA0327"/>
    <w:rsid w:val="00FA0A82"/>
    <w:rsid w:val="00FA1304"/>
    <w:rsid w:val="00FA16EA"/>
    <w:rsid w:val="00FA1800"/>
    <w:rsid w:val="00FA1DD0"/>
    <w:rsid w:val="00FA2283"/>
    <w:rsid w:val="00FA2605"/>
    <w:rsid w:val="00FA2C6E"/>
    <w:rsid w:val="00FA2CF1"/>
    <w:rsid w:val="00FA2E6F"/>
    <w:rsid w:val="00FA2E95"/>
    <w:rsid w:val="00FA2FC6"/>
    <w:rsid w:val="00FA336F"/>
    <w:rsid w:val="00FA367D"/>
    <w:rsid w:val="00FA3867"/>
    <w:rsid w:val="00FA3AE2"/>
    <w:rsid w:val="00FA4AC8"/>
    <w:rsid w:val="00FA522B"/>
    <w:rsid w:val="00FA5331"/>
    <w:rsid w:val="00FA5AC0"/>
    <w:rsid w:val="00FA5AC5"/>
    <w:rsid w:val="00FA6347"/>
    <w:rsid w:val="00FA7183"/>
    <w:rsid w:val="00FA718D"/>
    <w:rsid w:val="00FA749F"/>
    <w:rsid w:val="00FA7863"/>
    <w:rsid w:val="00FA7AD9"/>
    <w:rsid w:val="00FA7B82"/>
    <w:rsid w:val="00FA7EC1"/>
    <w:rsid w:val="00FB0033"/>
    <w:rsid w:val="00FB0571"/>
    <w:rsid w:val="00FB08A7"/>
    <w:rsid w:val="00FB11E0"/>
    <w:rsid w:val="00FB12A2"/>
    <w:rsid w:val="00FB1B73"/>
    <w:rsid w:val="00FB1B85"/>
    <w:rsid w:val="00FB1C79"/>
    <w:rsid w:val="00FB290A"/>
    <w:rsid w:val="00FB2E88"/>
    <w:rsid w:val="00FB2F89"/>
    <w:rsid w:val="00FB2FEB"/>
    <w:rsid w:val="00FB30E5"/>
    <w:rsid w:val="00FB3262"/>
    <w:rsid w:val="00FB32C3"/>
    <w:rsid w:val="00FB338A"/>
    <w:rsid w:val="00FB3972"/>
    <w:rsid w:val="00FB3A85"/>
    <w:rsid w:val="00FB3D4F"/>
    <w:rsid w:val="00FB5297"/>
    <w:rsid w:val="00FB553B"/>
    <w:rsid w:val="00FB5846"/>
    <w:rsid w:val="00FB61AC"/>
    <w:rsid w:val="00FB6317"/>
    <w:rsid w:val="00FB6977"/>
    <w:rsid w:val="00FB6D85"/>
    <w:rsid w:val="00FB71A8"/>
    <w:rsid w:val="00FB72D9"/>
    <w:rsid w:val="00FB7655"/>
    <w:rsid w:val="00FB7B9C"/>
    <w:rsid w:val="00FC04B4"/>
    <w:rsid w:val="00FC0B20"/>
    <w:rsid w:val="00FC156E"/>
    <w:rsid w:val="00FC1B84"/>
    <w:rsid w:val="00FC1BE6"/>
    <w:rsid w:val="00FC1D6F"/>
    <w:rsid w:val="00FC1E4B"/>
    <w:rsid w:val="00FC2074"/>
    <w:rsid w:val="00FC2150"/>
    <w:rsid w:val="00FC237B"/>
    <w:rsid w:val="00FC439C"/>
    <w:rsid w:val="00FC4478"/>
    <w:rsid w:val="00FC4BCD"/>
    <w:rsid w:val="00FC4C14"/>
    <w:rsid w:val="00FC4EEE"/>
    <w:rsid w:val="00FC5C2B"/>
    <w:rsid w:val="00FC5FF2"/>
    <w:rsid w:val="00FC609E"/>
    <w:rsid w:val="00FC61BB"/>
    <w:rsid w:val="00FC6285"/>
    <w:rsid w:val="00FC6933"/>
    <w:rsid w:val="00FC694E"/>
    <w:rsid w:val="00FC6DF2"/>
    <w:rsid w:val="00FC6FFF"/>
    <w:rsid w:val="00FC704F"/>
    <w:rsid w:val="00FC70B3"/>
    <w:rsid w:val="00FC71A8"/>
    <w:rsid w:val="00FC7284"/>
    <w:rsid w:val="00FC73B6"/>
    <w:rsid w:val="00FC741C"/>
    <w:rsid w:val="00FC7A69"/>
    <w:rsid w:val="00FD0293"/>
    <w:rsid w:val="00FD0365"/>
    <w:rsid w:val="00FD0818"/>
    <w:rsid w:val="00FD08DF"/>
    <w:rsid w:val="00FD0C5E"/>
    <w:rsid w:val="00FD0CD9"/>
    <w:rsid w:val="00FD0D5D"/>
    <w:rsid w:val="00FD0FF2"/>
    <w:rsid w:val="00FD1183"/>
    <w:rsid w:val="00FD1793"/>
    <w:rsid w:val="00FD1947"/>
    <w:rsid w:val="00FD1F48"/>
    <w:rsid w:val="00FD209E"/>
    <w:rsid w:val="00FD2CE2"/>
    <w:rsid w:val="00FD2ED0"/>
    <w:rsid w:val="00FD2F67"/>
    <w:rsid w:val="00FD380C"/>
    <w:rsid w:val="00FD3B3F"/>
    <w:rsid w:val="00FD4041"/>
    <w:rsid w:val="00FD4565"/>
    <w:rsid w:val="00FD48EF"/>
    <w:rsid w:val="00FD520B"/>
    <w:rsid w:val="00FD549C"/>
    <w:rsid w:val="00FD5772"/>
    <w:rsid w:val="00FD5E9E"/>
    <w:rsid w:val="00FD5FA4"/>
    <w:rsid w:val="00FD6129"/>
    <w:rsid w:val="00FD6179"/>
    <w:rsid w:val="00FD6545"/>
    <w:rsid w:val="00FD6647"/>
    <w:rsid w:val="00FD668F"/>
    <w:rsid w:val="00FD69FA"/>
    <w:rsid w:val="00FD6C32"/>
    <w:rsid w:val="00FD6F31"/>
    <w:rsid w:val="00FD7837"/>
    <w:rsid w:val="00FD7BFE"/>
    <w:rsid w:val="00FD7D09"/>
    <w:rsid w:val="00FD7E6C"/>
    <w:rsid w:val="00FD7E91"/>
    <w:rsid w:val="00FD7F74"/>
    <w:rsid w:val="00FE026F"/>
    <w:rsid w:val="00FE029E"/>
    <w:rsid w:val="00FE032C"/>
    <w:rsid w:val="00FE0A4C"/>
    <w:rsid w:val="00FE0F21"/>
    <w:rsid w:val="00FE1069"/>
    <w:rsid w:val="00FE114A"/>
    <w:rsid w:val="00FE1835"/>
    <w:rsid w:val="00FE1A74"/>
    <w:rsid w:val="00FE2286"/>
    <w:rsid w:val="00FE234E"/>
    <w:rsid w:val="00FE23CA"/>
    <w:rsid w:val="00FE2A16"/>
    <w:rsid w:val="00FE2E53"/>
    <w:rsid w:val="00FE30A7"/>
    <w:rsid w:val="00FE31B4"/>
    <w:rsid w:val="00FE348F"/>
    <w:rsid w:val="00FE40C5"/>
    <w:rsid w:val="00FE4398"/>
    <w:rsid w:val="00FE52C7"/>
    <w:rsid w:val="00FE5DB5"/>
    <w:rsid w:val="00FE5E08"/>
    <w:rsid w:val="00FE61C1"/>
    <w:rsid w:val="00FE6285"/>
    <w:rsid w:val="00FE6D31"/>
    <w:rsid w:val="00FE6D9F"/>
    <w:rsid w:val="00FE76E3"/>
    <w:rsid w:val="00FE794C"/>
    <w:rsid w:val="00FF0957"/>
    <w:rsid w:val="00FF0BF8"/>
    <w:rsid w:val="00FF0C70"/>
    <w:rsid w:val="00FF0C99"/>
    <w:rsid w:val="00FF144F"/>
    <w:rsid w:val="00FF147C"/>
    <w:rsid w:val="00FF173B"/>
    <w:rsid w:val="00FF1F91"/>
    <w:rsid w:val="00FF21DC"/>
    <w:rsid w:val="00FF2294"/>
    <w:rsid w:val="00FF2675"/>
    <w:rsid w:val="00FF3420"/>
    <w:rsid w:val="00FF3424"/>
    <w:rsid w:val="00FF34E6"/>
    <w:rsid w:val="00FF3853"/>
    <w:rsid w:val="00FF3931"/>
    <w:rsid w:val="00FF3D07"/>
    <w:rsid w:val="00FF3EF0"/>
    <w:rsid w:val="00FF3F04"/>
    <w:rsid w:val="00FF3F62"/>
    <w:rsid w:val="00FF3FB0"/>
    <w:rsid w:val="00FF448D"/>
    <w:rsid w:val="00FF45DB"/>
    <w:rsid w:val="00FF4890"/>
    <w:rsid w:val="00FF4B27"/>
    <w:rsid w:val="00FF4D1C"/>
    <w:rsid w:val="00FF505B"/>
    <w:rsid w:val="00FF515F"/>
    <w:rsid w:val="00FF5285"/>
    <w:rsid w:val="00FF5298"/>
    <w:rsid w:val="00FF5352"/>
    <w:rsid w:val="00FF566E"/>
    <w:rsid w:val="00FF5F35"/>
    <w:rsid w:val="00FF60D6"/>
    <w:rsid w:val="00FF67ED"/>
    <w:rsid w:val="00FF6C60"/>
    <w:rsid w:val="00FF74A3"/>
    <w:rsid w:val="00FF74C9"/>
    <w:rsid w:val="00FF7590"/>
    <w:rsid w:val="00FF7858"/>
    <w:rsid w:val="00FF7A36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9A91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8"/>
  </w:style>
  <w:style w:type="paragraph" w:styleId="Heading1">
    <w:name w:val="heading 1"/>
    <w:basedOn w:val="Normal"/>
    <w:next w:val="Normal"/>
    <w:link w:val="Heading1Char"/>
    <w:uiPriority w:val="9"/>
    <w:qFormat/>
    <w:rsid w:val="00A2349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9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4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234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4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349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212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43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3A3"/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A23498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9743A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3A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3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3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F0"/>
  </w:style>
  <w:style w:type="paragraph" w:styleId="Footer">
    <w:name w:val="footer"/>
    <w:basedOn w:val="Normal"/>
    <w:link w:val="FooterChar"/>
    <w:uiPriority w:val="99"/>
    <w:unhideWhenUsed/>
    <w:rsid w:val="00CC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0C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B32A8"/>
    <w:rPr>
      <w:rFonts w:ascii="Calibri" w:eastAsia="Calibri" w:hAnsi="Calibri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2A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4B32A8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144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1442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34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2349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E472FA"/>
    <w:pPr>
      <w:tabs>
        <w:tab w:val="left" w:pos="638"/>
        <w:tab w:val="right" w:leader="dot" w:pos="9016"/>
      </w:tabs>
      <w:spacing w:after="0"/>
    </w:pPr>
    <w:rPr>
      <w:rFonts w:ascii="Tahoma" w:hAnsi="Tahoma" w:cs="Tahoma"/>
      <w:b/>
      <w:smallCap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754BBB"/>
    <w:pPr>
      <w:spacing w:before="240"/>
    </w:pPr>
    <w:rPr>
      <w:b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35551"/>
    <w:pPr>
      <w:numPr>
        <w:numId w:val="22"/>
      </w:numPr>
      <w:spacing w:after="0" w:line="360" w:lineRule="auto"/>
      <w:ind w:left="714" w:hanging="357"/>
    </w:pPr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5">
    <w:name w:val="toc 5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6">
    <w:name w:val="toc 6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7">
    <w:name w:val="toc 7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8">
    <w:name w:val="toc 8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9">
    <w:name w:val="toc 9"/>
    <w:basedOn w:val="Normal"/>
    <w:next w:val="Normal"/>
    <w:autoRedefine/>
    <w:uiPriority w:val="39"/>
    <w:unhideWhenUsed/>
    <w:rsid w:val="00754BBB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rsid w:val="00A23498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23498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List">
    <w:name w:val="List"/>
    <w:basedOn w:val="Normal"/>
    <w:uiPriority w:val="99"/>
    <w:unhideWhenUsed/>
    <w:rsid w:val="00143752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43752"/>
  </w:style>
  <w:style w:type="character" w:customStyle="1" w:styleId="BodyTextChar">
    <w:name w:val="Body Text Char"/>
    <w:basedOn w:val="DefaultParagraphFont"/>
    <w:link w:val="BodyText"/>
    <w:uiPriority w:val="99"/>
    <w:rsid w:val="00143752"/>
  </w:style>
  <w:style w:type="paragraph" w:styleId="BodyTextIndent">
    <w:name w:val="Body Text Indent"/>
    <w:basedOn w:val="Normal"/>
    <w:link w:val="BodyTextIndentChar"/>
    <w:uiPriority w:val="99"/>
    <w:unhideWhenUsed/>
    <w:rsid w:val="0014375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43752"/>
  </w:style>
  <w:style w:type="character" w:customStyle="1" w:styleId="apple-converted-space">
    <w:name w:val="apple-converted-space"/>
    <w:basedOn w:val="DefaultParagraphFont"/>
    <w:rsid w:val="000D1990"/>
  </w:style>
  <w:style w:type="paragraph" w:customStyle="1" w:styleId="Default">
    <w:name w:val="Default"/>
    <w:rsid w:val="004017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E490426FA1F417B964E942E3A6CE9DE">
    <w:name w:val="CE490426FA1F417B964E942E3A6CE9DE"/>
    <w:rsid w:val="008B3F4B"/>
    <w:rPr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753AFE"/>
    <w:pPr>
      <w:spacing w:after="0"/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53AFE"/>
    <w:rPr>
      <w:rFonts w:ascii="Calibri" w:hAnsi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53AFE"/>
    <w:pPr>
      <w:spacing w:line="240" w:lineRule="auto"/>
    </w:pPr>
    <w:rPr>
      <w:rFonts w:ascii="Calibri" w:hAnsi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53AFE"/>
    <w:rPr>
      <w:rFonts w:ascii="Calibri" w:hAnsi="Calibri"/>
      <w:noProof/>
      <w:sz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A23498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516D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516DF"/>
  </w:style>
  <w:style w:type="character" w:customStyle="1" w:styleId="Heading3Char">
    <w:name w:val="Heading 3 Char"/>
    <w:basedOn w:val="DefaultParagraphFont"/>
    <w:link w:val="Heading3"/>
    <w:uiPriority w:val="9"/>
    <w:rsid w:val="00A23498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349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498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498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49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2349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498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49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349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3498"/>
    <w:rPr>
      <w:b/>
      <w:bCs/>
    </w:rPr>
  </w:style>
  <w:style w:type="paragraph" w:styleId="NoSpacing">
    <w:name w:val="No Spacing"/>
    <w:uiPriority w:val="1"/>
    <w:qFormat/>
    <w:rsid w:val="00A234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49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4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498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49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34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34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2349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349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23498"/>
    <w:rPr>
      <w:b/>
      <w:bCs/>
      <w:smallCaps/>
    </w:rPr>
  </w:style>
  <w:style w:type="paragraph" w:customStyle="1" w:styleId="para">
    <w:name w:val="para"/>
    <w:basedOn w:val="Normal"/>
    <w:rsid w:val="0093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A0E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37A36"/>
  </w:style>
  <w:style w:type="paragraph" w:customStyle="1" w:styleId="simplepara">
    <w:name w:val="simplepara"/>
    <w:basedOn w:val="Normal"/>
    <w:rsid w:val="0080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8"/>
  </w:style>
  <w:style w:type="paragraph" w:styleId="Heading1">
    <w:name w:val="heading 1"/>
    <w:basedOn w:val="Normal"/>
    <w:next w:val="Normal"/>
    <w:link w:val="Heading1Char"/>
    <w:uiPriority w:val="9"/>
    <w:qFormat/>
    <w:rsid w:val="00A2349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9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4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234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4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349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212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43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3A3"/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A23498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9743A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3A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3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3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F0"/>
  </w:style>
  <w:style w:type="paragraph" w:styleId="Footer">
    <w:name w:val="footer"/>
    <w:basedOn w:val="Normal"/>
    <w:link w:val="FooterChar"/>
    <w:uiPriority w:val="99"/>
    <w:unhideWhenUsed/>
    <w:rsid w:val="00CC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0C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B32A8"/>
    <w:rPr>
      <w:rFonts w:ascii="Calibri" w:eastAsia="Calibri" w:hAnsi="Calibri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2A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4B32A8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144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1442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34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2349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E472FA"/>
    <w:pPr>
      <w:tabs>
        <w:tab w:val="left" w:pos="638"/>
        <w:tab w:val="right" w:leader="dot" w:pos="9016"/>
      </w:tabs>
      <w:spacing w:after="0"/>
    </w:pPr>
    <w:rPr>
      <w:rFonts w:ascii="Tahoma" w:hAnsi="Tahoma" w:cs="Tahoma"/>
      <w:b/>
      <w:smallCap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754BBB"/>
    <w:pPr>
      <w:spacing w:before="240"/>
    </w:pPr>
    <w:rPr>
      <w:b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35551"/>
    <w:pPr>
      <w:numPr>
        <w:numId w:val="22"/>
      </w:numPr>
      <w:spacing w:after="0" w:line="360" w:lineRule="auto"/>
      <w:ind w:left="714" w:hanging="357"/>
    </w:pPr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5">
    <w:name w:val="toc 5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6">
    <w:name w:val="toc 6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7">
    <w:name w:val="toc 7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8">
    <w:name w:val="toc 8"/>
    <w:basedOn w:val="Normal"/>
    <w:next w:val="Normal"/>
    <w:autoRedefine/>
    <w:uiPriority w:val="39"/>
    <w:unhideWhenUsed/>
    <w:rsid w:val="00754BBB"/>
    <w:pPr>
      <w:spacing w:after="0"/>
    </w:pPr>
  </w:style>
  <w:style w:type="paragraph" w:styleId="TOC9">
    <w:name w:val="toc 9"/>
    <w:basedOn w:val="Normal"/>
    <w:next w:val="Normal"/>
    <w:autoRedefine/>
    <w:uiPriority w:val="39"/>
    <w:unhideWhenUsed/>
    <w:rsid w:val="00754BBB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rsid w:val="00A23498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23498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List">
    <w:name w:val="List"/>
    <w:basedOn w:val="Normal"/>
    <w:uiPriority w:val="99"/>
    <w:unhideWhenUsed/>
    <w:rsid w:val="00143752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43752"/>
  </w:style>
  <w:style w:type="character" w:customStyle="1" w:styleId="BodyTextChar">
    <w:name w:val="Body Text Char"/>
    <w:basedOn w:val="DefaultParagraphFont"/>
    <w:link w:val="BodyText"/>
    <w:uiPriority w:val="99"/>
    <w:rsid w:val="00143752"/>
  </w:style>
  <w:style w:type="paragraph" w:styleId="BodyTextIndent">
    <w:name w:val="Body Text Indent"/>
    <w:basedOn w:val="Normal"/>
    <w:link w:val="BodyTextIndentChar"/>
    <w:uiPriority w:val="99"/>
    <w:unhideWhenUsed/>
    <w:rsid w:val="0014375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43752"/>
  </w:style>
  <w:style w:type="character" w:customStyle="1" w:styleId="apple-converted-space">
    <w:name w:val="apple-converted-space"/>
    <w:basedOn w:val="DefaultParagraphFont"/>
    <w:rsid w:val="000D1990"/>
  </w:style>
  <w:style w:type="paragraph" w:customStyle="1" w:styleId="Default">
    <w:name w:val="Default"/>
    <w:rsid w:val="004017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E490426FA1F417B964E942E3A6CE9DE">
    <w:name w:val="CE490426FA1F417B964E942E3A6CE9DE"/>
    <w:rsid w:val="008B3F4B"/>
    <w:rPr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753AFE"/>
    <w:pPr>
      <w:spacing w:after="0"/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53AFE"/>
    <w:rPr>
      <w:rFonts w:ascii="Calibri" w:hAnsi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53AFE"/>
    <w:pPr>
      <w:spacing w:line="240" w:lineRule="auto"/>
    </w:pPr>
    <w:rPr>
      <w:rFonts w:ascii="Calibri" w:hAnsi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53AFE"/>
    <w:rPr>
      <w:rFonts w:ascii="Calibri" w:hAnsi="Calibri"/>
      <w:noProof/>
      <w:sz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A23498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516D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516DF"/>
  </w:style>
  <w:style w:type="character" w:customStyle="1" w:styleId="Heading3Char">
    <w:name w:val="Heading 3 Char"/>
    <w:basedOn w:val="DefaultParagraphFont"/>
    <w:link w:val="Heading3"/>
    <w:uiPriority w:val="9"/>
    <w:rsid w:val="00A23498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349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498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498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49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2349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498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49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349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3498"/>
    <w:rPr>
      <w:b/>
      <w:bCs/>
    </w:rPr>
  </w:style>
  <w:style w:type="paragraph" w:styleId="NoSpacing">
    <w:name w:val="No Spacing"/>
    <w:uiPriority w:val="1"/>
    <w:qFormat/>
    <w:rsid w:val="00A234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49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4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498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49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34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34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2349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349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23498"/>
    <w:rPr>
      <w:b/>
      <w:bCs/>
      <w:smallCaps/>
    </w:rPr>
  </w:style>
  <w:style w:type="paragraph" w:customStyle="1" w:styleId="para">
    <w:name w:val="para"/>
    <w:basedOn w:val="Normal"/>
    <w:rsid w:val="0093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A0E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37A36"/>
  </w:style>
  <w:style w:type="paragraph" w:customStyle="1" w:styleId="simplepara">
    <w:name w:val="simplepara"/>
    <w:basedOn w:val="Normal"/>
    <w:rsid w:val="0080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3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9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0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79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07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97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image" Target="media/image1.tif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27" Type="http://schemas.microsoft.com/office/2011/relationships/people" Target="people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2016-09-19T00:00:00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C0F0F6-21A5-F547-A316-4AE3955F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640</Words>
  <Characters>3648</Characters>
  <Application>Microsoft Macintosh Word</Application>
  <DocSecurity>0</DocSecurity>
  <Lines>30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Guidance for the prevention of entry and spread of multidrug-resistant Enterobacteriaceae into healthcare settings</vt:lpstr>
      <vt:lpstr>Guidance for the prevention of entry and spread of multidrug-resistant Enterobacteriaceae into healthcare settings</vt:lpstr>
      <vt:lpstr>Guidance for the prevention of entry and spread of multidrug-resistant Enterobacteriaceae into healthcare settings</vt:lpstr>
      <vt:lpstr>Guidance for the prevention of entry and spread of multidrug-resistant Enterobacteriaceae into healthcare settings</vt:lpstr>
    </vt:vector>
  </TitlesOfParts>
  <Company>ECDC</Company>
  <LinksUpToDate>false</LinksUpToDate>
  <CharactersWithSpaces>4280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the prevention of entry and spread of multidrug-resistant Enterobacteriaceae into healthcare settings</dc:title>
  <dc:creator>Anna-Pelagia Magiorakos</dc:creator>
  <cp:lastModifiedBy>Annapelle Magiorakos, MD</cp:lastModifiedBy>
  <cp:revision>4</cp:revision>
  <cp:lastPrinted>2017-08-18T13:19:00Z</cp:lastPrinted>
  <dcterms:created xsi:type="dcterms:W3CDTF">2017-11-01T08:06:00Z</dcterms:created>
  <dcterms:modified xsi:type="dcterms:W3CDTF">2017-11-01T08:18:00Z</dcterms:modified>
</cp:coreProperties>
</file>