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80" w:rightFromText="180" w:vertAnchor="page" w:horzAnchor="margin" w:tblpY="2011"/>
        <w:tblW w:w="0" w:type="auto"/>
        <w:tblLook w:val="04A0" w:firstRow="1" w:lastRow="0" w:firstColumn="1" w:lastColumn="0" w:noHBand="0" w:noVBand="1"/>
      </w:tblPr>
      <w:tblGrid>
        <w:gridCol w:w="3068"/>
        <w:gridCol w:w="1887"/>
        <w:gridCol w:w="1422"/>
        <w:gridCol w:w="895"/>
        <w:gridCol w:w="987"/>
      </w:tblGrid>
      <w:tr w:rsidR="00924AA8" w:rsidRPr="00F64ED6" w:rsidTr="00924AA8">
        <w:trPr>
          <w:trHeight w:val="345"/>
        </w:trPr>
        <w:tc>
          <w:tcPr>
            <w:tcW w:w="3068" w:type="dxa"/>
            <w:hideMark/>
          </w:tcPr>
          <w:p w:rsidR="00924AA8" w:rsidRPr="00D85B97" w:rsidRDefault="00924AA8" w:rsidP="00F33EF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</w:pPr>
            <w:r w:rsidRPr="00D85B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  <w:t> </w:t>
            </w:r>
            <w:r w:rsidR="00976E2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  <w:t>Parameter</w:t>
            </w:r>
          </w:p>
        </w:tc>
        <w:tc>
          <w:tcPr>
            <w:tcW w:w="1887" w:type="dxa"/>
            <w:hideMark/>
          </w:tcPr>
          <w:p w:rsidR="00924AA8" w:rsidRPr="00D85B97" w:rsidRDefault="00924AA8" w:rsidP="00F33EF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</w:pPr>
            <w:r w:rsidRPr="00D85B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  <w:t>Mann-Whitney-U</w:t>
            </w:r>
          </w:p>
        </w:tc>
        <w:tc>
          <w:tcPr>
            <w:tcW w:w="1422" w:type="dxa"/>
            <w:hideMark/>
          </w:tcPr>
          <w:p w:rsidR="00924AA8" w:rsidRPr="00D85B97" w:rsidRDefault="00924AA8" w:rsidP="00F33EF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</w:pPr>
            <w:r w:rsidRPr="00D85B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  <w:t>Wilcoxon-W</w:t>
            </w:r>
          </w:p>
        </w:tc>
        <w:tc>
          <w:tcPr>
            <w:tcW w:w="895" w:type="dxa"/>
            <w:hideMark/>
          </w:tcPr>
          <w:p w:rsidR="00924AA8" w:rsidRPr="00D85B97" w:rsidRDefault="00924AA8" w:rsidP="00F33EF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</w:pPr>
            <w:r w:rsidRPr="00D85B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  <w:t>Z</w:t>
            </w:r>
          </w:p>
        </w:tc>
        <w:tc>
          <w:tcPr>
            <w:tcW w:w="987" w:type="dxa"/>
            <w:hideMark/>
          </w:tcPr>
          <w:p w:rsidR="00924AA8" w:rsidRPr="00D85B97" w:rsidRDefault="00924AA8" w:rsidP="00F33EF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</w:pPr>
            <w:r w:rsidRPr="00D85B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GB"/>
              </w:rPr>
              <w:t>P-value</w:t>
            </w:r>
          </w:p>
        </w:tc>
      </w:tr>
      <w:tr w:rsidR="00924AA8" w:rsidRPr="00F64ED6" w:rsidTr="00924AA8">
        <w:trPr>
          <w:trHeight w:val="345"/>
        </w:trPr>
        <w:tc>
          <w:tcPr>
            <w:tcW w:w="3068" w:type="dxa"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Sex</w:t>
            </w:r>
          </w:p>
        </w:tc>
        <w:tc>
          <w:tcPr>
            <w:tcW w:w="1887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422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475</w:t>
            </w:r>
          </w:p>
        </w:tc>
        <w:tc>
          <w:tcPr>
            <w:tcW w:w="895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-1.629</w:t>
            </w:r>
          </w:p>
        </w:tc>
        <w:tc>
          <w:tcPr>
            <w:tcW w:w="987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0.103</w:t>
            </w:r>
          </w:p>
        </w:tc>
      </w:tr>
      <w:tr w:rsidR="00924AA8" w:rsidRPr="00F64ED6" w:rsidTr="00924AA8">
        <w:trPr>
          <w:trHeight w:val="345"/>
        </w:trPr>
        <w:tc>
          <w:tcPr>
            <w:tcW w:w="3068" w:type="dxa"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Age</w:t>
            </w:r>
          </w:p>
        </w:tc>
        <w:tc>
          <w:tcPr>
            <w:tcW w:w="1887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448</w:t>
            </w:r>
          </w:p>
        </w:tc>
        <w:tc>
          <w:tcPr>
            <w:tcW w:w="1422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3529</w:t>
            </w:r>
          </w:p>
        </w:tc>
        <w:tc>
          <w:tcPr>
            <w:tcW w:w="895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-0.670</w:t>
            </w:r>
          </w:p>
        </w:tc>
        <w:tc>
          <w:tcPr>
            <w:tcW w:w="987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0.503</w:t>
            </w:r>
          </w:p>
        </w:tc>
      </w:tr>
      <w:tr w:rsidR="00924AA8" w:rsidRPr="00F64ED6" w:rsidTr="00924AA8">
        <w:trPr>
          <w:trHeight w:val="345"/>
        </w:trPr>
        <w:tc>
          <w:tcPr>
            <w:tcW w:w="3068" w:type="dxa"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Underlying disease</w:t>
            </w:r>
          </w:p>
        </w:tc>
        <w:tc>
          <w:tcPr>
            <w:tcW w:w="1887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422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895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-1.200</w:t>
            </w:r>
          </w:p>
        </w:tc>
        <w:tc>
          <w:tcPr>
            <w:tcW w:w="987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0.230</w:t>
            </w:r>
          </w:p>
        </w:tc>
      </w:tr>
      <w:tr w:rsidR="00924AA8" w:rsidRPr="00F64ED6" w:rsidTr="00924AA8">
        <w:trPr>
          <w:trHeight w:val="345"/>
        </w:trPr>
        <w:tc>
          <w:tcPr>
            <w:tcW w:w="3068" w:type="dxa"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Traveling aboard</w:t>
            </w:r>
          </w:p>
        </w:tc>
        <w:tc>
          <w:tcPr>
            <w:tcW w:w="1887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385</w:t>
            </w:r>
          </w:p>
        </w:tc>
        <w:tc>
          <w:tcPr>
            <w:tcW w:w="1422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476</w:t>
            </w:r>
          </w:p>
        </w:tc>
        <w:tc>
          <w:tcPr>
            <w:tcW w:w="895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-1.272</w:t>
            </w:r>
          </w:p>
        </w:tc>
        <w:tc>
          <w:tcPr>
            <w:tcW w:w="987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0.203</w:t>
            </w:r>
          </w:p>
        </w:tc>
      </w:tr>
      <w:tr w:rsidR="00924AA8" w:rsidRPr="00F64ED6" w:rsidTr="00924AA8">
        <w:trPr>
          <w:trHeight w:val="345"/>
        </w:trPr>
        <w:tc>
          <w:tcPr>
            <w:tcW w:w="3068" w:type="dxa"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Previous hospital stay</w:t>
            </w:r>
          </w:p>
        </w:tc>
        <w:tc>
          <w:tcPr>
            <w:tcW w:w="1887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470</w:t>
            </w:r>
          </w:p>
        </w:tc>
        <w:tc>
          <w:tcPr>
            <w:tcW w:w="1422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561</w:t>
            </w:r>
          </w:p>
        </w:tc>
        <w:tc>
          <w:tcPr>
            <w:tcW w:w="895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-0.295</w:t>
            </w:r>
          </w:p>
        </w:tc>
        <w:tc>
          <w:tcPr>
            <w:tcW w:w="987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0.768</w:t>
            </w:r>
          </w:p>
        </w:tc>
      </w:tr>
      <w:tr w:rsidR="00924AA8" w:rsidRPr="00F64ED6" w:rsidTr="00924AA8">
        <w:trPr>
          <w:trHeight w:val="345"/>
        </w:trPr>
        <w:tc>
          <w:tcPr>
            <w:tcW w:w="3068" w:type="dxa"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Previous antimicrobial therapy</w:t>
            </w:r>
          </w:p>
        </w:tc>
        <w:tc>
          <w:tcPr>
            <w:tcW w:w="1887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461</w:t>
            </w:r>
          </w:p>
        </w:tc>
        <w:tc>
          <w:tcPr>
            <w:tcW w:w="1422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3387</w:t>
            </w:r>
          </w:p>
        </w:tc>
        <w:tc>
          <w:tcPr>
            <w:tcW w:w="895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-0.511</w:t>
            </w:r>
          </w:p>
        </w:tc>
        <w:tc>
          <w:tcPr>
            <w:tcW w:w="987" w:type="dxa"/>
            <w:noWrap/>
            <w:hideMark/>
          </w:tcPr>
          <w:p w:rsidR="00924AA8" w:rsidRPr="00F92446" w:rsidRDefault="00924AA8" w:rsidP="00F33EF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F924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0.610</w:t>
            </w:r>
          </w:p>
        </w:tc>
      </w:tr>
    </w:tbl>
    <w:p w:rsidR="00A40E4D" w:rsidRPr="0079461A" w:rsidRDefault="00F64ED6">
      <w:pPr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</w:pPr>
      <w:r w:rsidRPr="0079461A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 xml:space="preserve">Additional table </w:t>
      </w:r>
      <w:r w:rsidR="000F664F" w:rsidRPr="0079461A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 xml:space="preserve">3: </w:t>
      </w:r>
      <w:r w:rsidR="001D73FB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>S</w:t>
      </w:r>
      <w:bookmarkStart w:id="0" w:name="_GoBack"/>
      <w:bookmarkEnd w:id="0"/>
      <w:r w:rsidR="00973645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 xml:space="preserve">tatistical analysis of </w:t>
      </w:r>
      <w:r w:rsidR="00976E20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>parameter</w:t>
      </w:r>
      <w:r w:rsidR="00973645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 xml:space="preserve">s </w:t>
      </w:r>
      <w:r w:rsidR="00640EEF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>associated with</w:t>
      </w:r>
      <w:r w:rsidR="00973645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 xml:space="preserve"> </w:t>
      </w:r>
      <w:r w:rsidR="00627866">
        <w:rPr>
          <w:rFonts w:ascii="Times New Roman" w:eastAsia="Times New Roman" w:hAnsi="Times New Roman" w:cs="Times New Roman"/>
          <w:b/>
          <w:sz w:val="20"/>
          <w:szCs w:val="24"/>
          <w:lang w:eastAsia="de-DE"/>
        </w:rPr>
        <w:t>ST117/CT71 carriage.</w:t>
      </w:r>
    </w:p>
    <w:sectPr w:rsidR="00A40E4D" w:rsidRPr="007946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ED6"/>
    <w:rsid w:val="00053160"/>
    <w:rsid w:val="000F664F"/>
    <w:rsid w:val="001D73FB"/>
    <w:rsid w:val="00627866"/>
    <w:rsid w:val="00640EEF"/>
    <w:rsid w:val="0079461A"/>
    <w:rsid w:val="007E57C4"/>
    <w:rsid w:val="00924AA8"/>
    <w:rsid w:val="00973645"/>
    <w:rsid w:val="00976E20"/>
    <w:rsid w:val="00A40E4D"/>
    <w:rsid w:val="00C004F2"/>
    <w:rsid w:val="00D85B97"/>
    <w:rsid w:val="00F33EF7"/>
    <w:rsid w:val="00F64ED6"/>
    <w:rsid w:val="00F9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E37C3"/>
  <w15:chartTrackingRefBased/>
  <w15:docId w15:val="{A432F964-A3E2-47D4-B107-D8EC0DC63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64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>Microsoft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Falgenhauer, Linda</dc:creator>
  <cp:keywords/>
  <dc:description/>
  <cp:lastModifiedBy>Falgenhauer, Linda</cp:lastModifiedBy>
  <cp:revision>18</cp:revision>
  <dcterms:created xsi:type="dcterms:W3CDTF">2019-06-17T09:21:00Z</dcterms:created>
  <dcterms:modified xsi:type="dcterms:W3CDTF">2019-06-21T12:22:00Z</dcterms:modified>
</cp:coreProperties>
</file>