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9A84ED" w14:textId="4620A12A" w:rsidR="00E4443B" w:rsidRDefault="00E4443B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 </w:t>
      </w:r>
      <w:r w:rsidR="00BE2A4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 Guidelines that were used as reference for the evaluation appropriateness of antibiotic prescriptions</w:t>
      </w:r>
    </w:p>
    <w:tbl>
      <w:tblPr>
        <w:tblOverlap w:val="never"/>
        <w:tblW w:w="0" w:type="auto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2"/>
        <w:gridCol w:w="12524"/>
      </w:tblGrid>
      <w:tr w:rsidR="00E4443B" w:rsidRPr="00E4443B" w14:paraId="3029730A" w14:textId="77777777" w:rsidTr="00E4443B">
        <w:trPr>
          <w:trHeight w:val="110"/>
        </w:trPr>
        <w:tc>
          <w:tcPr>
            <w:tcW w:w="2832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941868" w14:textId="1458CBA6" w:rsidR="00E4443B" w:rsidRPr="00E4443B" w:rsidRDefault="00E4443B" w:rsidP="00E4443B">
            <w:pPr>
              <w:wordWrap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굴림" w:hAnsi="Times New Roman" w:cs="Times New Roman" w:hint="eastAsia"/>
                <w:color w:val="000000"/>
                <w:kern w:val="0"/>
                <w:szCs w:val="20"/>
              </w:rPr>
              <w:t>Infection site</w:t>
            </w:r>
          </w:p>
        </w:tc>
        <w:tc>
          <w:tcPr>
            <w:tcW w:w="12524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790109" w14:textId="0EAC9F69" w:rsidR="00E4443B" w:rsidRPr="00E4443B" w:rsidRDefault="00E4443B" w:rsidP="00E4443B">
            <w:pPr>
              <w:wordWrap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Reference guidelines</w:t>
            </w:r>
          </w:p>
        </w:tc>
      </w:tr>
      <w:tr w:rsidR="00E4443B" w:rsidRPr="00E4443B" w14:paraId="56FD5D79" w14:textId="77777777" w:rsidTr="00E4443B">
        <w:trPr>
          <w:trHeight w:val="392"/>
        </w:trPr>
        <w:tc>
          <w:tcPr>
            <w:tcW w:w="283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2F0606" w14:textId="6A6491F8" w:rsidR="00E4443B" w:rsidRPr="00E4443B" w:rsidRDefault="00E4443B" w:rsidP="00E4443B">
            <w:pPr>
              <w:wordWrap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Genitourinary tract infection</w:t>
            </w:r>
          </w:p>
        </w:tc>
        <w:tc>
          <w:tcPr>
            <w:tcW w:w="1252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06E148" w14:textId="77777777" w:rsidR="00E4443B" w:rsidRPr="00E4443B" w:rsidRDefault="00E4443B" w:rsidP="00E4443B">
            <w:pPr>
              <w:numPr>
                <w:ilvl w:val="0"/>
                <w:numId w:val="1"/>
              </w:num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Kang C-I, et al. Clinical Practice Guidelines for the Antibiotic Treatment of Community-Acquired Urinary Tract Infections. Infect Chemother 2018; 50: 67-100</w:t>
            </w:r>
          </w:p>
        </w:tc>
      </w:tr>
      <w:tr w:rsidR="00E4443B" w:rsidRPr="00E4443B" w14:paraId="670F8D89" w14:textId="77777777" w:rsidTr="00E4443B">
        <w:trPr>
          <w:trHeight w:val="953"/>
        </w:trPr>
        <w:tc>
          <w:tcPr>
            <w:tcW w:w="283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F7CE63" w14:textId="10BEA6F5" w:rsidR="00E4443B" w:rsidRPr="00E4443B" w:rsidRDefault="00E4443B" w:rsidP="00E4443B">
            <w:pPr>
              <w:wordWrap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Skin and soft tissue infection</w:t>
            </w:r>
          </w:p>
        </w:tc>
        <w:tc>
          <w:tcPr>
            <w:tcW w:w="1252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B5873A" w14:textId="77777777" w:rsidR="00E4443B" w:rsidRPr="00E4443B" w:rsidRDefault="00E4443B" w:rsidP="00E4443B">
            <w:pPr>
              <w:numPr>
                <w:ilvl w:val="0"/>
                <w:numId w:val="2"/>
              </w:num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Kwak YG, et al. Clinical Guidelines for the Antibiotic Treatment for Community-Acquired Skin and Soft Tissue Infection. Infect Chemother 2017; 49: 301-325</w:t>
            </w:r>
          </w:p>
          <w:p w14:paraId="48119F0D" w14:textId="77777777" w:rsidR="00E4443B" w:rsidRPr="00E4443B" w:rsidRDefault="00E4443B" w:rsidP="00E4443B">
            <w:pPr>
              <w:numPr>
                <w:ilvl w:val="0"/>
                <w:numId w:val="2"/>
              </w:num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Stevens DL, et al. Practice guidelines for the diagnosis and management of skin and soft tissue infections: 2014 update by the Infectious Diseases Society of America. Clin Infect Dis 2014; 59: e10-52</w:t>
            </w:r>
          </w:p>
        </w:tc>
      </w:tr>
      <w:tr w:rsidR="00E4443B" w:rsidRPr="00E4443B" w14:paraId="3C4713F0" w14:textId="77777777" w:rsidTr="00E4443B">
        <w:trPr>
          <w:trHeight w:val="250"/>
        </w:trPr>
        <w:tc>
          <w:tcPr>
            <w:tcW w:w="283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B5BC7A" w14:textId="28240BB6" w:rsidR="00E4443B" w:rsidRPr="00E4443B" w:rsidRDefault="00E4443B" w:rsidP="00E4443B">
            <w:pPr>
              <w:wordWrap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Bone and joint infection</w:t>
            </w:r>
          </w:p>
        </w:tc>
        <w:tc>
          <w:tcPr>
            <w:tcW w:w="1252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0C69E4" w14:textId="77777777" w:rsidR="00E4443B" w:rsidRPr="00E4443B" w:rsidRDefault="00E4443B" w:rsidP="00E4443B">
            <w:pPr>
              <w:numPr>
                <w:ilvl w:val="0"/>
                <w:numId w:val="3"/>
              </w:num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Clinical Guidelines for the Antimicrobial Treatment of Bone and Joint Infections in Korea. Infect Chemother 2014; 46: 125-138</w:t>
            </w:r>
          </w:p>
        </w:tc>
      </w:tr>
      <w:tr w:rsidR="00E4443B" w:rsidRPr="00E4443B" w14:paraId="27395172" w14:textId="77777777" w:rsidTr="00E4443B">
        <w:trPr>
          <w:trHeight w:val="953"/>
        </w:trPr>
        <w:tc>
          <w:tcPr>
            <w:tcW w:w="283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D4BC4D" w14:textId="58673530" w:rsidR="00E4443B" w:rsidRPr="00E4443B" w:rsidRDefault="00E4443B" w:rsidP="00E4443B">
            <w:pPr>
              <w:wordWrap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Respiratory tract infection</w:t>
            </w:r>
          </w:p>
        </w:tc>
        <w:tc>
          <w:tcPr>
            <w:tcW w:w="1252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88ED8" w14:textId="77777777" w:rsidR="00E4443B" w:rsidRPr="00E4443B" w:rsidRDefault="00E4443B" w:rsidP="00E4443B">
            <w:pPr>
              <w:numPr>
                <w:ilvl w:val="0"/>
                <w:numId w:val="4"/>
              </w:num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Yoon YK, et al. Guidelines for the Antibiotic Use in Adults with Acute Upper Respiratory Tract Infections. Infect Chemother 2017; 49: 326-352</w:t>
            </w:r>
          </w:p>
          <w:p w14:paraId="3B9CC923" w14:textId="77777777" w:rsidR="00E4443B" w:rsidRPr="00E4443B" w:rsidRDefault="00E4443B" w:rsidP="00E4443B">
            <w:pPr>
              <w:numPr>
                <w:ilvl w:val="0"/>
                <w:numId w:val="4"/>
              </w:num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Lee MS, et al. Guideline for Antibiotic Use in Adults with Community-acquired Pneumonia. Infect Chemother 2018; 50: 160-198</w:t>
            </w:r>
          </w:p>
          <w:p w14:paraId="08DD274C" w14:textId="326443AE" w:rsidR="00E4443B" w:rsidRPr="00E4443B" w:rsidRDefault="00E4443B" w:rsidP="00E4443B">
            <w:pPr>
              <w:numPr>
                <w:ilvl w:val="0"/>
                <w:numId w:val="4"/>
              </w:num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Korea Disease Control and Prevention Agency. Guideline for acute upper respiratory infection among children </w:t>
            </w: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2017 </w:t>
            </w:r>
          </w:p>
        </w:tc>
      </w:tr>
      <w:tr w:rsidR="00E4443B" w:rsidRPr="00E4443B" w14:paraId="5B27968A" w14:textId="77777777" w:rsidTr="00E4443B">
        <w:trPr>
          <w:trHeight w:val="2217"/>
        </w:trPr>
        <w:tc>
          <w:tcPr>
            <w:tcW w:w="283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F65D27" w14:textId="446CDF35" w:rsidR="00E4443B" w:rsidRPr="00E4443B" w:rsidRDefault="00E4443B" w:rsidP="00E4443B">
            <w:pPr>
              <w:wordWrap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Gastrointestinal tract infection</w:t>
            </w:r>
          </w:p>
        </w:tc>
        <w:tc>
          <w:tcPr>
            <w:tcW w:w="1252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6079BB" w14:textId="77777777" w:rsidR="00E4443B" w:rsidRPr="00E4443B" w:rsidRDefault="00E4443B" w:rsidP="00E4443B">
            <w:pPr>
              <w:numPr>
                <w:ilvl w:val="0"/>
                <w:numId w:val="5"/>
              </w:num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Kim YJ, et al. Guideline for the Antibiotic Use in Acute Gastroenteritis. Infect Chemother 2019; 51: 217-243</w:t>
            </w:r>
          </w:p>
          <w:p w14:paraId="7A2AEF98" w14:textId="77777777" w:rsidR="00E4443B" w:rsidRPr="00E4443B" w:rsidRDefault="00E4443B" w:rsidP="00E4443B">
            <w:pPr>
              <w:numPr>
                <w:ilvl w:val="0"/>
                <w:numId w:val="5"/>
              </w:num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Shane AL, et al. 2017 Infectious Diseases Society of America Clinical Practice Guidelines for the Diagnosis and Management of Infectious Diarrhea. Clin Infect Dis 2017; 65: 1963-1973</w:t>
            </w:r>
          </w:p>
          <w:p w14:paraId="5C369360" w14:textId="77777777" w:rsidR="00E4443B" w:rsidRPr="00E4443B" w:rsidRDefault="00E4443B" w:rsidP="00E4443B">
            <w:pPr>
              <w:numPr>
                <w:ilvl w:val="0"/>
                <w:numId w:val="5"/>
              </w:num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Solomkin JS, et al. Diagnosis and management of complicated intra-abdominal infection in adults and children: guidelines by the Surgical Infection Society and the Infectious Diseases Society of America. Clin Infect Dis 2010; 50: 133-164</w:t>
            </w:r>
          </w:p>
          <w:p w14:paraId="34C0BF24" w14:textId="77777777" w:rsidR="00E4443B" w:rsidRPr="00E4443B" w:rsidRDefault="00E4443B" w:rsidP="00E4443B">
            <w:pPr>
              <w:numPr>
                <w:ilvl w:val="0"/>
                <w:numId w:val="5"/>
              </w:num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Mazuski JE, et al. The Surgical Infection Society Revised Guidelines on the Management of Intra-Abdominal Infection. Surg Infect (Larchmt) 2017; 18: 1-76</w:t>
            </w:r>
          </w:p>
          <w:p w14:paraId="617185D1" w14:textId="77777777" w:rsidR="00E4443B" w:rsidRPr="00E4443B" w:rsidRDefault="00E4443B" w:rsidP="00E4443B">
            <w:pPr>
              <w:numPr>
                <w:ilvl w:val="0"/>
                <w:numId w:val="5"/>
              </w:num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Debast SB, et al. European Society of Clinical Microbiology and Infectious Diseases: update of the treatment guidance document for Clostridium difficile infection. Clin Microbiol Infect 2014;20 Suppl 2: 1-26</w:t>
            </w:r>
          </w:p>
        </w:tc>
      </w:tr>
      <w:tr w:rsidR="00E4443B" w:rsidRPr="00E4443B" w14:paraId="6B83912D" w14:textId="77777777" w:rsidTr="00E4443B">
        <w:trPr>
          <w:trHeight w:val="250"/>
        </w:trPr>
        <w:tc>
          <w:tcPr>
            <w:tcW w:w="283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C71064" w14:textId="036A937B" w:rsidR="00E4443B" w:rsidRPr="00E4443B" w:rsidRDefault="00E4443B" w:rsidP="00E4443B">
            <w:pPr>
              <w:wordWrap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Ear, nose, throat site infection </w:t>
            </w:r>
          </w:p>
        </w:tc>
        <w:tc>
          <w:tcPr>
            <w:tcW w:w="1252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CC8128" w14:textId="77777777" w:rsidR="00E4443B" w:rsidRPr="00E4443B" w:rsidRDefault="00E4443B" w:rsidP="00E4443B">
            <w:pPr>
              <w:numPr>
                <w:ilvl w:val="0"/>
                <w:numId w:val="6"/>
              </w:num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E4443B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Lee H-J, et al. The diagnosis and management of otitis media in children. J Korean Med Assoc 2015; 58: 635-644</w:t>
            </w:r>
          </w:p>
        </w:tc>
      </w:tr>
    </w:tbl>
    <w:p w14:paraId="5D4D0645" w14:textId="77777777" w:rsidR="00BE2A44" w:rsidRDefault="00BE2A44">
      <w:pPr>
        <w:widowControl/>
        <w:wordWrap/>
        <w:autoSpaceDE/>
        <w:autoSpaceDN/>
        <w:rPr>
          <w:rFonts w:ascii="Times New Roman" w:hAnsi="Times New Roman" w:cs="Times New Roman"/>
        </w:rPr>
      </w:pPr>
    </w:p>
    <w:p w14:paraId="012A27D7" w14:textId="77777777" w:rsidR="00BE2A44" w:rsidRDefault="00BE2A44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98FE02D" w14:textId="3B0CBD92" w:rsidR="00BE2A44" w:rsidRDefault="00BE2A44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 xml:space="preserve">Supplement 4. </w:t>
      </w:r>
      <w:r>
        <w:rPr>
          <w:rFonts w:ascii="Times New Roman" w:hAnsi="Times New Roman" w:cs="Times New Roman"/>
        </w:rPr>
        <w:t xml:space="preserve">The standard for evaluation of each infectious disease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2127"/>
      </w:tblGrid>
      <w:tr w:rsidR="00BE2A44" w14:paraId="1E02894C" w14:textId="77777777" w:rsidTr="00BE2A44">
        <w:trPr>
          <w:trHeight w:val="328"/>
        </w:trPr>
        <w:tc>
          <w:tcPr>
            <w:tcW w:w="15241" w:type="dxa"/>
            <w:gridSpan w:val="2"/>
          </w:tcPr>
          <w:p w14:paraId="72400B68" w14:textId="41648071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b/>
                <w:bCs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t xml:space="preserve">Genitourinary tract infection </w:t>
            </w:r>
          </w:p>
        </w:tc>
      </w:tr>
      <w:tr w:rsidR="00BE2A44" w14:paraId="38239636" w14:textId="77777777" w:rsidTr="008B3B9A">
        <w:trPr>
          <w:trHeight w:val="2077"/>
        </w:trPr>
        <w:tc>
          <w:tcPr>
            <w:tcW w:w="3114" w:type="dxa"/>
          </w:tcPr>
          <w:p w14:paraId="2EF7EBA9" w14:textId="4C569FC1" w:rsidR="00BE2A44" w:rsidRPr="008B3B9A" w:rsidRDefault="00BE2A44" w:rsidP="008B3B9A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Absence of indwelling urinary catheter</w:t>
            </w:r>
            <w:r w:rsidR="008B3B9A">
              <w:rPr>
                <w:rFonts w:ascii="Times New Roman" w:eastAsiaTheme="minorHAnsi" w:hAnsi="Times New Roman" w:cs="Times New Roman"/>
                <w:szCs w:val="20"/>
              </w:rPr>
              <w:t xml:space="preserve">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(Satisfaction with one or more of 1-3) </w:t>
            </w:r>
          </w:p>
        </w:tc>
        <w:tc>
          <w:tcPr>
            <w:tcW w:w="12127" w:type="dxa"/>
          </w:tcPr>
          <w:p w14:paraId="0E708732" w14:textId="18F4C85B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1. Recently aggravated dysuria OR acute pain/swelling or tenderness of the testes and/or penis </w:t>
            </w:r>
          </w:p>
          <w:p w14:paraId="612A6712" w14:textId="22523BC0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2.. Fever OR leukocytosis + One or more of the following</w:t>
            </w:r>
          </w:p>
          <w:p w14:paraId="79DCD5B6" w14:textId="51BF9380" w:rsidR="00BE2A44" w:rsidRPr="008B3B9A" w:rsidRDefault="00BE2A44" w:rsidP="00BE2A44">
            <w:pPr>
              <w:ind w:firstLine="195"/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- Costovertebral tenderness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ab/>
              <w:t xml:space="preserve">       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ab/>
            </w:r>
            <w:r w:rsidR="008B3B9A">
              <w:rPr>
                <w:rFonts w:ascii="Times New Roman" w:eastAsiaTheme="minorHAnsi" w:hAnsi="Times New Roman" w:cs="Times New Roman"/>
                <w:szCs w:val="20"/>
              </w:rPr>
              <w:t xml:space="preserve">      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>- Suprapubic tenderness                    - Gross hematuria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ab/>
            </w:r>
          </w:p>
          <w:p w14:paraId="66FEC9ED" w14:textId="10B7C804" w:rsidR="00950B72" w:rsidRPr="008B3B9A" w:rsidRDefault="00BE2A44" w:rsidP="00BE2A44">
            <w:pPr>
              <w:ind w:firstLine="195"/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- Newly developed or aggravated frequency     </w:t>
            </w:r>
            <w:r w:rsidR="008B3B9A">
              <w:rPr>
                <w:rFonts w:ascii="Times New Roman" w:eastAsiaTheme="minorHAnsi" w:hAnsi="Times New Roman" w:cs="Times New Roman"/>
                <w:szCs w:val="20"/>
              </w:rPr>
              <w:t xml:space="preserve">    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- </w:t>
            </w:r>
            <w:r w:rsidR="00950B72" w:rsidRPr="008B3B9A">
              <w:rPr>
                <w:rFonts w:ascii="Times New Roman" w:eastAsiaTheme="minorHAnsi" w:hAnsi="Times New Roman" w:cs="Times New Roman"/>
                <w:szCs w:val="20"/>
              </w:rPr>
              <w:t xml:space="preserve">Newly developed or aggravated urgency </w:t>
            </w:r>
          </w:p>
          <w:p w14:paraId="31CD7FAB" w14:textId="537FAB4B" w:rsidR="00BE2A44" w:rsidRPr="008B3B9A" w:rsidRDefault="00BE2A44" w:rsidP="00BE2A44">
            <w:pPr>
              <w:ind w:firstLine="195"/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- Newly developed or aggravated incontinence</w:t>
            </w:r>
          </w:p>
          <w:p w14:paraId="3D6EBB5F" w14:textId="45DDBA41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3. </w:t>
            </w:r>
            <w:r w:rsidR="00950B72" w:rsidRPr="008B3B9A">
              <w:rPr>
                <w:rFonts w:ascii="Times New Roman" w:eastAsiaTheme="minorHAnsi" w:hAnsi="Times New Roman" w:cs="Times New Roman"/>
                <w:szCs w:val="20"/>
              </w:rPr>
              <w:t xml:space="preserve">Absence of fever or leukocytosis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+ </w:t>
            </w:r>
            <w:r w:rsidR="00950B72" w:rsidRPr="008B3B9A">
              <w:rPr>
                <w:rFonts w:ascii="Times New Roman" w:eastAsiaTheme="minorHAnsi" w:hAnsi="Times New Roman" w:cs="Times New Roman"/>
                <w:szCs w:val="20"/>
              </w:rPr>
              <w:t>Two or more of the following</w:t>
            </w:r>
          </w:p>
          <w:p w14:paraId="3B715C4E" w14:textId="550BAB29" w:rsidR="00950B72" w:rsidRPr="008B3B9A" w:rsidRDefault="00950B72" w:rsidP="00950B72">
            <w:pPr>
              <w:ind w:firstLine="195"/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- Suprapubic tenderness                       </w:t>
            </w:r>
            <w:r w:rsidR="008B3B9A">
              <w:rPr>
                <w:rFonts w:ascii="Times New Roman" w:eastAsiaTheme="minorHAnsi" w:hAnsi="Times New Roman" w:cs="Times New Roman"/>
                <w:szCs w:val="20"/>
              </w:rPr>
              <w:t xml:space="preserve"> 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 - Gross hematuria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ab/>
            </w:r>
          </w:p>
          <w:p w14:paraId="06EF034B" w14:textId="2F10B2C3" w:rsidR="00950B72" w:rsidRPr="008B3B9A" w:rsidRDefault="00950B72" w:rsidP="00950B72">
            <w:pPr>
              <w:ind w:firstLine="195"/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- Newly develop</w:t>
            </w:r>
            <w:r w:rsidR="008B3B9A">
              <w:rPr>
                <w:rFonts w:ascii="Times New Roman" w:eastAsiaTheme="minorHAnsi" w:hAnsi="Times New Roman" w:cs="Times New Roman"/>
                <w:szCs w:val="20"/>
              </w:rPr>
              <w:t xml:space="preserve">ed or aggravated frequency         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- Newly developed or aggravated urgency </w:t>
            </w:r>
          </w:p>
          <w:p w14:paraId="6D001B48" w14:textId="5A08227B" w:rsidR="00BE2A44" w:rsidRPr="008B3B9A" w:rsidRDefault="00950B72" w:rsidP="00BE2A44">
            <w:pPr>
              <w:ind w:firstLine="195"/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- Newly developed or aggravated incontinence</w:t>
            </w:r>
          </w:p>
        </w:tc>
      </w:tr>
      <w:tr w:rsidR="00BE2A44" w14:paraId="05B18757" w14:textId="77777777" w:rsidTr="008B3B9A">
        <w:trPr>
          <w:trHeight w:val="845"/>
        </w:trPr>
        <w:tc>
          <w:tcPr>
            <w:tcW w:w="3114" w:type="dxa"/>
          </w:tcPr>
          <w:p w14:paraId="521A6292" w14:textId="71A4DCF7" w:rsidR="00BE2A44" w:rsidRPr="008B3B9A" w:rsidRDefault="00950B72" w:rsidP="008B3B9A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Existence of indwelling urinary catheter</w:t>
            </w:r>
            <w:r w:rsidR="008B3B9A">
              <w:rPr>
                <w:rFonts w:ascii="Times New Roman" w:eastAsiaTheme="minorHAnsi" w:hAnsi="Times New Roman" w:cs="Times New Roman"/>
                <w:szCs w:val="20"/>
              </w:rPr>
              <w:t xml:space="preserve">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>(Satisfaction with one or more of 1-4)</w:t>
            </w:r>
          </w:p>
        </w:tc>
        <w:tc>
          <w:tcPr>
            <w:tcW w:w="12127" w:type="dxa"/>
          </w:tcPr>
          <w:p w14:paraId="65867564" w14:textId="49D39BC7" w:rsidR="001D3239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1. </w:t>
            </w:r>
            <w:r w:rsidR="001D3239" w:rsidRPr="008B3B9A">
              <w:rPr>
                <w:rFonts w:ascii="Times New Roman" w:eastAsiaTheme="minorHAnsi" w:hAnsi="Times New Roman" w:cs="Times New Roman"/>
                <w:szCs w:val="20"/>
              </w:rPr>
              <w:t>Fever OR newly developed hypotension without evidence of infection in other sites</w:t>
            </w:r>
          </w:p>
          <w:p w14:paraId="61A69C14" w14:textId="3CC8AE1B" w:rsidR="001D3239" w:rsidRPr="008B3B9A" w:rsidRDefault="001D3239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2. Acute change of mental status + leukocytosis </w:t>
            </w:r>
          </w:p>
          <w:p w14:paraId="39525C7A" w14:textId="7357861F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3. </w:t>
            </w:r>
            <w:r w:rsidR="001D3239" w:rsidRPr="008B3B9A">
              <w:rPr>
                <w:rFonts w:ascii="Times New Roman" w:eastAsiaTheme="minorHAnsi" w:hAnsi="Times New Roman" w:cs="Times New Roman"/>
                <w:szCs w:val="20"/>
              </w:rPr>
              <w:t>Costovertebral tenderness OR suprapubic tenderness</w:t>
            </w:r>
          </w:p>
          <w:p w14:paraId="27B27EA7" w14:textId="55751450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4. </w:t>
            </w:r>
            <w:r w:rsidR="001D3239" w:rsidRPr="008B3B9A">
              <w:rPr>
                <w:rFonts w:ascii="Times New Roman" w:eastAsiaTheme="minorHAnsi" w:hAnsi="Times New Roman" w:cs="Times New Roman"/>
                <w:szCs w:val="20"/>
              </w:rPr>
              <w:t>Gross pyuria OR acute pain/swelling or tenderness of the testes and/or penis</w:t>
            </w:r>
          </w:p>
        </w:tc>
      </w:tr>
      <w:tr w:rsidR="00BE2A44" w14:paraId="08D0306F" w14:textId="77777777" w:rsidTr="00BE2A44">
        <w:trPr>
          <w:trHeight w:val="328"/>
        </w:trPr>
        <w:tc>
          <w:tcPr>
            <w:tcW w:w="15241" w:type="dxa"/>
            <w:gridSpan w:val="2"/>
          </w:tcPr>
          <w:p w14:paraId="06A1D0B4" w14:textId="728744FD" w:rsidR="00BE2A44" w:rsidRPr="008B3B9A" w:rsidRDefault="001D3239" w:rsidP="00BE2A44">
            <w:pPr>
              <w:rPr>
                <w:rFonts w:ascii="Times New Roman" w:eastAsiaTheme="minorHAnsi" w:hAnsi="Times New Roman" w:cs="Times New Roman"/>
                <w:b/>
                <w:bCs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t xml:space="preserve">Skin and soft tissue infection </w:t>
            </w:r>
          </w:p>
        </w:tc>
      </w:tr>
      <w:tr w:rsidR="00BE2A44" w14:paraId="717EC048" w14:textId="77777777" w:rsidTr="008B3B9A">
        <w:trPr>
          <w:trHeight w:val="721"/>
        </w:trPr>
        <w:tc>
          <w:tcPr>
            <w:tcW w:w="3114" w:type="dxa"/>
          </w:tcPr>
          <w:p w14:paraId="35DEB7CA" w14:textId="74EB794C" w:rsidR="00BE2A44" w:rsidRPr="008B3B9A" w:rsidRDefault="00DB342C" w:rsidP="00DB342C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Existence of f</w:t>
            </w:r>
            <w:r w:rsidR="001D3239" w:rsidRPr="008B3B9A">
              <w:rPr>
                <w:rFonts w:ascii="Times New Roman" w:eastAsiaTheme="minorHAnsi" w:hAnsi="Times New Roman" w:cs="Times New Roman"/>
                <w:szCs w:val="20"/>
              </w:rPr>
              <w:t>our or more of the following</w:t>
            </w:r>
          </w:p>
        </w:tc>
        <w:tc>
          <w:tcPr>
            <w:tcW w:w="12127" w:type="dxa"/>
          </w:tcPr>
          <w:p w14:paraId="3C3D9354" w14:textId="39AF9002" w:rsidR="00BE2A44" w:rsidRPr="008B3B9A" w:rsidRDefault="001D3239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-</w:t>
            </w:r>
            <w:r w:rsidR="00BE2A44" w:rsidRPr="008B3B9A">
              <w:rPr>
                <w:rFonts w:ascii="Times New Roman" w:eastAsiaTheme="minorHAnsi" w:hAnsi="Times New Roman" w:cs="Times New Roman"/>
                <w:szCs w:val="20"/>
              </w:rPr>
              <w:t xml:space="preserve">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>Fever</w:t>
            </w:r>
            <w:r w:rsidR="008B3B9A">
              <w:rPr>
                <w:rFonts w:ascii="Times New Roman" w:eastAsiaTheme="minorHAnsi" w:hAnsi="Times New Roman" w:cs="Times New Roman"/>
                <w:szCs w:val="20"/>
              </w:rPr>
              <w:t xml:space="preserve">                            </w:t>
            </w:r>
            <w:r w:rsidR="00BE2A44" w:rsidRPr="008B3B9A">
              <w:rPr>
                <w:rFonts w:ascii="Times New Roman" w:eastAsiaTheme="minorHAnsi" w:hAnsi="Times New Roman" w:cs="Times New Roman"/>
                <w:szCs w:val="20"/>
              </w:rPr>
              <w:t xml:space="preserve">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>- Leukocytosis                      - Acute change of mental status</w:t>
            </w:r>
          </w:p>
          <w:p w14:paraId="05F44DEA" w14:textId="2BBC0ED8" w:rsidR="001D3239" w:rsidRPr="008B3B9A" w:rsidRDefault="001D3239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- Heating sense </w:t>
            </w:r>
            <w:r w:rsidR="008B3B9A">
              <w:rPr>
                <w:rFonts w:ascii="Times New Roman" w:eastAsiaTheme="minorHAnsi" w:hAnsi="Times New Roman" w:cs="Times New Roman"/>
                <w:szCs w:val="20"/>
              </w:rPr>
              <w:t xml:space="preserve">                    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- Pain/Tenderness    </w:t>
            </w:r>
            <w:r w:rsidR="008B3B9A">
              <w:rPr>
                <w:rFonts w:ascii="Times New Roman" w:eastAsiaTheme="minorHAnsi" w:hAnsi="Times New Roman" w:cs="Times New Roman"/>
                <w:szCs w:val="20"/>
              </w:rPr>
              <w:t xml:space="preserve">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               - Redness</w:t>
            </w:r>
          </w:p>
          <w:p w14:paraId="3D6BF40F" w14:textId="39A5F36B" w:rsidR="00BE2A44" w:rsidRPr="008B3B9A" w:rsidRDefault="001D3239" w:rsidP="008B3B9A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- Serous or purulent discharge   </w:t>
            </w:r>
            <w:r w:rsidR="008B3B9A">
              <w:rPr>
                <w:rFonts w:ascii="Times New Roman" w:eastAsiaTheme="minorHAnsi" w:hAnsi="Times New Roman" w:cs="Times New Roman"/>
                <w:szCs w:val="20"/>
              </w:rPr>
              <w:t xml:space="preserve">    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 </w:t>
            </w:r>
            <w:r w:rsidR="008B3B9A">
              <w:rPr>
                <w:rFonts w:ascii="Times New Roman" w:eastAsiaTheme="minorHAnsi" w:hAnsi="Times New Roman" w:cs="Times New Roman"/>
                <w:szCs w:val="20"/>
              </w:rPr>
              <w:t xml:space="preserve"> 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- Swelling                 </w:t>
            </w:r>
          </w:p>
        </w:tc>
      </w:tr>
      <w:tr w:rsidR="00BE2A44" w14:paraId="6B4D59C0" w14:textId="77777777" w:rsidTr="00BE2A44">
        <w:trPr>
          <w:trHeight w:val="328"/>
        </w:trPr>
        <w:tc>
          <w:tcPr>
            <w:tcW w:w="15241" w:type="dxa"/>
            <w:gridSpan w:val="2"/>
          </w:tcPr>
          <w:p w14:paraId="26A38C62" w14:textId="0C2E46F6" w:rsidR="00BE2A44" w:rsidRPr="008B3B9A" w:rsidRDefault="00015BFE" w:rsidP="00BE2A44">
            <w:pPr>
              <w:rPr>
                <w:rFonts w:ascii="Times New Roman" w:eastAsiaTheme="minorHAnsi" w:hAnsi="Times New Roman" w:cs="Times New Roman"/>
                <w:b/>
                <w:bCs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t>Respiratory tract infection</w:t>
            </w:r>
          </w:p>
        </w:tc>
      </w:tr>
      <w:tr w:rsidR="00BE2A44" w14:paraId="6DBA3A58" w14:textId="77777777" w:rsidTr="008B3B9A">
        <w:trPr>
          <w:trHeight w:val="1204"/>
        </w:trPr>
        <w:tc>
          <w:tcPr>
            <w:tcW w:w="3114" w:type="dxa"/>
          </w:tcPr>
          <w:p w14:paraId="6AE418CD" w14:textId="74EF9556" w:rsidR="00BE2A44" w:rsidRPr="008B3B9A" w:rsidRDefault="00015BFE" w:rsidP="00015BFE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Existence of findings with suspected pneumonia at chest radiography </w:t>
            </w:r>
            <w:r w:rsidR="00BE2A44" w:rsidRPr="008B3B9A">
              <w:rPr>
                <w:rFonts w:ascii="Times New Roman" w:eastAsiaTheme="minorHAnsi" w:hAnsi="Times New Roman" w:cs="Times New Roman"/>
                <w:szCs w:val="20"/>
              </w:rPr>
              <w:t>(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>Satisfaction with both 1 and 2</w:t>
            </w:r>
            <w:r w:rsidR="00BE2A44" w:rsidRPr="008B3B9A">
              <w:rPr>
                <w:rFonts w:ascii="Times New Roman" w:eastAsiaTheme="minorHAnsi" w:hAnsi="Times New Roman" w:cs="Times New Roman"/>
                <w:szCs w:val="20"/>
              </w:rPr>
              <w:t>)</w:t>
            </w:r>
          </w:p>
        </w:tc>
        <w:tc>
          <w:tcPr>
            <w:tcW w:w="12127" w:type="dxa"/>
          </w:tcPr>
          <w:p w14:paraId="4B985EEB" w14:textId="0571C812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1. </w:t>
            </w:r>
            <w:r w:rsidR="00015BFE" w:rsidRPr="008B3B9A">
              <w:rPr>
                <w:rFonts w:ascii="Times New Roman" w:eastAsiaTheme="minorHAnsi" w:hAnsi="Times New Roman" w:cs="Times New Roman"/>
                <w:szCs w:val="20"/>
              </w:rPr>
              <w:t>Existence of one or more of the following</w:t>
            </w:r>
          </w:p>
          <w:p w14:paraId="2F7E2D52" w14:textId="6F35A01F" w:rsidR="00BE2A44" w:rsidRPr="008B3B9A" w:rsidRDefault="00BE2A44" w:rsidP="00BE2A44">
            <w:pPr>
              <w:ind w:firstLine="195"/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- </w:t>
            </w:r>
            <w:r w:rsidR="00015BFE" w:rsidRPr="008B3B9A">
              <w:rPr>
                <w:rFonts w:ascii="Times New Roman" w:eastAsiaTheme="minorHAnsi" w:hAnsi="Times New Roman" w:cs="Times New Roman"/>
                <w:szCs w:val="20"/>
              </w:rPr>
              <w:t>Newly developed or aggravated cough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  </w:t>
            </w:r>
            <w:r w:rsidR="00015BFE" w:rsidRPr="008B3B9A">
              <w:rPr>
                <w:rFonts w:ascii="Times New Roman" w:eastAsiaTheme="minorHAnsi" w:hAnsi="Times New Roman" w:cs="Times New Roman"/>
                <w:szCs w:val="20"/>
              </w:rPr>
              <w:t xml:space="preserve">      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- </w:t>
            </w:r>
            <w:r w:rsidR="00015BFE" w:rsidRPr="008B3B9A">
              <w:rPr>
                <w:rFonts w:ascii="Times New Roman" w:eastAsiaTheme="minorHAnsi" w:hAnsi="Times New Roman" w:cs="Times New Roman"/>
                <w:szCs w:val="20"/>
              </w:rPr>
              <w:t>Newly developed or aggravated sputum</w:t>
            </w:r>
          </w:p>
          <w:p w14:paraId="7668535B" w14:textId="00F6B6D0" w:rsidR="00015BFE" w:rsidRPr="008B3B9A" w:rsidRDefault="00BE2A44" w:rsidP="00BE2A44">
            <w:pPr>
              <w:ind w:firstLine="195"/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- </w:t>
            </w:r>
            <w:r w:rsidR="00015BFE" w:rsidRPr="008B3B9A">
              <w:rPr>
                <w:rFonts w:ascii="Times New Roman" w:eastAsiaTheme="minorHAnsi" w:hAnsi="Times New Roman" w:cs="Times New Roman"/>
                <w:szCs w:val="20"/>
              </w:rPr>
              <w:t xml:space="preserve">Oxygen saturation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&lt;94% (room air) </w:t>
            </w:r>
            <w:r w:rsidR="00015BFE" w:rsidRPr="008B3B9A">
              <w:rPr>
                <w:rFonts w:ascii="Times New Roman" w:eastAsiaTheme="minorHAnsi" w:hAnsi="Times New Roman" w:cs="Times New Roman"/>
                <w:szCs w:val="20"/>
              </w:rPr>
              <w:t>or reduced &gt;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3% </w:t>
            </w:r>
            <w:r w:rsidR="00015BFE" w:rsidRPr="008B3B9A">
              <w:rPr>
                <w:rFonts w:ascii="Times New Roman" w:eastAsiaTheme="minorHAnsi" w:hAnsi="Times New Roman" w:cs="Times New Roman"/>
                <w:szCs w:val="20"/>
              </w:rPr>
              <w:t>from baseline</w:t>
            </w:r>
          </w:p>
          <w:p w14:paraId="282DC5B7" w14:textId="4BE359DF" w:rsidR="00015BFE" w:rsidRPr="008B3B9A" w:rsidRDefault="00BE2A44" w:rsidP="00BE2A44">
            <w:pPr>
              <w:ind w:firstLine="195"/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- </w:t>
            </w:r>
            <w:r w:rsidR="00015BFE" w:rsidRPr="008B3B9A">
              <w:rPr>
                <w:rFonts w:ascii="Times New Roman" w:eastAsiaTheme="minorHAnsi" w:hAnsi="Times New Roman" w:cs="Times New Roman"/>
                <w:szCs w:val="20"/>
              </w:rPr>
              <w:t xml:space="preserve">Pleuritic chest pain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            </w:t>
            </w:r>
            <w:r w:rsidR="00015BFE" w:rsidRPr="008B3B9A">
              <w:rPr>
                <w:rFonts w:ascii="Times New Roman" w:eastAsiaTheme="minorHAnsi" w:hAnsi="Times New Roman" w:cs="Times New Roman"/>
                <w:szCs w:val="20"/>
              </w:rPr>
              <w:t xml:space="preserve">      </w:t>
            </w:r>
            <w:r w:rsidR="008B3B9A">
              <w:rPr>
                <w:rFonts w:ascii="Times New Roman" w:eastAsiaTheme="minorHAnsi" w:hAnsi="Times New Roman" w:cs="Times New Roman"/>
                <w:szCs w:val="20"/>
              </w:rPr>
              <w:t xml:space="preserve">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     - </w:t>
            </w:r>
            <w:r w:rsidR="00015BFE" w:rsidRPr="008B3B9A">
              <w:rPr>
                <w:rFonts w:ascii="Times New Roman" w:eastAsiaTheme="minorHAnsi" w:hAnsi="Times New Roman" w:cs="Times New Roman"/>
                <w:szCs w:val="20"/>
              </w:rPr>
              <w:t>Respiratory rate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 ≥25</w:t>
            </w:r>
            <w:r w:rsidR="00015BFE" w:rsidRPr="008B3B9A">
              <w:rPr>
                <w:rFonts w:ascii="Times New Roman" w:eastAsiaTheme="minorHAnsi" w:hAnsi="Times New Roman" w:cs="Times New Roman"/>
                <w:szCs w:val="20"/>
              </w:rPr>
              <w:t>/min</w:t>
            </w:r>
          </w:p>
          <w:p w14:paraId="34EF24E4" w14:textId="3C3E87D4" w:rsidR="00BE2A44" w:rsidRPr="008B3B9A" w:rsidRDefault="00BE2A44" w:rsidP="00BE2A44">
            <w:pPr>
              <w:ind w:firstLine="195"/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- </w:t>
            </w:r>
            <w:r w:rsidR="00015BFE" w:rsidRPr="008B3B9A">
              <w:rPr>
                <w:rFonts w:ascii="Times New Roman" w:eastAsiaTheme="minorHAnsi" w:hAnsi="Times New Roman" w:cs="Times New Roman"/>
                <w:szCs w:val="20"/>
              </w:rPr>
              <w:t xml:space="preserve">Newly developed or aggravated crackles on lung examination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 </w:t>
            </w:r>
          </w:p>
          <w:p w14:paraId="55670F13" w14:textId="49AC8B38" w:rsidR="00BE2A44" w:rsidRPr="008B3B9A" w:rsidRDefault="00BE2A44" w:rsidP="00015BFE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2. </w:t>
            </w:r>
            <w:r w:rsidR="00015BFE" w:rsidRPr="008B3B9A">
              <w:rPr>
                <w:rFonts w:ascii="Times New Roman" w:eastAsiaTheme="minorHAnsi" w:hAnsi="Times New Roman" w:cs="Times New Roman"/>
                <w:szCs w:val="20"/>
              </w:rPr>
              <w:t>Existence of one or more of the following: fever, leukocytosis, acute change of mental status</w:t>
            </w:r>
          </w:p>
        </w:tc>
      </w:tr>
      <w:tr w:rsidR="00BE2A44" w14:paraId="5AE2BD7A" w14:textId="77777777" w:rsidTr="00015BFE">
        <w:trPr>
          <w:trHeight w:val="656"/>
        </w:trPr>
        <w:tc>
          <w:tcPr>
            <w:tcW w:w="3114" w:type="dxa"/>
          </w:tcPr>
          <w:p w14:paraId="3F3F3510" w14:textId="1D291900" w:rsidR="00BE2A44" w:rsidRPr="008B3B9A" w:rsidRDefault="00015BFE" w:rsidP="00015BFE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Absence of findings with suspected pneumonia at chest radiography (Satisfaction with both 1 and 2)</w:t>
            </w:r>
          </w:p>
        </w:tc>
        <w:tc>
          <w:tcPr>
            <w:tcW w:w="12127" w:type="dxa"/>
          </w:tcPr>
          <w:p w14:paraId="76E36FF1" w14:textId="7BA4A0E3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1. 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>Existence of two or more of the following:</w:t>
            </w:r>
          </w:p>
          <w:p w14:paraId="28EDBC01" w14:textId="77777777" w:rsidR="000D7DCC" w:rsidRPr="008B3B9A" w:rsidRDefault="000D7DCC" w:rsidP="000D7DCC">
            <w:pPr>
              <w:ind w:firstLine="195"/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- Newly developed or aggravated cough         - Newly developed or aggravated sputum</w:t>
            </w:r>
          </w:p>
          <w:p w14:paraId="435231E7" w14:textId="77777777" w:rsidR="000D7DCC" w:rsidRPr="008B3B9A" w:rsidRDefault="000D7DCC" w:rsidP="000D7DCC">
            <w:pPr>
              <w:ind w:firstLine="195"/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- Oxygen saturation &lt;94% (room air) or reduced &gt;3% from baseline</w:t>
            </w:r>
          </w:p>
          <w:p w14:paraId="435145F5" w14:textId="6B4BF46F" w:rsidR="000D7DCC" w:rsidRPr="008B3B9A" w:rsidRDefault="000D7DCC" w:rsidP="000D7DCC">
            <w:pPr>
              <w:ind w:firstLine="195"/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- Pleuritic chest pain                         - Respiratory rate ≥25/min</w:t>
            </w:r>
          </w:p>
          <w:p w14:paraId="715E56A4" w14:textId="1FF59615" w:rsidR="00BE2A44" w:rsidRPr="008B3B9A" w:rsidRDefault="000D7DCC" w:rsidP="000D7DCC">
            <w:pPr>
              <w:ind w:firstLine="195"/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- Newly developed or aggravated crackles on lung examination</w:t>
            </w:r>
          </w:p>
          <w:p w14:paraId="4B2EBBAD" w14:textId="17CD7E18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2. 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>Existence of one or more of the following: fever, leukocytosis, acute change of mental status</w:t>
            </w:r>
          </w:p>
        </w:tc>
      </w:tr>
      <w:tr w:rsidR="00BE2A44" w14:paraId="5CE328B0" w14:textId="77777777" w:rsidTr="00BE2A44">
        <w:trPr>
          <w:trHeight w:val="328"/>
        </w:trPr>
        <w:tc>
          <w:tcPr>
            <w:tcW w:w="15241" w:type="dxa"/>
            <w:gridSpan w:val="2"/>
          </w:tcPr>
          <w:p w14:paraId="478BE529" w14:textId="24A54DDF" w:rsidR="00BE2A44" w:rsidRPr="008B3B9A" w:rsidRDefault="00DB342C" w:rsidP="00BE2A44">
            <w:pPr>
              <w:rPr>
                <w:rFonts w:ascii="Times New Roman" w:eastAsiaTheme="minorHAnsi" w:hAnsi="Times New Roman" w:cs="Times New Roman"/>
                <w:b/>
                <w:bCs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t>Gastrointestinal tract infection</w:t>
            </w:r>
          </w:p>
        </w:tc>
      </w:tr>
      <w:tr w:rsidR="00BE2A44" w14:paraId="3FD8E316" w14:textId="77777777" w:rsidTr="008B3B9A">
        <w:trPr>
          <w:trHeight w:val="640"/>
        </w:trPr>
        <w:tc>
          <w:tcPr>
            <w:tcW w:w="3114" w:type="dxa"/>
          </w:tcPr>
          <w:p w14:paraId="49DBF1C3" w14:textId="2E28758C" w:rsidR="00BE2A44" w:rsidRPr="008B3B9A" w:rsidRDefault="00DB342C" w:rsidP="00DB342C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Satisfaction with one or more of 1-3</w:t>
            </w:r>
          </w:p>
        </w:tc>
        <w:tc>
          <w:tcPr>
            <w:tcW w:w="12127" w:type="dxa"/>
          </w:tcPr>
          <w:p w14:paraId="15D69737" w14:textId="2CB5E7E4" w:rsidR="00BE2A44" w:rsidRPr="008B3B9A" w:rsidRDefault="00DB342C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1. Diarrhea (three or more unformed stools in 24h period</w:t>
            </w:r>
            <w:r w:rsidR="00BE2A44" w:rsidRPr="008B3B9A">
              <w:rPr>
                <w:rFonts w:ascii="Times New Roman" w:eastAsiaTheme="minorHAnsi" w:hAnsi="Times New Roman" w:cs="Times New Roman"/>
                <w:szCs w:val="20"/>
              </w:rPr>
              <w:t>)</w:t>
            </w:r>
          </w:p>
          <w:p w14:paraId="6473D67F" w14:textId="7DDA8480" w:rsidR="00BE2A44" w:rsidRPr="008B3B9A" w:rsidRDefault="00DB342C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2. Vomiting (two or more in 24h period) </w:t>
            </w:r>
          </w:p>
          <w:p w14:paraId="4AF8A4D9" w14:textId="656E46C7" w:rsidR="00BE2A44" w:rsidRPr="008B3B9A" w:rsidRDefault="00DB342C" w:rsidP="00DB342C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3. Causative microorganism was isolated from stool specimen + Existence of one</w:t>
            </w:r>
            <w:r w:rsidR="00015BFE" w:rsidRPr="008B3B9A">
              <w:rPr>
                <w:rFonts w:ascii="Times New Roman" w:eastAsiaTheme="minorHAnsi" w:hAnsi="Times New Roman" w:cs="Times New Roman"/>
                <w:szCs w:val="20"/>
              </w:rPr>
              <w:t xml:space="preserve"> or more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 of the following: diarrhea/vomiting/abdominal pain</w:t>
            </w:r>
          </w:p>
        </w:tc>
      </w:tr>
      <w:tr w:rsidR="00BE2A44" w14:paraId="0385DB8A" w14:textId="77777777" w:rsidTr="008B3B9A">
        <w:trPr>
          <w:trHeight w:val="508"/>
        </w:trPr>
        <w:tc>
          <w:tcPr>
            <w:tcW w:w="3114" w:type="dxa"/>
          </w:tcPr>
          <w:p w14:paraId="7E8C9D0D" w14:textId="0530173E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i/>
                <w:szCs w:val="20"/>
              </w:rPr>
              <w:t>C</w:t>
            </w:r>
            <w:r w:rsidR="00015BFE" w:rsidRPr="008B3B9A">
              <w:rPr>
                <w:rFonts w:ascii="Times New Roman" w:eastAsiaTheme="minorHAnsi" w:hAnsi="Times New Roman" w:cs="Times New Roman"/>
                <w:i/>
                <w:szCs w:val="20"/>
              </w:rPr>
              <w:t>lostridioides</w:t>
            </w:r>
            <w:r w:rsidRPr="008B3B9A">
              <w:rPr>
                <w:rFonts w:ascii="Times New Roman" w:eastAsiaTheme="minorHAnsi" w:hAnsi="Times New Roman" w:cs="Times New Roman"/>
                <w:i/>
                <w:szCs w:val="20"/>
              </w:rPr>
              <w:t xml:space="preserve"> difficile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 </w:t>
            </w:r>
            <w:r w:rsidR="00DB342C" w:rsidRPr="008B3B9A">
              <w:rPr>
                <w:rFonts w:ascii="Times New Roman" w:eastAsiaTheme="minorHAnsi" w:hAnsi="Times New Roman" w:cs="Times New Roman"/>
                <w:szCs w:val="20"/>
              </w:rPr>
              <w:t>infection</w:t>
            </w:r>
          </w:p>
          <w:p w14:paraId="737208A9" w14:textId="04F3DBA8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(</w:t>
            </w:r>
            <w:r w:rsidR="00DB342C" w:rsidRPr="008B3B9A">
              <w:rPr>
                <w:rFonts w:ascii="Times New Roman" w:eastAsiaTheme="minorHAnsi" w:hAnsi="Times New Roman" w:cs="Times New Roman"/>
                <w:szCs w:val="20"/>
              </w:rPr>
              <w:t>Satisfaction with both of 1-2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) </w:t>
            </w:r>
          </w:p>
        </w:tc>
        <w:tc>
          <w:tcPr>
            <w:tcW w:w="12127" w:type="dxa"/>
          </w:tcPr>
          <w:p w14:paraId="78C32EDB" w14:textId="50B603B3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1. </w:t>
            </w:r>
            <w:r w:rsidR="00DB342C" w:rsidRPr="008B3B9A">
              <w:rPr>
                <w:rFonts w:ascii="Times New Roman" w:eastAsiaTheme="minorHAnsi" w:hAnsi="Times New Roman" w:cs="Times New Roman"/>
                <w:szCs w:val="20"/>
              </w:rPr>
              <w:t>Diarrhea (three or more unformed stools in 24h period)</w:t>
            </w:r>
          </w:p>
          <w:p w14:paraId="72E98450" w14:textId="6D50AE4F" w:rsidR="00BE2A44" w:rsidRPr="008B3B9A" w:rsidRDefault="00BE2A44" w:rsidP="00DB342C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2. </w:t>
            </w:r>
            <w:r w:rsidR="00DB342C" w:rsidRPr="008B3B9A">
              <w:rPr>
                <w:rFonts w:ascii="Times New Roman" w:eastAsiaTheme="minorHAnsi" w:hAnsi="Times New Roman" w:cs="Times New Roman"/>
                <w:szCs w:val="20"/>
              </w:rPr>
              <w:t xml:space="preserve">Positive result from </w:t>
            </w:r>
            <w:r w:rsidRPr="008B3B9A">
              <w:rPr>
                <w:rFonts w:ascii="Times New Roman" w:eastAsiaTheme="minorHAnsi" w:hAnsi="Times New Roman" w:cs="Times New Roman"/>
                <w:i/>
                <w:szCs w:val="20"/>
              </w:rPr>
              <w:t>C. difficile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 </w:t>
            </w:r>
            <w:r w:rsidR="00DB342C" w:rsidRPr="008B3B9A">
              <w:rPr>
                <w:rFonts w:ascii="Times New Roman" w:eastAsiaTheme="minorHAnsi" w:hAnsi="Times New Roman" w:cs="Times New Roman"/>
                <w:szCs w:val="20"/>
              </w:rPr>
              <w:t xml:space="preserve">associated tests (CD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culture, </w:t>
            </w:r>
            <w:r w:rsidR="00DB342C" w:rsidRPr="008B3B9A">
              <w:rPr>
                <w:rFonts w:ascii="Times New Roman" w:eastAsiaTheme="minorHAnsi" w:hAnsi="Times New Roman" w:cs="Times New Roman"/>
                <w:szCs w:val="20"/>
              </w:rPr>
              <w:t xml:space="preserve">CD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toxin </w:t>
            </w:r>
            <w:r w:rsidR="00DB342C" w:rsidRPr="008B3B9A">
              <w:rPr>
                <w:rFonts w:ascii="Times New Roman" w:eastAsiaTheme="minorHAnsi" w:hAnsi="Times New Roman" w:cs="Times New Roman"/>
                <w:szCs w:val="20"/>
              </w:rPr>
              <w:t>ELISA/PCR, etc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) </w:t>
            </w:r>
            <w:r w:rsidR="00DB342C" w:rsidRPr="008B3B9A">
              <w:rPr>
                <w:rFonts w:ascii="Times New Roman" w:eastAsiaTheme="minorHAnsi" w:hAnsi="Times New Roman" w:cs="Times New Roman"/>
                <w:szCs w:val="20"/>
              </w:rPr>
              <w:t xml:space="preserve">OR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>pseudomembrane</w:t>
            </w:r>
            <w:r w:rsidR="00DB342C" w:rsidRPr="008B3B9A">
              <w:rPr>
                <w:rFonts w:ascii="Times New Roman" w:eastAsiaTheme="minorHAnsi" w:hAnsi="Times New Roman" w:cs="Times New Roman"/>
                <w:szCs w:val="20"/>
              </w:rPr>
              <w:t xml:space="preserve"> was found at endoscopy</w:t>
            </w:r>
          </w:p>
        </w:tc>
      </w:tr>
      <w:tr w:rsidR="00BE2A44" w14:paraId="5C10C6F5" w14:textId="77777777" w:rsidTr="00BE2A44">
        <w:trPr>
          <w:trHeight w:val="328"/>
        </w:trPr>
        <w:tc>
          <w:tcPr>
            <w:tcW w:w="15241" w:type="dxa"/>
            <w:gridSpan w:val="2"/>
          </w:tcPr>
          <w:p w14:paraId="77503BBD" w14:textId="52300191" w:rsidR="00BE2A44" w:rsidRPr="008B3B9A" w:rsidRDefault="000D7DCC" w:rsidP="00BE2A44">
            <w:pPr>
              <w:rPr>
                <w:rFonts w:ascii="Times New Roman" w:eastAsiaTheme="minorHAnsi" w:hAnsi="Times New Roman" w:cs="Times New Roman"/>
                <w:b/>
                <w:bCs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t xml:space="preserve">Ear, nose, throat infection </w:t>
            </w:r>
          </w:p>
        </w:tc>
      </w:tr>
      <w:tr w:rsidR="00BE2A44" w14:paraId="14B3D43D" w14:textId="77777777" w:rsidTr="008B3B9A">
        <w:trPr>
          <w:trHeight w:val="564"/>
        </w:trPr>
        <w:tc>
          <w:tcPr>
            <w:tcW w:w="3114" w:type="dxa"/>
          </w:tcPr>
          <w:p w14:paraId="3DB6ECD4" w14:textId="2E500807" w:rsidR="00BE2A44" w:rsidRPr="008B3B9A" w:rsidRDefault="000D7DCC" w:rsidP="000D7DCC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Ear infection: Existence of one or more of the following</w:t>
            </w:r>
          </w:p>
        </w:tc>
        <w:tc>
          <w:tcPr>
            <w:tcW w:w="12127" w:type="dxa"/>
          </w:tcPr>
          <w:p w14:paraId="61CD5B7A" w14:textId="0808BE23" w:rsidR="00BE2A44" w:rsidRPr="008B3B9A" w:rsidRDefault="000D7DCC" w:rsidP="000D7DCC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-</w:t>
            </w:r>
            <w:r w:rsidR="00BE2A44" w:rsidRPr="008B3B9A">
              <w:rPr>
                <w:rFonts w:ascii="Times New Roman" w:eastAsiaTheme="minorHAnsi" w:hAnsi="Times New Roman" w:cs="Times New Roman"/>
                <w:szCs w:val="20"/>
              </w:rPr>
              <w:t xml:space="preserve">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Diagnosed through examination by a physician </w:t>
            </w:r>
          </w:p>
          <w:p w14:paraId="0A3E579D" w14:textId="7CC6F234" w:rsidR="000D7DCC" w:rsidRPr="008B3B9A" w:rsidRDefault="000D7DCC" w:rsidP="000D7DCC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- Newly developed or aggravated discharge from one or both ears</w:t>
            </w:r>
          </w:p>
        </w:tc>
      </w:tr>
      <w:tr w:rsidR="00BE2A44" w14:paraId="23666BB7" w14:textId="77777777" w:rsidTr="00015BFE">
        <w:trPr>
          <w:trHeight w:val="314"/>
        </w:trPr>
        <w:tc>
          <w:tcPr>
            <w:tcW w:w="3114" w:type="dxa"/>
          </w:tcPr>
          <w:p w14:paraId="51E1F676" w14:textId="2BE4DCC3" w:rsidR="00BE2A44" w:rsidRPr="008B3B9A" w:rsidRDefault="000D7DCC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lastRenderedPageBreak/>
              <w:t>Sinusitis</w:t>
            </w:r>
          </w:p>
        </w:tc>
        <w:tc>
          <w:tcPr>
            <w:tcW w:w="12127" w:type="dxa"/>
          </w:tcPr>
          <w:p w14:paraId="64B8DF96" w14:textId="7F2B9F1D" w:rsidR="00BE2A44" w:rsidRPr="008B3B9A" w:rsidRDefault="000D7DCC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Diagnosed through examination by a physician</w:t>
            </w:r>
          </w:p>
        </w:tc>
      </w:tr>
      <w:tr w:rsidR="00BE2A44" w14:paraId="088289DD" w14:textId="77777777" w:rsidTr="008B3B9A">
        <w:trPr>
          <w:trHeight w:val="1647"/>
        </w:trPr>
        <w:tc>
          <w:tcPr>
            <w:tcW w:w="3114" w:type="dxa"/>
          </w:tcPr>
          <w:p w14:paraId="2B3F0660" w14:textId="10186885" w:rsidR="00BE2A44" w:rsidRPr="008B3B9A" w:rsidRDefault="00BE2A44" w:rsidP="000D7DCC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G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 xml:space="preserve">roup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>A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 xml:space="preserve">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>S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>treptococcal acute pharyngotonsilitis (≥3 points)</w:t>
            </w:r>
          </w:p>
        </w:tc>
        <w:tc>
          <w:tcPr>
            <w:tcW w:w="12127" w:type="dxa"/>
          </w:tcPr>
          <w:p w14:paraId="2BE461E0" w14:textId="268AA378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(1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 xml:space="preserve"> point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) 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>body temperature ≥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>38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>℃</w:t>
            </w:r>
          </w:p>
          <w:p w14:paraId="738B8F69" w14:textId="7CAFEC78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(1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 xml:space="preserve"> point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) 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>Absence of cough</w:t>
            </w:r>
          </w:p>
          <w:p w14:paraId="4C09A275" w14:textId="6A98399D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(1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 xml:space="preserve"> point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) 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>Tenderness on cervical lymph nodes</w:t>
            </w:r>
          </w:p>
          <w:p w14:paraId="18496567" w14:textId="77777777" w:rsidR="000D7DCC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(1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 xml:space="preserve"> point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) 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 xml:space="preserve">Existence of swelling or discharge on tonsil </w:t>
            </w:r>
          </w:p>
          <w:p w14:paraId="28FEA96E" w14:textId="4E6CD004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(1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 xml:space="preserve"> point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) 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>Age 3-14 years</w:t>
            </w:r>
          </w:p>
          <w:p w14:paraId="4CB6B75A" w14:textId="0A70A2D3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(0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 xml:space="preserve"> point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) 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>Age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 15-44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 xml:space="preserve"> years </w:t>
            </w:r>
          </w:p>
          <w:p w14:paraId="18A4E219" w14:textId="0A962E68" w:rsidR="00BE2A44" w:rsidRPr="008B3B9A" w:rsidRDefault="00BE2A44" w:rsidP="008B3B9A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(-1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 xml:space="preserve"> point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) 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>Age ≥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44 </w:t>
            </w:r>
            <w:r w:rsidR="000D7DCC" w:rsidRPr="008B3B9A">
              <w:rPr>
                <w:rFonts w:ascii="Times New Roman" w:eastAsiaTheme="minorHAnsi" w:hAnsi="Times New Roman" w:cs="Times New Roman"/>
                <w:szCs w:val="20"/>
              </w:rPr>
              <w:t>years</w:t>
            </w:r>
          </w:p>
        </w:tc>
      </w:tr>
      <w:tr w:rsidR="00BE2A44" w14:paraId="0DE49817" w14:textId="77777777" w:rsidTr="00BE2A44">
        <w:trPr>
          <w:trHeight w:val="328"/>
        </w:trPr>
        <w:tc>
          <w:tcPr>
            <w:tcW w:w="15241" w:type="dxa"/>
            <w:gridSpan w:val="2"/>
          </w:tcPr>
          <w:p w14:paraId="12EFA048" w14:textId="6889B822" w:rsidR="00BE2A44" w:rsidRPr="008B3B9A" w:rsidRDefault="009C1D3F" w:rsidP="00BE2A44">
            <w:pPr>
              <w:rPr>
                <w:rFonts w:ascii="Times New Roman" w:eastAsiaTheme="minorHAnsi" w:hAnsi="Times New Roman" w:cs="Times New Roman"/>
                <w:b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b/>
                <w:szCs w:val="20"/>
              </w:rPr>
              <w:t>Other bloodstream infection</w:t>
            </w:r>
          </w:p>
        </w:tc>
      </w:tr>
      <w:tr w:rsidR="00BE2A44" w14:paraId="7D8EB8DF" w14:textId="77777777" w:rsidTr="008B3B9A">
        <w:trPr>
          <w:trHeight w:val="639"/>
        </w:trPr>
        <w:tc>
          <w:tcPr>
            <w:tcW w:w="3114" w:type="dxa"/>
          </w:tcPr>
          <w:p w14:paraId="15AB6B19" w14:textId="6C4565B1" w:rsidR="00BE2A44" w:rsidRPr="008B3B9A" w:rsidRDefault="009C1D3F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Satisfaction with all of 1-3</w:t>
            </w:r>
          </w:p>
        </w:tc>
        <w:tc>
          <w:tcPr>
            <w:tcW w:w="12127" w:type="dxa"/>
          </w:tcPr>
          <w:p w14:paraId="6A963946" w14:textId="3CC33826" w:rsidR="009C1D3F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1. </w:t>
            </w:r>
            <w:r w:rsidR="009C1D3F" w:rsidRPr="008B3B9A">
              <w:rPr>
                <w:rFonts w:ascii="Times New Roman" w:eastAsiaTheme="minorHAnsi" w:hAnsi="Times New Roman" w:cs="Times New Roman"/>
                <w:szCs w:val="20"/>
              </w:rPr>
              <w:t>Organisms are isolated from blood cultures and thought not to be a contaminant</w:t>
            </w:r>
          </w:p>
          <w:p w14:paraId="6C384F28" w14:textId="305C0539" w:rsidR="00BE2A44" w:rsidRPr="008B3B9A" w:rsidRDefault="009C1D3F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2. There are no evidence of other infections </w:t>
            </w:r>
          </w:p>
          <w:p w14:paraId="2166BDDE" w14:textId="335FA45D" w:rsidR="00BE2A44" w:rsidRPr="008B3B9A" w:rsidRDefault="00BE2A44" w:rsidP="009C1D3F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3. </w:t>
            </w:r>
            <w:r w:rsidR="009C1D3F" w:rsidRPr="008B3B9A">
              <w:rPr>
                <w:rFonts w:ascii="Times New Roman" w:eastAsiaTheme="minorHAnsi" w:hAnsi="Times New Roman" w:cs="Times New Roman"/>
                <w:szCs w:val="20"/>
              </w:rPr>
              <w:t>Existence of one or more of the following: fever, hypotension, acute change of mental status</w:t>
            </w:r>
          </w:p>
        </w:tc>
      </w:tr>
      <w:tr w:rsidR="00BE2A44" w14:paraId="1BD6CE6B" w14:textId="77777777" w:rsidTr="00BE2A44">
        <w:trPr>
          <w:trHeight w:val="328"/>
        </w:trPr>
        <w:tc>
          <w:tcPr>
            <w:tcW w:w="15241" w:type="dxa"/>
            <w:gridSpan w:val="2"/>
          </w:tcPr>
          <w:p w14:paraId="6757514C" w14:textId="0C98059E" w:rsidR="00BE2A44" w:rsidRPr="008B3B9A" w:rsidRDefault="002270D5" w:rsidP="00BE2A44">
            <w:pPr>
              <w:rPr>
                <w:rFonts w:ascii="Times New Roman" w:eastAsiaTheme="minorHAnsi" w:hAnsi="Times New Roman" w:cs="Times New Roman"/>
                <w:b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b/>
                <w:szCs w:val="20"/>
              </w:rPr>
              <w:t>Bone and joint infection</w:t>
            </w:r>
          </w:p>
        </w:tc>
      </w:tr>
      <w:tr w:rsidR="00BE2A44" w14:paraId="46EE67C4" w14:textId="77777777" w:rsidTr="002270D5">
        <w:trPr>
          <w:trHeight w:val="558"/>
        </w:trPr>
        <w:tc>
          <w:tcPr>
            <w:tcW w:w="3114" w:type="dxa"/>
          </w:tcPr>
          <w:p w14:paraId="1AB99160" w14:textId="0B6227E2" w:rsidR="00BE2A44" w:rsidRPr="008B3B9A" w:rsidRDefault="002270D5" w:rsidP="002270D5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Existence of four or more of the following</w:t>
            </w:r>
          </w:p>
        </w:tc>
        <w:tc>
          <w:tcPr>
            <w:tcW w:w="12127" w:type="dxa"/>
          </w:tcPr>
          <w:p w14:paraId="4B8C2FC6" w14:textId="77777777" w:rsidR="008B3B9A" w:rsidRPr="008B3B9A" w:rsidRDefault="008B3B9A" w:rsidP="008B3B9A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- Fever</w:t>
            </w:r>
            <w:r>
              <w:rPr>
                <w:rFonts w:ascii="Times New Roman" w:eastAsiaTheme="minorHAnsi" w:hAnsi="Times New Roman" w:cs="Times New Roman"/>
                <w:szCs w:val="20"/>
              </w:rPr>
              <w:t xml:space="preserve">                           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 - Leukocytosis                      - Acute change of mental status</w:t>
            </w:r>
          </w:p>
          <w:p w14:paraId="5C11989E" w14:textId="77777777" w:rsidR="008B3B9A" w:rsidRPr="008B3B9A" w:rsidRDefault="008B3B9A" w:rsidP="008B3B9A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- Heating sense </w:t>
            </w:r>
            <w:r>
              <w:rPr>
                <w:rFonts w:ascii="Times New Roman" w:eastAsiaTheme="minorHAnsi" w:hAnsi="Times New Roman" w:cs="Times New Roman"/>
                <w:szCs w:val="20"/>
              </w:rPr>
              <w:t xml:space="preserve">                    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- Pain/Tenderness    </w:t>
            </w:r>
            <w:r>
              <w:rPr>
                <w:rFonts w:ascii="Times New Roman" w:eastAsiaTheme="minorHAnsi" w:hAnsi="Times New Roman" w:cs="Times New Roman"/>
                <w:szCs w:val="20"/>
              </w:rPr>
              <w:t xml:space="preserve">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               - Redness</w:t>
            </w:r>
          </w:p>
          <w:p w14:paraId="152BA890" w14:textId="2A18CF80" w:rsidR="00BE2A44" w:rsidRPr="008B3B9A" w:rsidRDefault="008B3B9A" w:rsidP="008B3B9A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- Serous or purulent discharge   </w:t>
            </w:r>
            <w:r>
              <w:rPr>
                <w:rFonts w:ascii="Times New Roman" w:eastAsiaTheme="minorHAnsi" w:hAnsi="Times New Roman" w:cs="Times New Roman"/>
                <w:szCs w:val="20"/>
              </w:rPr>
              <w:t xml:space="preserve">    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Cs w:val="20"/>
              </w:rPr>
              <w:t xml:space="preserve">  </w:t>
            </w:r>
            <w:r w:rsidRPr="008B3B9A">
              <w:rPr>
                <w:rFonts w:ascii="Times New Roman" w:eastAsiaTheme="minorHAnsi" w:hAnsi="Times New Roman" w:cs="Times New Roman"/>
                <w:szCs w:val="20"/>
              </w:rPr>
              <w:t>- Swelling</w:t>
            </w:r>
          </w:p>
        </w:tc>
      </w:tr>
      <w:tr w:rsidR="00BE2A44" w14:paraId="4993B17D" w14:textId="77777777" w:rsidTr="00BE2A44">
        <w:trPr>
          <w:trHeight w:val="314"/>
        </w:trPr>
        <w:tc>
          <w:tcPr>
            <w:tcW w:w="15241" w:type="dxa"/>
            <w:gridSpan w:val="2"/>
          </w:tcPr>
          <w:p w14:paraId="430FA0AC" w14:textId="10D3B173" w:rsidR="00BE2A44" w:rsidRPr="008B3B9A" w:rsidRDefault="002270D5" w:rsidP="00BE2A44">
            <w:pPr>
              <w:rPr>
                <w:rFonts w:ascii="Times New Roman" w:eastAsiaTheme="minorHAnsi" w:hAnsi="Times New Roman" w:cs="Times New Roman"/>
                <w:b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b/>
                <w:szCs w:val="20"/>
              </w:rPr>
              <w:t>Infection with unknown origin</w:t>
            </w:r>
          </w:p>
        </w:tc>
      </w:tr>
      <w:tr w:rsidR="00BE2A44" w14:paraId="53089CCB" w14:textId="77777777" w:rsidTr="008B3B9A">
        <w:trPr>
          <w:trHeight w:val="70"/>
        </w:trPr>
        <w:tc>
          <w:tcPr>
            <w:tcW w:w="3114" w:type="dxa"/>
          </w:tcPr>
          <w:p w14:paraId="420CDB6E" w14:textId="110A6E5A" w:rsidR="00BE2A44" w:rsidRPr="008B3B9A" w:rsidRDefault="002270D5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Satisfaction with all of 1-3</w:t>
            </w:r>
          </w:p>
        </w:tc>
        <w:tc>
          <w:tcPr>
            <w:tcW w:w="12127" w:type="dxa"/>
          </w:tcPr>
          <w:p w14:paraId="024AEEB2" w14:textId="411F139F" w:rsidR="00BE2A44" w:rsidRPr="008B3B9A" w:rsidRDefault="00BE2A44" w:rsidP="00BE2A44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1. </w:t>
            </w:r>
            <w:r w:rsidR="002270D5" w:rsidRPr="008B3B9A">
              <w:rPr>
                <w:rFonts w:ascii="Times New Roman" w:eastAsiaTheme="minorHAnsi" w:hAnsi="Times New Roman" w:cs="Times New Roman"/>
                <w:szCs w:val="20"/>
              </w:rPr>
              <w:t>Fever</w:t>
            </w:r>
          </w:p>
          <w:p w14:paraId="520DE3E6" w14:textId="77777777" w:rsidR="002270D5" w:rsidRPr="008B3B9A" w:rsidRDefault="002270D5" w:rsidP="002270D5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 xml:space="preserve">2. There are no evidence of other infections </w:t>
            </w:r>
          </w:p>
          <w:p w14:paraId="203CAEBF" w14:textId="340229E4" w:rsidR="00BE2A44" w:rsidRPr="008B3B9A" w:rsidRDefault="002270D5" w:rsidP="002270D5">
            <w:pPr>
              <w:rPr>
                <w:rFonts w:ascii="Times New Roman" w:eastAsiaTheme="minorHAnsi" w:hAnsi="Times New Roman" w:cs="Times New Roman"/>
                <w:szCs w:val="20"/>
              </w:rPr>
            </w:pPr>
            <w:r w:rsidRPr="008B3B9A">
              <w:rPr>
                <w:rFonts w:ascii="Times New Roman" w:eastAsiaTheme="minorHAnsi" w:hAnsi="Times New Roman" w:cs="Times New Roman"/>
                <w:szCs w:val="20"/>
              </w:rPr>
              <w:t>3. Existence of one or more of the following: fever, hypotension, acute change of mental status</w:t>
            </w:r>
          </w:p>
        </w:tc>
      </w:tr>
    </w:tbl>
    <w:p w14:paraId="0C73F58F" w14:textId="77777777" w:rsidR="00BE2A44" w:rsidRPr="004B79C2" w:rsidRDefault="00BE2A44" w:rsidP="00BE2A44">
      <w:pPr>
        <w:rPr>
          <w:rFonts w:eastAsiaTheme="minorHAnsi"/>
          <w:szCs w:val="20"/>
        </w:rPr>
      </w:pPr>
    </w:p>
    <w:p w14:paraId="04DA35DC" w14:textId="6BDAF257" w:rsidR="00E4443B" w:rsidRDefault="00E4443B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C6F89E3" w14:textId="204BFEC7" w:rsidR="003E245D" w:rsidRDefault="003E245D" w:rsidP="003E24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Supplement</w:t>
      </w:r>
      <w:r w:rsidR="003D45AA">
        <w:rPr>
          <w:rFonts w:ascii="Times New Roman" w:hAnsi="Times New Roman" w:cs="Times New Roman"/>
        </w:rPr>
        <w:t xml:space="preserve"> 5</w:t>
      </w:r>
      <w:r>
        <w:rPr>
          <w:rFonts w:ascii="Times New Roman" w:hAnsi="Times New Roman" w:cs="Times New Roman"/>
        </w:rPr>
        <w:t xml:space="preserve">. Antibiotics that were being used in each hospital </w:t>
      </w:r>
    </w:p>
    <w:tbl>
      <w:tblPr>
        <w:tblStyle w:val="a3"/>
        <w:tblW w:w="1321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5"/>
        <w:gridCol w:w="1485"/>
        <w:gridCol w:w="836"/>
        <w:gridCol w:w="1461"/>
        <w:gridCol w:w="1893"/>
        <w:gridCol w:w="1893"/>
        <w:gridCol w:w="1484"/>
        <w:gridCol w:w="1484"/>
        <w:gridCol w:w="1893"/>
        <w:gridCol w:w="1484"/>
      </w:tblGrid>
      <w:tr w:rsidR="003E245D" w:rsidRPr="00AD0C4C" w14:paraId="2F3EEEFC" w14:textId="77777777" w:rsidTr="003D45AA">
        <w:trPr>
          <w:trHeight w:val="195"/>
        </w:trPr>
        <w:tc>
          <w:tcPr>
            <w:tcW w:w="1573" w:type="dxa"/>
            <w:tcBorders>
              <w:bottom w:val="single" w:sz="4" w:space="0" w:color="auto"/>
            </w:tcBorders>
          </w:tcPr>
          <w:p w14:paraId="5E09C548" w14:textId="77777777" w:rsidR="003E245D" w:rsidRPr="00AD0C4C" w:rsidRDefault="003E245D" w:rsidP="003D45AA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14:paraId="37E24E79" w14:textId="77777777" w:rsidR="003E245D" w:rsidRPr="00AD0C4C" w:rsidRDefault="003E245D" w:rsidP="003D45AA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863" w:type="dxa"/>
            <w:tcBorders>
              <w:bottom w:val="single" w:sz="4" w:space="0" w:color="auto"/>
            </w:tcBorders>
          </w:tcPr>
          <w:p w14:paraId="7FE94056" w14:textId="77777777" w:rsidR="003E245D" w:rsidRPr="00AD0C4C" w:rsidRDefault="003E245D" w:rsidP="003D45AA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32560EEA" w14:textId="77777777" w:rsidR="003E245D" w:rsidRPr="00AD0C4C" w:rsidRDefault="003E245D" w:rsidP="003D45AA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2A870199" w14:textId="77777777" w:rsidR="003E245D" w:rsidRPr="00AD0C4C" w:rsidRDefault="003E245D" w:rsidP="003D45AA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18551537" w14:textId="77777777" w:rsidR="003E245D" w:rsidRPr="00AD0C4C" w:rsidRDefault="003E245D" w:rsidP="003D45AA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14:paraId="131B8F2A" w14:textId="77777777" w:rsidR="003E245D" w:rsidRPr="00AD0C4C" w:rsidRDefault="003E245D" w:rsidP="003D45AA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14:paraId="234FE9DE" w14:textId="77777777" w:rsidR="003E245D" w:rsidRPr="00AD0C4C" w:rsidRDefault="003E245D" w:rsidP="003D45AA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231" w:type="dxa"/>
            <w:tcBorders>
              <w:bottom w:val="single" w:sz="4" w:space="0" w:color="auto"/>
            </w:tcBorders>
          </w:tcPr>
          <w:p w14:paraId="4BCBB88C" w14:textId="77777777" w:rsidR="003E245D" w:rsidRPr="00AD0C4C" w:rsidRDefault="003E245D" w:rsidP="003D45AA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240" w:type="dxa"/>
            <w:tcBorders>
              <w:bottom w:val="single" w:sz="4" w:space="0" w:color="auto"/>
            </w:tcBorders>
          </w:tcPr>
          <w:p w14:paraId="6173B6F6" w14:textId="77777777" w:rsidR="003E245D" w:rsidRPr="00AD0C4C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J</w:t>
            </w:r>
          </w:p>
        </w:tc>
      </w:tr>
      <w:tr w:rsidR="003E245D" w:rsidRPr="00AD0C4C" w14:paraId="2040E3E8" w14:textId="77777777" w:rsidTr="003D45AA">
        <w:trPr>
          <w:trHeight w:val="6239"/>
        </w:trPr>
        <w:tc>
          <w:tcPr>
            <w:tcW w:w="1573" w:type="dxa"/>
            <w:tcBorders>
              <w:bottom w:val="single" w:sz="4" w:space="0" w:color="auto"/>
            </w:tcBorders>
          </w:tcPr>
          <w:p w14:paraId="1C62F771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Amoxicillin/Clavulanate</w:t>
            </w:r>
          </w:p>
          <w:p w14:paraId="1BBB5EE1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Cefaclor</w:t>
            </w:r>
          </w:p>
          <w:p w14:paraId="7E339362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Ceftazidime</w:t>
            </w:r>
          </w:p>
          <w:p w14:paraId="1BAA18E8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Ceftriaxone</w:t>
            </w:r>
          </w:p>
          <w:p w14:paraId="678A2AF6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Ciprofloxacin</w:t>
            </w:r>
          </w:p>
          <w:p w14:paraId="3A9EFF6D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Clindamycin</w:t>
            </w:r>
          </w:p>
          <w:p w14:paraId="00B9CD32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Imipenem</w:t>
            </w:r>
          </w:p>
          <w:p w14:paraId="7301AD69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Levofloxacin</w:t>
            </w:r>
          </w:p>
          <w:p w14:paraId="22668278" w14:textId="77777777" w:rsidR="003E245D" w:rsidRPr="00AD0C4C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Piperacillin/Tazobactam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14:paraId="51A7F535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Amikacin</w:t>
            </w:r>
          </w:p>
          <w:p w14:paraId="3376D443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Amoxicillin</w:t>
            </w:r>
          </w:p>
          <w:p w14:paraId="70B9D84B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Amoxicillin/Clavulanate</w:t>
            </w:r>
          </w:p>
          <w:p w14:paraId="24AB99CD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Cefaclor</w:t>
            </w:r>
          </w:p>
          <w:p w14:paraId="66381E51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Cefazolin</w:t>
            </w:r>
          </w:p>
          <w:p w14:paraId="11F00942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Cefotaxime</w:t>
            </w:r>
          </w:p>
          <w:p w14:paraId="409FD7CF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Cefradine</w:t>
            </w:r>
          </w:p>
          <w:p w14:paraId="4F26E7D4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Ciprofloxacin</w:t>
            </w:r>
          </w:p>
          <w:p w14:paraId="2298A2BC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Clindamycin</w:t>
            </w:r>
          </w:p>
          <w:p w14:paraId="54A7BD4B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Doxycycline</w:t>
            </w:r>
          </w:p>
          <w:p w14:paraId="4215CC86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Gentamicin</w:t>
            </w:r>
          </w:p>
          <w:p w14:paraId="59540832" w14:textId="77777777" w:rsidR="003E245D" w:rsidRPr="00AD0C4C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Lincomycin</w:t>
            </w:r>
          </w:p>
        </w:tc>
        <w:tc>
          <w:tcPr>
            <w:tcW w:w="863" w:type="dxa"/>
            <w:tcBorders>
              <w:bottom w:val="single" w:sz="4" w:space="0" w:color="auto"/>
            </w:tcBorders>
          </w:tcPr>
          <w:p w14:paraId="07CB4600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Amoxicillin</w:t>
            </w:r>
          </w:p>
          <w:p w14:paraId="1C492DB1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Cefaclor</w:t>
            </w:r>
          </w:p>
          <w:p w14:paraId="3E6AA1EA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Ceftriaxone</w:t>
            </w:r>
          </w:p>
          <w:p w14:paraId="1BD253D8" w14:textId="77777777" w:rsidR="003E245D" w:rsidRPr="00AD0C4C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Ofloxacin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6EE74408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Amikacin</w:t>
            </w:r>
          </w:p>
          <w:p w14:paraId="3929DA72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Ceftriaxone</w:t>
            </w:r>
          </w:p>
          <w:p w14:paraId="15AE24DA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Meropenem</w:t>
            </w:r>
          </w:p>
          <w:p w14:paraId="54C88614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Piperacillin/Tazobactam</w:t>
            </w:r>
          </w:p>
          <w:p w14:paraId="2BCC80AA" w14:textId="77777777" w:rsidR="003E245D" w:rsidRPr="00AD0C4C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Vancomycin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5F70B39A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Amikacin</w:t>
            </w:r>
          </w:p>
          <w:p w14:paraId="01A6FD7B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Amoxicillin</w:t>
            </w:r>
          </w:p>
          <w:p w14:paraId="7E5705B0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Amoxicillin/Clavulanate</w:t>
            </w:r>
          </w:p>
          <w:p w14:paraId="6B821F02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Cefaclor</w:t>
            </w:r>
          </w:p>
          <w:p w14:paraId="79EC6EA8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Cefradine</w:t>
            </w:r>
          </w:p>
          <w:p w14:paraId="7E5E28A0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Ceftriaxone</w:t>
            </w:r>
          </w:p>
          <w:p w14:paraId="7D497D3B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Clindamycin</w:t>
            </w:r>
          </w:p>
          <w:p w14:paraId="07562B0F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Doxycycline</w:t>
            </w:r>
          </w:p>
          <w:p w14:paraId="0FBEA436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Gentamicin</w:t>
            </w:r>
          </w:p>
          <w:p w14:paraId="1FAE6337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Imipenem</w:t>
            </w:r>
          </w:p>
          <w:p w14:paraId="00210648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Levofloxacin</w:t>
            </w:r>
          </w:p>
          <w:p w14:paraId="0DFAAEB5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Metronidazole</w:t>
            </w:r>
          </w:p>
          <w:p w14:paraId="650D1238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Ofloxacin</w:t>
            </w:r>
          </w:p>
          <w:p w14:paraId="4180ECF4" w14:textId="77777777" w:rsidR="003E245D" w:rsidRPr="00AD0C4C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Trimethoprim/Sulfamethoxazole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0A0F2D4D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Amikacin</w:t>
            </w:r>
          </w:p>
          <w:p w14:paraId="0349A297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Amoxicillin/Clavulanate</w:t>
            </w:r>
          </w:p>
          <w:p w14:paraId="3AEF3680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Cefaclor</w:t>
            </w:r>
          </w:p>
          <w:p w14:paraId="060A9676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Cefazolin</w:t>
            </w:r>
          </w:p>
          <w:p w14:paraId="5F3ADBB2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Ceftazidime</w:t>
            </w:r>
          </w:p>
          <w:p w14:paraId="700B29A8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Ceftriaxone</w:t>
            </w:r>
          </w:p>
          <w:p w14:paraId="774A04BE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Ciprofloxacin</w:t>
            </w:r>
          </w:p>
          <w:p w14:paraId="6DA4F0D2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Colistin</w:t>
            </w:r>
          </w:p>
          <w:p w14:paraId="6BB7959B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Imipenem</w:t>
            </w:r>
          </w:p>
          <w:p w14:paraId="7CF35C1B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Levofloxacin</w:t>
            </w:r>
          </w:p>
          <w:p w14:paraId="1F21814E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Meropenem</w:t>
            </w:r>
          </w:p>
          <w:p w14:paraId="636A4CCC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Metronidazole</w:t>
            </w:r>
          </w:p>
          <w:p w14:paraId="0011288C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Piperacillin/Tazobactam</w:t>
            </w:r>
          </w:p>
          <w:p w14:paraId="2D4D2EB2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Trimethoprim/Sulfamethoxazole</w:t>
            </w:r>
          </w:p>
          <w:p w14:paraId="0505201C" w14:textId="77777777" w:rsidR="003E245D" w:rsidRPr="00AD0C4C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Vancomycin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14:paraId="30AD9130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Amoxicillin/Clavulanate</w:t>
            </w:r>
          </w:p>
          <w:p w14:paraId="0DA7AF10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Ampicillin/Sulbactam</w:t>
            </w:r>
          </w:p>
          <w:p w14:paraId="74F3BD5E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Azithromycin</w:t>
            </w:r>
          </w:p>
          <w:p w14:paraId="45B4C711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Cefaclor</w:t>
            </w:r>
          </w:p>
          <w:p w14:paraId="4345C432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Cefazolin</w:t>
            </w:r>
          </w:p>
          <w:p w14:paraId="66849704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Cefdinir</w:t>
            </w:r>
          </w:p>
          <w:p w14:paraId="07A26107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Cefepime</w:t>
            </w:r>
          </w:p>
          <w:p w14:paraId="7B710495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Cefotaxime</w:t>
            </w:r>
          </w:p>
          <w:p w14:paraId="39C9CD6D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Cefotetan</w:t>
            </w:r>
          </w:p>
          <w:p w14:paraId="0DDAADD6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Cefpirome</w:t>
            </w:r>
          </w:p>
          <w:p w14:paraId="194B990D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Cefpodoxime</w:t>
            </w:r>
          </w:p>
          <w:p w14:paraId="043B44F1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Ceftazidime</w:t>
            </w:r>
          </w:p>
          <w:p w14:paraId="70D09462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Ceftriaxone</w:t>
            </w:r>
          </w:p>
          <w:p w14:paraId="0CD974B5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Cefalexin</w:t>
            </w:r>
          </w:p>
          <w:p w14:paraId="0D5EF609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Cefazedone</w:t>
            </w:r>
          </w:p>
          <w:p w14:paraId="0F11662E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Ciprofloxacin</w:t>
            </w:r>
          </w:p>
          <w:p w14:paraId="29899AF3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Clarithromycin</w:t>
            </w:r>
          </w:p>
          <w:p w14:paraId="1F0A2483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Colistin</w:t>
            </w:r>
          </w:p>
          <w:p w14:paraId="63276CF6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Flomoxef</w:t>
            </w:r>
          </w:p>
          <w:p w14:paraId="7A8BFC1F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Levofloxacin</w:t>
            </w:r>
          </w:p>
          <w:p w14:paraId="67541A89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Meropenem</w:t>
            </w:r>
          </w:p>
          <w:p w14:paraId="208ADB8E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Piperacillin/Tazobactam</w:t>
            </w:r>
          </w:p>
          <w:p w14:paraId="0A158BA4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Teicoplanin</w:t>
            </w:r>
          </w:p>
          <w:p w14:paraId="779AB6C4" w14:textId="77777777" w:rsidR="003E245D" w:rsidRPr="00AD0C4C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Tetracycline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14:paraId="05627325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Amikacin</w:t>
            </w:r>
          </w:p>
          <w:p w14:paraId="2CE80252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Amoxicillin</w:t>
            </w:r>
          </w:p>
          <w:p w14:paraId="5BADE040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Amoxicillin/Clavulanate</w:t>
            </w:r>
          </w:p>
          <w:p w14:paraId="3880D6A2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Ampicillin/Sulbactam</w:t>
            </w:r>
          </w:p>
          <w:p w14:paraId="41B6E775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Azithromycin</w:t>
            </w:r>
          </w:p>
          <w:p w14:paraId="20DA4ED8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Benzathine penicillin</w:t>
            </w:r>
          </w:p>
          <w:p w14:paraId="720F780D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Cefaclor</w:t>
            </w:r>
          </w:p>
          <w:p w14:paraId="567D84C8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Cefazolin</w:t>
            </w:r>
          </w:p>
          <w:p w14:paraId="285BC273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Cefixime</w:t>
            </w:r>
          </w:p>
          <w:p w14:paraId="633F8ECA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Cefotaxime</w:t>
            </w:r>
          </w:p>
          <w:p w14:paraId="1855D37F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Cefprozil</w:t>
            </w:r>
          </w:p>
          <w:p w14:paraId="2F9F6922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Ceftazidime</w:t>
            </w:r>
          </w:p>
          <w:p w14:paraId="11910775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Ceftezole</w:t>
            </w:r>
          </w:p>
          <w:p w14:paraId="03D7DFA3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Ceftriaxone</w:t>
            </w:r>
          </w:p>
          <w:p w14:paraId="0BAB1250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Cefazedone</w:t>
            </w:r>
          </w:p>
          <w:p w14:paraId="3CEA2CFA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Clarithromycin</w:t>
            </w:r>
          </w:p>
          <w:p w14:paraId="7ECC4936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Clindamycin</w:t>
            </w:r>
          </w:p>
          <w:p w14:paraId="7E218703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Colistin</w:t>
            </w:r>
          </w:p>
          <w:p w14:paraId="67457B98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Doxycycline</w:t>
            </w:r>
          </w:p>
          <w:p w14:paraId="6FA359A5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Linezolid</w:t>
            </w:r>
          </w:p>
          <w:p w14:paraId="68B31091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Meropenem</w:t>
            </w:r>
          </w:p>
          <w:p w14:paraId="388F6DCF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Minocycline</w:t>
            </w:r>
          </w:p>
          <w:p w14:paraId="71745D96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Netilmicin</w:t>
            </w:r>
          </w:p>
          <w:p w14:paraId="183736F6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Piperacillin/Tazobactam</w:t>
            </w:r>
          </w:p>
          <w:p w14:paraId="19442B66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Ribostamycin</w:t>
            </w:r>
          </w:p>
          <w:p w14:paraId="6741AC16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Roxithromycin</w:t>
            </w:r>
          </w:p>
          <w:p w14:paraId="5D73C57F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Teicoplanin</w:t>
            </w:r>
          </w:p>
          <w:p w14:paraId="3D6C7C7E" w14:textId="77777777" w:rsidR="003E245D" w:rsidRPr="00AD0C4C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Vancomycin</w:t>
            </w:r>
          </w:p>
        </w:tc>
        <w:tc>
          <w:tcPr>
            <w:tcW w:w="231" w:type="dxa"/>
            <w:tcBorders>
              <w:bottom w:val="single" w:sz="4" w:space="0" w:color="auto"/>
            </w:tcBorders>
          </w:tcPr>
          <w:p w14:paraId="05F0C212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Amikacin</w:t>
            </w:r>
          </w:p>
          <w:p w14:paraId="0051ED48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Amoxicillin</w:t>
            </w:r>
          </w:p>
          <w:p w14:paraId="6208943C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Amoxicillin/Clavulanate</w:t>
            </w:r>
          </w:p>
          <w:p w14:paraId="7E2B9AA9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Ampicillin/Sulbactam</w:t>
            </w:r>
          </w:p>
          <w:p w14:paraId="69D93DF4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Azithromycin</w:t>
            </w:r>
          </w:p>
          <w:p w14:paraId="4E2A9D85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Benzathine penicillin</w:t>
            </w:r>
          </w:p>
          <w:p w14:paraId="53E9D606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Cefaclor</w:t>
            </w:r>
          </w:p>
          <w:p w14:paraId="4CC494CC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Cefadroxil</w:t>
            </w:r>
          </w:p>
          <w:p w14:paraId="2C8D302D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Cefazolin</w:t>
            </w:r>
          </w:p>
          <w:p w14:paraId="3F7DEE90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Cefcapene</w:t>
            </w:r>
          </w:p>
          <w:p w14:paraId="5D35D756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Cefditoren</w:t>
            </w:r>
          </w:p>
          <w:p w14:paraId="7592F3F4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Cefepime</w:t>
            </w:r>
          </w:p>
          <w:p w14:paraId="21A5BF32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Cefotaxime</w:t>
            </w:r>
          </w:p>
          <w:p w14:paraId="6EA495D6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Cefpodoxime</w:t>
            </w:r>
          </w:p>
          <w:p w14:paraId="3B15272E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Ceftazidime</w:t>
            </w:r>
          </w:p>
          <w:p w14:paraId="358CF40A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Ceftriaxone</w:t>
            </w:r>
          </w:p>
          <w:p w14:paraId="7B7B05C9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Cefalexin</w:t>
            </w:r>
          </w:p>
          <w:p w14:paraId="3999EE46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Cefazedone</w:t>
            </w:r>
          </w:p>
          <w:p w14:paraId="6156CFD1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Clarithromycin</w:t>
            </w:r>
          </w:p>
          <w:p w14:paraId="5A6F5D57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Clindamycin</w:t>
            </w:r>
          </w:p>
          <w:p w14:paraId="7D5CB954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Colistin</w:t>
            </w:r>
          </w:p>
          <w:p w14:paraId="693ECCD7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Doripenem</w:t>
            </w:r>
          </w:p>
          <w:p w14:paraId="294541BA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Doxycycline</w:t>
            </w:r>
          </w:p>
          <w:p w14:paraId="60F74C71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Ertapenem</w:t>
            </w:r>
          </w:p>
          <w:p w14:paraId="0A3C7D05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Flomoxef</w:t>
            </w:r>
          </w:p>
          <w:p w14:paraId="4D94E6DB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Gentamicin</w:t>
            </w:r>
          </w:p>
          <w:p w14:paraId="646948AE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Imipenem</w:t>
            </w:r>
          </w:p>
          <w:p w14:paraId="36163558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Linezolid</w:t>
            </w:r>
          </w:p>
          <w:p w14:paraId="0D094DA9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Meropenem</w:t>
            </w:r>
          </w:p>
          <w:p w14:paraId="38F4F3F5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Nafcillin</w:t>
            </w:r>
          </w:p>
          <w:p w14:paraId="283FD440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Piperacillin/Tazobactam</w:t>
            </w:r>
          </w:p>
          <w:p w14:paraId="33BE5159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Teicoplanin</w:t>
            </w:r>
          </w:p>
          <w:p w14:paraId="2743A2B8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Tetracycline</w:t>
            </w:r>
          </w:p>
          <w:p w14:paraId="68C62915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Tigecycline</w:t>
            </w:r>
          </w:p>
          <w:p w14:paraId="15230C55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Trimethoprim/Sulfamethoxazole</w:t>
            </w:r>
          </w:p>
          <w:p w14:paraId="7C9CDC76" w14:textId="77777777" w:rsidR="003E245D" w:rsidRPr="00AD0C4C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Vancomycin</w:t>
            </w:r>
          </w:p>
        </w:tc>
        <w:tc>
          <w:tcPr>
            <w:tcW w:w="240" w:type="dxa"/>
            <w:tcBorders>
              <w:bottom w:val="single" w:sz="4" w:space="0" w:color="auto"/>
            </w:tcBorders>
          </w:tcPr>
          <w:p w14:paraId="28C294ED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Amoxicillin</w:t>
            </w:r>
          </w:p>
          <w:p w14:paraId="4BD81DE4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Amoxicillin/Clavulanate</w:t>
            </w:r>
          </w:p>
          <w:p w14:paraId="3CFF8CD8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Cefazolin</w:t>
            </w:r>
          </w:p>
          <w:p w14:paraId="32CB0C37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Cefixime</w:t>
            </w:r>
          </w:p>
          <w:p w14:paraId="32A07A57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Cefradine</w:t>
            </w:r>
          </w:p>
          <w:p w14:paraId="518225B5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Ceftriaxone</w:t>
            </w:r>
          </w:p>
          <w:p w14:paraId="08ED833F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Cefazedone</w:t>
            </w:r>
          </w:p>
          <w:p w14:paraId="1AD0D058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Ciprofloxacin</w:t>
            </w:r>
          </w:p>
          <w:p w14:paraId="57D58C3F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Ertapenem</w:t>
            </w:r>
          </w:p>
          <w:p w14:paraId="36722348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Metronidazole</w:t>
            </w:r>
          </w:p>
          <w:p w14:paraId="53C04531" w14:textId="77777777" w:rsidR="003E245D" w:rsidRPr="00E40EFB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Netilmicin</w:t>
            </w:r>
          </w:p>
          <w:p w14:paraId="122B3FF2" w14:textId="77777777" w:rsidR="003E245D" w:rsidRPr="00AD0C4C" w:rsidRDefault="003E245D" w:rsidP="003D4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EFB">
              <w:rPr>
                <w:rFonts w:ascii="Times New Roman" w:hAnsi="Times New Roman" w:cs="Times New Roman"/>
                <w:sz w:val="18"/>
                <w:szCs w:val="18"/>
              </w:rPr>
              <w:t>Vancomycin</w:t>
            </w:r>
          </w:p>
        </w:tc>
      </w:tr>
    </w:tbl>
    <w:p w14:paraId="74740F93" w14:textId="77777777" w:rsidR="003E245D" w:rsidRDefault="003E245D" w:rsidP="003E245D">
      <w:pPr>
        <w:rPr>
          <w:rFonts w:ascii="Times New Roman" w:hAnsi="Times New Roman" w:cs="Times New Roman"/>
        </w:rPr>
      </w:pPr>
    </w:p>
    <w:p w14:paraId="31FAC54B" w14:textId="77777777" w:rsidR="003E245D" w:rsidRDefault="003E245D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57FFF14" w14:textId="447394BE" w:rsidR="008739A4" w:rsidRPr="008739A4" w:rsidRDefault="008739A4" w:rsidP="008739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Supplement</w:t>
      </w:r>
      <w:r w:rsidR="003D45AA">
        <w:rPr>
          <w:rFonts w:ascii="Times New Roman" w:hAnsi="Times New Roman" w:cs="Times New Roman"/>
        </w:rPr>
        <w:t xml:space="preserve"> 6</w:t>
      </w:r>
      <w:r w:rsidRPr="008739A4">
        <w:rPr>
          <w:rFonts w:ascii="Times New Roman" w:hAnsi="Times New Roman" w:cs="Times New Roman"/>
        </w:rPr>
        <w:t xml:space="preserve">. Antibiotic prescription pattern in each hospital </w:t>
      </w:r>
    </w:p>
    <w:p w14:paraId="3A69676D" w14:textId="77777777" w:rsidR="008739A4" w:rsidRPr="008739A4" w:rsidRDefault="008739A4" w:rsidP="008739A4">
      <w:pPr>
        <w:rPr>
          <w:rFonts w:ascii="Times New Roman" w:hAnsi="Times New Roman" w:cs="Times New Roman"/>
        </w:rPr>
      </w:pPr>
      <w:r w:rsidRPr="008739A4">
        <w:rPr>
          <w:rFonts w:ascii="Times New Roman" w:hAnsi="Times New Roman" w:cs="Times New Roman"/>
        </w:rPr>
        <w:t>A. Calculated by DDD/1,000 patient-days</w:t>
      </w:r>
    </w:p>
    <w:tbl>
      <w:tblPr>
        <w:tblOverlap w:val="never"/>
        <w:tblW w:w="15102" w:type="dxa"/>
        <w:tblBorders>
          <w:top w:val="single" w:sz="2" w:space="0" w:color="000000"/>
          <w:bottom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977"/>
        <w:gridCol w:w="1065"/>
        <w:gridCol w:w="1065"/>
        <w:gridCol w:w="1065"/>
        <w:gridCol w:w="1068"/>
        <w:gridCol w:w="1068"/>
        <w:gridCol w:w="1068"/>
        <w:gridCol w:w="1068"/>
        <w:gridCol w:w="1068"/>
        <w:gridCol w:w="1054"/>
      </w:tblGrid>
      <w:tr w:rsidR="008739A4" w:rsidRPr="007D43DC" w14:paraId="074C4EC0" w14:textId="77777777" w:rsidTr="003D45AA">
        <w:trPr>
          <w:trHeight w:val="257"/>
        </w:trPr>
        <w:tc>
          <w:tcPr>
            <w:tcW w:w="45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8B18D2C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Antibiotics</w:t>
            </w:r>
          </w:p>
        </w:tc>
        <w:tc>
          <w:tcPr>
            <w:tcW w:w="9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E81C34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106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32C483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B</w:t>
            </w:r>
          </w:p>
        </w:tc>
        <w:tc>
          <w:tcPr>
            <w:tcW w:w="106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4DC2BC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106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D87F5B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D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3EA3C7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E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C1E195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9BFDBD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062169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E092A8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0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0B1FD3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/>
              </w:rPr>
              <w:t>J</w:t>
            </w:r>
          </w:p>
        </w:tc>
      </w:tr>
      <w:tr w:rsidR="008739A4" w:rsidRPr="007D43DC" w14:paraId="08687034" w14:textId="77777777" w:rsidTr="003D45AA">
        <w:trPr>
          <w:trHeight w:val="257"/>
        </w:trPr>
        <w:tc>
          <w:tcPr>
            <w:tcW w:w="4536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575C377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1st generation cephalosporin</w:t>
            </w:r>
          </w:p>
        </w:tc>
        <w:tc>
          <w:tcPr>
            <w:tcW w:w="977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1D86A0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669229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1.8</w:t>
            </w:r>
          </w:p>
        </w:tc>
        <w:tc>
          <w:tcPr>
            <w:tcW w:w="1065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A6067E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F7EBE1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C505D6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27.7</w:t>
            </w:r>
          </w:p>
        </w:tc>
        <w:tc>
          <w:tcPr>
            <w:tcW w:w="1068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21B8CB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0.6</w:t>
            </w:r>
          </w:p>
        </w:tc>
        <w:tc>
          <w:tcPr>
            <w:tcW w:w="1068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5F2E62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92.1</w:t>
            </w:r>
          </w:p>
        </w:tc>
        <w:tc>
          <w:tcPr>
            <w:tcW w:w="1068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275636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97.3</w:t>
            </w:r>
          </w:p>
        </w:tc>
        <w:tc>
          <w:tcPr>
            <w:tcW w:w="1068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C73477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110.1</w:t>
            </w:r>
          </w:p>
        </w:tc>
        <w:tc>
          <w:tcPr>
            <w:tcW w:w="1054" w:type="dxa"/>
            <w:tcBorders>
              <w:top w:val="single" w:sz="2" w:space="0" w:color="000000"/>
              <w:bottom w:val="nil"/>
            </w:tcBorders>
            <w:shd w:val="clear" w:color="auto" w:fill="auto"/>
            <w:vAlign w:val="center"/>
          </w:tcPr>
          <w:p w14:paraId="7D88E93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374.5</w:t>
            </w:r>
          </w:p>
        </w:tc>
      </w:tr>
      <w:tr w:rsidR="008739A4" w:rsidRPr="007D43DC" w14:paraId="1BDE1F49" w14:textId="77777777" w:rsidTr="003D45AA">
        <w:trPr>
          <w:trHeight w:val="257"/>
        </w:trPr>
        <w:tc>
          <w:tcPr>
            <w:tcW w:w="4536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9A5206E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2nd generation cephalosporin</w:t>
            </w:r>
          </w:p>
        </w:tc>
        <w:tc>
          <w:tcPr>
            <w:tcW w:w="977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ED9F5E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8.7</w:t>
            </w:r>
          </w:p>
        </w:tc>
        <w:tc>
          <w:tcPr>
            <w:tcW w:w="1065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ABA6B0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6.1</w:t>
            </w:r>
          </w:p>
        </w:tc>
        <w:tc>
          <w:tcPr>
            <w:tcW w:w="1065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CA84DB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6.8</w:t>
            </w:r>
          </w:p>
        </w:tc>
        <w:tc>
          <w:tcPr>
            <w:tcW w:w="1065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FBA80C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0EC4D8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12.8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466329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19.0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FAEC34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131.3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E87A2D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59.7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47F1DB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83.4</w:t>
            </w:r>
          </w:p>
        </w:tc>
        <w:tc>
          <w:tcPr>
            <w:tcW w:w="1054" w:type="dxa"/>
            <w:tcBorders>
              <w:top w:val="nil"/>
            </w:tcBorders>
            <w:shd w:val="clear" w:color="auto" w:fill="auto"/>
            <w:vAlign w:val="center"/>
          </w:tcPr>
          <w:p w14:paraId="5BA31EB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8739A4" w:rsidRPr="007D43DC" w14:paraId="3D4D1996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362EDF7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3rd generation cephalosporin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54FEA4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0.5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5DBA5E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0.2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679199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11.6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ED77AF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6.1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B94352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24.2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FC835E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6.4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EC951E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59.5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C5833E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158.4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ECB2F9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138.1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03ED2FB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1.2</w:t>
            </w:r>
          </w:p>
        </w:tc>
      </w:tr>
      <w:tr w:rsidR="008739A4" w:rsidRPr="007D43DC" w14:paraId="27032885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1DB649C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4th generation cephalosporin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8AF9BB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3F4F28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707F57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7617FD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2726D9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AE317D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5157E3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2.0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4982D9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D1AE93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7.5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C72466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8739A4" w:rsidRPr="007D43DC" w14:paraId="32F018B9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F364704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Aminoglycoside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04F2FF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8F08D9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3.0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F75D3A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645345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1.1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7F5A77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16.1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625C94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0.0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2A8B01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C776A3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14.8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C33C63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2.7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947CF7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0.9</w:t>
            </w:r>
          </w:p>
        </w:tc>
      </w:tr>
      <w:tr w:rsidR="008739A4" w:rsidRPr="007D43DC" w14:paraId="3996C7FB" w14:textId="77777777" w:rsidTr="003D45AA">
        <w:trPr>
          <w:trHeight w:val="65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FF14607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Beta-lactam/lactamase inhibitor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61845B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37.0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C369EA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15.4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670154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4EC09C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E3FBC6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10.1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E2AD21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40.1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BC9C78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31.6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6F8F28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68.0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7C95A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58.6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01872B5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0.4</w:t>
            </w:r>
          </w:p>
        </w:tc>
      </w:tr>
      <w:tr w:rsidR="008739A4" w:rsidRPr="007D43DC" w14:paraId="28AA0175" w14:textId="77777777" w:rsidTr="003D45AA">
        <w:trPr>
          <w:trHeight w:val="65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882A912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Beta-lactam/lactamase inhibitor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43DC">
              <w:rPr>
                <w:rFonts w:ascii="Times New Roman" w:hAnsi="Times New Roman" w:cs="Times New Roman" w:hint="eastAsia"/>
              </w:rPr>
              <w:t>(Anti-pseudomonal)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9D086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34.2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E57603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912AB8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C4BC89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27.4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25C161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1C7344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1.6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22DB18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25.3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DFF8BA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27.6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F9DBE8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18.5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11A2ABE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8739A4" w:rsidRPr="007D43DC" w14:paraId="508B2620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D06A9FE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Carbapenem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3B4298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2.8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1A8DE2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65E6E8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FC3296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11.4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D173D2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3.8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F914BE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12.8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419647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41.6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D30D03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130.9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4B0F91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56.2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0451C8A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0.1</w:t>
            </w:r>
          </w:p>
        </w:tc>
      </w:tr>
      <w:tr w:rsidR="008739A4" w:rsidRPr="007D43DC" w14:paraId="26010E24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5427EB5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Fluoroquinolone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3039A8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46.5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C4B1BE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7.0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87A735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2.2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CA7A53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679722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28.3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C1C960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56.0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FB4B1A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136.4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20F6FF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5462D1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303CC29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27.3</w:t>
            </w:r>
          </w:p>
        </w:tc>
      </w:tr>
      <w:tr w:rsidR="008739A4" w:rsidRPr="007D43DC" w14:paraId="670A027D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1885046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Glycopeptide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57C551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DD8132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5640F9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AB806D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1.9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0EAB21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6BF8D6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1.7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DA068D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7.6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DE37B7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21.1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B0553C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26.0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66B222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3.9</w:t>
            </w:r>
          </w:p>
        </w:tc>
      </w:tr>
      <w:tr w:rsidR="008739A4" w:rsidRPr="007D43DC" w14:paraId="5B14A02D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60E6AD4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Lincosamide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24EC5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1.7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D8B3DE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5.2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1D2128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31E399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994EAB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2.0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0FD4E8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0BAD8B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B19342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0.5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0F3C18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5.4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6254678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8739A4" w:rsidRPr="007D43DC" w14:paraId="4DFDFCA4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151BB09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Macrolides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81163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E3D526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18F3C5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F09D5C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75B11C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BC5E69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22D27B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138.4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95A96E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26.5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35B6DC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11.5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058EAFE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8739A4" w:rsidRPr="007D43DC" w14:paraId="181FCE67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3D1F85F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Metronidazole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932115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0D0966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D274FD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82F34E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60CC87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8.5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372B16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10.6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20C9D2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8F5A7B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3314EA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15A28D9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0.7</w:t>
            </w:r>
          </w:p>
        </w:tc>
      </w:tr>
      <w:tr w:rsidR="008739A4" w:rsidRPr="007D43DC" w14:paraId="0437CEE4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73E1465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Oxazolidinone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3A12B6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90AD78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FFBFA7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0C5651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FC377A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8D2DF4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CCD29F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5CFF44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0.2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5D9F6F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0.2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65E4590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8739A4" w:rsidRPr="007D43DC" w14:paraId="20CC2BAB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C08AB89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Penicillin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3A9952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BCB4EF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5.3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1A1E94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9.3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B7EE01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D67E55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20.6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5D7149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73F10E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978FC9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3.4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17DD71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4.6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63B1385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1.2</w:t>
            </w:r>
          </w:p>
        </w:tc>
      </w:tr>
      <w:tr w:rsidR="008739A4" w:rsidRPr="007D43DC" w14:paraId="5FE09A1C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3B3F777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Polymyxin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A2980D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540DEE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4B3DDC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34F9B9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010E59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343D33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1.2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C0B49F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8.8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8213FC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2.2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E9988B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19.0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31ECE6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8739A4" w:rsidRPr="007D43DC" w14:paraId="31DEB46B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684FE76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Sulfonamide and trimethoprim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22C9F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CABAF9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17B6AF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6C2D03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ABB4D1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14.5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E8A17A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9.2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BAD58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49FB20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D7CAF4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1.3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335DD5C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8739A4" w:rsidRPr="007D43DC" w14:paraId="7794F7B3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7BC3C25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Tetracycline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B5C380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BDE1D3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21.0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312A09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CA6A44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FF839B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0.1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0C9FA3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F91E62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0.2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B383B6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1.2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74B4CA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3.0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7EC8C75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8739A4" w:rsidRPr="007D43DC" w14:paraId="12C4A985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8EF81CB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Tigecycline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75314A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94BFE3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36482F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201D2D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B016A8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060854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1E5AC2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30AAA0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B291E5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0.4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637ECE7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8739A4" w:rsidRPr="007D43DC" w14:paraId="4C8DD9E8" w14:textId="77777777" w:rsidTr="003D45AA">
        <w:trPr>
          <w:trHeight w:val="255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DA7FC74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T</w:t>
            </w:r>
            <w:r w:rsidRPr="007D43DC">
              <w:rPr>
                <w:rFonts w:ascii="Times New Roman" w:hAnsi="Times New Roman" w:cs="Times New Roman"/>
              </w:rPr>
              <w:t>otal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08CBD4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131.4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245AC5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65.0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5F1B99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29.9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5696E8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47.8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8C141D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168.6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9080CC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159.1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4DE29A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674.9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9F171F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611.8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EAEF43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546.7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08DACA4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410.1</w:t>
            </w:r>
          </w:p>
        </w:tc>
      </w:tr>
    </w:tbl>
    <w:p w14:paraId="78ED7F41" w14:textId="77777777" w:rsidR="008739A4" w:rsidRDefault="008739A4" w:rsidP="008739A4">
      <w:pPr>
        <w:rPr>
          <w:rFonts w:ascii="Times New Roman" w:hAnsi="Times New Roman" w:cs="Times New Roman"/>
        </w:rPr>
      </w:pPr>
    </w:p>
    <w:p w14:paraId="4A37E8FC" w14:textId="77777777" w:rsidR="008739A4" w:rsidRDefault="008739A4" w:rsidP="008739A4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DF1D580" w14:textId="77777777" w:rsidR="008739A4" w:rsidRPr="008739A4" w:rsidRDefault="008739A4" w:rsidP="008739A4">
      <w:pPr>
        <w:rPr>
          <w:rFonts w:ascii="Times New Roman" w:hAnsi="Times New Roman" w:cs="Times New Roman"/>
        </w:rPr>
      </w:pPr>
      <w:r w:rsidRPr="008739A4">
        <w:rPr>
          <w:rFonts w:ascii="Times New Roman" w:hAnsi="Times New Roman" w:cs="Times New Roman" w:hint="eastAsia"/>
        </w:rPr>
        <w:lastRenderedPageBreak/>
        <w:t>B. Calculated by DOT/1,000 patient-days</w:t>
      </w:r>
    </w:p>
    <w:tbl>
      <w:tblPr>
        <w:tblOverlap w:val="never"/>
        <w:tblW w:w="15102" w:type="dxa"/>
        <w:tblBorders>
          <w:top w:val="single" w:sz="2" w:space="0" w:color="000000"/>
          <w:bottom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977"/>
        <w:gridCol w:w="1065"/>
        <w:gridCol w:w="1065"/>
        <w:gridCol w:w="1065"/>
        <w:gridCol w:w="1068"/>
        <w:gridCol w:w="1068"/>
        <w:gridCol w:w="1068"/>
        <w:gridCol w:w="1068"/>
        <w:gridCol w:w="1068"/>
        <w:gridCol w:w="1054"/>
      </w:tblGrid>
      <w:tr w:rsidR="008739A4" w:rsidRPr="007D43DC" w14:paraId="6C031E2A" w14:textId="77777777" w:rsidTr="003D45AA">
        <w:trPr>
          <w:trHeight w:val="257"/>
        </w:trPr>
        <w:tc>
          <w:tcPr>
            <w:tcW w:w="45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198740E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Antibiotics</w:t>
            </w:r>
          </w:p>
        </w:tc>
        <w:tc>
          <w:tcPr>
            <w:tcW w:w="9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0A90DC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hAnsi="Times New Roman" w:cs="Times New Roman"/>
                <w:szCs w:val="20"/>
              </w:rPr>
              <w:t>A</w:t>
            </w:r>
          </w:p>
        </w:tc>
        <w:tc>
          <w:tcPr>
            <w:tcW w:w="106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082A38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hAnsi="Times New Roman" w:cs="Times New Roman"/>
                <w:szCs w:val="20"/>
              </w:rPr>
              <w:t>B</w:t>
            </w:r>
          </w:p>
        </w:tc>
        <w:tc>
          <w:tcPr>
            <w:tcW w:w="106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EC90F4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hAnsi="Times New Roman" w:cs="Times New Roman"/>
                <w:szCs w:val="20"/>
              </w:rPr>
              <w:t>C</w:t>
            </w:r>
          </w:p>
        </w:tc>
        <w:tc>
          <w:tcPr>
            <w:tcW w:w="106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25C9D7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hAnsi="Times New Roman" w:cs="Times New Roman"/>
                <w:szCs w:val="20"/>
              </w:rPr>
              <w:t>D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612BE2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hAnsi="Times New Roman" w:cs="Times New Roman"/>
                <w:szCs w:val="20"/>
              </w:rPr>
              <w:t>E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81657D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hAnsi="Times New Roman" w:cs="Times New Roman"/>
                <w:szCs w:val="20"/>
              </w:rPr>
              <w:t>F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C34428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hAnsi="Times New Roman" w:cs="Times New Roman"/>
                <w:szCs w:val="20"/>
              </w:rPr>
              <w:t>G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BE9C93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hAnsi="Times New Roman" w:cs="Times New Roman"/>
                <w:szCs w:val="20"/>
              </w:rPr>
              <w:t>H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2D9A42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hAnsi="Times New Roman" w:cs="Times New Roman"/>
                <w:szCs w:val="20"/>
              </w:rPr>
              <w:t>I</w:t>
            </w:r>
          </w:p>
        </w:tc>
        <w:tc>
          <w:tcPr>
            <w:tcW w:w="10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27ACC7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hAnsi="Times New Roman" w:cs="Times New Roman"/>
                <w:szCs w:val="20"/>
              </w:rPr>
              <w:t>J</w:t>
            </w:r>
          </w:p>
        </w:tc>
      </w:tr>
      <w:tr w:rsidR="008739A4" w:rsidRPr="007D43DC" w14:paraId="7C98C07D" w14:textId="77777777" w:rsidTr="003D45AA">
        <w:trPr>
          <w:trHeight w:val="257"/>
        </w:trPr>
        <w:tc>
          <w:tcPr>
            <w:tcW w:w="4536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EA92ADE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1st generation cephalosporin</w:t>
            </w:r>
          </w:p>
        </w:tc>
        <w:tc>
          <w:tcPr>
            <w:tcW w:w="977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ADE58F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F08FA0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1.9 </w:t>
            </w:r>
          </w:p>
        </w:tc>
        <w:tc>
          <w:tcPr>
            <w:tcW w:w="1065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66C3AF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11E71C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7FF3ED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16.6 </w:t>
            </w:r>
          </w:p>
        </w:tc>
        <w:tc>
          <w:tcPr>
            <w:tcW w:w="1068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61AF21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1.1 </w:t>
            </w:r>
          </w:p>
        </w:tc>
        <w:tc>
          <w:tcPr>
            <w:tcW w:w="1068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2C5F50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84.1 </w:t>
            </w:r>
          </w:p>
        </w:tc>
        <w:tc>
          <w:tcPr>
            <w:tcW w:w="1068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F551E5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138.0 </w:t>
            </w:r>
          </w:p>
        </w:tc>
        <w:tc>
          <w:tcPr>
            <w:tcW w:w="1068" w:type="dxa"/>
            <w:tcBorders>
              <w:top w:val="single" w:sz="2" w:space="0" w:color="000000"/>
              <w:bottom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F7A274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143.6 </w:t>
            </w:r>
          </w:p>
        </w:tc>
        <w:tc>
          <w:tcPr>
            <w:tcW w:w="1054" w:type="dxa"/>
            <w:tcBorders>
              <w:top w:val="single" w:sz="2" w:space="0" w:color="000000"/>
              <w:bottom w:val="nil"/>
            </w:tcBorders>
            <w:shd w:val="clear" w:color="auto" w:fill="auto"/>
            <w:vAlign w:val="center"/>
          </w:tcPr>
          <w:p w14:paraId="1C40CA2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521.1 </w:t>
            </w:r>
          </w:p>
        </w:tc>
      </w:tr>
      <w:tr w:rsidR="008739A4" w:rsidRPr="007D43DC" w14:paraId="4E9964AB" w14:textId="77777777" w:rsidTr="003D45AA">
        <w:trPr>
          <w:trHeight w:val="257"/>
        </w:trPr>
        <w:tc>
          <w:tcPr>
            <w:tcW w:w="4536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B1D78B2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2nd generation cephalosporin</w:t>
            </w:r>
          </w:p>
        </w:tc>
        <w:tc>
          <w:tcPr>
            <w:tcW w:w="977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4ABECC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13.4 </w:t>
            </w:r>
          </w:p>
        </w:tc>
        <w:tc>
          <w:tcPr>
            <w:tcW w:w="1065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2A6626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6.2 </w:t>
            </w:r>
          </w:p>
        </w:tc>
        <w:tc>
          <w:tcPr>
            <w:tcW w:w="1065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41A15C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9.1 </w:t>
            </w:r>
          </w:p>
        </w:tc>
        <w:tc>
          <w:tcPr>
            <w:tcW w:w="1065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7C1957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890800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16.9 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A8B648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27.5 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09D6C4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185.0 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24FF80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42.5 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0EBC1C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87.4 </w:t>
            </w:r>
          </w:p>
        </w:tc>
        <w:tc>
          <w:tcPr>
            <w:tcW w:w="1054" w:type="dxa"/>
            <w:tcBorders>
              <w:top w:val="nil"/>
            </w:tcBorders>
            <w:shd w:val="clear" w:color="auto" w:fill="auto"/>
            <w:vAlign w:val="center"/>
          </w:tcPr>
          <w:p w14:paraId="0F7675F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8739A4" w:rsidRPr="007D43DC" w14:paraId="30062660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DB7D454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3rd generation cephalosporin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0597D0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0.4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41F09C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0.3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5C7F28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7.7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2AF5AC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6.1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C3AD11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22.6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77389A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7.4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67413D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67.1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E2A394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126.4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4E55E7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166.8 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E66FD0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1.5 </w:t>
            </w:r>
          </w:p>
        </w:tc>
      </w:tr>
      <w:tr w:rsidR="008739A4" w:rsidRPr="007D43DC" w14:paraId="5D102098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6FAFE1F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4th generation cephalosporin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5F3F5E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B2C941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83986D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1F72CE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281FC8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FC258E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DD9922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2.9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EC89BE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11321C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6.1 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76029B6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8739A4" w:rsidRPr="007D43DC" w14:paraId="4EA170E5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EBF5C55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Aminoglycoside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E45FF0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E5644D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6.3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E9C42B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BB7AF4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2.2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0CB55D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34.0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3A8CAF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0.0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D7E04A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685154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27.3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A8DBE2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4.7 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4AC3A51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1.1 </w:t>
            </w:r>
          </w:p>
        </w:tc>
      </w:tr>
      <w:tr w:rsidR="008739A4" w:rsidRPr="007D43DC" w14:paraId="036271F0" w14:textId="77777777" w:rsidTr="003D45AA">
        <w:trPr>
          <w:trHeight w:val="65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274DF9A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Beta-lactam/lactamase inhibitor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8B2EBB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38.3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308A97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11.5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E5ADF4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F34697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8BF779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21.3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45AAE1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57.6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5D5C64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36.9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525744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73.3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8EAAEB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70.9 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3E3E9EE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1.1 </w:t>
            </w:r>
          </w:p>
        </w:tc>
      </w:tr>
      <w:tr w:rsidR="008739A4" w:rsidRPr="007D43DC" w14:paraId="1456E787" w14:textId="77777777" w:rsidTr="003D45AA">
        <w:trPr>
          <w:trHeight w:val="65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B9C73F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Beta-lactam/lactamase inhibitor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43DC">
              <w:rPr>
                <w:rFonts w:ascii="Times New Roman" w:hAnsi="Times New Roman" w:cs="Times New Roman" w:hint="eastAsia"/>
              </w:rPr>
              <w:t>(Anti-pseudomonal)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C1DAB8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34.0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94A4CC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26F8BD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C54772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35.2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F6C921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32CBAA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3.2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6011A5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34.0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35B6F1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23.9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5C295A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22.0 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4F3497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8739A4" w:rsidRPr="007D43DC" w14:paraId="31B176C0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4FCD279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Carbapenem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223612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3.7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252A59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7A6F02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A57529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19.1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3086FE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6.4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5BAC7B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17.1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98C918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32.5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0B8681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99.0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D7D6DE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49.4 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1FEF12D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0.1 </w:t>
            </w:r>
          </w:p>
        </w:tc>
      </w:tr>
      <w:tr w:rsidR="008739A4" w:rsidRPr="007D43DC" w14:paraId="4106153F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0257EA4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Fluoroquinolone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97819B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40.9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F7F6DE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12.2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6A818C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2.9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9CB464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655317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40.2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D58A51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51.8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CC20F8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75.7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BDBE7B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E565B8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20265B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31.4 </w:t>
            </w:r>
          </w:p>
        </w:tc>
      </w:tr>
      <w:tr w:rsidR="008739A4" w:rsidRPr="007D43DC" w14:paraId="28DB127F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169E8F5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Glycopeptide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1AB50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69FA5F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5AE8EB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4A676E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2.3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12C1CA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45467B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3.2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51AEB8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9.6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4C9BDE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26.5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A8650E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35.5 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DDAAAE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5.9 </w:t>
            </w:r>
          </w:p>
        </w:tc>
      </w:tr>
      <w:tr w:rsidR="008739A4" w:rsidRPr="007D43DC" w14:paraId="2F4F38E5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15CE9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Lincosamide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D36617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4.6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A46C23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11.4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7958EA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F8F3C6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50CB55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2.1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395FC4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BFB638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6259C3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0.7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BE7AF7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5.9 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42436A3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8739A4" w:rsidRPr="007D43DC" w14:paraId="3AD46A20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D466C68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Macrolides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1B982A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4D56B2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A7D6D8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8DF6EC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EAA35A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2D9A56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AA664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54.6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E22D58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18.0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965EF0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8.5 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068F199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8739A4" w:rsidRPr="007D43DC" w14:paraId="7B2D7E04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1F82C0A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Metronidazole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8BE2A0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25E9FA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31F2C4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DF331A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5C4CFE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11.0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A688AB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15.9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79D5D9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B1BAFD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036747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2420035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0.9 </w:t>
            </w:r>
          </w:p>
        </w:tc>
      </w:tr>
      <w:tr w:rsidR="008739A4" w:rsidRPr="007D43DC" w14:paraId="3FA016B8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B4855FE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Oxazolidinone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117B28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52913A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3E2C38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D7318A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385DB5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13C918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BA83B6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FFC3B0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0.2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A708BF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0.2 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2AB6BDE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8739A4" w:rsidRPr="007D43DC" w14:paraId="6A0EDD38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B94557A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Penicillin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4A011D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BD9744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3.6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04F3F8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19.1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B44250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04D96B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19.1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B9B0EF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69B086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49F3BD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0.4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BC7F69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2.0 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214B8A8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0.8 </w:t>
            </w:r>
          </w:p>
        </w:tc>
      </w:tr>
      <w:tr w:rsidR="008739A4" w:rsidRPr="007D43DC" w14:paraId="4DAA9AC1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749AEAB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Polymyxin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0BEC39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162602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60FB26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33AF09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72D3B16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D40672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0.4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AC126E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4.1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EFF742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0.8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9186B3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9.1 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68D4FAE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8739A4" w:rsidRPr="007D43DC" w14:paraId="500A30A6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4FFBD59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Sulfonamide and trimethoprim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20FD40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444E79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27501F7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DD9527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53DBB7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19.7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C4D46B3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19.9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B9E410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130A67F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270159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2.1 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10F9890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8739A4" w:rsidRPr="007D43DC" w14:paraId="39E285D2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1F9341C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Tetracycline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050EDE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BC3F86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10.5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81CA14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D647E0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344C7B0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0.0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0AD744B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953346A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0.3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80EB82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0.4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7BC5EE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2.0 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3090B0F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8739A4" w:rsidRPr="007D43DC" w14:paraId="632C9A15" w14:textId="77777777" w:rsidTr="003D45AA">
        <w:trPr>
          <w:trHeight w:val="257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2348DB3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Tigecycline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52CDFA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58CB20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197995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FE207F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D58E13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5C46A91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B394559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F2626C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5AB342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0.4 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73FD9AE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8739A4" w:rsidRPr="007D43DC" w14:paraId="0C589F8F" w14:textId="77777777" w:rsidTr="003D45AA">
        <w:trPr>
          <w:trHeight w:val="255"/>
        </w:trPr>
        <w:tc>
          <w:tcPr>
            <w:tcW w:w="4536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12015BC" w14:textId="77777777" w:rsidR="008739A4" w:rsidRPr="007D43DC" w:rsidRDefault="008739A4" w:rsidP="003D45AA">
            <w:pPr>
              <w:spacing w:after="0"/>
              <w:rPr>
                <w:rFonts w:ascii="Times New Roman" w:hAnsi="Times New Roman" w:cs="Times New Roman"/>
              </w:rPr>
            </w:pPr>
            <w:r w:rsidRPr="007D43DC">
              <w:rPr>
                <w:rFonts w:ascii="Times New Roman" w:hAnsi="Times New Roman" w:cs="Times New Roman" w:hint="eastAsia"/>
              </w:rPr>
              <w:t>T</w:t>
            </w:r>
            <w:r w:rsidRPr="007D43DC">
              <w:rPr>
                <w:rFonts w:ascii="Times New Roman" w:hAnsi="Times New Roman" w:cs="Times New Roman"/>
              </w:rPr>
              <w:t>otal</w:t>
            </w:r>
          </w:p>
        </w:tc>
        <w:tc>
          <w:tcPr>
            <w:tcW w:w="977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6EE9BA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135.3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AD6EF2D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63.9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A25514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38.9 </w:t>
            </w:r>
          </w:p>
        </w:tc>
        <w:tc>
          <w:tcPr>
            <w:tcW w:w="1065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8A6E842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65.0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6291FE5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209.9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2B94798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205.1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8FC5CE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586.9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485A73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577.5 </w:t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66DE9BC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616.6 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71ACC6EE" w14:textId="77777777" w:rsidR="008739A4" w:rsidRPr="007D43DC" w:rsidRDefault="008739A4" w:rsidP="003D45A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D43DC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 xml:space="preserve">563.9 </w:t>
            </w:r>
          </w:p>
        </w:tc>
      </w:tr>
    </w:tbl>
    <w:p w14:paraId="3EEDF79B" w14:textId="77777777" w:rsidR="008739A4" w:rsidRDefault="008739A4" w:rsidP="008739A4">
      <w:pPr>
        <w:rPr>
          <w:rFonts w:ascii="Times New Roman" w:hAnsi="Times New Roman" w:cs="Times New Roman"/>
        </w:rPr>
      </w:pPr>
    </w:p>
    <w:p w14:paraId="4A40DA29" w14:textId="77777777" w:rsidR="008739A4" w:rsidRPr="0045468F" w:rsidRDefault="008739A4" w:rsidP="008739A4">
      <w:pPr>
        <w:rPr>
          <w:rFonts w:ascii="Times New Roman" w:hAnsi="Times New Roman" w:cs="Times New Roman"/>
        </w:rPr>
      </w:pPr>
    </w:p>
    <w:p w14:paraId="118AA83C" w14:textId="77777777" w:rsidR="008739A4" w:rsidRDefault="008739A4">
      <w:pPr>
        <w:rPr>
          <w:rFonts w:ascii="Times New Roman" w:hAnsi="Times New Roman" w:cs="Times New Roman"/>
        </w:rPr>
      </w:pPr>
    </w:p>
    <w:p w14:paraId="24921636" w14:textId="211E1D3C" w:rsidR="003D45AA" w:rsidRDefault="003D45AA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7E17898" w14:textId="7E5ACF61" w:rsidR="00BE2A44" w:rsidRDefault="002B1E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Supplement</w:t>
      </w:r>
      <w:r w:rsidR="00BF5D35">
        <w:rPr>
          <w:rFonts w:ascii="Times New Roman" w:hAnsi="Times New Roman" w:cs="Times New Roman"/>
        </w:rPr>
        <w:t xml:space="preserve"> 7</w:t>
      </w:r>
      <w:r>
        <w:rPr>
          <w:rFonts w:ascii="Times New Roman" w:hAnsi="Times New Roman" w:cs="Times New Roman"/>
        </w:rPr>
        <w:t xml:space="preserve">. </w:t>
      </w:r>
      <w:r w:rsidRPr="002B1EFE">
        <w:rPr>
          <w:rFonts w:ascii="Times New Roman" w:hAnsi="Times New Roman" w:cs="Times New Roman"/>
        </w:rPr>
        <w:t>Baseline characteristics for patients in the study for evaluation of appropriateness of antibiotic use</w:t>
      </w:r>
      <w:r w:rsidR="00B72AF3">
        <w:rPr>
          <w:rFonts w:ascii="Times New Roman" w:hAnsi="Times New Roman" w:cs="Times New Roman"/>
          <w:szCs w:val="20"/>
        </w:rPr>
        <w:t>, by hospitals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a3"/>
        <w:tblW w:w="1426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8"/>
        <w:gridCol w:w="1120"/>
        <w:gridCol w:w="1120"/>
        <w:gridCol w:w="1120"/>
        <w:gridCol w:w="1120"/>
        <w:gridCol w:w="1161"/>
        <w:gridCol w:w="1161"/>
        <w:gridCol w:w="1059"/>
        <w:gridCol w:w="1235"/>
        <w:gridCol w:w="1235"/>
      </w:tblGrid>
      <w:tr w:rsidR="00925248" w:rsidRPr="0045468F" w14:paraId="792C8D99" w14:textId="7CF7E157" w:rsidTr="00925248">
        <w:trPr>
          <w:trHeight w:val="224"/>
        </w:trPr>
        <w:tc>
          <w:tcPr>
            <w:tcW w:w="3938" w:type="dxa"/>
            <w:tcBorders>
              <w:bottom w:val="single" w:sz="4" w:space="0" w:color="auto"/>
            </w:tcBorders>
          </w:tcPr>
          <w:p w14:paraId="644BF44F" w14:textId="77777777" w:rsidR="00925248" w:rsidRPr="0045468F" w:rsidRDefault="00925248" w:rsidP="004546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14:paraId="32747153" w14:textId="77777777" w:rsidR="00925248" w:rsidRPr="007072F7" w:rsidRDefault="00925248" w:rsidP="0045468F">
            <w:pPr>
              <w:wordWrap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  <w:p w14:paraId="50E868EB" w14:textId="382C5532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(N=50)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14:paraId="17CD230D" w14:textId="77777777" w:rsidR="00925248" w:rsidRPr="007072F7" w:rsidRDefault="00925248" w:rsidP="0045468F">
            <w:pPr>
              <w:wordWrap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</w:p>
          <w:p w14:paraId="7F0DE0A0" w14:textId="33C672EE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(N=50)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14:paraId="5F33D9B1" w14:textId="77777777" w:rsidR="00925248" w:rsidRPr="007072F7" w:rsidRDefault="00925248" w:rsidP="0045468F">
            <w:pPr>
              <w:wordWrap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  <w:p w14:paraId="526F517C" w14:textId="63335535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(N=22)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14:paraId="4358C066" w14:textId="77777777" w:rsidR="00925248" w:rsidRPr="007072F7" w:rsidRDefault="00925248" w:rsidP="0045468F">
            <w:pPr>
              <w:wordWrap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</w:p>
          <w:p w14:paraId="1395E987" w14:textId="3ED9E358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(N=50)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47F37C16" w14:textId="77777777" w:rsidR="00925248" w:rsidRPr="007072F7" w:rsidRDefault="00925248" w:rsidP="0045468F">
            <w:pPr>
              <w:wordWrap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E</w:t>
            </w:r>
          </w:p>
          <w:p w14:paraId="3A3423B8" w14:textId="62EC3F04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(N=50)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1C3A734B" w14:textId="77777777" w:rsidR="00925248" w:rsidRPr="007072F7" w:rsidRDefault="00925248" w:rsidP="0045468F">
            <w:pPr>
              <w:wordWrap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F</w:t>
            </w:r>
          </w:p>
          <w:p w14:paraId="7855D749" w14:textId="0965BADF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(N=50)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5C0ADD99" w14:textId="7DBBA19F" w:rsidR="00925248" w:rsidRPr="0045468F" w:rsidRDefault="00925248" w:rsidP="0045468F">
            <w:pPr>
              <w:pStyle w:val="MS"/>
              <w:wordWrap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G</w:t>
            </w:r>
          </w:p>
          <w:p w14:paraId="7EFB7DDB" w14:textId="27E41358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(N=50)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73C6EBDC" w14:textId="4C43C334" w:rsidR="00925248" w:rsidRPr="0045468F" w:rsidRDefault="00925248" w:rsidP="0045468F">
            <w:pPr>
              <w:pStyle w:val="MS"/>
              <w:wordWrap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H</w:t>
            </w:r>
          </w:p>
          <w:p w14:paraId="1C4A552D" w14:textId="31534F68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(N=50)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641A259E" w14:textId="4EB1F999" w:rsidR="00925248" w:rsidRPr="0045468F" w:rsidRDefault="00925248" w:rsidP="0045468F">
            <w:pPr>
              <w:pStyle w:val="MS"/>
              <w:wordWrap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I</w:t>
            </w:r>
          </w:p>
          <w:p w14:paraId="14884060" w14:textId="5A21FA42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(N=50)</w:t>
            </w:r>
          </w:p>
        </w:tc>
      </w:tr>
      <w:tr w:rsidR="00925248" w:rsidRPr="0045468F" w14:paraId="645C0B66" w14:textId="510CB56D" w:rsidTr="00925248">
        <w:trPr>
          <w:trHeight w:val="216"/>
        </w:trPr>
        <w:tc>
          <w:tcPr>
            <w:tcW w:w="3938" w:type="dxa"/>
            <w:tcBorders>
              <w:bottom w:val="nil"/>
            </w:tcBorders>
          </w:tcPr>
          <w:p w14:paraId="3D411135" w14:textId="77777777" w:rsidR="00925248" w:rsidRPr="0045468F" w:rsidRDefault="00925248" w:rsidP="004546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>ge, median (IQR)</w:t>
            </w:r>
          </w:p>
        </w:tc>
        <w:tc>
          <w:tcPr>
            <w:tcW w:w="1120" w:type="dxa"/>
            <w:tcBorders>
              <w:bottom w:val="nil"/>
            </w:tcBorders>
            <w:vAlign w:val="center"/>
          </w:tcPr>
          <w:p w14:paraId="63DA22AF" w14:textId="77777777" w:rsidR="00925248" w:rsidRDefault="00925248" w:rsidP="0045468F">
            <w:pPr>
              <w:jc w:val="center"/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 xml:space="preserve">79.0 </w:t>
            </w:r>
          </w:p>
          <w:p w14:paraId="043DE404" w14:textId="59B0848E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(72.0-87.3)</w:t>
            </w:r>
          </w:p>
        </w:tc>
        <w:tc>
          <w:tcPr>
            <w:tcW w:w="1120" w:type="dxa"/>
            <w:tcBorders>
              <w:bottom w:val="nil"/>
            </w:tcBorders>
            <w:vAlign w:val="center"/>
          </w:tcPr>
          <w:p w14:paraId="19E30F1B" w14:textId="77777777" w:rsidR="00925248" w:rsidRDefault="00925248" w:rsidP="0045468F">
            <w:pPr>
              <w:jc w:val="center"/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 xml:space="preserve">80.0 </w:t>
            </w:r>
          </w:p>
          <w:p w14:paraId="5561250D" w14:textId="42719161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(74.8-86.0)</w:t>
            </w:r>
          </w:p>
        </w:tc>
        <w:tc>
          <w:tcPr>
            <w:tcW w:w="1120" w:type="dxa"/>
            <w:tcBorders>
              <w:bottom w:val="nil"/>
            </w:tcBorders>
            <w:vAlign w:val="center"/>
          </w:tcPr>
          <w:p w14:paraId="15539000" w14:textId="77777777" w:rsidR="00925248" w:rsidRDefault="00925248" w:rsidP="0045468F">
            <w:pPr>
              <w:jc w:val="center"/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 xml:space="preserve">73.0 </w:t>
            </w:r>
          </w:p>
          <w:p w14:paraId="0AD73506" w14:textId="36C7429F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(61.0-85.5)</w:t>
            </w:r>
          </w:p>
        </w:tc>
        <w:tc>
          <w:tcPr>
            <w:tcW w:w="1120" w:type="dxa"/>
            <w:tcBorders>
              <w:bottom w:val="nil"/>
            </w:tcBorders>
            <w:vAlign w:val="center"/>
          </w:tcPr>
          <w:p w14:paraId="34818B3B" w14:textId="77777777" w:rsidR="00925248" w:rsidRDefault="00925248" w:rsidP="0045468F">
            <w:pPr>
              <w:jc w:val="center"/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 xml:space="preserve">80.0 </w:t>
            </w:r>
          </w:p>
          <w:p w14:paraId="7D19DDB9" w14:textId="41C8195B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(70.8-86.0)</w:t>
            </w:r>
          </w:p>
        </w:tc>
        <w:tc>
          <w:tcPr>
            <w:tcW w:w="1161" w:type="dxa"/>
            <w:tcBorders>
              <w:bottom w:val="nil"/>
            </w:tcBorders>
            <w:vAlign w:val="center"/>
          </w:tcPr>
          <w:p w14:paraId="3A661831" w14:textId="77777777" w:rsidR="00925248" w:rsidRDefault="00925248" w:rsidP="0045468F">
            <w:pPr>
              <w:jc w:val="center"/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 xml:space="preserve">83.0 </w:t>
            </w:r>
          </w:p>
          <w:p w14:paraId="44DBB6CF" w14:textId="68C721BC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(76.8-87.0)</w:t>
            </w:r>
          </w:p>
        </w:tc>
        <w:tc>
          <w:tcPr>
            <w:tcW w:w="1161" w:type="dxa"/>
            <w:tcBorders>
              <w:bottom w:val="nil"/>
            </w:tcBorders>
            <w:vAlign w:val="center"/>
          </w:tcPr>
          <w:p w14:paraId="11A515A2" w14:textId="77777777" w:rsidR="00925248" w:rsidRDefault="00925248" w:rsidP="0045468F">
            <w:pPr>
              <w:jc w:val="center"/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 xml:space="preserve">81.0 </w:t>
            </w:r>
          </w:p>
          <w:p w14:paraId="43A73506" w14:textId="79BAE30B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(69.8-85.3)</w:t>
            </w:r>
          </w:p>
        </w:tc>
        <w:tc>
          <w:tcPr>
            <w:tcW w:w="1059" w:type="dxa"/>
            <w:tcBorders>
              <w:bottom w:val="nil"/>
            </w:tcBorders>
            <w:vAlign w:val="center"/>
          </w:tcPr>
          <w:p w14:paraId="5D5219B3" w14:textId="77777777" w:rsidR="00925248" w:rsidRDefault="00925248" w:rsidP="0045468F">
            <w:pPr>
              <w:jc w:val="center"/>
              <w:rPr>
                <w:rFonts w:ascii="Times New Roman" w:eastAsia="한컴바탕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 xml:space="preserve">75.5 </w:t>
            </w:r>
          </w:p>
          <w:p w14:paraId="69458000" w14:textId="053BAC6A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(57.8-85.0)</w:t>
            </w:r>
          </w:p>
        </w:tc>
        <w:tc>
          <w:tcPr>
            <w:tcW w:w="1235" w:type="dxa"/>
            <w:tcBorders>
              <w:bottom w:val="nil"/>
            </w:tcBorders>
            <w:vAlign w:val="center"/>
          </w:tcPr>
          <w:p w14:paraId="67E45278" w14:textId="77777777" w:rsidR="00925248" w:rsidRDefault="00925248" w:rsidP="0045468F">
            <w:pPr>
              <w:jc w:val="center"/>
              <w:rPr>
                <w:rFonts w:ascii="Times New Roman" w:eastAsia="한컴바탕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 xml:space="preserve">77.5 </w:t>
            </w:r>
          </w:p>
          <w:p w14:paraId="57DAE668" w14:textId="31B0D4E6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(65.8-84.0)</w:t>
            </w:r>
          </w:p>
        </w:tc>
        <w:tc>
          <w:tcPr>
            <w:tcW w:w="1235" w:type="dxa"/>
            <w:tcBorders>
              <w:bottom w:val="nil"/>
            </w:tcBorders>
            <w:vAlign w:val="center"/>
          </w:tcPr>
          <w:p w14:paraId="5DC80870" w14:textId="77777777" w:rsidR="00925248" w:rsidRDefault="00925248" w:rsidP="0045468F">
            <w:pPr>
              <w:jc w:val="center"/>
              <w:rPr>
                <w:rFonts w:ascii="Times New Roman" w:eastAsia="한컴바탕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 xml:space="preserve">73.0 </w:t>
            </w:r>
          </w:p>
          <w:p w14:paraId="72580ADE" w14:textId="3D3CBA68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(59.0-84.3)</w:t>
            </w:r>
          </w:p>
        </w:tc>
      </w:tr>
      <w:tr w:rsidR="00925248" w:rsidRPr="0045468F" w14:paraId="2171E9F1" w14:textId="5AE7D7DD" w:rsidTr="00925248">
        <w:trPr>
          <w:trHeight w:val="224"/>
        </w:trPr>
        <w:tc>
          <w:tcPr>
            <w:tcW w:w="3938" w:type="dxa"/>
            <w:tcBorders>
              <w:top w:val="nil"/>
              <w:bottom w:val="nil"/>
            </w:tcBorders>
          </w:tcPr>
          <w:p w14:paraId="3A2E385F" w14:textId="77777777" w:rsidR="00925248" w:rsidRPr="0045468F" w:rsidRDefault="00925248" w:rsidP="004546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>emale sex (%)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1A357911" w14:textId="182C9C3F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20 (40.0)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107251E0" w14:textId="0272DF34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33 (66.0)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0CBBC9E8" w14:textId="0BE977DB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10 (45.5)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1B3D805B" w14:textId="16A7B540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27 (54.0)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0D5FB5A7" w14:textId="3AE1148F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24 (48.0)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11FC30C3" w14:textId="67DE8501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24 (48.0)</w:t>
            </w: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14:paraId="533B43EF" w14:textId="76E4F15E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24 (48.0)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602EF0F2" w14:textId="480CAB5E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32 (64.0)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168A5FE1" w14:textId="291717AE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22 (44.0)</w:t>
            </w:r>
          </w:p>
        </w:tc>
      </w:tr>
      <w:tr w:rsidR="00925248" w:rsidRPr="0045468F" w14:paraId="03B23487" w14:textId="43F51AA7" w:rsidTr="00925248">
        <w:trPr>
          <w:trHeight w:val="216"/>
        </w:trPr>
        <w:tc>
          <w:tcPr>
            <w:tcW w:w="3938" w:type="dxa"/>
            <w:tcBorders>
              <w:top w:val="nil"/>
              <w:bottom w:val="nil"/>
            </w:tcBorders>
          </w:tcPr>
          <w:p w14:paraId="2A2895F3" w14:textId="77777777" w:rsidR="00925248" w:rsidRPr="0045468F" w:rsidRDefault="00925248" w:rsidP="004546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 w:hint="eastAsia"/>
                <w:sz w:val="18"/>
                <w:szCs w:val="18"/>
              </w:rPr>
              <w:t>W</w:t>
            </w: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>ard type (%)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720D451F" w14:textId="77777777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022198CC" w14:textId="77777777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5DEF7830" w14:textId="77777777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46E2BE7A" w14:textId="77777777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45DB4418" w14:textId="77777777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536B2E77" w14:textId="2BC87FCA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14:paraId="4CB2810F" w14:textId="12E76DC7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0533D5F1" w14:textId="23AA05F0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19C9AF19" w14:textId="03DE60CA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5248" w:rsidRPr="0045468F" w14:paraId="26871DBD" w14:textId="4F107C84" w:rsidTr="00925248">
        <w:trPr>
          <w:trHeight w:val="224"/>
        </w:trPr>
        <w:tc>
          <w:tcPr>
            <w:tcW w:w="3938" w:type="dxa"/>
            <w:tcBorders>
              <w:top w:val="nil"/>
              <w:bottom w:val="nil"/>
            </w:tcBorders>
          </w:tcPr>
          <w:p w14:paraId="6695C93A" w14:textId="77777777" w:rsidR="00925248" w:rsidRPr="0045468F" w:rsidRDefault="00925248" w:rsidP="004546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 xml:space="preserve"> General ward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1B559A07" w14:textId="5EA171CB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50 (100)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3E02BDDC" w14:textId="7297714E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50 (100)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0A3A670F" w14:textId="36E2A124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22 (100)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7D905E85" w14:textId="2F4CB9D2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50 (100)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5946F7E5" w14:textId="2D817BAA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38 (76.0)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7741CE9A" w14:textId="5B720272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50 (100)</w:t>
            </w: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14:paraId="6CE7EF7A" w14:textId="75F44294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43 (86.0)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7E0E1BDE" w14:textId="36AB15D6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32 (64.0)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169AFBE0" w14:textId="5C718623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43 (86.0)</w:t>
            </w:r>
          </w:p>
        </w:tc>
      </w:tr>
      <w:tr w:rsidR="00925248" w:rsidRPr="0045468F" w14:paraId="088DF220" w14:textId="11D65182" w:rsidTr="00925248">
        <w:trPr>
          <w:trHeight w:val="224"/>
        </w:trPr>
        <w:tc>
          <w:tcPr>
            <w:tcW w:w="3938" w:type="dxa"/>
            <w:tcBorders>
              <w:top w:val="nil"/>
              <w:bottom w:val="nil"/>
            </w:tcBorders>
          </w:tcPr>
          <w:p w14:paraId="288C943C" w14:textId="77777777" w:rsidR="00925248" w:rsidRPr="0045468F" w:rsidRDefault="00925248" w:rsidP="004546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 xml:space="preserve"> Intensive care unit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341F7A98" w14:textId="3FD4B983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36AEE6EC" w14:textId="5EDDB838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6EDDAD12" w14:textId="7AF1302E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4945745D" w14:textId="11D24DE0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414F5675" w14:textId="4C0232E9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12 (24.0)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3CC6BB77" w14:textId="0B67F8C1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14:paraId="254C1D01" w14:textId="0A33CCED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7 (14.0)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62E80EFD" w14:textId="00495C45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18 (36.0)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4AFDCDC1" w14:textId="19657113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7 (14.0)</w:t>
            </w:r>
          </w:p>
        </w:tc>
      </w:tr>
      <w:tr w:rsidR="00925248" w:rsidRPr="0045468F" w14:paraId="1FBE4624" w14:textId="66352045" w:rsidTr="00925248">
        <w:trPr>
          <w:trHeight w:val="216"/>
        </w:trPr>
        <w:tc>
          <w:tcPr>
            <w:tcW w:w="3938" w:type="dxa"/>
            <w:tcBorders>
              <w:top w:val="nil"/>
              <w:bottom w:val="nil"/>
            </w:tcBorders>
          </w:tcPr>
          <w:p w14:paraId="488E5D09" w14:textId="77777777" w:rsidR="00925248" w:rsidRPr="0045468F" w:rsidRDefault="00925248" w:rsidP="004546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>Classification of department (%)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189410F1" w14:textId="77777777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035AABE5" w14:textId="77777777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48812876" w14:textId="77777777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1DFA2085" w14:textId="77777777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7CAE93AC" w14:textId="77777777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7713580C" w14:textId="1BB4A870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14:paraId="7476010F" w14:textId="2F12960E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7681F977" w14:textId="74016469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5F0A6188" w14:textId="7B93F745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5248" w:rsidRPr="0045468F" w14:paraId="3006EE08" w14:textId="3CE6DC62" w:rsidTr="00925248">
        <w:trPr>
          <w:trHeight w:val="224"/>
        </w:trPr>
        <w:tc>
          <w:tcPr>
            <w:tcW w:w="3938" w:type="dxa"/>
            <w:tcBorders>
              <w:top w:val="nil"/>
              <w:bottom w:val="nil"/>
            </w:tcBorders>
          </w:tcPr>
          <w:p w14:paraId="619592EA" w14:textId="77777777" w:rsidR="00925248" w:rsidRPr="0045468F" w:rsidRDefault="00925248" w:rsidP="004546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 xml:space="preserve"> Internal Medicine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423211EB" w14:textId="2EBEAB01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9 (18.0)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15E64854" w14:textId="63B30341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3E717DD5" w14:textId="6590AFCD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22F51A84" w14:textId="7AB5277B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13 (26.0)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2AB2F34B" w14:textId="12B89BFD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17/48 (35.4)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0CF8DC69" w14:textId="4F44E797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29 (58.0)</w:t>
            </w: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14:paraId="7FE69600" w14:textId="63AFAD9C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21 (42.0)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4EE1EC51" w14:textId="65A41B5C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46/49 (93.9)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0C4EFED4" w14:textId="63BA74BB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30 (60.0)</w:t>
            </w:r>
          </w:p>
        </w:tc>
      </w:tr>
      <w:tr w:rsidR="00925248" w:rsidRPr="0045468F" w14:paraId="1B4400E4" w14:textId="705CBF22" w:rsidTr="00925248">
        <w:trPr>
          <w:trHeight w:val="443"/>
        </w:trPr>
        <w:tc>
          <w:tcPr>
            <w:tcW w:w="3938" w:type="dxa"/>
            <w:tcBorders>
              <w:top w:val="nil"/>
              <w:bottom w:val="nil"/>
            </w:tcBorders>
          </w:tcPr>
          <w:p w14:paraId="14E6659A" w14:textId="77777777" w:rsidR="00925248" w:rsidRPr="0045468F" w:rsidRDefault="00925248" w:rsidP="0045468F">
            <w:pPr>
              <w:ind w:firstLine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>Medical department</w:t>
            </w:r>
          </w:p>
          <w:p w14:paraId="65D47D5D" w14:textId="77777777" w:rsidR="00925248" w:rsidRPr="0045468F" w:rsidRDefault="00925248" w:rsidP="0045468F">
            <w:pPr>
              <w:ind w:firstLine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>Excluding Internal Medicine)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23DA505F" w14:textId="21756BEA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41 (82.0)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094A2275" w14:textId="30B9C49A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41 (82.0)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7C18A317" w14:textId="61B8248E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58359939" w14:textId="705F48E7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37 (74.0)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768FAA42" w14:textId="127CC6A6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22/48 (45.8)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39B86076" w14:textId="57DD842D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21 (42.0)</w:t>
            </w: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14:paraId="6E55711F" w14:textId="031D21BF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1 (2.0)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7551CEA7" w14:textId="0FA460E0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14B37624" w14:textId="3025259B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4 (8.0)</w:t>
            </w:r>
          </w:p>
        </w:tc>
      </w:tr>
      <w:tr w:rsidR="00925248" w:rsidRPr="0045468F" w14:paraId="63E895EC" w14:textId="5233D2AE" w:rsidTr="00925248">
        <w:trPr>
          <w:trHeight w:val="224"/>
        </w:trPr>
        <w:tc>
          <w:tcPr>
            <w:tcW w:w="3938" w:type="dxa"/>
            <w:tcBorders>
              <w:top w:val="nil"/>
              <w:bottom w:val="nil"/>
            </w:tcBorders>
          </w:tcPr>
          <w:p w14:paraId="1AE2F4DC" w14:textId="77777777" w:rsidR="00925248" w:rsidRPr="0045468F" w:rsidRDefault="00925248" w:rsidP="004546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 xml:space="preserve"> Surgical department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0FD86115" w14:textId="6824A330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7B112F34" w14:textId="60955768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9 (18.0)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5D4CD028" w14:textId="5C470AFE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22 (100)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66DA6885" w14:textId="2C7DA6CA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527A47D6" w14:textId="6B74582A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9/48 (18.8)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0DF31ADA" w14:textId="696739B8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14:paraId="0EF0A5F3" w14:textId="1C206694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28 (56.0)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4D509581" w14:textId="220C093E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3/49 (6.1)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6D18EB6A" w14:textId="42CB6252" w:rsidR="00925248" w:rsidRPr="0045468F" w:rsidRDefault="00925248" w:rsidP="00454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16 (32.0)</w:t>
            </w:r>
          </w:p>
        </w:tc>
      </w:tr>
      <w:tr w:rsidR="00925248" w:rsidRPr="0045468F" w14:paraId="218E7258" w14:textId="38BEEF0B" w:rsidTr="00925248">
        <w:trPr>
          <w:trHeight w:val="216"/>
        </w:trPr>
        <w:tc>
          <w:tcPr>
            <w:tcW w:w="3938" w:type="dxa"/>
            <w:tcBorders>
              <w:top w:val="nil"/>
              <w:bottom w:val="nil"/>
            </w:tcBorders>
          </w:tcPr>
          <w:p w14:paraId="6CCC763E" w14:textId="77777777" w:rsidR="00925248" w:rsidRPr="00B4416B" w:rsidRDefault="00925248" w:rsidP="0045468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A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vailability of data about renal function at EMR (%)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7AE11DDC" w14:textId="004828A2" w:rsidR="00925248" w:rsidRPr="00B4416B" w:rsidRDefault="00925248" w:rsidP="004546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29436C25" w14:textId="50A5F692" w:rsidR="00925248" w:rsidRPr="00B4416B" w:rsidRDefault="00925248" w:rsidP="004546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1A989E96" w14:textId="1E9B77AA" w:rsidR="00925248" w:rsidRPr="00B4416B" w:rsidRDefault="00925248" w:rsidP="004546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6C089D7B" w14:textId="40EE960D" w:rsidR="00925248" w:rsidRPr="00B4416B" w:rsidRDefault="00925248" w:rsidP="004546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2AA8C264" w14:textId="50018383" w:rsidR="00925248" w:rsidRPr="00B4416B" w:rsidRDefault="00925248" w:rsidP="004546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0BA41CC7" w14:textId="555A4A91" w:rsidR="00925248" w:rsidRPr="00B4416B" w:rsidRDefault="00925248" w:rsidP="004546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14:paraId="47B860C6" w14:textId="0A164530" w:rsidR="00925248" w:rsidRPr="00B4416B" w:rsidRDefault="00925248" w:rsidP="004546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1BE3C7B1" w14:textId="2F8C928C" w:rsidR="00925248" w:rsidRPr="00B4416B" w:rsidRDefault="00925248" w:rsidP="004546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1ECC311D" w14:textId="4862592E" w:rsidR="00925248" w:rsidRPr="00B4416B" w:rsidRDefault="00925248" w:rsidP="004546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93F4F" w:rsidRPr="0045468F" w14:paraId="157AE4E5" w14:textId="6B938E51" w:rsidTr="00925248">
        <w:trPr>
          <w:trHeight w:val="224"/>
        </w:trPr>
        <w:tc>
          <w:tcPr>
            <w:tcW w:w="3938" w:type="dxa"/>
            <w:tcBorders>
              <w:top w:val="nil"/>
              <w:bottom w:val="nil"/>
            </w:tcBorders>
          </w:tcPr>
          <w:p w14:paraId="70C55AC7" w14:textId="77777777" w:rsidR="00493F4F" w:rsidRPr="00B4416B" w:rsidRDefault="00493F4F" w:rsidP="00493F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Existence of result of CrCl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5E388910" w14:textId="79A95DA2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28 (56.0)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39EF25EC" w14:textId="1625F46F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44 (88.0)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268E92EC" w14:textId="340A8381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46A72673" w14:textId="38BA7AEF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66D43424" w14:textId="09C68F90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7CF440CD" w14:textId="305495BA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14:paraId="59205B2D" w14:textId="050D50D8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55F59D31" w14:textId="5BAED852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787CF79E" w14:textId="32A566F9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sz w:val="18"/>
                <w:szCs w:val="18"/>
              </w:rPr>
              <w:t>50 (100)</w:t>
            </w:r>
          </w:p>
        </w:tc>
      </w:tr>
      <w:tr w:rsidR="00493F4F" w:rsidRPr="0045468F" w14:paraId="733A654C" w14:textId="05AAD884" w:rsidTr="00925248">
        <w:trPr>
          <w:trHeight w:val="216"/>
        </w:trPr>
        <w:tc>
          <w:tcPr>
            <w:tcW w:w="3938" w:type="dxa"/>
            <w:tcBorders>
              <w:top w:val="nil"/>
              <w:bottom w:val="nil"/>
            </w:tcBorders>
          </w:tcPr>
          <w:p w14:paraId="26ABD3E0" w14:textId="77777777" w:rsidR="00493F4F" w:rsidRPr="00B4416B" w:rsidRDefault="00493F4F" w:rsidP="00493F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Existence of result of eGFR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28EBF212" w14:textId="709633F9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7EB27121" w14:textId="45EBCD6D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44 (88.0)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1EAB01F7" w14:textId="1964F366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217727B1" w14:textId="70DF5F30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32 (64.0)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5A97D0F0" w14:textId="011B3AA6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23CF7415" w14:textId="12CACB33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14:paraId="1D24C4EE" w14:textId="6F00640A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sz w:val="18"/>
                <w:szCs w:val="18"/>
              </w:rPr>
              <w:t>14 (28.0)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6AD52575" w14:textId="6B012116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sz w:val="18"/>
                <w:szCs w:val="18"/>
              </w:rPr>
              <w:t>50 (100)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0C7B8644" w14:textId="66A1E555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sz w:val="18"/>
                <w:szCs w:val="18"/>
              </w:rPr>
              <w:t>50 (100)</w:t>
            </w:r>
          </w:p>
        </w:tc>
      </w:tr>
      <w:tr w:rsidR="00493F4F" w:rsidRPr="0045468F" w14:paraId="35702081" w14:textId="02B3CC90" w:rsidTr="00925248">
        <w:trPr>
          <w:trHeight w:val="224"/>
        </w:trPr>
        <w:tc>
          <w:tcPr>
            <w:tcW w:w="3938" w:type="dxa"/>
            <w:tcBorders>
              <w:top w:val="nil"/>
              <w:bottom w:val="nil"/>
            </w:tcBorders>
          </w:tcPr>
          <w:p w14:paraId="224D1710" w14:textId="77777777" w:rsidR="00493F4F" w:rsidRPr="00B4416B" w:rsidRDefault="00493F4F" w:rsidP="00493F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P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atients underwent renal replacement therapy (%)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027A7D6F" w14:textId="4A864448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302ABCC7" w14:textId="3ABE3062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7298F3A3" w14:textId="64E9B5B3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70C7A0C9" w14:textId="57042ED4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3 (6.0)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204D1E52" w14:textId="478595F8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205D3AA4" w14:textId="6722F5CE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21 (42.0)</w:t>
            </w: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14:paraId="6E363DEE" w14:textId="60BA6BBA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53FB1F04" w14:textId="4FC7C01B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547F59D8" w14:textId="3B776F5F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sz w:val="18"/>
                <w:szCs w:val="18"/>
              </w:rPr>
              <w:t>5 (10.0)</w:t>
            </w:r>
          </w:p>
        </w:tc>
      </w:tr>
      <w:tr w:rsidR="00493F4F" w:rsidRPr="0045468F" w14:paraId="04EF13E5" w14:textId="1D23F73E" w:rsidTr="00925248">
        <w:trPr>
          <w:trHeight w:val="224"/>
        </w:trPr>
        <w:tc>
          <w:tcPr>
            <w:tcW w:w="3938" w:type="dxa"/>
            <w:tcBorders>
              <w:top w:val="nil"/>
              <w:bottom w:val="nil"/>
            </w:tcBorders>
          </w:tcPr>
          <w:p w14:paraId="299BB47B" w14:textId="77777777" w:rsidR="00493F4F" w:rsidRPr="00B4416B" w:rsidRDefault="00493F4F" w:rsidP="00493F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P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atients with cognitive disorder (%)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55678E53" w14:textId="1BF648F0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47 (94.0)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00CBF679" w14:textId="2D52FB9E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48 (96.0)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2BBB3E26" w14:textId="74EC805F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8 (36.4)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494C0881" w14:textId="56856137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43 (86.0)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59AD13DF" w14:textId="6AD734ED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45/48 (93.8)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067279DE" w14:textId="433CD4F3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kern w:val="0"/>
                <w:sz w:val="18"/>
                <w:szCs w:val="18"/>
              </w:rPr>
              <w:t>47 (94.0)</w:t>
            </w: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14:paraId="4C588AF3" w14:textId="475D6595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sz w:val="18"/>
                <w:szCs w:val="18"/>
              </w:rPr>
              <w:t>9 (18.0)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68DE2197" w14:textId="3D21A785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sz w:val="18"/>
                <w:szCs w:val="18"/>
              </w:rPr>
              <w:t>41 (82.0)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746562EC" w14:textId="6FF85E42" w:rsidR="00493F4F" w:rsidRPr="00B4416B" w:rsidRDefault="00493F4F" w:rsidP="00493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eastAsia="한컴바탕" w:hAnsi="Times New Roman" w:cs="Times New Roman"/>
                <w:color w:val="000000" w:themeColor="text1"/>
                <w:sz w:val="18"/>
                <w:szCs w:val="18"/>
              </w:rPr>
              <w:t>22 (44.0)</w:t>
            </w:r>
          </w:p>
        </w:tc>
      </w:tr>
      <w:tr w:rsidR="00493F4F" w:rsidRPr="0045468F" w14:paraId="79681872" w14:textId="6E923872" w:rsidTr="00925248">
        <w:trPr>
          <w:trHeight w:val="224"/>
        </w:trPr>
        <w:tc>
          <w:tcPr>
            <w:tcW w:w="3938" w:type="dxa"/>
            <w:tcBorders>
              <w:top w:val="nil"/>
              <w:bottom w:val="nil"/>
            </w:tcBorders>
          </w:tcPr>
          <w:p w14:paraId="62DAFDDF" w14:textId="77777777" w:rsidR="00493F4F" w:rsidRPr="0045468F" w:rsidRDefault="00493F4F" w:rsidP="00493F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>mbulation status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064A515F" w14:textId="09E838FB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6C205890" w14:textId="2CDEAF2E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2FF28F37" w14:textId="75F341D0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076CF10C" w14:textId="1030BB0E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350DA6BB" w14:textId="3884D08B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2ABEB449" w14:textId="5A4130C6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14:paraId="11897DAB" w14:textId="11F8F253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34AE56FE" w14:textId="16751E31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005CF3CA" w14:textId="2613EE95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3F4F" w:rsidRPr="0045468F" w14:paraId="52F13F9F" w14:textId="73934EFA" w:rsidTr="00925248">
        <w:trPr>
          <w:trHeight w:val="224"/>
        </w:trPr>
        <w:tc>
          <w:tcPr>
            <w:tcW w:w="3938" w:type="dxa"/>
            <w:tcBorders>
              <w:top w:val="nil"/>
              <w:bottom w:val="nil"/>
            </w:tcBorders>
          </w:tcPr>
          <w:p w14:paraId="297ECB5F" w14:textId="77777777" w:rsidR="00493F4F" w:rsidRPr="0045468F" w:rsidRDefault="00493F4F" w:rsidP="00493F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 xml:space="preserve"> Ambulation, regardless of external support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004CBC07" w14:textId="616D021C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1AD61B15" w14:textId="709E212C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3 (6.0)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22D9B37F" w14:textId="1FB50D50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4 (18.2)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14C7E036" w14:textId="61E24ED1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3 (6.0)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1F7415D4" w14:textId="2D0A5DC4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3/48 (6.3)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1FD9226D" w14:textId="24CF6FDC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4 (8.0)</w:t>
            </w: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14:paraId="32FCBB7A" w14:textId="21AF57A9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35 (70.0)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46FC5A19" w14:textId="6C6C924F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14 (28.0)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0F82F208" w14:textId="593B78A9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20 (40.0)</w:t>
            </w:r>
          </w:p>
        </w:tc>
      </w:tr>
      <w:tr w:rsidR="00493F4F" w:rsidRPr="0045468F" w14:paraId="781167E8" w14:textId="29AD438D" w:rsidTr="00925248">
        <w:trPr>
          <w:trHeight w:val="224"/>
        </w:trPr>
        <w:tc>
          <w:tcPr>
            <w:tcW w:w="3938" w:type="dxa"/>
            <w:tcBorders>
              <w:top w:val="nil"/>
              <w:bottom w:val="nil"/>
            </w:tcBorders>
          </w:tcPr>
          <w:p w14:paraId="0C22A5F5" w14:textId="77777777" w:rsidR="00493F4F" w:rsidRPr="0045468F" w:rsidRDefault="00493F4F" w:rsidP="00493F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 xml:space="preserve"> Ambulation with wheelchair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284570C3" w14:textId="1A1A750E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7 (14.0)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0B03AAA1" w14:textId="7832CDF7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7 (14.0)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26B5A866" w14:textId="3E9EFC43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1 (4.5)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220A1697" w14:textId="663390DB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9 (18.0)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26B6B1B0" w14:textId="05DADBF3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2/48 (4.2)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73BB0839" w14:textId="579ABC5F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19 (38.0)</w:t>
            </w:r>
          </w:p>
        </w:tc>
        <w:tc>
          <w:tcPr>
            <w:tcW w:w="1059" w:type="dxa"/>
            <w:tcBorders>
              <w:top w:val="nil"/>
              <w:bottom w:val="nil"/>
            </w:tcBorders>
            <w:vAlign w:val="center"/>
          </w:tcPr>
          <w:p w14:paraId="373FAB54" w14:textId="43481F51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4 (8.0)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14B88FCD" w14:textId="592E658D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13 (26.0)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vAlign w:val="center"/>
          </w:tcPr>
          <w:p w14:paraId="670DBD93" w14:textId="23D865C7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8 (16.0)</w:t>
            </w:r>
          </w:p>
        </w:tc>
      </w:tr>
      <w:tr w:rsidR="00493F4F" w:rsidRPr="0045468F" w14:paraId="7F2BFDC4" w14:textId="20191948" w:rsidTr="00925248">
        <w:trPr>
          <w:trHeight w:val="224"/>
        </w:trPr>
        <w:tc>
          <w:tcPr>
            <w:tcW w:w="3938" w:type="dxa"/>
            <w:tcBorders>
              <w:top w:val="nil"/>
              <w:bottom w:val="nil"/>
            </w:tcBorders>
          </w:tcPr>
          <w:p w14:paraId="4ECC334E" w14:textId="77777777" w:rsidR="00493F4F" w:rsidRPr="0045468F" w:rsidRDefault="00493F4F" w:rsidP="00493F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 xml:space="preserve"> Bed-ridden status</w:t>
            </w:r>
          </w:p>
        </w:tc>
        <w:tc>
          <w:tcPr>
            <w:tcW w:w="1120" w:type="dxa"/>
            <w:tcBorders>
              <w:top w:val="nil"/>
              <w:bottom w:val="nil"/>
            </w:tcBorders>
          </w:tcPr>
          <w:p w14:paraId="0AD91347" w14:textId="63CE64DF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43 (86.0)</w:t>
            </w:r>
          </w:p>
        </w:tc>
        <w:tc>
          <w:tcPr>
            <w:tcW w:w="1120" w:type="dxa"/>
            <w:tcBorders>
              <w:top w:val="nil"/>
              <w:bottom w:val="nil"/>
            </w:tcBorders>
          </w:tcPr>
          <w:p w14:paraId="44C53966" w14:textId="0000B3E7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40 (80.0)</w:t>
            </w:r>
          </w:p>
        </w:tc>
        <w:tc>
          <w:tcPr>
            <w:tcW w:w="1120" w:type="dxa"/>
            <w:tcBorders>
              <w:top w:val="nil"/>
              <w:bottom w:val="nil"/>
            </w:tcBorders>
          </w:tcPr>
          <w:p w14:paraId="5D37D725" w14:textId="3602662E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17 (77.3)</w:t>
            </w:r>
          </w:p>
        </w:tc>
        <w:tc>
          <w:tcPr>
            <w:tcW w:w="1120" w:type="dxa"/>
            <w:tcBorders>
              <w:top w:val="nil"/>
              <w:bottom w:val="nil"/>
            </w:tcBorders>
          </w:tcPr>
          <w:p w14:paraId="42457F28" w14:textId="1516D492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38 (76.0)</w:t>
            </w:r>
          </w:p>
        </w:tc>
        <w:tc>
          <w:tcPr>
            <w:tcW w:w="1161" w:type="dxa"/>
            <w:tcBorders>
              <w:top w:val="nil"/>
              <w:bottom w:val="nil"/>
            </w:tcBorders>
          </w:tcPr>
          <w:p w14:paraId="1AB74EC0" w14:textId="27E5AED8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43/48 (89.6)</w:t>
            </w:r>
          </w:p>
        </w:tc>
        <w:tc>
          <w:tcPr>
            <w:tcW w:w="1161" w:type="dxa"/>
            <w:tcBorders>
              <w:top w:val="nil"/>
              <w:bottom w:val="nil"/>
            </w:tcBorders>
          </w:tcPr>
          <w:p w14:paraId="0EDE6ACB" w14:textId="31716B16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27 (54.0)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 w14:paraId="2DF2CD3D" w14:textId="672603EE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11 (22.0)</w:t>
            </w: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24AA7290" w14:textId="3871B29A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23 (46.0)</w:t>
            </w: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37C613B6" w14:textId="7CDDA26C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22 (44.0)</w:t>
            </w:r>
          </w:p>
        </w:tc>
      </w:tr>
      <w:tr w:rsidR="00493F4F" w:rsidRPr="0045468F" w14:paraId="0F907835" w14:textId="55C07058" w:rsidTr="00925248">
        <w:trPr>
          <w:trHeight w:val="224"/>
        </w:trPr>
        <w:tc>
          <w:tcPr>
            <w:tcW w:w="3938" w:type="dxa"/>
            <w:tcBorders>
              <w:top w:val="nil"/>
              <w:bottom w:val="nil"/>
            </w:tcBorders>
          </w:tcPr>
          <w:p w14:paraId="55B3390B" w14:textId="77777777" w:rsidR="00493F4F" w:rsidRPr="0045468F" w:rsidRDefault="00493F4F" w:rsidP="00493F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>vailability of microbiological culture test</w:t>
            </w:r>
          </w:p>
        </w:tc>
        <w:tc>
          <w:tcPr>
            <w:tcW w:w="1120" w:type="dxa"/>
            <w:tcBorders>
              <w:top w:val="nil"/>
              <w:bottom w:val="nil"/>
            </w:tcBorders>
          </w:tcPr>
          <w:p w14:paraId="57A04A1D" w14:textId="4FE5DB2A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</w:tcPr>
          <w:p w14:paraId="3B4822B0" w14:textId="4015B752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</w:tcPr>
          <w:p w14:paraId="59677FD8" w14:textId="1C268F32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</w:tcPr>
          <w:p w14:paraId="72A06D5D" w14:textId="0E5032CE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nil"/>
              <w:bottom w:val="nil"/>
            </w:tcBorders>
          </w:tcPr>
          <w:p w14:paraId="245C1630" w14:textId="35B9C0CF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nil"/>
              <w:bottom w:val="nil"/>
            </w:tcBorders>
          </w:tcPr>
          <w:p w14:paraId="56374526" w14:textId="322692FA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bottom w:val="nil"/>
            </w:tcBorders>
          </w:tcPr>
          <w:p w14:paraId="78C94592" w14:textId="0CE14921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3C54367A" w14:textId="39BF3554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20833B55" w14:textId="776DB626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3F4F" w:rsidRPr="0045468F" w14:paraId="6C338326" w14:textId="498AF72E" w:rsidTr="00925248">
        <w:trPr>
          <w:trHeight w:val="224"/>
        </w:trPr>
        <w:tc>
          <w:tcPr>
            <w:tcW w:w="3938" w:type="dxa"/>
            <w:tcBorders>
              <w:top w:val="nil"/>
              <w:bottom w:val="nil"/>
            </w:tcBorders>
          </w:tcPr>
          <w:p w14:paraId="346040A0" w14:textId="77777777" w:rsidR="00493F4F" w:rsidRPr="0045468F" w:rsidRDefault="00493F4F" w:rsidP="00493F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 xml:space="preserve"> Existence of result of culture with blood sample</w:t>
            </w:r>
          </w:p>
        </w:tc>
        <w:tc>
          <w:tcPr>
            <w:tcW w:w="1120" w:type="dxa"/>
            <w:tcBorders>
              <w:top w:val="nil"/>
              <w:bottom w:val="nil"/>
            </w:tcBorders>
          </w:tcPr>
          <w:p w14:paraId="6B9C1CE1" w14:textId="22FB9719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</w:tcPr>
          <w:p w14:paraId="5F0CCD03" w14:textId="432B54AB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</w:tcPr>
          <w:p w14:paraId="0921CDE0" w14:textId="14E28FC4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bottom w:val="nil"/>
            </w:tcBorders>
          </w:tcPr>
          <w:p w14:paraId="70E3BF6C" w14:textId="133D2E20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19 (38.0)</w:t>
            </w:r>
          </w:p>
        </w:tc>
        <w:tc>
          <w:tcPr>
            <w:tcW w:w="1161" w:type="dxa"/>
            <w:tcBorders>
              <w:top w:val="nil"/>
              <w:bottom w:val="nil"/>
            </w:tcBorders>
          </w:tcPr>
          <w:p w14:paraId="5C450935" w14:textId="2464142B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61" w:type="dxa"/>
            <w:tcBorders>
              <w:top w:val="nil"/>
              <w:bottom w:val="nil"/>
            </w:tcBorders>
          </w:tcPr>
          <w:p w14:paraId="2A7E6743" w14:textId="2A92AD7B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14 (28.0)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 w14:paraId="0E95B576" w14:textId="5EF7DE10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19 (38.0)</w:t>
            </w: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66BE69D5" w14:textId="68E85729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45/49 (91.8)</w:t>
            </w: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2D7B7F16" w14:textId="1430BE8A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38 (76.0)</w:t>
            </w:r>
          </w:p>
        </w:tc>
      </w:tr>
      <w:tr w:rsidR="00493F4F" w:rsidRPr="0045468F" w14:paraId="0F15039B" w14:textId="7DD3B515" w:rsidTr="00925248">
        <w:trPr>
          <w:trHeight w:val="224"/>
        </w:trPr>
        <w:tc>
          <w:tcPr>
            <w:tcW w:w="3938" w:type="dxa"/>
            <w:tcBorders>
              <w:top w:val="nil"/>
            </w:tcBorders>
          </w:tcPr>
          <w:p w14:paraId="0F3B3ED2" w14:textId="77777777" w:rsidR="00493F4F" w:rsidRPr="0045468F" w:rsidRDefault="00493F4F" w:rsidP="00493F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hAnsi="Times New Roman" w:cs="Times New Roman"/>
                <w:sz w:val="18"/>
                <w:szCs w:val="18"/>
              </w:rPr>
              <w:t xml:space="preserve">  Existence of result of culture with non-blood sample</w:t>
            </w:r>
          </w:p>
        </w:tc>
        <w:tc>
          <w:tcPr>
            <w:tcW w:w="1120" w:type="dxa"/>
            <w:tcBorders>
              <w:top w:val="nil"/>
            </w:tcBorders>
          </w:tcPr>
          <w:p w14:paraId="6EE5B50F" w14:textId="2D15617C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2 (4.0)</w:t>
            </w:r>
          </w:p>
        </w:tc>
        <w:tc>
          <w:tcPr>
            <w:tcW w:w="1120" w:type="dxa"/>
            <w:tcBorders>
              <w:top w:val="nil"/>
            </w:tcBorders>
          </w:tcPr>
          <w:p w14:paraId="7D5FF82E" w14:textId="2849A346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</w:tcBorders>
          </w:tcPr>
          <w:p w14:paraId="65C1071A" w14:textId="2C097B04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</w:tcBorders>
          </w:tcPr>
          <w:p w14:paraId="393A5D2B" w14:textId="02C0FFFB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21 (42.0)</w:t>
            </w:r>
          </w:p>
        </w:tc>
        <w:tc>
          <w:tcPr>
            <w:tcW w:w="1161" w:type="dxa"/>
            <w:tcBorders>
              <w:top w:val="nil"/>
            </w:tcBorders>
          </w:tcPr>
          <w:p w14:paraId="29F22AE0" w14:textId="4128E426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61" w:type="dxa"/>
            <w:tcBorders>
              <w:top w:val="nil"/>
            </w:tcBorders>
          </w:tcPr>
          <w:p w14:paraId="60724A49" w14:textId="58C566D7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2F7">
              <w:rPr>
                <w:rFonts w:ascii="Times New Roman" w:eastAsia="한컴바탕" w:hAnsi="Times New Roman" w:cs="Times New Roman"/>
                <w:color w:val="000000"/>
                <w:kern w:val="0"/>
                <w:sz w:val="18"/>
                <w:szCs w:val="18"/>
              </w:rPr>
              <w:t>14 (28.0)</w:t>
            </w:r>
          </w:p>
        </w:tc>
        <w:tc>
          <w:tcPr>
            <w:tcW w:w="1059" w:type="dxa"/>
            <w:tcBorders>
              <w:top w:val="nil"/>
            </w:tcBorders>
          </w:tcPr>
          <w:p w14:paraId="7E098B0F" w14:textId="28071934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20 (40.0)</w:t>
            </w:r>
          </w:p>
        </w:tc>
        <w:tc>
          <w:tcPr>
            <w:tcW w:w="1235" w:type="dxa"/>
            <w:tcBorders>
              <w:top w:val="nil"/>
            </w:tcBorders>
          </w:tcPr>
          <w:p w14:paraId="3B535630" w14:textId="335EA43A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46 (92.0)</w:t>
            </w:r>
          </w:p>
        </w:tc>
        <w:tc>
          <w:tcPr>
            <w:tcW w:w="1235" w:type="dxa"/>
            <w:tcBorders>
              <w:top w:val="nil"/>
            </w:tcBorders>
          </w:tcPr>
          <w:p w14:paraId="78E5E930" w14:textId="50CF11B9" w:rsidR="00493F4F" w:rsidRPr="0045468F" w:rsidRDefault="00493F4F" w:rsidP="0049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68F">
              <w:rPr>
                <w:rFonts w:ascii="Times New Roman" w:eastAsia="한컴바탕" w:hAnsi="Times New Roman" w:cs="Times New Roman"/>
                <w:sz w:val="18"/>
                <w:szCs w:val="18"/>
              </w:rPr>
              <w:t>37/48 (77.1)</w:t>
            </w:r>
          </w:p>
        </w:tc>
      </w:tr>
    </w:tbl>
    <w:p w14:paraId="14218084" w14:textId="6B8AAD35" w:rsidR="002B1EFE" w:rsidRDefault="002B1EFE">
      <w:pPr>
        <w:rPr>
          <w:rFonts w:ascii="Times New Roman" w:hAnsi="Times New Roman" w:cs="Times New Roman"/>
        </w:rPr>
      </w:pPr>
    </w:p>
    <w:p w14:paraId="4223C85C" w14:textId="3E8BED21" w:rsidR="0045468F" w:rsidRDefault="0045468F">
      <w:pPr>
        <w:rPr>
          <w:rFonts w:ascii="Times New Roman" w:hAnsi="Times New Roman" w:cs="Times New Roman"/>
        </w:rPr>
      </w:pPr>
      <w:r w:rsidRPr="0045468F">
        <w:rPr>
          <w:rFonts w:ascii="Times New Roman" w:hAnsi="Times New Roman" w:cs="Times New Roman"/>
        </w:rPr>
        <w:t>Abbreviations: IQR, interquartile range; EMR, electronic medical record; CrCl, creatinine clearance; eGFR, estimated glomerular filtration rate</w:t>
      </w:r>
    </w:p>
    <w:p w14:paraId="1914D76B" w14:textId="4F98ED4D" w:rsidR="002403B2" w:rsidRDefault="002403B2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AAE5B86" w14:textId="77777777" w:rsidR="00556E08" w:rsidRPr="00925248" w:rsidRDefault="00556E08" w:rsidP="00556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Supplement 8</w:t>
      </w:r>
      <w:r w:rsidRPr="0092524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 w:hint="eastAsia"/>
        </w:rPr>
        <w:t>The characte</w:t>
      </w:r>
      <w:r>
        <w:rPr>
          <w:rFonts w:ascii="Times New Roman" w:hAnsi="Times New Roman" w:cs="Times New Roman"/>
        </w:rPr>
        <w:t>ri</w:t>
      </w:r>
      <w:r>
        <w:rPr>
          <w:rFonts w:ascii="Times New Roman" w:hAnsi="Times New Roman" w:cs="Times New Roman" w:hint="eastAsia"/>
        </w:rPr>
        <w:t xml:space="preserve">stics of </w:t>
      </w:r>
      <w:r>
        <w:rPr>
          <w:rFonts w:ascii="Times New Roman" w:hAnsi="Times New Roman" w:cs="Times New Roman"/>
        </w:rPr>
        <w:t>a</w:t>
      </w:r>
      <w:r w:rsidRPr="00925248">
        <w:rPr>
          <w:rFonts w:ascii="Times New Roman" w:hAnsi="Times New Roman" w:cs="Times New Roman"/>
        </w:rPr>
        <w:t xml:space="preserve">ntibiotics subject to evaluation </w:t>
      </w:r>
    </w:p>
    <w:tbl>
      <w:tblPr>
        <w:tblStyle w:val="a3"/>
        <w:tblW w:w="1254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4"/>
        <w:gridCol w:w="2245"/>
        <w:gridCol w:w="1964"/>
        <w:gridCol w:w="1072"/>
        <w:gridCol w:w="1585"/>
      </w:tblGrid>
      <w:tr w:rsidR="003916D3" w:rsidRPr="00B73117" w14:paraId="083C6C6D" w14:textId="4D1720CB" w:rsidTr="003916D3">
        <w:trPr>
          <w:trHeight w:val="330"/>
        </w:trPr>
        <w:tc>
          <w:tcPr>
            <w:tcW w:w="5674" w:type="dxa"/>
            <w:tcBorders>
              <w:bottom w:val="single" w:sz="4" w:space="0" w:color="auto"/>
            </w:tcBorders>
          </w:tcPr>
          <w:p w14:paraId="5DF9EA7C" w14:textId="77777777" w:rsidR="003916D3" w:rsidRPr="00B73117" w:rsidRDefault="003916D3" w:rsidP="003916D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45" w:type="dxa"/>
            <w:tcBorders>
              <w:bottom w:val="single" w:sz="4" w:space="0" w:color="auto"/>
            </w:tcBorders>
          </w:tcPr>
          <w:p w14:paraId="650683B1" w14:textId="77777777" w:rsidR="003916D3" w:rsidRPr="00B73117" w:rsidRDefault="003916D3" w:rsidP="003916D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0" w:name="_GoBack"/>
            <w:bookmarkEnd w:id="0"/>
            <w:r w:rsidRPr="00B73117">
              <w:rPr>
                <w:rFonts w:ascii="Times New Roman" w:hAnsi="Times New Roman" w:cs="Times New Roman"/>
                <w:szCs w:val="20"/>
              </w:rPr>
              <w:t>Long-term care hospitals</w:t>
            </w:r>
          </w:p>
          <w:p w14:paraId="45F71B8E" w14:textId="77777777" w:rsidR="003916D3" w:rsidRPr="00B73117" w:rsidRDefault="003916D3" w:rsidP="003916D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73117">
              <w:rPr>
                <w:rFonts w:ascii="Times New Roman" w:hAnsi="Times New Roman" w:cs="Times New Roman"/>
                <w:szCs w:val="20"/>
              </w:rPr>
              <w:t>(N=384)</w:t>
            </w:r>
          </w:p>
        </w:tc>
        <w:tc>
          <w:tcPr>
            <w:tcW w:w="1964" w:type="dxa"/>
            <w:tcBorders>
              <w:bottom w:val="single" w:sz="4" w:space="0" w:color="auto"/>
            </w:tcBorders>
          </w:tcPr>
          <w:p w14:paraId="33E8F2E6" w14:textId="77777777" w:rsidR="003916D3" w:rsidRPr="00B73117" w:rsidRDefault="003916D3" w:rsidP="003916D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73117">
              <w:rPr>
                <w:rFonts w:ascii="Times New Roman" w:hAnsi="Times New Roman" w:cs="Times New Roman"/>
                <w:szCs w:val="20"/>
              </w:rPr>
              <w:t>Acute care hospital</w:t>
            </w:r>
          </w:p>
          <w:p w14:paraId="0ABB3301" w14:textId="77777777" w:rsidR="003916D3" w:rsidRPr="00B73117" w:rsidRDefault="003916D3" w:rsidP="003916D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73117">
              <w:rPr>
                <w:rFonts w:ascii="Times New Roman" w:hAnsi="Times New Roman" w:cs="Times New Roman"/>
                <w:szCs w:val="20"/>
              </w:rPr>
              <w:t>(N=185)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4AA071D9" w14:textId="77777777" w:rsidR="003916D3" w:rsidRPr="00B73117" w:rsidRDefault="003916D3" w:rsidP="003916D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73117">
              <w:rPr>
                <w:rFonts w:ascii="Times New Roman" w:hAnsi="Times New Roman" w:cs="Times New Roman"/>
                <w:i/>
                <w:szCs w:val="20"/>
              </w:rPr>
              <w:t>P</w:t>
            </w:r>
            <w:r w:rsidRPr="00B73117">
              <w:rPr>
                <w:rFonts w:ascii="Times New Roman" w:hAnsi="Times New Roman" w:cs="Times New Roman"/>
                <w:szCs w:val="20"/>
              </w:rPr>
              <w:t>-value</w:t>
            </w:r>
          </w:p>
        </w:tc>
        <w:tc>
          <w:tcPr>
            <w:tcW w:w="1585" w:type="dxa"/>
            <w:tcBorders>
              <w:bottom w:val="single" w:sz="4" w:space="0" w:color="auto"/>
            </w:tcBorders>
          </w:tcPr>
          <w:p w14:paraId="07A2A1FC" w14:textId="77777777" w:rsidR="003916D3" w:rsidRDefault="003916D3" w:rsidP="003916D3">
            <w:pPr>
              <w:jc w:val="center"/>
              <w:textAlignment w:val="baseline"/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</w:pPr>
            <w:r w:rsidRPr="00B73117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>All hospitals</w:t>
            </w:r>
          </w:p>
          <w:p w14:paraId="0B51F3C0" w14:textId="052CFDFE" w:rsidR="003916D3" w:rsidRPr="00B73117" w:rsidRDefault="003916D3" w:rsidP="003916D3">
            <w:pPr>
              <w:jc w:val="center"/>
              <w:rPr>
                <w:rFonts w:ascii="Times New Roman" w:hAnsi="Times New Roman" w:cs="Times New Roman"/>
                <w:i/>
                <w:szCs w:val="20"/>
              </w:rPr>
            </w:pPr>
            <w:r w:rsidRPr="00B73117">
              <w:rPr>
                <w:rFonts w:ascii="Times New Roman" w:eastAsia="한컴바탕" w:hAnsi="Times New Roman" w:cs="Times New Roman"/>
                <w:color w:val="000000"/>
                <w:kern w:val="0"/>
                <w:szCs w:val="20"/>
              </w:rPr>
              <w:t>(N=569)</w:t>
            </w:r>
          </w:p>
        </w:tc>
      </w:tr>
      <w:tr w:rsidR="003916D3" w:rsidRPr="00B73117" w14:paraId="6060CD96" w14:textId="6200C4B8" w:rsidTr="003916D3">
        <w:trPr>
          <w:trHeight w:val="70"/>
        </w:trPr>
        <w:tc>
          <w:tcPr>
            <w:tcW w:w="5674" w:type="dxa"/>
            <w:tcBorders>
              <w:bottom w:val="nil"/>
            </w:tcBorders>
          </w:tcPr>
          <w:p w14:paraId="111835DE" w14:textId="77777777" w:rsidR="003916D3" w:rsidRPr="00B73117" w:rsidRDefault="003916D3" w:rsidP="003916D3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Route of administration (%)</w:t>
            </w:r>
          </w:p>
        </w:tc>
        <w:tc>
          <w:tcPr>
            <w:tcW w:w="2245" w:type="dxa"/>
            <w:tcBorders>
              <w:bottom w:val="nil"/>
            </w:tcBorders>
          </w:tcPr>
          <w:p w14:paraId="2338D7FD" w14:textId="77777777" w:rsidR="003916D3" w:rsidRPr="00286C2B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64" w:type="dxa"/>
            <w:tcBorders>
              <w:bottom w:val="nil"/>
            </w:tcBorders>
          </w:tcPr>
          <w:p w14:paraId="56C2D3CF" w14:textId="77777777" w:rsidR="003916D3" w:rsidRPr="00286C2B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072" w:type="dxa"/>
            <w:tcBorders>
              <w:bottom w:val="nil"/>
            </w:tcBorders>
          </w:tcPr>
          <w:p w14:paraId="0B44904F" w14:textId="0A2345DD" w:rsidR="003916D3" w:rsidRPr="00286C2B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&lt;0.001</w:t>
            </w:r>
          </w:p>
        </w:tc>
        <w:tc>
          <w:tcPr>
            <w:tcW w:w="1585" w:type="dxa"/>
            <w:tcBorders>
              <w:bottom w:val="nil"/>
            </w:tcBorders>
          </w:tcPr>
          <w:p w14:paraId="5287BAFB" w14:textId="77777777" w:rsidR="003916D3" w:rsidRPr="00286C2B" w:rsidRDefault="003916D3" w:rsidP="003916D3">
            <w:pPr>
              <w:jc w:val="center"/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</w:pPr>
          </w:p>
        </w:tc>
      </w:tr>
      <w:tr w:rsidR="003916D3" w:rsidRPr="00B73117" w14:paraId="399C1CE6" w14:textId="3C1D1DDA" w:rsidTr="003916D3">
        <w:trPr>
          <w:trHeight w:val="70"/>
        </w:trPr>
        <w:tc>
          <w:tcPr>
            <w:tcW w:w="5674" w:type="dxa"/>
            <w:tcBorders>
              <w:top w:val="nil"/>
              <w:bottom w:val="nil"/>
            </w:tcBorders>
          </w:tcPr>
          <w:p w14:paraId="7CBBD7BE" w14:textId="77777777" w:rsidR="003916D3" w:rsidRPr="00B73117" w:rsidRDefault="003916D3" w:rsidP="003916D3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Parenteral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2787047E" w14:textId="1D8E7E34" w:rsidR="003916D3" w:rsidRPr="00286C2B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245 (63.8)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01C41252" w14:textId="6997343F" w:rsidR="003916D3" w:rsidRPr="00286C2B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181 (97.8)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59FF7E46" w14:textId="68BC3338" w:rsidR="003916D3" w:rsidRPr="00286C2B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440F18E6" w14:textId="2A18AAA7" w:rsidR="003916D3" w:rsidRPr="00286C2B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286C2B">
              <w:rPr>
                <w:rFonts w:ascii="Times New Roman" w:eastAsia="한컴바탕" w:hAnsi="Times New Roman" w:cs="Times New Roman" w:hint="eastAsia"/>
                <w:color w:val="000000" w:themeColor="text1"/>
                <w:kern w:val="0"/>
                <w:szCs w:val="20"/>
              </w:rPr>
              <w:t>426 (74.9)</w:t>
            </w:r>
          </w:p>
        </w:tc>
      </w:tr>
      <w:tr w:rsidR="003916D3" w:rsidRPr="00B73117" w14:paraId="3FF04F5C" w14:textId="123B0E31" w:rsidTr="003916D3">
        <w:trPr>
          <w:trHeight w:val="70"/>
        </w:trPr>
        <w:tc>
          <w:tcPr>
            <w:tcW w:w="5674" w:type="dxa"/>
            <w:tcBorders>
              <w:top w:val="nil"/>
              <w:bottom w:val="nil"/>
            </w:tcBorders>
          </w:tcPr>
          <w:p w14:paraId="350D6964" w14:textId="77777777" w:rsidR="003916D3" w:rsidRPr="00B73117" w:rsidRDefault="003916D3" w:rsidP="003916D3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Per oral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76EA215D" w14:textId="0AB5C4B1" w:rsidR="003916D3" w:rsidRPr="00286C2B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139 (36.2)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0F0EF070" w14:textId="23A9C1AE" w:rsidR="003916D3" w:rsidRPr="00286C2B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 (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>2.2)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4B2AB1B5" w14:textId="4277F020" w:rsidR="003916D3" w:rsidRPr="00286C2B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7E9C3115" w14:textId="0F57970C" w:rsidR="003916D3" w:rsidRPr="00286C2B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286C2B">
              <w:rPr>
                <w:rFonts w:ascii="Times New Roman" w:eastAsia="한컴바탕" w:hAnsi="Times New Roman" w:cs="Times New Roman" w:hint="eastAsia"/>
                <w:color w:val="000000" w:themeColor="text1"/>
                <w:kern w:val="0"/>
                <w:szCs w:val="20"/>
              </w:rPr>
              <w:t>143 (25.1)</w:t>
            </w:r>
          </w:p>
        </w:tc>
      </w:tr>
      <w:tr w:rsidR="003916D3" w:rsidRPr="00B73117" w14:paraId="75BB5C36" w14:textId="4913F72D" w:rsidTr="003916D3">
        <w:trPr>
          <w:trHeight w:val="70"/>
        </w:trPr>
        <w:tc>
          <w:tcPr>
            <w:tcW w:w="5674" w:type="dxa"/>
            <w:tcBorders>
              <w:top w:val="nil"/>
              <w:bottom w:val="nil"/>
            </w:tcBorders>
          </w:tcPr>
          <w:p w14:paraId="012157C3" w14:textId="77777777" w:rsidR="003916D3" w:rsidRPr="00B73117" w:rsidRDefault="003916D3" w:rsidP="003916D3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Purpose of prescription</w:t>
            </w:r>
            <w:r>
              <w:rPr>
                <w:rFonts w:ascii="Times New Roman" w:hAnsi="Times New Roman" w:cs="Times New Roman"/>
                <w:szCs w:val="20"/>
                <w:vertAlign w:val="superscript"/>
              </w:rPr>
              <w:t xml:space="preserve">1 </w:t>
            </w:r>
            <w:r>
              <w:rPr>
                <w:rFonts w:ascii="Times New Roman" w:hAnsi="Times New Roman" w:cs="Times New Roman"/>
                <w:szCs w:val="20"/>
              </w:rPr>
              <w:t>(%)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1E2E044C" w14:textId="77777777" w:rsidR="003916D3" w:rsidRPr="00286C2B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66679293" w14:textId="77777777" w:rsidR="003916D3" w:rsidRPr="00286C2B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2E6F0FBC" w14:textId="0E43D325" w:rsidR="003916D3" w:rsidRPr="00286C2B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&lt;0.001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1DFE5FA1" w14:textId="77777777" w:rsidR="003916D3" w:rsidRPr="00286C2B" w:rsidRDefault="003916D3" w:rsidP="003916D3">
            <w:pPr>
              <w:jc w:val="center"/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</w:pPr>
          </w:p>
        </w:tc>
      </w:tr>
      <w:tr w:rsidR="003916D3" w:rsidRPr="00B73117" w14:paraId="180064D4" w14:textId="42A754A4" w:rsidTr="003916D3">
        <w:trPr>
          <w:trHeight w:val="70"/>
        </w:trPr>
        <w:tc>
          <w:tcPr>
            <w:tcW w:w="5674" w:type="dxa"/>
            <w:tcBorders>
              <w:top w:val="nil"/>
              <w:bottom w:val="nil"/>
            </w:tcBorders>
          </w:tcPr>
          <w:p w14:paraId="2FCD774F" w14:textId="77777777" w:rsidR="003916D3" w:rsidRPr="00BF26A3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Treatment of infectious diseases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1C420305" w14:textId="557E6169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370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/383 (96.6)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2B7A8CFE" w14:textId="01334C15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155 (83.8)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177FAC44" w14:textId="27FA78B4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2866F76A" w14:textId="2E4A5AB0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BF26A3">
              <w:rPr>
                <w:rFonts w:ascii="Times New Roman" w:eastAsia="한컴바탕" w:hAnsi="Times New Roman" w:cs="Times New Roman" w:hint="eastAsia"/>
                <w:color w:val="000000" w:themeColor="text1"/>
                <w:kern w:val="0"/>
                <w:szCs w:val="20"/>
              </w:rPr>
              <w:t>525</w:t>
            </w:r>
            <w:r w:rsidRPr="00BF26A3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/568 (92.4)</w:t>
            </w:r>
          </w:p>
        </w:tc>
      </w:tr>
      <w:tr w:rsidR="003916D3" w:rsidRPr="00556E08" w14:paraId="40EE5650" w14:textId="112E5D33" w:rsidTr="003916D3">
        <w:trPr>
          <w:trHeight w:val="70"/>
        </w:trPr>
        <w:tc>
          <w:tcPr>
            <w:tcW w:w="5674" w:type="dxa"/>
            <w:tcBorders>
              <w:top w:val="nil"/>
              <w:bottom w:val="nil"/>
            </w:tcBorders>
          </w:tcPr>
          <w:p w14:paraId="6228CE5D" w14:textId="3C477AA7" w:rsidR="003916D3" w:rsidRPr="00BF26A3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Genitourinary tract infection 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53B87912" w14:textId="5367A7C5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89</w:t>
            </w: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/367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(24.3)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67097F21" w14:textId="6113F4C2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33</w:t>
            </w: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/159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(20.8)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725EFBCA" w14:textId="4BB113C1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3ABA3024" w14:textId="7585D5AB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BF26A3">
              <w:rPr>
                <w:rFonts w:ascii="Times New Roman" w:eastAsia="한컴바탕" w:hAnsi="Times New Roman" w:cs="Times New Roman" w:hint="eastAsia"/>
                <w:color w:val="000000" w:themeColor="text1"/>
                <w:kern w:val="0"/>
                <w:szCs w:val="20"/>
              </w:rPr>
              <w:t>122</w:t>
            </w:r>
            <w:r w:rsidRPr="00BF26A3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/526 (23.2)</w:t>
            </w:r>
          </w:p>
        </w:tc>
      </w:tr>
      <w:tr w:rsidR="003916D3" w:rsidRPr="00556E08" w14:paraId="676B4F66" w14:textId="13D59AEA" w:rsidTr="003916D3">
        <w:trPr>
          <w:trHeight w:val="130"/>
        </w:trPr>
        <w:tc>
          <w:tcPr>
            <w:tcW w:w="5674" w:type="dxa"/>
            <w:tcBorders>
              <w:top w:val="nil"/>
              <w:bottom w:val="nil"/>
            </w:tcBorders>
          </w:tcPr>
          <w:p w14:paraId="1272247D" w14:textId="36C4D013" w:rsidR="003916D3" w:rsidRPr="00BF26A3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Skin and soft tissue infection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3F648A81" w14:textId="65BF33A2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28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/367 (7.6)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0F22464A" w14:textId="1454F587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7</w:t>
            </w: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/159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(4.4)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30EF4D0A" w14:textId="5D1E9364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04A4C194" w14:textId="2A63091E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BF26A3">
              <w:rPr>
                <w:rFonts w:ascii="Times New Roman" w:eastAsia="한컴바탕" w:hAnsi="Times New Roman" w:cs="Times New Roman" w:hint="eastAsia"/>
                <w:color w:val="000000" w:themeColor="text1"/>
                <w:kern w:val="0"/>
                <w:szCs w:val="20"/>
              </w:rPr>
              <w:t>35</w:t>
            </w:r>
            <w:r w:rsidRPr="00BF26A3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/526 (6.7)</w:t>
            </w:r>
          </w:p>
        </w:tc>
      </w:tr>
      <w:tr w:rsidR="003916D3" w:rsidRPr="00556E08" w14:paraId="08926BF2" w14:textId="3FA2F194" w:rsidTr="003916D3">
        <w:trPr>
          <w:trHeight w:val="70"/>
        </w:trPr>
        <w:tc>
          <w:tcPr>
            <w:tcW w:w="5674" w:type="dxa"/>
            <w:tcBorders>
              <w:top w:val="nil"/>
              <w:bottom w:val="nil"/>
            </w:tcBorders>
          </w:tcPr>
          <w:p w14:paraId="1AD1E2EF" w14:textId="52F81EE3" w:rsidR="003916D3" w:rsidRPr="00BF26A3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Respiratory tract infection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523687A6" w14:textId="550453BD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183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/367 (49.9)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10FED45C" w14:textId="78487921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74</w:t>
            </w: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/159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(46.5)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1B257F54" w14:textId="3085E7BC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691A980D" w14:textId="34619173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BF26A3">
              <w:rPr>
                <w:rFonts w:ascii="Times New Roman" w:eastAsia="한컴바탕" w:hAnsi="Times New Roman" w:cs="Times New Roman" w:hint="eastAsia"/>
                <w:color w:val="000000" w:themeColor="text1"/>
                <w:kern w:val="0"/>
                <w:szCs w:val="20"/>
              </w:rPr>
              <w:t>257</w:t>
            </w:r>
            <w:r w:rsidRPr="00BF26A3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/526 (48.9)</w:t>
            </w:r>
          </w:p>
        </w:tc>
      </w:tr>
      <w:tr w:rsidR="003916D3" w:rsidRPr="00556E08" w14:paraId="391724DA" w14:textId="3C480A08" w:rsidTr="003916D3">
        <w:trPr>
          <w:trHeight w:val="70"/>
        </w:trPr>
        <w:tc>
          <w:tcPr>
            <w:tcW w:w="5674" w:type="dxa"/>
            <w:tcBorders>
              <w:top w:val="nil"/>
              <w:bottom w:val="nil"/>
            </w:tcBorders>
          </w:tcPr>
          <w:p w14:paraId="7443DFC1" w14:textId="524B655C" w:rsidR="003916D3" w:rsidRPr="00BF26A3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Gastrointestinal tract infection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755D69CB" w14:textId="6A39D6E6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12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/367 (3.3)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1BB094D9" w14:textId="47713394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37</w:t>
            </w: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/159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(23.3)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604B054C" w14:textId="6A24C95A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32B5B08B" w14:textId="1E15C28B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BF26A3">
              <w:rPr>
                <w:rFonts w:ascii="Times New Roman" w:eastAsia="한컴바탕" w:hAnsi="Times New Roman" w:cs="Times New Roman" w:hint="eastAsia"/>
                <w:color w:val="000000" w:themeColor="text1"/>
                <w:kern w:val="0"/>
                <w:szCs w:val="20"/>
              </w:rPr>
              <w:t>49</w:t>
            </w:r>
            <w:r w:rsidRPr="00BF26A3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/526 (9.3)</w:t>
            </w:r>
          </w:p>
        </w:tc>
      </w:tr>
      <w:tr w:rsidR="003916D3" w:rsidRPr="00556E08" w14:paraId="63858BCE" w14:textId="7F42A3F4" w:rsidTr="003916D3">
        <w:trPr>
          <w:trHeight w:val="102"/>
        </w:trPr>
        <w:tc>
          <w:tcPr>
            <w:tcW w:w="5674" w:type="dxa"/>
            <w:tcBorders>
              <w:top w:val="nil"/>
              <w:bottom w:val="nil"/>
            </w:tcBorders>
          </w:tcPr>
          <w:p w14:paraId="47ED9CC8" w14:textId="5EDD5F98" w:rsidR="003916D3" w:rsidRPr="00BF26A3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Eye infection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1DD5087A" w14:textId="6BC0D4CB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10B2EAEB" w14:textId="0E285603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3AEAF9FF" w14:textId="4F8C1CEE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3A98B137" w14:textId="43D51933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BF26A3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0</w:t>
            </w:r>
          </w:p>
        </w:tc>
      </w:tr>
      <w:tr w:rsidR="003916D3" w:rsidRPr="00556E08" w14:paraId="49683069" w14:textId="0ED36246" w:rsidTr="003916D3">
        <w:trPr>
          <w:trHeight w:val="70"/>
        </w:trPr>
        <w:tc>
          <w:tcPr>
            <w:tcW w:w="5674" w:type="dxa"/>
            <w:tcBorders>
              <w:top w:val="nil"/>
              <w:bottom w:val="nil"/>
            </w:tcBorders>
          </w:tcPr>
          <w:p w14:paraId="15515008" w14:textId="718BC249" w:rsidR="003916D3" w:rsidRPr="00BF26A3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Ear, nose, throat infection 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732B6B2B" w14:textId="0CC8736E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13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/367 (3.5)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63BB4C07" w14:textId="1FB29911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236088AE" w14:textId="358E67D5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5E6DE25B" w14:textId="61349709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BF26A3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13/526 (2.5)</w:t>
            </w:r>
          </w:p>
        </w:tc>
      </w:tr>
      <w:tr w:rsidR="003916D3" w:rsidRPr="00556E08" w14:paraId="0D3BDAFD" w14:textId="3891AF7A" w:rsidTr="003916D3">
        <w:trPr>
          <w:trHeight w:val="70"/>
        </w:trPr>
        <w:tc>
          <w:tcPr>
            <w:tcW w:w="5674" w:type="dxa"/>
            <w:tcBorders>
              <w:top w:val="nil"/>
              <w:bottom w:val="nil"/>
            </w:tcBorders>
          </w:tcPr>
          <w:p w14:paraId="3D1604A3" w14:textId="182D685D" w:rsidR="003916D3" w:rsidRPr="00BF26A3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Other bloodstream infection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309AD9B4" w14:textId="51538F20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/367 (0.3)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3F9E95DF" w14:textId="4D98235B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1</w:t>
            </w: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/159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(0.6)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41E870CA" w14:textId="159F29F2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48059CCF" w14:textId="3993287C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BF26A3">
              <w:rPr>
                <w:rFonts w:ascii="Times New Roman" w:eastAsia="한컴바탕" w:hAnsi="Times New Roman" w:cs="Times New Roman" w:hint="eastAsia"/>
                <w:color w:val="000000" w:themeColor="text1"/>
                <w:kern w:val="0"/>
                <w:szCs w:val="20"/>
              </w:rPr>
              <w:t>2</w:t>
            </w:r>
            <w:r w:rsidRPr="00BF26A3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/526 (0.4)</w:t>
            </w:r>
          </w:p>
        </w:tc>
      </w:tr>
      <w:tr w:rsidR="003916D3" w:rsidRPr="00556E08" w14:paraId="1F5F6D24" w14:textId="1A5D819A" w:rsidTr="003916D3">
        <w:trPr>
          <w:trHeight w:val="75"/>
        </w:trPr>
        <w:tc>
          <w:tcPr>
            <w:tcW w:w="5674" w:type="dxa"/>
            <w:tcBorders>
              <w:top w:val="nil"/>
              <w:bottom w:val="nil"/>
            </w:tcBorders>
          </w:tcPr>
          <w:p w14:paraId="4C4CDB13" w14:textId="11D583BD" w:rsidR="003916D3" w:rsidRPr="00BF26A3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Bone and joint infection 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5004FF8C" w14:textId="203248F1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/367 (1.1)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6ACC802A" w14:textId="5AC863D3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2</w:t>
            </w: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/159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(1.3)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425DB116" w14:textId="33A4BE5B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1041A09A" w14:textId="5D84EC52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BF26A3">
              <w:rPr>
                <w:rFonts w:ascii="Times New Roman" w:eastAsia="한컴바탕" w:hAnsi="Times New Roman" w:cs="Times New Roman" w:hint="eastAsia"/>
                <w:color w:val="000000" w:themeColor="text1"/>
                <w:kern w:val="0"/>
                <w:szCs w:val="20"/>
              </w:rPr>
              <w:t>6</w:t>
            </w:r>
            <w:r w:rsidRPr="00BF26A3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/526 (1.1)</w:t>
            </w:r>
          </w:p>
        </w:tc>
      </w:tr>
      <w:tr w:rsidR="003916D3" w:rsidRPr="00556E08" w14:paraId="7807DC8E" w14:textId="40BAFB81" w:rsidTr="003916D3">
        <w:trPr>
          <w:trHeight w:val="75"/>
        </w:trPr>
        <w:tc>
          <w:tcPr>
            <w:tcW w:w="5674" w:type="dxa"/>
            <w:tcBorders>
              <w:top w:val="nil"/>
              <w:bottom w:val="nil"/>
            </w:tcBorders>
          </w:tcPr>
          <w:p w14:paraId="6D42005D" w14:textId="54AA775C" w:rsidR="003916D3" w:rsidRPr="00BF26A3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Infection with unknown origin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7456451A" w14:textId="03D98B54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36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/367 (9.8)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2CA5F42D" w14:textId="4BC2BE5A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5</w:t>
            </w: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/159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(3.1)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75953464" w14:textId="77777777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604F493F" w14:textId="4F6AE65F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BF26A3">
              <w:rPr>
                <w:rFonts w:ascii="Times New Roman" w:eastAsia="한컴바탕" w:hAnsi="Times New Roman" w:cs="Times New Roman" w:hint="eastAsia"/>
                <w:color w:val="000000" w:themeColor="text1"/>
                <w:kern w:val="0"/>
                <w:szCs w:val="20"/>
              </w:rPr>
              <w:t>41</w:t>
            </w:r>
            <w:r w:rsidRPr="00BF26A3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/526 (7.8)</w:t>
            </w:r>
          </w:p>
        </w:tc>
      </w:tr>
      <w:tr w:rsidR="003916D3" w:rsidRPr="00556E08" w14:paraId="09012FDF" w14:textId="5CB9D75E" w:rsidTr="003916D3">
        <w:trPr>
          <w:trHeight w:val="75"/>
        </w:trPr>
        <w:tc>
          <w:tcPr>
            <w:tcW w:w="5674" w:type="dxa"/>
            <w:tcBorders>
              <w:top w:val="nil"/>
              <w:bottom w:val="nil"/>
            </w:tcBorders>
          </w:tcPr>
          <w:p w14:paraId="1A909DCC" w14:textId="090D5C50" w:rsidR="003916D3" w:rsidRPr="00BF26A3" w:rsidRDefault="003916D3" w:rsidP="003916D3">
            <w:pPr>
              <w:ind w:firstLineChars="200" w:firstLine="36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Other infections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2C2298E9" w14:textId="3B071BC5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/367 (0.3)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4650F1C5" w14:textId="1AC121AC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0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2A57E537" w14:textId="77777777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6088170D" w14:textId="5314A985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BF26A3">
              <w:rPr>
                <w:rFonts w:ascii="Times New Roman" w:eastAsia="한컴바탕" w:hAnsi="Times New Roman" w:cs="Times New Roman" w:hint="eastAsia"/>
                <w:color w:val="000000" w:themeColor="text1"/>
                <w:kern w:val="0"/>
                <w:szCs w:val="20"/>
              </w:rPr>
              <w:t>1</w:t>
            </w:r>
            <w:r w:rsidRPr="00BF26A3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/526 (0.2)</w:t>
            </w:r>
          </w:p>
        </w:tc>
      </w:tr>
      <w:tr w:rsidR="003916D3" w:rsidRPr="00556E08" w14:paraId="23F2434F" w14:textId="5FE928C2" w:rsidTr="003916D3">
        <w:trPr>
          <w:trHeight w:val="70"/>
        </w:trPr>
        <w:tc>
          <w:tcPr>
            <w:tcW w:w="5674" w:type="dxa"/>
            <w:tcBorders>
              <w:top w:val="nil"/>
              <w:bottom w:val="nil"/>
            </w:tcBorders>
          </w:tcPr>
          <w:p w14:paraId="2AEAB0E2" w14:textId="77777777" w:rsidR="003916D3" w:rsidRPr="00BF26A3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Prophylaxis of surgical site infection 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2BA8125A" w14:textId="3D968756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/383 (0.8)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69D4D18C" w14:textId="7BB45AE6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30</w:t>
            </w: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/15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5 (16.2)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2477D34F" w14:textId="1FCC4077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0ECD8EEB" w14:textId="5AB83971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BF26A3">
              <w:rPr>
                <w:rFonts w:ascii="Times New Roman" w:eastAsia="한컴바탕" w:hAnsi="Times New Roman" w:cs="Times New Roman" w:hint="eastAsia"/>
                <w:color w:val="000000" w:themeColor="text1"/>
                <w:kern w:val="0"/>
                <w:szCs w:val="20"/>
              </w:rPr>
              <w:t>33</w:t>
            </w:r>
            <w:r w:rsidRPr="00BF26A3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/568 (5.8)</w:t>
            </w:r>
          </w:p>
        </w:tc>
      </w:tr>
      <w:tr w:rsidR="003916D3" w:rsidRPr="00556E08" w14:paraId="386D2206" w14:textId="7EF08B2F" w:rsidTr="003916D3">
        <w:trPr>
          <w:trHeight w:val="70"/>
        </w:trPr>
        <w:tc>
          <w:tcPr>
            <w:tcW w:w="5674" w:type="dxa"/>
            <w:tcBorders>
              <w:top w:val="nil"/>
              <w:bottom w:val="nil"/>
            </w:tcBorders>
          </w:tcPr>
          <w:p w14:paraId="200CFDBA" w14:textId="77777777" w:rsidR="003916D3" w:rsidRPr="00BF26A3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Other or unknown reasons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028E2A8D" w14:textId="348FE94E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10/3</w:t>
            </w: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83 (2.6)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230326BC" w14:textId="73BE9488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>0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4AF1C707" w14:textId="42EF56D0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6D1884A8" w14:textId="688093FE" w:rsidR="003916D3" w:rsidRPr="00BF26A3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  <w:r w:rsidRPr="00BF26A3">
              <w:rPr>
                <w:rFonts w:ascii="Times New Roman" w:eastAsia="한컴바탕" w:hAnsi="Times New Roman" w:cs="Times New Roman" w:hint="eastAsia"/>
                <w:color w:val="000000" w:themeColor="text1"/>
                <w:kern w:val="0"/>
                <w:szCs w:val="20"/>
              </w:rPr>
              <w:t>10</w:t>
            </w:r>
            <w:r w:rsidRPr="00BF26A3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/568 (1.8)</w:t>
            </w:r>
          </w:p>
        </w:tc>
      </w:tr>
      <w:tr w:rsidR="003916D3" w:rsidRPr="00556E08" w14:paraId="16E89B28" w14:textId="60A6012A" w:rsidTr="003916D3">
        <w:trPr>
          <w:trHeight w:val="70"/>
        </w:trPr>
        <w:tc>
          <w:tcPr>
            <w:tcW w:w="5674" w:type="dxa"/>
            <w:tcBorders>
              <w:top w:val="nil"/>
              <w:bottom w:val="nil"/>
            </w:tcBorders>
          </w:tcPr>
          <w:p w14:paraId="4DBF08C9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Antibiotics subject to evaluation (%)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668D88F2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5ECB970F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436F10E9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5B8783E5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</w:pPr>
          </w:p>
        </w:tc>
      </w:tr>
      <w:tr w:rsidR="003916D3" w:rsidRPr="00556E08" w14:paraId="2669B682" w14:textId="78DBC7A6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7494FF35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1</w:t>
            </w: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st</w:t>
            </w: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generation cephalosporin 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5474E438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10 (2.6)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23640B84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19 (10.3)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501A9241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&lt;0.001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228714E1" w14:textId="27BA5F5A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29 (5.1)</w:t>
            </w:r>
          </w:p>
        </w:tc>
      </w:tr>
      <w:tr w:rsidR="003916D3" w:rsidRPr="00556E08" w14:paraId="2A5CF7FA" w14:textId="3338D308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408B6C79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2</w:t>
            </w: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nd</w:t>
            </w: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generation cephalosporin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3DC00BD8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21 (5.5)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0B933118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2 (1.1)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28CF0E1B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2604A4D6" w14:textId="33E8BEA3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23 (4.0)</w:t>
            </w:r>
          </w:p>
        </w:tc>
      </w:tr>
      <w:tr w:rsidR="003916D3" w:rsidRPr="00556E08" w14:paraId="51A3B3E3" w14:textId="1B3471CC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4BA20750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3</w:t>
            </w: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rd</w:t>
            </w: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generation cephalosporin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5ECE7BE8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65 (16.9)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32745224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39 (21.1)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33800745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45FE6099" w14:textId="02E63CE0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104 (18.3)</w:t>
            </w:r>
          </w:p>
        </w:tc>
      </w:tr>
      <w:tr w:rsidR="003916D3" w:rsidRPr="00556E08" w14:paraId="299EFB44" w14:textId="4ACC9DFB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1038F2CB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4</w:t>
            </w: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th</w:t>
            </w: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generation cephalosporin 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387FA170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8 (2.1)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13610AB3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1 (0.5)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0CE433AC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26D57C34" w14:textId="55B9FFB1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9 (1.6)</w:t>
            </w:r>
          </w:p>
        </w:tc>
      </w:tr>
      <w:tr w:rsidR="003916D3" w:rsidRPr="00556E08" w14:paraId="6AC6F487" w14:textId="670A9E72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531A38DE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Aminoglycoside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3722A0FF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50 (13.0)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4687217D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2 (1.1)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491CA3DB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1D6D672A" w14:textId="5B930A7C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52 (9.1</w:t>
            </w:r>
          </w:p>
        </w:tc>
      </w:tr>
      <w:tr w:rsidR="003916D3" w:rsidRPr="00556E08" w14:paraId="7519F9C9" w14:textId="091B7161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6D9FD56D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Beta-lactam/beta-lactamase inhibitor (Anti-pseudomonal)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4D2528BC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59 (15.4)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2598A524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40 (21.6)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6C041EAE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7CD955C6" w14:textId="33061815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99 (17.4)</w:t>
            </w:r>
          </w:p>
        </w:tc>
      </w:tr>
      <w:tr w:rsidR="003916D3" w:rsidRPr="00556E08" w14:paraId="18326503" w14:textId="38BC8E55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0090888A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Beta-lactam/beta-lactamase inhibitor (Non-anti-pseudomonal)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05685B8F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21 (5.5)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0F8D3E71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0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38A11F16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34AD2108" w14:textId="0BD699BA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21 (3.7)</w:t>
            </w:r>
          </w:p>
        </w:tc>
      </w:tr>
      <w:tr w:rsidR="003916D3" w:rsidRPr="00556E08" w14:paraId="19BC56EF" w14:textId="70D8F4B0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6059EBA5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Carbapenem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6C6AB56B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22 (5.7)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54BEAFD9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36 (19.5)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326CF9EA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4E2FFA66" w14:textId="42D41B9C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58 (10.2)</w:t>
            </w:r>
          </w:p>
        </w:tc>
      </w:tr>
      <w:tr w:rsidR="003916D3" w:rsidRPr="00556E08" w14:paraId="3E30620F" w14:textId="21A5FBA4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695FC8E4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Fluoroquinolone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251E5AB6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72 (18.8)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188AC0F3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32 (17.3)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1E18F309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77B37B39" w14:textId="5E33FB7F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104 (18.3)</w:t>
            </w:r>
          </w:p>
        </w:tc>
      </w:tr>
      <w:tr w:rsidR="003916D3" w:rsidRPr="00556E08" w14:paraId="0D4CC367" w14:textId="3B8B1FD6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612E9F5B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Glycopeptide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3EE8ED0F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3 (0.8)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08DB361D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9 (4.9)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5CB7ABF5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63511E65" w14:textId="0B443073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12 (2.1)</w:t>
            </w:r>
          </w:p>
        </w:tc>
      </w:tr>
      <w:tr w:rsidR="003916D3" w:rsidRPr="00556E08" w14:paraId="3E8F9CA7" w14:textId="3A07F7BC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54F10163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Lincosamide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6DE32FBD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7 (1.8)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3FAB595A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1 (0.5)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2B8F968E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5EB7C87A" w14:textId="5203622D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8 (1.4)</w:t>
            </w:r>
          </w:p>
        </w:tc>
      </w:tr>
      <w:tr w:rsidR="003916D3" w:rsidRPr="00556E08" w14:paraId="5F03642C" w14:textId="4B92E0B6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26798F0E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Macrolide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4C57E93A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3 (0.8)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639B3108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0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53B4ED60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5CC391A3" w14:textId="66DA2D3D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3 (0.5)</w:t>
            </w:r>
          </w:p>
        </w:tc>
      </w:tr>
      <w:tr w:rsidR="003916D3" w:rsidRPr="00556E08" w14:paraId="4F830BEE" w14:textId="55B70D27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2026E632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Metronidazole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02925750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13 (3.4)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432C4851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4 (2.2)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14DF245F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6A80836E" w14:textId="5B0675A5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17 (3.0)</w:t>
            </w:r>
          </w:p>
        </w:tc>
      </w:tr>
      <w:tr w:rsidR="003916D3" w:rsidRPr="00556E08" w14:paraId="0B30DC88" w14:textId="5F3F133D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716D84DF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Oxazolidinone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41FA2D1C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0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35A1683C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0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0C289034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11D1E3CE" w14:textId="21DC17C8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0</w:t>
            </w:r>
          </w:p>
        </w:tc>
      </w:tr>
      <w:tr w:rsidR="003916D3" w:rsidRPr="00556E08" w14:paraId="6F040D05" w14:textId="3C1D04BE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6C890560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Penicillin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1E2BE9E9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20 (5.2)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15B95BED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0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03084321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404BBBA0" w14:textId="13890928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20 (3.5)</w:t>
            </w:r>
          </w:p>
        </w:tc>
      </w:tr>
      <w:tr w:rsidR="003916D3" w:rsidRPr="00556E08" w14:paraId="71F68848" w14:textId="3469B15B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09747654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Polymyxin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24E6D709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2 (0.5)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46D435D5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0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562203BF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55C5CDCB" w14:textId="0B311189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2 (0.4)</w:t>
            </w:r>
          </w:p>
        </w:tc>
      </w:tr>
      <w:tr w:rsidR="003916D3" w:rsidRPr="00556E08" w14:paraId="2E306131" w14:textId="2074C781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19D72074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Sulfonamide and trimethoprim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6AE0273D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4 (1.0)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344E3716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0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37A41E6F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3B1662C6" w14:textId="747A6B9D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4 (0.7)</w:t>
            </w:r>
          </w:p>
        </w:tc>
      </w:tr>
      <w:tr w:rsidR="003916D3" w:rsidRPr="00556E08" w14:paraId="3612FC57" w14:textId="64D827A2" w:rsidTr="003916D3">
        <w:trPr>
          <w:trHeight w:val="195"/>
        </w:trPr>
        <w:tc>
          <w:tcPr>
            <w:tcW w:w="5674" w:type="dxa"/>
            <w:tcBorders>
              <w:top w:val="nil"/>
              <w:bottom w:val="nil"/>
            </w:tcBorders>
          </w:tcPr>
          <w:p w14:paraId="110D589D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Tetracycline</w:t>
            </w:r>
          </w:p>
        </w:tc>
        <w:tc>
          <w:tcPr>
            <w:tcW w:w="2245" w:type="dxa"/>
            <w:tcBorders>
              <w:top w:val="nil"/>
              <w:bottom w:val="nil"/>
            </w:tcBorders>
          </w:tcPr>
          <w:p w14:paraId="3F8DE3C9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4 (1.0)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41686931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0</w:t>
            </w: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5D98481A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53756CA8" w14:textId="177F64BE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4 (0.7)</w:t>
            </w:r>
          </w:p>
        </w:tc>
      </w:tr>
      <w:tr w:rsidR="003916D3" w:rsidRPr="00556E08" w14:paraId="3E4AD9C7" w14:textId="5AD65E11" w:rsidTr="003916D3">
        <w:trPr>
          <w:trHeight w:val="195"/>
        </w:trPr>
        <w:tc>
          <w:tcPr>
            <w:tcW w:w="5674" w:type="dxa"/>
            <w:tcBorders>
              <w:top w:val="nil"/>
              <w:bottom w:val="single" w:sz="4" w:space="0" w:color="auto"/>
            </w:tcBorders>
          </w:tcPr>
          <w:p w14:paraId="116768DB" w14:textId="77777777" w:rsidR="003916D3" w:rsidRPr="00556E08" w:rsidRDefault="003916D3" w:rsidP="003916D3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Tigecycline</w:t>
            </w:r>
          </w:p>
        </w:tc>
        <w:tc>
          <w:tcPr>
            <w:tcW w:w="2245" w:type="dxa"/>
            <w:tcBorders>
              <w:top w:val="nil"/>
              <w:bottom w:val="single" w:sz="4" w:space="0" w:color="auto"/>
            </w:tcBorders>
          </w:tcPr>
          <w:p w14:paraId="552BD101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0</w:t>
            </w:r>
          </w:p>
        </w:tc>
        <w:tc>
          <w:tcPr>
            <w:tcW w:w="1964" w:type="dxa"/>
            <w:tcBorders>
              <w:top w:val="nil"/>
              <w:bottom w:val="single" w:sz="4" w:space="0" w:color="auto"/>
            </w:tcBorders>
          </w:tcPr>
          <w:p w14:paraId="0CFDE6FD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0</w:t>
            </w:r>
          </w:p>
        </w:tc>
        <w:tc>
          <w:tcPr>
            <w:tcW w:w="1072" w:type="dxa"/>
            <w:tcBorders>
              <w:top w:val="nil"/>
              <w:bottom w:val="single" w:sz="4" w:space="0" w:color="auto"/>
            </w:tcBorders>
          </w:tcPr>
          <w:p w14:paraId="0393204D" w14:textId="77777777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1585" w:type="dxa"/>
            <w:tcBorders>
              <w:top w:val="nil"/>
              <w:bottom w:val="single" w:sz="4" w:space="0" w:color="auto"/>
            </w:tcBorders>
          </w:tcPr>
          <w:p w14:paraId="6CE3A7BC" w14:textId="0D48867F" w:rsidR="003916D3" w:rsidRPr="00556E08" w:rsidRDefault="003916D3" w:rsidP="003916D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56E08">
              <w:rPr>
                <w:rFonts w:ascii="Times New Roman" w:eastAsia="한컴바탕" w:hAnsi="Times New Roman" w:cs="Times New Roman"/>
                <w:color w:val="000000" w:themeColor="text1"/>
                <w:kern w:val="0"/>
                <w:szCs w:val="20"/>
              </w:rPr>
              <w:t>0</w:t>
            </w:r>
          </w:p>
        </w:tc>
      </w:tr>
    </w:tbl>
    <w:p w14:paraId="58917CC9" w14:textId="77777777" w:rsidR="00556E08" w:rsidRPr="00556E08" w:rsidRDefault="00556E08" w:rsidP="00556E08">
      <w:pPr>
        <w:rPr>
          <w:rFonts w:ascii="Times New Roman" w:hAnsi="Times New Roman" w:cs="Times New Roman"/>
          <w:color w:val="000000" w:themeColor="text1"/>
          <w:szCs w:val="24"/>
        </w:rPr>
      </w:pPr>
      <w:r w:rsidRPr="00556E08">
        <w:rPr>
          <w:rFonts w:ascii="Times New Roman" w:hAnsi="Times New Roman" w:cs="Times New Roman"/>
          <w:color w:val="000000" w:themeColor="text1"/>
          <w:szCs w:val="24"/>
          <w:vertAlign w:val="superscript"/>
        </w:rPr>
        <w:t>1</w:t>
      </w:r>
      <w:r w:rsidRPr="00556E08">
        <w:rPr>
          <w:rFonts w:ascii="Times New Roman" w:hAnsi="Times New Roman" w:cs="Times New Roman"/>
          <w:color w:val="000000" w:themeColor="text1"/>
          <w:szCs w:val="24"/>
        </w:rPr>
        <w:t xml:space="preserve"> One case was excluded due to incomplete data, six cases had multiple site infection (One case in long-term care hospital had a genitourinary tract infection and respiratory tract infection; one case in acute care hospital had a genitourinary tract infection and respiratory tract infection; four cases in acute care hospital had a respiratory tract infection and gastrointestinal tract infection)</w:t>
      </w:r>
    </w:p>
    <w:p w14:paraId="52D30CE9" w14:textId="05A32582" w:rsidR="00556E08" w:rsidRPr="00556E08" w:rsidRDefault="00556E08" w:rsidP="002403B2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5EE29E0D" w14:textId="77777777" w:rsidR="00556E08" w:rsidRDefault="00556E08" w:rsidP="002403B2">
      <w:pPr>
        <w:rPr>
          <w:rFonts w:ascii="Times New Roman" w:hAnsi="Times New Roman" w:cs="Times New Roman"/>
          <w:szCs w:val="20"/>
        </w:rPr>
      </w:pPr>
    </w:p>
    <w:p w14:paraId="7A7403FF" w14:textId="606D0E86" w:rsidR="002403B2" w:rsidRPr="006543BF" w:rsidRDefault="002403B2" w:rsidP="002403B2">
      <w:pPr>
        <w:rPr>
          <w:rFonts w:ascii="Times New Roman" w:hAnsi="Times New Roman" w:cs="Times New Roman"/>
          <w:szCs w:val="20"/>
        </w:rPr>
      </w:pPr>
      <w:r w:rsidRPr="006543BF">
        <w:rPr>
          <w:rFonts w:ascii="Times New Roman" w:hAnsi="Times New Roman" w:cs="Times New Roman"/>
          <w:szCs w:val="20"/>
        </w:rPr>
        <w:t>Supplement</w:t>
      </w:r>
      <w:r w:rsidR="00B9164A">
        <w:rPr>
          <w:rFonts w:ascii="Times New Roman" w:hAnsi="Times New Roman" w:cs="Times New Roman"/>
          <w:szCs w:val="20"/>
        </w:rPr>
        <w:t xml:space="preserve"> 9</w:t>
      </w:r>
      <w:r w:rsidRPr="006543BF">
        <w:rPr>
          <w:rFonts w:ascii="Times New Roman" w:hAnsi="Times New Roman" w:cs="Times New Roman"/>
          <w:szCs w:val="20"/>
        </w:rPr>
        <w:t>. Antibiotics subject to evaluation and purpose of prescriptions</w:t>
      </w:r>
      <w:r w:rsidR="00B72AF3">
        <w:rPr>
          <w:rFonts w:ascii="Times New Roman" w:hAnsi="Times New Roman" w:cs="Times New Roman"/>
          <w:szCs w:val="20"/>
        </w:rPr>
        <w:t>, by hospitals</w:t>
      </w:r>
      <w:r w:rsidRPr="006543BF">
        <w:rPr>
          <w:rFonts w:ascii="Times New Roman" w:hAnsi="Times New Roman" w:cs="Times New Roman"/>
          <w:szCs w:val="20"/>
        </w:rPr>
        <w:t xml:space="preserve">  </w:t>
      </w:r>
    </w:p>
    <w:tbl>
      <w:tblPr>
        <w:tblStyle w:val="a3"/>
        <w:tblW w:w="1445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238"/>
        <w:gridCol w:w="1172"/>
        <w:gridCol w:w="1162"/>
        <w:gridCol w:w="1106"/>
        <w:gridCol w:w="1170"/>
        <w:gridCol w:w="1146"/>
        <w:gridCol w:w="1103"/>
        <w:gridCol w:w="1259"/>
        <w:gridCol w:w="1134"/>
      </w:tblGrid>
      <w:tr w:rsidR="00925248" w:rsidRPr="002403B2" w14:paraId="0913616E" w14:textId="61EE75F0" w:rsidTr="00B4416B">
        <w:trPr>
          <w:trHeight w:val="387"/>
        </w:trPr>
        <w:tc>
          <w:tcPr>
            <w:tcW w:w="3969" w:type="dxa"/>
            <w:tcBorders>
              <w:bottom w:val="single" w:sz="4" w:space="0" w:color="auto"/>
            </w:tcBorders>
          </w:tcPr>
          <w:p w14:paraId="4FCA344A" w14:textId="77777777" w:rsidR="00925248" w:rsidRPr="002403B2" w:rsidRDefault="00925248" w:rsidP="002403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32F81846" w14:textId="370066D7" w:rsidR="00925248" w:rsidRPr="002403B2" w:rsidRDefault="00925248" w:rsidP="002403B2">
            <w:pPr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A (N=74)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14:paraId="72C8084C" w14:textId="25761AED" w:rsidR="00925248" w:rsidRPr="002403B2" w:rsidRDefault="00925248" w:rsidP="002403B2">
            <w:pPr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B (N=72)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7EF347C3" w14:textId="3EF3C140" w:rsidR="00925248" w:rsidRPr="002403B2" w:rsidRDefault="00925248" w:rsidP="002403B2">
            <w:pPr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C (N=27)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615034B" w14:textId="28499535" w:rsidR="00925248" w:rsidRPr="002403B2" w:rsidRDefault="00925248" w:rsidP="002403B2">
            <w:pPr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D (N=50)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F2C2D08" w14:textId="29EDEDBE" w:rsidR="00925248" w:rsidRPr="002403B2" w:rsidRDefault="00925248" w:rsidP="002403B2">
            <w:pPr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E (N=107)</w:t>
            </w: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14:paraId="5CC89579" w14:textId="27C6638C" w:rsidR="00925248" w:rsidRPr="002403B2" w:rsidRDefault="00925248" w:rsidP="002403B2">
            <w:pPr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F (N=54)</w:t>
            </w:r>
          </w:p>
        </w:tc>
        <w:tc>
          <w:tcPr>
            <w:tcW w:w="1103" w:type="dxa"/>
            <w:tcBorders>
              <w:bottom w:val="single" w:sz="4" w:space="0" w:color="auto"/>
            </w:tcBorders>
          </w:tcPr>
          <w:p w14:paraId="38998F95" w14:textId="06629721" w:rsidR="00925248" w:rsidRPr="002403B2" w:rsidRDefault="00925248" w:rsidP="002403B2">
            <w:pPr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(N=60)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76261799" w14:textId="063977C6" w:rsidR="00925248" w:rsidRPr="002403B2" w:rsidRDefault="00925248" w:rsidP="002403B2">
            <w:pPr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(N=59)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644BEF" w14:textId="5424DB3A" w:rsidR="00925248" w:rsidRPr="002403B2" w:rsidRDefault="00925248" w:rsidP="002403B2">
            <w:pPr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(N=66)</w:t>
            </w:r>
          </w:p>
        </w:tc>
      </w:tr>
      <w:tr w:rsidR="00925248" w:rsidRPr="002403B2" w14:paraId="79728D10" w14:textId="769B8603" w:rsidTr="00B4416B">
        <w:trPr>
          <w:trHeight w:val="239"/>
        </w:trPr>
        <w:tc>
          <w:tcPr>
            <w:tcW w:w="3969" w:type="dxa"/>
            <w:tcBorders>
              <w:bottom w:val="nil"/>
            </w:tcBorders>
          </w:tcPr>
          <w:p w14:paraId="478D6C23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Antibiotics subject to evaluation (%)</w:t>
            </w:r>
          </w:p>
        </w:tc>
        <w:tc>
          <w:tcPr>
            <w:tcW w:w="1238" w:type="dxa"/>
            <w:tcBorders>
              <w:bottom w:val="nil"/>
            </w:tcBorders>
          </w:tcPr>
          <w:p w14:paraId="2C00EF31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72" w:type="dxa"/>
            <w:tcBorders>
              <w:bottom w:val="nil"/>
            </w:tcBorders>
          </w:tcPr>
          <w:p w14:paraId="3AE5017E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62" w:type="dxa"/>
            <w:tcBorders>
              <w:bottom w:val="nil"/>
            </w:tcBorders>
          </w:tcPr>
          <w:p w14:paraId="7E771EAE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06" w:type="dxa"/>
            <w:tcBorders>
              <w:bottom w:val="nil"/>
            </w:tcBorders>
          </w:tcPr>
          <w:p w14:paraId="3AE0E63B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nil"/>
            </w:tcBorders>
          </w:tcPr>
          <w:p w14:paraId="60ED4A5C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46" w:type="dxa"/>
            <w:tcBorders>
              <w:bottom w:val="nil"/>
            </w:tcBorders>
          </w:tcPr>
          <w:p w14:paraId="0A4A9EF7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03" w:type="dxa"/>
            <w:tcBorders>
              <w:bottom w:val="nil"/>
            </w:tcBorders>
          </w:tcPr>
          <w:p w14:paraId="1ED556F9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259" w:type="dxa"/>
            <w:tcBorders>
              <w:bottom w:val="nil"/>
            </w:tcBorders>
          </w:tcPr>
          <w:p w14:paraId="797641EE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48CC3F7F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925248" w:rsidRPr="002403B2" w14:paraId="183B61A4" w14:textId="5B05A155" w:rsidTr="00B4416B">
        <w:trPr>
          <w:trHeight w:val="229"/>
        </w:trPr>
        <w:tc>
          <w:tcPr>
            <w:tcW w:w="3969" w:type="dxa"/>
            <w:tcBorders>
              <w:top w:val="nil"/>
              <w:bottom w:val="nil"/>
            </w:tcBorders>
          </w:tcPr>
          <w:p w14:paraId="3A9A9E91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1</w:t>
            </w:r>
            <w:r w:rsidRPr="002403B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generation cephalosporin 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B0E85F9" w14:textId="00E5BD5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2736A376" w14:textId="089C7C89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76299F09" w14:textId="76623868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3 (11.1)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35C70CD0" w14:textId="311AF2AB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0435ACF" w14:textId="71DC562C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7 (6.5)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22FF8979" w14:textId="2CE2BDD6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2501FD03" w14:textId="1C3CB519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14 (23.3)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8541F99" w14:textId="5FFC4876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4D23AC" w14:textId="6C74C289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5 (7.6)</w:t>
            </w:r>
          </w:p>
        </w:tc>
      </w:tr>
      <w:tr w:rsidR="00925248" w:rsidRPr="002403B2" w14:paraId="6A7ACC07" w14:textId="00814EAE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391D919E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2</w:t>
            </w:r>
            <w:r w:rsidRPr="002403B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nd</w:t>
            </w: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generation cephalosporin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54008C4" w14:textId="11998B4B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649D3C50" w14:textId="4A8179D6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1(1.4)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7F1FC597" w14:textId="642BEC6B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9 (33.3)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00EC2DB7" w14:textId="0419B15F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6 (12.0)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FA282B1" w14:textId="68B63D96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187CCFDE" w14:textId="3265868C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5 (9.3)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1E48DCD4" w14:textId="565802A5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 (3.3)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C4C640A" w14:textId="096A5DF8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9A6C839" w14:textId="50A3A765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25248" w:rsidRPr="002403B2" w14:paraId="27AED1CD" w14:textId="47EE5268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03F22993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3</w:t>
            </w:r>
            <w:r w:rsidRPr="002403B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rd</w:t>
            </w: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generation cephalosporin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F4366D5" w14:textId="7BE787A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12 (16.2)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77CCB2D9" w14:textId="7C4B9629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20 (27.8)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02F614E3" w14:textId="7ACC9F33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 (3.7)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358C0B3A" w14:textId="17044E8E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8 (16.0)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89783D7" w14:textId="1B466E23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22 (20.6)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47A9C2CB" w14:textId="77FBF24E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 (3.7)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4A3DC0D8" w14:textId="31599F4A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15 (25.0)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3E1BFF5A" w14:textId="5640AC4E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11 (18.6)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31FF437" w14:textId="0A1EFEB0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13 (19.7)</w:t>
            </w:r>
          </w:p>
        </w:tc>
      </w:tr>
      <w:tr w:rsidR="00925248" w:rsidRPr="002403B2" w14:paraId="1CAE80D2" w14:textId="4A13BDFB" w:rsidTr="00B4416B">
        <w:trPr>
          <w:trHeight w:val="229"/>
        </w:trPr>
        <w:tc>
          <w:tcPr>
            <w:tcW w:w="3969" w:type="dxa"/>
            <w:tcBorders>
              <w:top w:val="nil"/>
              <w:bottom w:val="nil"/>
            </w:tcBorders>
          </w:tcPr>
          <w:p w14:paraId="78B374AB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4</w:t>
            </w:r>
            <w:r w:rsidRPr="002403B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generation cephalosporin 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F379129" w14:textId="178B800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51C8AE48" w14:textId="5DBADFA9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8 (11.1)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1AD2D893" w14:textId="652337CD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25CB3FC5" w14:textId="13209269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15A1D2C" w14:textId="639D7EF0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791DC1BA" w14:textId="2C1BB14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79D94033" w14:textId="621D4AF3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 (1.7)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E80E4E2" w14:textId="18D1422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1D96B6C" w14:textId="2EE32E3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25248" w:rsidRPr="002403B2" w14:paraId="0156B6B3" w14:textId="3B208051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6D90AD56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Aminoglycoside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5621E66" w14:textId="3D6BCBF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8 (10.8)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7034EB4B" w14:textId="6B7C121A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 (2.8)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39339DF3" w14:textId="11CF4DB5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5 (18.5)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0C3F36F1" w14:textId="58E4DFB6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02B6FD9" w14:textId="5F67237B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35 (32.7)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4D6ECFCB" w14:textId="12C901C6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6063D58C" w14:textId="5C705389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 (3.3)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104474E" w14:textId="5C419605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C30674F" w14:textId="5B25233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25248" w:rsidRPr="002403B2" w14:paraId="4B9FEA0B" w14:textId="108190A0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76ABA8FF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Beta-lactam/beta-lactamase inhibitor (Anti-pseudomonal)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0D330D6" w14:textId="4455C579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24 (32.4)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71056F5C" w14:textId="298583CE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788E12BB" w14:textId="021E4F4E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7D7188F0" w14:textId="5FD5122A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10 (20.0)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79F6CE1" w14:textId="0C26C342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6 (5.6)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0A20B9CD" w14:textId="461D77F8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19 (35.2)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02CF9F9F" w14:textId="3AC405CA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10 (16.7)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22B4870" w14:textId="0D1EDAF2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14 (23.7)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86DAF1" w14:textId="73C2311B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16 (24.2)</w:t>
            </w:r>
          </w:p>
        </w:tc>
      </w:tr>
      <w:tr w:rsidR="00925248" w:rsidRPr="002403B2" w14:paraId="47102D3F" w14:textId="75C19387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50E280EF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Beta-lactam/beta-lactamase inhibitor (Non-anti-pseudomonal)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E2B06F2" w14:textId="73903963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8 (10.8)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23B629F6" w14:textId="7EF67210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9 (12.5)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1E74971D" w14:textId="4F82CD9E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79D5F7B7" w14:textId="6816FF56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08D32ED" w14:textId="554E7762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 (1.9)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63E762EC" w14:textId="3E46CF15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 (3.7)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239A2A19" w14:textId="7BE2C5AD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C4DB677" w14:textId="45C67B3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C5DF052" w14:textId="6A714F62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25248" w:rsidRPr="002403B2" w14:paraId="0826497A" w14:textId="70D597FA" w:rsidTr="00B4416B">
        <w:trPr>
          <w:trHeight w:val="229"/>
        </w:trPr>
        <w:tc>
          <w:tcPr>
            <w:tcW w:w="3969" w:type="dxa"/>
            <w:tcBorders>
              <w:top w:val="nil"/>
              <w:bottom w:val="nil"/>
            </w:tcBorders>
          </w:tcPr>
          <w:p w14:paraId="52A4944A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Carbapenem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62A2254" w14:textId="3D83225C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3 (4.1)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19739F20" w14:textId="6AC9F312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03AC415B" w14:textId="607ED699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0253F26A" w14:textId="7CFB9C7F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11 (22.0)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9878261" w14:textId="5BAFAA13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 (0.9)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0EA1B416" w14:textId="7D1C712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7 (13.0)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42B9E793" w14:textId="17FF461C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6 (10.0)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0F5C92B" w14:textId="37315C0A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20 (33.9)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335D80" w14:textId="7BA4CA7D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10 (15.2)</w:t>
            </w:r>
          </w:p>
        </w:tc>
      </w:tr>
      <w:tr w:rsidR="00925248" w:rsidRPr="002403B2" w14:paraId="183ABBE1" w14:textId="6739502B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3FDD8598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Fluoroquinolone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B801A4E" w14:textId="472D74E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14 (18.9)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7C7E17BF" w14:textId="35EAA17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22 (30.6)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0C61EC82" w14:textId="0540A953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 (7.4)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23BADCEB" w14:textId="1CAC81E3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11(22.0)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2B9E4DC" w14:textId="20FFA5CD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8 (7.5)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408D9C52" w14:textId="0A88762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15 (27.8)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4A6EB05E" w14:textId="7BF91BF6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9 (15.0)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370EB14" w14:textId="1EB2A4A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5 (8.5)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DF72B70" w14:textId="46627C7F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18 (27.3)</w:t>
            </w:r>
          </w:p>
        </w:tc>
      </w:tr>
      <w:tr w:rsidR="00925248" w:rsidRPr="002403B2" w14:paraId="603D2923" w14:textId="5E5A811C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2046660E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Glycopeptide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4D418BC1" w14:textId="30287C7F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669B56DC" w14:textId="1C3CE9EF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 (1.4)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70601767" w14:textId="67E72879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316EB052" w14:textId="2A08A212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E6F14D3" w14:textId="283E4689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067ED718" w14:textId="7824BFDF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 (3.7)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4804A1A0" w14:textId="4B4EDCF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4B959BA" w14:textId="2B7FDEDA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5 (8.5)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B43646" w14:textId="639512FB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4 (6.1)</w:t>
            </w:r>
          </w:p>
        </w:tc>
      </w:tr>
      <w:tr w:rsidR="00925248" w:rsidRPr="002403B2" w14:paraId="5FF89C51" w14:textId="1FC2ADB3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25602006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Lincosamide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42C28BC" w14:textId="34E1C08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 (1.4)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2D2365D3" w14:textId="53A2DD5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 (1.4)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42062BF7" w14:textId="2A115F1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01D1742F" w14:textId="7778E59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B62CD32" w14:textId="740BD612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5 (4.7)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7866D1C0" w14:textId="05206E0C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36855005" w14:textId="6906137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 (1.7)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335BA190" w14:textId="2925350A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D51F1AB" w14:textId="137089B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25248" w:rsidRPr="002403B2" w14:paraId="1439D36A" w14:textId="16D81CA9" w:rsidTr="00B4416B">
        <w:trPr>
          <w:trHeight w:val="229"/>
        </w:trPr>
        <w:tc>
          <w:tcPr>
            <w:tcW w:w="3969" w:type="dxa"/>
            <w:tcBorders>
              <w:top w:val="nil"/>
              <w:bottom w:val="nil"/>
            </w:tcBorders>
          </w:tcPr>
          <w:p w14:paraId="5F91C270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Macrolide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DCDFEF1" w14:textId="482A7F6D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32BA16F4" w14:textId="216753DD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280F5959" w14:textId="140901E8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6FE3627A" w14:textId="389AD2BC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3 (6.0)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145D68A" w14:textId="26934BA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6F44151E" w14:textId="7BC9A825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44C8F5FC" w14:textId="5F5F0299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C918D00" w14:textId="5AF3835E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DB2BA4" w14:textId="4B039A8B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25248" w:rsidRPr="002403B2" w14:paraId="48F7B694" w14:textId="0155977C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097053FD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Metronidazole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089AD34" w14:textId="02447DEB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3 (4.1)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4CC68958" w14:textId="189F5832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3 (4.2)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778FCC8F" w14:textId="34073602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62A770C0" w14:textId="13AFABEB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C9D57AE" w14:textId="55630AE5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6 (5.6)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4B39978F" w14:textId="53A5D9B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 (1.9)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6B38BC3B" w14:textId="644CA7D3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A9A18B1" w14:textId="6BCF47FB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4 (6.8)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B248D9" w14:textId="0A094B78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25248" w:rsidRPr="002403B2" w14:paraId="5A57E9CF" w14:textId="7E9AABD5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62242C46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Oxazolidinone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4D149773" w14:textId="1C9D47B9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2A02E5D4" w14:textId="58D557AD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4C37C1B1" w14:textId="0B916F0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120E8EAD" w14:textId="655D1796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384417D" w14:textId="3F5ED09A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13D12C8F" w14:textId="33756822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3723D1F1" w14:textId="21A0E1A2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439E1FD" w14:textId="33FCCFAE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9FA623" w14:textId="04B81929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25248" w:rsidRPr="002403B2" w14:paraId="4FFF854E" w14:textId="53DA52DF" w:rsidTr="00B4416B">
        <w:trPr>
          <w:trHeight w:val="229"/>
        </w:trPr>
        <w:tc>
          <w:tcPr>
            <w:tcW w:w="3969" w:type="dxa"/>
            <w:tcBorders>
              <w:top w:val="nil"/>
              <w:bottom w:val="nil"/>
            </w:tcBorders>
          </w:tcPr>
          <w:p w14:paraId="79B19A97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Penicillin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806D16F" w14:textId="3A289F1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189D6771" w14:textId="436B2A4A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 (1.4)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699624E7" w14:textId="01422DEE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7 (25.9)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40129D5E" w14:textId="62E8BD2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 (2.0)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52BE4C2" w14:textId="15AD7C2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11 (10.3)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1FF3B681" w14:textId="3B7FBFB3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5AA48AE1" w14:textId="25A9F04B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570C82E" w14:textId="03744225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2BC82E0" w14:textId="1E1A313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25248" w:rsidRPr="002403B2" w14:paraId="4A02AFC5" w14:textId="0B1FBD59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18A9D316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Polymyxin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49929CC" w14:textId="1F0C8F3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(1.4)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02E53AA0" w14:textId="66275588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2F06B27D" w14:textId="0E09317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2EFA3F41" w14:textId="11BAE9F6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15962ED" w14:textId="4AAE4C65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6D34EE6B" w14:textId="1BB5AA3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 (1.9)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2BA56520" w14:textId="6DDE4E5C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032551E6" w14:textId="047121A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9C38CCA" w14:textId="0324AB75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25248" w:rsidRPr="002403B2" w14:paraId="02D8D3A9" w14:textId="7CA5554D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641DEEF6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Sulfonamide and trimethoprim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2698E046" w14:textId="234FCC8F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51E0A968" w14:textId="476755DA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32CFDBAA" w14:textId="6255661C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6B2ADD46" w14:textId="013B18D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677C26F" w14:textId="5333B8D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4 (3.7)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1B6B0DD8" w14:textId="024691FC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205ADE90" w14:textId="30D26C4A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918EDC9" w14:textId="139122FD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67300E" w14:textId="41F7EEB2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25248" w:rsidRPr="002403B2" w14:paraId="189CCABE" w14:textId="6FD0F1AE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533CA0FB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Tetracycline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ECD8B4C" w14:textId="685B1DE0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5E65DA91" w14:textId="0A961676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4 (5.6)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047EE58A" w14:textId="3AE86F8E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13389216" w14:textId="020C676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C491D3F" w14:textId="30E721C6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1BF3F020" w14:textId="2E07767C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02EDB08D" w14:textId="5F8CF1A3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39AB69C" w14:textId="3D1EE54A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15C7105" w14:textId="654F1103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25248" w:rsidRPr="002403B2" w14:paraId="5E34920A" w14:textId="1D328143" w:rsidTr="00B4416B">
        <w:trPr>
          <w:trHeight w:val="229"/>
        </w:trPr>
        <w:tc>
          <w:tcPr>
            <w:tcW w:w="3969" w:type="dxa"/>
            <w:tcBorders>
              <w:top w:val="nil"/>
              <w:bottom w:val="nil"/>
            </w:tcBorders>
          </w:tcPr>
          <w:p w14:paraId="521AA880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Tigecycline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27A0A038" w14:textId="6F593D73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582F3F03" w14:textId="4D974CC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2791388C" w14:textId="40694CA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09332044" w14:textId="22AD8A4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969762C" w14:textId="769E1B02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2DE72291" w14:textId="2A7F006F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1CD25D25" w14:textId="254C84B8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4D4C26CA" w14:textId="038C5E8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78DEC2" w14:textId="3B128EFF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25248" w:rsidRPr="002403B2" w14:paraId="2250E4F2" w14:textId="4A8E9100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21D36858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Route of administration (%)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25AC2A95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58EA6840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33AE3C16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3E43F3DB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FEEE68F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1B0FD92A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185B0ECF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853CE72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23F4E8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5248" w:rsidRPr="002403B2" w14:paraId="19FCC75F" w14:textId="4EAC3311" w:rsidTr="00B4416B">
        <w:trPr>
          <w:trHeight w:val="229"/>
        </w:trPr>
        <w:tc>
          <w:tcPr>
            <w:tcW w:w="3969" w:type="dxa"/>
            <w:tcBorders>
              <w:top w:val="nil"/>
              <w:bottom w:val="nil"/>
            </w:tcBorders>
          </w:tcPr>
          <w:p w14:paraId="146BD92E" w14:textId="1B6E1670" w:rsidR="00925248" w:rsidRPr="002403B2" w:rsidRDefault="00627DA7" w:rsidP="00627DA7">
            <w:pPr>
              <w:ind w:leftChars="100" w:left="200"/>
              <w:rPr>
                <w:rFonts w:ascii="Times New Roman" w:hAnsi="Times New Roman" w:cs="Times New Roman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Parenteral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C30278F" w14:textId="65405A98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63 (85.1)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7E6A51AB" w14:textId="70E062DD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33 (45.8)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4FCBFA37" w14:textId="6B3DBCD5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10 (37.0)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5F4AFBCD" w14:textId="3A821DA8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22 (44.0)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AAACFEC" w14:textId="2CB88DA0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86 (80.4)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65F77284" w14:textId="3F1DF390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31 (57.4)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13FC5C3F" w14:textId="5204AA72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60 (100)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36B88DE" w14:textId="180BC12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58 (98.3)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F6E9E63" w14:textId="15FD40DF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63 (95.5)</w:t>
            </w:r>
          </w:p>
        </w:tc>
      </w:tr>
      <w:tr w:rsidR="00925248" w:rsidRPr="002403B2" w14:paraId="384CC6E3" w14:textId="2AA7BB04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11794196" w14:textId="10FAD69F" w:rsidR="00925248" w:rsidRPr="002403B2" w:rsidRDefault="00627DA7" w:rsidP="00627DA7">
            <w:pPr>
              <w:ind w:leftChars="100" w:left="200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Per oral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A9A99B4" w14:textId="7B15BD3E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11 (14.9)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38075DF7" w14:textId="0C09DCE0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39 (54.2)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0DACA2D4" w14:textId="716B3FD5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17 (63.0)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32EF472E" w14:textId="3A7CD30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28 (56.0)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08A70FA" w14:textId="61B79452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21 (19.6)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7A1CE24F" w14:textId="5AC1E82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23 (42.6)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0EE76125" w14:textId="2FAE66BB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D8674B9" w14:textId="50A7E4DB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 (1.7)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38C476" w14:textId="540385FE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3 (4.5)</w:t>
            </w:r>
          </w:p>
        </w:tc>
      </w:tr>
      <w:tr w:rsidR="00925248" w:rsidRPr="002403B2" w14:paraId="4C978FBF" w14:textId="45D088CA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7476C71F" w14:textId="72D70A5D" w:rsidR="00925248" w:rsidRPr="002403B2" w:rsidRDefault="00925248" w:rsidP="00B441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Purpose of prescription</w:t>
            </w:r>
            <w:r w:rsidRPr="002403B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5C850EB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20D544A7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30B7891F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0C14248F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BCB418F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3F9F1352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24B02BBA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58A4322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43E2A8B" w14:textId="7777777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23CBF" w:rsidRPr="00023CBF" w14:paraId="6D1BF2AA" w14:textId="1CCFEF24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6D727776" w14:textId="77777777" w:rsidR="00925248" w:rsidRPr="00B4416B" w:rsidRDefault="00925248" w:rsidP="000A12D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Treatment of infectious diseases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E042F94" w14:textId="43B9ADC4" w:rsidR="00925248" w:rsidRPr="00B4416B" w:rsidRDefault="00925248" w:rsidP="00B441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 (100)</w:t>
            </w:r>
            <w:r w:rsidR="00B4416B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41A21177" w14:textId="54D69FED" w:rsidR="00925248" w:rsidRPr="00B4416B" w:rsidRDefault="008C5A08" w:rsidP="00B441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</w:t>
            </w:r>
            <w:r w:rsidR="00925248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r w:rsidR="00023CBF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97.2</w:t>
            </w:r>
            <w:r w:rsidR="00925248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B4416B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0184CDC3" w14:textId="36FEBB44" w:rsidR="00925248" w:rsidRPr="00B4416B" w:rsidRDefault="00925248" w:rsidP="00B441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26/26 (100)</w:t>
            </w:r>
            <w:r w:rsidR="00B4416B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5ED668E9" w14:textId="21511811" w:rsidR="00925248" w:rsidRPr="00B4416B" w:rsidRDefault="00925248" w:rsidP="00B441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 (100)</w:t>
            </w:r>
            <w:r w:rsidR="00B4416B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2839FE4" w14:textId="14337567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107 (100)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6E99CCAF" w14:textId="152BB80D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43 (79.6)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78D50423" w14:textId="26383259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 (70.0)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F0CAE80" w14:textId="61D907AA" w:rsidR="00925248" w:rsidRPr="00B4416B" w:rsidRDefault="00925248" w:rsidP="00B441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8C5A08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(100)</w:t>
            </w:r>
            <w:r w:rsidR="00B4416B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48F1AAC" w14:textId="2113FA70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 (81.8)</w:t>
            </w:r>
          </w:p>
        </w:tc>
      </w:tr>
      <w:tr w:rsidR="00023CBF" w:rsidRPr="00023CBF" w14:paraId="751122B1" w14:textId="167E5B4B" w:rsidTr="00B4416B">
        <w:trPr>
          <w:trHeight w:val="229"/>
        </w:trPr>
        <w:tc>
          <w:tcPr>
            <w:tcW w:w="3969" w:type="dxa"/>
            <w:tcBorders>
              <w:top w:val="nil"/>
              <w:bottom w:val="nil"/>
            </w:tcBorders>
          </w:tcPr>
          <w:p w14:paraId="64395114" w14:textId="77777777" w:rsidR="00925248" w:rsidRPr="00B4416B" w:rsidRDefault="00925248" w:rsidP="000A12D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Genitourinary tract infection 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0FE47E2" w14:textId="581A0F34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</w:t>
            </w:r>
            <w:r w:rsidR="00292923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/72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(29.2)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16189766" w14:textId="52737555" w:rsidR="00925248" w:rsidRPr="00B4416B" w:rsidRDefault="00925248" w:rsidP="00023CB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</w:t>
            </w:r>
            <w:r w:rsidR="00F91CB2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/68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(27.</w:t>
            </w:r>
            <w:r w:rsidR="00023CBF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4874E5EB" w14:textId="21019D9F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1/26 (3.8)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47A5353F" w14:textId="5A7F1BD7" w:rsidR="00925248" w:rsidRPr="00B4416B" w:rsidRDefault="00925248" w:rsidP="005012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50129C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1/51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(41.2)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7F899AA" w14:textId="213929D8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 (22.4)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072BD831" w14:textId="29070329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(7.0)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164ED63B" w14:textId="167B6372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(9.5)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97D4AC8" w14:textId="6929A7FA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  <w:r w:rsidR="008C5A08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/58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(27.6)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AAC116" w14:textId="1E0CFA69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  <w:r w:rsidR="00F91CB2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/59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(22.0)</w:t>
            </w:r>
          </w:p>
        </w:tc>
      </w:tr>
      <w:tr w:rsidR="00023CBF" w:rsidRPr="00023CBF" w14:paraId="775823B2" w14:textId="5777B289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2D6CC741" w14:textId="77777777" w:rsidR="00925248" w:rsidRPr="00B4416B" w:rsidRDefault="00925248" w:rsidP="000A12D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Skin and soft tissue infection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2F18BF3" w14:textId="0D10FE82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5792B22E" w14:textId="0C0DF8B9" w:rsidR="00925248" w:rsidRPr="00B4416B" w:rsidRDefault="008C5A08" w:rsidP="00023CB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F91CB2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/68</w:t>
            </w:r>
            <w:r w:rsidR="00925248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r w:rsidR="00023CBF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7.4</w:t>
            </w:r>
            <w:r w:rsidR="00925248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31CA84CD" w14:textId="0F4A2F62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8/26 (30.8)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41556A24" w14:textId="25732AFB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50129C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/51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(15.7)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4D5AD5D" w14:textId="59C0E4CB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(2.8)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14688ACD" w14:textId="58161F0E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(9.3)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1D148539" w14:textId="28ED8C02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(7.1)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37479C25" w14:textId="7BFC46AB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8C5A08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/58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13E195F" w14:textId="39D6A7CF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F91CB2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/59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(5.1)</w:t>
            </w:r>
          </w:p>
        </w:tc>
      </w:tr>
      <w:tr w:rsidR="00023CBF" w:rsidRPr="00023CBF" w14:paraId="7286DDD3" w14:textId="433A7AEA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0B5E569C" w14:textId="77777777" w:rsidR="00925248" w:rsidRPr="00B4416B" w:rsidRDefault="00925248" w:rsidP="000A12D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Respiratory tract infection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5F4D345" w14:textId="2E4C7DAE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</w:t>
            </w:r>
            <w:r w:rsidR="00292923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/72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(62.5)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6C59C83E" w14:textId="00A09C59" w:rsidR="00925248" w:rsidRPr="00B4416B" w:rsidRDefault="00925248" w:rsidP="00023CB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</w:t>
            </w:r>
            <w:r w:rsidR="00F91CB2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/68</w:t>
            </w:r>
            <w:r w:rsidR="00023CBF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(35.3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4B63EBFB" w14:textId="61FDCA54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6/26 (23.1)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5360E6F5" w14:textId="2CAB09FE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  <w:r w:rsidR="0050129C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/51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(33.3)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78918A0" w14:textId="43B8E10B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 (65.4)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718280DF" w14:textId="269E332C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 (48.8)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44BEF299" w14:textId="2C36F637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 (45.2)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C6DA7E7" w14:textId="42E9779F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</w:t>
            </w:r>
            <w:r w:rsidR="008C5A08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/58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(46.6)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CF3E55" w14:textId="1A93DDA8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</w:t>
            </w:r>
            <w:r w:rsidR="00F91CB2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/59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(47.5)</w:t>
            </w:r>
          </w:p>
        </w:tc>
      </w:tr>
      <w:tr w:rsidR="00023CBF" w:rsidRPr="00023CBF" w14:paraId="26AA97D0" w14:textId="12F126A5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3AF8D366" w14:textId="77777777" w:rsidR="00925248" w:rsidRPr="00B4416B" w:rsidRDefault="00925248" w:rsidP="000A12D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Gastrointestinal tract infection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63D9523" w14:textId="015E3050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292923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/72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(1.4)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138F5129" w14:textId="44F026E0" w:rsidR="00925248" w:rsidRPr="00B4416B" w:rsidRDefault="00925248" w:rsidP="00023CB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F91CB2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/68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(7.</w:t>
            </w:r>
            <w:r w:rsidR="00023CBF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7C294584" w14:textId="39B931A0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1/26 (3.8)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565CDEED" w14:textId="10B18CE3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3E0FB3F" w14:textId="06769811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(1.9)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29136EDD" w14:textId="0EB46F1D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(7.0)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501928D4" w14:textId="7BE14632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 (28.6)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0402DE5" w14:textId="560B0EBF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="008C5A08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/58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(20.7)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92DA512" w14:textId="064D32EA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  <w:r w:rsidR="00F91CB2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/59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(22.0)</w:t>
            </w:r>
          </w:p>
        </w:tc>
      </w:tr>
      <w:tr w:rsidR="00023CBF" w:rsidRPr="00023CBF" w14:paraId="50DD2717" w14:textId="4ABAED59" w:rsidTr="00B4416B">
        <w:trPr>
          <w:trHeight w:val="229"/>
        </w:trPr>
        <w:tc>
          <w:tcPr>
            <w:tcW w:w="3969" w:type="dxa"/>
            <w:tcBorders>
              <w:top w:val="nil"/>
              <w:bottom w:val="nil"/>
            </w:tcBorders>
          </w:tcPr>
          <w:p w14:paraId="798ED8AE" w14:textId="77777777" w:rsidR="00925248" w:rsidRPr="00B4416B" w:rsidRDefault="00925248" w:rsidP="000A12D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Eye infection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4E177C4" w14:textId="3B176215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08BC7ED6" w14:textId="0B1AA276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425A891F" w14:textId="17D752C0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264B38A3" w14:textId="3A8E46F9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EC89EE8" w14:textId="7F459346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6184EE04" w14:textId="2B2FD5F3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264F88F0" w14:textId="3B1A86C6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445392D" w14:textId="03B12CE1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EAF52F4" w14:textId="3F136A23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023CBF" w:rsidRPr="00023CBF" w14:paraId="2E73B1D5" w14:textId="5ABB48E4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4F3179F7" w14:textId="77777777" w:rsidR="00925248" w:rsidRPr="00B4416B" w:rsidRDefault="00925248" w:rsidP="000A12D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Ear, nose, throat infection 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64CA678" w14:textId="652F85F2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359B1C64" w14:textId="23FE654F" w:rsidR="00925248" w:rsidRPr="00B4416B" w:rsidRDefault="00925248" w:rsidP="00023CB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F91CB2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/68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(5.</w:t>
            </w:r>
            <w:r w:rsidR="00023CBF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1A9CF728" w14:textId="0A1A44EB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1/26 (3.8)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12C2704F" w14:textId="4C59E5B4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50129C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/51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(3.9)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85B31B5" w14:textId="250E148F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(1.9)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6D8ED0A2" w14:textId="28378A97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(9.3)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6B727137" w14:textId="66DB959B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06E3D06" w14:textId="110753CC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027D457" w14:textId="61266F95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023CBF" w:rsidRPr="00023CBF" w14:paraId="3ED38430" w14:textId="3298930E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277A11D8" w14:textId="77777777" w:rsidR="00925248" w:rsidRPr="00B4416B" w:rsidRDefault="00925248" w:rsidP="000A12D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Other bloodstream infection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FD01F92" w14:textId="75CC981F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0E57D7BE" w14:textId="44F4D23A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5AFC543C" w14:textId="7F31C35F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1D387530" w14:textId="6865D375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50129C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/51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(2.0)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9F481CA" w14:textId="189EF267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5423E392" w14:textId="24C61CB5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3C0408FA" w14:textId="1A9382FE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01D938BD" w14:textId="28151847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625CF1" w14:textId="48A07A35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F91CB2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/59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(1.7)</w:t>
            </w:r>
          </w:p>
        </w:tc>
      </w:tr>
      <w:tr w:rsidR="00023CBF" w:rsidRPr="00023CBF" w14:paraId="28CE79AC" w14:textId="3127BE6E" w:rsidTr="00B4416B">
        <w:trPr>
          <w:trHeight w:val="229"/>
        </w:trPr>
        <w:tc>
          <w:tcPr>
            <w:tcW w:w="3969" w:type="dxa"/>
            <w:tcBorders>
              <w:top w:val="nil"/>
              <w:bottom w:val="nil"/>
            </w:tcBorders>
          </w:tcPr>
          <w:p w14:paraId="5382F8FB" w14:textId="77777777" w:rsidR="00925248" w:rsidRPr="00B4416B" w:rsidRDefault="00925248" w:rsidP="000A12D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Bone infection 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A54949A" w14:textId="4C72DCD9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292923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/72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(1.4)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69D59E00" w14:textId="68BE049A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431B5FD5" w14:textId="5CC37EDB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0C38558F" w14:textId="52E67B83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83706FE" w14:textId="6F1D3644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(1.9)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22143962" w14:textId="4EB7BB33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(2.3)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3646C619" w14:textId="5D44F5EB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(2.4)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42A835C" w14:textId="399B1821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FE5382" w14:textId="4A34E281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F91CB2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/59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(1.7)</w:t>
            </w:r>
          </w:p>
        </w:tc>
      </w:tr>
      <w:tr w:rsidR="00023CBF" w:rsidRPr="00023CBF" w14:paraId="66269F1D" w14:textId="7CFD8668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141E7914" w14:textId="77777777" w:rsidR="00925248" w:rsidRPr="00B4416B" w:rsidRDefault="00925248" w:rsidP="000A12D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Infection with unknown origin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E2B8C19" w14:textId="19BD7132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292923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/72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(5.6)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27AA7646" w14:textId="0ADB4491" w:rsidR="00925248" w:rsidRPr="00B4416B" w:rsidRDefault="00925248" w:rsidP="00023CB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  <w:r w:rsidR="00F91CB2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/68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(14.</w:t>
            </w:r>
            <w:r w:rsidR="00023CBF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51881114" w14:textId="7F3B20F3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9/26 (34.6)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6C040833" w14:textId="24264844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50129C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/51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(3.9)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1BB87DB" w14:textId="3EA9D91F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(3.7)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4257DC29" w14:textId="14FB3E73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 (16.3)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652227B5" w14:textId="390C64A3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(7.1)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A5A2B1C" w14:textId="44C12CF8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8C5A08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/58</w:t>
            </w: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(3.4)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34C1A4" w14:textId="09A45CF0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023CBF" w:rsidRPr="00023CBF" w14:paraId="6A6370AE" w14:textId="794D87B5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72B3131E" w14:textId="77777777" w:rsidR="00925248" w:rsidRPr="00B4416B" w:rsidRDefault="00925248" w:rsidP="000A12D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Other infections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D1969B9" w14:textId="0597807F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32F9CBAE" w14:textId="4AEE1989" w:rsidR="00925248" w:rsidRPr="00B4416B" w:rsidRDefault="00F91CB2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023CBF"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/68 (1.5)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34079426" w14:textId="6911A582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21CB49A7" w14:textId="65074C48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ED548F6" w14:textId="6406611D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275CCF2C" w14:textId="63C87225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3EBDF436" w14:textId="018E1E9C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84E87E6" w14:textId="4438FBB9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7C03296" w14:textId="591DB2C3" w:rsidR="00925248" w:rsidRPr="00B4416B" w:rsidRDefault="00925248" w:rsidP="000A12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925248" w:rsidRPr="002403B2" w14:paraId="468DEB81" w14:textId="20956E94" w:rsidTr="00B4416B">
        <w:trPr>
          <w:trHeight w:val="239"/>
        </w:trPr>
        <w:tc>
          <w:tcPr>
            <w:tcW w:w="3969" w:type="dxa"/>
            <w:tcBorders>
              <w:top w:val="nil"/>
              <w:bottom w:val="nil"/>
            </w:tcBorders>
          </w:tcPr>
          <w:p w14:paraId="03E6A718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Prophylaxis of surgical site infection 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13869E3" w14:textId="1BCFE2C4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5C42F43E" w14:textId="113B2D35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2 (2.8)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0FA0D301" w14:textId="2641FFFB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27CB9718" w14:textId="4D05FCBA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870435E" w14:textId="79BD3C6A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15D54A36" w14:textId="6BC3AE55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 (1.9)</w:t>
            </w:r>
          </w:p>
        </w:tc>
        <w:tc>
          <w:tcPr>
            <w:tcW w:w="1103" w:type="dxa"/>
            <w:tcBorders>
              <w:top w:val="nil"/>
              <w:bottom w:val="nil"/>
            </w:tcBorders>
          </w:tcPr>
          <w:p w14:paraId="0AF3DA30" w14:textId="635FBDE0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18 (30.0)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4806206E" w14:textId="6B042ED0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16F042" w14:textId="1A84C5BF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12 (18.2)</w:t>
            </w:r>
          </w:p>
        </w:tc>
      </w:tr>
      <w:tr w:rsidR="00925248" w:rsidRPr="002403B2" w14:paraId="40AABDBE" w14:textId="2060384A" w:rsidTr="00B4416B">
        <w:trPr>
          <w:trHeight w:val="229"/>
        </w:trPr>
        <w:tc>
          <w:tcPr>
            <w:tcW w:w="3969" w:type="dxa"/>
            <w:tcBorders>
              <w:top w:val="nil"/>
            </w:tcBorders>
          </w:tcPr>
          <w:p w14:paraId="4D908336" w14:textId="77777777" w:rsidR="00925248" w:rsidRPr="002403B2" w:rsidRDefault="00925248" w:rsidP="000A1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 xml:space="preserve">  Others</w:t>
            </w:r>
          </w:p>
        </w:tc>
        <w:tc>
          <w:tcPr>
            <w:tcW w:w="1238" w:type="dxa"/>
            <w:tcBorders>
              <w:top w:val="nil"/>
            </w:tcBorders>
          </w:tcPr>
          <w:p w14:paraId="5D48DBD1" w14:textId="4D03EE96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</w:tcBorders>
          </w:tcPr>
          <w:p w14:paraId="4F25BF43" w14:textId="76C4BF7F" w:rsidR="00925248" w:rsidRPr="002403B2" w:rsidRDefault="00067E65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1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62" w:type="dxa"/>
            <w:tcBorders>
              <w:top w:val="nil"/>
            </w:tcBorders>
          </w:tcPr>
          <w:p w14:paraId="76273B1D" w14:textId="2591F7CC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</w:tcBorders>
          </w:tcPr>
          <w:p w14:paraId="5A13B634" w14:textId="6BDC00BC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</w:tcBorders>
          </w:tcPr>
          <w:p w14:paraId="4141CDAB" w14:textId="72150BE7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6" w:type="dxa"/>
            <w:tcBorders>
              <w:top w:val="nil"/>
            </w:tcBorders>
          </w:tcPr>
          <w:p w14:paraId="147BFEBA" w14:textId="2C76946E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10 (18.5)</w:t>
            </w:r>
          </w:p>
        </w:tc>
        <w:tc>
          <w:tcPr>
            <w:tcW w:w="1103" w:type="dxa"/>
            <w:tcBorders>
              <w:top w:val="nil"/>
            </w:tcBorders>
          </w:tcPr>
          <w:p w14:paraId="7DEC47EB" w14:textId="72A2DE51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nil"/>
            </w:tcBorders>
          </w:tcPr>
          <w:p w14:paraId="6C900199" w14:textId="6D37B086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14:paraId="6B9A34E7" w14:textId="0C7C027D" w:rsidR="00925248" w:rsidRPr="002403B2" w:rsidRDefault="00925248" w:rsidP="000A1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3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14:paraId="713E0959" w14:textId="41BFFEF4" w:rsidR="00B4416B" w:rsidRDefault="00B4416B" w:rsidP="002403B2">
      <w:pPr>
        <w:rPr>
          <w:rFonts w:ascii="Times New Roman" w:hAnsi="Times New Roman" w:cs="Times New Roman"/>
          <w:sz w:val="22"/>
          <w:szCs w:val="24"/>
          <w:vertAlign w:val="superscript"/>
        </w:rPr>
      </w:pPr>
    </w:p>
    <w:p w14:paraId="7884BAAD" w14:textId="12DF87FE" w:rsidR="00B4416B" w:rsidRDefault="00B4416B" w:rsidP="00B4416B">
      <w:pPr>
        <w:widowControl/>
        <w:wordWrap/>
        <w:autoSpaceDE/>
        <w:autoSpaceDN/>
        <w:rPr>
          <w:rFonts w:ascii="Times New Roman" w:hAnsi="Times New Roman" w:cs="Times New Roman"/>
          <w:szCs w:val="24"/>
        </w:rPr>
      </w:pPr>
      <w:r w:rsidRPr="00B4416B">
        <w:rPr>
          <w:rFonts w:ascii="Times New Roman" w:hAnsi="Times New Roman" w:cs="Times New Roman" w:hint="eastAsia"/>
          <w:szCs w:val="24"/>
          <w:vertAlign w:val="superscript"/>
        </w:rPr>
        <w:t>1</w:t>
      </w:r>
      <w:r>
        <w:rPr>
          <w:rFonts w:ascii="Times New Roman" w:hAnsi="Times New Roman" w:cs="Times New Roman"/>
          <w:szCs w:val="24"/>
          <w:vertAlign w:val="superscript"/>
        </w:rPr>
        <w:t>,2</w:t>
      </w:r>
      <w:r w:rsidRPr="00B4416B">
        <w:rPr>
          <w:rFonts w:ascii="Times New Roman" w:hAnsi="Times New Roman" w:cs="Times New Roman" w:hint="eastAsia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Two</w:t>
      </w:r>
      <w:r w:rsidRPr="00B4416B">
        <w:rPr>
          <w:rFonts w:ascii="Times New Roman" w:hAnsi="Times New Roman" w:cs="Times New Roman"/>
          <w:szCs w:val="24"/>
        </w:rPr>
        <w:t xml:space="preserve"> case</w:t>
      </w:r>
      <w:r>
        <w:rPr>
          <w:rFonts w:ascii="Times New Roman" w:hAnsi="Times New Roman" w:cs="Times New Roman"/>
          <w:szCs w:val="24"/>
        </w:rPr>
        <w:t>s</w:t>
      </w:r>
      <w:r w:rsidRPr="00B4416B">
        <w:rPr>
          <w:rFonts w:ascii="Times New Roman" w:hAnsi="Times New Roman" w:cs="Times New Roman"/>
          <w:szCs w:val="24"/>
        </w:rPr>
        <w:t xml:space="preserve"> w</w:t>
      </w:r>
      <w:r>
        <w:rPr>
          <w:rFonts w:ascii="Times New Roman" w:hAnsi="Times New Roman" w:cs="Times New Roman"/>
          <w:szCs w:val="24"/>
        </w:rPr>
        <w:t xml:space="preserve">ere not able to be classified </w:t>
      </w:r>
      <w:r w:rsidRPr="00B4416B">
        <w:rPr>
          <w:rFonts w:ascii="Times New Roman" w:hAnsi="Times New Roman" w:cs="Times New Roman"/>
          <w:szCs w:val="24"/>
        </w:rPr>
        <w:t xml:space="preserve">because the data was insufficient. </w:t>
      </w:r>
    </w:p>
    <w:p w14:paraId="1972EE00" w14:textId="3E5F6201" w:rsidR="00B4416B" w:rsidRPr="00B4416B" w:rsidRDefault="00B4416B" w:rsidP="00B4416B">
      <w:pPr>
        <w:widowControl/>
        <w:wordWrap/>
        <w:autoSpaceDE/>
        <w:autoSpaceDN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vertAlign w:val="superscript"/>
        </w:rPr>
        <w:t>3</w:t>
      </w:r>
      <w:r w:rsidRPr="00B4416B">
        <w:rPr>
          <w:rFonts w:ascii="Times New Roman" w:hAnsi="Times New Roman" w:cs="Times New Roman" w:hint="eastAsia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One case was excluded because the data was insufficient,  </w:t>
      </w:r>
      <w:r w:rsidRPr="00B4416B">
        <w:rPr>
          <w:rFonts w:ascii="Times New Roman" w:hAnsi="Times New Roman" w:cs="Times New Roman"/>
          <w:szCs w:val="24"/>
        </w:rPr>
        <w:t xml:space="preserve"> </w:t>
      </w:r>
    </w:p>
    <w:p w14:paraId="5BB6C6DF" w14:textId="5A6CA055" w:rsidR="00B4416B" w:rsidRDefault="00B4416B" w:rsidP="00B4416B">
      <w:pPr>
        <w:widowControl/>
        <w:wordWrap/>
        <w:autoSpaceDE/>
        <w:autoSpaceDN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vertAlign w:val="superscript"/>
        </w:rPr>
        <w:t>4</w:t>
      </w:r>
      <w:r w:rsidRPr="00B4416B">
        <w:rPr>
          <w:rFonts w:ascii="Times New Roman" w:hAnsi="Times New Roman" w:cs="Times New Roman" w:hint="eastAsia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One patient had two infectious diseases simultaneously. </w:t>
      </w:r>
      <w:r w:rsidRPr="00B4416B">
        <w:rPr>
          <w:rFonts w:ascii="Times New Roman" w:hAnsi="Times New Roman" w:cs="Times New Roman"/>
          <w:szCs w:val="24"/>
        </w:rPr>
        <w:t xml:space="preserve"> </w:t>
      </w:r>
    </w:p>
    <w:p w14:paraId="50E2455C" w14:textId="51E0415E" w:rsidR="00B4416B" w:rsidRDefault="00B4416B" w:rsidP="00B4416B">
      <w:pPr>
        <w:widowControl/>
        <w:wordWrap/>
        <w:autoSpaceDE/>
        <w:autoSpaceDN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vertAlign w:val="superscript"/>
        </w:rPr>
        <w:t>5</w:t>
      </w:r>
      <w:r w:rsidRPr="00B4416B">
        <w:rPr>
          <w:rFonts w:ascii="Times New Roman" w:hAnsi="Times New Roman" w:cs="Times New Roman" w:hint="eastAsia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One</w:t>
      </w:r>
      <w:r w:rsidRPr="00B4416B">
        <w:rPr>
          <w:rFonts w:ascii="Times New Roman" w:hAnsi="Times New Roman" w:cs="Times New Roman"/>
          <w:szCs w:val="24"/>
        </w:rPr>
        <w:t xml:space="preserve"> case w</w:t>
      </w:r>
      <w:r>
        <w:rPr>
          <w:rFonts w:ascii="Times New Roman" w:hAnsi="Times New Roman" w:cs="Times New Roman"/>
          <w:szCs w:val="24"/>
        </w:rPr>
        <w:t xml:space="preserve">as not able to be classified </w:t>
      </w:r>
      <w:r w:rsidRPr="00B4416B">
        <w:rPr>
          <w:rFonts w:ascii="Times New Roman" w:hAnsi="Times New Roman" w:cs="Times New Roman"/>
          <w:szCs w:val="24"/>
        </w:rPr>
        <w:t xml:space="preserve">because the data was insufficient. </w:t>
      </w:r>
    </w:p>
    <w:p w14:paraId="4C79EC97" w14:textId="0D029349" w:rsidR="00B4416B" w:rsidRDefault="00B4416B" w:rsidP="00B4416B">
      <w:pPr>
        <w:widowControl/>
        <w:wordWrap/>
        <w:autoSpaceDE/>
        <w:autoSpaceDN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vertAlign w:val="superscript"/>
        </w:rPr>
        <w:t>6</w:t>
      </w:r>
      <w:r w:rsidRPr="00B4416B">
        <w:rPr>
          <w:rFonts w:ascii="Times New Roman" w:hAnsi="Times New Roman" w:cs="Times New Roman" w:hint="eastAsia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Five patient had two infectious diseases simultaneously. </w:t>
      </w:r>
      <w:r w:rsidRPr="00B4416B">
        <w:rPr>
          <w:rFonts w:ascii="Times New Roman" w:hAnsi="Times New Roman" w:cs="Times New Roman"/>
          <w:szCs w:val="24"/>
        </w:rPr>
        <w:t xml:space="preserve"> </w:t>
      </w:r>
    </w:p>
    <w:p w14:paraId="144FB513" w14:textId="77777777" w:rsidR="00B4416B" w:rsidRPr="00B4416B" w:rsidRDefault="00B4416B" w:rsidP="00B4416B">
      <w:pPr>
        <w:widowControl/>
        <w:wordWrap/>
        <w:autoSpaceDE/>
        <w:autoSpaceDN/>
        <w:rPr>
          <w:rFonts w:ascii="Times New Roman" w:hAnsi="Times New Roman" w:cs="Times New Roman"/>
          <w:szCs w:val="24"/>
        </w:rPr>
      </w:pPr>
    </w:p>
    <w:p w14:paraId="0E6A46A3" w14:textId="77777777" w:rsidR="00B4416B" w:rsidRPr="00B4416B" w:rsidRDefault="00B4416B" w:rsidP="00B4416B">
      <w:pPr>
        <w:widowControl/>
        <w:wordWrap/>
        <w:autoSpaceDE/>
        <w:autoSpaceDN/>
        <w:rPr>
          <w:rFonts w:ascii="Times New Roman" w:hAnsi="Times New Roman" w:cs="Times New Roman"/>
          <w:szCs w:val="24"/>
          <w:vertAlign w:val="superscript"/>
        </w:rPr>
      </w:pPr>
    </w:p>
    <w:p w14:paraId="7DA4C109" w14:textId="77777777" w:rsidR="00B4416B" w:rsidRPr="00B4416B" w:rsidRDefault="00B4416B" w:rsidP="002403B2">
      <w:pPr>
        <w:rPr>
          <w:rFonts w:ascii="Times New Roman" w:hAnsi="Times New Roman" w:cs="Times New Roman"/>
          <w:sz w:val="22"/>
          <w:szCs w:val="24"/>
          <w:vertAlign w:val="superscript"/>
        </w:rPr>
      </w:pPr>
    </w:p>
    <w:p w14:paraId="5FD2AFF8" w14:textId="77777777" w:rsidR="00B4416B" w:rsidRDefault="00B4416B">
      <w:pPr>
        <w:widowControl/>
        <w:wordWrap/>
        <w:autoSpaceDE/>
        <w:autoSpaceDN/>
        <w:rPr>
          <w:rFonts w:ascii="Times New Roman" w:hAnsi="Times New Roman" w:cs="Times New Roman"/>
          <w:sz w:val="22"/>
          <w:szCs w:val="24"/>
          <w:vertAlign w:val="superscript"/>
        </w:rPr>
      </w:pPr>
      <w:r>
        <w:rPr>
          <w:rFonts w:ascii="Times New Roman" w:hAnsi="Times New Roman" w:cs="Times New Roman"/>
          <w:sz w:val="22"/>
          <w:szCs w:val="24"/>
          <w:vertAlign w:val="superscript"/>
        </w:rPr>
        <w:br w:type="page"/>
      </w:r>
    </w:p>
    <w:p w14:paraId="66D2D58B" w14:textId="7C4A75F7" w:rsidR="00AD0C4C" w:rsidRPr="00AD0C4C" w:rsidRDefault="00AD0C4C" w:rsidP="00AD0C4C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Cs w:val="20"/>
        </w:rPr>
        <w:lastRenderedPageBreak/>
        <w:t>Supplement</w:t>
      </w:r>
      <w:r w:rsidR="008974A3">
        <w:rPr>
          <w:rFonts w:ascii="Times New Roman" w:hAnsi="Times New Roman" w:cs="Times New Roman"/>
          <w:szCs w:val="20"/>
        </w:rPr>
        <w:t xml:space="preserve"> 10</w:t>
      </w:r>
      <w:r w:rsidRPr="00AD0C4C">
        <w:rPr>
          <w:rFonts w:ascii="Times New Roman" w:hAnsi="Times New Roman" w:cs="Times New Roman"/>
          <w:szCs w:val="20"/>
        </w:rPr>
        <w:t>. Appropriateness of antibiotic prescriptions</w:t>
      </w:r>
      <w:r w:rsidR="00B72AF3">
        <w:rPr>
          <w:rFonts w:ascii="Times New Roman" w:hAnsi="Times New Roman" w:cs="Times New Roman"/>
          <w:szCs w:val="20"/>
        </w:rPr>
        <w:t>, by hospitals</w:t>
      </w:r>
      <w:r w:rsidRPr="00AD0C4C">
        <w:rPr>
          <w:rFonts w:ascii="Times New Roman" w:hAnsi="Times New Roman" w:cs="Times New Roman"/>
          <w:szCs w:val="20"/>
        </w:rPr>
        <w:t xml:space="preserve">  </w:t>
      </w:r>
    </w:p>
    <w:tbl>
      <w:tblPr>
        <w:tblStyle w:val="a3"/>
        <w:tblW w:w="1550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6"/>
        <w:gridCol w:w="1286"/>
        <w:gridCol w:w="1124"/>
        <w:gridCol w:w="1269"/>
        <w:gridCol w:w="1134"/>
        <w:gridCol w:w="1331"/>
        <w:gridCol w:w="1134"/>
        <w:gridCol w:w="1134"/>
        <w:gridCol w:w="1134"/>
        <w:gridCol w:w="1134"/>
      </w:tblGrid>
      <w:tr w:rsidR="00925248" w:rsidRPr="00AD0C4C" w14:paraId="39A11096" w14:textId="77777777" w:rsidTr="00F12DF5">
        <w:tc>
          <w:tcPr>
            <w:tcW w:w="4826" w:type="dxa"/>
            <w:tcBorders>
              <w:bottom w:val="single" w:sz="4" w:space="0" w:color="auto"/>
            </w:tcBorders>
          </w:tcPr>
          <w:p w14:paraId="4157364C" w14:textId="77777777" w:rsidR="00925248" w:rsidRPr="00AD0C4C" w:rsidRDefault="00925248" w:rsidP="00AD0C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3A1F877B" w14:textId="717D07C5" w:rsidR="00925248" w:rsidRPr="00AD0C4C" w:rsidRDefault="00925248" w:rsidP="00AD0C4C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A (N=74)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669D3EEA" w14:textId="649FF711" w:rsidR="00925248" w:rsidRPr="00AD0C4C" w:rsidRDefault="00925248" w:rsidP="00AD0C4C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B (N=72)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398390EB" w14:textId="67D63398" w:rsidR="00925248" w:rsidRPr="00AD0C4C" w:rsidRDefault="00925248" w:rsidP="00AD0C4C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C (N=27)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75B4F28" w14:textId="1F86480E" w:rsidR="00925248" w:rsidRPr="00AD0C4C" w:rsidRDefault="00925248" w:rsidP="00AD0C4C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D (N=50)</w:t>
            </w: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14:paraId="54F86575" w14:textId="7D8701E5" w:rsidR="00925248" w:rsidRPr="00AD0C4C" w:rsidRDefault="00925248" w:rsidP="00AD0C4C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E (N=107)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8590E9F" w14:textId="3F60B2F7" w:rsidR="00925248" w:rsidRPr="00AD0C4C" w:rsidRDefault="00925248" w:rsidP="00AD0C4C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F (N=54)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B92D0C9" w14:textId="6B054FDF" w:rsidR="00925248" w:rsidRPr="00AD0C4C" w:rsidRDefault="00925248" w:rsidP="00AD0C4C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(N=60)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A60A5DA" w14:textId="3FBCD379" w:rsidR="00925248" w:rsidRPr="00AD0C4C" w:rsidRDefault="00925248" w:rsidP="00AD0C4C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(N=59)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8C79FB1" w14:textId="6E0225ED" w:rsidR="00925248" w:rsidRPr="00AD0C4C" w:rsidRDefault="00925248" w:rsidP="00AD0C4C">
            <w:pPr>
              <w:pStyle w:val="MS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(N=66)</w:t>
            </w:r>
          </w:p>
        </w:tc>
      </w:tr>
      <w:tr w:rsidR="00925248" w:rsidRPr="00AD0C4C" w14:paraId="5F0AA4A3" w14:textId="77777777" w:rsidTr="00F12DF5">
        <w:tc>
          <w:tcPr>
            <w:tcW w:w="4826" w:type="dxa"/>
            <w:tcBorders>
              <w:bottom w:val="nil"/>
            </w:tcBorders>
          </w:tcPr>
          <w:p w14:paraId="7306103F" w14:textId="77777777" w:rsidR="00925248" w:rsidRPr="00AD0C4C" w:rsidRDefault="00925248" w:rsidP="00AD0C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Route of administration (%)</w:t>
            </w:r>
          </w:p>
        </w:tc>
        <w:tc>
          <w:tcPr>
            <w:tcW w:w="1286" w:type="dxa"/>
            <w:tcBorders>
              <w:bottom w:val="nil"/>
            </w:tcBorders>
          </w:tcPr>
          <w:p w14:paraId="1B3CBA06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4" w:type="dxa"/>
            <w:tcBorders>
              <w:bottom w:val="nil"/>
            </w:tcBorders>
          </w:tcPr>
          <w:p w14:paraId="03B92C69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9" w:type="dxa"/>
            <w:tcBorders>
              <w:bottom w:val="nil"/>
            </w:tcBorders>
          </w:tcPr>
          <w:p w14:paraId="71E95C68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208AFEB0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bottom w:val="nil"/>
            </w:tcBorders>
          </w:tcPr>
          <w:p w14:paraId="0F5977FD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765CD469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24DC67D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5CC49D79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7DDA12A8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5248" w:rsidRPr="00AD0C4C" w14:paraId="720F6230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365AF61B" w14:textId="77777777" w:rsidR="00925248" w:rsidRPr="00AD0C4C" w:rsidRDefault="00925248" w:rsidP="00AD0C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ppropriate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5CA372E4" w14:textId="4FE6636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74 (100)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057B88F9" w14:textId="54805995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72 (100)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6F425A66" w14:textId="5AF989EF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26 (96.3)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F92DFC2" w14:textId="322D89BD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43 (86.0)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09EF41D" w14:textId="1809F16D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107 (100)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07BFD3" w14:textId="507FAD4D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52 (96.3)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56B978" w14:textId="4D28407C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60 (100)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3163D2A" w14:textId="1C3EA2E6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59 (100)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7351E72" w14:textId="29FC20D5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63 (95.5)</w:t>
            </w:r>
          </w:p>
        </w:tc>
      </w:tr>
      <w:tr w:rsidR="00925248" w:rsidRPr="00AD0C4C" w14:paraId="2D2CF44D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5336C45F" w14:textId="77777777" w:rsidR="00925248" w:rsidRPr="00AD0C4C" w:rsidRDefault="00925248" w:rsidP="00AD0C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Inappropriate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240F5809" w14:textId="48844599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7BB12573" w14:textId="156EDD98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55F69C9B" w14:textId="5937CFFB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1 (3.7)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0E2D739" w14:textId="4D32C020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7 (14.0)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49679BA5" w14:textId="2F0173B4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CADF30" w14:textId="65C07F54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2 (3.7)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E0EA89" w14:textId="24E1A989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2926928" w14:textId="0031B574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D8DFC6" w14:textId="0E0ADDF6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3 (4.5)</w:t>
            </w:r>
          </w:p>
        </w:tc>
      </w:tr>
      <w:tr w:rsidR="00925248" w:rsidRPr="00AD0C4C" w14:paraId="350D48D0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30A4EC64" w14:textId="77777777" w:rsidR="00925248" w:rsidRPr="00AD0C4C" w:rsidRDefault="00925248" w:rsidP="00AD0C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D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ose (%)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1E7E53A8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6F5C1EA8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3C110FF0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9D3C3B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C1C9FAB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1261CE4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E2F3265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3ACFED2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EB8859F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5248" w:rsidRPr="00AD0C4C" w14:paraId="0046A24C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59AF1307" w14:textId="77777777" w:rsidR="00925248" w:rsidRPr="00AD0C4C" w:rsidRDefault="00925248" w:rsidP="00AD0C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Optimal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3CC330CA" w14:textId="51F1F066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30 (40.5)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27339A2A" w14:textId="49A04C95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30 (41.7)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01ADFC80" w14:textId="25A6BFC8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BC79AB" w14:textId="0918125C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23 (46.0)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7B944D51" w14:textId="7B84F776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2 (1.9)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367161B" w14:textId="371651DE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27 (50.0)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C7AD8D" w14:textId="6E4F8FFB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31 (34.0)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B59C65A" w14:textId="7D538452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57 (96.6)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E1B3326" w14:textId="08082C9D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51 (77.3)</w:t>
            </w:r>
          </w:p>
        </w:tc>
      </w:tr>
      <w:tr w:rsidR="00925248" w:rsidRPr="00AD0C4C" w14:paraId="6786EF7D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30CCF0F0" w14:textId="77777777" w:rsidR="00925248" w:rsidRPr="00AD0C4C" w:rsidRDefault="00925248" w:rsidP="00AD0C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Suboptimal: </w:t>
            </w: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e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xcessively high dose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3A3D8ACF" w14:textId="3CA42906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10 (13.5)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6602EB3B" w14:textId="00C6A88B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5 (6.9)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190733F1" w14:textId="603C9C69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1 (3.7)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460618B" w14:textId="10493FAA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2 (4.0)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408AE5CA" w14:textId="651C21B1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1 (0.9)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9E5D7C" w14:textId="0345615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13 (24.1)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75357C" w14:textId="17B3F883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2 (3.3)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91D547" w14:textId="6E516C04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1AFC8C0" w14:textId="44A9CFA9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25248" w:rsidRPr="00AD0C4C" w14:paraId="0457262E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3E9E79EF" w14:textId="77777777" w:rsidR="00925248" w:rsidRPr="00AD0C4C" w:rsidRDefault="00925248" w:rsidP="00AD0C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nappropriate: </w:t>
            </w: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e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xcessively low dose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6CD52C25" w14:textId="41906A20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6 (8.1)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490B695F" w14:textId="5C441E65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35 (48.6)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55D64AEF" w14:textId="3C4F018D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05A278" w14:textId="3DFB578A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13 (26.0)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0836A1CD" w14:textId="6E5A1063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6 (5.6)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2E9DE89" w14:textId="10339C34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2 (3.7)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10AF5ED" w14:textId="26FC42A5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10 (16.7)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895BDE" w14:textId="36957FEB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2 (3.4)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96142A" w14:textId="20593B41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13 (19.7)</w:t>
            </w:r>
          </w:p>
        </w:tc>
      </w:tr>
      <w:tr w:rsidR="00925248" w:rsidRPr="00AD0C4C" w14:paraId="6EA3E53C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1E605AF3" w14:textId="77777777" w:rsidR="00925248" w:rsidRPr="00AD0C4C" w:rsidRDefault="00925248" w:rsidP="00AD0C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/A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7F9EBDF8" w14:textId="1A430123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28 (37.8)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07EAE283" w14:textId="178F4AFF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2 (2.8)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5900622D" w14:textId="6F3CE3B6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26 (96.3)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EC34717" w14:textId="0DF8BD79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12 (24.0)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48B2908" w14:textId="1A898448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98 (91.6)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9B1CC23" w14:textId="28A46FE9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12 (22.2)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F0FEFC" w14:textId="4766087F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17 (28.3)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72B9BA" w14:textId="3060DB96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84BE68B" w14:textId="0ED4CF1B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25248" w:rsidRPr="00AD0C4C" w14:paraId="32366CCA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209E25DC" w14:textId="77777777" w:rsidR="00925248" w:rsidRPr="00AD0C4C" w:rsidRDefault="00925248" w:rsidP="00AD0C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ntibiotic choice (%)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5AEBD3CB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2429065D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54E5DBAD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129570A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79FCD047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2CF3617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5B0BC4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9DF17F9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EA78706" w14:textId="77777777" w:rsidR="00925248" w:rsidRPr="00AD0C4C" w:rsidRDefault="00925248" w:rsidP="00AD0C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5248" w:rsidRPr="00AD0C4C" w14:paraId="27D2C699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6CF84F4E" w14:textId="77777777" w:rsidR="00925248" w:rsidRPr="00AD0C4C" w:rsidRDefault="00925248" w:rsidP="00B64C8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ntibiotics for the treatment of infectious diseases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5CCCD508" w14:textId="172ADC05" w:rsidR="00925248" w:rsidRPr="0055467D" w:rsidRDefault="00925248" w:rsidP="00B64C84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39156AC0" w14:textId="62476AD4" w:rsidR="00925248" w:rsidRPr="0055467D" w:rsidRDefault="00925248" w:rsidP="00B64C84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05AD0F3C" w14:textId="68DA3E00" w:rsidR="00925248" w:rsidRPr="0055467D" w:rsidRDefault="00925248" w:rsidP="00B64C84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2E2F36" w14:textId="178970ED" w:rsidR="00925248" w:rsidRPr="0055467D" w:rsidRDefault="00925248" w:rsidP="00B64C84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15D61039" w14:textId="0EBDEF4B" w:rsidR="00925248" w:rsidRPr="0055467D" w:rsidRDefault="00925248" w:rsidP="00B64C84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03919DF" w14:textId="2791D6C1" w:rsidR="00925248" w:rsidRPr="0055467D" w:rsidRDefault="00925248" w:rsidP="00B64C84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A25E92" w14:textId="20E88108" w:rsidR="00925248" w:rsidRPr="0055467D" w:rsidRDefault="00925248" w:rsidP="00B64C84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12E9B9" w14:textId="12AADE5C" w:rsidR="00925248" w:rsidRPr="0055467D" w:rsidRDefault="00925248" w:rsidP="00B64C84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19D1A26" w14:textId="402129B7" w:rsidR="00925248" w:rsidRPr="0055467D" w:rsidRDefault="00925248" w:rsidP="00B64C84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</w:tr>
      <w:tr w:rsidR="00925248" w:rsidRPr="00AD0C4C" w14:paraId="5871928A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5C199367" w14:textId="77777777" w:rsidR="00925248" w:rsidRPr="00AD0C4C" w:rsidRDefault="00925248" w:rsidP="00B64C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ppropriateness of diagnosis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39DB5FEC" w14:textId="50F663D2" w:rsidR="00925248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71/74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(95.9)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2FFBB2EF" w14:textId="6BC8D90A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23/70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(32.9)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660C3843" w14:textId="3B06B6E7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11/26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(42.3)</w:t>
            </w:r>
            <w:r w:rsidR="00F12DF5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D76071" w14:textId="504469C6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42/50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(84.0)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4A9BC3CA" w14:textId="2C807F69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104/107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(97.2)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4B2F639" w14:textId="59233690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31/43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(72.1)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09CBA60" w14:textId="4624CDB8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20/42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(47.6)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7A6F4A1" w14:textId="39AEE389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47/59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(79.7)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0392C9" w14:textId="1B0107C9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52/54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(96.3)</w:t>
            </w:r>
          </w:p>
        </w:tc>
      </w:tr>
      <w:tr w:rsidR="00925248" w:rsidRPr="00AD0C4C" w14:paraId="5BFB5CB9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180F999E" w14:textId="77777777" w:rsidR="00925248" w:rsidRPr="00AD0C4C" w:rsidRDefault="00925248" w:rsidP="00B64C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ppropriateness of antibiotic prescription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75E02DA9" w14:textId="1C55468D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3444B405" w14:textId="3F077661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4ABAE587" w14:textId="1B163BF9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045158" w14:textId="5F174746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63B18CFC" w14:textId="600FF42D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7A8EAB" w14:textId="6B3B6148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1BFF7E8" w14:textId="713DCF02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C966B8D" w14:textId="4B07470E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1A8EC1F" w14:textId="37802B3B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25248" w:rsidRPr="00AD0C4C" w14:paraId="6240816F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5520FD19" w14:textId="77777777" w:rsidR="00925248" w:rsidRPr="00AD0C4C" w:rsidRDefault="00925248" w:rsidP="00B64C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    Optimal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5E9F4316" w14:textId="055DD8E8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57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/74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(77.0)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1EDD7EC8" w14:textId="6B132419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/70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(14.3)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325585B0" w14:textId="54575516" w:rsidR="00925248" w:rsidRPr="00F12DF5" w:rsidRDefault="00851813" w:rsidP="00F12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/26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(30.8)</w:t>
            </w:r>
            <w:r w:rsidR="00F12DF5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F69246" w14:textId="224DD860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19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/50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(38.0)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F563909" w14:textId="523A91FF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33/107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(30.8)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D6CB30" w14:textId="28BD1713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19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/43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(44.2)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03DBDC3" w14:textId="2A570F6B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12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/42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(28.6)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BA5CD10" w14:textId="43E551F5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33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/59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(55.9)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B8B5E1" w14:textId="62A6E5B8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37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/54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(68.5)</w:t>
            </w:r>
          </w:p>
        </w:tc>
      </w:tr>
      <w:tr w:rsidR="00925248" w:rsidRPr="00AD0C4C" w14:paraId="7870F7A1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5FB27C9A" w14:textId="77777777" w:rsidR="00925248" w:rsidRPr="00AD0C4C" w:rsidRDefault="00925248" w:rsidP="00B64C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    Suboptimal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509C850A" w14:textId="502B2639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1FA8B75D" w14:textId="4E15FF70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/70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(2.9)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268F1F63" w14:textId="0C347B5C" w:rsidR="00925248" w:rsidRPr="00F12DF5" w:rsidRDefault="00851813" w:rsidP="00F12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/26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(3.8)</w:t>
            </w:r>
            <w:r w:rsidR="00F12DF5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B3E012" w14:textId="1767952C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16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/50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(32.0)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1EA7FAD7" w14:textId="74EFCCFE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34/107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(31.8)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4EDDF4" w14:textId="0B376AD6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7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/43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(16.3)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A596EF" w14:textId="634DA877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/42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(19.0)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C9C18A0" w14:textId="30C9AB1C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/59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(10.2)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69AF1C" w14:textId="12554350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/54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(3.7)</w:t>
            </w:r>
          </w:p>
        </w:tc>
      </w:tr>
      <w:tr w:rsidR="00925248" w:rsidRPr="00AD0C4C" w14:paraId="0AE9CDC5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20D8E67C" w14:textId="77777777" w:rsidR="00925248" w:rsidRPr="00AD0C4C" w:rsidRDefault="00925248" w:rsidP="00B64C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nappropriate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7F51CB86" w14:textId="450AD0A3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11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/74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(14.9)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7FF9DEAB" w14:textId="2D24224E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48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/70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(68.6)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2FE0443A" w14:textId="34F2B694" w:rsidR="00925248" w:rsidRPr="00F12DF5" w:rsidRDefault="00851813" w:rsidP="00F12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9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/26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(34.6)</w:t>
            </w:r>
            <w:r w:rsidR="00F12DF5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9A63385" w14:textId="28E32B11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15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/50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(30.0)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081355FA" w14:textId="3F9F78C7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36/107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(33.6)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8D6176F" w14:textId="0E254F2B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/43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(23.3)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84DDF54" w14:textId="29D3150D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21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/42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(50.0)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E7D89D5" w14:textId="7D197FAC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11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/59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(18.6)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11D9503" w14:textId="7034D830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12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/54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(22.2)</w:t>
            </w:r>
          </w:p>
        </w:tc>
      </w:tr>
      <w:tr w:rsidR="00925248" w:rsidRPr="00AD0C4C" w14:paraId="744CBD9F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4687A5AE" w14:textId="77777777" w:rsidR="00925248" w:rsidRPr="00AD0C4C" w:rsidRDefault="00925248" w:rsidP="00B64C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/A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5474FB19" w14:textId="70C44054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6/74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(8.1)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26D1CBE5" w14:textId="178F01F9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/70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(14.3)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5987D38D" w14:textId="53C4D40A" w:rsidR="00925248" w:rsidRPr="00F12DF5" w:rsidRDefault="00851813" w:rsidP="00F12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/26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(30.8)</w:t>
            </w:r>
            <w:r w:rsidR="00F12DF5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CBAD60" w14:textId="154C124C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02C71DF6" w14:textId="2E2D6BBB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/107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D510EE" w14:textId="5CC86CBC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7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/43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(16.3)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7F73489" w14:textId="26A78DE9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/42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(2.4)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1A72D7B" w14:textId="6A1D95F4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9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/59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(15.3)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88ACFD" w14:textId="1201602B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/54</w:t>
            </w:r>
            <w:r w:rsidR="00E3481A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(5.6)</w:t>
            </w:r>
          </w:p>
        </w:tc>
      </w:tr>
      <w:tr w:rsidR="00925248" w:rsidRPr="00AD0C4C" w14:paraId="1B050698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3F1381D6" w14:textId="77777777" w:rsidR="00925248" w:rsidRPr="00AD0C4C" w:rsidRDefault="00925248" w:rsidP="00B64C8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ntibiotics for the prophylaxis of surgical site infection 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266A965C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6217023D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27BDCE8E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A9E2BF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0B6C85F8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D5C20A2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25CC0C4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5BF7D8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23FEEBE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25248" w:rsidRPr="00AD0C4C" w14:paraId="39C2ADAC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2ADAB668" w14:textId="77777777" w:rsidR="00925248" w:rsidRPr="00AD0C4C" w:rsidRDefault="00925248" w:rsidP="00B64C84">
            <w:pPr>
              <w:ind w:firstLineChars="200" w:firstLine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ppropriate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1CD5AD93" w14:textId="704812F7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4C70AEC7" w14:textId="7924A7D3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19EDE1FC" w14:textId="3188FFC9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034448" w14:textId="201A6A63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565F5FC9" w14:textId="577368B4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3EA95DC" w14:textId="4A32D128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/1 (100)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83EBB7" w14:textId="5D9A5DD3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12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/18</w:t>
            </w:r>
            <w:r w:rsidR="0023312D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(66.7)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4F6C0AB" w14:textId="568080E6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4A3D42" w14:textId="06134788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/12</w:t>
            </w:r>
            <w:r w:rsidR="0023312D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(41.7)</w:t>
            </w:r>
          </w:p>
        </w:tc>
      </w:tr>
      <w:tr w:rsidR="00925248" w:rsidRPr="00AD0C4C" w14:paraId="23A22EDD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7C8D7DF7" w14:textId="77777777" w:rsidR="00925248" w:rsidRPr="00AD0C4C" w:rsidRDefault="00925248" w:rsidP="00B64C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  Inappropriate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7E8AE035" w14:textId="180C78F5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30C85654" w14:textId="7AD24904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2/2 (100)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10A49EC6" w14:textId="6FC97F02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6BC5A2" w14:textId="307018C7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3F899811" w14:textId="01849623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C9B9134" w14:textId="61026D7F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71E473E" w14:textId="525E5381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6/18</w:t>
            </w:r>
            <w:r w:rsidR="0023312D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(33.3)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9FD6B5" w14:textId="1ADDDCA3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1FCDF02" w14:textId="18ADE9E5" w:rsidR="00925248" w:rsidRPr="00F12DF5" w:rsidRDefault="00851813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7/12</w:t>
            </w:r>
            <w:r w:rsidR="0023312D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(58.3)</w:t>
            </w:r>
          </w:p>
        </w:tc>
      </w:tr>
      <w:tr w:rsidR="00925248" w:rsidRPr="00AD0C4C" w14:paraId="6D52E3FF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1FEC8EA8" w14:textId="77777777" w:rsidR="00925248" w:rsidRPr="00AD0C4C" w:rsidRDefault="00925248" w:rsidP="00B64C8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ntibiotics for other or unknown reasons 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2FE45D94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66E6C61D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3E4B2E16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533DCE1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11AD8A3E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99D3295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AA519A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70941C2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2C8DE4" w14:textId="77777777" w:rsidR="00925248" w:rsidRPr="00F12DF5" w:rsidRDefault="00925248" w:rsidP="00B64C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51813" w:rsidRPr="00AD0C4C" w14:paraId="3E5B3766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2001A85F" w14:textId="77777777" w:rsidR="00851813" w:rsidRPr="00AD0C4C" w:rsidRDefault="00851813" w:rsidP="00851813">
            <w:pPr>
              <w:ind w:firstLineChars="200" w:firstLine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ppropriate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4A6365CD" w14:textId="1F2F044C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62454E8D" w14:textId="05A090EA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17E35257" w14:textId="21EB6071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DA824A" w14:textId="63AF33B9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07C50A95" w14:textId="6452B5EF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33A45C" w14:textId="4C66196E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1353A09" w14:textId="282FAC06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00323A" w14:textId="37D163F4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93B56F" w14:textId="38889D32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</w:tr>
      <w:tr w:rsidR="00851813" w:rsidRPr="00AD0C4C" w14:paraId="0EBF59CF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4C690D2F" w14:textId="77777777" w:rsidR="00851813" w:rsidRPr="00AD0C4C" w:rsidRDefault="00851813" w:rsidP="00851813">
            <w:pPr>
              <w:ind w:leftChars="100" w:left="200"/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Inappropriate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7D21820C" w14:textId="69C4993F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0986FD93" w14:textId="7BE40E1C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1ABAA395" w14:textId="5DDF83A6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2240EE" w14:textId="5360304D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0E21ADFA" w14:textId="541A77F3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D1BF62F" w14:textId="4E1F3B33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10/10 (100)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4C042E9" w14:textId="47E7197A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ED3DCAF" w14:textId="76F4600E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0C5D8BF" w14:textId="6C036C3D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</w:tr>
      <w:tr w:rsidR="00851813" w:rsidRPr="00AD0C4C" w14:paraId="0F218A9B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5DE5014F" w14:textId="77777777" w:rsidR="00851813" w:rsidRPr="00AD0C4C" w:rsidRDefault="00851813" w:rsidP="00851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ppropriateness of antibiotic prescription, by each antibiotic (%) 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6B03E9AA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10281FDD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6E5B138F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0A5095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1C232E1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226B7E8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6A14C7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ABD370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CDB2B8D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51813" w:rsidRPr="00AD0C4C" w14:paraId="1EA06DEA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14CF14BC" w14:textId="77777777" w:rsidR="00851813" w:rsidRPr="00AD0C4C" w:rsidRDefault="00851813" w:rsidP="00851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 Optimal  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73FD7EC0" w14:textId="43438B92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22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(29.7)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5EF491F2" w14:textId="38D67745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(6.9)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678FD70A" w14:textId="733E690B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398A94" w14:textId="419C8366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(20.0)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7E861179" w14:textId="2A030A3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(1.9)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8595A9F" w14:textId="14CEE99A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(18.5)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F675C8" w14:textId="379EE206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9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(15.0)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811426A" w14:textId="1E806973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31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(52.5)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2D9E4C" w14:textId="0F6A21CD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36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(54.5)</w:t>
            </w:r>
          </w:p>
        </w:tc>
      </w:tr>
      <w:tr w:rsidR="00851813" w:rsidRPr="00AD0C4C" w14:paraId="6F78ED57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0BA56D12" w14:textId="77777777" w:rsidR="00851813" w:rsidRPr="00AD0C4C" w:rsidRDefault="00851813" w:rsidP="00851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 Suboptimal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5D74A6D9" w14:textId="7C5D31FF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9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(12.2)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5F31C240" w14:textId="75022FDB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(4.2)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12F5EEEA" w14:textId="3C50B253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DB3C6E" w14:textId="2EF271DD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(20.0)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18AA355C" w14:textId="4B65C039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4CDC564" w14:textId="7BCB1BDB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7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(13.0)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1A654B" w14:textId="69EE20CA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(8.3)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ACD188" w14:textId="4E1D3B95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(10.2)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0EEF571" w14:textId="01B82AFE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(1.5)</w:t>
            </w:r>
          </w:p>
        </w:tc>
      </w:tr>
      <w:tr w:rsidR="00851813" w:rsidRPr="00AD0C4C" w14:paraId="0158B3A3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0D36097C" w14:textId="77777777" w:rsidR="00851813" w:rsidRPr="00AD0C4C" w:rsidRDefault="00851813" w:rsidP="00851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nappropriate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25D63779" w14:textId="190E61FF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13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(17.6)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261AD36F" w14:textId="5D83C560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52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(72.2)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6E2DFED2" w14:textId="7ED5E035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95B2A6" w14:textId="1B99C1B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18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(36.0)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0AF38DF5" w14:textId="577EA0D5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7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(6.5)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99A906" w14:textId="145C3709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19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(35.2)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DF62DC8" w14:textId="6D922B25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28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(46.7)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847535C" w14:textId="49604516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13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(22.0)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355B416" w14:textId="596B711F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24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(36.4)</w:t>
            </w:r>
          </w:p>
        </w:tc>
      </w:tr>
      <w:tr w:rsidR="00851813" w:rsidRPr="00AD0C4C" w14:paraId="3BE9B310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42F02D29" w14:textId="77777777" w:rsidR="00851813" w:rsidRPr="00AD0C4C" w:rsidRDefault="00851813" w:rsidP="00851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/A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001662D9" w14:textId="1060C51C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30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(40.5)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75DACAE3" w14:textId="7C4BB8AA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12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(16.7)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65A65F2C" w14:textId="1374E193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27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(100)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A9E1A70" w14:textId="182EC378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12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(24.0)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5E691367" w14:textId="402FA10F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98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(91.6)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01A32A9" w14:textId="473CC52C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18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(33.3)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8162184" w14:textId="15098EFA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18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(30.0)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4106732" w14:textId="36606CF0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9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(15.3)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53D1C2" w14:textId="0A481863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="00151C20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(7.6)</w:t>
            </w:r>
          </w:p>
        </w:tc>
      </w:tr>
      <w:tr w:rsidR="00851813" w:rsidRPr="00AD0C4C" w14:paraId="054547E9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0F873B44" w14:textId="77777777" w:rsidR="00851813" w:rsidRPr="00AD0C4C" w:rsidRDefault="00851813" w:rsidP="00851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>ppropriateness of antibiotic prescription, by each patient (%)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73B500EE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  <w:vAlign w:val="center"/>
          </w:tcPr>
          <w:p w14:paraId="01F198FC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bottom w:val="nil"/>
            </w:tcBorders>
            <w:vAlign w:val="center"/>
          </w:tcPr>
          <w:p w14:paraId="2C86AC07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5825007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bottom w:val="nil"/>
            </w:tcBorders>
            <w:vAlign w:val="center"/>
          </w:tcPr>
          <w:p w14:paraId="3344F1F6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70346E7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3C3F245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F321FB4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0F6FFAD" w14:textId="7777777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51813" w:rsidRPr="00AD0C4C" w14:paraId="5580766B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4DE466F2" w14:textId="77777777" w:rsidR="00851813" w:rsidRPr="00AD0C4C" w:rsidRDefault="00851813" w:rsidP="00851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 Optimal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77790F1B" w14:textId="1A0B3690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(24.0)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7A4575B7" w14:textId="41AA350F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(4.0)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55C1F7DF" w14:textId="7444194F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4F12BC" w14:textId="1013ED96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(20.0)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D8E7F47" w14:textId="12F9018A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EB59D7C" w14:textId="2993F9AD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(10.0)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677DF5" w14:textId="392EFC34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(16.0)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57E6AA" w14:textId="704438DF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25/50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(50.0)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838C640" w14:textId="505E7101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24/50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(48.0)</w:t>
            </w:r>
          </w:p>
        </w:tc>
      </w:tr>
      <w:tr w:rsidR="00851813" w:rsidRPr="00AD0C4C" w14:paraId="23942E8A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3C4BB7DE" w14:textId="77777777" w:rsidR="00851813" w:rsidRPr="00AD0C4C" w:rsidRDefault="00851813" w:rsidP="00851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 Suboptimal: one or more antibiotics were suboptimal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0CCDA8EA" w14:textId="2CC08815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7/50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(14.0)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48D5D194" w14:textId="377DE355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(4.0)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4DD5F9ED" w14:textId="738BF2DE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E1C6CD" w14:textId="3A848FCC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(20.0)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049467D0" w14:textId="7C937AD0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C5F5906" w14:textId="3280CE3E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7/50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(14.0)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0E71972" w14:textId="1ADC42FE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(6.0)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C7CADC" w14:textId="583D85A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(10.0)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7BE2659" w14:textId="466D88CD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(2.0)</w:t>
            </w:r>
          </w:p>
        </w:tc>
      </w:tr>
      <w:tr w:rsidR="00851813" w:rsidRPr="00AD0C4C" w14:paraId="4E1AD438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06CA27CC" w14:textId="77777777" w:rsidR="00851813" w:rsidRPr="00AD0C4C" w:rsidRDefault="00851813" w:rsidP="00851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 Suboptimal: unnecessary combination therapy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7A5AE9C3" w14:textId="1C74C248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0CC6CB63" w14:textId="09B16332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41755E05" w14:textId="5AF12290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EA4C37A" w14:textId="0FA248E9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1EBFB1C" w14:textId="40DB7D64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0D2833" w14:textId="6547FD3E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CC343A" w14:textId="47307071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8FC46BF" w14:textId="4975E681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32F7A4" w14:textId="03275021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(8.0)</w:t>
            </w:r>
          </w:p>
        </w:tc>
      </w:tr>
      <w:tr w:rsidR="00851813" w:rsidRPr="00AD0C4C" w14:paraId="5DC6D3A5" w14:textId="77777777" w:rsidTr="00F12DF5">
        <w:tc>
          <w:tcPr>
            <w:tcW w:w="4826" w:type="dxa"/>
            <w:tcBorders>
              <w:top w:val="nil"/>
              <w:bottom w:val="nil"/>
            </w:tcBorders>
          </w:tcPr>
          <w:p w14:paraId="764C37FD" w14:textId="77777777" w:rsidR="00851813" w:rsidRPr="00AD0C4C" w:rsidRDefault="00851813" w:rsidP="00851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 Inappropriate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580A4136" w14:textId="03B618C6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11/50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(22.0)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1C748B6D" w14:textId="2C61F0DF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</w:t>
            </w: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(72.0)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3E158574" w14:textId="706CC3A1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AAD7719" w14:textId="16EB5D63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18/50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(36.0)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4BBEF09E" w14:textId="37F5D0C7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21C4DF" w14:textId="06A97CE2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19/50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(38.0)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58A994B" w14:textId="314E827D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22/50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(44.0)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127BCDF" w14:textId="182799E5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12/50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(24.0)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857CB2" w14:textId="0E55551E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16/50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(32.0)</w:t>
            </w:r>
          </w:p>
        </w:tc>
      </w:tr>
      <w:tr w:rsidR="00851813" w:rsidRPr="00AD0C4C" w14:paraId="2DF756F3" w14:textId="77777777" w:rsidTr="00F12DF5">
        <w:tc>
          <w:tcPr>
            <w:tcW w:w="4826" w:type="dxa"/>
            <w:tcBorders>
              <w:top w:val="nil"/>
            </w:tcBorders>
          </w:tcPr>
          <w:p w14:paraId="2FB24892" w14:textId="77777777" w:rsidR="00851813" w:rsidRPr="00AD0C4C" w:rsidRDefault="00851813" w:rsidP="00851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0C4C">
              <w:rPr>
                <w:rFonts w:ascii="Times New Roman" w:hAnsi="Times New Roman" w:cs="Times New Roman"/>
                <w:sz w:val="18"/>
                <w:szCs w:val="18"/>
              </w:rPr>
              <w:t xml:space="preserve">   N/A</w:t>
            </w:r>
          </w:p>
        </w:tc>
        <w:tc>
          <w:tcPr>
            <w:tcW w:w="1286" w:type="dxa"/>
            <w:tcBorders>
              <w:top w:val="nil"/>
            </w:tcBorders>
          </w:tcPr>
          <w:p w14:paraId="6B4CF572" w14:textId="32E2F4F9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20/50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(40.0)</w:t>
            </w:r>
          </w:p>
        </w:tc>
        <w:tc>
          <w:tcPr>
            <w:tcW w:w="1124" w:type="dxa"/>
            <w:tcBorders>
              <w:top w:val="nil"/>
            </w:tcBorders>
          </w:tcPr>
          <w:p w14:paraId="02711951" w14:textId="17DD1AB5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/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(20.0)</w:t>
            </w:r>
          </w:p>
        </w:tc>
        <w:tc>
          <w:tcPr>
            <w:tcW w:w="1269" w:type="dxa"/>
            <w:tcBorders>
              <w:top w:val="nil"/>
            </w:tcBorders>
          </w:tcPr>
          <w:p w14:paraId="47E4F87D" w14:textId="5E8D7426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49/50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(98.0)</w:t>
            </w:r>
          </w:p>
        </w:tc>
        <w:tc>
          <w:tcPr>
            <w:tcW w:w="1134" w:type="dxa"/>
            <w:tcBorders>
              <w:top w:val="nil"/>
            </w:tcBorders>
          </w:tcPr>
          <w:p w14:paraId="361DB8DE" w14:textId="333D9D32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12/50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(24.0)</w:t>
            </w:r>
          </w:p>
        </w:tc>
        <w:tc>
          <w:tcPr>
            <w:tcW w:w="1331" w:type="dxa"/>
            <w:tcBorders>
              <w:top w:val="nil"/>
            </w:tcBorders>
          </w:tcPr>
          <w:p w14:paraId="2D49E4E1" w14:textId="6317E409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49/50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(98.0)</w:t>
            </w:r>
          </w:p>
        </w:tc>
        <w:tc>
          <w:tcPr>
            <w:tcW w:w="1134" w:type="dxa"/>
            <w:tcBorders>
              <w:top w:val="nil"/>
            </w:tcBorders>
          </w:tcPr>
          <w:p w14:paraId="06DE697A" w14:textId="0F78DFCF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18/50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(36.0)</w:t>
            </w:r>
          </w:p>
        </w:tc>
        <w:tc>
          <w:tcPr>
            <w:tcW w:w="1134" w:type="dxa"/>
            <w:tcBorders>
              <w:top w:val="nil"/>
            </w:tcBorders>
          </w:tcPr>
          <w:p w14:paraId="1D8129B7" w14:textId="05CB3B9D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17/50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(34.0)</w:t>
            </w:r>
          </w:p>
        </w:tc>
        <w:tc>
          <w:tcPr>
            <w:tcW w:w="1134" w:type="dxa"/>
            <w:tcBorders>
              <w:top w:val="nil"/>
            </w:tcBorders>
          </w:tcPr>
          <w:p w14:paraId="7F2A1463" w14:textId="71B869FA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(16.0)</w:t>
            </w:r>
          </w:p>
        </w:tc>
        <w:tc>
          <w:tcPr>
            <w:tcW w:w="1134" w:type="dxa"/>
            <w:tcBorders>
              <w:top w:val="nil"/>
            </w:tcBorders>
          </w:tcPr>
          <w:p w14:paraId="0C5D220A" w14:textId="3278469F" w:rsidR="00851813" w:rsidRPr="00F12DF5" w:rsidRDefault="00851813" w:rsidP="0085181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DF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/50</w:t>
            </w:r>
            <w:r w:rsidR="00701258" w:rsidRPr="00F12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(10.0)</w:t>
            </w:r>
          </w:p>
        </w:tc>
      </w:tr>
    </w:tbl>
    <w:p w14:paraId="3CA23F73" w14:textId="77777777" w:rsidR="00F12DF5" w:rsidRDefault="00F12DF5" w:rsidP="00F12DF5">
      <w:pPr>
        <w:widowControl/>
        <w:wordWrap/>
        <w:autoSpaceDE/>
        <w:autoSpaceDN/>
        <w:rPr>
          <w:rFonts w:ascii="Times New Roman" w:hAnsi="Times New Roman" w:cs="Times New Roman"/>
          <w:szCs w:val="24"/>
          <w:vertAlign w:val="superscript"/>
        </w:rPr>
      </w:pPr>
    </w:p>
    <w:p w14:paraId="0E84F8B1" w14:textId="030D9F3B" w:rsidR="00F12DF5" w:rsidRPr="00B4416B" w:rsidRDefault="00F12DF5" w:rsidP="00F12DF5">
      <w:pPr>
        <w:widowControl/>
        <w:wordWrap/>
        <w:autoSpaceDE/>
        <w:autoSpaceDN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vertAlign w:val="superscript"/>
        </w:rPr>
        <w:t>1</w:t>
      </w:r>
      <w:r w:rsidRPr="00B4416B">
        <w:rPr>
          <w:rFonts w:ascii="Times New Roman" w:hAnsi="Times New Roman" w:cs="Times New Roman" w:hint="eastAsia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One case was excluded because the data was insufficient,  </w:t>
      </w:r>
      <w:r w:rsidRPr="00B4416B">
        <w:rPr>
          <w:rFonts w:ascii="Times New Roman" w:hAnsi="Times New Roman" w:cs="Times New Roman"/>
          <w:szCs w:val="24"/>
        </w:rPr>
        <w:t xml:space="preserve"> </w:t>
      </w:r>
    </w:p>
    <w:p w14:paraId="459F6225" w14:textId="77777777" w:rsidR="00F12DF5" w:rsidRPr="00F12DF5" w:rsidRDefault="00F12DF5" w:rsidP="00AD0C4C">
      <w:pPr>
        <w:widowControl/>
        <w:wordWrap/>
        <w:autoSpaceDE/>
        <w:autoSpaceDN/>
        <w:rPr>
          <w:rFonts w:ascii="Times New Roman" w:hAnsi="Times New Roman" w:cs="Times New Roman"/>
        </w:rPr>
      </w:pPr>
    </w:p>
    <w:p w14:paraId="35187DB7" w14:textId="77777777" w:rsidR="0045120A" w:rsidRDefault="0045120A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94C1992" w14:textId="5FB9E803" w:rsidR="002403B2" w:rsidRDefault="00B72AF3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Supplement</w:t>
      </w:r>
      <w:r w:rsidR="006B5D19">
        <w:rPr>
          <w:rFonts w:ascii="Times New Roman" w:hAnsi="Times New Roman" w:cs="Times New Roman"/>
          <w:szCs w:val="20"/>
        </w:rPr>
        <w:t xml:space="preserve"> 1</w:t>
      </w:r>
      <w:r w:rsidR="003B5982">
        <w:rPr>
          <w:rFonts w:ascii="Times New Roman" w:hAnsi="Times New Roman" w:cs="Times New Roman"/>
          <w:szCs w:val="20"/>
        </w:rPr>
        <w:t>1</w:t>
      </w:r>
      <w:r w:rsidRPr="00AD0C4C">
        <w:rPr>
          <w:rFonts w:ascii="Times New Roman" w:hAnsi="Times New Roman" w:cs="Times New Roman"/>
          <w:szCs w:val="20"/>
        </w:rPr>
        <w:t>.</w:t>
      </w:r>
      <w:r>
        <w:rPr>
          <w:rFonts w:ascii="Times New Roman" w:hAnsi="Times New Roman" w:cs="Times New Roman"/>
          <w:szCs w:val="20"/>
        </w:rPr>
        <w:t xml:space="preserve"> </w:t>
      </w:r>
      <w:r w:rsidR="009C6E61">
        <w:rPr>
          <w:rFonts w:ascii="Times New Roman" w:hAnsi="Times New Roman" w:cs="Times New Roman"/>
          <w:szCs w:val="20"/>
        </w:rPr>
        <w:t xml:space="preserve">Inappropriately prescribed </w:t>
      </w:r>
      <w:r w:rsidRPr="00AD0C4C">
        <w:rPr>
          <w:rFonts w:ascii="Times New Roman" w:hAnsi="Times New Roman" w:cs="Times New Roman"/>
          <w:szCs w:val="20"/>
        </w:rPr>
        <w:t>antibiotic</w:t>
      </w:r>
      <w:r w:rsidR="009C6E61">
        <w:rPr>
          <w:rFonts w:ascii="Times New Roman" w:hAnsi="Times New Roman" w:cs="Times New Roman"/>
          <w:szCs w:val="20"/>
        </w:rPr>
        <w:t>s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1984"/>
      </w:tblGrid>
      <w:tr w:rsidR="00B72AF3" w:rsidRPr="009C6E61" w14:paraId="31E06AF3" w14:textId="77777777" w:rsidTr="009C6E61">
        <w:tc>
          <w:tcPr>
            <w:tcW w:w="7083" w:type="dxa"/>
            <w:tcBorders>
              <w:bottom w:val="single" w:sz="4" w:space="0" w:color="auto"/>
            </w:tcBorders>
          </w:tcPr>
          <w:p w14:paraId="3418651A" w14:textId="7D61015B" w:rsidR="00B72AF3" w:rsidRPr="009C6E61" w:rsidRDefault="009C6E61" w:rsidP="00BE2A44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>ntibiotics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6EB747B" w14:textId="3E92BA52" w:rsidR="00B72AF3" w:rsidRPr="009C6E61" w:rsidRDefault="009C6E61" w:rsidP="00BE2A4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N=174</w:t>
            </w:r>
          </w:p>
        </w:tc>
      </w:tr>
      <w:tr w:rsidR="00B72AF3" w:rsidRPr="009C6E61" w14:paraId="198775F6" w14:textId="77777777" w:rsidTr="009C6E61">
        <w:tc>
          <w:tcPr>
            <w:tcW w:w="7083" w:type="dxa"/>
            <w:tcBorders>
              <w:bottom w:val="nil"/>
            </w:tcBorders>
          </w:tcPr>
          <w:p w14:paraId="0973C512" w14:textId="35AEDE28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1</w:t>
            </w:r>
            <w:r w:rsidRPr="009C6E61">
              <w:rPr>
                <w:rFonts w:ascii="Times New Roman" w:hAnsi="Times New Roman" w:cs="Times New Roman"/>
                <w:szCs w:val="20"/>
                <w:vertAlign w:val="superscript"/>
              </w:rPr>
              <w:t>st</w:t>
            </w:r>
            <w:r w:rsidRPr="009C6E61">
              <w:rPr>
                <w:rFonts w:ascii="Times New Roman" w:hAnsi="Times New Roman" w:cs="Times New Roman"/>
                <w:szCs w:val="20"/>
              </w:rPr>
              <w:t xml:space="preserve"> generation cephalosporin </w:t>
            </w:r>
          </w:p>
        </w:tc>
        <w:tc>
          <w:tcPr>
            <w:tcW w:w="1984" w:type="dxa"/>
            <w:tcBorders>
              <w:bottom w:val="nil"/>
            </w:tcBorders>
          </w:tcPr>
          <w:p w14:paraId="395C0062" w14:textId="73A4A3A2" w:rsidR="00B72AF3" w:rsidRPr="00B4416B" w:rsidRDefault="006A6DD0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</w:p>
        </w:tc>
      </w:tr>
      <w:tr w:rsidR="00B72AF3" w:rsidRPr="009C6E61" w14:paraId="73D4BE29" w14:textId="77777777" w:rsidTr="009C6E61">
        <w:tc>
          <w:tcPr>
            <w:tcW w:w="7083" w:type="dxa"/>
            <w:tcBorders>
              <w:top w:val="nil"/>
              <w:bottom w:val="nil"/>
            </w:tcBorders>
          </w:tcPr>
          <w:p w14:paraId="7CC52758" w14:textId="1E91FB8F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2</w:t>
            </w:r>
            <w:r w:rsidRPr="009C6E61">
              <w:rPr>
                <w:rFonts w:ascii="Times New Roman" w:hAnsi="Times New Roman" w:cs="Times New Roman"/>
                <w:szCs w:val="20"/>
                <w:vertAlign w:val="superscript"/>
              </w:rPr>
              <w:t>nd</w:t>
            </w:r>
            <w:r w:rsidRPr="009C6E61">
              <w:rPr>
                <w:rFonts w:ascii="Times New Roman" w:hAnsi="Times New Roman" w:cs="Times New Roman"/>
                <w:szCs w:val="20"/>
              </w:rPr>
              <w:t xml:space="preserve"> generation cephalosporin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2835806" w14:textId="7A3AD67A" w:rsidR="00B72AF3" w:rsidRPr="00B4416B" w:rsidRDefault="006A6DD0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 (4.0)</w:t>
            </w:r>
          </w:p>
        </w:tc>
      </w:tr>
      <w:tr w:rsidR="00B72AF3" w:rsidRPr="009C6E61" w14:paraId="3FA96C53" w14:textId="77777777" w:rsidTr="009C6E61">
        <w:tc>
          <w:tcPr>
            <w:tcW w:w="7083" w:type="dxa"/>
            <w:tcBorders>
              <w:top w:val="nil"/>
              <w:bottom w:val="nil"/>
            </w:tcBorders>
          </w:tcPr>
          <w:p w14:paraId="43901EE2" w14:textId="13FA0FE7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3</w:t>
            </w:r>
            <w:r w:rsidRPr="009C6E61">
              <w:rPr>
                <w:rFonts w:ascii="Times New Roman" w:hAnsi="Times New Roman" w:cs="Times New Roman"/>
                <w:szCs w:val="20"/>
                <w:vertAlign w:val="superscript"/>
              </w:rPr>
              <w:t>rd</w:t>
            </w:r>
            <w:r w:rsidRPr="009C6E61">
              <w:rPr>
                <w:rFonts w:ascii="Times New Roman" w:hAnsi="Times New Roman" w:cs="Times New Roman"/>
                <w:szCs w:val="20"/>
              </w:rPr>
              <w:t xml:space="preserve"> generation cephalosporin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AFDA4D6" w14:textId="66518A21" w:rsidR="00B72AF3" w:rsidRPr="00B4416B" w:rsidRDefault="006A6DD0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34</w:t>
            </w:r>
            <w:r w:rsidR="00F96E5A" w:rsidRPr="00B4416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(19.5)</w:t>
            </w:r>
          </w:p>
        </w:tc>
      </w:tr>
      <w:tr w:rsidR="00B72AF3" w:rsidRPr="009C6E61" w14:paraId="545B9D66" w14:textId="77777777" w:rsidTr="009C6E61">
        <w:tc>
          <w:tcPr>
            <w:tcW w:w="7083" w:type="dxa"/>
            <w:tcBorders>
              <w:top w:val="nil"/>
              <w:bottom w:val="nil"/>
            </w:tcBorders>
          </w:tcPr>
          <w:p w14:paraId="61AD8A09" w14:textId="7DF4D149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4</w:t>
            </w:r>
            <w:r w:rsidRPr="009C6E61">
              <w:rPr>
                <w:rFonts w:ascii="Times New Roman" w:hAnsi="Times New Roman" w:cs="Times New Roman"/>
                <w:szCs w:val="20"/>
                <w:vertAlign w:val="superscript"/>
              </w:rPr>
              <w:t>th</w:t>
            </w:r>
            <w:r w:rsidRPr="009C6E61">
              <w:rPr>
                <w:rFonts w:ascii="Times New Roman" w:hAnsi="Times New Roman" w:cs="Times New Roman"/>
                <w:szCs w:val="20"/>
              </w:rPr>
              <w:t xml:space="preserve"> generation cephalosporin 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9956BF6" w14:textId="244D84E4" w:rsidR="00B72AF3" w:rsidRPr="00B4416B" w:rsidRDefault="006A6DD0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="00F96E5A" w:rsidRPr="00B4416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(2.9)</w:t>
            </w:r>
          </w:p>
        </w:tc>
      </w:tr>
      <w:tr w:rsidR="00B72AF3" w:rsidRPr="009C6E61" w14:paraId="0F9DA61B" w14:textId="77777777" w:rsidTr="009C6E61">
        <w:tc>
          <w:tcPr>
            <w:tcW w:w="7083" w:type="dxa"/>
            <w:tcBorders>
              <w:top w:val="nil"/>
              <w:bottom w:val="nil"/>
            </w:tcBorders>
          </w:tcPr>
          <w:p w14:paraId="59B23482" w14:textId="0F903B88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Aminoglycoside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49552FE" w14:textId="3C6D6EE3" w:rsidR="00B72AF3" w:rsidRPr="00B4416B" w:rsidRDefault="006A6DD0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="00F96E5A" w:rsidRPr="00B4416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(2.9)</w:t>
            </w:r>
          </w:p>
        </w:tc>
      </w:tr>
      <w:tr w:rsidR="00B72AF3" w:rsidRPr="009C6E61" w14:paraId="4020D240" w14:textId="77777777" w:rsidTr="009C6E61">
        <w:tc>
          <w:tcPr>
            <w:tcW w:w="7083" w:type="dxa"/>
            <w:tcBorders>
              <w:top w:val="nil"/>
              <w:bottom w:val="nil"/>
            </w:tcBorders>
          </w:tcPr>
          <w:p w14:paraId="2DFA0664" w14:textId="1834A40F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Beta-lactam/beta-lactamase inhibitor (Anti-pseudomonal)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BD40716" w14:textId="42A586B1" w:rsidR="00B72AF3" w:rsidRPr="00B4416B" w:rsidRDefault="006A6DD0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20</w:t>
            </w:r>
            <w:r w:rsidR="00F96E5A" w:rsidRPr="00B4416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(11.5)</w:t>
            </w:r>
          </w:p>
        </w:tc>
      </w:tr>
      <w:tr w:rsidR="00B72AF3" w:rsidRPr="009C6E61" w14:paraId="09C03C17" w14:textId="77777777" w:rsidTr="009C6E61">
        <w:tc>
          <w:tcPr>
            <w:tcW w:w="7083" w:type="dxa"/>
            <w:tcBorders>
              <w:top w:val="nil"/>
              <w:bottom w:val="nil"/>
            </w:tcBorders>
          </w:tcPr>
          <w:p w14:paraId="462EB372" w14:textId="6628F345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Beta-lactam/beta-lactamase inhibitor (Non-anti-pseudomonal)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8A70039" w14:textId="62171E0A" w:rsidR="00B72AF3" w:rsidRPr="00B4416B" w:rsidRDefault="006A6DD0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14</w:t>
            </w:r>
            <w:r w:rsidR="00F96E5A" w:rsidRPr="00B4416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(8.0)</w:t>
            </w:r>
          </w:p>
        </w:tc>
      </w:tr>
      <w:tr w:rsidR="00B72AF3" w:rsidRPr="009C6E61" w14:paraId="4FE764D7" w14:textId="77777777" w:rsidTr="009C6E61">
        <w:tc>
          <w:tcPr>
            <w:tcW w:w="7083" w:type="dxa"/>
            <w:tcBorders>
              <w:top w:val="nil"/>
              <w:bottom w:val="nil"/>
            </w:tcBorders>
          </w:tcPr>
          <w:p w14:paraId="2ECDE65E" w14:textId="26578245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Carbapenem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C0B7DD7" w14:textId="7490F14C" w:rsidR="00B72AF3" w:rsidRPr="00B4416B" w:rsidRDefault="006A6DD0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11</w:t>
            </w:r>
            <w:r w:rsidR="00F96E5A" w:rsidRPr="00B4416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(6.3)</w:t>
            </w:r>
          </w:p>
        </w:tc>
      </w:tr>
      <w:tr w:rsidR="00B72AF3" w:rsidRPr="009C6E61" w14:paraId="1E4546AA" w14:textId="77777777" w:rsidTr="009C6E61">
        <w:tc>
          <w:tcPr>
            <w:tcW w:w="7083" w:type="dxa"/>
            <w:tcBorders>
              <w:top w:val="nil"/>
              <w:bottom w:val="nil"/>
            </w:tcBorders>
          </w:tcPr>
          <w:p w14:paraId="7B146DBC" w14:textId="12DEEC55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Fluoroquinolone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9C2B923" w14:textId="3933476B" w:rsidR="00B72AF3" w:rsidRPr="00B4416B" w:rsidRDefault="006A6DD0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50</w:t>
            </w:r>
            <w:r w:rsidR="00F96E5A" w:rsidRPr="00B4416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(28.7)</w:t>
            </w:r>
          </w:p>
        </w:tc>
      </w:tr>
      <w:tr w:rsidR="00B72AF3" w:rsidRPr="009C6E61" w14:paraId="76BBDCB7" w14:textId="77777777" w:rsidTr="009C6E61">
        <w:tc>
          <w:tcPr>
            <w:tcW w:w="7083" w:type="dxa"/>
            <w:tcBorders>
              <w:top w:val="nil"/>
              <w:bottom w:val="nil"/>
            </w:tcBorders>
          </w:tcPr>
          <w:p w14:paraId="62B49E27" w14:textId="3612B003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Glycopeptide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624396D" w14:textId="1BD493FB" w:rsidR="00B72AF3" w:rsidRPr="00B4416B" w:rsidRDefault="006A6DD0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</w:t>
            </w:r>
            <w:r w:rsidR="00F96E5A" w:rsidRPr="00B4416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(3.4)</w:t>
            </w:r>
          </w:p>
        </w:tc>
      </w:tr>
      <w:tr w:rsidR="00B72AF3" w:rsidRPr="009C6E61" w14:paraId="26EECCC6" w14:textId="77777777" w:rsidTr="009C6E61">
        <w:tc>
          <w:tcPr>
            <w:tcW w:w="7083" w:type="dxa"/>
            <w:tcBorders>
              <w:top w:val="nil"/>
              <w:bottom w:val="nil"/>
            </w:tcBorders>
          </w:tcPr>
          <w:p w14:paraId="200F5BAF" w14:textId="77D274AD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Lincosamide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83CFE27" w14:textId="63501BB8" w:rsidR="00B72AF3" w:rsidRPr="00B4416B" w:rsidRDefault="006A6DD0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="00F96E5A" w:rsidRPr="00B4416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(1.7)</w:t>
            </w:r>
          </w:p>
        </w:tc>
      </w:tr>
      <w:tr w:rsidR="00B72AF3" w:rsidRPr="009C6E61" w14:paraId="5D3EDEA4" w14:textId="77777777" w:rsidTr="009C6E61">
        <w:tc>
          <w:tcPr>
            <w:tcW w:w="7083" w:type="dxa"/>
            <w:tcBorders>
              <w:top w:val="nil"/>
              <w:bottom w:val="nil"/>
            </w:tcBorders>
          </w:tcPr>
          <w:p w14:paraId="3232A105" w14:textId="3BDAF895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Macrolide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B581588" w14:textId="2F3F9688" w:rsidR="00B72AF3" w:rsidRPr="00B4416B" w:rsidRDefault="006A6DD0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="00F96E5A" w:rsidRPr="00B4416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(1.7)</w:t>
            </w:r>
          </w:p>
        </w:tc>
      </w:tr>
      <w:tr w:rsidR="00B72AF3" w:rsidRPr="009C6E61" w14:paraId="29EFC752" w14:textId="77777777" w:rsidTr="009C6E61">
        <w:tc>
          <w:tcPr>
            <w:tcW w:w="7083" w:type="dxa"/>
            <w:tcBorders>
              <w:top w:val="nil"/>
              <w:bottom w:val="nil"/>
            </w:tcBorders>
          </w:tcPr>
          <w:p w14:paraId="4FF02A6B" w14:textId="5D02CB6A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Metronidazole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B9839D7" w14:textId="70A060AA" w:rsidR="00B72AF3" w:rsidRPr="00B4416B" w:rsidRDefault="006A6DD0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11</w:t>
            </w:r>
            <w:r w:rsidR="00F96E5A" w:rsidRPr="00B4416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(6.3)</w:t>
            </w:r>
          </w:p>
        </w:tc>
      </w:tr>
      <w:tr w:rsidR="00B72AF3" w:rsidRPr="009C6E61" w14:paraId="5D3CBF7D" w14:textId="77777777" w:rsidTr="009C6E61">
        <w:tc>
          <w:tcPr>
            <w:tcW w:w="7083" w:type="dxa"/>
            <w:tcBorders>
              <w:top w:val="nil"/>
              <w:bottom w:val="nil"/>
            </w:tcBorders>
          </w:tcPr>
          <w:p w14:paraId="6EBE62F0" w14:textId="47151963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Penicillin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8E67C56" w14:textId="505C74A8" w:rsidR="00B72AF3" w:rsidRPr="00B4416B" w:rsidRDefault="006A6DD0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="00F96E5A" w:rsidRPr="00B4416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(1.1)</w:t>
            </w:r>
          </w:p>
        </w:tc>
      </w:tr>
      <w:tr w:rsidR="00B72AF3" w:rsidRPr="009C6E61" w14:paraId="379C7722" w14:textId="77777777" w:rsidTr="009C6E61">
        <w:tc>
          <w:tcPr>
            <w:tcW w:w="7083" w:type="dxa"/>
            <w:tcBorders>
              <w:top w:val="nil"/>
              <w:bottom w:val="nil"/>
            </w:tcBorders>
          </w:tcPr>
          <w:p w14:paraId="7E8B0CDA" w14:textId="1C75EAC6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Polymyxin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778FD5C" w14:textId="23A838EA" w:rsidR="00B72AF3" w:rsidRPr="00B4416B" w:rsidRDefault="00F96E5A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B4416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</w:tc>
      </w:tr>
      <w:tr w:rsidR="00B72AF3" w:rsidRPr="009C6E61" w14:paraId="56F8F7BA" w14:textId="77777777" w:rsidTr="009C6E61">
        <w:tc>
          <w:tcPr>
            <w:tcW w:w="7083" w:type="dxa"/>
            <w:tcBorders>
              <w:top w:val="nil"/>
              <w:bottom w:val="nil"/>
            </w:tcBorders>
          </w:tcPr>
          <w:p w14:paraId="08931C7C" w14:textId="43755BF9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Sulfonamide and trimethoprim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EB87F51" w14:textId="0D87357F" w:rsidR="00B72AF3" w:rsidRPr="00B4416B" w:rsidRDefault="00F96E5A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B4416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</w:tc>
      </w:tr>
      <w:tr w:rsidR="00B72AF3" w:rsidRPr="009C6E61" w14:paraId="7A067F3A" w14:textId="77777777" w:rsidTr="009C6E61">
        <w:tc>
          <w:tcPr>
            <w:tcW w:w="7083" w:type="dxa"/>
            <w:tcBorders>
              <w:top w:val="nil"/>
            </w:tcBorders>
          </w:tcPr>
          <w:p w14:paraId="28448858" w14:textId="70FD51F7" w:rsidR="00B72AF3" w:rsidRPr="009C6E61" w:rsidRDefault="00B72AF3" w:rsidP="00BE2A44">
            <w:pPr>
              <w:rPr>
                <w:rFonts w:ascii="Times New Roman" w:hAnsi="Times New Roman" w:cs="Times New Roman"/>
                <w:szCs w:val="20"/>
              </w:rPr>
            </w:pPr>
            <w:r w:rsidRPr="009C6E61">
              <w:rPr>
                <w:rFonts w:ascii="Times New Roman" w:hAnsi="Times New Roman" w:cs="Times New Roman"/>
                <w:szCs w:val="20"/>
              </w:rPr>
              <w:t>Tetracycline</w:t>
            </w:r>
          </w:p>
        </w:tc>
        <w:tc>
          <w:tcPr>
            <w:tcW w:w="1984" w:type="dxa"/>
            <w:tcBorders>
              <w:top w:val="nil"/>
            </w:tcBorders>
          </w:tcPr>
          <w:p w14:paraId="682F4F6A" w14:textId="4DF44F98" w:rsidR="00B72AF3" w:rsidRPr="00B4416B" w:rsidRDefault="00F96E5A" w:rsidP="00BE2A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4416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 (1.7)</w:t>
            </w:r>
          </w:p>
        </w:tc>
      </w:tr>
    </w:tbl>
    <w:p w14:paraId="38306827" w14:textId="6D67B2FC" w:rsidR="009C6E61" w:rsidRDefault="009C6E61">
      <w:pPr>
        <w:rPr>
          <w:rFonts w:ascii="Times New Roman" w:hAnsi="Times New Roman" w:cs="Times New Roman"/>
        </w:rPr>
      </w:pPr>
    </w:p>
    <w:p w14:paraId="3E4A5CAA" w14:textId="77777777" w:rsidR="009C6E61" w:rsidRDefault="009C6E61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A246F85" w14:textId="77777777" w:rsidR="00286C2B" w:rsidRPr="00286C2B" w:rsidRDefault="00286C2B" w:rsidP="00286C2B">
      <w:pPr>
        <w:rPr>
          <w:rFonts w:ascii="Times New Roman" w:hAnsi="Times New Roman" w:cs="Times New Roman"/>
          <w:color w:val="000000" w:themeColor="text1"/>
          <w:szCs w:val="20"/>
        </w:rPr>
      </w:pPr>
      <w:r w:rsidRPr="00286C2B">
        <w:rPr>
          <w:rFonts w:ascii="Times New Roman" w:hAnsi="Times New Roman" w:cs="Times New Roman"/>
          <w:color w:val="000000" w:themeColor="text1"/>
          <w:szCs w:val="20"/>
        </w:rPr>
        <w:lastRenderedPageBreak/>
        <w:t>Supplement 12. Appropriateness of antibiotic prescriptions by infectious diseases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6"/>
        <w:gridCol w:w="1130"/>
        <w:gridCol w:w="1319"/>
        <w:gridCol w:w="1474"/>
        <w:gridCol w:w="1474"/>
        <w:gridCol w:w="1474"/>
      </w:tblGrid>
      <w:tr w:rsidR="00286C2B" w:rsidRPr="00286C2B" w14:paraId="664072D8" w14:textId="77777777" w:rsidTr="00286C2B">
        <w:trPr>
          <w:trHeight w:val="70"/>
        </w:trPr>
        <w:tc>
          <w:tcPr>
            <w:tcW w:w="3486" w:type="dxa"/>
          </w:tcPr>
          <w:p w14:paraId="62D749E9" w14:textId="77777777" w:rsidR="00286C2B" w:rsidRPr="00286C2B" w:rsidRDefault="00286C2B" w:rsidP="00286C2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130" w:type="dxa"/>
          </w:tcPr>
          <w:p w14:paraId="783B4E93" w14:textId="77777777" w:rsidR="00286C2B" w:rsidRPr="00286C2B" w:rsidRDefault="00286C2B" w:rsidP="00286C2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>Optimal</w:t>
            </w:r>
          </w:p>
        </w:tc>
        <w:tc>
          <w:tcPr>
            <w:tcW w:w="1319" w:type="dxa"/>
          </w:tcPr>
          <w:p w14:paraId="164262ED" w14:textId="77777777" w:rsidR="00286C2B" w:rsidRPr="00286C2B" w:rsidRDefault="00286C2B" w:rsidP="00286C2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>Suboptimal</w:t>
            </w:r>
          </w:p>
        </w:tc>
        <w:tc>
          <w:tcPr>
            <w:tcW w:w="1474" w:type="dxa"/>
          </w:tcPr>
          <w:p w14:paraId="0BD9EBF4" w14:textId="77777777" w:rsidR="00286C2B" w:rsidRPr="00286C2B" w:rsidRDefault="00286C2B" w:rsidP="00286C2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>Inappropriate</w:t>
            </w:r>
          </w:p>
        </w:tc>
        <w:tc>
          <w:tcPr>
            <w:tcW w:w="1474" w:type="dxa"/>
          </w:tcPr>
          <w:p w14:paraId="423D988D" w14:textId="77777777" w:rsidR="00286C2B" w:rsidRPr="00286C2B" w:rsidRDefault="00286C2B" w:rsidP="00286C2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N/A</w:t>
            </w:r>
          </w:p>
        </w:tc>
        <w:tc>
          <w:tcPr>
            <w:tcW w:w="1474" w:type="dxa"/>
            <w:vAlign w:val="center"/>
          </w:tcPr>
          <w:p w14:paraId="501239CE" w14:textId="77777777" w:rsidR="00286C2B" w:rsidRPr="00286C2B" w:rsidRDefault="00286C2B" w:rsidP="00286C2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Total</w:t>
            </w:r>
          </w:p>
        </w:tc>
      </w:tr>
      <w:tr w:rsidR="00286C2B" w:rsidRPr="00286C2B" w14:paraId="04324FCF" w14:textId="77777777" w:rsidTr="004F34ED">
        <w:tc>
          <w:tcPr>
            <w:tcW w:w="3486" w:type="dxa"/>
            <w:tcBorders>
              <w:bottom w:val="nil"/>
            </w:tcBorders>
          </w:tcPr>
          <w:p w14:paraId="3E48A647" w14:textId="77777777" w:rsidR="00286C2B" w:rsidRPr="00286C2B" w:rsidRDefault="00286C2B" w:rsidP="004F34ED">
            <w:pPr>
              <w:jc w:val="lef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>Total hospitals, n=514 (%)</w:t>
            </w:r>
          </w:p>
        </w:tc>
        <w:tc>
          <w:tcPr>
            <w:tcW w:w="1130" w:type="dxa"/>
            <w:tcBorders>
              <w:bottom w:val="nil"/>
            </w:tcBorders>
          </w:tcPr>
          <w:p w14:paraId="041FB6F5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319" w:type="dxa"/>
            <w:tcBorders>
              <w:bottom w:val="nil"/>
            </w:tcBorders>
          </w:tcPr>
          <w:p w14:paraId="4FBA7B37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74" w:type="dxa"/>
            <w:tcBorders>
              <w:bottom w:val="nil"/>
            </w:tcBorders>
          </w:tcPr>
          <w:p w14:paraId="4015DF3F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74" w:type="dxa"/>
            <w:tcBorders>
              <w:bottom w:val="nil"/>
            </w:tcBorders>
          </w:tcPr>
          <w:p w14:paraId="22224DCE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74" w:type="dxa"/>
            <w:tcBorders>
              <w:bottom w:val="nil"/>
            </w:tcBorders>
          </w:tcPr>
          <w:p w14:paraId="190F8A1E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286C2B" w:rsidRPr="00286C2B" w14:paraId="43EE38A0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192C6070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Genitourinary tract infection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567C70EB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22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(18.3)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7F04C51A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16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(13.3)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750A7F90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35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(29.2)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2ECCA0BD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47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(39.2)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7B3F3C03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120</w:t>
            </w:r>
          </w:p>
        </w:tc>
      </w:tr>
      <w:tr w:rsidR="00286C2B" w:rsidRPr="00286C2B" w14:paraId="7839E5B5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24FF1D94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Skin and soft tissue infection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6A1E8D3B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(11.4)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311D01CD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(5.7)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40DAE87E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(31.4)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29160D81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18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(51.4)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4E10DEA3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35</w:t>
            </w:r>
          </w:p>
        </w:tc>
      </w:tr>
      <w:tr w:rsidR="00286C2B" w:rsidRPr="00286C2B" w14:paraId="26705F7F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602E506E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Respiratory tract infection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6BD07994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60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(23.9)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37D51901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15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(6.0)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052D071F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(28.3)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2B76D5E1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105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(41.8)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08F7D343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251</w:t>
            </w:r>
          </w:p>
        </w:tc>
      </w:tr>
      <w:tr w:rsidR="00286C2B" w:rsidRPr="00286C2B" w14:paraId="406EDBE2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400C60C8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Gastrointestinal tract infection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35E9A3BC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20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(44.4)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5F3B3D49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(15.6)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7EAAF920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12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(26.7)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00243824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(13.3)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088A65C5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45</w:t>
            </w:r>
          </w:p>
        </w:tc>
      </w:tr>
      <w:tr w:rsidR="00286C2B" w:rsidRPr="00286C2B" w14:paraId="40374763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77F6407C" w14:textId="77777777" w:rsidR="00286C2B" w:rsidRPr="00286C2B" w:rsidRDefault="00286C2B" w:rsidP="004F34ED">
            <w:pPr>
              <w:ind w:leftChars="100" w:left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Ear, nose, throat infection 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3D14CC55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(7.7)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61EFB94F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(7.7)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44A50323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(38.5)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09761DB9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(46.2)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135F0B0A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13</w:t>
            </w:r>
          </w:p>
        </w:tc>
      </w:tr>
      <w:tr w:rsidR="00286C2B" w:rsidRPr="00286C2B" w14:paraId="64982DC1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23BA891E" w14:textId="77777777" w:rsidR="00286C2B" w:rsidRPr="00286C2B" w:rsidRDefault="00286C2B" w:rsidP="004F34ED">
            <w:pPr>
              <w:ind w:leftChars="100" w:left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>Other bloodstream infection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462B09CE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7C240FBB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0E7C685B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(50.0)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55BC226E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(50.0)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2D81B8B8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</w:p>
        </w:tc>
      </w:tr>
      <w:tr w:rsidR="00286C2B" w:rsidRPr="00286C2B" w14:paraId="3D631E4B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3D2026D2" w14:textId="170A4D23" w:rsidR="00286C2B" w:rsidRPr="00286C2B" w:rsidRDefault="00286C2B" w:rsidP="004F34ED">
            <w:pPr>
              <w:ind w:leftChars="100" w:left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Bone </w:t>
            </w:r>
            <w:r w:rsid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and joint 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infection 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157E1ABC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(16.7)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21D46CF9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6D655BA7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647A15A5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(83.3)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3A9D3E12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</w:t>
            </w:r>
          </w:p>
        </w:tc>
      </w:tr>
      <w:tr w:rsidR="00286C2B" w:rsidRPr="00286C2B" w14:paraId="4DF90523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1E8DF05A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Infection with unknown origin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464A5CA6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(4.8)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2DD12FBC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4D211A8F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13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(31.0)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0A04C2EF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27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(64.3)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73B6FC46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42</w:t>
            </w:r>
          </w:p>
        </w:tc>
      </w:tr>
      <w:tr w:rsidR="00286C2B" w:rsidRPr="00286C2B" w14:paraId="430B7EAB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6546E55B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>Long-term care hospitals, n=365 (%)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6BD9C57F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1C7A997E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265F3018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2CC4E0D6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17F23C99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286C2B" w:rsidRPr="00286C2B" w14:paraId="366B7D91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2B072BBB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Genitourinary tract infection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4D2574F5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14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(15.9)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3104B48B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9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(10.2)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1C8F14A9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22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(25.0)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38185AE8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43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(48.9)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19644303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88</w:t>
            </w:r>
          </w:p>
        </w:tc>
      </w:tr>
      <w:tr w:rsidR="00286C2B" w:rsidRPr="00286C2B" w14:paraId="7E01394C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54BCF559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Skin and soft tissue infection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701D30B8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(10.7)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2AE2F76F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(7.1)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603B2913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9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(32.1)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58A3B03E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14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(50.0)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1AAD1B69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28</w:t>
            </w:r>
          </w:p>
        </w:tc>
      </w:tr>
      <w:tr w:rsidR="00286C2B" w:rsidRPr="00286C2B" w14:paraId="44C9B91C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1000149E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Respiratory tract infection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6E23BC8D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27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(14.8)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6C054E2D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12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(6.6)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2295165A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47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(25.8)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4C8733DD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96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(52.7)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79DD95D3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182</w:t>
            </w:r>
          </w:p>
        </w:tc>
      </w:tr>
      <w:tr w:rsidR="00286C2B" w:rsidRPr="00286C2B" w14:paraId="4A562E8A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09CF51F3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Gastrointestinal tract infection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71878488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(25.0)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76F44A84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(41.7)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14DBA690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(16.7)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4991987C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(16.7)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7193B365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12</w:t>
            </w:r>
          </w:p>
        </w:tc>
      </w:tr>
      <w:tr w:rsidR="00286C2B" w:rsidRPr="00286C2B" w14:paraId="524FE994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67443FEB" w14:textId="77777777" w:rsidR="00286C2B" w:rsidRPr="00286C2B" w:rsidRDefault="00286C2B" w:rsidP="004F34ED">
            <w:pPr>
              <w:ind w:leftChars="100" w:left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>Ear, nose, throat infection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405507C4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(7.7)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1917CB8A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(7.7)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40E81EBC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(38.5)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23EFF594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(46.2)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47ACFC17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13</w:t>
            </w:r>
          </w:p>
        </w:tc>
      </w:tr>
      <w:tr w:rsidR="00286C2B" w:rsidRPr="00286C2B" w14:paraId="5F690DBE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5EC0A9D5" w14:textId="77777777" w:rsidR="00286C2B" w:rsidRPr="00286C2B" w:rsidRDefault="00286C2B" w:rsidP="004F34ED">
            <w:pPr>
              <w:ind w:leftChars="100" w:left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>Other bloodstream infection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20402CC5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5902339E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44831B20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74B47596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(100)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4A0FE8F6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</w:p>
        </w:tc>
      </w:tr>
      <w:tr w:rsidR="00286C2B" w:rsidRPr="00286C2B" w14:paraId="0DAF82D7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5C410CD6" w14:textId="7B5E0298" w:rsidR="00286C2B" w:rsidRPr="00286C2B" w:rsidRDefault="00286C2B" w:rsidP="004F34ED">
            <w:pPr>
              <w:ind w:leftChars="100" w:left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>Bone</w:t>
            </w:r>
            <w:r w:rsid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and joint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infection 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46964D47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0F1F66FA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42BE318D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157FD8EC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(100)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64B1A262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</w:t>
            </w:r>
          </w:p>
        </w:tc>
      </w:tr>
      <w:tr w:rsidR="00286C2B" w:rsidRPr="00286C2B" w14:paraId="487D4B66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213B218A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Infection with unknown origin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74825DC8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(2.7)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4854B9C4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756774A2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>(29.7)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1CF2624A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25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(67.6)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19B1790B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37</w:t>
            </w:r>
          </w:p>
        </w:tc>
      </w:tr>
      <w:tr w:rsidR="00286C2B" w:rsidRPr="00286C2B" w14:paraId="3C23A8CF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09C26EEF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>Acute care hospitals, n=149 (%)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0326895D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787073A6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0D11905C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75DBD6EF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0DD193E6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286C2B" w:rsidRPr="00286C2B" w14:paraId="1FD24286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3F0FE743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Genitourinary tract infection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6027DBEA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8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(25.0)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742C9365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(21.9)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6D1F7F67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13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(40.6)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6C677A0B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(12.5)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58C1D9ED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32</w:t>
            </w:r>
          </w:p>
        </w:tc>
      </w:tr>
      <w:tr w:rsidR="00286C2B" w:rsidRPr="00286C2B" w14:paraId="38A2EB19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604ED7F5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Skin and soft tissue infection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4BBFC492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(14.3)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16E4E477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661D7162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(28.6)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1293B9BC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(57.1)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484921CF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</w:p>
        </w:tc>
      </w:tr>
      <w:tr w:rsidR="00286C2B" w:rsidRPr="00286C2B" w14:paraId="52CE65F9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5D22034F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Respiratory tract infection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7CE5D6BF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33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(47.8)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186C508E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(4.3)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0E5B121C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24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(34.8)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56D26A54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9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(13.0)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6145EE28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69</w:t>
            </w:r>
          </w:p>
        </w:tc>
      </w:tr>
      <w:tr w:rsidR="00286C2B" w:rsidRPr="00286C2B" w14:paraId="11D5B2FB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532ADB72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Gastrointestinal tract infection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2E318406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17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(51.5)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3CA2AB54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(6.1)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4793847D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10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(30.3)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014E9A7D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(12.1)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3F89502D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33</w:t>
            </w:r>
          </w:p>
        </w:tc>
      </w:tr>
      <w:tr w:rsidR="00286C2B" w:rsidRPr="00286C2B" w14:paraId="4F98C5D9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4E4003F3" w14:textId="77777777" w:rsidR="00286C2B" w:rsidRPr="00286C2B" w:rsidRDefault="00286C2B" w:rsidP="004F34ED">
            <w:pPr>
              <w:ind w:leftChars="100" w:left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>Other bloodstream infection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08E46709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3D516B02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7783020A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(100)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77F2436C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241187F0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</w:p>
        </w:tc>
      </w:tr>
      <w:tr w:rsidR="00286C2B" w:rsidRPr="00286C2B" w14:paraId="65C071D0" w14:textId="77777777" w:rsidTr="004F34ED">
        <w:tc>
          <w:tcPr>
            <w:tcW w:w="3486" w:type="dxa"/>
            <w:tcBorders>
              <w:top w:val="nil"/>
              <w:bottom w:val="nil"/>
            </w:tcBorders>
          </w:tcPr>
          <w:p w14:paraId="32EAF07F" w14:textId="5345E84E" w:rsidR="00286C2B" w:rsidRPr="00286C2B" w:rsidRDefault="00286C2B" w:rsidP="004F34ED">
            <w:pPr>
              <w:ind w:leftChars="100" w:left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>Bone</w:t>
            </w:r>
            <w:r w:rsidR="00BF26A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and joint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infection 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7A1909BB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(50.0)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 w14:paraId="2D9743B8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1F0DBC31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6CF96F2D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(50.0)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382B0736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</w:p>
        </w:tc>
      </w:tr>
      <w:tr w:rsidR="00286C2B" w:rsidRPr="00286C2B" w14:paraId="5C36FCD0" w14:textId="77777777" w:rsidTr="004F34ED">
        <w:tc>
          <w:tcPr>
            <w:tcW w:w="3486" w:type="dxa"/>
            <w:tcBorders>
              <w:top w:val="nil"/>
            </w:tcBorders>
          </w:tcPr>
          <w:p w14:paraId="22DB388B" w14:textId="77777777" w:rsidR="00286C2B" w:rsidRPr="00286C2B" w:rsidRDefault="00286C2B" w:rsidP="004F34E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Infection with unknown origin</w:t>
            </w:r>
          </w:p>
        </w:tc>
        <w:tc>
          <w:tcPr>
            <w:tcW w:w="1130" w:type="dxa"/>
            <w:tcBorders>
              <w:top w:val="nil"/>
            </w:tcBorders>
          </w:tcPr>
          <w:p w14:paraId="4F14E943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(20.0)</w:t>
            </w:r>
          </w:p>
        </w:tc>
        <w:tc>
          <w:tcPr>
            <w:tcW w:w="1319" w:type="dxa"/>
            <w:tcBorders>
              <w:top w:val="nil"/>
            </w:tcBorders>
          </w:tcPr>
          <w:p w14:paraId="70459517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</w:p>
        </w:tc>
        <w:tc>
          <w:tcPr>
            <w:tcW w:w="1474" w:type="dxa"/>
            <w:tcBorders>
              <w:top w:val="nil"/>
            </w:tcBorders>
          </w:tcPr>
          <w:p w14:paraId="387586D2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(40.0)</w:t>
            </w:r>
          </w:p>
        </w:tc>
        <w:tc>
          <w:tcPr>
            <w:tcW w:w="1474" w:type="dxa"/>
            <w:tcBorders>
              <w:top w:val="nil"/>
            </w:tcBorders>
          </w:tcPr>
          <w:p w14:paraId="0FC1FCAF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286C2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(40.0)</w:t>
            </w:r>
          </w:p>
        </w:tc>
        <w:tc>
          <w:tcPr>
            <w:tcW w:w="1474" w:type="dxa"/>
            <w:tcBorders>
              <w:top w:val="nil"/>
            </w:tcBorders>
          </w:tcPr>
          <w:p w14:paraId="2007899D" w14:textId="77777777" w:rsidR="00286C2B" w:rsidRPr="00286C2B" w:rsidRDefault="00286C2B" w:rsidP="004F34E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86C2B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</w:p>
        </w:tc>
      </w:tr>
    </w:tbl>
    <w:p w14:paraId="611C49DC" w14:textId="77777777" w:rsidR="00286C2B" w:rsidRPr="00286C2B" w:rsidRDefault="00286C2B" w:rsidP="00286C2B">
      <w:pPr>
        <w:rPr>
          <w:rFonts w:ascii="Times New Roman" w:hAnsi="Times New Roman" w:cs="Times New Roman"/>
          <w:color w:val="000000" w:themeColor="text1"/>
        </w:rPr>
      </w:pPr>
    </w:p>
    <w:p w14:paraId="448D9AEB" w14:textId="077CFDAB" w:rsidR="00286C2B" w:rsidRPr="00286C2B" w:rsidRDefault="00286C2B" w:rsidP="00286C2B">
      <w:pPr>
        <w:rPr>
          <w:rFonts w:ascii="Times New Roman" w:hAnsi="Times New Roman" w:cs="Times New Roman"/>
          <w:color w:val="000000" w:themeColor="text1"/>
          <w:szCs w:val="24"/>
        </w:rPr>
      </w:pPr>
      <w:r w:rsidRPr="00286C2B">
        <w:rPr>
          <w:rFonts w:ascii="Times New Roman" w:hAnsi="Times New Roman" w:cs="Times New Roman" w:hint="eastAsia"/>
          <w:color w:val="000000" w:themeColor="text1"/>
        </w:rPr>
        <w:t xml:space="preserve">Note: </w:t>
      </w:r>
      <w:r w:rsidRPr="00286C2B">
        <w:rPr>
          <w:rFonts w:ascii="Times New Roman" w:hAnsi="Times New Roman" w:cs="Times New Roman"/>
          <w:color w:val="000000" w:themeColor="text1"/>
        </w:rPr>
        <w:t xml:space="preserve">Antibiotic prescriptions in </w:t>
      </w:r>
      <w:r w:rsidRPr="00286C2B">
        <w:rPr>
          <w:rFonts w:ascii="Times New Roman" w:hAnsi="Times New Roman" w:cs="Times New Roman"/>
          <w:color w:val="000000" w:themeColor="text1"/>
          <w:szCs w:val="24"/>
        </w:rPr>
        <w:t xml:space="preserve">patients who had two infectious diseases simultaneously were excluded (n=6).   </w:t>
      </w:r>
    </w:p>
    <w:p w14:paraId="0D2C5B0F" w14:textId="79AE05E5" w:rsidR="00F12DF5" w:rsidRPr="00286C2B" w:rsidRDefault="00F12DF5">
      <w:pPr>
        <w:rPr>
          <w:rFonts w:ascii="Times New Roman" w:hAnsi="Times New Roman" w:cs="Times New Roman"/>
          <w:color w:val="0000FF"/>
        </w:rPr>
      </w:pPr>
    </w:p>
    <w:p w14:paraId="24250BEB" w14:textId="77777777" w:rsidR="00F12DF5" w:rsidRDefault="00F12DF5">
      <w:pPr>
        <w:rPr>
          <w:rFonts w:ascii="Times New Roman" w:hAnsi="Times New Roman" w:cs="Times New Roman"/>
          <w:color w:val="0000FF"/>
        </w:rPr>
      </w:pPr>
    </w:p>
    <w:p w14:paraId="14FEEAE0" w14:textId="11804409" w:rsidR="00E40EFB" w:rsidRDefault="00E40EFB">
      <w:pPr>
        <w:widowControl/>
        <w:wordWrap/>
        <w:autoSpaceDE/>
        <w:autoSpaceDN/>
        <w:rPr>
          <w:rFonts w:ascii="Times New Roman" w:hAnsi="Times New Roman" w:cs="Times New Roman"/>
        </w:rPr>
      </w:pPr>
    </w:p>
    <w:sectPr w:rsidR="00E40EFB" w:rsidSect="002B1EFE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28D64" w14:textId="77777777" w:rsidR="00002D64" w:rsidRDefault="00002D64" w:rsidP="00E40EFB">
      <w:pPr>
        <w:spacing w:after="0" w:line="240" w:lineRule="auto"/>
      </w:pPr>
      <w:r>
        <w:separator/>
      </w:r>
    </w:p>
  </w:endnote>
  <w:endnote w:type="continuationSeparator" w:id="0">
    <w:p w14:paraId="3DC0BB86" w14:textId="77777777" w:rsidR="00002D64" w:rsidRDefault="00002D64" w:rsidP="00E40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한컴바탕">
    <w:altName w:val="함초롬바탕"/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44F3C" w14:textId="77777777" w:rsidR="00002D64" w:rsidRDefault="00002D64" w:rsidP="00E40EFB">
      <w:pPr>
        <w:spacing w:after="0" w:line="240" w:lineRule="auto"/>
      </w:pPr>
      <w:r>
        <w:separator/>
      </w:r>
    </w:p>
  </w:footnote>
  <w:footnote w:type="continuationSeparator" w:id="0">
    <w:p w14:paraId="7B9C06A6" w14:textId="77777777" w:rsidR="00002D64" w:rsidRDefault="00002D64" w:rsidP="00E40E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E2CB5"/>
    <w:multiLevelType w:val="multilevel"/>
    <w:tmpl w:val="A7BECBE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9843D9"/>
    <w:multiLevelType w:val="multilevel"/>
    <w:tmpl w:val="61A6927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540710"/>
    <w:multiLevelType w:val="multilevel"/>
    <w:tmpl w:val="463E485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436CD0"/>
    <w:multiLevelType w:val="multilevel"/>
    <w:tmpl w:val="8BE65A1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633EF4"/>
    <w:multiLevelType w:val="multilevel"/>
    <w:tmpl w:val="8FB6CBA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123011"/>
    <w:multiLevelType w:val="multilevel"/>
    <w:tmpl w:val="76A61FC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EFE"/>
    <w:rsid w:val="00002D64"/>
    <w:rsid w:val="00015BFE"/>
    <w:rsid w:val="00023CBF"/>
    <w:rsid w:val="00067E65"/>
    <w:rsid w:val="00076093"/>
    <w:rsid w:val="000A12D4"/>
    <w:rsid w:val="000A7D95"/>
    <w:rsid w:val="000B4317"/>
    <w:rsid w:val="000D7DCC"/>
    <w:rsid w:val="00101212"/>
    <w:rsid w:val="0011733E"/>
    <w:rsid w:val="0014490B"/>
    <w:rsid w:val="00151C20"/>
    <w:rsid w:val="001C79C3"/>
    <w:rsid w:val="001D3239"/>
    <w:rsid w:val="002270D5"/>
    <w:rsid w:val="0023312D"/>
    <w:rsid w:val="002403B2"/>
    <w:rsid w:val="00286C2B"/>
    <w:rsid w:val="00292923"/>
    <w:rsid w:val="002A1E79"/>
    <w:rsid w:val="002B1EFE"/>
    <w:rsid w:val="002C09B9"/>
    <w:rsid w:val="002D4520"/>
    <w:rsid w:val="002E0D41"/>
    <w:rsid w:val="0031151B"/>
    <w:rsid w:val="003723E8"/>
    <w:rsid w:val="003872E8"/>
    <w:rsid w:val="003916D3"/>
    <w:rsid w:val="003B1C2E"/>
    <w:rsid w:val="003B5982"/>
    <w:rsid w:val="003D45AA"/>
    <w:rsid w:val="003D659C"/>
    <w:rsid w:val="003E245D"/>
    <w:rsid w:val="00444EF9"/>
    <w:rsid w:val="0045120A"/>
    <w:rsid w:val="0045468F"/>
    <w:rsid w:val="00467004"/>
    <w:rsid w:val="00493F4F"/>
    <w:rsid w:val="004F3E38"/>
    <w:rsid w:val="0050129C"/>
    <w:rsid w:val="005213B4"/>
    <w:rsid w:val="005433B1"/>
    <w:rsid w:val="00553C35"/>
    <w:rsid w:val="0055467D"/>
    <w:rsid w:val="00556E08"/>
    <w:rsid w:val="00627DA7"/>
    <w:rsid w:val="006543BF"/>
    <w:rsid w:val="006739A4"/>
    <w:rsid w:val="00675DD0"/>
    <w:rsid w:val="00695878"/>
    <w:rsid w:val="006A6DD0"/>
    <w:rsid w:val="006B51C1"/>
    <w:rsid w:val="006B5D19"/>
    <w:rsid w:val="00701258"/>
    <w:rsid w:val="007318E7"/>
    <w:rsid w:val="00767B44"/>
    <w:rsid w:val="007A4CB4"/>
    <w:rsid w:val="007B0A31"/>
    <w:rsid w:val="007B1545"/>
    <w:rsid w:val="007B408A"/>
    <w:rsid w:val="007C61F2"/>
    <w:rsid w:val="007D43DC"/>
    <w:rsid w:val="00801C2D"/>
    <w:rsid w:val="00851813"/>
    <w:rsid w:val="008739A4"/>
    <w:rsid w:val="008974A3"/>
    <w:rsid w:val="008B3B9A"/>
    <w:rsid w:val="008C5A08"/>
    <w:rsid w:val="008D376B"/>
    <w:rsid w:val="008F3153"/>
    <w:rsid w:val="00902122"/>
    <w:rsid w:val="00925248"/>
    <w:rsid w:val="00930C13"/>
    <w:rsid w:val="0094733C"/>
    <w:rsid w:val="00950B72"/>
    <w:rsid w:val="009C1D3F"/>
    <w:rsid w:val="009C6E61"/>
    <w:rsid w:val="00A00B7E"/>
    <w:rsid w:val="00AD0C4C"/>
    <w:rsid w:val="00AF71C8"/>
    <w:rsid w:val="00B4416B"/>
    <w:rsid w:val="00B513A5"/>
    <w:rsid w:val="00B64C84"/>
    <w:rsid w:val="00B72AF3"/>
    <w:rsid w:val="00B9164A"/>
    <w:rsid w:val="00BC1CD2"/>
    <w:rsid w:val="00BE2A44"/>
    <w:rsid w:val="00BE3E04"/>
    <w:rsid w:val="00BF26A3"/>
    <w:rsid w:val="00BF5D35"/>
    <w:rsid w:val="00C33C2F"/>
    <w:rsid w:val="00C46637"/>
    <w:rsid w:val="00CF2518"/>
    <w:rsid w:val="00D13592"/>
    <w:rsid w:val="00D26E02"/>
    <w:rsid w:val="00D8139E"/>
    <w:rsid w:val="00D9309E"/>
    <w:rsid w:val="00DB342C"/>
    <w:rsid w:val="00E3481A"/>
    <w:rsid w:val="00E40EFB"/>
    <w:rsid w:val="00E4443B"/>
    <w:rsid w:val="00E65B14"/>
    <w:rsid w:val="00F12DF5"/>
    <w:rsid w:val="00F16AAD"/>
    <w:rsid w:val="00F2112C"/>
    <w:rsid w:val="00F32490"/>
    <w:rsid w:val="00F565E9"/>
    <w:rsid w:val="00F76966"/>
    <w:rsid w:val="00F91CB2"/>
    <w:rsid w:val="00F96E5A"/>
    <w:rsid w:val="00FC30A1"/>
    <w:rsid w:val="00FE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473701"/>
  <w15:chartTrackingRefBased/>
  <w15:docId w15:val="{99F1D820-A228-4219-BA7F-C6FBB46E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B9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1E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basedOn w:val="a"/>
    <w:rsid w:val="0045468F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E40EF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E40EFB"/>
  </w:style>
  <w:style w:type="paragraph" w:styleId="a5">
    <w:name w:val="footer"/>
    <w:basedOn w:val="a"/>
    <w:link w:val="Char0"/>
    <w:uiPriority w:val="99"/>
    <w:unhideWhenUsed/>
    <w:rsid w:val="00E40EF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E40EFB"/>
  </w:style>
  <w:style w:type="paragraph" w:customStyle="1" w:styleId="a6">
    <w:name w:val="바탕글"/>
    <w:basedOn w:val="a"/>
    <w:rsid w:val="00E4443B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BC1CD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BC1CD2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BC1CD2"/>
    <w:rPr>
      <w:sz w:val="18"/>
      <w:szCs w:val="18"/>
    </w:rPr>
  </w:style>
  <w:style w:type="paragraph" w:styleId="a9">
    <w:name w:val="annotation text"/>
    <w:basedOn w:val="a"/>
    <w:link w:val="Char2"/>
    <w:uiPriority w:val="99"/>
    <w:semiHidden/>
    <w:unhideWhenUsed/>
    <w:rsid w:val="00BC1CD2"/>
    <w:pPr>
      <w:jc w:val="left"/>
    </w:pPr>
  </w:style>
  <w:style w:type="character" w:customStyle="1" w:styleId="Char2">
    <w:name w:val="메모 텍스트 Char"/>
    <w:basedOn w:val="a0"/>
    <w:link w:val="a9"/>
    <w:uiPriority w:val="99"/>
    <w:semiHidden/>
    <w:rsid w:val="00BC1CD2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BC1CD2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BC1C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0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10923-42C5-499B-A854-2CFBCA07E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3789</Words>
  <Characters>21603</Characters>
  <Application>Microsoft Office Word</Application>
  <DocSecurity>0</DocSecurity>
  <Lines>180</Lines>
  <Paragraphs>50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봉영 김</dc:creator>
  <cp:keywords/>
  <dc:description/>
  <cp:lastModifiedBy>Windows User</cp:lastModifiedBy>
  <cp:revision>2</cp:revision>
  <dcterms:created xsi:type="dcterms:W3CDTF">2022-02-04T05:35:00Z</dcterms:created>
  <dcterms:modified xsi:type="dcterms:W3CDTF">2022-02-04T05:35:00Z</dcterms:modified>
</cp:coreProperties>
</file>