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F01C2" w14:textId="603C7294" w:rsidR="005E06F7" w:rsidRPr="00EA70B5" w:rsidRDefault="00837160" w:rsidP="005E06F7">
      <w:pPr>
        <w:spacing w:line="480" w:lineRule="auto"/>
        <w:contextualSpacing/>
        <w:jc w:val="both"/>
        <w:rPr>
          <w:rFonts w:ascii="Times New Roman" w:eastAsia="Times New Roman" w:hAnsi="Times New Roman" w:cs="Times New Roman"/>
        </w:rPr>
      </w:pPr>
      <w:r>
        <w:rPr>
          <w:rFonts w:ascii="Times New Roman" w:hAnsi="Times New Roman" w:cs="Times New Roman"/>
          <w:b/>
        </w:rPr>
        <w:t xml:space="preserve">Supplementary </w:t>
      </w:r>
      <w:r w:rsidR="00EE5BE1">
        <w:rPr>
          <w:rFonts w:ascii="Times New Roman" w:hAnsi="Times New Roman" w:cs="Times New Roman"/>
          <w:b/>
        </w:rPr>
        <w:t xml:space="preserve">File </w:t>
      </w:r>
      <w:r>
        <w:rPr>
          <w:rFonts w:ascii="Times New Roman" w:hAnsi="Times New Roman" w:cs="Times New Roman"/>
          <w:b/>
        </w:rPr>
        <w:t>S</w:t>
      </w:r>
      <w:r w:rsidR="00EE5BE1">
        <w:rPr>
          <w:rFonts w:ascii="Times New Roman" w:hAnsi="Times New Roman" w:cs="Times New Roman"/>
          <w:b/>
        </w:rPr>
        <w:t>2</w:t>
      </w:r>
      <w:r>
        <w:rPr>
          <w:rFonts w:ascii="Times New Roman" w:hAnsi="Times New Roman" w:cs="Times New Roman"/>
          <w:b/>
        </w:rPr>
        <w:t xml:space="preserve">. </w:t>
      </w:r>
      <w:r w:rsidRPr="00837160">
        <w:rPr>
          <w:rFonts w:ascii="Times New Roman" w:hAnsi="Times New Roman" w:cs="Times New Roman"/>
          <w:b/>
          <w:bCs/>
          <w:color w:val="1C1D1E"/>
          <w:shd w:val="clear" w:color="auto" w:fill="FFFFFF"/>
        </w:rPr>
        <w:t>The Consolidated Criteria for Reporting Qualitative Studies (COREQ)</w:t>
      </w:r>
      <w:r w:rsidR="003408F9" w:rsidRPr="00837160">
        <w:rPr>
          <w:rFonts w:ascii="Times New Roman" w:hAnsi="Times New Roman" w:cs="Times New Roman"/>
          <w:b/>
          <w:bCs/>
        </w:rPr>
        <w:t xml:space="preserve"> 32-item checklist for manuscript</w:t>
      </w:r>
      <w:r w:rsidR="003408F9" w:rsidRPr="005E06F7">
        <w:rPr>
          <w:rFonts w:ascii="Times New Roman" w:hAnsi="Times New Roman" w:cs="Times New Roman"/>
          <w:b/>
        </w:rPr>
        <w:t xml:space="preserve">: </w:t>
      </w:r>
      <w:r w:rsidR="005E06F7">
        <w:rPr>
          <w:rFonts w:ascii="Times New Roman" w:hAnsi="Times New Roman" w:cs="Times New Roman"/>
        </w:rPr>
        <w:t>W</w:t>
      </w:r>
      <w:r w:rsidR="005E06F7" w:rsidRPr="00EA70B5">
        <w:rPr>
          <w:rFonts w:ascii="Times New Roman" w:hAnsi="Times New Roman" w:cs="Times New Roman"/>
        </w:rPr>
        <w:t xml:space="preserve">hat fuels suboptimal care of peripheral intravenous catheters </w:t>
      </w:r>
      <w:r w:rsidR="005E06F7" w:rsidRPr="00EA70B5">
        <w:rPr>
          <w:rFonts w:ascii="Times New Roman" w:eastAsia="Times New Roman" w:hAnsi="Times New Roman" w:cs="Times New Roman"/>
        </w:rPr>
        <w:t>in hospitals? – a qualitative study of decision-making among Spanish nurses</w:t>
      </w:r>
      <w:r w:rsidR="00C04D7B">
        <w:rPr>
          <w:rFonts w:ascii="Times New Roman" w:eastAsia="Times New Roman" w:hAnsi="Times New Roman" w:cs="Times New Roman"/>
        </w:rPr>
        <w:t>.</w:t>
      </w:r>
    </w:p>
    <w:p w14:paraId="56A31186" w14:textId="0E93328A" w:rsidR="00CC6998" w:rsidRPr="005E06F7" w:rsidRDefault="00CC6998">
      <w:pPr>
        <w:rPr>
          <w:rFonts w:ascii="Times New Roman" w:hAnsi="Times New Roman" w:cs="Times New Roman"/>
          <w:b/>
        </w:rPr>
      </w:pPr>
    </w:p>
    <w:p w14:paraId="2BD8E1D3" w14:textId="3A5C1C64" w:rsidR="003408F9" w:rsidRPr="005E06F7" w:rsidRDefault="003408F9">
      <w:pPr>
        <w:rPr>
          <w:rFonts w:ascii="Times New Roman" w:hAnsi="Times New Roman" w:cs="Times New Roman"/>
          <w:b/>
        </w:rPr>
      </w:pPr>
    </w:p>
    <w:tbl>
      <w:tblPr>
        <w:tblStyle w:val="Tablaconcuadrcula"/>
        <w:tblW w:w="0" w:type="auto"/>
        <w:tblLook w:val="04A0" w:firstRow="1" w:lastRow="0" w:firstColumn="1" w:lastColumn="0" w:noHBand="0" w:noVBand="1"/>
      </w:tblPr>
      <w:tblGrid>
        <w:gridCol w:w="460"/>
        <w:gridCol w:w="3110"/>
        <w:gridCol w:w="4222"/>
        <w:gridCol w:w="1218"/>
      </w:tblGrid>
      <w:tr w:rsidR="001645F5" w:rsidRPr="005E06F7" w14:paraId="789A8DAC" w14:textId="6526422D" w:rsidTr="001645F5">
        <w:tc>
          <w:tcPr>
            <w:tcW w:w="7792" w:type="dxa"/>
            <w:gridSpan w:val="3"/>
          </w:tcPr>
          <w:p w14:paraId="677AF218" w14:textId="45863942" w:rsidR="001645F5" w:rsidRPr="005E06F7" w:rsidRDefault="001645F5">
            <w:pPr>
              <w:rPr>
                <w:rFonts w:ascii="Times New Roman" w:hAnsi="Times New Roman" w:cs="Times New Roman"/>
                <w:bCs/>
              </w:rPr>
            </w:pPr>
            <w:r w:rsidRPr="005E06F7">
              <w:rPr>
                <w:rFonts w:ascii="Times New Roman" w:hAnsi="Times New Roman" w:cs="Times New Roman"/>
                <w:b/>
              </w:rPr>
              <w:t>Domain 1: Research team and flexibility</w:t>
            </w:r>
          </w:p>
        </w:tc>
        <w:tc>
          <w:tcPr>
            <w:tcW w:w="1218" w:type="dxa"/>
          </w:tcPr>
          <w:p w14:paraId="07C59E7B" w14:textId="0A7F0319" w:rsidR="001645F5" w:rsidRPr="005E06F7" w:rsidRDefault="00A24B42">
            <w:pPr>
              <w:rPr>
                <w:rFonts w:ascii="Times New Roman" w:hAnsi="Times New Roman" w:cs="Times New Roman"/>
                <w:b/>
              </w:rPr>
            </w:pPr>
            <w:r w:rsidRPr="005E06F7">
              <w:rPr>
                <w:rFonts w:ascii="Times New Roman" w:hAnsi="Times New Roman" w:cs="Times New Roman"/>
                <w:b/>
              </w:rPr>
              <w:t>Page</w:t>
            </w:r>
          </w:p>
        </w:tc>
      </w:tr>
      <w:tr w:rsidR="000A4F7A" w:rsidRPr="005E06F7" w14:paraId="6951F3C4" w14:textId="435D77E6" w:rsidTr="00801680">
        <w:tc>
          <w:tcPr>
            <w:tcW w:w="9010" w:type="dxa"/>
            <w:gridSpan w:val="4"/>
          </w:tcPr>
          <w:p w14:paraId="73CD9AA1" w14:textId="56970ABE" w:rsidR="000A4F7A" w:rsidRPr="005E06F7" w:rsidRDefault="000A4F7A">
            <w:pPr>
              <w:rPr>
                <w:rFonts w:ascii="Times New Roman" w:hAnsi="Times New Roman" w:cs="Times New Roman"/>
                <w:bCs/>
              </w:rPr>
            </w:pPr>
            <w:r w:rsidRPr="005E06F7">
              <w:rPr>
                <w:rFonts w:ascii="Times New Roman" w:hAnsi="Times New Roman" w:cs="Times New Roman"/>
                <w:bCs/>
              </w:rPr>
              <w:t>Personal Characteristics</w:t>
            </w:r>
          </w:p>
        </w:tc>
      </w:tr>
      <w:tr w:rsidR="001645F5" w:rsidRPr="005E06F7" w14:paraId="58D57A43" w14:textId="31B1F7CB" w:rsidTr="001645F5">
        <w:tc>
          <w:tcPr>
            <w:tcW w:w="460" w:type="dxa"/>
          </w:tcPr>
          <w:p w14:paraId="08018E95" w14:textId="1F86C71E" w:rsidR="001645F5" w:rsidRPr="005E06F7" w:rsidRDefault="001645F5">
            <w:pPr>
              <w:rPr>
                <w:rFonts w:ascii="Times New Roman" w:hAnsi="Times New Roman" w:cs="Times New Roman"/>
                <w:bCs/>
              </w:rPr>
            </w:pPr>
            <w:r w:rsidRPr="005E06F7">
              <w:rPr>
                <w:rFonts w:ascii="Times New Roman" w:hAnsi="Times New Roman" w:cs="Times New Roman"/>
                <w:bCs/>
              </w:rPr>
              <w:t>1</w:t>
            </w:r>
          </w:p>
        </w:tc>
        <w:tc>
          <w:tcPr>
            <w:tcW w:w="3110" w:type="dxa"/>
          </w:tcPr>
          <w:p w14:paraId="3EC79E94" w14:textId="73A95E42" w:rsidR="001645F5" w:rsidRPr="005E06F7" w:rsidRDefault="001645F5">
            <w:pPr>
              <w:rPr>
                <w:rFonts w:ascii="Times New Roman" w:hAnsi="Times New Roman" w:cs="Times New Roman"/>
                <w:bCs/>
              </w:rPr>
            </w:pPr>
            <w:r w:rsidRPr="005E06F7">
              <w:rPr>
                <w:rFonts w:ascii="Times New Roman" w:hAnsi="Times New Roman" w:cs="Times New Roman"/>
                <w:bCs/>
              </w:rPr>
              <w:t>Interviewer/facilitator</w:t>
            </w:r>
          </w:p>
        </w:tc>
        <w:tc>
          <w:tcPr>
            <w:tcW w:w="4222" w:type="dxa"/>
          </w:tcPr>
          <w:p w14:paraId="0B1B734E" w14:textId="2879094C" w:rsidR="001645F5" w:rsidRPr="005E06F7" w:rsidRDefault="00A24B42">
            <w:pPr>
              <w:rPr>
                <w:rFonts w:ascii="Times New Roman" w:hAnsi="Times New Roman" w:cs="Times New Roman"/>
                <w:bCs/>
              </w:rPr>
            </w:pPr>
            <w:r w:rsidRPr="005E06F7">
              <w:rPr>
                <w:rFonts w:ascii="Times New Roman" w:hAnsi="Times New Roman" w:cs="Times New Roman"/>
              </w:rPr>
              <w:t>IB-M, GP-G and HL-N</w:t>
            </w:r>
          </w:p>
        </w:tc>
        <w:tc>
          <w:tcPr>
            <w:tcW w:w="1218" w:type="dxa"/>
          </w:tcPr>
          <w:p w14:paraId="137BF067" w14:textId="78C0B98C" w:rsidR="001645F5" w:rsidRPr="005E06F7" w:rsidRDefault="005E06F7">
            <w:pPr>
              <w:rPr>
                <w:rFonts w:ascii="Times New Roman" w:hAnsi="Times New Roman" w:cs="Times New Roman"/>
                <w:bCs/>
              </w:rPr>
            </w:pPr>
            <w:r>
              <w:rPr>
                <w:rFonts w:ascii="Times New Roman" w:hAnsi="Times New Roman" w:cs="Times New Roman"/>
                <w:bCs/>
              </w:rPr>
              <w:t>5</w:t>
            </w:r>
          </w:p>
        </w:tc>
      </w:tr>
      <w:tr w:rsidR="001645F5" w:rsidRPr="005E06F7" w14:paraId="232A5647" w14:textId="14C2681A" w:rsidTr="001645F5">
        <w:tc>
          <w:tcPr>
            <w:tcW w:w="460" w:type="dxa"/>
          </w:tcPr>
          <w:p w14:paraId="10C0470A" w14:textId="092FA6B9" w:rsidR="001645F5" w:rsidRPr="005E06F7" w:rsidRDefault="001645F5">
            <w:pPr>
              <w:rPr>
                <w:rFonts w:ascii="Times New Roman" w:hAnsi="Times New Roman" w:cs="Times New Roman"/>
                <w:bCs/>
              </w:rPr>
            </w:pPr>
            <w:r w:rsidRPr="005E06F7">
              <w:rPr>
                <w:rFonts w:ascii="Times New Roman" w:hAnsi="Times New Roman" w:cs="Times New Roman"/>
                <w:bCs/>
              </w:rPr>
              <w:t>2</w:t>
            </w:r>
          </w:p>
        </w:tc>
        <w:tc>
          <w:tcPr>
            <w:tcW w:w="3110" w:type="dxa"/>
          </w:tcPr>
          <w:p w14:paraId="3B721749" w14:textId="5D3A67CB" w:rsidR="001645F5" w:rsidRPr="005E06F7" w:rsidRDefault="001645F5">
            <w:pPr>
              <w:rPr>
                <w:rFonts w:ascii="Times New Roman" w:hAnsi="Times New Roman" w:cs="Times New Roman"/>
                <w:bCs/>
              </w:rPr>
            </w:pPr>
            <w:r w:rsidRPr="005E06F7">
              <w:rPr>
                <w:rFonts w:ascii="Times New Roman" w:hAnsi="Times New Roman" w:cs="Times New Roman"/>
                <w:bCs/>
              </w:rPr>
              <w:t>Credentials</w:t>
            </w:r>
          </w:p>
        </w:tc>
        <w:tc>
          <w:tcPr>
            <w:tcW w:w="4222" w:type="dxa"/>
          </w:tcPr>
          <w:p w14:paraId="22F41E64" w14:textId="567B7018" w:rsidR="001645F5" w:rsidRPr="005E06F7" w:rsidRDefault="008D17EC">
            <w:pPr>
              <w:rPr>
                <w:rFonts w:ascii="Times New Roman" w:hAnsi="Times New Roman" w:cs="Times New Roman"/>
                <w:bCs/>
              </w:rPr>
            </w:pPr>
            <w:r w:rsidRPr="005E06F7">
              <w:rPr>
                <w:rFonts w:ascii="Times New Roman" w:hAnsi="Times New Roman" w:cs="Times New Roman"/>
                <w:bCs/>
              </w:rPr>
              <w:t>MSc</w:t>
            </w:r>
            <w:r w:rsidR="005E06F7">
              <w:rPr>
                <w:rFonts w:ascii="Times New Roman" w:hAnsi="Times New Roman" w:cs="Times New Roman"/>
                <w:bCs/>
              </w:rPr>
              <w:t xml:space="preserve"> and PhD student</w:t>
            </w:r>
          </w:p>
        </w:tc>
        <w:tc>
          <w:tcPr>
            <w:tcW w:w="1218" w:type="dxa"/>
          </w:tcPr>
          <w:p w14:paraId="01206845" w14:textId="6C15F7C6" w:rsidR="001645F5" w:rsidRPr="005E06F7" w:rsidRDefault="005E06F7">
            <w:pPr>
              <w:rPr>
                <w:rFonts w:ascii="Times New Roman" w:hAnsi="Times New Roman" w:cs="Times New Roman"/>
                <w:bCs/>
              </w:rPr>
            </w:pPr>
            <w:r>
              <w:rPr>
                <w:rFonts w:ascii="Times New Roman" w:hAnsi="Times New Roman" w:cs="Times New Roman"/>
                <w:bCs/>
              </w:rPr>
              <w:t>7</w:t>
            </w:r>
          </w:p>
        </w:tc>
      </w:tr>
      <w:tr w:rsidR="001645F5" w:rsidRPr="005E06F7" w14:paraId="34CFB00D" w14:textId="534CC2BB" w:rsidTr="001645F5">
        <w:tc>
          <w:tcPr>
            <w:tcW w:w="460" w:type="dxa"/>
          </w:tcPr>
          <w:p w14:paraId="2A3CB38B" w14:textId="5C42C941" w:rsidR="001645F5" w:rsidRPr="005E06F7" w:rsidRDefault="001645F5">
            <w:pPr>
              <w:rPr>
                <w:rFonts w:ascii="Times New Roman" w:hAnsi="Times New Roman" w:cs="Times New Roman"/>
                <w:bCs/>
              </w:rPr>
            </w:pPr>
            <w:r w:rsidRPr="005E06F7">
              <w:rPr>
                <w:rFonts w:ascii="Times New Roman" w:hAnsi="Times New Roman" w:cs="Times New Roman"/>
                <w:bCs/>
              </w:rPr>
              <w:t>3</w:t>
            </w:r>
          </w:p>
        </w:tc>
        <w:tc>
          <w:tcPr>
            <w:tcW w:w="3110" w:type="dxa"/>
          </w:tcPr>
          <w:p w14:paraId="75C0957D" w14:textId="5D92E911" w:rsidR="001645F5" w:rsidRPr="005E06F7" w:rsidRDefault="001645F5">
            <w:pPr>
              <w:rPr>
                <w:rFonts w:ascii="Times New Roman" w:hAnsi="Times New Roman" w:cs="Times New Roman"/>
                <w:bCs/>
              </w:rPr>
            </w:pPr>
            <w:r w:rsidRPr="005E06F7">
              <w:rPr>
                <w:rFonts w:ascii="Times New Roman" w:hAnsi="Times New Roman" w:cs="Times New Roman"/>
                <w:bCs/>
              </w:rPr>
              <w:t>Occupation</w:t>
            </w:r>
          </w:p>
        </w:tc>
        <w:tc>
          <w:tcPr>
            <w:tcW w:w="4222" w:type="dxa"/>
          </w:tcPr>
          <w:p w14:paraId="7833CCE0" w14:textId="080C2AD3" w:rsidR="001645F5" w:rsidRPr="005E06F7" w:rsidRDefault="00A24B42">
            <w:pPr>
              <w:rPr>
                <w:rFonts w:ascii="Times New Roman" w:hAnsi="Times New Roman" w:cs="Times New Roman"/>
                <w:bCs/>
              </w:rPr>
            </w:pPr>
            <w:r w:rsidRPr="005E06F7">
              <w:rPr>
                <w:rFonts w:ascii="Times New Roman" w:hAnsi="Times New Roman" w:cs="Times New Roman"/>
              </w:rPr>
              <w:t xml:space="preserve">Nurses and </w:t>
            </w:r>
            <w:r w:rsidR="005E06F7">
              <w:rPr>
                <w:rFonts w:ascii="Times New Roman" w:hAnsi="Times New Roman" w:cs="Times New Roman"/>
              </w:rPr>
              <w:t>P</w:t>
            </w:r>
            <w:r w:rsidR="005E06F7" w:rsidRPr="0019436D">
              <w:rPr>
                <w:rFonts w:ascii="Times New Roman" w:hAnsi="Times New Roman" w:cs="Times New Roman"/>
              </w:rPr>
              <w:t>sychologist</w:t>
            </w:r>
          </w:p>
        </w:tc>
        <w:tc>
          <w:tcPr>
            <w:tcW w:w="1218" w:type="dxa"/>
          </w:tcPr>
          <w:p w14:paraId="42D76B75" w14:textId="177EDBBE" w:rsidR="001645F5" w:rsidRPr="005E06F7" w:rsidRDefault="005E06F7">
            <w:pPr>
              <w:rPr>
                <w:rFonts w:ascii="Times New Roman" w:hAnsi="Times New Roman" w:cs="Times New Roman"/>
                <w:bCs/>
              </w:rPr>
            </w:pPr>
            <w:r>
              <w:rPr>
                <w:rFonts w:ascii="Times New Roman" w:hAnsi="Times New Roman" w:cs="Times New Roman"/>
                <w:bCs/>
              </w:rPr>
              <w:t>5</w:t>
            </w:r>
          </w:p>
        </w:tc>
      </w:tr>
      <w:tr w:rsidR="001645F5" w:rsidRPr="005E06F7" w14:paraId="6205B9DC" w14:textId="5D423F8B" w:rsidTr="001645F5">
        <w:tc>
          <w:tcPr>
            <w:tcW w:w="460" w:type="dxa"/>
          </w:tcPr>
          <w:p w14:paraId="1EA1B1ED" w14:textId="0CC42818" w:rsidR="001645F5" w:rsidRPr="005E06F7" w:rsidRDefault="001645F5">
            <w:pPr>
              <w:rPr>
                <w:rFonts w:ascii="Times New Roman" w:hAnsi="Times New Roman" w:cs="Times New Roman"/>
                <w:bCs/>
              </w:rPr>
            </w:pPr>
            <w:r w:rsidRPr="005E06F7">
              <w:rPr>
                <w:rFonts w:ascii="Times New Roman" w:hAnsi="Times New Roman" w:cs="Times New Roman"/>
                <w:bCs/>
              </w:rPr>
              <w:t>4</w:t>
            </w:r>
          </w:p>
        </w:tc>
        <w:tc>
          <w:tcPr>
            <w:tcW w:w="3110" w:type="dxa"/>
          </w:tcPr>
          <w:p w14:paraId="3C338459" w14:textId="4B1654AF" w:rsidR="001645F5" w:rsidRPr="005E06F7" w:rsidRDefault="001645F5">
            <w:pPr>
              <w:rPr>
                <w:rFonts w:ascii="Times New Roman" w:hAnsi="Times New Roman" w:cs="Times New Roman"/>
                <w:bCs/>
              </w:rPr>
            </w:pPr>
            <w:r w:rsidRPr="005E06F7">
              <w:rPr>
                <w:rFonts w:ascii="Times New Roman" w:hAnsi="Times New Roman" w:cs="Times New Roman"/>
                <w:bCs/>
              </w:rPr>
              <w:t>Gender</w:t>
            </w:r>
          </w:p>
        </w:tc>
        <w:tc>
          <w:tcPr>
            <w:tcW w:w="4222" w:type="dxa"/>
          </w:tcPr>
          <w:p w14:paraId="1F692D77" w14:textId="58881E10" w:rsidR="001645F5" w:rsidRPr="005E06F7" w:rsidRDefault="00A24B42">
            <w:pPr>
              <w:rPr>
                <w:rFonts w:ascii="Times New Roman" w:hAnsi="Times New Roman" w:cs="Times New Roman"/>
                <w:bCs/>
              </w:rPr>
            </w:pPr>
            <w:r w:rsidRPr="005E06F7">
              <w:rPr>
                <w:rFonts w:ascii="Times New Roman" w:hAnsi="Times New Roman" w:cs="Times New Roman"/>
                <w:bCs/>
              </w:rPr>
              <w:t>Male</w:t>
            </w:r>
            <w:r w:rsidR="005E06F7">
              <w:rPr>
                <w:rFonts w:ascii="Times New Roman" w:hAnsi="Times New Roman" w:cs="Times New Roman"/>
                <w:bCs/>
              </w:rPr>
              <w:t>s</w:t>
            </w:r>
          </w:p>
        </w:tc>
        <w:tc>
          <w:tcPr>
            <w:tcW w:w="1218" w:type="dxa"/>
          </w:tcPr>
          <w:p w14:paraId="518CA1BE" w14:textId="1C3F9F52" w:rsidR="001645F5" w:rsidRPr="005E06F7" w:rsidRDefault="001645F5">
            <w:pPr>
              <w:rPr>
                <w:rFonts w:ascii="Times New Roman" w:hAnsi="Times New Roman" w:cs="Times New Roman"/>
                <w:bCs/>
              </w:rPr>
            </w:pPr>
          </w:p>
        </w:tc>
      </w:tr>
      <w:tr w:rsidR="001645F5" w:rsidRPr="005E06F7" w14:paraId="5D517B8E" w14:textId="1B25E598" w:rsidTr="001645F5">
        <w:tc>
          <w:tcPr>
            <w:tcW w:w="460" w:type="dxa"/>
          </w:tcPr>
          <w:p w14:paraId="10B8299B" w14:textId="042B50B7" w:rsidR="001645F5" w:rsidRPr="005E06F7" w:rsidRDefault="001645F5">
            <w:pPr>
              <w:rPr>
                <w:rFonts w:ascii="Times New Roman" w:hAnsi="Times New Roman" w:cs="Times New Roman"/>
                <w:bCs/>
              </w:rPr>
            </w:pPr>
            <w:r w:rsidRPr="005E06F7">
              <w:rPr>
                <w:rFonts w:ascii="Times New Roman" w:hAnsi="Times New Roman" w:cs="Times New Roman"/>
                <w:bCs/>
              </w:rPr>
              <w:t>5</w:t>
            </w:r>
          </w:p>
        </w:tc>
        <w:tc>
          <w:tcPr>
            <w:tcW w:w="3110" w:type="dxa"/>
          </w:tcPr>
          <w:p w14:paraId="0420DC61" w14:textId="08526066" w:rsidR="001645F5" w:rsidRPr="005E06F7" w:rsidRDefault="001645F5">
            <w:pPr>
              <w:rPr>
                <w:rFonts w:ascii="Times New Roman" w:hAnsi="Times New Roman" w:cs="Times New Roman"/>
                <w:bCs/>
              </w:rPr>
            </w:pPr>
            <w:r w:rsidRPr="005E06F7">
              <w:rPr>
                <w:rFonts w:ascii="Times New Roman" w:hAnsi="Times New Roman" w:cs="Times New Roman"/>
                <w:bCs/>
              </w:rPr>
              <w:t>Experience and Training</w:t>
            </w:r>
          </w:p>
        </w:tc>
        <w:tc>
          <w:tcPr>
            <w:tcW w:w="4222" w:type="dxa"/>
          </w:tcPr>
          <w:p w14:paraId="7BB32A22" w14:textId="45663CE0" w:rsidR="001645F5" w:rsidRPr="005E06F7" w:rsidRDefault="00A24B42">
            <w:pPr>
              <w:rPr>
                <w:rFonts w:ascii="Times New Roman" w:hAnsi="Times New Roman" w:cs="Times New Roman"/>
                <w:bCs/>
              </w:rPr>
            </w:pPr>
            <w:r w:rsidRPr="005E06F7">
              <w:rPr>
                <w:rFonts w:ascii="Times New Roman" w:hAnsi="Times New Roman" w:cs="Times New Roman"/>
              </w:rPr>
              <w:t>Three members of research team, of which two (IB-M, GP-G) had previous experience in evidence implementation and vascular access research, and one in clinical psychology and social research (HL-N).</w:t>
            </w:r>
          </w:p>
        </w:tc>
        <w:tc>
          <w:tcPr>
            <w:tcW w:w="1218" w:type="dxa"/>
          </w:tcPr>
          <w:p w14:paraId="17E5BD75" w14:textId="02ED7E61" w:rsidR="001645F5" w:rsidRPr="005E06F7" w:rsidRDefault="005E06F7">
            <w:pPr>
              <w:rPr>
                <w:rFonts w:ascii="Times New Roman" w:hAnsi="Times New Roman" w:cs="Times New Roman"/>
                <w:bCs/>
              </w:rPr>
            </w:pPr>
            <w:r>
              <w:rPr>
                <w:rFonts w:ascii="Times New Roman" w:hAnsi="Times New Roman" w:cs="Times New Roman"/>
                <w:bCs/>
              </w:rPr>
              <w:t>7</w:t>
            </w:r>
          </w:p>
        </w:tc>
      </w:tr>
      <w:tr w:rsidR="000A4F7A" w:rsidRPr="005E06F7" w14:paraId="4E4315F0" w14:textId="63A1DEAF" w:rsidTr="00061C4D">
        <w:tc>
          <w:tcPr>
            <w:tcW w:w="9010" w:type="dxa"/>
            <w:gridSpan w:val="4"/>
          </w:tcPr>
          <w:p w14:paraId="53E8CDB8" w14:textId="6D606F98" w:rsidR="000A4F7A" w:rsidRPr="005E06F7" w:rsidRDefault="000A4F7A">
            <w:pPr>
              <w:rPr>
                <w:rFonts w:ascii="Times New Roman" w:hAnsi="Times New Roman" w:cs="Times New Roman"/>
                <w:bCs/>
              </w:rPr>
            </w:pPr>
            <w:r w:rsidRPr="005E06F7">
              <w:rPr>
                <w:rFonts w:ascii="Times New Roman" w:hAnsi="Times New Roman" w:cs="Times New Roman"/>
                <w:bCs/>
              </w:rPr>
              <w:t>Relationship with participants</w:t>
            </w:r>
          </w:p>
        </w:tc>
      </w:tr>
      <w:tr w:rsidR="001645F5" w:rsidRPr="005E06F7" w14:paraId="3636CC76" w14:textId="2528E622" w:rsidTr="001645F5">
        <w:tc>
          <w:tcPr>
            <w:tcW w:w="460" w:type="dxa"/>
          </w:tcPr>
          <w:p w14:paraId="024ABD04" w14:textId="396F2753" w:rsidR="001645F5" w:rsidRPr="005E06F7" w:rsidRDefault="001645F5">
            <w:pPr>
              <w:rPr>
                <w:rFonts w:ascii="Times New Roman" w:hAnsi="Times New Roman" w:cs="Times New Roman"/>
                <w:bCs/>
              </w:rPr>
            </w:pPr>
            <w:r w:rsidRPr="005E06F7">
              <w:rPr>
                <w:rFonts w:ascii="Times New Roman" w:hAnsi="Times New Roman" w:cs="Times New Roman"/>
                <w:bCs/>
              </w:rPr>
              <w:t>6</w:t>
            </w:r>
          </w:p>
        </w:tc>
        <w:tc>
          <w:tcPr>
            <w:tcW w:w="3110" w:type="dxa"/>
          </w:tcPr>
          <w:p w14:paraId="084201C5" w14:textId="123C518E" w:rsidR="001645F5" w:rsidRPr="005E06F7" w:rsidRDefault="001645F5">
            <w:pPr>
              <w:rPr>
                <w:rFonts w:ascii="Times New Roman" w:hAnsi="Times New Roman" w:cs="Times New Roman"/>
                <w:bCs/>
              </w:rPr>
            </w:pPr>
            <w:r w:rsidRPr="005E06F7">
              <w:rPr>
                <w:rFonts w:ascii="Times New Roman" w:hAnsi="Times New Roman" w:cs="Times New Roman"/>
                <w:bCs/>
              </w:rPr>
              <w:t>Relationship established</w:t>
            </w:r>
          </w:p>
        </w:tc>
        <w:tc>
          <w:tcPr>
            <w:tcW w:w="4222" w:type="dxa"/>
          </w:tcPr>
          <w:p w14:paraId="674AA8B3" w14:textId="26D74FCE" w:rsidR="001645F5" w:rsidRPr="005E06F7" w:rsidRDefault="008D17EC">
            <w:pPr>
              <w:rPr>
                <w:rFonts w:ascii="Times New Roman" w:hAnsi="Times New Roman" w:cs="Times New Roman"/>
                <w:bCs/>
              </w:rPr>
            </w:pPr>
            <w:r w:rsidRPr="005E06F7">
              <w:rPr>
                <w:rFonts w:ascii="Times New Roman" w:hAnsi="Times New Roman" w:cs="Times New Roman"/>
                <w:bCs/>
              </w:rPr>
              <w:t>No relationship was established prior to study commencement</w:t>
            </w:r>
            <w:r w:rsidR="00BF59DB" w:rsidRPr="005E06F7">
              <w:rPr>
                <w:rFonts w:ascii="Times New Roman" w:hAnsi="Times New Roman" w:cs="Times New Roman"/>
                <w:bCs/>
              </w:rPr>
              <w:t>.</w:t>
            </w:r>
          </w:p>
        </w:tc>
        <w:tc>
          <w:tcPr>
            <w:tcW w:w="1218" w:type="dxa"/>
          </w:tcPr>
          <w:p w14:paraId="2D117B79" w14:textId="4A60E993" w:rsidR="001645F5" w:rsidRPr="005E06F7" w:rsidRDefault="005E06F7">
            <w:pPr>
              <w:rPr>
                <w:rFonts w:ascii="Times New Roman" w:hAnsi="Times New Roman" w:cs="Times New Roman"/>
                <w:bCs/>
              </w:rPr>
            </w:pPr>
            <w:r>
              <w:rPr>
                <w:rFonts w:ascii="Times New Roman" w:hAnsi="Times New Roman" w:cs="Times New Roman"/>
                <w:bCs/>
              </w:rPr>
              <w:t>7</w:t>
            </w:r>
          </w:p>
        </w:tc>
      </w:tr>
      <w:tr w:rsidR="001645F5" w:rsidRPr="005E06F7" w14:paraId="1FFD8EB9" w14:textId="12BA91A0" w:rsidTr="001645F5">
        <w:tc>
          <w:tcPr>
            <w:tcW w:w="460" w:type="dxa"/>
          </w:tcPr>
          <w:p w14:paraId="165B922E" w14:textId="3A6D0A27" w:rsidR="001645F5" w:rsidRPr="005E06F7" w:rsidRDefault="001645F5">
            <w:pPr>
              <w:rPr>
                <w:rFonts w:ascii="Times New Roman" w:hAnsi="Times New Roman" w:cs="Times New Roman"/>
                <w:bCs/>
              </w:rPr>
            </w:pPr>
            <w:r w:rsidRPr="005E06F7">
              <w:rPr>
                <w:rFonts w:ascii="Times New Roman" w:hAnsi="Times New Roman" w:cs="Times New Roman"/>
                <w:bCs/>
              </w:rPr>
              <w:t>7</w:t>
            </w:r>
          </w:p>
        </w:tc>
        <w:tc>
          <w:tcPr>
            <w:tcW w:w="3110" w:type="dxa"/>
          </w:tcPr>
          <w:p w14:paraId="5203A8EE" w14:textId="7824A982" w:rsidR="001645F5" w:rsidRPr="005E06F7" w:rsidRDefault="001645F5">
            <w:pPr>
              <w:rPr>
                <w:rFonts w:ascii="Times New Roman" w:hAnsi="Times New Roman" w:cs="Times New Roman"/>
                <w:bCs/>
              </w:rPr>
            </w:pPr>
            <w:r w:rsidRPr="005E06F7">
              <w:rPr>
                <w:rFonts w:ascii="Times New Roman" w:hAnsi="Times New Roman" w:cs="Times New Roman"/>
                <w:bCs/>
              </w:rPr>
              <w:t>Participant knowledge of the interviewer</w:t>
            </w:r>
          </w:p>
        </w:tc>
        <w:tc>
          <w:tcPr>
            <w:tcW w:w="4222" w:type="dxa"/>
          </w:tcPr>
          <w:p w14:paraId="71749178" w14:textId="2D1D4B4F" w:rsidR="001645F5" w:rsidRPr="005E06F7" w:rsidRDefault="008D17EC">
            <w:pPr>
              <w:rPr>
                <w:rFonts w:ascii="Times New Roman" w:hAnsi="Times New Roman" w:cs="Times New Roman"/>
                <w:bCs/>
              </w:rPr>
            </w:pPr>
            <w:r w:rsidRPr="005E06F7">
              <w:rPr>
                <w:rFonts w:ascii="Times New Roman" w:hAnsi="Times New Roman" w:cs="Times New Roman"/>
                <w:bCs/>
              </w:rPr>
              <w:t>Participants were made aware of the researcher’s role through the Participant Information Sheet</w:t>
            </w:r>
            <w:r w:rsidR="00BF59DB" w:rsidRPr="005E06F7">
              <w:rPr>
                <w:rFonts w:ascii="Times New Roman" w:hAnsi="Times New Roman" w:cs="Times New Roman"/>
                <w:bCs/>
              </w:rPr>
              <w:t>.</w:t>
            </w:r>
          </w:p>
        </w:tc>
        <w:tc>
          <w:tcPr>
            <w:tcW w:w="1218" w:type="dxa"/>
          </w:tcPr>
          <w:p w14:paraId="1A71513D" w14:textId="31EC1EA8" w:rsidR="001645F5" w:rsidRPr="005E06F7" w:rsidRDefault="005E06F7">
            <w:pPr>
              <w:rPr>
                <w:rFonts w:ascii="Times New Roman" w:hAnsi="Times New Roman" w:cs="Times New Roman"/>
                <w:bCs/>
              </w:rPr>
            </w:pPr>
            <w:r>
              <w:rPr>
                <w:rFonts w:ascii="Times New Roman" w:hAnsi="Times New Roman" w:cs="Times New Roman"/>
                <w:bCs/>
              </w:rPr>
              <w:t>7</w:t>
            </w:r>
          </w:p>
        </w:tc>
      </w:tr>
      <w:tr w:rsidR="001645F5" w:rsidRPr="005E06F7" w14:paraId="449E88ED" w14:textId="084647C9" w:rsidTr="001645F5">
        <w:tc>
          <w:tcPr>
            <w:tcW w:w="460" w:type="dxa"/>
          </w:tcPr>
          <w:p w14:paraId="6D7CBD09" w14:textId="64B9793D" w:rsidR="001645F5" w:rsidRPr="005E06F7" w:rsidRDefault="001645F5">
            <w:pPr>
              <w:rPr>
                <w:rFonts w:ascii="Times New Roman" w:hAnsi="Times New Roman" w:cs="Times New Roman"/>
                <w:bCs/>
              </w:rPr>
            </w:pPr>
            <w:r w:rsidRPr="005E06F7">
              <w:rPr>
                <w:rFonts w:ascii="Times New Roman" w:hAnsi="Times New Roman" w:cs="Times New Roman"/>
                <w:bCs/>
              </w:rPr>
              <w:t>8</w:t>
            </w:r>
          </w:p>
        </w:tc>
        <w:tc>
          <w:tcPr>
            <w:tcW w:w="3110" w:type="dxa"/>
          </w:tcPr>
          <w:p w14:paraId="656CEDCA" w14:textId="53F5CC20" w:rsidR="001645F5" w:rsidRPr="005E06F7" w:rsidRDefault="001645F5">
            <w:pPr>
              <w:rPr>
                <w:rFonts w:ascii="Times New Roman" w:hAnsi="Times New Roman" w:cs="Times New Roman"/>
                <w:bCs/>
              </w:rPr>
            </w:pPr>
            <w:r w:rsidRPr="005E06F7">
              <w:rPr>
                <w:rFonts w:ascii="Times New Roman" w:hAnsi="Times New Roman" w:cs="Times New Roman"/>
                <w:bCs/>
              </w:rPr>
              <w:t>Interviewer characteristics</w:t>
            </w:r>
          </w:p>
        </w:tc>
        <w:tc>
          <w:tcPr>
            <w:tcW w:w="4222" w:type="dxa"/>
          </w:tcPr>
          <w:p w14:paraId="1EEB5166" w14:textId="469BD58E" w:rsidR="008D17EC" w:rsidRPr="005E06F7" w:rsidRDefault="008D17EC">
            <w:pPr>
              <w:rPr>
                <w:rFonts w:ascii="Times New Roman" w:hAnsi="Times New Roman" w:cs="Times New Roman"/>
                <w:bCs/>
                <w:highlight w:val="yellow"/>
              </w:rPr>
            </w:pPr>
            <w:r w:rsidRPr="005E06F7">
              <w:rPr>
                <w:rFonts w:ascii="Times New Roman" w:hAnsi="Times New Roman" w:cs="Times New Roman"/>
                <w:bCs/>
              </w:rPr>
              <w:t xml:space="preserve">Discussed in limitations regarding gender and </w:t>
            </w:r>
            <w:r w:rsidR="005E06F7">
              <w:rPr>
                <w:rFonts w:ascii="Times New Roman" w:hAnsi="Times New Roman" w:cs="Times New Roman"/>
                <w:bCs/>
              </w:rPr>
              <w:t>experience</w:t>
            </w:r>
            <w:r w:rsidRPr="005E06F7">
              <w:rPr>
                <w:rFonts w:ascii="Times New Roman" w:hAnsi="Times New Roman" w:cs="Times New Roman"/>
                <w:bCs/>
              </w:rPr>
              <w:t xml:space="preserve"> of interviewer</w:t>
            </w:r>
            <w:r w:rsidR="005E06F7">
              <w:rPr>
                <w:rFonts w:ascii="Times New Roman" w:hAnsi="Times New Roman" w:cs="Times New Roman"/>
                <w:bCs/>
              </w:rPr>
              <w:t>s</w:t>
            </w:r>
            <w:r w:rsidRPr="005E06F7">
              <w:rPr>
                <w:rFonts w:ascii="Times New Roman" w:hAnsi="Times New Roman" w:cs="Times New Roman"/>
                <w:bCs/>
              </w:rPr>
              <w:t xml:space="preserve">. </w:t>
            </w:r>
          </w:p>
        </w:tc>
        <w:tc>
          <w:tcPr>
            <w:tcW w:w="1218" w:type="dxa"/>
          </w:tcPr>
          <w:p w14:paraId="0B3CAD75" w14:textId="4E6C75B2" w:rsidR="000A4F7A" w:rsidRPr="005E06F7" w:rsidRDefault="005E06F7">
            <w:pPr>
              <w:rPr>
                <w:rFonts w:ascii="Times New Roman" w:hAnsi="Times New Roman" w:cs="Times New Roman"/>
                <w:bCs/>
              </w:rPr>
            </w:pPr>
            <w:r>
              <w:rPr>
                <w:rFonts w:ascii="Times New Roman" w:hAnsi="Times New Roman" w:cs="Times New Roman"/>
                <w:bCs/>
              </w:rPr>
              <w:t>7</w:t>
            </w:r>
          </w:p>
        </w:tc>
      </w:tr>
      <w:tr w:rsidR="000A4F7A" w:rsidRPr="005E06F7" w14:paraId="442AB44A" w14:textId="31D72743" w:rsidTr="00AC58A2">
        <w:tc>
          <w:tcPr>
            <w:tcW w:w="9010" w:type="dxa"/>
            <w:gridSpan w:val="4"/>
          </w:tcPr>
          <w:p w14:paraId="260A134D" w14:textId="03DA013F" w:rsidR="000A4F7A" w:rsidRPr="005E06F7" w:rsidRDefault="000A4F7A">
            <w:pPr>
              <w:rPr>
                <w:rFonts w:ascii="Times New Roman" w:hAnsi="Times New Roman" w:cs="Times New Roman"/>
                <w:b/>
              </w:rPr>
            </w:pPr>
            <w:r w:rsidRPr="005E06F7">
              <w:rPr>
                <w:rFonts w:ascii="Times New Roman" w:hAnsi="Times New Roman" w:cs="Times New Roman"/>
                <w:b/>
              </w:rPr>
              <w:t>Domain 2: Study design</w:t>
            </w:r>
          </w:p>
        </w:tc>
      </w:tr>
      <w:tr w:rsidR="000A4F7A" w:rsidRPr="005E06F7" w14:paraId="3398B21E" w14:textId="6B934244" w:rsidTr="006370C7">
        <w:tc>
          <w:tcPr>
            <w:tcW w:w="9010" w:type="dxa"/>
            <w:gridSpan w:val="4"/>
          </w:tcPr>
          <w:p w14:paraId="0B622DFB" w14:textId="5E597FC7" w:rsidR="000A4F7A" w:rsidRPr="005E06F7" w:rsidRDefault="000A4F7A">
            <w:pPr>
              <w:rPr>
                <w:rFonts w:ascii="Times New Roman" w:hAnsi="Times New Roman" w:cs="Times New Roman"/>
                <w:bCs/>
              </w:rPr>
            </w:pPr>
            <w:r w:rsidRPr="005E06F7">
              <w:rPr>
                <w:rFonts w:ascii="Times New Roman" w:hAnsi="Times New Roman" w:cs="Times New Roman"/>
                <w:bCs/>
              </w:rPr>
              <w:t>Theoretical framework</w:t>
            </w:r>
          </w:p>
        </w:tc>
      </w:tr>
      <w:tr w:rsidR="001645F5" w:rsidRPr="005E06F7" w14:paraId="55C7B55E" w14:textId="508AB2A6" w:rsidTr="001645F5">
        <w:tc>
          <w:tcPr>
            <w:tcW w:w="460" w:type="dxa"/>
          </w:tcPr>
          <w:p w14:paraId="777AADFD" w14:textId="48FD3F5C" w:rsidR="001645F5" w:rsidRPr="005E06F7" w:rsidRDefault="001645F5">
            <w:pPr>
              <w:rPr>
                <w:rFonts w:ascii="Times New Roman" w:hAnsi="Times New Roman" w:cs="Times New Roman"/>
                <w:bCs/>
              </w:rPr>
            </w:pPr>
            <w:r w:rsidRPr="005E06F7">
              <w:rPr>
                <w:rFonts w:ascii="Times New Roman" w:hAnsi="Times New Roman" w:cs="Times New Roman"/>
                <w:bCs/>
              </w:rPr>
              <w:t>9</w:t>
            </w:r>
          </w:p>
        </w:tc>
        <w:tc>
          <w:tcPr>
            <w:tcW w:w="3110" w:type="dxa"/>
          </w:tcPr>
          <w:p w14:paraId="3871BDA5" w14:textId="41DE83C3" w:rsidR="001645F5" w:rsidRPr="005E06F7" w:rsidRDefault="001645F5">
            <w:pPr>
              <w:rPr>
                <w:rFonts w:ascii="Times New Roman" w:hAnsi="Times New Roman" w:cs="Times New Roman"/>
                <w:bCs/>
              </w:rPr>
            </w:pPr>
            <w:r w:rsidRPr="005E06F7">
              <w:rPr>
                <w:rFonts w:ascii="Times New Roman" w:hAnsi="Times New Roman" w:cs="Times New Roman"/>
                <w:bCs/>
              </w:rPr>
              <w:t>Methodological orientation and Theory</w:t>
            </w:r>
          </w:p>
        </w:tc>
        <w:tc>
          <w:tcPr>
            <w:tcW w:w="4222" w:type="dxa"/>
          </w:tcPr>
          <w:p w14:paraId="7E852ACB" w14:textId="55D392A1" w:rsidR="001645F5" w:rsidRPr="005E06F7" w:rsidRDefault="008D17EC">
            <w:pPr>
              <w:rPr>
                <w:rFonts w:ascii="Times New Roman" w:hAnsi="Times New Roman" w:cs="Times New Roman"/>
                <w:bCs/>
              </w:rPr>
            </w:pPr>
            <w:r w:rsidRPr="005E06F7">
              <w:rPr>
                <w:rFonts w:ascii="Times New Roman" w:hAnsi="Times New Roman" w:cs="Times New Roman"/>
                <w:bCs/>
              </w:rPr>
              <w:t xml:space="preserve">Data were analysed using thematic analysis, which was informed by a critical realist.  </w:t>
            </w:r>
          </w:p>
        </w:tc>
        <w:tc>
          <w:tcPr>
            <w:tcW w:w="1218" w:type="dxa"/>
          </w:tcPr>
          <w:p w14:paraId="73F47A8B" w14:textId="00434079" w:rsidR="001645F5" w:rsidRPr="005E06F7" w:rsidRDefault="005E06F7">
            <w:pPr>
              <w:rPr>
                <w:rFonts w:ascii="Times New Roman" w:hAnsi="Times New Roman" w:cs="Times New Roman"/>
                <w:bCs/>
              </w:rPr>
            </w:pPr>
            <w:r>
              <w:rPr>
                <w:rFonts w:ascii="Times New Roman" w:hAnsi="Times New Roman" w:cs="Times New Roman"/>
                <w:bCs/>
              </w:rPr>
              <w:t>6</w:t>
            </w:r>
          </w:p>
        </w:tc>
      </w:tr>
      <w:tr w:rsidR="000A4F7A" w:rsidRPr="005E06F7" w14:paraId="63B8CF09" w14:textId="050E2A73" w:rsidTr="00415F7B">
        <w:tc>
          <w:tcPr>
            <w:tcW w:w="9010" w:type="dxa"/>
            <w:gridSpan w:val="4"/>
          </w:tcPr>
          <w:p w14:paraId="0B7F2C50" w14:textId="399F385B" w:rsidR="000A4F7A" w:rsidRPr="005E06F7" w:rsidRDefault="000A4F7A">
            <w:pPr>
              <w:rPr>
                <w:rFonts w:ascii="Times New Roman" w:hAnsi="Times New Roman" w:cs="Times New Roman"/>
                <w:bCs/>
              </w:rPr>
            </w:pPr>
            <w:r w:rsidRPr="005E06F7">
              <w:rPr>
                <w:rFonts w:ascii="Times New Roman" w:hAnsi="Times New Roman" w:cs="Times New Roman"/>
                <w:bCs/>
              </w:rPr>
              <w:t>Participant selection</w:t>
            </w:r>
          </w:p>
        </w:tc>
      </w:tr>
      <w:tr w:rsidR="001645F5" w:rsidRPr="005E06F7" w14:paraId="40401D1A" w14:textId="28D3A4D3" w:rsidTr="001645F5">
        <w:tc>
          <w:tcPr>
            <w:tcW w:w="460" w:type="dxa"/>
          </w:tcPr>
          <w:p w14:paraId="3CB90519" w14:textId="1CF100D4" w:rsidR="001645F5" w:rsidRPr="005E06F7" w:rsidRDefault="001645F5">
            <w:pPr>
              <w:rPr>
                <w:rFonts w:ascii="Times New Roman" w:hAnsi="Times New Roman" w:cs="Times New Roman"/>
                <w:bCs/>
              </w:rPr>
            </w:pPr>
            <w:r w:rsidRPr="005E06F7">
              <w:rPr>
                <w:rFonts w:ascii="Times New Roman" w:hAnsi="Times New Roman" w:cs="Times New Roman"/>
                <w:bCs/>
              </w:rPr>
              <w:t>10</w:t>
            </w:r>
          </w:p>
        </w:tc>
        <w:tc>
          <w:tcPr>
            <w:tcW w:w="3110" w:type="dxa"/>
          </w:tcPr>
          <w:p w14:paraId="21055DA3" w14:textId="645311D0" w:rsidR="001645F5" w:rsidRPr="005E06F7" w:rsidRDefault="001645F5">
            <w:pPr>
              <w:rPr>
                <w:rFonts w:ascii="Times New Roman" w:hAnsi="Times New Roman" w:cs="Times New Roman"/>
                <w:bCs/>
              </w:rPr>
            </w:pPr>
            <w:r w:rsidRPr="005E06F7">
              <w:rPr>
                <w:rFonts w:ascii="Times New Roman" w:hAnsi="Times New Roman" w:cs="Times New Roman"/>
                <w:bCs/>
              </w:rPr>
              <w:t>Sampling</w:t>
            </w:r>
          </w:p>
        </w:tc>
        <w:tc>
          <w:tcPr>
            <w:tcW w:w="4222" w:type="dxa"/>
          </w:tcPr>
          <w:p w14:paraId="65E5E99D" w14:textId="1642D94D" w:rsidR="001645F5" w:rsidRPr="005E06F7" w:rsidRDefault="005E06F7">
            <w:pPr>
              <w:rPr>
                <w:rFonts w:ascii="Times New Roman" w:hAnsi="Times New Roman" w:cs="Times New Roman"/>
                <w:bCs/>
              </w:rPr>
            </w:pPr>
            <w:r w:rsidRPr="005E06F7">
              <w:rPr>
                <w:rFonts w:ascii="Times New Roman" w:hAnsi="Times New Roman" w:cs="Times New Roman"/>
                <w:bCs/>
              </w:rPr>
              <w:t xml:space="preserve">We approached key informants to identify suitable participants, who then in turn recruited other participants </w:t>
            </w:r>
          </w:p>
        </w:tc>
        <w:tc>
          <w:tcPr>
            <w:tcW w:w="1218" w:type="dxa"/>
          </w:tcPr>
          <w:p w14:paraId="5A66E920" w14:textId="5BF92668" w:rsidR="001645F5" w:rsidRPr="005E06F7" w:rsidRDefault="005E06F7">
            <w:pPr>
              <w:rPr>
                <w:rFonts w:ascii="Times New Roman" w:hAnsi="Times New Roman" w:cs="Times New Roman"/>
                <w:bCs/>
              </w:rPr>
            </w:pPr>
            <w:r>
              <w:rPr>
                <w:rFonts w:ascii="Times New Roman" w:hAnsi="Times New Roman" w:cs="Times New Roman"/>
                <w:bCs/>
              </w:rPr>
              <w:t>5</w:t>
            </w:r>
          </w:p>
        </w:tc>
      </w:tr>
      <w:tr w:rsidR="001645F5" w:rsidRPr="005E06F7" w14:paraId="7929DA17" w14:textId="390A4C7D" w:rsidTr="001645F5">
        <w:tc>
          <w:tcPr>
            <w:tcW w:w="460" w:type="dxa"/>
          </w:tcPr>
          <w:p w14:paraId="09BDE6D6" w14:textId="22CB719A" w:rsidR="001645F5" w:rsidRPr="005E06F7" w:rsidRDefault="001645F5">
            <w:pPr>
              <w:rPr>
                <w:rFonts w:ascii="Times New Roman" w:hAnsi="Times New Roman" w:cs="Times New Roman"/>
                <w:bCs/>
              </w:rPr>
            </w:pPr>
            <w:r w:rsidRPr="005E06F7">
              <w:rPr>
                <w:rFonts w:ascii="Times New Roman" w:hAnsi="Times New Roman" w:cs="Times New Roman"/>
                <w:bCs/>
              </w:rPr>
              <w:t>11</w:t>
            </w:r>
          </w:p>
        </w:tc>
        <w:tc>
          <w:tcPr>
            <w:tcW w:w="3110" w:type="dxa"/>
          </w:tcPr>
          <w:p w14:paraId="554D546A" w14:textId="49680BC3" w:rsidR="001645F5" w:rsidRPr="005E06F7" w:rsidRDefault="001645F5">
            <w:pPr>
              <w:rPr>
                <w:rFonts w:ascii="Times New Roman" w:hAnsi="Times New Roman" w:cs="Times New Roman"/>
                <w:bCs/>
              </w:rPr>
            </w:pPr>
            <w:r w:rsidRPr="005E06F7">
              <w:rPr>
                <w:rFonts w:ascii="Times New Roman" w:hAnsi="Times New Roman" w:cs="Times New Roman"/>
                <w:bCs/>
              </w:rPr>
              <w:t>Method of approach</w:t>
            </w:r>
          </w:p>
        </w:tc>
        <w:tc>
          <w:tcPr>
            <w:tcW w:w="4222" w:type="dxa"/>
          </w:tcPr>
          <w:p w14:paraId="12AC5AF3" w14:textId="1FC4CCFF" w:rsidR="001645F5" w:rsidRPr="005E06F7" w:rsidRDefault="005E06F7">
            <w:pPr>
              <w:rPr>
                <w:rFonts w:ascii="Times New Roman" w:hAnsi="Times New Roman" w:cs="Times New Roman"/>
                <w:bCs/>
              </w:rPr>
            </w:pPr>
            <w:r>
              <w:rPr>
                <w:rFonts w:ascii="Times New Roman" w:hAnsi="Times New Roman" w:cs="Times New Roman"/>
                <w:bCs/>
              </w:rPr>
              <w:t>S</w:t>
            </w:r>
            <w:r w:rsidRPr="005E06F7">
              <w:rPr>
                <w:rFonts w:ascii="Times New Roman" w:hAnsi="Times New Roman" w:cs="Times New Roman"/>
                <w:bCs/>
              </w:rPr>
              <w:t>nowball sampling technique.</w:t>
            </w:r>
          </w:p>
        </w:tc>
        <w:tc>
          <w:tcPr>
            <w:tcW w:w="1218" w:type="dxa"/>
          </w:tcPr>
          <w:p w14:paraId="5B252569" w14:textId="2F0D0985" w:rsidR="001645F5" w:rsidRPr="005E06F7" w:rsidRDefault="005E06F7">
            <w:pPr>
              <w:rPr>
                <w:rFonts w:ascii="Times New Roman" w:hAnsi="Times New Roman" w:cs="Times New Roman"/>
                <w:bCs/>
              </w:rPr>
            </w:pPr>
            <w:r>
              <w:rPr>
                <w:rFonts w:ascii="Times New Roman" w:hAnsi="Times New Roman" w:cs="Times New Roman"/>
                <w:bCs/>
              </w:rPr>
              <w:t>5</w:t>
            </w:r>
          </w:p>
        </w:tc>
      </w:tr>
      <w:tr w:rsidR="001645F5" w:rsidRPr="005E06F7" w14:paraId="5FB46884" w14:textId="3B190A5B" w:rsidTr="001645F5">
        <w:tc>
          <w:tcPr>
            <w:tcW w:w="460" w:type="dxa"/>
          </w:tcPr>
          <w:p w14:paraId="6161AB2F" w14:textId="5E1C79E3" w:rsidR="001645F5" w:rsidRPr="005E06F7" w:rsidRDefault="001645F5">
            <w:pPr>
              <w:rPr>
                <w:rFonts w:ascii="Times New Roman" w:hAnsi="Times New Roman" w:cs="Times New Roman"/>
                <w:bCs/>
              </w:rPr>
            </w:pPr>
            <w:r w:rsidRPr="005E06F7">
              <w:rPr>
                <w:rFonts w:ascii="Times New Roman" w:hAnsi="Times New Roman" w:cs="Times New Roman"/>
                <w:bCs/>
              </w:rPr>
              <w:t>12</w:t>
            </w:r>
          </w:p>
        </w:tc>
        <w:tc>
          <w:tcPr>
            <w:tcW w:w="3110" w:type="dxa"/>
          </w:tcPr>
          <w:p w14:paraId="7AF117D7" w14:textId="53B5E7E1" w:rsidR="001645F5" w:rsidRPr="005E06F7" w:rsidRDefault="001645F5">
            <w:pPr>
              <w:rPr>
                <w:rFonts w:ascii="Times New Roman" w:hAnsi="Times New Roman" w:cs="Times New Roman"/>
                <w:bCs/>
              </w:rPr>
            </w:pPr>
            <w:r w:rsidRPr="005E06F7">
              <w:rPr>
                <w:rFonts w:ascii="Times New Roman" w:hAnsi="Times New Roman" w:cs="Times New Roman"/>
                <w:bCs/>
              </w:rPr>
              <w:t>Sample size</w:t>
            </w:r>
          </w:p>
        </w:tc>
        <w:tc>
          <w:tcPr>
            <w:tcW w:w="4222" w:type="dxa"/>
          </w:tcPr>
          <w:p w14:paraId="0E2C9748" w14:textId="6CCFC847" w:rsidR="001645F5" w:rsidRPr="005E06F7" w:rsidRDefault="0098016F">
            <w:pPr>
              <w:rPr>
                <w:rFonts w:ascii="Times New Roman" w:hAnsi="Times New Roman" w:cs="Times New Roman"/>
                <w:bCs/>
              </w:rPr>
            </w:pPr>
            <w:r>
              <w:rPr>
                <w:rFonts w:ascii="Times New Roman" w:hAnsi="Times New Roman" w:cs="Times New Roman"/>
                <w:bCs/>
              </w:rPr>
              <w:t>14</w:t>
            </w:r>
            <w:r w:rsidR="008D17EC" w:rsidRPr="005E06F7">
              <w:rPr>
                <w:rFonts w:ascii="Times New Roman" w:hAnsi="Times New Roman" w:cs="Times New Roman"/>
                <w:bCs/>
              </w:rPr>
              <w:t xml:space="preserve"> participants</w:t>
            </w:r>
          </w:p>
        </w:tc>
        <w:tc>
          <w:tcPr>
            <w:tcW w:w="1218" w:type="dxa"/>
          </w:tcPr>
          <w:p w14:paraId="4AAF1D66" w14:textId="149B328A" w:rsidR="001645F5" w:rsidRPr="005E06F7" w:rsidRDefault="005E06F7">
            <w:pPr>
              <w:rPr>
                <w:rFonts w:ascii="Times New Roman" w:hAnsi="Times New Roman" w:cs="Times New Roman"/>
                <w:bCs/>
              </w:rPr>
            </w:pPr>
            <w:r>
              <w:rPr>
                <w:rFonts w:ascii="Times New Roman" w:hAnsi="Times New Roman" w:cs="Times New Roman"/>
                <w:bCs/>
              </w:rPr>
              <w:t>8</w:t>
            </w:r>
          </w:p>
        </w:tc>
      </w:tr>
      <w:tr w:rsidR="001645F5" w:rsidRPr="005E06F7" w14:paraId="35570E49" w14:textId="3B07B1D0" w:rsidTr="001645F5">
        <w:tc>
          <w:tcPr>
            <w:tcW w:w="460" w:type="dxa"/>
          </w:tcPr>
          <w:p w14:paraId="64AC332E" w14:textId="2275759B" w:rsidR="001645F5" w:rsidRPr="005E06F7" w:rsidRDefault="001645F5">
            <w:pPr>
              <w:rPr>
                <w:rFonts w:ascii="Times New Roman" w:hAnsi="Times New Roman" w:cs="Times New Roman"/>
                <w:bCs/>
              </w:rPr>
            </w:pPr>
            <w:r w:rsidRPr="005E06F7">
              <w:rPr>
                <w:rFonts w:ascii="Times New Roman" w:hAnsi="Times New Roman" w:cs="Times New Roman"/>
                <w:bCs/>
              </w:rPr>
              <w:t>13</w:t>
            </w:r>
          </w:p>
        </w:tc>
        <w:tc>
          <w:tcPr>
            <w:tcW w:w="3110" w:type="dxa"/>
          </w:tcPr>
          <w:p w14:paraId="3D346339" w14:textId="2AB25406" w:rsidR="001645F5" w:rsidRPr="005E06F7" w:rsidRDefault="001645F5">
            <w:pPr>
              <w:rPr>
                <w:rFonts w:ascii="Times New Roman" w:hAnsi="Times New Roman" w:cs="Times New Roman"/>
                <w:bCs/>
              </w:rPr>
            </w:pPr>
            <w:r w:rsidRPr="005E06F7">
              <w:rPr>
                <w:rFonts w:ascii="Times New Roman" w:hAnsi="Times New Roman" w:cs="Times New Roman"/>
                <w:bCs/>
              </w:rPr>
              <w:t>Non-participation</w:t>
            </w:r>
          </w:p>
        </w:tc>
        <w:tc>
          <w:tcPr>
            <w:tcW w:w="4222" w:type="dxa"/>
          </w:tcPr>
          <w:p w14:paraId="1DCF50AF" w14:textId="742BA26F" w:rsidR="001645F5" w:rsidRPr="005E06F7" w:rsidRDefault="00D95248">
            <w:pPr>
              <w:rPr>
                <w:rFonts w:ascii="Times New Roman" w:hAnsi="Times New Roman" w:cs="Times New Roman"/>
                <w:bCs/>
              </w:rPr>
            </w:pPr>
            <w:r>
              <w:rPr>
                <w:rFonts w:ascii="Times New Roman" w:hAnsi="Times New Roman" w:cs="Times New Roman"/>
                <w:bCs/>
              </w:rPr>
              <w:t>Five</w:t>
            </w:r>
            <w:r w:rsidR="0098016F" w:rsidRPr="0098016F">
              <w:rPr>
                <w:rFonts w:ascii="Times New Roman" w:hAnsi="Times New Roman" w:cs="Times New Roman"/>
                <w:bCs/>
              </w:rPr>
              <w:t xml:space="preserve"> nurses did not participate in the study, who had previously confirmed their agreement to participate</w:t>
            </w:r>
            <w:r w:rsidR="00FB1B89">
              <w:rPr>
                <w:rFonts w:ascii="Times New Roman" w:hAnsi="Times New Roman" w:cs="Times New Roman"/>
                <w:bCs/>
              </w:rPr>
              <w:t xml:space="preserve"> due to data saturation</w:t>
            </w:r>
            <w:r w:rsidR="0098016F">
              <w:rPr>
                <w:rFonts w:ascii="Times New Roman" w:hAnsi="Times New Roman" w:cs="Times New Roman"/>
                <w:bCs/>
              </w:rPr>
              <w:t xml:space="preserve">. </w:t>
            </w:r>
            <w:r w:rsidR="00FB1B89">
              <w:rPr>
                <w:rFonts w:ascii="Times New Roman" w:hAnsi="Times New Roman" w:cs="Times New Roman"/>
                <w:bCs/>
              </w:rPr>
              <w:t>Nine</w:t>
            </w:r>
            <w:r w:rsidR="0098016F" w:rsidRPr="0098016F">
              <w:rPr>
                <w:rFonts w:ascii="Times New Roman" w:hAnsi="Times New Roman" w:cs="Times New Roman"/>
                <w:bCs/>
              </w:rPr>
              <w:t xml:space="preserve"> </w:t>
            </w:r>
            <w:proofErr w:type="gramStart"/>
            <w:r w:rsidR="0098016F" w:rsidRPr="0098016F">
              <w:rPr>
                <w:rFonts w:ascii="Times New Roman" w:hAnsi="Times New Roman" w:cs="Times New Roman"/>
                <w:bCs/>
              </w:rPr>
              <w:t>nurse</w:t>
            </w:r>
            <w:proofErr w:type="gramEnd"/>
            <w:r w:rsidR="0098016F" w:rsidRPr="0098016F">
              <w:rPr>
                <w:rFonts w:ascii="Times New Roman" w:hAnsi="Times New Roman" w:cs="Times New Roman"/>
                <w:bCs/>
              </w:rPr>
              <w:t xml:space="preserve"> declined to participate and two did not attend the scheduled interview. No reasons were given for non-participation.</w:t>
            </w:r>
          </w:p>
        </w:tc>
        <w:tc>
          <w:tcPr>
            <w:tcW w:w="1218" w:type="dxa"/>
          </w:tcPr>
          <w:p w14:paraId="313D57A6" w14:textId="0D6C58EF" w:rsidR="001645F5" w:rsidRPr="005E06F7" w:rsidRDefault="0098016F">
            <w:pPr>
              <w:rPr>
                <w:rFonts w:ascii="Times New Roman" w:hAnsi="Times New Roman" w:cs="Times New Roman"/>
                <w:bCs/>
              </w:rPr>
            </w:pPr>
            <w:r>
              <w:rPr>
                <w:rFonts w:ascii="Times New Roman" w:hAnsi="Times New Roman" w:cs="Times New Roman"/>
                <w:bCs/>
              </w:rPr>
              <w:t>8</w:t>
            </w:r>
          </w:p>
        </w:tc>
      </w:tr>
      <w:tr w:rsidR="000A4F7A" w:rsidRPr="005E06F7" w14:paraId="0C05C438" w14:textId="1958420A" w:rsidTr="001F6953">
        <w:tc>
          <w:tcPr>
            <w:tcW w:w="9010" w:type="dxa"/>
            <w:gridSpan w:val="4"/>
          </w:tcPr>
          <w:p w14:paraId="69EA3F17" w14:textId="693C87D1" w:rsidR="000A4F7A" w:rsidRPr="005E06F7" w:rsidRDefault="000A4F7A">
            <w:pPr>
              <w:rPr>
                <w:rFonts w:ascii="Times New Roman" w:hAnsi="Times New Roman" w:cs="Times New Roman"/>
                <w:bCs/>
              </w:rPr>
            </w:pPr>
            <w:r w:rsidRPr="005E06F7">
              <w:rPr>
                <w:rFonts w:ascii="Times New Roman" w:hAnsi="Times New Roman" w:cs="Times New Roman"/>
                <w:bCs/>
              </w:rPr>
              <w:t>Setting</w:t>
            </w:r>
          </w:p>
        </w:tc>
      </w:tr>
      <w:tr w:rsidR="001645F5" w:rsidRPr="005E06F7" w14:paraId="39019BF1" w14:textId="5A833DCE" w:rsidTr="001645F5">
        <w:tc>
          <w:tcPr>
            <w:tcW w:w="460" w:type="dxa"/>
          </w:tcPr>
          <w:p w14:paraId="4541BB63" w14:textId="7A43D339" w:rsidR="001645F5" w:rsidRPr="005E06F7" w:rsidRDefault="001645F5">
            <w:pPr>
              <w:rPr>
                <w:rFonts w:ascii="Times New Roman" w:hAnsi="Times New Roman" w:cs="Times New Roman"/>
                <w:bCs/>
              </w:rPr>
            </w:pPr>
            <w:r w:rsidRPr="005E06F7">
              <w:rPr>
                <w:rFonts w:ascii="Times New Roman" w:hAnsi="Times New Roman" w:cs="Times New Roman"/>
                <w:bCs/>
              </w:rPr>
              <w:lastRenderedPageBreak/>
              <w:t>14</w:t>
            </w:r>
          </w:p>
        </w:tc>
        <w:tc>
          <w:tcPr>
            <w:tcW w:w="3110" w:type="dxa"/>
          </w:tcPr>
          <w:p w14:paraId="05BE99CA" w14:textId="0F8519CB" w:rsidR="001645F5" w:rsidRPr="005E06F7" w:rsidRDefault="001645F5">
            <w:pPr>
              <w:rPr>
                <w:rFonts w:ascii="Times New Roman" w:hAnsi="Times New Roman" w:cs="Times New Roman"/>
                <w:bCs/>
              </w:rPr>
            </w:pPr>
            <w:r w:rsidRPr="005E06F7">
              <w:rPr>
                <w:rFonts w:ascii="Times New Roman" w:hAnsi="Times New Roman" w:cs="Times New Roman"/>
                <w:bCs/>
              </w:rPr>
              <w:t>Setting of data collection</w:t>
            </w:r>
          </w:p>
        </w:tc>
        <w:tc>
          <w:tcPr>
            <w:tcW w:w="4222" w:type="dxa"/>
          </w:tcPr>
          <w:p w14:paraId="7C1E7F2B" w14:textId="1C1FF099" w:rsidR="001645F5" w:rsidRPr="005E06F7" w:rsidRDefault="00D95248">
            <w:pPr>
              <w:rPr>
                <w:rFonts w:ascii="Times New Roman" w:hAnsi="Times New Roman" w:cs="Times New Roman"/>
                <w:bCs/>
              </w:rPr>
            </w:pPr>
            <w:r w:rsidRPr="1F0B934A">
              <w:rPr>
                <w:rFonts w:ascii="Times New Roman" w:hAnsi="Times New Roman" w:cs="Times New Roman"/>
              </w:rPr>
              <w:t xml:space="preserve">The interviews conducted in locations and times convenient for participants. </w:t>
            </w:r>
          </w:p>
        </w:tc>
        <w:tc>
          <w:tcPr>
            <w:tcW w:w="1218" w:type="dxa"/>
          </w:tcPr>
          <w:p w14:paraId="77E6E99D" w14:textId="105DD3E9" w:rsidR="001645F5" w:rsidRPr="005E06F7" w:rsidRDefault="00D95248">
            <w:pPr>
              <w:rPr>
                <w:rFonts w:ascii="Times New Roman" w:hAnsi="Times New Roman" w:cs="Times New Roman"/>
                <w:bCs/>
              </w:rPr>
            </w:pPr>
            <w:r>
              <w:rPr>
                <w:rFonts w:ascii="Times New Roman" w:hAnsi="Times New Roman" w:cs="Times New Roman"/>
                <w:bCs/>
              </w:rPr>
              <w:t>6</w:t>
            </w:r>
          </w:p>
        </w:tc>
      </w:tr>
      <w:tr w:rsidR="001645F5" w:rsidRPr="005E06F7" w14:paraId="09792BDF" w14:textId="709D2DCF" w:rsidTr="001645F5">
        <w:tc>
          <w:tcPr>
            <w:tcW w:w="460" w:type="dxa"/>
          </w:tcPr>
          <w:p w14:paraId="15A8406C" w14:textId="7CC26F50" w:rsidR="001645F5" w:rsidRPr="005E06F7" w:rsidRDefault="001645F5">
            <w:pPr>
              <w:rPr>
                <w:rFonts w:ascii="Times New Roman" w:hAnsi="Times New Roman" w:cs="Times New Roman"/>
                <w:bCs/>
              </w:rPr>
            </w:pPr>
            <w:r w:rsidRPr="005E06F7">
              <w:rPr>
                <w:rFonts w:ascii="Times New Roman" w:hAnsi="Times New Roman" w:cs="Times New Roman"/>
                <w:bCs/>
              </w:rPr>
              <w:t>15</w:t>
            </w:r>
          </w:p>
        </w:tc>
        <w:tc>
          <w:tcPr>
            <w:tcW w:w="3110" w:type="dxa"/>
          </w:tcPr>
          <w:p w14:paraId="72BC3331" w14:textId="6DE3DAF7" w:rsidR="001645F5" w:rsidRPr="005E06F7" w:rsidRDefault="001645F5">
            <w:pPr>
              <w:rPr>
                <w:rFonts w:ascii="Times New Roman" w:hAnsi="Times New Roman" w:cs="Times New Roman"/>
                <w:bCs/>
              </w:rPr>
            </w:pPr>
            <w:r w:rsidRPr="005E06F7">
              <w:rPr>
                <w:rFonts w:ascii="Times New Roman" w:hAnsi="Times New Roman" w:cs="Times New Roman"/>
                <w:bCs/>
              </w:rPr>
              <w:t>Presence of non-participants</w:t>
            </w:r>
          </w:p>
        </w:tc>
        <w:tc>
          <w:tcPr>
            <w:tcW w:w="4222" w:type="dxa"/>
          </w:tcPr>
          <w:p w14:paraId="3904D557" w14:textId="3576EDBE" w:rsidR="001645F5" w:rsidRPr="005E06F7" w:rsidRDefault="008D17EC">
            <w:pPr>
              <w:rPr>
                <w:rFonts w:ascii="Times New Roman" w:hAnsi="Times New Roman" w:cs="Times New Roman"/>
                <w:bCs/>
              </w:rPr>
            </w:pPr>
            <w:r w:rsidRPr="005E06F7">
              <w:rPr>
                <w:rFonts w:ascii="Times New Roman" w:hAnsi="Times New Roman" w:cs="Times New Roman"/>
                <w:bCs/>
              </w:rPr>
              <w:t>Only t</w:t>
            </w:r>
            <w:r w:rsidR="00D95248">
              <w:rPr>
                <w:rFonts w:ascii="Times New Roman" w:hAnsi="Times New Roman" w:cs="Times New Roman"/>
                <w:bCs/>
              </w:rPr>
              <w:t xml:space="preserve">wo </w:t>
            </w:r>
            <w:r w:rsidRPr="005E06F7">
              <w:rPr>
                <w:rFonts w:ascii="Times New Roman" w:hAnsi="Times New Roman" w:cs="Times New Roman"/>
                <w:bCs/>
              </w:rPr>
              <w:t>researcher</w:t>
            </w:r>
            <w:r w:rsidR="00D95248">
              <w:rPr>
                <w:rFonts w:ascii="Times New Roman" w:hAnsi="Times New Roman" w:cs="Times New Roman"/>
                <w:bCs/>
              </w:rPr>
              <w:t>s</w:t>
            </w:r>
            <w:r w:rsidRPr="005E06F7">
              <w:rPr>
                <w:rFonts w:ascii="Times New Roman" w:hAnsi="Times New Roman" w:cs="Times New Roman"/>
                <w:bCs/>
              </w:rPr>
              <w:t xml:space="preserve"> and participant were present during the interview. </w:t>
            </w:r>
          </w:p>
        </w:tc>
        <w:tc>
          <w:tcPr>
            <w:tcW w:w="1218" w:type="dxa"/>
          </w:tcPr>
          <w:p w14:paraId="58F34F1D" w14:textId="2E8B505D" w:rsidR="001645F5" w:rsidRPr="005E06F7" w:rsidRDefault="00D95248">
            <w:pPr>
              <w:rPr>
                <w:rFonts w:ascii="Times New Roman" w:hAnsi="Times New Roman" w:cs="Times New Roman"/>
                <w:bCs/>
              </w:rPr>
            </w:pPr>
            <w:r>
              <w:rPr>
                <w:rFonts w:ascii="Times New Roman" w:hAnsi="Times New Roman" w:cs="Times New Roman"/>
                <w:bCs/>
              </w:rPr>
              <w:t>5</w:t>
            </w:r>
          </w:p>
        </w:tc>
      </w:tr>
      <w:tr w:rsidR="001645F5" w:rsidRPr="005E06F7" w14:paraId="5BEC69FA" w14:textId="092F018D" w:rsidTr="001645F5">
        <w:tc>
          <w:tcPr>
            <w:tcW w:w="460" w:type="dxa"/>
          </w:tcPr>
          <w:p w14:paraId="200B1CBD" w14:textId="3B9B893A" w:rsidR="001645F5" w:rsidRPr="005E06F7" w:rsidRDefault="001645F5">
            <w:pPr>
              <w:rPr>
                <w:rFonts w:ascii="Times New Roman" w:hAnsi="Times New Roman" w:cs="Times New Roman"/>
                <w:bCs/>
              </w:rPr>
            </w:pPr>
            <w:r w:rsidRPr="005E06F7">
              <w:rPr>
                <w:rFonts w:ascii="Times New Roman" w:hAnsi="Times New Roman" w:cs="Times New Roman"/>
                <w:bCs/>
              </w:rPr>
              <w:t>16</w:t>
            </w:r>
          </w:p>
        </w:tc>
        <w:tc>
          <w:tcPr>
            <w:tcW w:w="3110" w:type="dxa"/>
          </w:tcPr>
          <w:p w14:paraId="655A513B" w14:textId="13438A2C" w:rsidR="001645F5" w:rsidRPr="005E06F7" w:rsidRDefault="001645F5">
            <w:pPr>
              <w:rPr>
                <w:rFonts w:ascii="Times New Roman" w:hAnsi="Times New Roman" w:cs="Times New Roman"/>
                <w:bCs/>
              </w:rPr>
            </w:pPr>
            <w:r w:rsidRPr="005E06F7">
              <w:rPr>
                <w:rFonts w:ascii="Times New Roman" w:hAnsi="Times New Roman" w:cs="Times New Roman"/>
                <w:bCs/>
              </w:rPr>
              <w:t>Description of sample</w:t>
            </w:r>
          </w:p>
        </w:tc>
        <w:tc>
          <w:tcPr>
            <w:tcW w:w="4222" w:type="dxa"/>
          </w:tcPr>
          <w:p w14:paraId="54EB24B7" w14:textId="5A1888B3" w:rsidR="001645F5" w:rsidRPr="005E06F7" w:rsidRDefault="008D17EC">
            <w:pPr>
              <w:rPr>
                <w:rFonts w:ascii="Times New Roman" w:hAnsi="Times New Roman" w:cs="Times New Roman"/>
                <w:bCs/>
              </w:rPr>
            </w:pPr>
            <w:r w:rsidRPr="005E06F7">
              <w:rPr>
                <w:rFonts w:ascii="Times New Roman" w:hAnsi="Times New Roman" w:cs="Times New Roman"/>
                <w:bCs/>
              </w:rPr>
              <w:t xml:space="preserve">Characteristics of the sample are reported at the start of the results section and presented in </w:t>
            </w:r>
            <w:r w:rsidR="00BF59DB" w:rsidRPr="005E06F7">
              <w:rPr>
                <w:rFonts w:ascii="Times New Roman" w:hAnsi="Times New Roman" w:cs="Times New Roman"/>
                <w:bCs/>
              </w:rPr>
              <w:t>T</w:t>
            </w:r>
            <w:r w:rsidRPr="005E06F7">
              <w:rPr>
                <w:rFonts w:ascii="Times New Roman" w:hAnsi="Times New Roman" w:cs="Times New Roman"/>
                <w:bCs/>
              </w:rPr>
              <w:t xml:space="preserve">able </w:t>
            </w:r>
            <w:r w:rsidR="00D95248">
              <w:rPr>
                <w:rFonts w:ascii="Times New Roman" w:hAnsi="Times New Roman" w:cs="Times New Roman"/>
                <w:bCs/>
              </w:rPr>
              <w:t>1</w:t>
            </w:r>
            <w:r w:rsidRPr="005E06F7">
              <w:rPr>
                <w:rFonts w:ascii="Times New Roman" w:hAnsi="Times New Roman" w:cs="Times New Roman"/>
                <w:bCs/>
              </w:rPr>
              <w:t xml:space="preserve">. </w:t>
            </w:r>
          </w:p>
        </w:tc>
        <w:tc>
          <w:tcPr>
            <w:tcW w:w="1218" w:type="dxa"/>
          </w:tcPr>
          <w:p w14:paraId="6B5B34EB" w14:textId="7F97887A" w:rsidR="001645F5" w:rsidRPr="005E06F7" w:rsidRDefault="00D95248">
            <w:pPr>
              <w:rPr>
                <w:rFonts w:ascii="Times New Roman" w:hAnsi="Times New Roman" w:cs="Times New Roman"/>
                <w:bCs/>
              </w:rPr>
            </w:pPr>
            <w:r>
              <w:rPr>
                <w:rFonts w:ascii="Times New Roman" w:hAnsi="Times New Roman" w:cs="Times New Roman"/>
                <w:bCs/>
              </w:rPr>
              <w:t>8</w:t>
            </w:r>
          </w:p>
        </w:tc>
      </w:tr>
      <w:tr w:rsidR="000A4F7A" w:rsidRPr="005E06F7" w14:paraId="66FF110F" w14:textId="250A0C24" w:rsidTr="00C5279C">
        <w:tc>
          <w:tcPr>
            <w:tcW w:w="9010" w:type="dxa"/>
            <w:gridSpan w:val="4"/>
          </w:tcPr>
          <w:p w14:paraId="0D8082CB" w14:textId="3A494B64" w:rsidR="000A4F7A" w:rsidRPr="005E06F7" w:rsidRDefault="000A4F7A">
            <w:pPr>
              <w:rPr>
                <w:rFonts w:ascii="Times New Roman" w:hAnsi="Times New Roman" w:cs="Times New Roman"/>
                <w:bCs/>
              </w:rPr>
            </w:pPr>
            <w:r w:rsidRPr="005E06F7">
              <w:rPr>
                <w:rFonts w:ascii="Times New Roman" w:hAnsi="Times New Roman" w:cs="Times New Roman"/>
                <w:bCs/>
              </w:rPr>
              <w:t>Data collection</w:t>
            </w:r>
          </w:p>
        </w:tc>
      </w:tr>
      <w:tr w:rsidR="001645F5" w:rsidRPr="005E06F7" w14:paraId="50E9B5F9" w14:textId="162664B0" w:rsidTr="001645F5">
        <w:tc>
          <w:tcPr>
            <w:tcW w:w="460" w:type="dxa"/>
          </w:tcPr>
          <w:p w14:paraId="5AE6CAB6" w14:textId="671AE520" w:rsidR="001645F5" w:rsidRPr="005E06F7" w:rsidRDefault="001645F5">
            <w:pPr>
              <w:rPr>
                <w:rFonts w:ascii="Times New Roman" w:hAnsi="Times New Roman" w:cs="Times New Roman"/>
                <w:bCs/>
              </w:rPr>
            </w:pPr>
            <w:r w:rsidRPr="005E06F7">
              <w:rPr>
                <w:rFonts w:ascii="Times New Roman" w:hAnsi="Times New Roman" w:cs="Times New Roman"/>
                <w:bCs/>
              </w:rPr>
              <w:t>17</w:t>
            </w:r>
          </w:p>
        </w:tc>
        <w:tc>
          <w:tcPr>
            <w:tcW w:w="3110" w:type="dxa"/>
          </w:tcPr>
          <w:p w14:paraId="62FBA0FA" w14:textId="142CAC68" w:rsidR="001645F5" w:rsidRPr="005E06F7" w:rsidRDefault="001645F5">
            <w:pPr>
              <w:rPr>
                <w:rFonts w:ascii="Times New Roman" w:hAnsi="Times New Roman" w:cs="Times New Roman"/>
                <w:bCs/>
              </w:rPr>
            </w:pPr>
            <w:r w:rsidRPr="005E06F7">
              <w:rPr>
                <w:rFonts w:ascii="Times New Roman" w:hAnsi="Times New Roman" w:cs="Times New Roman"/>
                <w:bCs/>
              </w:rPr>
              <w:t>Interview guide</w:t>
            </w:r>
          </w:p>
        </w:tc>
        <w:tc>
          <w:tcPr>
            <w:tcW w:w="4222" w:type="dxa"/>
          </w:tcPr>
          <w:p w14:paraId="6A5B7022" w14:textId="0FED0A59" w:rsidR="001645F5" w:rsidRPr="005E06F7" w:rsidRDefault="008D17EC">
            <w:pPr>
              <w:rPr>
                <w:rFonts w:ascii="Times New Roman" w:hAnsi="Times New Roman" w:cs="Times New Roman"/>
                <w:bCs/>
              </w:rPr>
            </w:pPr>
            <w:r w:rsidRPr="005E06F7">
              <w:rPr>
                <w:rFonts w:ascii="Times New Roman" w:hAnsi="Times New Roman" w:cs="Times New Roman"/>
                <w:bCs/>
              </w:rPr>
              <w:t xml:space="preserve">Details of the interview schedule are provided in the Data Collection section. The full schedule is provided in the supplementary materials. </w:t>
            </w:r>
          </w:p>
        </w:tc>
        <w:tc>
          <w:tcPr>
            <w:tcW w:w="1218" w:type="dxa"/>
          </w:tcPr>
          <w:p w14:paraId="59F17D97" w14:textId="527F7AD1" w:rsidR="001645F5" w:rsidRPr="005E06F7" w:rsidRDefault="00D95248">
            <w:pPr>
              <w:rPr>
                <w:rFonts w:ascii="Times New Roman" w:hAnsi="Times New Roman" w:cs="Times New Roman"/>
                <w:bCs/>
              </w:rPr>
            </w:pPr>
            <w:r>
              <w:rPr>
                <w:rFonts w:ascii="Times New Roman" w:hAnsi="Times New Roman" w:cs="Times New Roman"/>
                <w:bCs/>
              </w:rPr>
              <w:t>6</w:t>
            </w:r>
          </w:p>
        </w:tc>
      </w:tr>
      <w:tr w:rsidR="001645F5" w:rsidRPr="005E06F7" w14:paraId="6FD7ADDD" w14:textId="206BF8E7" w:rsidTr="001645F5">
        <w:tc>
          <w:tcPr>
            <w:tcW w:w="460" w:type="dxa"/>
          </w:tcPr>
          <w:p w14:paraId="7BD1891D" w14:textId="575F9CB0" w:rsidR="001645F5" w:rsidRPr="005E06F7" w:rsidRDefault="001645F5">
            <w:pPr>
              <w:rPr>
                <w:rFonts w:ascii="Times New Roman" w:hAnsi="Times New Roman" w:cs="Times New Roman"/>
                <w:bCs/>
              </w:rPr>
            </w:pPr>
            <w:r w:rsidRPr="005E06F7">
              <w:rPr>
                <w:rFonts w:ascii="Times New Roman" w:hAnsi="Times New Roman" w:cs="Times New Roman"/>
                <w:bCs/>
              </w:rPr>
              <w:t>18</w:t>
            </w:r>
          </w:p>
        </w:tc>
        <w:tc>
          <w:tcPr>
            <w:tcW w:w="3110" w:type="dxa"/>
          </w:tcPr>
          <w:p w14:paraId="308617AB" w14:textId="437D6C57" w:rsidR="001645F5" w:rsidRPr="005E06F7" w:rsidRDefault="001645F5">
            <w:pPr>
              <w:rPr>
                <w:rFonts w:ascii="Times New Roman" w:hAnsi="Times New Roman" w:cs="Times New Roman"/>
                <w:bCs/>
              </w:rPr>
            </w:pPr>
            <w:r w:rsidRPr="005E06F7">
              <w:rPr>
                <w:rFonts w:ascii="Times New Roman" w:hAnsi="Times New Roman" w:cs="Times New Roman"/>
                <w:bCs/>
              </w:rPr>
              <w:t>Repeat interviews</w:t>
            </w:r>
          </w:p>
        </w:tc>
        <w:tc>
          <w:tcPr>
            <w:tcW w:w="4222" w:type="dxa"/>
          </w:tcPr>
          <w:p w14:paraId="2346D7F6" w14:textId="36743CE5" w:rsidR="001645F5" w:rsidRPr="005E06F7" w:rsidRDefault="008D17EC">
            <w:pPr>
              <w:rPr>
                <w:rFonts w:ascii="Times New Roman" w:hAnsi="Times New Roman" w:cs="Times New Roman"/>
                <w:bCs/>
              </w:rPr>
            </w:pPr>
            <w:r w:rsidRPr="005E06F7">
              <w:rPr>
                <w:rFonts w:ascii="Times New Roman" w:hAnsi="Times New Roman" w:cs="Times New Roman"/>
                <w:bCs/>
              </w:rPr>
              <w:t>No</w:t>
            </w:r>
          </w:p>
        </w:tc>
        <w:tc>
          <w:tcPr>
            <w:tcW w:w="1218" w:type="dxa"/>
          </w:tcPr>
          <w:p w14:paraId="693870BC" w14:textId="3E4404F8" w:rsidR="001645F5" w:rsidRPr="005E06F7" w:rsidRDefault="00D95248">
            <w:pPr>
              <w:rPr>
                <w:rFonts w:ascii="Times New Roman" w:hAnsi="Times New Roman" w:cs="Times New Roman"/>
                <w:bCs/>
              </w:rPr>
            </w:pPr>
            <w:r>
              <w:rPr>
                <w:rFonts w:ascii="Times New Roman" w:hAnsi="Times New Roman" w:cs="Times New Roman"/>
                <w:bCs/>
              </w:rPr>
              <w:t>n/a</w:t>
            </w:r>
          </w:p>
        </w:tc>
      </w:tr>
      <w:tr w:rsidR="001645F5" w:rsidRPr="005E06F7" w14:paraId="4BBC2DB2" w14:textId="3549CCB1" w:rsidTr="001645F5">
        <w:tc>
          <w:tcPr>
            <w:tcW w:w="460" w:type="dxa"/>
          </w:tcPr>
          <w:p w14:paraId="7DC8A2E4" w14:textId="40BDC88A" w:rsidR="001645F5" w:rsidRPr="005E06F7" w:rsidRDefault="001645F5">
            <w:pPr>
              <w:rPr>
                <w:rFonts w:ascii="Times New Roman" w:hAnsi="Times New Roman" w:cs="Times New Roman"/>
                <w:bCs/>
              </w:rPr>
            </w:pPr>
            <w:r w:rsidRPr="005E06F7">
              <w:rPr>
                <w:rFonts w:ascii="Times New Roman" w:hAnsi="Times New Roman" w:cs="Times New Roman"/>
                <w:bCs/>
              </w:rPr>
              <w:t>19</w:t>
            </w:r>
          </w:p>
        </w:tc>
        <w:tc>
          <w:tcPr>
            <w:tcW w:w="3110" w:type="dxa"/>
          </w:tcPr>
          <w:p w14:paraId="151E0AA7" w14:textId="35AA639A" w:rsidR="001645F5" w:rsidRPr="005E06F7" w:rsidRDefault="001645F5">
            <w:pPr>
              <w:rPr>
                <w:rFonts w:ascii="Times New Roman" w:hAnsi="Times New Roman" w:cs="Times New Roman"/>
                <w:bCs/>
              </w:rPr>
            </w:pPr>
            <w:r w:rsidRPr="005E06F7">
              <w:rPr>
                <w:rFonts w:ascii="Times New Roman" w:hAnsi="Times New Roman" w:cs="Times New Roman"/>
                <w:bCs/>
              </w:rPr>
              <w:t>Audio/visual recording</w:t>
            </w:r>
          </w:p>
        </w:tc>
        <w:tc>
          <w:tcPr>
            <w:tcW w:w="4222" w:type="dxa"/>
          </w:tcPr>
          <w:p w14:paraId="3C8B6C07" w14:textId="2E16B080" w:rsidR="001645F5" w:rsidRPr="005E06F7" w:rsidRDefault="008D17EC">
            <w:pPr>
              <w:rPr>
                <w:rFonts w:ascii="Times New Roman" w:hAnsi="Times New Roman" w:cs="Times New Roman"/>
                <w:bCs/>
              </w:rPr>
            </w:pPr>
            <w:r w:rsidRPr="005E06F7">
              <w:rPr>
                <w:rFonts w:ascii="Times New Roman" w:hAnsi="Times New Roman" w:cs="Times New Roman"/>
                <w:bCs/>
              </w:rPr>
              <w:t>Interviews were audio-recorded</w:t>
            </w:r>
            <w:r w:rsidR="00130363" w:rsidRPr="005E06F7">
              <w:rPr>
                <w:rFonts w:ascii="Times New Roman" w:hAnsi="Times New Roman" w:cs="Times New Roman"/>
                <w:bCs/>
              </w:rPr>
              <w:t xml:space="preserve"> and transcribed verbatim by the interviewer.</w:t>
            </w:r>
          </w:p>
        </w:tc>
        <w:tc>
          <w:tcPr>
            <w:tcW w:w="1218" w:type="dxa"/>
          </w:tcPr>
          <w:p w14:paraId="6B3E6775" w14:textId="67975282" w:rsidR="001645F5" w:rsidRPr="005E06F7" w:rsidRDefault="00D95248">
            <w:pPr>
              <w:rPr>
                <w:rFonts w:ascii="Times New Roman" w:hAnsi="Times New Roman" w:cs="Times New Roman"/>
                <w:bCs/>
              </w:rPr>
            </w:pPr>
            <w:r>
              <w:rPr>
                <w:rFonts w:ascii="Times New Roman" w:hAnsi="Times New Roman" w:cs="Times New Roman"/>
                <w:bCs/>
              </w:rPr>
              <w:t>6</w:t>
            </w:r>
          </w:p>
        </w:tc>
      </w:tr>
      <w:tr w:rsidR="001645F5" w:rsidRPr="005E06F7" w14:paraId="483A3CD5" w14:textId="5413E671" w:rsidTr="001645F5">
        <w:tc>
          <w:tcPr>
            <w:tcW w:w="460" w:type="dxa"/>
          </w:tcPr>
          <w:p w14:paraId="3CE0D76D" w14:textId="473A92D6" w:rsidR="001645F5" w:rsidRPr="005E06F7" w:rsidRDefault="001645F5">
            <w:pPr>
              <w:rPr>
                <w:rFonts w:ascii="Times New Roman" w:hAnsi="Times New Roman" w:cs="Times New Roman"/>
                <w:bCs/>
              </w:rPr>
            </w:pPr>
            <w:r w:rsidRPr="005E06F7">
              <w:rPr>
                <w:rFonts w:ascii="Times New Roman" w:hAnsi="Times New Roman" w:cs="Times New Roman"/>
                <w:bCs/>
              </w:rPr>
              <w:t>20</w:t>
            </w:r>
          </w:p>
        </w:tc>
        <w:tc>
          <w:tcPr>
            <w:tcW w:w="3110" w:type="dxa"/>
          </w:tcPr>
          <w:p w14:paraId="18B5389B" w14:textId="7D484DDE" w:rsidR="001645F5" w:rsidRPr="005E06F7" w:rsidRDefault="001645F5">
            <w:pPr>
              <w:rPr>
                <w:rFonts w:ascii="Times New Roman" w:hAnsi="Times New Roman" w:cs="Times New Roman"/>
                <w:bCs/>
              </w:rPr>
            </w:pPr>
            <w:r w:rsidRPr="005E06F7">
              <w:rPr>
                <w:rFonts w:ascii="Times New Roman" w:hAnsi="Times New Roman" w:cs="Times New Roman"/>
                <w:bCs/>
              </w:rPr>
              <w:t>Field notes</w:t>
            </w:r>
          </w:p>
        </w:tc>
        <w:tc>
          <w:tcPr>
            <w:tcW w:w="4222" w:type="dxa"/>
          </w:tcPr>
          <w:p w14:paraId="7B495B23" w14:textId="78FCEFE9" w:rsidR="001645F5" w:rsidRPr="005E06F7" w:rsidRDefault="00D95248">
            <w:pPr>
              <w:rPr>
                <w:rFonts w:ascii="Times New Roman" w:hAnsi="Times New Roman" w:cs="Times New Roman"/>
                <w:bCs/>
              </w:rPr>
            </w:pPr>
            <w:bookmarkStart w:id="0" w:name="_Hlk77165133"/>
            <w:r w:rsidRPr="00D95248">
              <w:rPr>
                <w:rFonts w:ascii="Times New Roman" w:hAnsi="Times New Roman" w:cs="Times New Roman"/>
                <w:bCs/>
              </w:rPr>
              <w:t>Field notes were made during and after the interview</w:t>
            </w:r>
            <w:bookmarkEnd w:id="0"/>
          </w:p>
        </w:tc>
        <w:tc>
          <w:tcPr>
            <w:tcW w:w="1218" w:type="dxa"/>
          </w:tcPr>
          <w:p w14:paraId="1A7C6F78" w14:textId="12BFEA97" w:rsidR="001645F5" w:rsidRPr="005E06F7" w:rsidRDefault="00D95248">
            <w:pPr>
              <w:rPr>
                <w:rFonts w:ascii="Times New Roman" w:hAnsi="Times New Roman" w:cs="Times New Roman"/>
                <w:bCs/>
              </w:rPr>
            </w:pPr>
            <w:r>
              <w:rPr>
                <w:rFonts w:ascii="Times New Roman" w:hAnsi="Times New Roman" w:cs="Times New Roman"/>
                <w:bCs/>
              </w:rPr>
              <w:t>6</w:t>
            </w:r>
          </w:p>
        </w:tc>
      </w:tr>
      <w:tr w:rsidR="001645F5" w:rsidRPr="005E06F7" w14:paraId="0BA4831D" w14:textId="32CD1015" w:rsidTr="001645F5">
        <w:tc>
          <w:tcPr>
            <w:tcW w:w="460" w:type="dxa"/>
          </w:tcPr>
          <w:p w14:paraId="6439B85D" w14:textId="0AF98DF1" w:rsidR="001645F5" w:rsidRPr="005E06F7" w:rsidRDefault="001645F5">
            <w:pPr>
              <w:rPr>
                <w:rFonts w:ascii="Times New Roman" w:hAnsi="Times New Roman" w:cs="Times New Roman"/>
                <w:bCs/>
              </w:rPr>
            </w:pPr>
            <w:r w:rsidRPr="005E06F7">
              <w:rPr>
                <w:rFonts w:ascii="Times New Roman" w:hAnsi="Times New Roman" w:cs="Times New Roman"/>
                <w:bCs/>
              </w:rPr>
              <w:t>21</w:t>
            </w:r>
          </w:p>
        </w:tc>
        <w:tc>
          <w:tcPr>
            <w:tcW w:w="3110" w:type="dxa"/>
          </w:tcPr>
          <w:p w14:paraId="1562C00C" w14:textId="7DAF6671" w:rsidR="001645F5" w:rsidRPr="005E06F7" w:rsidRDefault="001645F5">
            <w:pPr>
              <w:rPr>
                <w:rFonts w:ascii="Times New Roman" w:hAnsi="Times New Roman" w:cs="Times New Roman"/>
                <w:bCs/>
              </w:rPr>
            </w:pPr>
            <w:r w:rsidRPr="005E06F7">
              <w:rPr>
                <w:rFonts w:ascii="Times New Roman" w:hAnsi="Times New Roman" w:cs="Times New Roman"/>
                <w:bCs/>
              </w:rPr>
              <w:t>Duration</w:t>
            </w:r>
          </w:p>
        </w:tc>
        <w:tc>
          <w:tcPr>
            <w:tcW w:w="4222" w:type="dxa"/>
          </w:tcPr>
          <w:p w14:paraId="086E544B" w14:textId="0048EAC5" w:rsidR="001645F5" w:rsidRPr="005E06F7" w:rsidRDefault="00130363">
            <w:pPr>
              <w:rPr>
                <w:rFonts w:ascii="Times New Roman" w:hAnsi="Times New Roman" w:cs="Times New Roman"/>
                <w:bCs/>
              </w:rPr>
            </w:pPr>
            <w:r w:rsidRPr="005E06F7">
              <w:rPr>
                <w:rFonts w:ascii="Times New Roman" w:hAnsi="Times New Roman" w:cs="Times New Roman"/>
                <w:bCs/>
              </w:rPr>
              <w:t>Interviews lasted an average of 3</w:t>
            </w:r>
            <w:r w:rsidR="00D95248">
              <w:rPr>
                <w:rFonts w:ascii="Times New Roman" w:hAnsi="Times New Roman" w:cs="Times New Roman"/>
                <w:bCs/>
              </w:rPr>
              <w:t>5</w:t>
            </w:r>
            <w:r w:rsidRPr="005E06F7">
              <w:rPr>
                <w:rFonts w:ascii="Times New Roman" w:hAnsi="Times New Roman" w:cs="Times New Roman"/>
                <w:bCs/>
              </w:rPr>
              <w:t xml:space="preserve"> minutes (shortest = </w:t>
            </w:r>
            <w:r w:rsidR="00D95248">
              <w:rPr>
                <w:rFonts w:ascii="Times New Roman" w:hAnsi="Times New Roman" w:cs="Times New Roman"/>
                <w:bCs/>
              </w:rPr>
              <w:t>27</w:t>
            </w:r>
            <w:r w:rsidRPr="005E06F7">
              <w:rPr>
                <w:rFonts w:ascii="Times New Roman" w:hAnsi="Times New Roman" w:cs="Times New Roman"/>
                <w:bCs/>
              </w:rPr>
              <w:t xml:space="preserve">; longest = </w:t>
            </w:r>
            <w:r w:rsidR="00D95248">
              <w:rPr>
                <w:rFonts w:ascii="Times New Roman" w:hAnsi="Times New Roman" w:cs="Times New Roman"/>
                <w:bCs/>
              </w:rPr>
              <w:t>42</w:t>
            </w:r>
            <w:r w:rsidRPr="005E06F7">
              <w:rPr>
                <w:rFonts w:ascii="Times New Roman" w:hAnsi="Times New Roman" w:cs="Times New Roman"/>
                <w:bCs/>
              </w:rPr>
              <w:t xml:space="preserve">).  </w:t>
            </w:r>
          </w:p>
        </w:tc>
        <w:tc>
          <w:tcPr>
            <w:tcW w:w="1218" w:type="dxa"/>
          </w:tcPr>
          <w:p w14:paraId="7FEEC606" w14:textId="08632E4F" w:rsidR="001645F5" w:rsidRPr="005E06F7" w:rsidRDefault="00D95248">
            <w:pPr>
              <w:rPr>
                <w:rFonts w:ascii="Times New Roman" w:hAnsi="Times New Roman" w:cs="Times New Roman"/>
                <w:bCs/>
              </w:rPr>
            </w:pPr>
            <w:r>
              <w:rPr>
                <w:rFonts w:ascii="Times New Roman" w:hAnsi="Times New Roman" w:cs="Times New Roman"/>
                <w:bCs/>
              </w:rPr>
              <w:t>7</w:t>
            </w:r>
          </w:p>
        </w:tc>
      </w:tr>
      <w:tr w:rsidR="001645F5" w:rsidRPr="005E06F7" w14:paraId="57B488D1" w14:textId="062FD091" w:rsidTr="001645F5">
        <w:tc>
          <w:tcPr>
            <w:tcW w:w="460" w:type="dxa"/>
          </w:tcPr>
          <w:p w14:paraId="10CF8F95" w14:textId="535F54A4" w:rsidR="001645F5" w:rsidRPr="005E06F7" w:rsidRDefault="001645F5">
            <w:pPr>
              <w:rPr>
                <w:rFonts w:ascii="Times New Roman" w:hAnsi="Times New Roman" w:cs="Times New Roman"/>
                <w:bCs/>
              </w:rPr>
            </w:pPr>
            <w:r w:rsidRPr="005E06F7">
              <w:rPr>
                <w:rFonts w:ascii="Times New Roman" w:hAnsi="Times New Roman" w:cs="Times New Roman"/>
                <w:bCs/>
              </w:rPr>
              <w:t>22</w:t>
            </w:r>
          </w:p>
        </w:tc>
        <w:tc>
          <w:tcPr>
            <w:tcW w:w="3110" w:type="dxa"/>
          </w:tcPr>
          <w:p w14:paraId="05C40E51" w14:textId="4BE21742" w:rsidR="001645F5" w:rsidRPr="005E06F7" w:rsidRDefault="001645F5">
            <w:pPr>
              <w:rPr>
                <w:rFonts w:ascii="Times New Roman" w:hAnsi="Times New Roman" w:cs="Times New Roman"/>
                <w:bCs/>
              </w:rPr>
            </w:pPr>
            <w:r w:rsidRPr="005E06F7">
              <w:rPr>
                <w:rFonts w:ascii="Times New Roman" w:hAnsi="Times New Roman" w:cs="Times New Roman"/>
                <w:bCs/>
              </w:rPr>
              <w:t>Data saturation</w:t>
            </w:r>
          </w:p>
        </w:tc>
        <w:tc>
          <w:tcPr>
            <w:tcW w:w="4222" w:type="dxa"/>
          </w:tcPr>
          <w:p w14:paraId="4D65DBF8" w14:textId="2C0EC66F" w:rsidR="001645F5" w:rsidRPr="005E06F7" w:rsidRDefault="00130363">
            <w:pPr>
              <w:rPr>
                <w:rFonts w:ascii="Times New Roman" w:hAnsi="Times New Roman" w:cs="Times New Roman"/>
                <w:bCs/>
              </w:rPr>
            </w:pPr>
            <w:r w:rsidRPr="005E06F7">
              <w:rPr>
                <w:rFonts w:ascii="Times New Roman" w:hAnsi="Times New Roman" w:cs="Times New Roman"/>
                <w:bCs/>
              </w:rPr>
              <w:t>Data saturation is discussed in the Methods section.</w:t>
            </w:r>
          </w:p>
        </w:tc>
        <w:tc>
          <w:tcPr>
            <w:tcW w:w="1218" w:type="dxa"/>
          </w:tcPr>
          <w:p w14:paraId="7360EBDE" w14:textId="58961CCC" w:rsidR="00130363" w:rsidRPr="005E06F7" w:rsidRDefault="00D95248">
            <w:pPr>
              <w:rPr>
                <w:rFonts w:ascii="Times New Roman" w:hAnsi="Times New Roman" w:cs="Times New Roman"/>
                <w:bCs/>
              </w:rPr>
            </w:pPr>
            <w:r>
              <w:rPr>
                <w:rFonts w:ascii="Times New Roman" w:hAnsi="Times New Roman" w:cs="Times New Roman"/>
                <w:bCs/>
              </w:rPr>
              <w:t>5</w:t>
            </w:r>
          </w:p>
        </w:tc>
      </w:tr>
      <w:tr w:rsidR="001645F5" w:rsidRPr="005E06F7" w14:paraId="6E53CB64" w14:textId="68458F65" w:rsidTr="001645F5">
        <w:tc>
          <w:tcPr>
            <w:tcW w:w="460" w:type="dxa"/>
          </w:tcPr>
          <w:p w14:paraId="206CDA02" w14:textId="0DEF2BAE" w:rsidR="001645F5" w:rsidRPr="005E06F7" w:rsidRDefault="001645F5">
            <w:pPr>
              <w:rPr>
                <w:rFonts w:ascii="Times New Roman" w:hAnsi="Times New Roman" w:cs="Times New Roman"/>
                <w:bCs/>
              </w:rPr>
            </w:pPr>
            <w:r w:rsidRPr="005E06F7">
              <w:rPr>
                <w:rFonts w:ascii="Times New Roman" w:hAnsi="Times New Roman" w:cs="Times New Roman"/>
                <w:bCs/>
              </w:rPr>
              <w:t>23</w:t>
            </w:r>
          </w:p>
        </w:tc>
        <w:tc>
          <w:tcPr>
            <w:tcW w:w="3110" w:type="dxa"/>
          </w:tcPr>
          <w:p w14:paraId="0AF437E7" w14:textId="7F7482DD" w:rsidR="001645F5" w:rsidRPr="005E06F7" w:rsidRDefault="001645F5">
            <w:pPr>
              <w:rPr>
                <w:rFonts w:ascii="Times New Roman" w:hAnsi="Times New Roman" w:cs="Times New Roman"/>
                <w:bCs/>
              </w:rPr>
            </w:pPr>
            <w:r w:rsidRPr="005E06F7">
              <w:rPr>
                <w:rFonts w:ascii="Times New Roman" w:hAnsi="Times New Roman" w:cs="Times New Roman"/>
                <w:bCs/>
              </w:rPr>
              <w:t>Transcripts returned</w:t>
            </w:r>
          </w:p>
        </w:tc>
        <w:tc>
          <w:tcPr>
            <w:tcW w:w="4222" w:type="dxa"/>
          </w:tcPr>
          <w:p w14:paraId="56113CBC" w14:textId="1DA65602" w:rsidR="00130363" w:rsidRPr="005E06F7" w:rsidRDefault="00FB1B89">
            <w:pPr>
              <w:rPr>
                <w:rFonts w:ascii="Times New Roman" w:hAnsi="Times New Roman" w:cs="Times New Roman"/>
                <w:bCs/>
              </w:rPr>
            </w:pPr>
            <w:r w:rsidRPr="00FB1B89">
              <w:rPr>
                <w:rFonts w:ascii="Times New Roman" w:hAnsi="Times New Roman" w:cs="Times New Roman"/>
                <w:bCs/>
              </w:rPr>
              <w:t>The interviews were audio-recorded and transcribed verbatim, with answers anonymized before the analysis. The transcripts were also returned to participants for comments and clarifications.</w:t>
            </w:r>
          </w:p>
        </w:tc>
        <w:tc>
          <w:tcPr>
            <w:tcW w:w="1218" w:type="dxa"/>
          </w:tcPr>
          <w:p w14:paraId="1BD6C336" w14:textId="5E87CE4E" w:rsidR="00130363" w:rsidRDefault="00FB1B89">
            <w:pPr>
              <w:rPr>
                <w:rFonts w:ascii="Times New Roman" w:hAnsi="Times New Roman" w:cs="Times New Roman"/>
                <w:bCs/>
              </w:rPr>
            </w:pPr>
            <w:r>
              <w:rPr>
                <w:rFonts w:ascii="Times New Roman" w:hAnsi="Times New Roman" w:cs="Times New Roman"/>
                <w:bCs/>
              </w:rPr>
              <w:t>6</w:t>
            </w:r>
          </w:p>
          <w:p w14:paraId="715B8199" w14:textId="77777777" w:rsidR="00FB1B89" w:rsidRDefault="00FB1B89" w:rsidP="00FB1B89">
            <w:pPr>
              <w:rPr>
                <w:rFonts w:ascii="Times New Roman" w:hAnsi="Times New Roman" w:cs="Times New Roman"/>
                <w:bCs/>
              </w:rPr>
            </w:pPr>
          </w:p>
          <w:p w14:paraId="4F9AF753" w14:textId="190BB640" w:rsidR="00FB1B89" w:rsidRPr="00FB1B89" w:rsidRDefault="00FB1B89" w:rsidP="00FB1B89">
            <w:pPr>
              <w:rPr>
                <w:rFonts w:ascii="Times New Roman" w:hAnsi="Times New Roman" w:cs="Times New Roman"/>
              </w:rPr>
            </w:pPr>
          </w:p>
        </w:tc>
      </w:tr>
      <w:tr w:rsidR="000A4F7A" w:rsidRPr="005E06F7" w14:paraId="0DA66C33" w14:textId="070EF8A2" w:rsidTr="00140BAC">
        <w:tc>
          <w:tcPr>
            <w:tcW w:w="9010" w:type="dxa"/>
            <w:gridSpan w:val="4"/>
          </w:tcPr>
          <w:p w14:paraId="64650B48" w14:textId="7E03B702" w:rsidR="000A4F7A" w:rsidRPr="005E06F7" w:rsidRDefault="000A4F7A">
            <w:pPr>
              <w:rPr>
                <w:rFonts w:ascii="Times New Roman" w:hAnsi="Times New Roman" w:cs="Times New Roman"/>
                <w:b/>
              </w:rPr>
            </w:pPr>
            <w:r w:rsidRPr="005E06F7">
              <w:rPr>
                <w:rFonts w:ascii="Times New Roman" w:hAnsi="Times New Roman" w:cs="Times New Roman"/>
                <w:b/>
              </w:rPr>
              <w:t>Domain 3: Analysis and findings</w:t>
            </w:r>
          </w:p>
        </w:tc>
      </w:tr>
      <w:tr w:rsidR="000A4F7A" w:rsidRPr="005E06F7" w14:paraId="094AFAFE" w14:textId="136EBE59" w:rsidTr="00DA038E">
        <w:tc>
          <w:tcPr>
            <w:tcW w:w="9010" w:type="dxa"/>
            <w:gridSpan w:val="4"/>
          </w:tcPr>
          <w:p w14:paraId="1A89131B" w14:textId="0BFA8708" w:rsidR="000A4F7A" w:rsidRPr="005E06F7" w:rsidRDefault="000A4F7A">
            <w:pPr>
              <w:rPr>
                <w:rFonts w:ascii="Times New Roman" w:hAnsi="Times New Roman" w:cs="Times New Roman"/>
                <w:bCs/>
              </w:rPr>
            </w:pPr>
            <w:r w:rsidRPr="005E06F7">
              <w:rPr>
                <w:rFonts w:ascii="Times New Roman" w:hAnsi="Times New Roman" w:cs="Times New Roman"/>
                <w:bCs/>
              </w:rPr>
              <w:t>Data analysis</w:t>
            </w:r>
          </w:p>
        </w:tc>
      </w:tr>
      <w:tr w:rsidR="001645F5" w:rsidRPr="005E06F7" w14:paraId="6AFF2948" w14:textId="17AEC42F" w:rsidTr="001645F5">
        <w:tc>
          <w:tcPr>
            <w:tcW w:w="460" w:type="dxa"/>
          </w:tcPr>
          <w:p w14:paraId="32A97D49" w14:textId="19125F5E" w:rsidR="001645F5" w:rsidRPr="005E06F7" w:rsidRDefault="001645F5">
            <w:pPr>
              <w:rPr>
                <w:rFonts w:ascii="Times New Roman" w:hAnsi="Times New Roman" w:cs="Times New Roman"/>
                <w:bCs/>
              </w:rPr>
            </w:pPr>
            <w:r w:rsidRPr="005E06F7">
              <w:rPr>
                <w:rFonts w:ascii="Times New Roman" w:hAnsi="Times New Roman" w:cs="Times New Roman"/>
                <w:bCs/>
              </w:rPr>
              <w:t>24</w:t>
            </w:r>
          </w:p>
        </w:tc>
        <w:tc>
          <w:tcPr>
            <w:tcW w:w="3110" w:type="dxa"/>
          </w:tcPr>
          <w:p w14:paraId="2B3819E2" w14:textId="0E826767" w:rsidR="001645F5" w:rsidRPr="005E06F7" w:rsidRDefault="001645F5">
            <w:pPr>
              <w:rPr>
                <w:rFonts w:ascii="Times New Roman" w:hAnsi="Times New Roman" w:cs="Times New Roman"/>
                <w:bCs/>
              </w:rPr>
            </w:pPr>
            <w:r w:rsidRPr="005E06F7">
              <w:rPr>
                <w:rFonts w:ascii="Times New Roman" w:hAnsi="Times New Roman" w:cs="Times New Roman"/>
                <w:bCs/>
              </w:rPr>
              <w:t>Number of data coders</w:t>
            </w:r>
          </w:p>
        </w:tc>
        <w:tc>
          <w:tcPr>
            <w:tcW w:w="4222" w:type="dxa"/>
          </w:tcPr>
          <w:p w14:paraId="2245CE11" w14:textId="0ED65F5E" w:rsidR="001645F5" w:rsidRPr="005E06F7" w:rsidRDefault="00FB1B89">
            <w:pPr>
              <w:rPr>
                <w:rFonts w:ascii="Times New Roman" w:hAnsi="Times New Roman" w:cs="Times New Roman"/>
                <w:bCs/>
              </w:rPr>
            </w:pPr>
            <w:r w:rsidRPr="00FB1B89">
              <w:rPr>
                <w:rFonts w:ascii="Times New Roman" w:hAnsi="Times New Roman" w:cs="Times New Roman"/>
                <w:bCs/>
              </w:rPr>
              <w:t xml:space="preserve">In the inductive phase, transcripts were examined searching for units of meaning, and coded. These codes were grouped under broader categories and subcategories. Each transcript was independently coded by two researchers (HL-N and IB-M) who then met to </w:t>
            </w:r>
            <w:proofErr w:type="gramStart"/>
            <w:r w:rsidRPr="00FB1B89">
              <w:rPr>
                <w:rFonts w:ascii="Times New Roman" w:hAnsi="Times New Roman" w:cs="Times New Roman"/>
                <w:bCs/>
              </w:rPr>
              <w:t>compare and contrast</w:t>
            </w:r>
            <w:proofErr w:type="gramEnd"/>
            <w:r w:rsidRPr="00FB1B89">
              <w:rPr>
                <w:rFonts w:ascii="Times New Roman" w:hAnsi="Times New Roman" w:cs="Times New Roman"/>
                <w:bCs/>
              </w:rPr>
              <w:t xml:space="preserve"> their finding. During the deductive phase, data were analysed from the proposed elements of the theoretical framework and literature review.</w:t>
            </w:r>
          </w:p>
        </w:tc>
        <w:tc>
          <w:tcPr>
            <w:tcW w:w="1218" w:type="dxa"/>
          </w:tcPr>
          <w:p w14:paraId="26A8FC98" w14:textId="51154342" w:rsidR="001645F5" w:rsidRPr="005E06F7" w:rsidRDefault="00FB1B89">
            <w:pPr>
              <w:rPr>
                <w:rFonts w:ascii="Times New Roman" w:hAnsi="Times New Roman" w:cs="Times New Roman"/>
                <w:bCs/>
              </w:rPr>
            </w:pPr>
            <w:r>
              <w:rPr>
                <w:rFonts w:ascii="Times New Roman" w:hAnsi="Times New Roman" w:cs="Times New Roman"/>
                <w:bCs/>
              </w:rPr>
              <w:t>6</w:t>
            </w:r>
          </w:p>
        </w:tc>
      </w:tr>
      <w:tr w:rsidR="001645F5" w:rsidRPr="005E06F7" w14:paraId="43AF1770" w14:textId="3BEF0B91" w:rsidTr="001645F5">
        <w:tc>
          <w:tcPr>
            <w:tcW w:w="460" w:type="dxa"/>
          </w:tcPr>
          <w:p w14:paraId="154797DE" w14:textId="3A91CBD0" w:rsidR="001645F5" w:rsidRPr="005E06F7" w:rsidRDefault="001645F5">
            <w:pPr>
              <w:rPr>
                <w:rFonts w:ascii="Times New Roman" w:hAnsi="Times New Roman" w:cs="Times New Roman"/>
                <w:bCs/>
              </w:rPr>
            </w:pPr>
            <w:r w:rsidRPr="005E06F7">
              <w:rPr>
                <w:rFonts w:ascii="Times New Roman" w:hAnsi="Times New Roman" w:cs="Times New Roman"/>
                <w:bCs/>
              </w:rPr>
              <w:t>25</w:t>
            </w:r>
          </w:p>
        </w:tc>
        <w:tc>
          <w:tcPr>
            <w:tcW w:w="3110" w:type="dxa"/>
          </w:tcPr>
          <w:p w14:paraId="7699DDD6" w14:textId="23D871C4" w:rsidR="001645F5" w:rsidRPr="005E06F7" w:rsidRDefault="001645F5">
            <w:pPr>
              <w:rPr>
                <w:rFonts w:ascii="Times New Roman" w:hAnsi="Times New Roman" w:cs="Times New Roman"/>
                <w:bCs/>
              </w:rPr>
            </w:pPr>
            <w:r w:rsidRPr="005E06F7">
              <w:rPr>
                <w:rFonts w:ascii="Times New Roman" w:hAnsi="Times New Roman" w:cs="Times New Roman"/>
                <w:bCs/>
              </w:rPr>
              <w:t>Description of coding tree</w:t>
            </w:r>
          </w:p>
        </w:tc>
        <w:tc>
          <w:tcPr>
            <w:tcW w:w="4222" w:type="dxa"/>
          </w:tcPr>
          <w:p w14:paraId="07E051CF" w14:textId="3AE0B8E4" w:rsidR="001645F5" w:rsidRPr="005E06F7" w:rsidRDefault="00130363">
            <w:pPr>
              <w:rPr>
                <w:rFonts w:ascii="Times New Roman" w:hAnsi="Times New Roman" w:cs="Times New Roman"/>
                <w:bCs/>
              </w:rPr>
            </w:pPr>
            <w:r w:rsidRPr="005E06F7">
              <w:rPr>
                <w:rFonts w:ascii="Times New Roman" w:hAnsi="Times New Roman" w:cs="Times New Roman"/>
                <w:bCs/>
              </w:rPr>
              <w:t>A coding table is provided in th</w:t>
            </w:r>
            <w:r w:rsidR="00FB1B89">
              <w:rPr>
                <w:rFonts w:ascii="Times New Roman" w:hAnsi="Times New Roman" w:cs="Times New Roman"/>
                <w:bCs/>
              </w:rPr>
              <w:t>e results, supporting table 2</w:t>
            </w:r>
          </w:p>
        </w:tc>
        <w:tc>
          <w:tcPr>
            <w:tcW w:w="1218" w:type="dxa"/>
          </w:tcPr>
          <w:p w14:paraId="5C9B83EE" w14:textId="5A21D94B" w:rsidR="001645F5" w:rsidRPr="005E06F7" w:rsidRDefault="00FB1B89">
            <w:pPr>
              <w:rPr>
                <w:rFonts w:ascii="Times New Roman" w:hAnsi="Times New Roman" w:cs="Times New Roman"/>
                <w:bCs/>
              </w:rPr>
            </w:pPr>
            <w:r>
              <w:rPr>
                <w:rFonts w:ascii="Times New Roman" w:hAnsi="Times New Roman" w:cs="Times New Roman"/>
                <w:bCs/>
              </w:rPr>
              <w:t>9</w:t>
            </w:r>
          </w:p>
        </w:tc>
      </w:tr>
      <w:tr w:rsidR="001645F5" w:rsidRPr="005E06F7" w14:paraId="5064F0B0" w14:textId="55211B86" w:rsidTr="001645F5">
        <w:tc>
          <w:tcPr>
            <w:tcW w:w="460" w:type="dxa"/>
          </w:tcPr>
          <w:p w14:paraId="333AD3FA" w14:textId="4D737B9E" w:rsidR="001645F5" w:rsidRPr="005E06F7" w:rsidRDefault="001645F5">
            <w:pPr>
              <w:rPr>
                <w:rFonts w:ascii="Times New Roman" w:hAnsi="Times New Roman" w:cs="Times New Roman"/>
                <w:bCs/>
              </w:rPr>
            </w:pPr>
            <w:r w:rsidRPr="005E06F7">
              <w:rPr>
                <w:rFonts w:ascii="Times New Roman" w:hAnsi="Times New Roman" w:cs="Times New Roman"/>
                <w:bCs/>
              </w:rPr>
              <w:t>26</w:t>
            </w:r>
          </w:p>
        </w:tc>
        <w:tc>
          <w:tcPr>
            <w:tcW w:w="3110" w:type="dxa"/>
          </w:tcPr>
          <w:p w14:paraId="72E2F9AE" w14:textId="0024872D" w:rsidR="001645F5" w:rsidRPr="005E06F7" w:rsidRDefault="001645F5">
            <w:pPr>
              <w:rPr>
                <w:rFonts w:ascii="Times New Roman" w:hAnsi="Times New Roman" w:cs="Times New Roman"/>
                <w:bCs/>
              </w:rPr>
            </w:pPr>
            <w:r w:rsidRPr="005E06F7">
              <w:rPr>
                <w:rFonts w:ascii="Times New Roman" w:hAnsi="Times New Roman" w:cs="Times New Roman"/>
                <w:bCs/>
              </w:rPr>
              <w:t>Derivation of themes</w:t>
            </w:r>
          </w:p>
        </w:tc>
        <w:tc>
          <w:tcPr>
            <w:tcW w:w="4222" w:type="dxa"/>
          </w:tcPr>
          <w:p w14:paraId="08917C94" w14:textId="07444CF1" w:rsidR="001645F5" w:rsidRPr="005E06F7" w:rsidRDefault="00FB1B89">
            <w:pPr>
              <w:rPr>
                <w:rFonts w:ascii="Times New Roman" w:hAnsi="Times New Roman" w:cs="Times New Roman"/>
                <w:bCs/>
              </w:rPr>
            </w:pPr>
            <w:r w:rsidRPr="00FB1B89">
              <w:rPr>
                <w:rFonts w:ascii="Times New Roman" w:hAnsi="Times New Roman" w:cs="Times New Roman"/>
                <w:bCs/>
              </w:rPr>
              <w:t>The analysis of the data was carried out in a continuous and iterative manner</w:t>
            </w:r>
          </w:p>
        </w:tc>
        <w:tc>
          <w:tcPr>
            <w:tcW w:w="1218" w:type="dxa"/>
          </w:tcPr>
          <w:p w14:paraId="7229CA41" w14:textId="6248684E" w:rsidR="001645F5" w:rsidRPr="005E06F7" w:rsidRDefault="00FB1B89">
            <w:pPr>
              <w:rPr>
                <w:rFonts w:ascii="Times New Roman" w:hAnsi="Times New Roman" w:cs="Times New Roman"/>
                <w:bCs/>
              </w:rPr>
            </w:pPr>
            <w:r>
              <w:rPr>
                <w:rFonts w:ascii="Times New Roman" w:hAnsi="Times New Roman" w:cs="Times New Roman"/>
                <w:bCs/>
              </w:rPr>
              <w:t>6</w:t>
            </w:r>
          </w:p>
        </w:tc>
      </w:tr>
      <w:tr w:rsidR="001645F5" w:rsidRPr="005E06F7" w14:paraId="560E42F6" w14:textId="48411301" w:rsidTr="001645F5">
        <w:tc>
          <w:tcPr>
            <w:tcW w:w="460" w:type="dxa"/>
          </w:tcPr>
          <w:p w14:paraId="25D4A34B" w14:textId="2BE4E907" w:rsidR="001645F5" w:rsidRPr="005E06F7" w:rsidRDefault="001645F5">
            <w:pPr>
              <w:rPr>
                <w:rFonts w:ascii="Times New Roman" w:hAnsi="Times New Roman" w:cs="Times New Roman"/>
                <w:bCs/>
              </w:rPr>
            </w:pPr>
            <w:r w:rsidRPr="005E06F7">
              <w:rPr>
                <w:rFonts w:ascii="Times New Roman" w:hAnsi="Times New Roman" w:cs="Times New Roman"/>
                <w:bCs/>
              </w:rPr>
              <w:t>27</w:t>
            </w:r>
          </w:p>
        </w:tc>
        <w:tc>
          <w:tcPr>
            <w:tcW w:w="3110" w:type="dxa"/>
          </w:tcPr>
          <w:p w14:paraId="6989337C" w14:textId="4693C070" w:rsidR="001645F5" w:rsidRPr="005E06F7" w:rsidRDefault="001645F5">
            <w:pPr>
              <w:rPr>
                <w:rFonts w:ascii="Times New Roman" w:hAnsi="Times New Roman" w:cs="Times New Roman"/>
                <w:bCs/>
              </w:rPr>
            </w:pPr>
            <w:r w:rsidRPr="005E06F7">
              <w:rPr>
                <w:rFonts w:ascii="Times New Roman" w:hAnsi="Times New Roman" w:cs="Times New Roman"/>
                <w:bCs/>
              </w:rPr>
              <w:t>Software</w:t>
            </w:r>
          </w:p>
        </w:tc>
        <w:tc>
          <w:tcPr>
            <w:tcW w:w="4222" w:type="dxa"/>
          </w:tcPr>
          <w:p w14:paraId="4F890193" w14:textId="7D89C044" w:rsidR="001645F5" w:rsidRPr="005E06F7" w:rsidRDefault="00FB1B89">
            <w:pPr>
              <w:rPr>
                <w:rFonts w:ascii="Times New Roman" w:hAnsi="Times New Roman" w:cs="Times New Roman"/>
                <w:bCs/>
              </w:rPr>
            </w:pPr>
            <w:r>
              <w:rPr>
                <w:rFonts w:ascii="Times New Roman" w:hAnsi="Times New Roman" w:cs="Times New Roman"/>
                <w:bCs/>
              </w:rPr>
              <w:t>Atlas.ti v7 software</w:t>
            </w:r>
            <w:r w:rsidR="00130363" w:rsidRPr="005E06F7">
              <w:rPr>
                <w:rFonts w:ascii="Times New Roman" w:hAnsi="Times New Roman" w:cs="Times New Roman"/>
                <w:bCs/>
              </w:rPr>
              <w:t xml:space="preserve"> was used for analysis and data management. </w:t>
            </w:r>
          </w:p>
        </w:tc>
        <w:tc>
          <w:tcPr>
            <w:tcW w:w="1218" w:type="dxa"/>
          </w:tcPr>
          <w:p w14:paraId="696431DA" w14:textId="43D961D8" w:rsidR="001645F5" w:rsidRDefault="00FB1B89">
            <w:pPr>
              <w:rPr>
                <w:rFonts w:ascii="Times New Roman" w:hAnsi="Times New Roman" w:cs="Times New Roman"/>
                <w:bCs/>
              </w:rPr>
            </w:pPr>
            <w:r>
              <w:rPr>
                <w:rFonts w:ascii="Times New Roman" w:hAnsi="Times New Roman" w:cs="Times New Roman"/>
                <w:bCs/>
              </w:rPr>
              <w:t>6</w:t>
            </w:r>
          </w:p>
          <w:p w14:paraId="0382DCB7" w14:textId="28A1FC99" w:rsidR="00FB1B89" w:rsidRPr="00FB1B89" w:rsidRDefault="00FB1B89" w:rsidP="00FB1B89">
            <w:pPr>
              <w:rPr>
                <w:rFonts w:ascii="Times New Roman" w:hAnsi="Times New Roman" w:cs="Times New Roman"/>
              </w:rPr>
            </w:pPr>
          </w:p>
        </w:tc>
      </w:tr>
      <w:tr w:rsidR="001645F5" w:rsidRPr="005E06F7" w14:paraId="542ED884" w14:textId="4E5A19AB" w:rsidTr="001645F5">
        <w:tc>
          <w:tcPr>
            <w:tcW w:w="460" w:type="dxa"/>
          </w:tcPr>
          <w:p w14:paraId="7555118F" w14:textId="21EC0DA6" w:rsidR="001645F5" w:rsidRPr="005E06F7" w:rsidRDefault="001645F5">
            <w:pPr>
              <w:rPr>
                <w:rFonts w:ascii="Times New Roman" w:hAnsi="Times New Roman" w:cs="Times New Roman"/>
                <w:bCs/>
              </w:rPr>
            </w:pPr>
            <w:r w:rsidRPr="005E06F7">
              <w:rPr>
                <w:rFonts w:ascii="Times New Roman" w:hAnsi="Times New Roman" w:cs="Times New Roman"/>
                <w:bCs/>
              </w:rPr>
              <w:t>28</w:t>
            </w:r>
          </w:p>
        </w:tc>
        <w:tc>
          <w:tcPr>
            <w:tcW w:w="3110" w:type="dxa"/>
          </w:tcPr>
          <w:p w14:paraId="5B8F9382" w14:textId="7C9C60AB" w:rsidR="001645F5" w:rsidRPr="005E06F7" w:rsidRDefault="001645F5">
            <w:pPr>
              <w:rPr>
                <w:rFonts w:ascii="Times New Roman" w:hAnsi="Times New Roman" w:cs="Times New Roman"/>
                <w:bCs/>
              </w:rPr>
            </w:pPr>
            <w:r w:rsidRPr="005E06F7">
              <w:rPr>
                <w:rFonts w:ascii="Times New Roman" w:hAnsi="Times New Roman" w:cs="Times New Roman"/>
                <w:bCs/>
              </w:rPr>
              <w:t>Participant checking</w:t>
            </w:r>
          </w:p>
        </w:tc>
        <w:tc>
          <w:tcPr>
            <w:tcW w:w="4222" w:type="dxa"/>
          </w:tcPr>
          <w:p w14:paraId="2E1AC61B" w14:textId="0C031434" w:rsidR="001645F5" w:rsidRPr="005E06F7" w:rsidRDefault="00FB1B89">
            <w:pPr>
              <w:rPr>
                <w:rFonts w:ascii="Times New Roman" w:hAnsi="Times New Roman" w:cs="Times New Roman"/>
                <w:bCs/>
              </w:rPr>
            </w:pPr>
            <w:r w:rsidRPr="0019436D">
              <w:rPr>
                <w:rFonts w:ascii="Times New Roman" w:hAnsi="Times New Roman" w:cs="Times New Roman"/>
              </w:rPr>
              <w:t xml:space="preserve">Regarding methods, we compared the information collected in the recording of the interviews, the codes applied by both </w:t>
            </w:r>
            <w:r w:rsidRPr="0019436D">
              <w:rPr>
                <w:rFonts w:ascii="Times New Roman" w:hAnsi="Times New Roman" w:cs="Times New Roman"/>
              </w:rPr>
              <w:lastRenderedPageBreak/>
              <w:t>researchers, and the review by the participants to identify the coherence and any discrepancies of the discourse (member checking).</w:t>
            </w:r>
          </w:p>
        </w:tc>
        <w:tc>
          <w:tcPr>
            <w:tcW w:w="1218" w:type="dxa"/>
          </w:tcPr>
          <w:p w14:paraId="71979002" w14:textId="5CAD6724" w:rsidR="001645F5" w:rsidRPr="005E06F7" w:rsidRDefault="00FB1B89">
            <w:pPr>
              <w:rPr>
                <w:rFonts w:ascii="Times New Roman" w:hAnsi="Times New Roman" w:cs="Times New Roman"/>
                <w:bCs/>
              </w:rPr>
            </w:pPr>
            <w:r>
              <w:rPr>
                <w:rFonts w:ascii="Times New Roman" w:hAnsi="Times New Roman" w:cs="Times New Roman"/>
                <w:bCs/>
              </w:rPr>
              <w:lastRenderedPageBreak/>
              <w:t>6</w:t>
            </w:r>
          </w:p>
        </w:tc>
      </w:tr>
      <w:tr w:rsidR="000A4F7A" w:rsidRPr="005E06F7" w14:paraId="2D12AC07" w14:textId="5E7C833A" w:rsidTr="00467800">
        <w:tc>
          <w:tcPr>
            <w:tcW w:w="9010" w:type="dxa"/>
            <w:gridSpan w:val="4"/>
          </w:tcPr>
          <w:p w14:paraId="69C3347D" w14:textId="6B639871" w:rsidR="000A4F7A" w:rsidRPr="005E06F7" w:rsidRDefault="000A4F7A">
            <w:pPr>
              <w:rPr>
                <w:rFonts w:ascii="Times New Roman" w:hAnsi="Times New Roman" w:cs="Times New Roman"/>
                <w:bCs/>
              </w:rPr>
            </w:pPr>
            <w:r w:rsidRPr="005E06F7">
              <w:rPr>
                <w:rFonts w:ascii="Times New Roman" w:hAnsi="Times New Roman" w:cs="Times New Roman"/>
                <w:bCs/>
              </w:rPr>
              <w:t>Reporting</w:t>
            </w:r>
          </w:p>
        </w:tc>
      </w:tr>
      <w:tr w:rsidR="001645F5" w:rsidRPr="005E06F7" w14:paraId="6F77DF44" w14:textId="00C1993F" w:rsidTr="001645F5">
        <w:tc>
          <w:tcPr>
            <w:tcW w:w="460" w:type="dxa"/>
          </w:tcPr>
          <w:p w14:paraId="1BB4923F" w14:textId="456E0C9F" w:rsidR="001645F5" w:rsidRPr="005E06F7" w:rsidRDefault="001645F5">
            <w:pPr>
              <w:rPr>
                <w:rFonts w:ascii="Times New Roman" w:hAnsi="Times New Roman" w:cs="Times New Roman"/>
                <w:bCs/>
              </w:rPr>
            </w:pPr>
            <w:r w:rsidRPr="005E06F7">
              <w:rPr>
                <w:rFonts w:ascii="Times New Roman" w:hAnsi="Times New Roman" w:cs="Times New Roman"/>
                <w:bCs/>
              </w:rPr>
              <w:t>29</w:t>
            </w:r>
          </w:p>
        </w:tc>
        <w:tc>
          <w:tcPr>
            <w:tcW w:w="3110" w:type="dxa"/>
          </w:tcPr>
          <w:p w14:paraId="795B3660" w14:textId="11BD0027" w:rsidR="001645F5" w:rsidRPr="005E06F7" w:rsidRDefault="001645F5">
            <w:pPr>
              <w:rPr>
                <w:rFonts w:ascii="Times New Roman" w:hAnsi="Times New Roman" w:cs="Times New Roman"/>
                <w:bCs/>
              </w:rPr>
            </w:pPr>
            <w:r w:rsidRPr="005E06F7">
              <w:rPr>
                <w:rFonts w:ascii="Times New Roman" w:hAnsi="Times New Roman" w:cs="Times New Roman"/>
                <w:bCs/>
              </w:rPr>
              <w:t>Quotations presented</w:t>
            </w:r>
          </w:p>
        </w:tc>
        <w:tc>
          <w:tcPr>
            <w:tcW w:w="4222" w:type="dxa"/>
          </w:tcPr>
          <w:p w14:paraId="3B42099F" w14:textId="07D34DBF" w:rsidR="001645F5" w:rsidRPr="005E06F7" w:rsidRDefault="00FB1B89">
            <w:pPr>
              <w:rPr>
                <w:rFonts w:ascii="Times New Roman" w:hAnsi="Times New Roman" w:cs="Times New Roman"/>
                <w:bCs/>
              </w:rPr>
            </w:pPr>
            <w:r w:rsidRPr="00FB1B89">
              <w:rPr>
                <w:rFonts w:ascii="Times New Roman" w:hAnsi="Times New Roman" w:cs="Times New Roman"/>
                <w:bCs/>
              </w:rPr>
              <w:t>Quotations are presented to illustrate each of the themes and are identified using participant age, and work unit.</w:t>
            </w:r>
          </w:p>
        </w:tc>
        <w:tc>
          <w:tcPr>
            <w:tcW w:w="1218" w:type="dxa"/>
          </w:tcPr>
          <w:p w14:paraId="1E20C6B4" w14:textId="51EC32E0" w:rsidR="001645F5" w:rsidRPr="005E06F7" w:rsidRDefault="00FB1B89">
            <w:pPr>
              <w:rPr>
                <w:rFonts w:ascii="Times New Roman" w:hAnsi="Times New Roman" w:cs="Times New Roman"/>
                <w:bCs/>
              </w:rPr>
            </w:pPr>
            <w:r>
              <w:rPr>
                <w:rFonts w:ascii="Times New Roman" w:hAnsi="Times New Roman" w:cs="Times New Roman"/>
                <w:bCs/>
              </w:rPr>
              <w:t>9-14</w:t>
            </w:r>
          </w:p>
        </w:tc>
      </w:tr>
      <w:tr w:rsidR="001645F5" w:rsidRPr="005E06F7" w14:paraId="53D853E1" w14:textId="6A739F70" w:rsidTr="001645F5">
        <w:tc>
          <w:tcPr>
            <w:tcW w:w="460" w:type="dxa"/>
          </w:tcPr>
          <w:p w14:paraId="46044739" w14:textId="4F19E352" w:rsidR="001645F5" w:rsidRPr="005E06F7" w:rsidRDefault="001645F5">
            <w:pPr>
              <w:rPr>
                <w:rFonts w:ascii="Times New Roman" w:hAnsi="Times New Roman" w:cs="Times New Roman"/>
                <w:bCs/>
              </w:rPr>
            </w:pPr>
            <w:r w:rsidRPr="005E06F7">
              <w:rPr>
                <w:rFonts w:ascii="Times New Roman" w:hAnsi="Times New Roman" w:cs="Times New Roman"/>
                <w:bCs/>
              </w:rPr>
              <w:t>30</w:t>
            </w:r>
          </w:p>
        </w:tc>
        <w:tc>
          <w:tcPr>
            <w:tcW w:w="3110" w:type="dxa"/>
          </w:tcPr>
          <w:p w14:paraId="2D2D37B7" w14:textId="17CB2951" w:rsidR="001645F5" w:rsidRPr="005E06F7" w:rsidRDefault="001645F5">
            <w:pPr>
              <w:rPr>
                <w:rFonts w:ascii="Times New Roman" w:hAnsi="Times New Roman" w:cs="Times New Roman"/>
                <w:bCs/>
              </w:rPr>
            </w:pPr>
            <w:r w:rsidRPr="005E06F7">
              <w:rPr>
                <w:rFonts w:ascii="Times New Roman" w:hAnsi="Times New Roman" w:cs="Times New Roman"/>
                <w:bCs/>
              </w:rPr>
              <w:t>Data and findings consistent</w:t>
            </w:r>
          </w:p>
        </w:tc>
        <w:tc>
          <w:tcPr>
            <w:tcW w:w="4222" w:type="dxa"/>
          </w:tcPr>
          <w:p w14:paraId="3ABF316F" w14:textId="75C522DC" w:rsidR="001645F5" w:rsidRPr="005E06F7" w:rsidRDefault="00C31040">
            <w:pPr>
              <w:rPr>
                <w:rFonts w:ascii="Times New Roman" w:hAnsi="Times New Roman" w:cs="Times New Roman"/>
                <w:bCs/>
              </w:rPr>
            </w:pPr>
            <w:r w:rsidRPr="005E06F7">
              <w:rPr>
                <w:rFonts w:ascii="Times New Roman" w:hAnsi="Times New Roman" w:cs="Times New Roman"/>
                <w:bCs/>
              </w:rPr>
              <w:t>There was consistency between data presented and the findings/</w:t>
            </w:r>
            <w:r w:rsidR="00BF59DB" w:rsidRPr="005E06F7">
              <w:rPr>
                <w:rFonts w:ascii="Times New Roman" w:hAnsi="Times New Roman" w:cs="Times New Roman"/>
                <w:bCs/>
              </w:rPr>
              <w:t xml:space="preserve"> </w:t>
            </w:r>
            <w:r w:rsidRPr="005E06F7">
              <w:rPr>
                <w:rFonts w:ascii="Times New Roman" w:hAnsi="Times New Roman" w:cs="Times New Roman"/>
                <w:bCs/>
              </w:rPr>
              <w:t xml:space="preserve">conclusions, evidenced by quotations presented. </w:t>
            </w:r>
          </w:p>
        </w:tc>
        <w:tc>
          <w:tcPr>
            <w:tcW w:w="1218" w:type="dxa"/>
          </w:tcPr>
          <w:p w14:paraId="70B86BEE" w14:textId="4C8CA4D9" w:rsidR="001645F5" w:rsidRPr="005E06F7" w:rsidRDefault="00456628">
            <w:pPr>
              <w:rPr>
                <w:rFonts w:ascii="Times New Roman" w:hAnsi="Times New Roman" w:cs="Times New Roman"/>
                <w:bCs/>
              </w:rPr>
            </w:pPr>
            <w:r>
              <w:rPr>
                <w:rFonts w:ascii="Times New Roman" w:hAnsi="Times New Roman" w:cs="Times New Roman"/>
                <w:bCs/>
              </w:rPr>
              <w:t>9-17</w:t>
            </w:r>
          </w:p>
        </w:tc>
      </w:tr>
      <w:tr w:rsidR="001645F5" w:rsidRPr="005E06F7" w14:paraId="36069BBA" w14:textId="6E1182B1" w:rsidTr="001645F5">
        <w:tc>
          <w:tcPr>
            <w:tcW w:w="460" w:type="dxa"/>
          </w:tcPr>
          <w:p w14:paraId="77703DC0" w14:textId="3E182C88" w:rsidR="001645F5" w:rsidRPr="005E06F7" w:rsidRDefault="001645F5">
            <w:pPr>
              <w:rPr>
                <w:rFonts w:ascii="Times New Roman" w:hAnsi="Times New Roman" w:cs="Times New Roman"/>
                <w:bCs/>
              </w:rPr>
            </w:pPr>
            <w:r w:rsidRPr="005E06F7">
              <w:rPr>
                <w:rFonts w:ascii="Times New Roman" w:hAnsi="Times New Roman" w:cs="Times New Roman"/>
                <w:bCs/>
              </w:rPr>
              <w:t>31</w:t>
            </w:r>
          </w:p>
        </w:tc>
        <w:tc>
          <w:tcPr>
            <w:tcW w:w="3110" w:type="dxa"/>
          </w:tcPr>
          <w:p w14:paraId="27FDE883" w14:textId="1BB82668" w:rsidR="001645F5" w:rsidRPr="005E06F7" w:rsidRDefault="001645F5">
            <w:pPr>
              <w:rPr>
                <w:rFonts w:ascii="Times New Roman" w:hAnsi="Times New Roman" w:cs="Times New Roman"/>
                <w:bCs/>
              </w:rPr>
            </w:pPr>
            <w:r w:rsidRPr="005E06F7">
              <w:rPr>
                <w:rFonts w:ascii="Times New Roman" w:hAnsi="Times New Roman" w:cs="Times New Roman"/>
                <w:bCs/>
              </w:rPr>
              <w:t>Clarity of major themes</w:t>
            </w:r>
          </w:p>
        </w:tc>
        <w:tc>
          <w:tcPr>
            <w:tcW w:w="4222" w:type="dxa"/>
          </w:tcPr>
          <w:p w14:paraId="52CDA382" w14:textId="28F235C3" w:rsidR="001645F5" w:rsidRPr="005E06F7" w:rsidRDefault="00C31040">
            <w:pPr>
              <w:rPr>
                <w:rFonts w:ascii="Times New Roman" w:hAnsi="Times New Roman" w:cs="Times New Roman"/>
                <w:bCs/>
              </w:rPr>
            </w:pPr>
            <w:r w:rsidRPr="005E06F7">
              <w:rPr>
                <w:rFonts w:ascii="Times New Roman" w:hAnsi="Times New Roman" w:cs="Times New Roman"/>
                <w:bCs/>
              </w:rPr>
              <w:t xml:space="preserve">Major themes are discussed in the Results section. </w:t>
            </w:r>
          </w:p>
        </w:tc>
        <w:tc>
          <w:tcPr>
            <w:tcW w:w="1218" w:type="dxa"/>
          </w:tcPr>
          <w:p w14:paraId="30CFBC9C" w14:textId="026588CC" w:rsidR="001645F5" w:rsidRPr="005E06F7" w:rsidRDefault="00456628">
            <w:pPr>
              <w:rPr>
                <w:rFonts w:ascii="Times New Roman" w:hAnsi="Times New Roman" w:cs="Times New Roman"/>
                <w:bCs/>
              </w:rPr>
            </w:pPr>
            <w:r>
              <w:rPr>
                <w:rFonts w:ascii="Times New Roman" w:hAnsi="Times New Roman" w:cs="Times New Roman"/>
                <w:bCs/>
              </w:rPr>
              <w:t>9-14</w:t>
            </w:r>
          </w:p>
        </w:tc>
      </w:tr>
      <w:tr w:rsidR="001645F5" w:rsidRPr="005E06F7" w14:paraId="4891D0D2" w14:textId="2C836D56" w:rsidTr="001645F5">
        <w:tc>
          <w:tcPr>
            <w:tcW w:w="460" w:type="dxa"/>
          </w:tcPr>
          <w:p w14:paraId="69F753C5" w14:textId="30278735" w:rsidR="001645F5" w:rsidRPr="005E06F7" w:rsidRDefault="001645F5">
            <w:pPr>
              <w:rPr>
                <w:rFonts w:ascii="Times New Roman" w:hAnsi="Times New Roman" w:cs="Times New Roman"/>
                <w:bCs/>
              </w:rPr>
            </w:pPr>
            <w:r w:rsidRPr="005E06F7">
              <w:rPr>
                <w:rFonts w:ascii="Times New Roman" w:hAnsi="Times New Roman" w:cs="Times New Roman"/>
                <w:bCs/>
              </w:rPr>
              <w:t>32</w:t>
            </w:r>
          </w:p>
        </w:tc>
        <w:tc>
          <w:tcPr>
            <w:tcW w:w="3110" w:type="dxa"/>
          </w:tcPr>
          <w:p w14:paraId="50559C22" w14:textId="6775A5FB" w:rsidR="001645F5" w:rsidRPr="005E06F7" w:rsidRDefault="001645F5">
            <w:pPr>
              <w:rPr>
                <w:rFonts w:ascii="Times New Roman" w:hAnsi="Times New Roman" w:cs="Times New Roman"/>
                <w:bCs/>
              </w:rPr>
            </w:pPr>
            <w:r w:rsidRPr="005E06F7">
              <w:rPr>
                <w:rFonts w:ascii="Times New Roman" w:hAnsi="Times New Roman" w:cs="Times New Roman"/>
                <w:bCs/>
              </w:rPr>
              <w:t>Clarity of minor themes</w:t>
            </w:r>
          </w:p>
        </w:tc>
        <w:tc>
          <w:tcPr>
            <w:tcW w:w="4222" w:type="dxa"/>
          </w:tcPr>
          <w:p w14:paraId="7F53AFF2" w14:textId="4075798E" w:rsidR="001645F5" w:rsidRPr="005E06F7" w:rsidRDefault="00C31040">
            <w:pPr>
              <w:rPr>
                <w:rFonts w:ascii="Times New Roman" w:hAnsi="Times New Roman" w:cs="Times New Roman"/>
                <w:bCs/>
              </w:rPr>
            </w:pPr>
            <w:r w:rsidRPr="005E06F7">
              <w:rPr>
                <w:rFonts w:ascii="Times New Roman" w:hAnsi="Times New Roman" w:cs="Times New Roman"/>
                <w:bCs/>
              </w:rPr>
              <w:t xml:space="preserve">Two sub-themes are </w:t>
            </w:r>
            <w:r w:rsidR="00BF59DB" w:rsidRPr="005E06F7">
              <w:rPr>
                <w:rFonts w:ascii="Times New Roman" w:hAnsi="Times New Roman" w:cs="Times New Roman"/>
                <w:bCs/>
              </w:rPr>
              <w:t>discussed</w:t>
            </w:r>
            <w:r w:rsidRPr="005E06F7">
              <w:rPr>
                <w:rFonts w:ascii="Times New Roman" w:hAnsi="Times New Roman" w:cs="Times New Roman"/>
                <w:bCs/>
              </w:rPr>
              <w:t xml:space="preserve"> in the Results section. </w:t>
            </w:r>
          </w:p>
        </w:tc>
        <w:tc>
          <w:tcPr>
            <w:tcW w:w="1218" w:type="dxa"/>
          </w:tcPr>
          <w:p w14:paraId="49064CB7" w14:textId="55C252BA" w:rsidR="001645F5" w:rsidRPr="005E06F7" w:rsidRDefault="00456628">
            <w:pPr>
              <w:rPr>
                <w:rFonts w:ascii="Times New Roman" w:hAnsi="Times New Roman" w:cs="Times New Roman"/>
                <w:bCs/>
              </w:rPr>
            </w:pPr>
            <w:r>
              <w:rPr>
                <w:rFonts w:ascii="Times New Roman" w:hAnsi="Times New Roman" w:cs="Times New Roman"/>
                <w:bCs/>
              </w:rPr>
              <w:t>9-14</w:t>
            </w:r>
          </w:p>
        </w:tc>
      </w:tr>
    </w:tbl>
    <w:p w14:paraId="7AB9FFC4" w14:textId="77777777" w:rsidR="003408F9" w:rsidRPr="00BF59DB" w:rsidRDefault="003408F9" w:rsidP="003408F9">
      <w:pPr>
        <w:rPr>
          <w:rFonts w:ascii="Arial" w:hAnsi="Arial" w:cs="Arial"/>
          <w:bCs/>
        </w:rPr>
      </w:pPr>
    </w:p>
    <w:sectPr w:rsidR="003408F9" w:rsidRPr="00BF59DB" w:rsidSect="0033492A">
      <w:pgSz w:w="11900" w:h="16840"/>
      <w:pgMar w:top="1361" w:right="1440" w:bottom="136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C88A1" w14:textId="77777777" w:rsidR="002827A2" w:rsidRDefault="002827A2" w:rsidP="000A4F7A">
      <w:r>
        <w:separator/>
      </w:r>
    </w:p>
  </w:endnote>
  <w:endnote w:type="continuationSeparator" w:id="0">
    <w:p w14:paraId="33B5B066" w14:textId="77777777" w:rsidR="002827A2" w:rsidRDefault="002827A2" w:rsidP="000A4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215F2" w14:textId="77777777" w:rsidR="002827A2" w:rsidRDefault="002827A2" w:rsidP="000A4F7A">
      <w:r>
        <w:separator/>
      </w:r>
    </w:p>
  </w:footnote>
  <w:footnote w:type="continuationSeparator" w:id="0">
    <w:p w14:paraId="2BA44FA1" w14:textId="77777777" w:rsidR="002827A2" w:rsidRDefault="002827A2" w:rsidP="000A4F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8F9"/>
    <w:rsid w:val="000A4F7A"/>
    <w:rsid w:val="00130363"/>
    <w:rsid w:val="001645F5"/>
    <w:rsid w:val="001A663D"/>
    <w:rsid w:val="00234834"/>
    <w:rsid w:val="002827A2"/>
    <w:rsid w:val="0033492A"/>
    <w:rsid w:val="003408F9"/>
    <w:rsid w:val="00456628"/>
    <w:rsid w:val="005E06F7"/>
    <w:rsid w:val="00655738"/>
    <w:rsid w:val="00837160"/>
    <w:rsid w:val="008A2059"/>
    <w:rsid w:val="008D17EC"/>
    <w:rsid w:val="0093139B"/>
    <w:rsid w:val="0098016F"/>
    <w:rsid w:val="00A24B42"/>
    <w:rsid w:val="00BF59DB"/>
    <w:rsid w:val="00C04D7B"/>
    <w:rsid w:val="00C31040"/>
    <w:rsid w:val="00CC6998"/>
    <w:rsid w:val="00CE31CD"/>
    <w:rsid w:val="00D44188"/>
    <w:rsid w:val="00D95248"/>
    <w:rsid w:val="00EE5BE1"/>
    <w:rsid w:val="00FB1B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24470"/>
  <w14:defaultImageDpi w14:val="32767"/>
  <w15:chartTrackingRefBased/>
  <w15:docId w15:val="{D8A171EF-1EB2-1048-ADB2-608BF2876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340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0A4F7A"/>
    <w:pPr>
      <w:tabs>
        <w:tab w:val="center" w:pos="4513"/>
        <w:tab w:val="right" w:pos="9026"/>
      </w:tabs>
    </w:pPr>
  </w:style>
  <w:style w:type="character" w:customStyle="1" w:styleId="EncabezadoCar">
    <w:name w:val="Encabezado Car"/>
    <w:basedOn w:val="Fuentedeprrafopredeter"/>
    <w:link w:val="Encabezado"/>
    <w:uiPriority w:val="99"/>
    <w:rsid w:val="000A4F7A"/>
  </w:style>
  <w:style w:type="paragraph" w:styleId="Piedepgina">
    <w:name w:val="footer"/>
    <w:basedOn w:val="Normal"/>
    <w:link w:val="PiedepginaCar"/>
    <w:uiPriority w:val="99"/>
    <w:unhideWhenUsed/>
    <w:rsid w:val="000A4F7A"/>
    <w:pPr>
      <w:tabs>
        <w:tab w:val="center" w:pos="4513"/>
        <w:tab w:val="right" w:pos="9026"/>
      </w:tabs>
    </w:pPr>
  </w:style>
  <w:style w:type="character" w:customStyle="1" w:styleId="PiedepginaCar">
    <w:name w:val="Pie de página Car"/>
    <w:basedOn w:val="Fuentedeprrafopredeter"/>
    <w:link w:val="Piedepgina"/>
    <w:uiPriority w:val="99"/>
    <w:rsid w:val="000A4F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683</Words>
  <Characters>3759</Characters>
  <Application>Microsoft Office Word</Application>
  <DocSecurity>0</DocSecurity>
  <Lines>31</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Elliott</dc:creator>
  <cp:keywords/>
  <dc:description/>
  <cp:lastModifiedBy>Ian Blanco</cp:lastModifiedBy>
  <cp:revision>6</cp:revision>
  <dcterms:created xsi:type="dcterms:W3CDTF">2021-07-14T12:42:00Z</dcterms:created>
  <dcterms:modified xsi:type="dcterms:W3CDTF">2021-07-15T11:48:00Z</dcterms:modified>
</cp:coreProperties>
</file>