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5F364" w14:textId="68E3DD57" w:rsidR="00543A13" w:rsidRPr="00BB5B59" w:rsidRDefault="00543A13" w:rsidP="00543A13">
      <w:pPr>
        <w:spacing w:line="480" w:lineRule="auto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BB5B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Additional file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BB5B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Further operational detail on doffing video surveillance </w:t>
      </w:r>
      <w:r w:rsidRPr="00BB5B59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at Howard Springs International Quarantine Facility</w:t>
      </w:r>
    </w:p>
    <w:p w14:paraId="6E6711DA" w14:textId="77777777" w:rsidR="00543A13" w:rsidRPr="00BB5B59" w:rsidRDefault="00543A13" w:rsidP="00543A13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324BFD3" w14:textId="1D82C4EC" w:rsidR="00543A13" w:rsidRDefault="00543A13" w:rsidP="00543A13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B5B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Video camera location: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As this was an outdoor </w:t>
      </w:r>
      <w:r w:rsidR="006141B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quarantine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operation, each doffing station was set up in a unique </w:t>
      </w:r>
      <w:r w:rsidR="00F032C1"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location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0762F2">
        <w:rPr>
          <w:rFonts w:ascii="Times New Roman" w:eastAsia="Times New Roman" w:hAnsi="Times New Roman" w:cs="Times New Roman"/>
          <w:sz w:val="24"/>
          <w:szCs w:val="24"/>
          <w:lang w:eastAsia="en-GB"/>
        </w:rPr>
        <w:t>Within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762F2">
        <w:rPr>
          <w:rFonts w:ascii="Times New Roman" w:eastAsia="Times New Roman" w:hAnsi="Times New Roman" w:cs="Times New Roman"/>
          <w:sz w:val="24"/>
          <w:szCs w:val="24"/>
          <w:lang w:eastAsia="en-GB"/>
        </w:rPr>
        <w:t>each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doffing station, cameras were positioned to maximise vision of doffing including the bin and sanitation station. Video cameras 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angles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were adjusted to ensure equal 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>vision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each doffing station through review of videos in the first week of operation.</w:t>
      </w:r>
    </w:p>
    <w:p w14:paraId="296AF6B2" w14:textId="312768E9" w:rsidR="00543A13" w:rsidRPr="00BB5B59" w:rsidRDefault="00543A13" w:rsidP="00543A13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B5B59">
        <w:rPr>
          <w:rFonts w:ascii="Times New Roman" w:hAnsi="Times New Roman" w:cs="Times New Roman"/>
          <w:b/>
          <w:bCs/>
          <w:sz w:val="24"/>
          <w:szCs w:val="24"/>
        </w:rPr>
        <w:t>Video sampling strategy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>Video review sampling aimed to allow for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9666C" w:rsidRPr="00FF5D18">
        <w:rPr>
          <w:rFonts w:ascii="Times New Roman" w:eastAsiaTheme="minorHAnsi" w:hAnsi="Times New Roman" w:cs="Times New Roman"/>
          <w:sz w:val="24"/>
          <w:szCs w:val="24"/>
        </w:rPr>
        <w:t>compliance issue</w:t>
      </w:r>
      <w:r w:rsidR="00B9666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identification across </w:t>
      </w:r>
      <w:r w:rsidR="00F43C5F">
        <w:rPr>
          <w:rFonts w:ascii="Times New Roman" w:eastAsia="Times New Roman" w:hAnsi="Times New Roman" w:cs="Times New Roman"/>
          <w:sz w:val="24"/>
          <w:szCs w:val="24"/>
          <w:lang w:eastAsia="en-GB"/>
        </w:rPr>
        <w:t>all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staff </w:t>
      </w:r>
      <w:r w:rsidR="00F43C5F">
        <w:rPr>
          <w:rFonts w:ascii="Times New Roman" w:eastAsia="Times New Roman" w:hAnsi="Times New Roman" w:cs="Times New Roman"/>
          <w:sz w:val="24"/>
          <w:szCs w:val="24"/>
          <w:lang w:eastAsia="en-GB"/>
        </w:rPr>
        <w:t>groups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>whilst considering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43C5F">
        <w:rPr>
          <w:rFonts w:ascii="Times New Roman" w:eastAsia="Times New Roman" w:hAnsi="Times New Roman" w:cs="Times New Roman"/>
          <w:sz w:val="24"/>
          <w:szCs w:val="24"/>
          <w:lang w:eastAsia="en-GB"/>
        </w:rPr>
        <w:t>time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availability of the video reviewer. Video recording occurred on a 24-hour basis, however most entries and exits</w:t>
      </w:r>
      <w:r w:rsidR="00F43C5F" w:rsidRPr="00F43C5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43C5F">
        <w:rPr>
          <w:rFonts w:ascii="Times New Roman" w:eastAsia="Times New Roman" w:hAnsi="Times New Roman" w:cs="Times New Roman"/>
          <w:sz w:val="24"/>
          <w:szCs w:val="24"/>
          <w:lang w:eastAsia="en-GB"/>
        </w:rPr>
        <w:t>(i.e., donning and doffing performed)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F177C"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within the quarantine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F177C"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areas</w:t>
      </w:r>
      <w:r w:rsidR="00F43C5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occurred between 0600 and 2000 daily. The video reviewer 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>prioritised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high tempo periods of significant risk – arrival days, high-risk zone entry (confirmed COVID-19 cases and close contacts), to which all </w:t>
      </w:r>
      <w:r w:rsidR="00F43C5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rostered 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personnel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were engaged with multiple entries and exits. The high tempo period was usually between 1100 and 1800 over a four-day period each fortnight</w:t>
      </w:r>
      <w:r w:rsidR="00F43C5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when a flight cohort was cleared from quarantine, and a new flight cohort commenced quarantine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ont</w:t>
      </w:r>
      <w:r w:rsidR="00F43C5F">
        <w:rPr>
          <w:rFonts w:ascii="Times New Roman" w:eastAsia="Times New Roman" w:hAnsi="Times New Roman" w:cs="Times New Roman"/>
          <w:sz w:val="24"/>
          <w:szCs w:val="24"/>
          <w:lang w:eastAsia="en-GB"/>
        </w:rPr>
        <w:t>r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act cleaners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predominately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entered the facility 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during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high tempo period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s, 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>therefore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most</w:t>
      </w:r>
      <w:r w:rsidR="0054117C" w:rsidRPr="005411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4117C"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video footage</w:t>
      </w:r>
      <w:r w:rsidR="005411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of their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doffing 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>would have been reviewed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Outside of these high tempo periods, the </w:t>
      </w:r>
      <w:r w:rsidR="00F312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video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reviewer would complete as many additional hours as possible of footage for the week, using footage from the </w:t>
      </w:r>
      <w:r w:rsidRPr="00BB5B59">
        <w:rPr>
          <w:rFonts w:ascii="Times New Roman" w:eastAsiaTheme="minorHAnsi" w:hAnsi="Times New Roman" w:cs="Times New Roman"/>
          <w:sz w:val="24"/>
          <w:szCs w:val="24"/>
        </w:rPr>
        <w:t>Secure Digital</w:t>
      </w:r>
      <w:r w:rsidR="00E919A3">
        <w:rPr>
          <w:rFonts w:ascii="Times New Roman" w:eastAsiaTheme="minorHAnsi" w:hAnsi="Times New Roman" w:cs="Times New Roman"/>
          <w:sz w:val="24"/>
          <w:szCs w:val="24"/>
        </w:rPr>
        <w:t xml:space="preserve"> (SD)</w:t>
      </w:r>
      <w:r w:rsidRPr="00BB5B59">
        <w:rPr>
          <w:rFonts w:ascii="Times New Roman" w:eastAsiaTheme="minorHAnsi" w:hAnsi="Times New Roman" w:cs="Times New Roman"/>
          <w:sz w:val="24"/>
          <w:szCs w:val="24"/>
        </w:rPr>
        <w:t xml:space="preserve"> card</w:t>
      </w:r>
      <w:r w:rsidRPr="00BB5B59">
        <w:rPr>
          <w:rFonts w:ascii="Times New Roman" w:hAnsi="Times New Roman" w:cs="Times New Roman"/>
          <w:sz w:val="24"/>
          <w:szCs w:val="24"/>
        </w:rPr>
        <w:t xml:space="preserve">s which were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uploaded to a hard drive by date. The </w:t>
      </w:r>
      <w:r w:rsidR="00F312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use of </w:t>
      </w:r>
      <w:r w:rsidR="00F31296"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motion</w:t>
      </w:r>
      <w:r w:rsidR="00F312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-activated video cameras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decreased the</w:t>
      </w:r>
      <w:r w:rsidR="00F312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total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hours of video surveillance</w:t>
      </w:r>
      <w:r w:rsidR="0084175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 it did not record when personnel 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were not actively moving 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>i.e.,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F17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were not performing </w:t>
      </w:r>
      <w:r w:rsidR="007F177C"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doffing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5E0C538F" w14:textId="77777777" w:rsidR="00454A3B" w:rsidRPr="001B7B37" w:rsidRDefault="00454A3B" w:rsidP="00454A3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46E8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>Security officer training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>
        <w:rPr>
          <w:rFonts w:ascii="Times New Roman" w:eastAsiaTheme="minorHAnsi" w:hAnsi="Times New Roman" w:cs="Times New Roman"/>
          <w:sz w:val="24"/>
          <w:szCs w:val="24"/>
        </w:rPr>
        <w:t>The security officer undertook a week of supervised training under the infection prevention control lead and had participated as a “spotter” (an in-person supervisor of doffers) for the two months prior to installation of the video surveillance equipment. The security officer’s</w:t>
      </w:r>
      <w:r w:rsidRPr="003E5327">
        <w:rPr>
          <w:rFonts w:ascii="Times New Roman" w:eastAsiaTheme="minorHAnsi" w:hAnsi="Times New Roman" w:cs="Times New Roman"/>
          <w:sz w:val="24"/>
          <w:szCs w:val="24"/>
        </w:rPr>
        <w:t xml:space="preserve"> accuracy, understanding and direction over several weeks was evaluated by senior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infection prevention control </w:t>
      </w:r>
      <w:r w:rsidRPr="003E5327">
        <w:rPr>
          <w:rFonts w:ascii="Times New Roman" w:eastAsiaTheme="minorHAnsi" w:hAnsi="Times New Roman" w:cs="Times New Roman"/>
          <w:sz w:val="24"/>
          <w:szCs w:val="24"/>
        </w:rPr>
        <w:t xml:space="preserve">staff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in the immediate period prior to engagement </w:t>
      </w:r>
      <w:r w:rsidRPr="002458E8">
        <w:rPr>
          <w:rFonts w:ascii="Times New Roman" w:eastAsiaTheme="minorHAnsi" w:hAnsi="Times New Roman" w:cs="Times New Roman"/>
          <w:sz w:val="24"/>
          <w:szCs w:val="24"/>
        </w:rPr>
        <w:t>in the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video</w:t>
      </w:r>
      <w:r w:rsidRPr="002458E8">
        <w:rPr>
          <w:rFonts w:ascii="Times New Roman" w:eastAsiaTheme="minorHAnsi" w:hAnsi="Times New Roman" w:cs="Times New Roman"/>
          <w:sz w:val="24"/>
          <w:szCs w:val="24"/>
        </w:rPr>
        <w:t xml:space="preserve"> surveillance role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, and weekly random audits were conducted on the video audit process for quality assurance and consistency of performance across the team. </w:t>
      </w:r>
    </w:p>
    <w:p w14:paraId="711CD692" w14:textId="587A4F91" w:rsidR="00080CDC" w:rsidRPr="00080CDC" w:rsidRDefault="001B7B37" w:rsidP="00080CDC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80CD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Inter-</w:t>
      </w:r>
      <w:proofErr w:type="spellStart"/>
      <w:r w:rsidRPr="00080CD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rater</w:t>
      </w:r>
      <w:proofErr w:type="spellEnd"/>
      <w:r w:rsidRPr="00080CD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reliability: </w:t>
      </w:r>
      <w:r w:rsidRPr="00080CDC">
        <w:rPr>
          <w:rStyle w:val="cf01"/>
          <w:rFonts w:ascii="Times New Roman" w:hAnsi="Times New Roman" w:cs="Times New Roman"/>
          <w:sz w:val="24"/>
          <w:szCs w:val="24"/>
        </w:rPr>
        <w:t>As this was an operational activity, no formal inter-</w:t>
      </w:r>
      <w:proofErr w:type="spellStart"/>
      <w:r w:rsidRPr="00080CDC">
        <w:rPr>
          <w:rStyle w:val="cf01"/>
          <w:rFonts w:ascii="Times New Roman" w:hAnsi="Times New Roman" w:cs="Times New Roman"/>
          <w:sz w:val="24"/>
          <w:szCs w:val="24"/>
        </w:rPr>
        <w:t>rater</w:t>
      </w:r>
      <w:proofErr w:type="spellEnd"/>
      <w:r w:rsidRPr="00080CDC">
        <w:rPr>
          <w:rStyle w:val="cf01"/>
          <w:rFonts w:ascii="Times New Roman" w:hAnsi="Times New Roman" w:cs="Times New Roman"/>
          <w:sz w:val="24"/>
          <w:szCs w:val="24"/>
        </w:rPr>
        <w:t xml:space="preserve"> reliability statistical analysis was performed. However, we </w:t>
      </w:r>
      <w:r w:rsidRPr="00080CDC">
        <w:rPr>
          <w:rFonts w:ascii="Times New Roman" w:hAnsi="Times New Roman" w:cs="Times New Roman"/>
          <w:sz w:val="24"/>
          <w:szCs w:val="24"/>
          <w:lang w:eastAsia="en-GB"/>
        </w:rPr>
        <w:t>optimized inter-</w:t>
      </w:r>
      <w:proofErr w:type="spellStart"/>
      <w:r w:rsidRPr="00080CDC">
        <w:rPr>
          <w:rFonts w:ascii="Times New Roman" w:hAnsi="Times New Roman" w:cs="Times New Roman"/>
          <w:sz w:val="24"/>
          <w:szCs w:val="24"/>
          <w:lang w:eastAsia="en-GB"/>
        </w:rPr>
        <w:t>rater</w:t>
      </w:r>
      <w:proofErr w:type="spellEnd"/>
      <w:r w:rsidRPr="00080CDC">
        <w:rPr>
          <w:rFonts w:ascii="Times New Roman" w:hAnsi="Times New Roman" w:cs="Times New Roman"/>
          <w:sz w:val="24"/>
          <w:szCs w:val="24"/>
          <w:lang w:eastAsia="en-GB"/>
        </w:rPr>
        <w:t xml:space="preserve"> reliability through use of a standardised audit checklist for the activity and through</w:t>
      </w:r>
      <w:r w:rsidRPr="00080CDC">
        <w:rPr>
          <w:rFonts w:ascii="Times New Roman" w:eastAsiaTheme="minorHAnsi" w:hAnsi="Times New Roman" w:cs="Times New Roman"/>
          <w:sz w:val="24"/>
          <w:szCs w:val="24"/>
        </w:rPr>
        <w:t xml:space="preserve"> AUSMAT clinical leadership reviewing all </w:t>
      </w:r>
      <w:r w:rsidRPr="00080CDC">
        <w:rPr>
          <w:rFonts w:ascii="Times New Roman" w:hAnsi="Times New Roman" w:cs="Times New Roman"/>
          <w:sz w:val="24"/>
          <w:szCs w:val="24"/>
          <w:lang w:eastAsia="en-GB"/>
        </w:rPr>
        <w:t>p</w:t>
      </w:r>
      <w:r w:rsidRPr="00080CDC">
        <w:rPr>
          <w:rFonts w:ascii="Times New Roman" w:eastAsiaTheme="minorHAnsi" w:hAnsi="Times New Roman" w:cs="Times New Roman"/>
          <w:sz w:val="24"/>
          <w:szCs w:val="24"/>
        </w:rPr>
        <w:t>otential compliance issues</w:t>
      </w:r>
      <w:r w:rsidR="00080CDC">
        <w:rPr>
          <w:rFonts w:ascii="Times New Roman" w:eastAsiaTheme="minorHAnsi" w:hAnsi="Times New Roman" w:cs="Times New Roman"/>
          <w:sz w:val="24"/>
          <w:szCs w:val="24"/>
        </w:rPr>
        <w:t xml:space="preserve"> reported, confirming</w:t>
      </w:r>
      <w:r w:rsidR="00080CDC" w:rsidRPr="001B7B37">
        <w:rPr>
          <w:rFonts w:ascii="Times New Roman" w:eastAsiaTheme="minorHAnsi" w:hAnsi="Times New Roman" w:cs="Times New Roman"/>
          <w:sz w:val="24"/>
          <w:szCs w:val="24"/>
        </w:rPr>
        <w:t xml:space="preserve"> if the issue was reportable and provid</w:t>
      </w:r>
      <w:r w:rsidR="00080CDC">
        <w:rPr>
          <w:rFonts w:ascii="Times New Roman" w:eastAsiaTheme="minorHAnsi" w:hAnsi="Times New Roman" w:cs="Times New Roman"/>
          <w:sz w:val="24"/>
          <w:szCs w:val="24"/>
        </w:rPr>
        <w:t>ing</w:t>
      </w:r>
      <w:r w:rsidR="00080CDC" w:rsidRPr="001B7B37">
        <w:rPr>
          <w:rFonts w:ascii="Times New Roman" w:eastAsiaTheme="minorHAnsi" w:hAnsi="Times New Roman" w:cs="Times New Roman"/>
          <w:sz w:val="24"/>
          <w:szCs w:val="24"/>
        </w:rPr>
        <w:t xml:space="preserve"> a risk grading</w:t>
      </w:r>
      <w:r w:rsidR="00080CDC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0786E3FB" w14:textId="1FDF6191" w:rsidR="00543A13" w:rsidRPr="00BB5B59" w:rsidRDefault="00543A13" w:rsidP="00543A13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BB5B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Video reviewer fatigue: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video reviewer completed a four-hour shift Monday-Friday and a ten-hour shift on Saturday and Sunday. The video reviewer was seated in an </w:t>
      </w:r>
      <w:proofErr w:type="spellStart"/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airconditioned</w:t>
      </w:r>
      <w:proofErr w:type="spellEnd"/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unit with </w:t>
      </w:r>
      <w:r w:rsidR="00454A3B">
        <w:rPr>
          <w:rFonts w:ascii="Times New Roman" w:eastAsia="Times New Roman" w:hAnsi="Times New Roman" w:cs="Times New Roman"/>
          <w:sz w:val="24"/>
          <w:szCs w:val="24"/>
          <w:lang w:eastAsia="en-GB"/>
        </w:rPr>
        <w:t>regular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breaks. Three AUSMAT support officers that reviewed videos in the initial pilot period over December-January, collected the </w:t>
      </w:r>
      <w:r w:rsidR="00E919A3">
        <w:rPr>
          <w:rFonts w:ascii="Times New Roman" w:eastAsiaTheme="minorHAnsi" w:hAnsi="Times New Roman" w:cs="Times New Roman"/>
          <w:sz w:val="24"/>
          <w:szCs w:val="24"/>
        </w:rPr>
        <w:t>SD</w:t>
      </w:r>
      <w:r w:rsidRPr="00BB5B59">
        <w:rPr>
          <w:rFonts w:ascii="Times New Roman" w:eastAsiaTheme="minorHAnsi" w:hAnsi="Times New Roman" w:cs="Times New Roman"/>
          <w:sz w:val="24"/>
          <w:szCs w:val="24"/>
        </w:rPr>
        <w:t xml:space="preserve"> card</w:t>
      </w:r>
      <w:r w:rsidRPr="00BB5B59">
        <w:rPr>
          <w:rFonts w:ascii="Times New Roman" w:hAnsi="Times New Roman" w:cs="Times New Roman"/>
          <w:sz w:val="24"/>
          <w:szCs w:val="24"/>
        </w:rPr>
        <w:t xml:space="preserve">s daily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and uploaded the video recordings to the </w:t>
      </w:r>
      <w:r w:rsidR="00045380"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hard drive by date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for the video reviewer.</w:t>
      </w:r>
    </w:p>
    <w:p w14:paraId="52C34DEC" w14:textId="1DE5D85E" w:rsidR="00543A13" w:rsidRPr="001B7B37" w:rsidRDefault="005C1873" w:rsidP="00543A13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Overview</w:t>
      </w:r>
      <w:r w:rsidR="00543A13" w:rsidRPr="001B7B37">
        <w:rPr>
          <w:rFonts w:ascii="Times New Roman" w:hAnsi="Times New Roman" w:cs="Times New Roman"/>
          <w:b/>
          <w:bCs/>
          <w:sz w:val="24"/>
          <w:szCs w:val="24"/>
        </w:rPr>
        <w:t xml:space="preserve"> of each doffing station:</w:t>
      </w:r>
    </w:p>
    <w:p w14:paraId="299148B4" w14:textId="47675E1A" w:rsidR="00543A13" w:rsidRPr="00BB5B59" w:rsidRDefault="00543A13" w:rsidP="00543A13">
      <w:pPr>
        <w:pStyle w:val="ListParagraph"/>
        <w:numPr>
          <w:ilvl w:val="1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B5B59">
        <w:rPr>
          <w:rFonts w:ascii="Times New Roman" w:hAnsi="Times New Roman" w:cs="Times New Roman"/>
          <w:b/>
          <w:bCs/>
          <w:sz w:val="24"/>
          <w:szCs w:val="24"/>
        </w:rPr>
        <w:t>Stations 1 and 2:</w:t>
      </w:r>
      <w:r w:rsidRPr="00BB5B59">
        <w:rPr>
          <w:rFonts w:ascii="Times New Roman" w:hAnsi="Times New Roman" w:cs="Times New Roman"/>
          <w:sz w:val="24"/>
          <w:szCs w:val="24"/>
        </w:rPr>
        <w:t xml:space="preserve"> </w:t>
      </w:r>
      <w:r w:rsidR="005C1873">
        <w:rPr>
          <w:rFonts w:ascii="Times New Roman" w:hAnsi="Times New Roman" w:cs="Times New Roman"/>
          <w:sz w:val="24"/>
          <w:szCs w:val="24"/>
        </w:rPr>
        <w:t>u</w:t>
      </w:r>
      <w:r w:rsidRPr="00BB5B59">
        <w:rPr>
          <w:rFonts w:ascii="Times New Roman" w:hAnsi="Times New Roman" w:cs="Times New Roman"/>
          <w:sz w:val="24"/>
          <w:szCs w:val="24"/>
        </w:rPr>
        <w:t xml:space="preserve">sed for arrival days by a high volume of staff across the </w:t>
      </w:r>
      <w:r w:rsidR="005C1873">
        <w:rPr>
          <w:rFonts w:ascii="Times New Roman" w:hAnsi="Times New Roman" w:cs="Times New Roman"/>
          <w:sz w:val="24"/>
          <w:szCs w:val="24"/>
        </w:rPr>
        <w:t xml:space="preserve">following </w:t>
      </w:r>
      <w:r w:rsidRPr="00BB5B59">
        <w:rPr>
          <w:rFonts w:ascii="Times New Roman" w:hAnsi="Times New Roman" w:cs="Times New Roman"/>
          <w:sz w:val="24"/>
          <w:szCs w:val="24"/>
        </w:rPr>
        <w:t>staff groups: contractor</w:t>
      </w:r>
      <w:r w:rsidR="00B474C2">
        <w:rPr>
          <w:rFonts w:ascii="Times New Roman" w:hAnsi="Times New Roman" w:cs="Times New Roman"/>
          <w:sz w:val="24"/>
          <w:szCs w:val="24"/>
        </w:rPr>
        <w:t xml:space="preserve"> cleaner</w:t>
      </w:r>
      <w:r w:rsidRPr="00BB5B59">
        <w:rPr>
          <w:rFonts w:ascii="Times New Roman" w:hAnsi="Times New Roman" w:cs="Times New Roman"/>
          <w:sz w:val="24"/>
          <w:szCs w:val="24"/>
        </w:rPr>
        <w:t xml:space="preserve">s, contract high-cleaners, catering contractors, AUSMAT clinical and operations, defence and police personnel. </w:t>
      </w:r>
      <w:r w:rsidR="005C1873">
        <w:rPr>
          <w:rFonts w:ascii="Times New Roman" w:hAnsi="Times New Roman" w:cs="Times New Roman"/>
          <w:sz w:val="24"/>
          <w:szCs w:val="24"/>
        </w:rPr>
        <w:t>These doffing</w:t>
      </w:r>
      <w:r w:rsidRPr="00BB5B59">
        <w:rPr>
          <w:rFonts w:ascii="Times New Roman" w:hAnsi="Times New Roman" w:cs="Times New Roman"/>
          <w:sz w:val="24"/>
          <w:szCs w:val="24"/>
        </w:rPr>
        <w:t xml:space="preserve"> station</w:t>
      </w:r>
      <w:r w:rsidR="005C1873">
        <w:rPr>
          <w:rFonts w:ascii="Times New Roman" w:hAnsi="Times New Roman" w:cs="Times New Roman"/>
          <w:sz w:val="24"/>
          <w:szCs w:val="24"/>
        </w:rPr>
        <w:t>s</w:t>
      </w:r>
      <w:r w:rsidRPr="00BB5B59">
        <w:rPr>
          <w:rFonts w:ascii="Times New Roman" w:hAnsi="Times New Roman" w:cs="Times New Roman"/>
          <w:sz w:val="24"/>
          <w:szCs w:val="24"/>
        </w:rPr>
        <w:t xml:space="preserve"> </w:t>
      </w:r>
      <w:r w:rsidR="005C1873">
        <w:rPr>
          <w:rFonts w:ascii="Times New Roman" w:hAnsi="Times New Roman" w:cs="Times New Roman"/>
          <w:sz w:val="24"/>
          <w:szCs w:val="24"/>
        </w:rPr>
        <w:t>were</w:t>
      </w:r>
      <w:r w:rsidRPr="00BB5B59">
        <w:rPr>
          <w:rFonts w:ascii="Times New Roman" w:hAnsi="Times New Roman" w:cs="Times New Roman"/>
          <w:sz w:val="24"/>
          <w:szCs w:val="24"/>
        </w:rPr>
        <w:t xml:space="preserve"> also used</w:t>
      </w:r>
      <w:r w:rsidR="00B474C2">
        <w:rPr>
          <w:rFonts w:ascii="Times New Roman" w:hAnsi="Times New Roman" w:cs="Times New Roman"/>
          <w:sz w:val="24"/>
          <w:szCs w:val="24"/>
        </w:rPr>
        <w:t xml:space="preserve"> throughout the </w:t>
      </w:r>
      <w:r w:rsidR="00B9666C">
        <w:rPr>
          <w:rFonts w:ascii="Times New Roman" w:hAnsi="Times New Roman" w:cs="Times New Roman"/>
          <w:sz w:val="24"/>
          <w:szCs w:val="24"/>
        </w:rPr>
        <w:t>entire day</w:t>
      </w:r>
      <w:r w:rsidR="00B474C2">
        <w:rPr>
          <w:rFonts w:ascii="Times New Roman" w:hAnsi="Times New Roman" w:cs="Times New Roman"/>
          <w:sz w:val="24"/>
          <w:szCs w:val="24"/>
        </w:rPr>
        <w:t xml:space="preserve"> by </w:t>
      </w:r>
      <w:r w:rsidRPr="00BB5B59">
        <w:rPr>
          <w:rFonts w:ascii="Times New Roman" w:hAnsi="Times New Roman" w:cs="Times New Roman"/>
          <w:sz w:val="24"/>
          <w:szCs w:val="24"/>
        </w:rPr>
        <w:t xml:space="preserve">AUSMAT </w:t>
      </w:r>
      <w:r w:rsidRPr="00BB5B59">
        <w:rPr>
          <w:rFonts w:ascii="Times New Roman" w:hAnsi="Times New Roman" w:cs="Times New Roman"/>
          <w:sz w:val="24"/>
          <w:szCs w:val="24"/>
        </w:rPr>
        <w:lastRenderedPageBreak/>
        <w:t>clinical and operations</w:t>
      </w:r>
      <w:r w:rsidR="00B474C2">
        <w:rPr>
          <w:rFonts w:ascii="Times New Roman" w:hAnsi="Times New Roman" w:cs="Times New Roman"/>
          <w:sz w:val="24"/>
          <w:szCs w:val="24"/>
        </w:rPr>
        <w:t xml:space="preserve">, </w:t>
      </w:r>
      <w:r w:rsidRPr="00BB5B59">
        <w:rPr>
          <w:rFonts w:ascii="Times New Roman" w:hAnsi="Times New Roman" w:cs="Times New Roman"/>
          <w:sz w:val="24"/>
          <w:szCs w:val="24"/>
        </w:rPr>
        <w:t xml:space="preserve">defence and police </w:t>
      </w:r>
      <w:r w:rsidR="00B474C2">
        <w:rPr>
          <w:rFonts w:ascii="Times New Roman" w:hAnsi="Times New Roman" w:cs="Times New Roman"/>
          <w:sz w:val="24"/>
          <w:szCs w:val="24"/>
        </w:rPr>
        <w:t xml:space="preserve">personnel </w:t>
      </w:r>
      <w:r w:rsidRPr="00BB5B59">
        <w:rPr>
          <w:rFonts w:ascii="Times New Roman" w:hAnsi="Times New Roman" w:cs="Times New Roman"/>
          <w:sz w:val="24"/>
          <w:szCs w:val="24"/>
        </w:rPr>
        <w:t xml:space="preserve">and </w:t>
      </w:r>
      <w:r w:rsidR="00B474C2">
        <w:rPr>
          <w:rFonts w:ascii="Times New Roman" w:hAnsi="Times New Roman" w:cs="Times New Roman"/>
          <w:sz w:val="24"/>
          <w:szCs w:val="24"/>
        </w:rPr>
        <w:t>in the evening by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catering</w:t>
      </w:r>
      <w:r w:rsidR="002015F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015F4" w:rsidRPr="00BB5B59">
        <w:rPr>
          <w:rFonts w:ascii="Times New Roman" w:hAnsi="Times New Roman" w:cs="Times New Roman"/>
          <w:sz w:val="24"/>
          <w:szCs w:val="24"/>
        </w:rPr>
        <w:t>contractors</w:t>
      </w:r>
      <w:r w:rsidRPr="00BB5B59">
        <w:rPr>
          <w:rFonts w:ascii="Times New Roman" w:hAnsi="Times New Roman" w:cs="Times New Roman"/>
          <w:sz w:val="24"/>
          <w:szCs w:val="24"/>
        </w:rPr>
        <w:t>.</w:t>
      </w:r>
    </w:p>
    <w:p w14:paraId="459EDF6E" w14:textId="6B2CA1D1" w:rsidR="00543A13" w:rsidRPr="00BB5B59" w:rsidRDefault="00543A13" w:rsidP="00543A13">
      <w:pPr>
        <w:pStyle w:val="ListParagraph"/>
        <w:numPr>
          <w:ilvl w:val="1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B5B59">
        <w:rPr>
          <w:rFonts w:ascii="Times New Roman" w:hAnsi="Times New Roman" w:cs="Times New Roman"/>
          <w:b/>
          <w:bCs/>
          <w:sz w:val="24"/>
          <w:szCs w:val="24"/>
        </w:rPr>
        <w:t xml:space="preserve">Stations 3 and </w:t>
      </w:r>
      <w:bookmarkStart w:id="0" w:name="_GoBack"/>
      <w:bookmarkEnd w:id="0"/>
      <w:r w:rsidRPr="00BB5B59">
        <w:rPr>
          <w:rFonts w:ascii="Times New Roman" w:hAnsi="Times New Roman" w:cs="Times New Roman"/>
          <w:b/>
          <w:bCs/>
          <w:sz w:val="24"/>
          <w:szCs w:val="24"/>
        </w:rPr>
        <w:t>4:</w:t>
      </w:r>
      <w:r w:rsidRPr="00BB5B59">
        <w:rPr>
          <w:rFonts w:ascii="Times New Roman" w:hAnsi="Times New Roman" w:cs="Times New Roman"/>
          <w:sz w:val="24"/>
          <w:szCs w:val="24"/>
        </w:rPr>
        <w:t xml:space="preserve"> </w:t>
      </w:r>
      <w:r w:rsidR="005C1873">
        <w:rPr>
          <w:rFonts w:ascii="Times New Roman" w:hAnsi="Times New Roman" w:cs="Times New Roman"/>
          <w:sz w:val="24"/>
          <w:szCs w:val="24"/>
        </w:rPr>
        <w:t>u</w:t>
      </w:r>
      <w:r w:rsidRPr="00BB5B59">
        <w:rPr>
          <w:rFonts w:ascii="Times New Roman" w:hAnsi="Times New Roman" w:cs="Times New Roman"/>
          <w:sz w:val="24"/>
          <w:szCs w:val="24"/>
        </w:rPr>
        <w:t xml:space="preserve">sed daily </w:t>
      </w:r>
      <w:r w:rsidR="005C1873">
        <w:rPr>
          <w:rFonts w:ascii="Times New Roman" w:hAnsi="Times New Roman" w:cs="Times New Roman"/>
          <w:sz w:val="24"/>
          <w:szCs w:val="24"/>
        </w:rPr>
        <w:t xml:space="preserve">with medium volume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throughout the entire day</w:t>
      </w:r>
      <w:r w:rsidR="005C18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by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all </w:t>
      </w:r>
      <w:r w:rsidR="005C1873">
        <w:rPr>
          <w:rFonts w:ascii="Times New Roman" w:eastAsia="Times New Roman" w:hAnsi="Times New Roman" w:cs="Times New Roman"/>
          <w:sz w:val="24"/>
          <w:szCs w:val="24"/>
          <w:lang w:eastAsia="en-GB"/>
        </w:rPr>
        <w:t>staff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groups. </w:t>
      </w:r>
    </w:p>
    <w:p w14:paraId="7AEE6815" w14:textId="6F0D0496" w:rsidR="00543A13" w:rsidRPr="00BB5B59" w:rsidRDefault="00543A13" w:rsidP="00543A13">
      <w:pPr>
        <w:pStyle w:val="ListParagraph"/>
        <w:numPr>
          <w:ilvl w:val="1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B5B59">
        <w:rPr>
          <w:rFonts w:ascii="Times New Roman" w:hAnsi="Times New Roman" w:cs="Times New Roman"/>
          <w:b/>
          <w:bCs/>
          <w:sz w:val="24"/>
          <w:szCs w:val="24"/>
        </w:rPr>
        <w:t>Station 5:</w:t>
      </w:r>
      <w:r w:rsidRPr="00BB5B59">
        <w:rPr>
          <w:rFonts w:ascii="Times New Roman" w:hAnsi="Times New Roman" w:cs="Times New Roman"/>
          <w:sz w:val="24"/>
          <w:szCs w:val="24"/>
        </w:rPr>
        <w:t xml:space="preserve"> used </w:t>
      </w:r>
      <w:r w:rsidR="005C1873">
        <w:rPr>
          <w:rFonts w:ascii="Times New Roman" w:hAnsi="Times New Roman" w:cs="Times New Roman"/>
          <w:sz w:val="24"/>
          <w:szCs w:val="24"/>
        </w:rPr>
        <w:t>daily with low-volume</w:t>
      </w:r>
      <w:r w:rsidR="001775FC">
        <w:rPr>
          <w:rFonts w:ascii="Times New Roman" w:hAnsi="Times New Roman" w:cs="Times New Roman"/>
          <w:sz w:val="24"/>
          <w:szCs w:val="24"/>
        </w:rPr>
        <w:t xml:space="preserve"> </w:t>
      </w:r>
      <w:r w:rsidR="001775FC"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throughout the entire day</w:t>
      </w:r>
      <w:r w:rsidR="005C1873">
        <w:rPr>
          <w:rFonts w:ascii="Times New Roman" w:hAnsi="Times New Roman" w:cs="Times New Roman"/>
          <w:sz w:val="24"/>
          <w:szCs w:val="24"/>
        </w:rPr>
        <w:t xml:space="preserve"> by a small number of personnel e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ntering the high-risk zone</w:t>
      </w:r>
      <w:r w:rsidR="00B96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including </w:t>
      </w:r>
      <w:r w:rsidRPr="00BB5B59">
        <w:rPr>
          <w:rFonts w:ascii="Times New Roman" w:hAnsi="Times New Roman" w:cs="Times New Roman"/>
          <w:sz w:val="24"/>
          <w:szCs w:val="24"/>
        </w:rPr>
        <w:t>AUSMAT clinical and operations and contract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75FC"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high cleaners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54DABE2E" w14:textId="14629247" w:rsidR="00AF1F8E" w:rsidRDefault="00543A13" w:rsidP="00543A13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B5B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Feedback to staff: </w:t>
      </w:r>
      <w:r w:rsidR="00B67973">
        <w:rPr>
          <w:rFonts w:ascii="Times New Roman" w:eastAsia="Times New Roman" w:hAnsi="Times New Roman" w:cs="Times New Roman"/>
          <w:sz w:val="24"/>
          <w:szCs w:val="24"/>
          <w:lang w:eastAsia="en-GB"/>
        </w:rPr>
        <w:t>Al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 </w:t>
      </w:r>
      <w:r w:rsidR="00B9666C" w:rsidRPr="00FF5D18">
        <w:rPr>
          <w:rFonts w:ascii="Times New Roman" w:eastAsiaTheme="minorHAnsi" w:hAnsi="Times New Roman" w:cs="Times New Roman"/>
          <w:sz w:val="24"/>
          <w:szCs w:val="24"/>
        </w:rPr>
        <w:t>reportable compliance issues identified</w:t>
      </w:r>
      <w:r w:rsidR="00B679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were raised at the daily all staff interactive hand hygiene and PPE training, with </w:t>
      </w:r>
      <w:r w:rsidR="00B9666C">
        <w:rPr>
          <w:rFonts w:ascii="Times New Roman" w:eastAsia="Times New Roman" w:hAnsi="Times New Roman" w:cs="Times New Roman"/>
          <w:sz w:val="24"/>
          <w:szCs w:val="24"/>
          <w:lang w:eastAsia="en-GB"/>
        </w:rPr>
        <w:t>an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emphasis on </w:t>
      </w:r>
      <w:r w:rsidR="00B96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how and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>why to minimise errors</w:t>
      </w:r>
      <w:r w:rsidR="00B679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relating to the recently identified </w:t>
      </w:r>
      <w:r w:rsidR="00B9666C" w:rsidRPr="00FF5D18">
        <w:rPr>
          <w:rFonts w:ascii="Times New Roman" w:eastAsiaTheme="minorHAnsi" w:hAnsi="Times New Roman" w:cs="Times New Roman"/>
          <w:sz w:val="24"/>
          <w:szCs w:val="24"/>
        </w:rPr>
        <w:t>compliance issues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BA0B7F">
        <w:rPr>
          <w:rFonts w:ascii="Times New Roman" w:eastAsia="Times New Roman" w:hAnsi="Times New Roman" w:cs="Times New Roman"/>
          <w:sz w:val="24"/>
          <w:szCs w:val="24"/>
          <w:lang w:eastAsia="en-GB"/>
        </w:rPr>
        <w:t>Training included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simulating 20 seconds of hand hygiene at every step in the doffing process and asking staff to count in unison to achieve the correct time. </w:t>
      </w:r>
      <w:r w:rsidR="00BA0B7F"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ontract cleaners were the only staff group that did not fall under AUSMAT authority for skill maintenance, leadership or team activities until early April. </w:t>
      </w:r>
      <w:r w:rsidR="00B138A2">
        <w:rPr>
          <w:rFonts w:ascii="Times New Roman" w:eastAsia="Times New Roman" w:hAnsi="Times New Roman" w:cs="Times New Roman"/>
          <w:sz w:val="24"/>
          <w:szCs w:val="24"/>
          <w:lang w:eastAsia="en-GB"/>
        </w:rPr>
        <w:t>Prior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A0B7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this, all </w:t>
      </w:r>
      <w:r w:rsidR="00BA0B7F" w:rsidRPr="00FF5D18">
        <w:rPr>
          <w:rFonts w:ascii="Times New Roman" w:eastAsiaTheme="minorHAnsi" w:hAnsi="Times New Roman" w:cs="Times New Roman"/>
          <w:sz w:val="24"/>
          <w:szCs w:val="24"/>
        </w:rPr>
        <w:t xml:space="preserve">reportable compliance issues </w:t>
      </w:r>
      <w:r w:rsidR="00AF1F8E">
        <w:rPr>
          <w:rFonts w:ascii="Times New Roman" w:eastAsia="Times New Roman" w:hAnsi="Times New Roman" w:cs="Times New Roman"/>
          <w:sz w:val="24"/>
          <w:szCs w:val="24"/>
          <w:lang w:eastAsia="en-GB"/>
        </w:rPr>
        <w:t>relating to this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cohort were directly raised by the Mission </w:t>
      </w:r>
      <w:r w:rsidR="00AF1F8E">
        <w:rPr>
          <w:rFonts w:ascii="Times New Roman" w:eastAsia="Times New Roman" w:hAnsi="Times New Roman" w:cs="Times New Roman"/>
          <w:sz w:val="24"/>
          <w:szCs w:val="24"/>
          <w:lang w:eastAsia="en-GB"/>
        </w:rPr>
        <w:t>L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ead to their supervisors </w:t>
      </w:r>
      <w:r w:rsidR="00BA0B7F">
        <w:rPr>
          <w:rFonts w:ascii="Times New Roman" w:eastAsia="Times New Roman" w:hAnsi="Times New Roman" w:cs="Times New Roman"/>
          <w:sz w:val="24"/>
          <w:szCs w:val="24"/>
          <w:lang w:eastAsia="en-GB"/>
        </w:rPr>
        <w:t>alongside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offers of assistance to train staff. </w:t>
      </w:r>
      <w:r w:rsidR="00AF1F8E">
        <w:rPr>
          <w:rFonts w:ascii="Times New Roman" w:eastAsia="Times New Roman" w:hAnsi="Times New Roman" w:cs="Times New Roman"/>
          <w:sz w:val="24"/>
          <w:szCs w:val="24"/>
          <w:lang w:eastAsia="en-GB"/>
        </w:rPr>
        <w:t>Furthermore, a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dditional </w:t>
      </w:r>
      <w:r w:rsidR="00AF1F8E">
        <w:rPr>
          <w:rFonts w:ascii="Times New Roman" w:eastAsia="Times New Roman" w:hAnsi="Times New Roman" w:cs="Times New Roman"/>
          <w:sz w:val="24"/>
          <w:szCs w:val="24"/>
          <w:lang w:eastAsia="en-GB"/>
        </w:rPr>
        <w:t>infection prevention and control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staff </w:t>
      </w:r>
      <w:r w:rsidR="00AF1F8E">
        <w:rPr>
          <w:rFonts w:ascii="Times New Roman" w:eastAsia="Times New Roman" w:hAnsi="Times New Roman" w:cs="Times New Roman"/>
          <w:sz w:val="24"/>
          <w:szCs w:val="24"/>
          <w:lang w:eastAsia="en-GB"/>
        </w:rPr>
        <w:t>attended t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doffing </w:t>
      </w:r>
      <w:r w:rsidR="00AF1F8E">
        <w:rPr>
          <w:rFonts w:ascii="Times New Roman" w:eastAsia="Times New Roman" w:hAnsi="Times New Roman" w:cs="Times New Roman"/>
          <w:sz w:val="24"/>
          <w:szCs w:val="24"/>
          <w:lang w:eastAsia="en-GB"/>
        </w:rPr>
        <w:t>stations</w:t>
      </w:r>
      <w:r w:rsidRPr="00BB5B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the conclusion of cleaning periods</w:t>
      </w:r>
      <w:r w:rsidR="00AF1F8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assist with spotting and minimise </w:t>
      </w:r>
      <w:r w:rsidR="00BA0B7F" w:rsidRPr="00FF5D18">
        <w:rPr>
          <w:rFonts w:ascii="Times New Roman" w:eastAsiaTheme="minorHAnsi" w:hAnsi="Times New Roman" w:cs="Times New Roman"/>
          <w:sz w:val="24"/>
          <w:szCs w:val="24"/>
        </w:rPr>
        <w:t>compliance issues</w:t>
      </w:r>
      <w:r w:rsidR="00AF1F8E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60F16A92" w14:textId="14614BF1" w:rsidR="00543A13" w:rsidRPr="00543A13" w:rsidRDefault="00543A13" w:rsidP="00B02279">
      <w:pPr>
        <w:pStyle w:val="ListParagraph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543A13" w:rsidRPr="00543A13" w:rsidSect="00B0227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11062F" w14:textId="77777777" w:rsidR="00E85B9C" w:rsidRDefault="00E85B9C" w:rsidP="003D513C">
      <w:pPr>
        <w:spacing w:after="0" w:line="240" w:lineRule="auto"/>
      </w:pPr>
      <w:r>
        <w:separator/>
      </w:r>
    </w:p>
  </w:endnote>
  <w:endnote w:type="continuationSeparator" w:id="0">
    <w:p w14:paraId="3C33A48D" w14:textId="77777777" w:rsidR="00E85B9C" w:rsidRDefault="00E85B9C" w:rsidP="003D513C">
      <w:pPr>
        <w:spacing w:after="0" w:line="240" w:lineRule="auto"/>
      </w:pPr>
      <w:r>
        <w:continuationSeparator/>
      </w:r>
    </w:p>
  </w:endnote>
  <w:endnote w:type="continuationNotice" w:id="1">
    <w:p w14:paraId="3ECE1293" w14:textId="77777777" w:rsidR="00E85B9C" w:rsidRDefault="00E85B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0397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4E5003" w14:textId="3D8A847B" w:rsidR="003D513C" w:rsidRDefault="003D513C" w:rsidP="003D51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227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AD457" w14:textId="77777777" w:rsidR="00E85B9C" w:rsidRDefault="00E85B9C" w:rsidP="003D513C">
      <w:pPr>
        <w:spacing w:after="0" w:line="240" w:lineRule="auto"/>
      </w:pPr>
      <w:r>
        <w:separator/>
      </w:r>
    </w:p>
  </w:footnote>
  <w:footnote w:type="continuationSeparator" w:id="0">
    <w:p w14:paraId="4A23BF68" w14:textId="77777777" w:rsidR="00E85B9C" w:rsidRDefault="00E85B9C" w:rsidP="003D513C">
      <w:pPr>
        <w:spacing w:after="0" w:line="240" w:lineRule="auto"/>
      </w:pPr>
      <w:r>
        <w:continuationSeparator/>
      </w:r>
    </w:p>
  </w:footnote>
  <w:footnote w:type="continuationNotice" w:id="1">
    <w:p w14:paraId="48548BF1" w14:textId="77777777" w:rsidR="00E85B9C" w:rsidRDefault="00E85B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F83F0F" w14:textId="77777777" w:rsidR="00C96943" w:rsidRDefault="00C969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84ECF"/>
    <w:multiLevelType w:val="hybridMultilevel"/>
    <w:tmpl w:val="3F9CB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D2D6E"/>
    <w:multiLevelType w:val="hybridMultilevel"/>
    <w:tmpl w:val="084219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F81CB2"/>
    <w:multiLevelType w:val="hybridMultilevel"/>
    <w:tmpl w:val="7332C9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BC54D7"/>
    <w:rsid w:val="0001083A"/>
    <w:rsid w:val="00033E52"/>
    <w:rsid w:val="0003516E"/>
    <w:rsid w:val="00045380"/>
    <w:rsid w:val="000762F2"/>
    <w:rsid w:val="00080CDC"/>
    <w:rsid w:val="000849A3"/>
    <w:rsid w:val="000930AD"/>
    <w:rsid w:val="000A11CC"/>
    <w:rsid w:val="000A24B1"/>
    <w:rsid w:val="000B108B"/>
    <w:rsid w:val="000B1A7F"/>
    <w:rsid w:val="000C1E40"/>
    <w:rsid w:val="000C1F45"/>
    <w:rsid w:val="000D2AFB"/>
    <w:rsid w:val="000D755B"/>
    <w:rsid w:val="00125C48"/>
    <w:rsid w:val="00142A5B"/>
    <w:rsid w:val="001539FA"/>
    <w:rsid w:val="0016275D"/>
    <w:rsid w:val="00165738"/>
    <w:rsid w:val="001775FC"/>
    <w:rsid w:val="00180CC7"/>
    <w:rsid w:val="001A708D"/>
    <w:rsid w:val="001B1B24"/>
    <w:rsid w:val="001B2ADF"/>
    <w:rsid w:val="001B7B37"/>
    <w:rsid w:val="001C1A05"/>
    <w:rsid w:val="001C24C1"/>
    <w:rsid w:val="001D51B0"/>
    <w:rsid w:val="001E5CBA"/>
    <w:rsid w:val="001F3216"/>
    <w:rsid w:val="001F75C1"/>
    <w:rsid w:val="002015F4"/>
    <w:rsid w:val="00210FCD"/>
    <w:rsid w:val="002135B0"/>
    <w:rsid w:val="002458E8"/>
    <w:rsid w:val="00255673"/>
    <w:rsid w:val="00257E10"/>
    <w:rsid w:val="00260E8D"/>
    <w:rsid w:val="00280549"/>
    <w:rsid w:val="002C3700"/>
    <w:rsid w:val="002D0244"/>
    <w:rsid w:val="002D02D6"/>
    <w:rsid w:val="002D5B26"/>
    <w:rsid w:val="002F68D5"/>
    <w:rsid w:val="00300207"/>
    <w:rsid w:val="00306585"/>
    <w:rsid w:val="00307E13"/>
    <w:rsid w:val="00331F1F"/>
    <w:rsid w:val="00345E9B"/>
    <w:rsid w:val="003720B7"/>
    <w:rsid w:val="003B064B"/>
    <w:rsid w:val="003D4D88"/>
    <w:rsid w:val="003D513C"/>
    <w:rsid w:val="003E0BF8"/>
    <w:rsid w:val="003E49CA"/>
    <w:rsid w:val="003F69E3"/>
    <w:rsid w:val="00402956"/>
    <w:rsid w:val="004068DA"/>
    <w:rsid w:val="00422566"/>
    <w:rsid w:val="00446164"/>
    <w:rsid w:val="00454A3B"/>
    <w:rsid w:val="004713F8"/>
    <w:rsid w:val="004814E7"/>
    <w:rsid w:val="00483842"/>
    <w:rsid w:val="004D0B52"/>
    <w:rsid w:val="004E6E54"/>
    <w:rsid w:val="004F1B29"/>
    <w:rsid w:val="005022AC"/>
    <w:rsid w:val="00502CE9"/>
    <w:rsid w:val="00515A11"/>
    <w:rsid w:val="00516B0C"/>
    <w:rsid w:val="005270FB"/>
    <w:rsid w:val="0054117C"/>
    <w:rsid w:val="00543A13"/>
    <w:rsid w:val="00544505"/>
    <w:rsid w:val="0054579E"/>
    <w:rsid w:val="00546652"/>
    <w:rsid w:val="0058334D"/>
    <w:rsid w:val="00584FCD"/>
    <w:rsid w:val="005B0665"/>
    <w:rsid w:val="005C0322"/>
    <w:rsid w:val="005C1873"/>
    <w:rsid w:val="005E15AE"/>
    <w:rsid w:val="006141B9"/>
    <w:rsid w:val="00622353"/>
    <w:rsid w:val="006529E8"/>
    <w:rsid w:val="006768B4"/>
    <w:rsid w:val="006858CF"/>
    <w:rsid w:val="00691A55"/>
    <w:rsid w:val="0069611A"/>
    <w:rsid w:val="006A6A95"/>
    <w:rsid w:val="006A7475"/>
    <w:rsid w:val="006E2AFE"/>
    <w:rsid w:val="006E4E88"/>
    <w:rsid w:val="0071048B"/>
    <w:rsid w:val="00710763"/>
    <w:rsid w:val="00711DA7"/>
    <w:rsid w:val="00712903"/>
    <w:rsid w:val="00720C81"/>
    <w:rsid w:val="007474A5"/>
    <w:rsid w:val="007517A1"/>
    <w:rsid w:val="00751C26"/>
    <w:rsid w:val="00753EDC"/>
    <w:rsid w:val="00787F0E"/>
    <w:rsid w:val="007914F0"/>
    <w:rsid w:val="007923C7"/>
    <w:rsid w:val="007C30E3"/>
    <w:rsid w:val="007C39EF"/>
    <w:rsid w:val="007E18C3"/>
    <w:rsid w:val="007E1BF8"/>
    <w:rsid w:val="007E76B8"/>
    <w:rsid w:val="007F177C"/>
    <w:rsid w:val="00804929"/>
    <w:rsid w:val="00833597"/>
    <w:rsid w:val="00841753"/>
    <w:rsid w:val="00844EFB"/>
    <w:rsid w:val="00846335"/>
    <w:rsid w:val="00862233"/>
    <w:rsid w:val="00880A65"/>
    <w:rsid w:val="00885BD9"/>
    <w:rsid w:val="008A2948"/>
    <w:rsid w:val="008B566E"/>
    <w:rsid w:val="008C42A7"/>
    <w:rsid w:val="008D501C"/>
    <w:rsid w:val="008D60C7"/>
    <w:rsid w:val="009059D9"/>
    <w:rsid w:val="0091026F"/>
    <w:rsid w:val="00917DB6"/>
    <w:rsid w:val="00934C8F"/>
    <w:rsid w:val="00935C5F"/>
    <w:rsid w:val="009367E9"/>
    <w:rsid w:val="0094338D"/>
    <w:rsid w:val="00944039"/>
    <w:rsid w:val="009526C3"/>
    <w:rsid w:val="00952768"/>
    <w:rsid w:val="009542C8"/>
    <w:rsid w:val="00956288"/>
    <w:rsid w:val="00964097"/>
    <w:rsid w:val="009949DC"/>
    <w:rsid w:val="009A1560"/>
    <w:rsid w:val="009A362F"/>
    <w:rsid w:val="009B45D8"/>
    <w:rsid w:val="009D68C6"/>
    <w:rsid w:val="009D69C0"/>
    <w:rsid w:val="009F408D"/>
    <w:rsid w:val="009F4C2B"/>
    <w:rsid w:val="009F7B83"/>
    <w:rsid w:val="00A0455C"/>
    <w:rsid w:val="00A247F1"/>
    <w:rsid w:val="00A31010"/>
    <w:rsid w:val="00A55E33"/>
    <w:rsid w:val="00A639DB"/>
    <w:rsid w:val="00A71A0D"/>
    <w:rsid w:val="00A71CF4"/>
    <w:rsid w:val="00A76D96"/>
    <w:rsid w:val="00A80BE5"/>
    <w:rsid w:val="00AD278B"/>
    <w:rsid w:val="00AE2E72"/>
    <w:rsid w:val="00AF1F8E"/>
    <w:rsid w:val="00AF5FBF"/>
    <w:rsid w:val="00B02279"/>
    <w:rsid w:val="00B138A2"/>
    <w:rsid w:val="00B14B45"/>
    <w:rsid w:val="00B1738A"/>
    <w:rsid w:val="00B22F56"/>
    <w:rsid w:val="00B3504A"/>
    <w:rsid w:val="00B41960"/>
    <w:rsid w:val="00B474C2"/>
    <w:rsid w:val="00B67779"/>
    <w:rsid w:val="00B67973"/>
    <w:rsid w:val="00B74BF7"/>
    <w:rsid w:val="00B9666C"/>
    <w:rsid w:val="00BA0B7F"/>
    <w:rsid w:val="00BB310B"/>
    <w:rsid w:val="00BB5B59"/>
    <w:rsid w:val="00BC155D"/>
    <w:rsid w:val="00BC54D7"/>
    <w:rsid w:val="00C31BF8"/>
    <w:rsid w:val="00C65FB0"/>
    <w:rsid w:val="00C66434"/>
    <w:rsid w:val="00C96943"/>
    <w:rsid w:val="00CA0B27"/>
    <w:rsid w:val="00CE3A95"/>
    <w:rsid w:val="00CF4CA9"/>
    <w:rsid w:val="00CF53ED"/>
    <w:rsid w:val="00D163DD"/>
    <w:rsid w:val="00D1716A"/>
    <w:rsid w:val="00D20AC5"/>
    <w:rsid w:val="00D242AC"/>
    <w:rsid w:val="00D25176"/>
    <w:rsid w:val="00D26E1D"/>
    <w:rsid w:val="00D33138"/>
    <w:rsid w:val="00D46EC0"/>
    <w:rsid w:val="00D53E04"/>
    <w:rsid w:val="00D620D0"/>
    <w:rsid w:val="00D82E35"/>
    <w:rsid w:val="00D9748E"/>
    <w:rsid w:val="00DA4711"/>
    <w:rsid w:val="00DB02F4"/>
    <w:rsid w:val="00DC18F8"/>
    <w:rsid w:val="00DE3C89"/>
    <w:rsid w:val="00E058A7"/>
    <w:rsid w:val="00E12B9C"/>
    <w:rsid w:val="00E56FB5"/>
    <w:rsid w:val="00E631F5"/>
    <w:rsid w:val="00E85B9C"/>
    <w:rsid w:val="00E919A3"/>
    <w:rsid w:val="00EA3D79"/>
    <w:rsid w:val="00EB18FC"/>
    <w:rsid w:val="00EC090A"/>
    <w:rsid w:val="00EC162F"/>
    <w:rsid w:val="00ED31B6"/>
    <w:rsid w:val="00ED77AB"/>
    <w:rsid w:val="00EE3335"/>
    <w:rsid w:val="00EF5A5F"/>
    <w:rsid w:val="00F032C1"/>
    <w:rsid w:val="00F040EC"/>
    <w:rsid w:val="00F066F6"/>
    <w:rsid w:val="00F07BBE"/>
    <w:rsid w:val="00F31296"/>
    <w:rsid w:val="00F342A1"/>
    <w:rsid w:val="00F410A2"/>
    <w:rsid w:val="00F4227D"/>
    <w:rsid w:val="00F43C5F"/>
    <w:rsid w:val="00F50FEC"/>
    <w:rsid w:val="00F53F95"/>
    <w:rsid w:val="00F56A89"/>
    <w:rsid w:val="00F61642"/>
    <w:rsid w:val="00F82904"/>
    <w:rsid w:val="00F85244"/>
    <w:rsid w:val="00F86669"/>
    <w:rsid w:val="00FA5AC9"/>
    <w:rsid w:val="00FB4864"/>
    <w:rsid w:val="00FF5D18"/>
    <w:rsid w:val="00FF6181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7580F"/>
  <w15:chartTrackingRefBased/>
  <w15:docId w15:val="{D1372964-7F40-405E-8003-B5F5EBAA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4D7"/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BC54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54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54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54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C54D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C54D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31F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31F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4D7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BC54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54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C54D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C54D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C54D7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59"/>
    <w:rsid w:val="00BC54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q0j8">
    <w:name w:val="eq0j8"/>
    <w:basedOn w:val="DefaultParagraphFont"/>
    <w:rsid w:val="00BC54D7"/>
  </w:style>
  <w:style w:type="character" w:customStyle="1" w:styleId="bold">
    <w:name w:val="bold"/>
    <w:basedOn w:val="DefaultParagraphFont"/>
    <w:rsid w:val="00BC54D7"/>
  </w:style>
  <w:style w:type="paragraph" w:styleId="NormalWeb">
    <w:name w:val="Normal (Web)"/>
    <w:basedOn w:val="Normal"/>
    <w:uiPriority w:val="99"/>
    <w:unhideWhenUsed/>
    <w:rsid w:val="00B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title-text">
    <w:name w:val="title-text"/>
    <w:basedOn w:val="DefaultParagraphFont"/>
    <w:rsid w:val="00BC54D7"/>
  </w:style>
  <w:style w:type="character" w:styleId="Hyperlink">
    <w:name w:val="Hyperlink"/>
    <w:basedOn w:val="DefaultParagraphFont"/>
    <w:uiPriority w:val="99"/>
    <w:unhideWhenUsed/>
    <w:rsid w:val="00BC54D7"/>
    <w:rPr>
      <w:color w:val="0000FF"/>
      <w:u w:val="single"/>
    </w:rPr>
  </w:style>
  <w:style w:type="character" w:customStyle="1" w:styleId="label">
    <w:name w:val="label"/>
    <w:basedOn w:val="DefaultParagraphFont"/>
    <w:rsid w:val="00BC54D7"/>
  </w:style>
  <w:style w:type="character" w:styleId="Emphasis">
    <w:name w:val="Emphasis"/>
    <w:basedOn w:val="DefaultParagraphFont"/>
    <w:uiPriority w:val="20"/>
    <w:qFormat/>
    <w:rsid w:val="00BC54D7"/>
    <w:rPr>
      <w:i/>
      <w:iCs/>
    </w:rPr>
  </w:style>
  <w:style w:type="paragraph" w:customStyle="1" w:styleId="chapter-para">
    <w:name w:val="chapter-para"/>
    <w:basedOn w:val="Normal"/>
    <w:rsid w:val="00B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lmarticle-title">
    <w:name w:val="nlm_article-title"/>
    <w:basedOn w:val="DefaultParagraphFont"/>
    <w:rsid w:val="00BC54D7"/>
  </w:style>
  <w:style w:type="character" w:customStyle="1" w:styleId="mjxassistivemathml">
    <w:name w:val="mjx_assistive_mathml"/>
    <w:basedOn w:val="DefaultParagraphFont"/>
    <w:rsid w:val="00BC54D7"/>
  </w:style>
  <w:style w:type="paragraph" w:styleId="Header">
    <w:name w:val="header"/>
    <w:basedOn w:val="Normal"/>
    <w:link w:val="HeaderChar"/>
    <w:uiPriority w:val="99"/>
    <w:unhideWhenUsed/>
    <w:rsid w:val="00BC54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4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C54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4D7"/>
    <w:rPr>
      <w:rFonts w:eastAsiaTheme="minorEastAsia"/>
    </w:rPr>
  </w:style>
  <w:style w:type="character" w:customStyle="1" w:styleId="bibrecord-highlight-user">
    <w:name w:val="bibrecord-highlight-user"/>
    <w:basedOn w:val="DefaultParagraphFont"/>
    <w:rsid w:val="00BC54D7"/>
  </w:style>
  <w:style w:type="paragraph" w:customStyle="1" w:styleId="fulltext-references">
    <w:name w:val="fulltext-references"/>
    <w:basedOn w:val="Normal"/>
    <w:rsid w:val="00B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fulltext-abstract">
    <w:name w:val="fulltext-abstract"/>
    <w:basedOn w:val="Normal"/>
    <w:rsid w:val="00B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fulltext-bd">
    <w:name w:val="fulltext-bd"/>
    <w:basedOn w:val="DefaultParagraphFont"/>
    <w:rsid w:val="00BC54D7"/>
  </w:style>
  <w:style w:type="paragraph" w:customStyle="1" w:styleId="fulltext-text">
    <w:name w:val="fulltext-text"/>
    <w:basedOn w:val="Normal"/>
    <w:rsid w:val="00B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msonormal0">
    <w:name w:val="msonormal"/>
    <w:basedOn w:val="Normal"/>
    <w:rsid w:val="00B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BC54D7"/>
    <w:rPr>
      <w:color w:val="800080"/>
      <w:u w:val="single"/>
    </w:rPr>
  </w:style>
  <w:style w:type="character" w:customStyle="1" w:styleId="hidden-message">
    <w:name w:val="hidden-message"/>
    <w:basedOn w:val="DefaultParagraphFont"/>
    <w:rsid w:val="00BC54D7"/>
  </w:style>
  <w:style w:type="character" w:customStyle="1" w:styleId="fulltext-it">
    <w:name w:val="fulltext-it"/>
    <w:basedOn w:val="DefaultParagraphFont"/>
    <w:rsid w:val="00BC54D7"/>
  </w:style>
  <w:style w:type="paragraph" w:styleId="ListParagraph">
    <w:name w:val="List Paragraph"/>
    <w:aliases w:val="Bullets,TOC style,lp1,Bullet OSM,Proposal Bullet List,List Paragraph1,Recommendation,List Paragraph11,List Paragraph111,L,F5 List Paragraph,Dot pt,CV text,Table text,Medium Grid 1 - Accent 21,Numbered Paragraph,List Paragraph2,FooterText"/>
    <w:basedOn w:val="Normal"/>
    <w:link w:val="ListParagraphChar"/>
    <w:uiPriority w:val="34"/>
    <w:qFormat/>
    <w:rsid w:val="00BC54D7"/>
    <w:pPr>
      <w:ind w:left="720"/>
      <w:contextualSpacing/>
    </w:pPr>
  </w:style>
  <w:style w:type="character" w:customStyle="1" w:styleId="ListParagraphChar">
    <w:name w:val="List Paragraph Char"/>
    <w:aliases w:val="Bullets Char,TOC style Char,lp1 Char,Bullet OSM Char,Proposal Bullet List Char,List Paragraph1 Char,Recommendation Char,List Paragraph11 Char,List Paragraph111 Char,L Char,F5 List Paragraph Char,Dot pt Char,CV text Char"/>
    <w:link w:val="ListParagraph"/>
    <w:uiPriority w:val="1"/>
    <w:locked/>
    <w:rsid w:val="00BC54D7"/>
    <w:rPr>
      <w:rFonts w:eastAsiaTheme="minorEastAsia"/>
    </w:rPr>
  </w:style>
  <w:style w:type="character" w:customStyle="1" w:styleId="table-label">
    <w:name w:val="table-label"/>
    <w:basedOn w:val="DefaultParagraphFont"/>
    <w:rsid w:val="00BC54D7"/>
  </w:style>
  <w:style w:type="paragraph" w:styleId="BodyText">
    <w:name w:val="Body Text"/>
    <w:basedOn w:val="Normal"/>
    <w:link w:val="BodyTextChar"/>
    <w:uiPriority w:val="1"/>
    <w:qFormat/>
    <w:rsid w:val="00BC54D7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</w:rPr>
  </w:style>
  <w:style w:type="character" w:customStyle="1" w:styleId="BodyTextChar">
    <w:name w:val="Body Text Char"/>
    <w:basedOn w:val="DefaultParagraphFont"/>
    <w:link w:val="BodyText"/>
    <w:uiPriority w:val="1"/>
    <w:rsid w:val="00BC54D7"/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rsid w:val="00BC54D7"/>
    <w:pPr>
      <w:widowControl w:val="0"/>
      <w:autoSpaceDE w:val="0"/>
      <w:autoSpaceDN w:val="0"/>
      <w:spacing w:after="0" w:line="240" w:lineRule="auto"/>
      <w:ind w:left="108"/>
    </w:pPr>
    <w:rPr>
      <w:rFonts w:ascii="Segoe UI" w:eastAsia="Segoe UI" w:hAnsi="Segoe UI" w:cs="Segoe UI"/>
    </w:rPr>
  </w:style>
  <w:style w:type="paragraph" w:styleId="Title">
    <w:name w:val="Title"/>
    <w:basedOn w:val="Normal"/>
    <w:link w:val="TitleChar"/>
    <w:uiPriority w:val="10"/>
    <w:qFormat/>
    <w:rsid w:val="00BC54D7"/>
    <w:pPr>
      <w:widowControl w:val="0"/>
      <w:autoSpaceDE w:val="0"/>
      <w:autoSpaceDN w:val="0"/>
      <w:spacing w:before="174" w:after="0" w:line="240" w:lineRule="auto"/>
      <w:ind w:left="112" w:right="4317"/>
    </w:pPr>
    <w:rPr>
      <w:rFonts w:ascii="Arial" w:eastAsia="Arial" w:hAnsi="Arial" w:cs="Arial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C54D7"/>
    <w:rPr>
      <w:rFonts w:ascii="Arial" w:eastAsia="Arial" w:hAnsi="Arial" w:cs="Arial"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BC54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54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54D7"/>
    <w:rPr>
      <w:rFonts w:eastAsiaTheme="minorEastAsia"/>
      <w:sz w:val="20"/>
      <w:szCs w:val="20"/>
    </w:rPr>
  </w:style>
  <w:style w:type="character" w:customStyle="1" w:styleId="il">
    <w:name w:val="il"/>
    <w:basedOn w:val="DefaultParagraphFont"/>
    <w:rsid w:val="00BC54D7"/>
  </w:style>
  <w:style w:type="paragraph" w:customStyle="1" w:styleId="EndNoteBibliographyTitle">
    <w:name w:val="EndNote Bibliography Title"/>
    <w:basedOn w:val="Normal"/>
    <w:link w:val="EndNoteBibliographyTitleChar"/>
    <w:rsid w:val="00BC54D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C54D7"/>
    <w:rPr>
      <w:rFonts w:ascii="Calibri" w:eastAsiaTheme="minorEastAsia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C54D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C54D7"/>
    <w:rPr>
      <w:rFonts w:ascii="Calibri" w:eastAsiaTheme="minorEastAsia" w:hAnsi="Calibri" w:cs="Calibri"/>
      <w:noProof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54D7"/>
    <w:rPr>
      <w:color w:val="605E5C"/>
      <w:shd w:val="clear" w:color="auto" w:fill="E1DFDD"/>
    </w:rPr>
  </w:style>
  <w:style w:type="character" w:customStyle="1" w:styleId="mixed-citation">
    <w:name w:val="mixed-citation"/>
    <w:basedOn w:val="DefaultParagraphFont"/>
    <w:rsid w:val="00BC54D7"/>
  </w:style>
  <w:style w:type="character" w:customStyle="1" w:styleId="ref-title">
    <w:name w:val="ref-title"/>
    <w:basedOn w:val="DefaultParagraphFont"/>
    <w:rsid w:val="00BC54D7"/>
  </w:style>
  <w:style w:type="character" w:customStyle="1" w:styleId="ref-journal">
    <w:name w:val="ref-journal"/>
    <w:basedOn w:val="DefaultParagraphFont"/>
    <w:rsid w:val="00BC54D7"/>
  </w:style>
  <w:style w:type="character" w:customStyle="1" w:styleId="nowrap">
    <w:name w:val="nowrap"/>
    <w:basedOn w:val="DefaultParagraphFont"/>
    <w:rsid w:val="00BC54D7"/>
  </w:style>
  <w:style w:type="character" w:customStyle="1" w:styleId="ref-vol">
    <w:name w:val="ref-vol"/>
    <w:basedOn w:val="DefaultParagraphFont"/>
    <w:rsid w:val="00BC54D7"/>
  </w:style>
  <w:style w:type="character" w:customStyle="1" w:styleId="ref-iss">
    <w:name w:val="ref-iss"/>
    <w:basedOn w:val="DefaultParagraphFont"/>
    <w:rsid w:val="00BC54D7"/>
  </w:style>
  <w:style w:type="character" w:styleId="Strong">
    <w:name w:val="Strong"/>
    <w:basedOn w:val="DefaultParagraphFont"/>
    <w:uiPriority w:val="22"/>
    <w:qFormat/>
    <w:rsid w:val="00BC54D7"/>
    <w:rPr>
      <w:b/>
      <w:bCs/>
    </w:rPr>
  </w:style>
  <w:style w:type="character" w:customStyle="1" w:styleId="anchor-text">
    <w:name w:val="anchor-text"/>
    <w:basedOn w:val="DefaultParagraphFont"/>
    <w:rsid w:val="00BC54D7"/>
  </w:style>
  <w:style w:type="paragraph" w:customStyle="1" w:styleId="ce-list--remove-bulletslist-item">
    <w:name w:val="ce-list--remove-bullets__list-item"/>
    <w:basedOn w:val="Normal"/>
    <w:rsid w:val="00B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4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4D7"/>
    <w:rPr>
      <w:rFonts w:eastAsiaTheme="minorEastAsia"/>
      <w:b/>
      <w:bCs/>
      <w:sz w:val="20"/>
      <w:szCs w:val="20"/>
    </w:rPr>
  </w:style>
  <w:style w:type="paragraph" w:customStyle="1" w:styleId="p">
    <w:name w:val="p"/>
    <w:basedOn w:val="Normal"/>
    <w:rsid w:val="00B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COPY">
    <w:name w:val="BODY COPY"/>
    <w:basedOn w:val="Normal"/>
    <w:rsid w:val="00BC54D7"/>
    <w:pPr>
      <w:spacing w:before="120" w:after="120" w:line="240" w:lineRule="auto"/>
      <w:jc w:val="both"/>
    </w:pPr>
    <w:rPr>
      <w:sz w:val="21"/>
      <w:szCs w:val="24"/>
    </w:rPr>
  </w:style>
  <w:style w:type="paragraph" w:styleId="Revision">
    <w:name w:val="Revision"/>
    <w:hidden/>
    <w:uiPriority w:val="99"/>
    <w:semiHidden/>
    <w:rsid w:val="00BC54D7"/>
    <w:pPr>
      <w:spacing w:after="0" w:line="240" w:lineRule="auto"/>
    </w:pPr>
    <w:rPr>
      <w:rFonts w:eastAsiaTheme="minorEastAsia"/>
    </w:rPr>
  </w:style>
  <w:style w:type="paragraph" w:customStyle="1" w:styleId="dcr-o5gy41">
    <w:name w:val="dcr-o5gy41"/>
    <w:basedOn w:val="Normal"/>
    <w:rsid w:val="00B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LineNumber">
    <w:name w:val="line number"/>
    <w:basedOn w:val="DefaultParagraphFont"/>
    <w:uiPriority w:val="99"/>
    <w:semiHidden/>
    <w:unhideWhenUsed/>
    <w:rsid w:val="00BC54D7"/>
  </w:style>
  <w:style w:type="character" w:styleId="PlaceholderText">
    <w:name w:val="Placeholder Text"/>
    <w:basedOn w:val="DefaultParagraphFont"/>
    <w:uiPriority w:val="99"/>
    <w:semiHidden/>
    <w:rsid w:val="00BC54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AFE"/>
    <w:rPr>
      <w:rFonts w:ascii="Segoe UI" w:eastAsiaTheme="minorEastAsia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E631F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E631F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f01">
    <w:name w:val="cf01"/>
    <w:basedOn w:val="DefaultParagraphFont"/>
    <w:rsid w:val="009F4C2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5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8EEE9-583E-471A-834A-2E7C149A1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Curtis</dc:creator>
  <cp:keywords/>
  <dc:description/>
  <cp:lastModifiedBy>Bhuvaneswari A.</cp:lastModifiedBy>
  <cp:revision>30</cp:revision>
  <dcterms:created xsi:type="dcterms:W3CDTF">2022-07-06T13:46:00Z</dcterms:created>
  <dcterms:modified xsi:type="dcterms:W3CDTF">2022-09-01T13:20:00Z</dcterms:modified>
</cp:coreProperties>
</file>