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76908" w14:textId="22570E90" w:rsidR="006341F5" w:rsidRPr="00487AB9" w:rsidRDefault="006341F5" w:rsidP="006341F5">
      <w:pPr>
        <w:rPr>
          <w:b/>
          <w:sz w:val="28"/>
          <w:szCs w:val="28"/>
          <w:lang w:val="en-US"/>
        </w:rPr>
      </w:pPr>
      <w:r>
        <w:rPr>
          <w:b/>
          <w:sz w:val="28"/>
          <w:szCs w:val="28"/>
          <w:lang w:val="en-US"/>
        </w:rPr>
        <w:t xml:space="preserve">Additional File </w:t>
      </w:r>
      <w:r w:rsidR="00A540AC">
        <w:rPr>
          <w:b/>
          <w:sz w:val="28"/>
          <w:szCs w:val="28"/>
          <w:lang w:val="en-US"/>
        </w:rPr>
        <w:t>2</w:t>
      </w:r>
      <w:r>
        <w:rPr>
          <w:b/>
          <w:sz w:val="28"/>
          <w:szCs w:val="28"/>
          <w:lang w:val="en-US"/>
        </w:rPr>
        <w:t xml:space="preserve">: </w:t>
      </w:r>
      <w:r w:rsidRPr="00487AB9">
        <w:rPr>
          <w:b/>
          <w:sz w:val="28"/>
          <w:szCs w:val="28"/>
          <w:lang w:val="en-US"/>
        </w:rPr>
        <w:t>Results of the Infection Prevention and Control Ass</w:t>
      </w:r>
      <w:r>
        <w:rPr>
          <w:b/>
          <w:sz w:val="28"/>
          <w:szCs w:val="28"/>
          <w:lang w:val="en-US"/>
        </w:rPr>
        <w:t>essment Framework in 68</w:t>
      </w:r>
      <w:r w:rsidRPr="00487AB9">
        <w:rPr>
          <w:b/>
          <w:sz w:val="28"/>
          <w:szCs w:val="28"/>
          <w:lang w:val="en-US"/>
        </w:rPr>
        <w:t xml:space="preserve"> </w:t>
      </w:r>
      <w:r>
        <w:rPr>
          <w:b/>
          <w:sz w:val="28"/>
          <w:szCs w:val="28"/>
          <w:lang w:val="en-US"/>
        </w:rPr>
        <w:t>participating</w:t>
      </w:r>
      <w:r w:rsidRPr="00487AB9">
        <w:rPr>
          <w:b/>
          <w:sz w:val="28"/>
          <w:szCs w:val="28"/>
          <w:lang w:val="en-US"/>
        </w:rPr>
        <w:t xml:space="preserve"> hospitals</w:t>
      </w:r>
    </w:p>
    <w:p w14:paraId="06B53DBD" w14:textId="7B17A9AD" w:rsidR="006341F5" w:rsidRDefault="006341F5" w:rsidP="006341F5">
      <w:pPr>
        <w:rPr>
          <w:b/>
          <w:sz w:val="24"/>
          <w:szCs w:val="24"/>
          <w:lang w:val="en-US"/>
        </w:rPr>
      </w:pPr>
      <w:r w:rsidRPr="00487AB9">
        <w:rPr>
          <w:b/>
          <w:sz w:val="24"/>
          <w:szCs w:val="24"/>
          <w:lang w:val="en-US"/>
        </w:rPr>
        <w:t>Core component 1:</w:t>
      </w:r>
      <w:r w:rsidRPr="00487AB9">
        <w:rPr>
          <w:sz w:val="24"/>
          <w:szCs w:val="24"/>
          <w:lang w:val="en-US"/>
        </w:rPr>
        <w:t xml:space="preserve"> </w:t>
      </w:r>
      <w:r w:rsidRPr="00487AB9">
        <w:rPr>
          <w:b/>
          <w:sz w:val="24"/>
          <w:szCs w:val="24"/>
          <w:lang w:val="en-US"/>
        </w:rPr>
        <w:t xml:space="preserve">Infection Prevention and Control (IPC) </w:t>
      </w:r>
      <w:proofErr w:type="spellStart"/>
      <w:r w:rsidRPr="00487AB9">
        <w:rPr>
          <w:b/>
          <w:sz w:val="24"/>
          <w:szCs w:val="24"/>
          <w:lang w:val="en-US"/>
        </w:rPr>
        <w:t>programme</w:t>
      </w:r>
      <w:proofErr w:type="spellEnd"/>
    </w:p>
    <w:tbl>
      <w:tblPr>
        <w:tblStyle w:val="TabloKlavuzu"/>
        <w:tblW w:w="0" w:type="auto"/>
        <w:tblLook w:val="04A0" w:firstRow="1" w:lastRow="0" w:firstColumn="1" w:lastColumn="0" w:noHBand="0" w:noVBand="1"/>
      </w:tblPr>
      <w:tblGrid>
        <w:gridCol w:w="5949"/>
        <w:gridCol w:w="1417"/>
        <w:gridCol w:w="1696"/>
      </w:tblGrid>
      <w:tr w:rsidR="004B4348" w14:paraId="688EFDE9" w14:textId="77777777" w:rsidTr="004B4348">
        <w:tc>
          <w:tcPr>
            <w:tcW w:w="5949" w:type="dxa"/>
            <w:tcBorders>
              <w:bottom w:val="single" w:sz="4" w:space="0" w:color="auto"/>
            </w:tcBorders>
            <w:shd w:val="clear" w:color="auto" w:fill="F2F2F2" w:themeFill="background1" w:themeFillShade="F2"/>
          </w:tcPr>
          <w:p w14:paraId="6F325F74" w14:textId="06CC239E" w:rsidR="004B4348" w:rsidRDefault="004B4348" w:rsidP="00D773EC">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7A84E08B" w14:textId="16086CDB" w:rsidR="004B4348" w:rsidRDefault="004B4348" w:rsidP="00D773EC">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6A57338D" w14:textId="77777777" w:rsidR="004B4348" w:rsidRDefault="004B4348" w:rsidP="00D773EC">
            <w:pPr>
              <w:spacing w:after="0" w:line="240" w:lineRule="auto"/>
              <w:rPr>
                <w:b/>
                <w:lang w:val="en-US"/>
              </w:rPr>
            </w:pPr>
            <w:r>
              <w:rPr>
                <w:b/>
                <w:lang w:val="en-US"/>
              </w:rPr>
              <w:t>Score</w:t>
            </w:r>
          </w:p>
          <w:p w14:paraId="1CBAC30E" w14:textId="77777777" w:rsidR="0061155C" w:rsidRPr="0061155C" w:rsidRDefault="0061155C" w:rsidP="00D773E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56A73AFE" w14:textId="47EEBE63" w:rsidR="0061155C" w:rsidRDefault="0061155C" w:rsidP="00D773EC">
            <w:pPr>
              <w:spacing w:after="0" w:line="240" w:lineRule="auto"/>
              <w:rPr>
                <w:b/>
                <w:sz w:val="24"/>
                <w:szCs w:val="24"/>
                <w:lang w:val="en-US"/>
              </w:rPr>
            </w:pPr>
            <w:r w:rsidRPr="0061155C">
              <w:rPr>
                <w:b/>
                <w:sz w:val="20"/>
                <w:szCs w:val="20"/>
                <w:lang w:val="en-US"/>
              </w:rPr>
              <w:t>Median (IQR)</w:t>
            </w:r>
          </w:p>
        </w:tc>
      </w:tr>
      <w:tr w:rsidR="004B4348" w14:paraId="6DB3FE3A" w14:textId="77777777" w:rsidTr="004B4348">
        <w:tc>
          <w:tcPr>
            <w:tcW w:w="5949" w:type="dxa"/>
            <w:tcBorders>
              <w:bottom w:val="nil"/>
            </w:tcBorders>
          </w:tcPr>
          <w:p w14:paraId="50AFB31A" w14:textId="4C84A641" w:rsidR="004B4348" w:rsidRPr="004B4348" w:rsidRDefault="004B4348" w:rsidP="00D773EC">
            <w:pPr>
              <w:spacing w:after="0" w:line="240" w:lineRule="auto"/>
              <w:rPr>
                <w:rFonts w:ascii="Calibri" w:hAnsi="Calibri"/>
                <w:b/>
                <w:sz w:val="20"/>
                <w:szCs w:val="20"/>
                <w:lang w:val="en-US"/>
              </w:rPr>
            </w:pPr>
            <w:r w:rsidRPr="00AA5C88">
              <w:rPr>
                <w:rFonts w:ascii="Calibri" w:hAnsi="Calibri"/>
                <w:b/>
                <w:sz w:val="20"/>
                <w:szCs w:val="20"/>
                <w:lang w:val="en-US"/>
              </w:rPr>
              <w:t xml:space="preserve">1. Do you have an IPC </w:t>
            </w:r>
            <w:proofErr w:type="spellStart"/>
            <w:r w:rsidRPr="00AA5C88">
              <w:rPr>
                <w:rFonts w:ascii="Calibri" w:hAnsi="Calibri"/>
                <w:b/>
                <w:sz w:val="20"/>
                <w:szCs w:val="20"/>
                <w:lang w:val="en-US"/>
              </w:rPr>
              <w:t>programme</w:t>
            </w:r>
            <w:proofErr w:type="spellEnd"/>
            <w:r w:rsidRPr="00AA5C88">
              <w:rPr>
                <w:rFonts w:ascii="Calibri" w:hAnsi="Calibri"/>
                <w:b/>
                <w:sz w:val="20"/>
                <w:szCs w:val="20"/>
                <w:lang w:val="en-US"/>
              </w:rPr>
              <w:t>?</w:t>
            </w:r>
          </w:p>
        </w:tc>
        <w:tc>
          <w:tcPr>
            <w:tcW w:w="1417" w:type="dxa"/>
            <w:tcBorders>
              <w:bottom w:val="nil"/>
            </w:tcBorders>
          </w:tcPr>
          <w:p w14:paraId="7F76D604" w14:textId="17EAE29C" w:rsidR="004B4348" w:rsidRDefault="004B4348" w:rsidP="00D773EC">
            <w:pPr>
              <w:spacing w:after="0" w:line="240" w:lineRule="auto"/>
              <w:rPr>
                <w:b/>
                <w:sz w:val="24"/>
                <w:szCs w:val="24"/>
                <w:lang w:val="en-US"/>
              </w:rPr>
            </w:pPr>
          </w:p>
        </w:tc>
        <w:tc>
          <w:tcPr>
            <w:tcW w:w="1696" w:type="dxa"/>
            <w:tcBorders>
              <w:bottom w:val="nil"/>
            </w:tcBorders>
          </w:tcPr>
          <w:p w14:paraId="0CFD5509" w14:textId="77777777" w:rsidR="004B4348" w:rsidRDefault="004B4348" w:rsidP="00D773EC">
            <w:pPr>
              <w:spacing w:after="0" w:line="240" w:lineRule="auto"/>
              <w:rPr>
                <w:b/>
                <w:sz w:val="24"/>
                <w:szCs w:val="24"/>
                <w:lang w:val="en-US"/>
              </w:rPr>
            </w:pPr>
          </w:p>
        </w:tc>
      </w:tr>
      <w:tr w:rsidR="009B01C8" w14:paraId="23072998" w14:textId="77777777" w:rsidTr="009B01C8">
        <w:tc>
          <w:tcPr>
            <w:tcW w:w="5949" w:type="dxa"/>
            <w:tcBorders>
              <w:top w:val="nil"/>
              <w:bottom w:val="nil"/>
            </w:tcBorders>
          </w:tcPr>
          <w:p w14:paraId="2D2CED9C" w14:textId="624E6F29" w:rsidR="009B01C8" w:rsidRPr="004B4348" w:rsidRDefault="009B01C8" w:rsidP="00F92266">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tcPr>
          <w:p w14:paraId="2FA43AF0" w14:textId="7F3AA94F" w:rsidR="009B01C8" w:rsidRPr="00F92266" w:rsidRDefault="009B01C8" w:rsidP="00F92266">
            <w:pPr>
              <w:spacing w:after="0" w:line="240" w:lineRule="auto"/>
              <w:rPr>
                <w:bCs/>
                <w:sz w:val="20"/>
                <w:szCs w:val="20"/>
                <w:lang w:val="en-US"/>
              </w:rPr>
            </w:pPr>
            <w:r w:rsidRPr="00F92266">
              <w:rPr>
                <w:bCs/>
                <w:sz w:val="20"/>
                <w:szCs w:val="20"/>
                <w:lang w:val="en-US"/>
              </w:rPr>
              <w:t>4 (5.9)</w:t>
            </w:r>
          </w:p>
        </w:tc>
        <w:tc>
          <w:tcPr>
            <w:tcW w:w="1696" w:type="dxa"/>
            <w:vMerge w:val="restart"/>
            <w:tcBorders>
              <w:top w:val="nil"/>
            </w:tcBorders>
            <w:vAlign w:val="center"/>
          </w:tcPr>
          <w:p w14:paraId="17DA16A5" w14:textId="77777777" w:rsidR="009B01C8" w:rsidRPr="00F92266" w:rsidRDefault="009B01C8" w:rsidP="009B01C8">
            <w:pPr>
              <w:spacing w:after="0" w:line="240" w:lineRule="auto"/>
              <w:rPr>
                <w:bCs/>
                <w:sz w:val="20"/>
                <w:szCs w:val="20"/>
                <w:lang w:val="en-US"/>
              </w:rPr>
            </w:pPr>
            <w:r w:rsidRPr="00F92266">
              <w:rPr>
                <w:bCs/>
                <w:sz w:val="20"/>
                <w:szCs w:val="20"/>
                <w:lang w:val="en-US"/>
              </w:rPr>
              <w:t xml:space="preserve">8.9 </w:t>
            </w:r>
            <w:r w:rsidRPr="00F92266">
              <w:rPr>
                <w:bCs/>
                <w:sz w:val="20"/>
                <w:szCs w:val="20"/>
                <w:lang w:val="en-US"/>
              </w:rPr>
              <w:sym w:font="Symbol" w:char="F0B1"/>
            </w:r>
            <w:r w:rsidRPr="00F92266">
              <w:rPr>
                <w:bCs/>
                <w:sz w:val="20"/>
                <w:szCs w:val="20"/>
                <w:lang w:val="en-US"/>
              </w:rPr>
              <w:t xml:space="preserve"> 2.71</w:t>
            </w:r>
          </w:p>
          <w:p w14:paraId="4A75C4AE" w14:textId="24A37BAE" w:rsidR="009B01C8" w:rsidRPr="00F92266" w:rsidRDefault="009B01C8" w:rsidP="009B01C8">
            <w:pPr>
              <w:spacing w:after="0" w:line="240" w:lineRule="auto"/>
              <w:rPr>
                <w:bCs/>
                <w:sz w:val="20"/>
                <w:szCs w:val="20"/>
                <w:lang w:val="en-US"/>
              </w:rPr>
            </w:pPr>
            <w:r w:rsidRPr="00F92266">
              <w:rPr>
                <w:bCs/>
                <w:sz w:val="20"/>
                <w:szCs w:val="20"/>
                <w:lang w:val="en-US"/>
              </w:rPr>
              <w:t>10.0 (0.0)</w:t>
            </w:r>
          </w:p>
        </w:tc>
      </w:tr>
      <w:tr w:rsidR="009B01C8" w14:paraId="6B326D60" w14:textId="77777777" w:rsidTr="008E45FE">
        <w:tc>
          <w:tcPr>
            <w:tcW w:w="5949" w:type="dxa"/>
            <w:tcBorders>
              <w:top w:val="nil"/>
              <w:bottom w:val="nil"/>
            </w:tcBorders>
          </w:tcPr>
          <w:p w14:paraId="64D372A6" w14:textId="3C612AB4" w:rsidR="009B01C8" w:rsidRPr="004B4348" w:rsidRDefault="009B01C8" w:rsidP="00F92266">
            <w:pPr>
              <w:spacing w:after="0" w:line="240" w:lineRule="auto"/>
              <w:rPr>
                <w:rFonts w:ascii="Calibri" w:hAnsi="Calibri"/>
                <w:sz w:val="20"/>
                <w:szCs w:val="20"/>
                <w:lang w:val="en-US"/>
              </w:rPr>
            </w:pPr>
            <w:r w:rsidRPr="00AA5C88">
              <w:rPr>
                <w:rFonts w:ascii="Calibri" w:hAnsi="Calibri"/>
                <w:sz w:val="20"/>
                <w:szCs w:val="20"/>
                <w:lang w:val="en-US"/>
              </w:rPr>
              <w:t>Yes, without clearly defined objectives</w:t>
            </w:r>
          </w:p>
        </w:tc>
        <w:tc>
          <w:tcPr>
            <w:tcW w:w="1417" w:type="dxa"/>
            <w:tcBorders>
              <w:top w:val="nil"/>
              <w:bottom w:val="nil"/>
            </w:tcBorders>
          </w:tcPr>
          <w:p w14:paraId="1EE2409E" w14:textId="243A9DC0" w:rsidR="009B01C8" w:rsidRPr="00F92266" w:rsidRDefault="009B01C8" w:rsidP="00F92266">
            <w:pPr>
              <w:spacing w:after="0" w:line="240" w:lineRule="auto"/>
              <w:rPr>
                <w:bCs/>
                <w:sz w:val="20"/>
                <w:szCs w:val="20"/>
                <w:lang w:val="en-US"/>
              </w:rPr>
            </w:pPr>
            <w:r w:rsidRPr="00F92266">
              <w:rPr>
                <w:bCs/>
                <w:sz w:val="20"/>
                <w:szCs w:val="20"/>
                <w:lang w:val="en-US"/>
              </w:rPr>
              <w:t>7 (10.3)</w:t>
            </w:r>
          </w:p>
        </w:tc>
        <w:tc>
          <w:tcPr>
            <w:tcW w:w="1696" w:type="dxa"/>
            <w:vMerge/>
          </w:tcPr>
          <w:p w14:paraId="68D5BFF8" w14:textId="4C7DF984" w:rsidR="009B01C8" w:rsidRPr="00F92266" w:rsidRDefault="009B01C8" w:rsidP="00F92266">
            <w:pPr>
              <w:spacing w:after="0" w:line="240" w:lineRule="auto"/>
              <w:rPr>
                <w:bCs/>
                <w:sz w:val="20"/>
                <w:szCs w:val="20"/>
                <w:lang w:val="en-US"/>
              </w:rPr>
            </w:pPr>
          </w:p>
        </w:tc>
      </w:tr>
      <w:tr w:rsidR="009B01C8" w14:paraId="634CDA8D" w14:textId="77777777" w:rsidTr="008E45FE">
        <w:tc>
          <w:tcPr>
            <w:tcW w:w="5949" w:type="dxa"/>
            <w:tcBorders>
              <w:top w:val="nil"/>
              <w:bottom w:val="single" w:sz="4" w:space="0" w:color="auto"/>
            </w:tcBorders>
          </w:tcPr>
          <w:p w14:paraId="089AE561" w14:textId="4868E453" w:rsidR="009B01C8" w:rsidRPr="004B4348" w:rsidRDefault="009B01C8" w:rsidP="00F92266">
            <w:pPr>
              <w:spacing w:after="0" w:line="240" w:lineRule="auto"/>
              <w:rPr>
                <w:rFonts w:ascii="Calibri" w:hAnsi="Calibri"/>
                <w:b/>
                <w:sz w:val="20"/>
                <w:szCs w:val="20"/>
                <w:lang w:val="en-US"/>
              </w:rPr>
            </w:pPr>
            <w:r w:rsidRPr="00AA5C88">
              <w:rPr>
                <w:rFonts w:ascii="Calibri" w:hAnsi="Calibri"/>
                <w:sz w:val="20"/>
                <w:szCs w:val="20"/>
                <w:lang w:val="en-US"/>
              </w:rPr>
              <w:t>Yes, with clearly defined objectives and annual activity plan</w:t>
            </w:r>
            <w:r w:rsidRPr="00AA5C88">
              <w:rPr>
                <w:rFonts w:ascii="Calibri" w:hAnsi="Calibri"/>
                <w:b/>
                <w:sz w:val="20"/>
                <w:szCs w:val="20"/>
                <w:lang w:val="en-US"/>
              </w:rPr>
              <w:t xml:space="preserve"> </w:t>
            </w:r>
          </w:p>
        </w:tc>
        <w:tc>
          <w:tcPr>
            <w:tcW w:w="1417" w:type="dxa"/>
            <w:tcBorders>
              <w:top w:val="nil"/>
              <w:bottom w:val="single" w:sz="4" w:space="0" w:color="auto"/>
            </w:tcBorders>
          </w:tcPr>
          <w:p w14:paraId="395E6420" w14:textId="6E9EDDB7" w:rsidR="009B01C8" w:rsidRPr="00F92266" w:rsidRDefault="009B01C8" w:rsidP="00F92266">
            <w:pPr>
              <w:spacing w:after="0" w:line="240" w:lineRule="auto"/>
              <w:rPr>
                <w:bCs/>
                <w:sz w:val="20"/>
                <w:szCs w:val="20"/>
                <w:lang w:val="en-US"/>
              </w:rPr>
            </w:pPr>
            <w:r w:rsidRPr="00F92266">
              <w:rPr>
                <w:bCs/>
                <w:sz w:val="20"/>
                <w:szCs w:val="20"/>
                <w:lang w:val="en-US"/>
              </w:rPr>
              <w:t>57 (83.8)</w:t>
            </w:r>
          </w:p>
        </w:tc>
        <w:tc>
          <w:tcPr>
            <w:tcW w:w="1696" w:type="dxa"/>
            <w:vMerge/>
            <w:tcBorders>
              <w:bottom w:val="single" w:sz="4" w:space="0" w:color="auto"/>
            </w:tcBorders>
          </w:tcPr>
          <w:p w14:paraId="7533E7B4" w14:textId="5443DFA3" w:rsidR="009B01C8" w:rsidRPr="00F92266" w:rsidRDefault="009B01C8" w:rsidP="00F92266">
            <w:pPr>
              <w:spacing w:after="0" w:line="240" w:lineRule="auto"/>
              <w:rPr>
                <w:bCs/>
                <w:sz w:val="20"/>
                <w:szCs w:val="20"/>
                <w:lang w:val="en-US"/>
              </w:rPr>
            </w:pPr>
          </w:p>
        </w:tc>
      </w:tr>
      <w:tr w:rsidR="00F92266" w14:paraId="4C2FAB8C" w14:textId="77777777" w:rsidTr="00B54517">
        <w:tc>
          <w:tcPr>
            <w:tcW w:w="5949" w:type="dxa"/>
            <w:tcBorders>
              <w:bottom w:val="nil"/>
            </w:tcBorders>
            <w:shd w:val="clear" w:color="auto" w:fill="F2F2F2" w:themeFill="background1" w:themeFillShade="F2"/>
          </w:tcPr>
          <w:p w14:paraId="16693E4C" w14:textId="5047C367" w:rsidR="00F92266" w:rsidRPr="004B4348" w:rsidRDefault="00F92266" w:rsidP="00F92266">
            <w:pPr>
              <w:spacing w:after="0" w:line="240" w:lineRule="auto"/>
              <w:rPr>
                <w:rFonts w:ascii="Calibri" w:hAnsi="Calibri"/>
                <w:b/>
                <w:sz w:val="20"/>
                <w:szCs w:val="20"/>
                <w:lang w:val="en-US"/>
              </w:rPr>
            </w:pPr>
            <w:r w:rsidRPr="00AA5C88">
              <w:rPr>
                <w:rFonts w:ascii="Calibri" w:hAnsi="Calibri"/>
                <w:b/>
                <w:sz w:val="20"/>
                <w:szCs w:val="20"/>
                <w:lang w:val="en-US"/>
              </w:rPr>
              <w:t xml:space="preserve">2. Is the IPC </w:t>
            </w:r>
            <w:proofErr w:type="spellStart"/>
            <w:r w:rsidRPr="00AA5C88">
              <w:rPr>
                <w:rFonts w:ascii="Calibri" w:hAnsi="Calibri"/>
                <w:b/>
                <w:sz w:val="20"/>
                <w:szCs w:val="20"/>
                <w:lang w:val="en-US"/>
              </w:rPr>
              <w:t>programme</w:t>
            </w:r>
            <w:proofErr w:type="spellEnd"/>
            <w:r w:rsidRPr="00AA5C88">
              <w:rPr>
                <w:rFonts w:ascii="Calibri" w:hAnsi="Calibri"/>
                <w:b/>
                <w:sz w:val="20"/>
                <w:szCs w:val="20"/>
                <w:lang w:val="en-US"/>
              </w:rPr>
              <w:t xml:space="preserve"> supported by an IPC team comprising of IPC professionals?</w:t>
            </w:r>
          </w:p>
        </w:tc>
        <w:tc>
          <w:tcPr>
            <w:tcW w:w="1417" w:type="dxa"/>
            <w:tcBorders>
              <w:bottom w:val="nil"/>
            </w:tcBorders>
            <w:shd w:val="clear" w:color="auto" w:fill="F2F2F2" w:themeFill="background1" w:themeFillShade="F2"/>
          </w:tcPr>
          <w:p w14:paraId="5E87B2BD" w14:textId="6C201A2F" w:rsidR="00F92266" w:rsidRPr="00F92266" w:rsidRDefault="00F92266" w:rsidP="00F92266">
            <w:pPr>
              <w:spacing w:after="0" w:line="240" w:lineRule="auto"/>
              <w:rPr>
                <w:bCs/>
                <w:sz w:val="20"/>
                <w:szCs w:val="20"/>
                <w:lang w:val="en-US"/>
              </w:rPr>
            </w:pPr>
          </w:p>
        </w:tc>
        <w:tc>
          <w:tcPr>
            <w:tcW w:w="1696" w:type="dxa"/>
            <w:tcBorders>
              <w:bottom w:val="nil"/>
            </w:tcBorders>
            <w:shd w:val="clear" w:color="auto" w:fill="F2F2F2" w:themeFill="background1" w:themeFillShade="F2"/>
          </w:tcPr>
          <w:p w14:paraId="16E0E14B" w14:textId="77777777" w:rsidR="00F92266" w:rsidRPr="00F92266" w:rsidRDefault="00F92266" w:rsidP="00F92266">
            <w:pPr>
              <w:spacing w:after="0" w:line="240" w:lineRule="auto"/>
              <w:rPr>
                <w:bCs/>
                <w:sz w:val="20"/>
                <w:szCs w:val="20"/>
                <w:lang w:val="en-US"/>
              </w:rPr>
            </w:pPr>
          </w:p>
        </w:tc>
      </w:tr>
      <w:tr w:rsidR="009B01C8" w14:paraId="2D8E2C09" w14:textId="77777777" w:rsidTr="009B01C8">
        <w:tc>
          <w:tcPr>
            <w:tcW w:w="5949" w:type="dxa"/>
            <w:tcBorders>
              <w:top w:val="nil"/>
              <w:bottom w:val="nil"/>
            </w:tcBorders>
            <w:shd w:val="clear" w:color="auto" w:fill="F2F2F2" w:themeFill="background1" w:themeFillShade="F2"/>
          </w:tcPr>
          <w:p w14:paraId="5BD507A1" w14:textId="282DB0AE" w:rsidR="009B01C8" w:rsidRPr="004B4348"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 xml:space="preserve">No </w:t>
            </w:r>
          </w:p>
        </w:tc>
        <w:tc>
          <w:tcPr>
            <w:tcW w:w="1417" w:type="dxa"/>
            <w:tcBorders>
              <w:top w:val="nil"/>
              <w:bottom w:val="nil"/>
            </w:tcBorders>
            <w:shd w:val="clear" w:color="auto" w:fill="F2F2F2" w:themeFill="background1" w:themeFillShade="F2"/>
          </w:tcPr>
          <w:p w14:paraId="1692894D" w14:textId="0B4CC65C" w:rsidR="009B01C8" w:rsidRPr="00F92266" w:rsidRDefault="009B01C8" w:rsidP="007F3FE5">
            <w:pPr>
              <w:spacing w:after="0" w:line="240" w:lineRule="auto"/>
              <w:rPr>
                <w:bCs/>
                <w:sz w:val="20"/>
                <w:szCs w:val="20"/>
                <w:lang w:val="en-US"/>
              </w:rPr>
            </w:pPr>
            <w:r w:rsidRPr="00F92266">
              <w:rPr>
                <w:bCs/>
                <w:sz w:val="20"/>
                <w:szCs w:val="20"/>
                <w:lang w:val="en-US"/>
              </w:rPr>
              <w:t>5 (7.4)</w:t>
            </w:r>
          </w:p>
        </w:tc>
        <w:tc>
          <w:tcPr>
            <w:tcW w:w="1696" w:type="dxa"/>
            <w:vMerge w:val="restart"/>
            <w:tcBorders>
              <w:top w:val="nil"/>
            </w:tcBorders>
            <w:shd w:val="clear" w:color="auto" w:fill="F2F2F2" w:themeFill="background1" w:themeFillShade="F2"/>
            <w:vAlign w:val="center"/>
          </w:tcPr>
          <w:p w14:paraId="7CC41D35" w14:textId="77777777" w:rsidR="009B01C8" w:rsidRPr="00F92266" w:rsidRDefault="009B01C8" w:rsidP="009B01C8">
            <w:pPr>
              <w:spacing w:after="0" w:line="240" w:lineRule="auto"/>
              <w:rPr>
                <w:bCs/>
                <w:sz w:val="20"/>
                <w:szCs w:val="20"/>
                <w:lang w:val="en-US"/>
              </w:rPr>
            </w:pPr>
            <w:r>
              <w:rPr>
                <w:bCs/>
                <w:sz w:val="20"/>
                <w:szCs w:val="20"/>
                <w:lang w:val="en-US"/>
              </w:rPr>
              <w:t>9</w:t>
            </w:r>
            <w:r w:rsidRPr="00F92266">
              <w:rPr>
                <w:bCs/>
                <w:sz w:val="20"/>
                <w:szCs w:val="20"/>
                <w:lang w:val="en-US"/>
              </w:rPr>
              <w:t>.</w:t>
            </w:r>
            <w:r>
              <w:rPr>
                <w:bCs/>
                <w:sz w:val="20"/>
                <w:szCs w:val="20"/>
                <w:lang w:val="en-US"/>
              </w:rPr>
              <w:t>1</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2.7</w:t>
            </w:r>
            <w:r>
              <w:rPr>
                <w:bCs/>
                <w:sz w:val="20"/>
                <w:szCs w:val="20"/>
                <w:lang w:val="en-US"/>
              </w:rPr>
              <w:t>2</w:t>
            </w:r>
          </w:p>
          <w:p w14:paraId="0EAA1256" w14:textId="0AA17597" w:rsidR="009B01C8" w:rsidRPr="00F92266" w:rsidRDefault="009B01C8" w:rsidP="009B01C8">
            <w:pPr>
              <w:spacing w:after="0" w:line="240" w:lineRule="auto"/>
              <w:rPr>
                <w:bCs/>
                <w:sz w:val="20"/>
                <w:szCs w:val="20"/>
                <w:lang w:val="en-US"/>
              </w:rPr>
            </w:pPr>
            <w:r w:rsidRPr="00F92266">
              <w:rPr>
                <w:bCs/>
                <w:sz w:val="20"/>
                <w:szCs w:val="20"/>
                <w:lang w:val="en-US"/>
              </w:rPr>
              <w:t>10.0 (0.0)</w:t>
            </w:r>
          </w:p>
        </w:tc>
      </w:tr>
      <w:tr w:rsidR="009B01C8" w14:paraId="1C6615A3" w14:textId="77777777" w:rsidTr="00834593">
        <w:tc>
          <w:tcPr>
            <w:tcW w:w="5949" w:type="dxa"/>
            <w:tcBorders>
              <w:top w:val="nil"/>
              <w:bottom w:val="nil"/>
            </w:tcBorders>
            <w:shd w:val="clear" w:color="auto" w:fill="F2F2F2" w:themeFill="background1" w:themeFillShade="F2"/>
          </w:tcPr>
          <w:p w14:paraId="423C10FD" w14:textId="7BDFC645" w:rsidR="009B01C8" w:rsidRPr="004B4348"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Not a team, only an IPC focal person</w:t>
            </w:r>
          </w:p>
        </w:tc>
        <w:tc>
          <w:tcPr>
            <w:tcW w:w="1417" w:type="dxa"/>
            <w:tcBorders>
              <w:top w:val="nil"/>
              <w:bottom w:val="nil"/>
            </w:tcBorders>
            <w:shd w:val="clear" w:color="auto" w:fill="F2F2F2" w:themeFill="background1" w:themeFillShade="F2"/>
          </w:tcPr>
          <w:p w14:paraId="15648AD6" w14:textId="0729F142" w:rsidR="009B01C8" w:rsidRPr="00F92266" w:rsidRDefault="009B01C8" w:rsidP="007F3FE5">
            <w:pPr>
              <w:spacing w:after="0" w:line="240" w:lineRule="auto"/>
              <w:rPr>
                <w:bCs/>
                <w:sz w:val="20"/>
                <w:szCs w:val="20"/>
                <w:lang w:val="en-US"/>
              </w:rPr>
            </w:pPr>
            <w:r w:rsidRPr="00F92266">
              <w:rPr>
                <w:bCs/>
                <w:sz w:val="20"/>
                <w:szCs w:val="20"/>
                <w:lang w:val="en-US"/>
              </w:rPr>
              <w:t>2 (2.9)</w:t>
            </w:r>
          </w:p>
        </w:tc>
        <w:tc>
          <w:tcPr>
            <w:tcW w:w="1696" w:type="dxa"/>
            <w:vMerge/>
            <w:shd w:val="clear" w:color="auto" w:fill="F2F2F2" w:themeFill="background1" w:themeFillShade="F2"/>
          </w:tcPr>
          <w:p w14:paraId="4D2EEDD0" w14:textId="4840E5FE" w:rsidR="009B01C8" w:rsidRPr="00F92266" w:rsidRDefault="009B01C8" w:rsidP="007F3FE5">
            <w:pPr>
              <w:spacing w:after="0" w:line="240" w:lineRule="auto"/>
              <w:rPr>
                <w:bCs/>
                <w:sz w:val="20"/>
                <w:szCs w:val="20"/>
                <w:lang w:val="en-US"/>
              </w:rPr>
            </w:pPr>
          </w:p>
        </w:tc>
      </w:tr>
      <w:tr w:rsidR="009B01C8" w14:paraId="5DF7D3F5" w14:textId="77777777" w:rsidTr="009B01C8">
        <w:tc>
          <w:tcPr>
            <w:tcW w:w="5949" w:type="dxa"/>
            <w:tcBorders>
              <w:top w:val="nil"/>
              <w:bottom w:val="single" w:sz="4" w:space="0" w:color="auto"/>
            </w:tcBorders>
            <w:shd w:val="clear" w:color="auto" w:fill="F2F2F2" w:themeFill="background1" w:themeFillShade="F2"/>
          </w:tcPr>
          <w:p w14:paraId="022B7796" w14:textId="52C634B5" w:rsidR="009B01C8" w:rsidRPr="004B4348"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58976EE3" w14:textId="35FEA1BE" w:rsidR="009B01C8" w:rsidRPr="00F92266" w:rsidRDefault="009B01C8" w:rsidP="007F3FE5">
            <w:pPr>
              <w:spacing w:after="0" w:line="240" w:lineRule="auto"/>
              <w:rPr>
                <w:bCs/>
                <w:sz w:val="20"/>
                <w:szCs w:val="20"/>
                <w:lang w:val="en-US" w:eastAsia="zh-CN"/>
              </w:rPr>
            </w:pPr>
            <w:r w:rsidRPr="00F92266">
              <w:rPr>
                <w:bCs/>
                <w:sz w:val="20"/>
                <w:szCs w:val="20"/>
                <w:lang w:val="en-US" w:eastAsia="zh-CN"/>
              </w:rPr>
              <w:t>61 (89.7)</w:t>
            </w:r>
          </w:p>
        </w:tc>
        <w:tc>
          <w:tcPr>
            <w:tcW w:w="1696" w:type="dxa"/>
            <w:vMerge/>
            <w:tcBorders>
              <w:bottom w:val="single" w:sz="4" w:space="0" w:color="auto"/>
            </w:tcBorders>
            <w:shd w:val="clear" w:color="auto" w:fill="F2F2F2" w:themeFill="background1" w:themeFillShade="F2"/>
          </w:tcPr>
          <w:p w14:paraId="4485D98D" w14:textId="77777777" w:rsidR="009B01C8" w:rsidRPr="00F92266" w:rsidRDefault="009B01C8" w:rsidP="007F3FE5">
            <w:pPr>
              <w:spacing w:after="0" w:line="240" w:lineRule="auto"/>
              <w:rPr>
                <w:bCs/>
                <w:sz w:val="24"/>
                <w:szCs w:val="24"/>
                <w:lang w:val="en-US"/>
              </w:rPr>
            </w:pPr>
          </w:p>
        </w:tc>
      </w:tr>
      <w:tr w:rsidR="007F3FE5" w14:paraId="6F075AF2" w14:textId="77777777" w:rsidTr="009B01C8">
        <w:tc>
          <w:tcPr>
            <w:tcW w:w="5949" w:type="dxa"/>
            <w:tcBorders>
              <w:bottom w:val="nil"/>
            </w:tcBorders>
          </w:tcPr>
          <w:p w14:paraId="078B40C3" w14:textId="4D9C17A7"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3. Does the IPC team have at least one full-time IPC professional or equivalent (nurse or doctor working 100% in IPC) available?</w:t>
            </w:r>
          </w:p>
        </w:tc>
        <w:tc>
          <w:tcPr>
            <w:tcW w:w="1417" w:type="dxa"/>
            <w:tcBorders>
              <w:bottom w:val="nil"/>
            </w:tcBorders>
          </w:tcPr>
          <w:p w14:paraId="04403BC1" w14:textId="77777777" w:rsidR="007F3FE5" w:rsidRPr="00F92266" w:rsidRDefault="007F3FE5" w:rsidP="007F3FE5">
            <w:pPr>
              <w:spacing w:after="0" w:line="240" w:lineRule="auto"/>
              <w:rPr>
                <w:bCs/>
                <w:sz w:val="20"/>
                <w:szCs w:val="20"/>
                <w:lang w:val="en-US" w:eastAsia="zh-CN"/>
              </w:rPr>
            </w:pPr>
          </w:p>
        </w:tc>
        <w:tc>
          <w:tcPr>
            <w:tcW w:w="1696" w:type="dxa"/>
            <w:tcBorders>
              <w:bottom w:val="nil"/>
            </w:tcBorders>
          </w:tcPr>
          <w:p w14:paraId="2F411675" w14:textId="77777777" w:rsidR="007F3FE5" w:rsidRPr="00F92266" w:rsidRDefault="007F3FE5" w:rsidP="007F3FE5">
            <w:pPr>
              <w:spacing w:after="0" w:line="240" w:lineRule="auto"/>
              <w:rPr>
                <w:bCs/>
                <w:sz w:val="24"/>
                <w:szCs w:val="24"/>
                <w:lang w:val="en-US"/>
              </w:rPr>
            </w:pPr>
          </w:p>
        </w:tc>
      </w:tr>
      <w:tr w:rsidR="009B01C8" w14:paraId="336D9FC2" w14:textId="77777777" w:rsidTr="009B01C8">
        <w:tc>
          <w:tcPr>
            <w:tcW w:w="5949" w:type="dxa"/>
            <w:tcBorders>
              <w:top w:val="nil"/>
              <w:bottom w:val="nil"/>
            </w:tcBorders>
          </w:tcPr>
          <w:p w14:paraId="0838EAF5" w14:textId="69EE2D78"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No IPC professional available</w:t>
            </w:r>
          </w:p>
        </w:tc>
        <w:tc>
          <w:tcPr>
            <w:tcW w:w="1417" w:type="dxa"/>
            <w:tcBorders>
              <w:top w:val="nil"/>
              <w:bottom w:val="nil"/>
            </w:tcBorders>
          </w:tcPr>
          <w:p w14:paraId="0A9A61FE" w14:textId="1ACA4479" w:rsidR="009B01C8" w:rsidRPr="00104986" w:rsidRDefault="009B01C8" w:rsidP="007F3FE5">
            <w:pPr>
              <w:spacing w:after="0" w:line="240" w:lineRule="auto"/>
              <w:rPr>
                <w:bCs/>
                <w:sz w:val="20"/>
                <w:szCs w:val="20"/>
                <w:lang w:val="en-US" w:eastAsia="zh-CN"/>
              </w:rPr>
            </w:pPr>
            <w:r>
              <w:rPr>
                <w:bCs/>
                <w:sz w:val="20"/>
                <w:szCs w:val="20"/>
                <w:lang w:val="en-US" w:eastAsia="zh-CN"/>
              </w:rPr>
              <w:t>5 (7.4)</w:t>
            </w:r>
          </w:p>
        </w:tc>
        <w:tc>
          <w:tcPr>
            <w:tcW w:w="1696" w:type="dxa"/>
            <w:vMerge w:val="restart"/>
            <w:tcBorders>
              <w:top w:val="nil"/>
            </w:tcBorders>
            <w:vAlign w:val="center"/>
          </w:tcPr>
          <w:p w14:paraId="11EE06CF" w14:textId="77777777" w:rsidR="009B01C8" w:rsidRDefault="009B01C8" w:rsidP="009B01C8">
            <w:pPr>
              <w:spacing w:after="0" w:line="240" w:lineRule="auto"/>
              <w:rPr>
                <w:b/>
                <w:sz w:val="24"/>
                <w:szCs w:val="24"/>
                <w:lang w:val="en-US"/>
              </w:rPr>
            </w:pPr>
            <w:r>
              <w:rPr>
                <w:bCs/>
                <w:sz w:val="20"/>
                <w:szCs w:val="20"/>
                <w:lang w:val="en-US"/>
              </w:rPr>
              <w:t>7</w:t>
            </w:r>
            <w:r w:rsidRPr="00F92266">
              <w:rPr>
                <w:bCs/>
                <w:sz w:val="20"/>
                <w:szCs w:val="20"/>
                <w:lang w:val="en-US"/>
              </w:rPr>
              <w:t>.</w:t>
            </w:r>
            <w:r>
              <w:rPr>
                <w:bCs/>
                <w:sz w:val="20"/>
                <w:szCs w:val="20"/>
                <w:lang w:val="en-US"/>
              </w:rPr>
              <w:t>0</w:t>
            </w:r>
            <w:r w:rsidRPr="00F92266">
              <w:rPr>
                <w:bCs/>
                <w:sz w:val="20"/>
                <w:szCs w:val="20"/>
                <w:lang w:val="en-US"/>
              </w:rPr>
              <w:t xml:space="preserve"> </w:t>
            </w:r>
            <w:r w:rsidRPr="00F92266">
              <w:rPr>
                <w:bCs/>
                <w:sz w:val="20"/>
                <w:szCs w:val="20"/>
                <w:lang w:val="en-US"/>
              </w:rPr>
              <w:sym w:font="Symbol" w:char="F0B1"/>
            </w:r>
            <w:r>
              <w:rPr>
                <w:bCs/>
                <w:sz w:val="20"/>
                <w:szCs w:val="20"/>
                <w:lang w:val="en-US"/>
              </w:rPr>
              <w:t xml:space="preserve"> 3.16</w:t>
            </w:r>
          </w:p>
          <w:p w14:paraId="5FAE0E76" w14:textId="7387F8F4" w:rsidR="009B01C8" w:rsidRDefault="009B01C8" w:rsidP="009B01C8">
            <w:pPr>
              <w:spacing w:after="0" w:line="240" w:lineRule="auto"/>
              <w:rPr>
                <w:b/>
                <w:sz w:val="24"/>
                <w:szCs w:val="24"/>
                <w:lang w:val="en-US"/>
              </w:rPr>
            </w:pPr>
            <w:r>
              <w:rPr>
                <w:bCs/>
                <w:sz w:val="20"/>
                <w:szCs w:val="20"/>
                <w:lang w:val="en-US"/>
              </w:rPr>
              <w:t>5</w:t>
            </w:r>
            <w:r w:rsidRPr="00F92266">
              <w:rPr>
                <w:bCs/>
                <w:sz w:val="20"/>
                <w:szCs w:val="20"/>
                <w:lang w:val="en-US"/>
              </w:rPr>
              <w:t>.0 (</w:t>
            </w:r>
            <w:r>
              <w:rPr>
                <w:bCs/>
                <w:sz w:val="20"/>
                <w:szCs w:val="20"/>
                <w:lang w:val="en-US"/>
              </w:rPr>
              <w:t>5</w:t>
            </w:r>
            <w:r w:rsidRPr="00F92266">
              <w:rPr>
                <w:bCs/>
                <w:sz w:val="20"/>
                <w:szCs w:val="20"/>
                <w:lang w:val="en-US"/>
              </w:rPr>
              <w:t>.0)</w:t>
            </w:r>
          </w:p>
        </w:tc>
      </w:tr>
      <w:tr w:rsidR="009B01C8" w14:paraId="3D997AA2" w14:textId="77777777" w:rsidTr="00554325">
        <w:tc>
          <w:tcPr>
            <w:tcW w:w="5949" w:type="dxa"/>
            <w:tcBorders>
              <w:top w:val="nil"/>
              <w:bottom w:val="nil"/>
            </w:tcBorders>
          </w:tcPr>
          <w:p w14:paraId="0F96959E" w14:textId="030BD490"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 xml:space="preserve">No, only a part-time IPC professional available </w:t>
            </w:r>
          </w:p>
        </w:tc>
        <w:tc>
          <w:tcPr>
            <w:tcW w:w="1417" w:type="dxa"/>
            <w:tcBorders>
              <w:top w:val="nil"/>
              <w:bottom w:val="nil"/>
            </w:tcBorders>
          </w:tcPr>
          <w:p w14:paraId="1EF69475" w14:textId="1C0DD410" w:rsidR="009B01C8" w:rsidRPr="00104986" w:rsidRDefault="009B01C8" w:rsidP="007F3FE5">
            <w:pPr>
              <w:spacing w:after="0" w:line="240" w:lineRule="auto"/>
              <w:rPr>
                <w:bCs/>
                <w:sz w:val="20"/>
                <w:szCs w:val="20"/>
                <w:lang w:val="en-US" w:eastAsia="zh-CN"/>
              </w:rPr>
            </w:pPr>
            <w:r>
              <w:rPr>
                <w:bCs/>
                <w:sz w:val="20"/>
                <w:szCs w:val="20"/>
                <w:lang w:val="en-US" w:eastAsia="zh-CN"/>
              </w:rPr>
              <w:t>2 (2.9)</w:t>
            </w:r>
          </w:p>
        </w:tc>
        <w:tc>
          <w:tcPr>
            <w:tcW w:w="1696" w:type="dxa"/>
            <w:vMerge/>
          </w:tcPr>
          <w:p w14:paraId="74AA1FF9" w14:textId="79E99B0C" w:rsidR="009B01C8" w:rsidRDefault="009B01C8" w:rsidP="007F3FE5">
            <w:pPr>
              <w:spacing w:after="0" w:line="240" w:lineRule="auto"/>
              <w:rPr>
                <w:b/>
                <w:sz w:val="24"/>
                <w:szCs w:val="24"/>
                <w:lang w:val="en-US"/>
              </w:rPr>
            </w:pPr>
          </w:p>
        </w:tc>
      </w:tr>
      <w:tr w:rsidR="009B01C8" w14:paraId="34322DA1" w14:textId="77777777" w:rsidTr="00554325">
        <w:tc>
          <w:tcPr>
            <w:tcW w:w="5949" w:type="dxa"/>
            <w:tcBorders>
              <w:top w:val="nil"/>
              <w:bottom w:val="nil"/>
            </w:tcBorders>
          </w:tcPr>
          <w:p w14:paraId="44027756" w14:textId="1F39E6F5"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Yes, one per &gt; 250 beds</w:t>
            </w:r>
          </w:p>
        </w:tc>
        <w:tc>
          <w:tcPr>
            <w:tcW w:w="1417" w:type="dxa"/>
            <w:tcBorders>
              <w:top w:val="nil"/>
              <w:bottom w:val="nil"/>
            </w:tcBorders>
          </w:tcPr>
          <w:p w14:paraId="2DA8F9F5" w14:textId="147C9EA6" w:rsidR="009B01C8" w:rsidRPr="00104986" w:rsidRDefault="009B01C8" w:rsidP="007F3FE5">
            <w:pPr>
              <w:spacing w:after="0" w:line="240" w:lineRule="auto"/>
              <w:rPr>
                <w:bCs/>
                <w:sz w:val="20"/>
                <w:szCs w:val="20"/>
                <w:lang w:val="en-US" w:eastAsia="zh-CN"/>
              </w:rPr>
            </w:pPr>
            <w:r>
              <w:rPr>
                <w:bCs/>
                <w:sz w:val="20"/>
                <w:szCs w:val="20"/>
                <w:lang w:val="en-US" w:eastAsia="zh-CN"/>
              </w:rPr>
              <w:t>32 (47.1)</w:t>
            </w:r>
          </w:p>
        </w:tc>
        <w:tc>
          <w:tcPr>
            <w:tcW w:w="1696" w:type="dxa"/>
            <w:vMerge/>
          </w:tcPr>
          <w:p w14:paraId="4689EC11" w14:textId="77777777" w:rsidR="009B01C8" w:rsidRDefault="009B01C8" w:rsidP="007F3FE5">
            <w:pPr>
              <w:spacing w:after="0" w:line="240" w:lineRule="auto"/>
              <w:rPr>
                <w:b/>
                <w:sz w:val="24"/>
                <w:szCs w:val="24"/>
                <w:lang w:val="en-US"/>
              </w:rPr>
            </w:pPr>
          </w:p>
        </w:tc>
      </w:tr>
      <w:tr w:rsidR="009B01C8" w14:paraId="0ED41629" w14:textId="77777777" w:rsidTr="009B01C8">
        <w:tc>
          <w:tcPr>
            <w:tcW w:w="5949" w:type="dxa"/>
            <w:tcBorders>
              <w:top w:val="nil"/>
              <w:bottom w:val="single" w:sz="4" w:space="0" w:color="auto"/>
            </w:tcBorders>
          </w:tcPr>
          <w:p w14:paraId="040D5115" w14:textId="59F5C00F"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Yes, one per ≤ 250 beds</w:t>
            </w:r>
          </w:p>
        </w:tc>
        <w:tc>
          <w:tcPr>
            <w:tcW w:w="1417" w:type="dxa"/>
            <w:tcBorders>
              <w:top w:val="nil"/>
              <w:bottom w:val="single" w:sz="4" w:space="0" w:color="auto"/>
            </w:tcBorders>
          </w:tcPr>
          <w:p w14:paraId="0DEC5312" w14:textId="52C2B7A5" w:rsidR="009B01C8" w:rsidRPr="00104986" w:rsidRDefault="001761D9" w:rsidP="007F3FE5">
            <w:pPr>
              <w:spacing w:after="0" w:line="240" w:lineRule="auto"/>
              <w:rPr>
                <w:bCs/>
                <w:sz w:val="20"/>
                <w:szCs w:val="20"/>
                <w:lang w:val="en-US" w:eastAsia="zh-CN"/>
              </w:rPr>
            </w:pPr>
            <w:r>
              <w:rPr>
                <w:bCs/>
                <w:sz w:val="20"/>
                <w:szCs w:val="20"/>
                <w:lang w:val="en-US" w:eastAsia="zh-CN"/>
              </w:rPr>
              <w:t>29</w:t>
            </w:r>
            <w:r w:rsidR="009B01C8">
              <w:rPr>
                <w:bCs/>
                <w:sz w:val="20"/>
                <w:szCs w:val="20"/>
                <w:lang w:val="en-US" w:eastAsia="zh-CN"/>
              </w:rPr>
              <w:t xml:space="preserve"> (42.6)</w:t>
            </w:r>
          </w:p>
        </w:tc>
        <w:tc>
          <w:tcPr>
            <w:tcW w:w="1696" w:type="dxa"/>
            <w:vMerge/>
            <w:tcBorders>
              <w:bottom w:val="single" w:sz="4" w:space="0" w:color="auto"/>
            </w:tcBorders>
          </w:tcPr>
          <w:p w14:paraId="3E3B951C" w14:textId="77777777" w:rsidR="009B01C8" w:rsidRDefault="009B01C8" w:rsidP="007F3FE5">
            <w:pPr>
              <w:spacing w:after="0" w:line="240" w:lineRule="auto"/>
              <w:rPr>
                <w:b/>
                <w:sz w:val="24"/>
                <w:szCs w:val="24"/>
                <w:lang w:val="en-US"/>
              </w:rPr>
            </w:pPr>
          </w:p>
        </w:tc>
      </w:tr>
      <w:tr w:rsidR="007F3FE5" w14:paraId="1DE8AB9B" w14:textId="77777777" w:rsidTr="009B01C8">
        <w:tc>
          <w:tcPr>
            <w:tcW w:w="5949" w:type="dxa"/>
            <w:tcBorders>
              <w:bottom w:val="nil"/>
            </w:tcBorders>
            <w:shd w:val="clear" w:color="auto" w:fill="F2F2F2" w:themeFill="background1" w:themeFillShade="F2"/>
          </w:tcPr>
          <w:p w14:paraId="7962E534" w14:textId="2620C1DD"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4. Does the IPC team or focal person have dedicated time for IPC activities?</w:t>
            </w:r>
          </w:p>
        </w:tc>
        <w:tc>
          <w:tcPr>
            <w:tcW w:w="1417" w:type="dxa"/>
            <w:tcBorders>
              <w:bottom w:val="nil"/>
            </w:tcBorders>
            <w:shd w:val="clear" w:color="auto" w:fill="F2F2F2" w:themeFill="background1" w:themeFillShade="F2"/>
          </w:tcPr>
          <w:p w14:paraId="61FFF293" w14:textId="77777777" w:rsidR="007F3FE5" w:rsidRPr="00104986" w:rsidRDefault="007F3FE5" w:rsidP="007F3FE5">
            <w:pPr>
              <w:spacing w:after="0" w:line="240" w:lineRule="auto"/>
              <w:rPr>
                <w:bCs/>
                <w:sz w:val="20"/>
                <w:szCs w:val="20"/>
                <w:lang w:val="en-US" w:eastAsia="zh-CN"/>
              </w:rPr>
            </w:pPr>
          </w:p>
        </w:tc>
        <w:tc>
          <w:tcPr>
            <w:tcW w:w="1696" w:type="dxa"/>
            <w:tcBorders>
              <w:bottom w:val="nil"/>
            </w:tcBorders>
          </w:tcPr>
          <w:p w14:paraId="3309E6D1" w14:textId="77777777" w:rsidR="007F3FE5" w:rsidRDefault="007F3FE5" w:rsidP="007F3FE5">
            <w:pPr>
              <w:spacing w:after="0" w:line="240" w:lineRule="auto"/>
              <w:rPr>
                <w:b/>
                <w:sz w:val="24"/>
                <w:szCs w:val="24"/>
                <w:lang w:val="en-US"/>
              </w:rPr>
            </w:pPr>
          </w:p>
        </w:tc>
      </w:tr>
      <w:tr w:rsidR="009B01C8" w14:paraId="6F4C6A44" w14:textId="77777777" w:rsidTr="009B01C8">
        <w:tc>
          <w:tcPr>
            <w:tcW w:w="5949" w:type="dxa"/>
            <w:tcBorders>
              <w:top w:val="nil"/>
              <w:bottom w:val="nil"/>
            </w:tcBorders>
            <w:shd w:val="clear" w:color="auto" w:fill="F2F2F2" w:themeFill="background1" w:themeFillShade="F2"/>
          </w:tcPr>
          <w:p w14:paraId="43D2E9FA" w14:textId="51B9F7AD"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D66F271" w14:textId="30BF2608" w:rsidR="009B01C8" w:rsidRPr="00104986" w:rsidRDefault="009B01C8" w:rsidP="007F3FE5">
            <w:pPr>
              <w:spacing w:after="0" w:line="240" w:lineRule="auto"/>
              <w:rPr>
                <w:bCs/>
                <w:sz w:val="20"/>
                <w:szCs w:val="20"/>
                <w:lang w:val="en-US" w:eastAsia="zh-CN"/>
              </w:rPr>
            </w:pPr>
            <w:r>
              <w:rPr>
                <w:bCs/>
                <w:sz w:val="20"/>
                <w:szCs w:val="20"/>
                <w:lang w:val="en-US" w:eastAsia="zh-CN"/>
              </w:rPr>
              <w:t>14 (20.6)</w:t>
            </w:r>
          </w:p>
        </w:tc>
        <w:tc>
          <w:tcPr>
            <w:tcW w:w="1696" w:type="dxa"/>
            <w:vMerge w:val="restart"/>
            <w:tcBorders>
              <w:top w:val="nil"/>
            </w:tcBorders>
            <w:vAlign w:val="center"/>
          </w:tcPr>
          <w:p w14:paraId="224004F2" w14:textId="77777777" w:rsidR="009B01C8" w:rsidRDefault="009B01C8" w:rsidP="009B01C8">
            <w:pPr>
              <w:spacing w:after="0" w:line="240" w:lineRule="auto"/>
              <w:rPr>
                <w:b/>
                <w:sz w:val="24"/>
                <w:szCs w:val="24"/>
                <w:lang w:val="en-US"/>
              </w:rPr>
            </w:pPr>
            <w:r>
              <w:rPr>
                <w:bCs/>
                <w:sz w:val="20"/>
                <w:szCs w:val="20"/>
                <w:lang w:val="en-US"/>
              </w:rPr>
              <w:t>7</w:t>
            </w:r>
            <w:r w:rsidRPr="00F92266">
              <w:rPr>
                <w:bCs/>
                <w:sz w:val="20"/>
                <w:szCs w:val="20"/>
                <w:lang w:val="en-US"/>
              </w:rPr>
              <w:t xml:space="preserve">.9 </w:t>
            </w:r>
            <w:r w:rsidRPr="00F92266">
              <w:rPr>
                <w:bCs/>
                <w:sz w:val="20"/>
                <w:szCs w:val="20"/>
                <w:lang w:val="en-US"/>
              </w:rPr>
              <w:sym w:font="Symbol" w:char="F0B1"/>
            </w:r>
            <w:r w:rsidRPr="00F92266">
              <w:rPr>
                <w:bCs/>
                <w:sz w:val="20"/>
                <w:szCs w:val="20"/>
                <w:lang w:val="en-US"/>
              </w:rPr>
              <w:t xml:space="preserve"> </w:t>
            </w:r>
            <w:r>
              <w:rPr>
                <w:bCs/>
                <w:sz w:val="20"/>
                <w:szCs w:val="20"/>
                <w:lang w:val="en-US"/>
              </w:rPr>
              <w:t>4</w:t>
            </w:r>
            <w:r w:rsidRPr="00F92266">
              <w:rPr>
                <w:bCs/>
                <w:sz w:val="20"/>
                <w:szCs w:val="20"/>
                <w:lang w:val="en-US"/>
              </w:rPr>
              <w:t>.</w:t>
            </w:r>
            <w:r>
              <w:rPr>
                <w:bCs/>
                <w:sz w:val="20"/>
                <w:szCs w:val="20"/>
                <w:lang w:val="en-US"/>
              </w:rPr>
              <w:t>07</w:t>
            </w:r>
          </w:p>
          <w:p w14:paraId="416F8BA1" w14:textId="0D0A72E3" w:rsidR="009B01C8" w:rsidRDefault="009B01C8" w:rsidP="009B01C8">
            <w:pPr>
              <w:spacing w:after="0" w:line="240" w:lineRule="auto"/>
              <w:rPr>
                <w:b/>
                <w:sz w:val="24"/>
                <w:szCs w:val="24"/>
                <w:lang w:val="en-US"/>
              </w:rPr>
            </w:pPr>
            <w:r w:rsidRPr="00F92266">
              <w:rPr>
                <w:bCs/>
                <w:sz w:val="20"/>
                <w:szCs w:val="20"/>
                <w:lang w:val="en-US"/>
              </w:rPr>
              <w:t>10.0 (0.0)</w:t>
            </w:r>
          </w:p>
        </w:tc>
      </w:tr>
      <w:tr w:rsidR="009B01C8" w14:paraId="31117900" w14:textId="77777777" w:rsidTr="00105E3E">
        <w:tc>
          <w:tcPr>
            <w:tcW w:w="5949" w:type="dxa"/>
            <w:tcBorders>
              <w:top w:val="nil"/>
              <w:bottom w:val="single" w:sz="4" w:space="0" w:color="auto"/>
            </w:tcBorders>
            <w:shd w:val="clear" w:color="auto" w:fill="F2F2F2" w:themeFill="background1" w:themeFillShade="F2"/>
          </w:tcPr>
          <w:p w14:paraId="6195972E" w14:textId="665F911F"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42D5AFE1" w14:textId="7923B128" w:rsidR="009B01C8" w:rsidRPr="00104986" w:rsidRDefault="009B01C8" w:rsidP="007F3FE5">
            <w:pPr>
              <w:spacing w:after="0" w:line="240" w:lineRule="auto"/>
              <w:rPr>
                <w:bCs/>
                <w:sz w:val="20"/>
                <w:szCs w:val="20"/>
                <w:lang w:val="en-US" w:eastAsia="zh-CN"/>
              </w:rPr>
            </w:pPr>
            <w:r>
              <w:rPr>
                <w:bCs/>
                <w:sz w:val="20"/>
                <w:szCs w:val="20"/>
                <w:lang w:val="en-US" w:eastAsia="zh-CN"/>
              </w:rPr>
              <w:t>54 (79.4)</w:t>
            </w:r>
          </w:p>
        </w:tc>
        <w:tc>
          <w:tcPr>
            <w:tcW w:w="1696" w:type="dxa"/>
            <w:vMerge/>
            <w:tcBorders>
              <w:bottom w:val="single" w:sz="4" w:space="0" w:color="auto"/>
            </w:tcBorders>
          </w:tcPr>
          <w:p w14:paraId="1AC9215C" w14:textId="721B740D" w:rsidR="009B01C8" w:rsidRDefault="009B01C8" w:rsidP="007F3FE5">
            <w:pPr>
              <w:spacing w:after="0" w:line="240" w:lineRule="auto"/>
              <w:rPr>
                <w:b/>
                <w:sz w:val="24"/>
                <w:szCs w:val="24"/>
                <w:lang w:val="en-US"/>
              </w:rPr>
            </w:pPr>
          </w:p>
        </w:tc>
      </w:tr>
      <w:tr w:rsidR="007F3FE5" w14:paraId="27DA450C" w14:textId="77777777" w:rsidTr="009B01C8">
        <w:tc>
          <w:tcPr>
            <w:tcW w:w="5949" w:type="dxa"/>
            <w:tcBorders>
              <w:bottom w:val="nil"/>
            </w:tcBorders>
          </w:tcPr>
          <w:p w14:paraId="065BBFC8" w14:textId="3ED4CDE2"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 xml:space="preserve">5. Does the IPC team include both doctors and nurses? </w:t>
            </w:r>
          </w:p>
        </w:tc>
        <w:tc>
          <w:tcPr>
            <w:tcW w:w="1417" w:type="dxa"/>
            <w:tcBorders>
              <w:bottom w:val="nil"/>
            </w:tcBorders>
          </w:tcPr>
          <w:p w14:paraId="08D919C7" w14:textId="77777777" w:rsidR="007F3FE5" w:rsidRPr="00104986" w:rsidRDefault="007F3FE5" w:rsidP="007F3FE5">
            <w:pPr>
              <w:spacing w:after="0" w:line="240" w:lineRule="auto"/>
              <w:rPr>
                <w:bCs/>
                <w:sz w:val="20"/>
                <w:szCs w:val="20"/>
                <w:lang w:val="en-US" w:eastAsia="zh-CN"/>
              </w:rPr>
            </w:pPr>
          </w:p>
        </w:tc>
        <w:tc>
          <w:tcPr>
            <w:tcW w:w="1696" w:type="dxa"/>
            <w:tcBorders>
              <w:bottom w:val="nil"/>
            </w:tcBorders>
          </w:tcPr>
          <w:p w14:paraId="0BBE8AAA" w14:textId="77777777" w:rsidR="007F3FE5" w:rsidRDefault="007F3FE5" w:rsidP="007F3FE5">
            <w:pPr>
              <w:spacing w:after="0" w:line="240" w:lineRule="auto"/>
              <w:rPr>
                <w:b/>
                <w:sz w:val="24"/>
                <w:szCs w:val="24"/>
                <w:lang w:val="en-US"/>
              </w:rPr>
            </w:pPr>
          </w:p>
        </w:tc>
      </w:tr>
      <w:tr w:rsidR="009B01C8" w14:paraId="1F80985F" w14:textId="77777777" w:rsidTr="009B01C8">
        <w:tc>
          <w:tcPr>
            <w:tcW w:w="5949" w:type="dxa"/>
            <w:tcBorders>
              <w:top w:val="nil"/>
              <w:bottom w:val="nil"/>
            </w:tcBorders>
          </w:tcPr>
          <w:p w14:paraId="7B97940E" w14:textId="1D7371F7"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 xml:space="preserve">No </w:t>
            </w:r>
          </w:p>
        </w:tc>
        <w:tc>
          <w:tcPr>
            <w:tcW w:w="1417" w:type="dxa"/>
            <w:tcBorders>
              <w:top w:val="nil"/>
              <w:bottom w:val="nil"/>
            </w:tcBorders>
          </w:tcPr>
          <w:p w14:paraId="0117CDDB" w14:textId="292B9EBA" w:rsidR="009B01C8" w:rsidRPr="00104986" w:rsidRDefault="009B01C8" w:rsidP="007F3FE5">
            <w:pPr>
              <w:spacing w:after="0" w:line="240" w:lineRule="auto"/>
              <w:rPr>
                <w:bCs/>
                <w:sz w:val="20"/>
                <w:szCs w:val="20"/>
                <w:lang w:val="en-US" w:eastAsia="zh-CN"/>
              </w:rPr>
            </w:pPr>
            <w:r>
              <w:rPr>
                <w:bCs/>
                <w:sz w:val="20"/>
                <w:szCs w:val="20"/>
                <w:lang w:val="en-US" w:eastAsia="zh-CN"/>
              </w:rPr>
              <w:t>5 (7.4)</w:t>
            </w:r>
          </w:p>
        </w:tc>
        <w:tc>
          <w:tcPr>
            <w:tcW w:w="1696" w:type="dxa"/>
            <w:vMerge w:val="restart"/>
            <w:tcBorders>
              <w:top w:val="nil"/>
            </w:tcBorders>
            <w:vAlign w:val="center"/>
          </w:tcPr>
          <w:p w14:paraId="62427219" w14:textId="77777777" w:rsidR="009B01C8" w:rsidRDefault="009B01C8" w:rsidP="009B01C8">
            <w:pPr>
              <w:spacing w:after="0" w:line="240" w:lineRule="auto"/>
              <w:rPr>
                <w:b/>
                <w:sz w:val="24"/>
                <w:szCs w:val="24"/>
                <w:lang w:val="en-US"/>
              </w:rPr>
            </w:pPr>
            <w:r>
              <w:rPr>
                <w:bCs/>
                <w:sz w:val="20"/>
                <w:szCs w:val="20"/>
                <w:lang w:val="en-US"/>
              </w:rPr>
              <w:t>9</w:t>
            </w:r>
            <w:r w:rsidRPr="00F92266">
              <w:rPr>
                <w:bCs/>
                <w:sz w:val="20"/>
                <w:szCs w:val="20"/>
                <w:lang w:val="en-US"/>
              </w:rPr>
              <w:t>.</w:t>
            </w:r>
            <w:r>
              <w:rPr>
                <w:bCs/>
                <w:sz w:val="20"/>
                <w:szCs w:val="20"/>
                <w:lang w:val="en-US"/>
              </w:rPr>
              <w:t>3</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2.</w:t>
            </w:r>
            <w:r>
              <w:rPr>
                <w:bCs/>
                <w:sz w:val="20"/>
                <w:szCs w:val="20"/>
                <w:lang w:val="en-US"/>
              </w:rPr>
              <w:t>63</w:t>
            </w:r>
          </w:p>
          <w:p w14:paraId="09410C46" w14:textId="2A20040C" w:rsidR="009B01C8" w:rsidRDefault="009B01C8" w:rsidP="009B01C8">
            <w:pPr>
              <w:spacing w:after="0" w:line="240" w:lineRule="auto"/>
              <w:rPr>
                <w:b/>
                <w:sz w:val="24"/>
                <w:szCs w:val="24"/>
                <w:lang w:val="en-US"/>
              </w:rPr>
            </w:pPr>
            <w:r w:rsidRPr="00F92266">
              <w:rPr>
                <w:bCs/>
                <w:sz w:val="20"/>
                <w:szCs w:val="20"/>
                <w:lang w:val="en-US"/>
              </w:rPr>
              <w:t>10.0 (0.0)</w:t>
            </w:r>
          </w:p>
        </w:tc>
      </w:tr>
      <w:tr w:rsidR="009B01C8" w14:paraId="125B7EB0" w14:textId="77777777" w:rsidTr="005F40C8">
        <w:tc>
          <w:tcPr>
            <w:tcW w:w="5949" w:type="dxa"/>
            <w:tcBorders>
              <w:top w:val="nil"/>
              <w:bottom w:val="single" w:sz="4" w:space="0" w:color="auto"/>
            </w:tcBorders>
          </w:tcPr>
          <w:p w14:paraId="236249AB" w14:textId="4D34858F" w:rsidR="009B01C8" w:rsidRDefault="009B01C8" w:rsidP="007F3FE5">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single" w:sz="4" w:space="0" w:color="auto"/>
            </w:tcBorders>
          </w:tcPr>
          <w:p w14:paraId="0CB0FC74" w14:textId="3DFD6539" w:rsidR="009B01C8" w:rsidRPr="00104986" w:rsidRDefault="009B01C8" w:rsidP="007F3FE5">
            <w:pPr>
              <w:spacing w:after="0" w:line="240" w:lineRule="auto"/>
              <w:rPr>
                <w:bCs/>
                <w:sz w:val="20"/>
                <w:szCs w:val="20"/>
                <w:lang w:val="en-US" w:eastAsia="zh-CN"/>
              </w:rPr>
            </w:pPr>
            <w:r>
              <w:rPr>
                <w:bCs/>
                <w:sz w:val="20"/>
                <w:szCs w:val="20"/>
                <w:lang w:val="en-US" w:eastAsia="zh-CN"/>
              </w:rPr>
              <w:t>63 (92.5)</w:t>
            </w:r>
          </w:p>
        </w:tc>
        <w:tc>
          <w:tcPr>
            <w:tcW w:w="1696" w:type="dxa"/>
            <w:vMerge/>
            <w:tcBorders>
              <w:bottom w:val="single" w:sz="4" w:space="0" w:color="auto"/>
            </w:tcBorders>
          </w:tcPr>
          <w:p w14:paraId="7CD1A95E" w14:textId="2B0E64EC" w:rsidR="009B01C8" w:rsidRDefault="009B01C8" w:rsidP="007F3FE5">
            <w:pPr>
              <w:spacing w:after="0" w:line="240" w:lineRule="auto"/>
              <w:rPr>
                <w:b/>
                <w:sz w:val="24"/>
                <w:szCs w:val="24"/>
                <w:lang w:val="en-US"/>
              </w:rPr>
            </w:pPr>
          </w:p>
        </w:tc>
      </w:tr>
      <w:tr w:rsidR="007F3FE5" w14:paraId="5C80D132" w14:textId="77777777" w:rsidTr="009B01C8">
        <w:tc>
          <w:tcPr>
            <w:tcW w:w="5949" w:type="dxa"/>
            <w:tcBorders>
              <w:bottom w:val="nil"/>
            </w:tcBorders>
            <w:shd w:val="clear" w:color="auto" w:fill="F2F2F2" w:themeFill="background1" w:themeFillShade="F2"/>
          </w:tcPr>
          <w:p w14:paraId="5B17E7A6" w14:textId="47CAD5AC"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 xml:space="preserve">6. Do you have an IPC committee actively supporting the IPC team? </w:t>
            </w:r>
          </w:p>
        </w:tc>
        <w:tc>
          <w:tcPr>
            <w:tcW w:w="1417" w:type="dxa"/>
            <w:tcBorders>
              <w:bottom w:val="nil"/>
            </w:tcBorders>
            <w:shd w:val="clear" w:color="auto" w:fill="F2F2F2" w:themeFill="background1" w:themeFillShade="F2"/>
          </w:tcPr>
          <w:p w14:paraId="3F1EB09C" w14:textId="77777777" w:rsidR="007F3FE5" w:rsidRPr="00104986" w:rsidRDefault="007F3FE5" w:rsidP="007F3FE5">
            <w:pPr>
              <w:spacing w:after="0" w:line="240" w:lineRule="auto"/>
              <w:rPr>
                <w:bCs/>
                <w:sz w:val="20"/>
                <w:szCs w:val="20"/>
                <w:lang w:val="en-US" w:eastAsia="zh-CN"/>
              </w:rPr>
            </w:pPr>
          </w:p>
        </w:tc>
        <w:tc>
          <w:tcPr>
            <w:tcW w:w="1696" w:type="dxa"/>
            <w:tcBorders>
              <w:bottom w:val="nil"/>
            </w:tcBorders>
          </w:tcPr>
          <w:p w14:paraId="176A1A54" w14:textId="77777777" w:rsidR="007F3FE5" w:rsidRDefault="007F3FE5" w:rsidP="007F3FE5">
            <w:pPr>
              <w:spacing w:after="0" w:line="240" w:lineRule="auto"/>
              <w:rPr>
                <w:b/>
                <w:sz w:val="24"/>
                <w:szCs w:val="24"/>
                <w:lang w:val="en-US"/>
              </w:rPr>
            </w:pPr>
          </w:p>
        </w:tc>
      </w:tr>
      <w:tr w:rsidR="009B01C8" w14:paraId="139F107E" w14:textId="77777777" w:rsidTr="009B01C8">
        <w:tc>
          <w:tcPr>
            <w:tcW w:w="5949" w:type="dxa"/>
            <w:tcBorders>
              <w:top w:val="nil"/>
              <w:bottom w:val="nil"/>
            </w:tcBorders>
            <w:shd w:val="clear" w:color="auto" w:fill="F2F2F2" w:themeFill="background1" w:themeFillShade="F2"/>
          </w:tcPr>
          <w:p w14:paraId="54E64C58" w14:textId="6F878C6B" w:rsidR="009B01C8" w:rsidRDefault="009B01C8" w:rsidP="007F3FE5">
            <w:pPr>
              <w:spacing w:after="0" w:line="240" w:lineRule="auto"/>
              <w:rPr>
                <w:b/>
                <w:sz w:val="24"/>
                <w:szCs w:val="24"/>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220BBC5D" w14:textId="069908D1" w:rsidR="009B01C8" w:rsidRPr="00104986" w:rsidRDefault="009B01C8" w:rsidP="007F3FE5">
            <w:pPr>
              <w:spacing w:after="0" w:line="240" w:lineRule="auto"/>
              <w:rPr>
                <w:bCs/>
                <w:sz w:val="20"/>
                <w:szCs w:val="20"/>
                <w:lang w:val="en-US" w:eastAsia="zh-CN"/>
              </w:rPr>
            </w:pPr>
            <w:r>
              <w:rPr>
                <w:bCs/>
                <w:sz w:val="20"/>
                <w:szCs w:val="20"/>
                <w:lang w:val="en-US" w:eastAsia="zh-CN"/>
              </w:rPr>
              <w:t>2 (2.9)</w:t>
            </w:r>
          </w:p>
        </w:tc>
        <w:tc>
          <w:tcPr>
            <w:tcW w:w="1696" w:type="dxa"/>
            <w:vMerge w:val="restart"/>
            <w:tcBorders>
              <w:top w:val="nil"/>
            </w:tcBorders>
            <w:vAlign w:val="center"/>
          </w:tcPr>
          <w:p w14:paraId="742131D0" w14:textId="77777777" w:rsidR="009B01C8" w:rsidRDefault="009B01C8" w:rsidP="009B01C8">
            <w:pPr>
              <w:spacing w:after="0" w:line="240" w:lineRule="auto"/>
              <w:rPr>
                <w:b/>
                <w:sz w:val="24"/>
                <w:szCs w:val="24"/>
                <w:lang w:val="en-US"/>
              </w:rPr>
            </w:pPr>
            <w:r>
              <w:rPr>
                <w:bCs/>
                <w:sz w:val="20"/>
                <w:szCs w:val="20"/>
                <w:lang w:val="en-US"/>
              </w:rPr>
              <w:t>9</w:t>
            </w:r>
            <w:r w:rsidRPr="00F92266">
              <w:rPr>
                <w:bCs/>
                <w:sz w:val="20"/>
                <w:szCs w:val="20"/>
                <w:lang w:val="en-US"/>
              </w:rPr>
              <w:t>.</w:t>
            </w:r>
            <w:r>
              <w:rPr>
                <w:bCs/>
                <w:sz w:val="20"/>
                <w:szCs w:val="20"/>
                <w:lang w:val="en-US"/>
              </w:rPr>
              <w:t>7</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1</w:t>
            </w:r>
            <w:r w:rsidRPr="00F92266">
              <w:rPr>
                <w:bCs/>
                <w:sz w:val="20"/>
                <w:szCs w:val="20"/>
                <w:lang w:val="en-US"/>
              </w:rPr>
              <w:t>.7</w:t>
            </w:r>
            <w:r>
              <w:rPr>
                <w:bCs/>
                <w:sz w:val="20"/>
                <w:szCs w:val="20"/>
                <w:lang w:val="en-US"/>
              </w:rPr>
              <w:t>0</w:t>
            </w:r>
          </w:p>
          <w:p w14:paraId="374600F2" w14:textId="3880DD0B" w:rsidR="009B01C8" w:rsidRDefault="009B01C8" w:rsidP="009B01C8">
            <w:pPr>
              <w:spacing w:after="0" w:line="240" w:lineRule="auto"/>
              <w:rPr>
                <w:b/>
                <w:sz w:val="24"/>
                <w:szCs w:val="24"/>
                <w:lang w:val="en-US"/>
              </w:rPr>
            </w:pPr>
            <w:r w:rsidRPr="00F92266">
              <w:rPr>
                <w:bCs/>
                <w:sz w:val="20"/>
                <w:szCs w:val="20"/>
                <w:lang w:val="en-US"/>
              </w:rPr>
              <w:t>10.0 (0.0)</w:t>
            </w:r>
          </w:p>
        </w:tc>
      </w:tr>
      <w:tr w:rsidR="009B01C8" w14:paraId="3852E946" w14:textId="77777777" w:rsidTr="008F0589">
        <w:tc>
          <w:tcPr>
            <w:tcW w:w="5949" w:type="dxa"/>
            <w:tcBorders>
              <w:top w:val="nil"/>
              <w:bottom w:val="single" w:sz="4" w:space="0" w:color="auto"/>
            </w:tcBorders>
            <w:shd w:val="clear" w:color="auto" w:fill="F2F2F2" w:themeFill="background1" w:themeFillShade="F2"/>
          </w:tcPr>
          <w:p w14:paraId="22954CF3" w14:textId="3E22D02B" w:rsidR="009B01C8" w:rsidRDefault="009B01C8" w:rsidP="007F3FE5">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54B5DE2B" w14:textId="0A8AA1E7" w:rsidR="009B01C8" w:rsidRPr="00104986" w:rsidRDefault="009B01C8" w:rsidP="007F3FE5">
            <w:pPr>
              <w:spacing w:after="0" w:line="240" w:lineRule="auto"/>
              <w:rPr>
                <w:bCs/>
                <w:sz w:val="20"/>
                <w:szCs w:val="20"/>
                <w:lang w:val="en-US" w:eastAsia="zh-CN"/>
              </w:rPr>
            </w:pPr>
            <w:r>
              <w:rPr>
                <w:bCs/>
                <w:sz w:val="20"/>
                <w:szCs w:val="20"/>
                <w:lang w:val="en-US" w:eastAsia="zh-CN"/>
              </w:rPr>
              <w:t>66 (97.1)</w:t>
            </w:r>
          </w:p>
        </w:tc>
        <w:tc>
          <w:tcPr>
            <w:tcW w:w="1696" w:type="dxa"/>
            <w:vMerge/>
            <w:tcBorders>
              <w:bottom w:val="single" w:sz="4" w:space="0" w:color="auto"/>
            </w:tcBorders>
          </w:tcPr>
          <w:p w14:paraId="6018F3EE" w14:textId="5762609C" w:rsidR="009B01C8" w:rsidRDefault="009B01C8" w:rsidP="007F3FE5">
            <w:pPr>
              <w:spacing w:after="0" w:line="240" w:lineRule="auto"/>
              <w:rPr>
                <w:b/>
                <w:sz w:val="24"/>
                <w:szCs w:val="24"/>
                <w:lang w:val="en-US"/>
              </w:rPr>
            </w:pPr>
          </w:p>
        </w:tc>
      </w:tr>
      <w:tr w:rsidR="007F3FE5" w14:paraId="0F28C72A" w14:textId="77777777" w:rsidTr="00C23530">
        <w:tc>
          <w:tcPr>
            <w:tcW w:w="5949" w:type="dxa"/>
            <w:tcBorders>
              <w:bottom w:val="nil"/>
            </w:tcBorders>
          </w:tcPr>
          <w:p w14:paraId="5FCBE6EA" w14:textId="6D59B94F"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7. Are any of the following professional groups represented/included in the IPC committee?</w:t>
            </w:r>
          </w:p>
        </w:tc>
        <w:tc>
          <w:tcPr>
            <w:tcW w:w="1417" w:type="dxa"/>
            <w:tcBorders>
              <w:bottom w:val="nil"/>
            </w:tcBorders>
          </w:tcPr>
          <w:p w14:paraId="2C667999" w14:textId="77777777" w:rsidR="007F3FE5" w:rsidRPr="00104986" w:rsidRDefault="007F3FE5" w:rsidP="007F3FE5">
            <w:pPr>
              <w:spacing w:after="0" w:line="240" w:lineRule="auto"/>
              <w:rPr>
                <w:bCs/>
                <w:sz w:val="20"/>
                <w:szCs w:val="20"/>
                <w:lang w:val="en-US" w:eastAsia="zh-CN"/>
              </w:rPr>
            </w:pPr>
          </w:p>
        </w:tc>
        <w:tc>
          <w:tcPr>
            <w:tcW w:w="1696" w:type="dxa"/>
            <w:tcBorders>
              <w:bottom w:val="nil"/>
            </w:tcBorders>
          </w:tcPr>
          <w:p w14:paraId="7253AD35" w14:textId="77777777" w:rsidR="007F3FE5" w:rsidRDefault="007F3FE5" w:rsidP="007F3FE5">
            <w:pPr>
              <w:spacing w:after="0" w:line="240" w:lineRule="auto"/>
              <w:rPr>
                <w:b/>
                <w:sz w:val="24"/>
                <w:szCs w:val="24"/>
                <w:lang w:val="en-US"/>
              </w:rPr>
            </w:pPr>
          </w:p>
        </w:tc>
      </w:tr>
      <w:tr w:rsidR="007F3FE5" w14:paraId="3AA5EB8B" w14:textId="77777777" w:rsidTr="00C23530">
        <w:tc>
          <w:tcPr>
            <w:tcW w:w="5949" w:type="dxa"/>
            <w:tcBorders>
              <w:top w:val="nil"/>
              <w:bottom w:val="nil"/>
            </w:tcBorders>
          </w:tcPr>
          <w:p w14:paraId="4ADDF72F" w14:textId="6D578CDB"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Senior facility leadership (for example, administrative director, chief executive officer [CEO], medical director)</w:t>
            </w:r>
          </w:p>
        </w:tc>
        <w:tc>
          <w:tcPr>
            <w:tcW w:w="1417" w:type="dxa"/>
            <w:tcBorders>
              <w:top w:val="nil"/>
              <w:bottom w:val="nil"/>
            </w:tcBorders>
          </w:tcPr>
          <w:p w14:paraId="4060A6CF" w14:textId="77777777" w:rsidR="007F3FE5" w:rsidRPr="00104986" w:rsidRDefault="007F3FE5" w:rsidP="007F3FE5">
            <w:pPr>
              <w:spacing w:after="0" w:line="240" w:lineRule="auto"/>
              <w:rPr>
                <w:bCs/>
                <w:sz w:val="20"/>
                <w:szCs w:val="20"/>
                <w:lang w:val="en-US" w:eastAsia="zh-CN"/>
              </w:rPr>
            </w:pPr>
          </w:p>
        </w:tc>
        <w:tc>
          <w:tcPr>
            <w:tcW w:w="1696" w:type="dxa"/>
            <w:tcBorders>
              <w:top w:val="nil"/>
              <w:bottom w:val="nil"/>
            </w:tcBorders>
          </w:tcPr>
          <w:p w14:paraId="56EC19C8" w14:textId="77777777" w:rsidR="007F3FE5" w:rsidRDefault="007F3FE5" w:rsidP="007F3FE5">
            <w:pPr>
              <w:spacing w:after="0" w:line="240" w:lineRule="auto"/>
              <w:rPr>
                <w:b/>
                <w:sz w:val="24"/>
                <w:szCs w:val="24"/>
                <w:lang w:val="en-US"/>
              </w:rPr>
            </w:pPr>
          </w:p>
        </w:tc>
      </w:tr>
      <w:tr w:rsidR="009B01C8" w14:paraId="3180D145" w14:textId="77777777" w:rsidTr="000A1F80">
        <w:tc>
          <w:tcPr>
            <w:tcW w:w="5949" w:type="dxa"/>
            <w:tcBorders>
              <w:top w:val="nil"/>
              <w:bottom w:val="nil"/>
            </w:tcBorders>
          </w:tcPr>
          <w:p w14:paraId="32ACB3FE" w14:textId="03E3CF44" w:rsidR="009B01C8" w:rsidRDefault="009B01C8" w:rsidP="007F3FE5">
            <w:pPr>
              <w:spacing w:after="0" w:line="240" w:lineRule="auto"/>
              <w:rPr>
                <w:b/>
                <w:sz w:val="24"/>
                <w:szCs w:val="24"/>
                <w:lang w:val="en-US"/>
              </w:rPr>
            </w:pPr>
            <w:r w:rsidRPr="00AA5C88">
              <w:rPr>
                <w:rFonts w:ascii="Calibri" w:hAnsi="Calibri"/>
                <w:sz w:val="20"/>
                <w:szCs w:val="20"/>
                <w:lang w:val="en-US"/>
              </w:rPr>
              <w:t xml:space="preserve">No </w:t>
            </w:r>
          </w:p>
        </w:tc>
        <w:tc>
          <w:tcPr>
            <w:tcW w:w="1417" w:type="dxa"/>
            <w:tcBorders>
              <w:top w:val="nil"/>
              <w:bottom w:val="nil"/>
            </w:tcBorders>
          </w:tcPr>
          <w:p w14:paraId="2681F41D" w14:textId="3E9D8FE4" w:rsidR="009B01C8" w:rsidRPr="00104986" w:rsidRDefault="009B01C8" w:rsidP="007F3FE5">
            <w:pPr>
              <w:spacing w:after="0" w:line="240" w:lineRule="auto"/>
              <w:rPr>
                <w:bCs/>
                <w:sz w:val="20"/>
                <w:szCs w:val="20"/>
                <w:lang w:val="en-US" w:eastAsia="zh-CN"/>
              </w:rPr>
            </w:pPr>
            <w:r>
              <w:rPr>
                <w:bCs/>
                <w:sz w:val="20"/>
                <w:szCs w:val="20"/>
                <w:lang w:val="en-US" w:eastAsia="zh-CN"/>
              </w:rPr>
              <w:t>3 (4.4)</w:t>
            </w:r>
          </w:p>
        </w:tc>
        <w:tc>
          <w:tcPr>
            <w:tcW w:w="1696" w:type="dxa"/>
            <w:vMerge w:val="restart"/>
            <w:tcBorders>
              <w:top w:val="nil"/>
            </w:tcBorders>
          </w:tcPr>
          <w:p w14:paraId="7929CE90" w14:textId="77777777" w:rsidR="009B01C8" w:rsidRDefault="009B01C8" w:rsidP="007F3FE5">
            <w:pPr>
              <w:spacing w:after="0" w:line="240" w:lineRule="auto"/>
              <w:rPr>
                <w:b/>
                <w:sz w:val="24"/>
                <w:szCs w:val="24"/>
                <w:lang w:val="en-US"/>
              </w:rPr>
            </w:pPr>
            <w:r>
              <w:rPr>
                <w:bCs/>
                <w:sz w:val="20"/>
                <w:szCs w:val="20"/>
                <w:lang w:val="en-US"/>
              </w:rPr>
              <w:t>4</w:t>
            </w:r>
            <w:r w:rsidRPr="00F92266">
              <w:rPr>
                <w:bCs/>
                <w:sz w:val="20"/>
                <w:szCs w:val="20"/>
                <w:lang w:val="en-US"/>
              </w:rPr>
              <w:t>.</w:t>
            </w:r>
            <w:r>
              <w:rPr>
                <w:bCs/>
                <w:sz w:val="20"/>
                <w:szCs w:val="20"/>
                <w:lang w:val="en-US"/>
              </w:rPr>
              <w:t>8</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1</w:t>
            </w:r>
            <w:r w:rsidRPr="00F92266">
              <w:rPr>
                <w:bCs/>
                <w:sz w:val="20"/>
                <w:szCs w:val="20"/>
                <w:lang w:val="en-US"/>
              </w:rPr>
              <w:t>.</w:t>
            </w:r>
            <w:r>
              <w:rPr>
                <w:bCs/>
                <w:sz w:val="20"/>
                <w:szCs w:val="20"/>
                <w:lang w:val="en-US"/>
              </w:rPr>
              <w:t>03</w:t>
            </w:r>
          </w:p>
          <w:p w14:paraId="627EB208" w14:textId="53E66D96" w:rsidR="009B01C8" w:rsidRDefault="009B01C8" w:rsidP="007F3FE5">
            <w:pPr>
              <w:spacing w:after="0" w:line="240" w:lineRule="auto"/>
              <w:rPr>
                <w:b/>
                <w:sz w:val="24"/>
                <w:szCs w:val="24"/>
                <w:lang w:val="en-US"/>
              </w:rPr>
            </w:pPr>
            <w:r>
              <w:rPr>
                <w:bCs/>
                <w:sz w:val="20"/>
                <w:szCs w:val="20"/>
                <w:lang w:val="en-US"/>
              </w:rPr>
              <w:t>5</w:t>
            </w:r>
            <w:r w:rsidRPr="00F92266">
              <w:rPr>
                <w:bCs/>
                <w:sz w:val="20"/>
                <w:szCs w:val="20"/>
                <w:lang w:val="en-US"/>
              </w:rPr>
              <w:t>.0 (0.0)</w:t>
            </w:r>
          </w:p>
        </w:tc>
      </w:tr>
      <w:tr w:rsidR="009B01C8" w14:paraId="1DBA2A42" w14:textId="77777777" w:rsidTr="000A1F80">
        <w:tc>
          <w:tcPr>
            <w:tcW w:w="5949" w:type="dxa"/>
            <w:tcBorders>
              <w:top w:val="nil"/>
              <w:bottom w:val="nil"/>
            </w:tcBorders>
          </w:tcPr>
          <w:p w14:paraId="35E92147" w14:textId="5593233E" w:rsidR="009B01C8" w:rsidRDefault="009B01C8" w:rsidP="007F3FE5">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nil"/>
            </w:tcBorders>
          </w:tcPr>
          <w:p w14:paraId="4BAE7922" w14:textId="2433B4D8" w:rsidR="009B01C8" w:rsidRPr="00104986" w:rsidRDefault="009B01C8" w:rsidP="007F3FE5">
            <w:pPr>
              <w:spacing w:after="0" w:line="240" w:lineRule="auto"/>
              <w:rPr>
                <w:bCs/>
                <w:sz w:val="20"/>
                <w:szCs w:val="20"/>
                <w:lang w:val="en-US" w:eastAsia="zh-CN"/>
              </w:rPr>
            </w:pPr>
            <w:r>
              <w:rPr>
                <w:bCs/>
                <w:sz w:val="20"/>
                <w:szCs w:val="20"/>
                <w:lang w:val="en-US" w:eastAsia="zh-CN"/>
              </w:rPr>
              <w:t>65 (95.6)</w:t>
            </w:r>
          </w:p>
        </w:tc>
        <w:tc>
          <w:tcPr>
            <w:tcW w:w="1696" w:type="dxa"/>
            <w:vMerge/>
            <w:tcBorders>
              <w:bottom w:val="nil"/>
            </w:tcBorders>
          </w:tcPr>
          <w:p w14:paraId="7F69ED1B" w14:textId="1107F40A" w:rsidR="009B01C8" w:rsidRDefault="009B01C8" w:rsidP="007F3FE5">
            <w:pPr>
              <w:spacing w:after="0" w:line="240" w:lineRule="auto"/>
              <w:rPr>
                <w:b/>
                <w:sz w:val="24"/>
                <w:szCs w:val="24"/>
                <w:lang w:val="en-US"/>
              </w:rPr>
            </w:pPr>
          </w:p>
        </w:tc>
      </w:tr>
      <w:tr w:rsidR="007F3FE5" w14:paraId="3CCB7CA0" w14:textId="77777777" w:rsidTr="00C23530">
        <w:tc>
          <w:tcPr>
            <w:tcW w:w="5949" w:type="dxa"/>
            <w:tcBorders>
              <w:top w:val="nil"/>
              <w:bottom w:val="nil"/>
            </w:tcBorders>
          </w:tcPr>
          <w:p w14:paraId="0757EF42" w14:textId="2123E488"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 xml:space="preserve">Senior clinical staff (for example, physician, nurse) </w:t>
            </w:r>
          </w:p>
        </w:tc>
        <w:tc>
          <w:tcPr>
            <w:tcW w:w="1417" w:type="dxa"/>
            <w:tcBorders>
              <w:top w:val="nil"/>
              <w:bottom w:val="nil"/>
            </w:tcBorders>
          </w:tcPr>
          <w:p w14:paraId="53826F79" w14:textId="77777777" w:rsidR="007F3FE5" w:rsidRPr="00104986" w:rsidRDefault="007F3FE5" w:rsidP="007F3FE5">
            <w:pPr>
              <w:spacing w:after="0" w:line="240" w:lineRule="auto"/>
              <w:rPr>
                <w:bCs/>
                <w:sz w:val="20"/>
                <w:szCs w:val="20"/>
                <w:lang w:val="en-US" w:eastAsia="zh-CN"/>
              </w:rPr>
            </w:pPr>
          </w:p>
        </w:tc>
        <w:tc>
          <w:tcPr>
            <w:tcW w:w="1696" w:type="dxa"/>
            <w:tcBorders>
              <w:top w:val="nil"/>
              <w:bottom w:val="nil"/>
            </w:tcBorders>
          </w:tcPr>
          <w:p w14:paraId="4DFB4D26" w14:textId="77777777" w:rsidR="007F3FE5" w:rsidRDefault="007F3FE5" w:rsidP="007F3FE5">
            <w:pPr>
              <w:spacing w:after="0" w:line="240" w:lineRule="auto"/>
              <w:rPr>
                <w:b/>
                <w:sz w:val="24"/>
                <w:szCs w:val="24"/>
                <w:lang w:val="en-US"/>
              </w:rPr>
            </w:pPr>
          </w:p>
        </w:tc>
      </w:tr>
      <w:tr w:rsidR="009B01C8" w14:paraId="3EBFF7FF" w14:textId="77777777" w:rsidTr="008E41FD">
        <w:tc>
          <w:tcPr>
            <w:tcW w:w="5949" w:type="dxa"/>
            <w:tcBorders>
              <w:top w:val="nil"/>
              <w:bottom w:val="nil"/>
            </w:tcBorders>
          </w:tcPr>
          <w:p w14:paraId="6578ED73" w14:textId="724CCA0D" w:rsidR="009B01C8" w:rsidRDefault="009B01C8" w:rsidP="007F3FE5">
            <w:pPr>
              <w:spacing w:after="0" w:line="240" w:lineRule="auto"/>
              <w:rPr>
                <w:b/>
                <w:sz w:val="24"/>
                <w:szCs w:val="24"/>
                <w:lang w:val="en-US"/>
              </w:rPr>
            </w:pPr>
            <w:r w:rsidRPr="00AA5C88">
              <w:rPr>
                <w:rFonts w:ascii="Calibri" w:hAnsi="Calibri"/>
                <w:sz w:val="20"/>
                <w:szCs w:val="20"/>
                <w:lang w:val="en-US"/>
              </w:rPr>
              <w:t xml:space="preserve">No </w:t>
            </w:r>
          </w:p>
        </w:tc>
        <w:tc>
          <w:tcPr>
            <w:tcW w:w="1417" w:type="dxa"/>
            <w:tcBorders>
              <w:top w:val="nil"/>
              <w:bottom w:val="nil"/>
            </w:tcBorders>
          </w:tcPr>
          <w:p w14:paraId="6B3A411F" w14:textId="28A6C77E" w:rsidR="009B01C8" w:rsidRPr="00104986" w:rsidRDefault="009B01C8" w:rsidP="007F3FE5">
            <w:pPr>
              <w:spacing w:after="0" w:line="240" w:lineRule="auto"/>
              <w:rPr>
                <w:bCs/>
                <w:sz w:val="20"/>
                <w:szCs w:val="20"/>
                <w:lang w:val="en-US" w:eastAsia="zh-CN"/>
              </w:rPr>
            </w:pPr>
            <w:r>
              <w:rPr>
                <w:bCs/>
                <w:sz w:val="20"/>
                <w:szCs w:val="20"/>
                <w:lang w:val="en-US" w:eastAsia="zh-CN"/>
              </w:rPr>
              <w:t>2 (2.9)</w:t>
            </w:r>
          </w:p>
        </w:tc>
        <w:tc>
          <w:tcPr>
            <w:tcW w:w="1696" w:type="dxa"/>
            <w:vMerge w:val="restart"/>
            <w:tcBorders>
              <w:top w:val="nil"/>
            </w:tcBorders>
          </w:tcPr>
          <w:p w14:paraId="0697EF28" w14:textId="77777777" w:rsidR="009B01C8" w:rsidRDefault="009B01C8" w:rsidP="007F3FE5">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4</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0.43</w:t>
            </w:r>
          </w:p>
          <w:p w14:paraId="34E13521" w14:textId="0DBE76A0" w:rsidR="009B01C8" w:rsidRDefault="009B01C8" w:rsidP="007F3FE5">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1EA0DE40" w14:textId="77777777" w:rsidTr="008E41FD">
        <w:tc>
          <w:tcPr>
            <w:tcW w:w="5949" w:type="dxa"/>
            <w:tcBorders>
              <w:top w:val="nil"/>
              <w:bottom w:val="nil"/>
            </w:tcBorders>
          </w:tcPr>
          <w:p w14:paraId="521E3332" w14:textId="06F04E7C" w:rsidR="009B01C8" w:rsidRDefault="009B01C8" w:rsidP="007F3FE5">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nil"/>
            </w:tcBorders>
          </w:tcPr>
          <w:p w14:paraId="6B9EDD47" w14:textId="5A0BDFB6" w:rsidR="009B01C8" w:rsidRPr="00104986" w:rsidRDefault="009B01C8" w:rsidP="007F3FE5">
            <w:pPr>
              <w:spacing w:after="0" w:line="240" w:lineRule="auto"/>
              <w:rPr>
                <w:bCs/>
                <w:sz w:val="20"/>
                <w:szCs w:val="20"/>
                <w:lang w:val="en-US" w:eastAsia="zh-CN"/>
              </w:rPr>
            </w:pPr>
            <w:r>
              <w:rPr>
                <w:bCs/>
                <w:sz w:val="20"/>
                <w:szCs w:val="20"/>
                <w:lang w:val="en-US" w:eastAsia="zh-CN"/>
              </w:rPr>
              <w:t>66 (97.1)</w:t>
            </w:r>
          </w:p>
        </w:tc>
        <w:tc>
          <w:tcPr>
            <w:tcW w:w="1696" w:type="dxa"/>
            <w:vMerge/>
            <w:tcBorders>
              <w:bottom w:val="nil"/>
            </w:tcBorders>
          </w:tcPr>
          <w:p w14:paraId="489BDE02" w14:textId="42385815" w:rsidR="009B01C8" w:rsidRDefault="009B01C8" w:rsidP="007F3FE5">
            <w:pPr>
              <w:spacing w:after="0" w:line="240" w:lineRule="auto"/>
              <w:rPr>
                <w:b/>
                <w:sz w:val="24"/>
                <w:szCs w:val="24"/>
                <w:lang w:val="en-US"/>
              </w:rPr>
            </w:pPr>
          </w:p>
        </w:tc>
      </w:tr>
      <w:tr w:rsidR="007F3FE5" w14:paraId="62D03328" w14:textId="77777777" w:rsidTr="00C23530">
        <w:tc>
          <w:tcPr>
            <w:tcW w:w="5949" w:type="dxa"/>
            <w:tcBorders>
              <w:top w:val="nil"/>
              <w:bottom w:val="nil"/>
            </w:tcBorders>
          </w:tcPr>
          <w:p w14:paraId="1C7B09D4" w14:textId="7902F0D2" w:rsidR="007F3FE5" w:rsidRPr="00B54517"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Facility management (for example, biosafety, waste, and those tasked with addressing water, sanitation, and hygiene [WASH])</w:t>
            </w:r>
          </w:p>
        </w:tc>
        <w:tc>
          <w:tcPr>
            <w:tcW w:w="1417" w:type="dxa"/>
            <w:tcBorders>
              <w:top w:val="nil"/>
              <w:bottom w:val="nil"/>
            </w:tcBorders>
          </w:tcPr>
          <w:p w14:paraId="3734D5EB" w14:textId="77777777" w:rsidR="007F3FE5" w:rsidRPr="00104986" w:rsidRDefault="007F3FE5" w:rsidP="007F3FE5">
            <w:pPr>
              <w:spacing w:after="0" w:line="240" w:lineRule="auto"/>
              <w:rPr>
                <w:bCs/>
                <w:sz w:val="20"/>
                <w:szCs w:val="20"/>
                <w:lang w:val="en-US" w:eastAsia="zh-CN"/>
              </w:rPr>
            </w:pPr>
          </w:p>
        </w:tc>
        <w:tc>
          <w:tcPr>
            <w:tcW w:w="1696" w:type="dxa"/>
            <w:tcBorders>
              <w:top w:val="nil"/>
              <w:bottom w:val="nil"/>
            </w:tcBorders>
          </w:tcPr>
          <w:p w14:paraId="00FF724A" w14:textId="77777777" w:rsidR="007F3FE5" w:rsidRDefault="007F3FE5" w:rsidP="007F3FE5">
            <w:pPr>
              <w:spacing w:after="0" w:line="240" w:lineRule="auto"/>
              <w:rPr>
                <w:b/>
                <w:sz w:val="24"/>
                <w:szCs w:val="24"/>
                <w:lang w:val="en-US"/>
              </w:rPr>
            </w:pPr>
          </w:p>
        </w:tc>
      </w:tr>
      <w:tr w:rsidR="009B01C8" w14:paraId="33500ADF" w14:textId="77777777" w:rsidTr="00001D14">
        <w:tc>
          <w:tcPr>
            <w:tcW w:w="5949" w:type="dxa"/>
            <w:tcBorders>
              <w:top w:val="nil"/>
              <w:bottom w:val="nil"/>
            </w:tcBorders>
          </w:tcPr>
          <w:p w14:paraId="68E7E52C" w14:textId="610B8D82" w:rsidR="009B01C8" w:rsidRPr="00B54517" w:rsidRDefault="009B01C8" w:rsidP="007F3FE5">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tcPr>
          <w:p w14:paraId="234FBEB3" w14:textId="06F44C91" w:rsidR="009B01C8" w:rsidRPr="00104986" w:rsidRDefault="009B01C8" w:rsidP="007F3FE5">
            <w:pPr>
              <w:spacing w:after="0" w:line="240" w:lineRule="auto"/>
              <w:rPr>
                <w:bCs/>
                <w:sz w:val="20"/>
                <w:szCs w:val="20"/>
                <w:lang w:val="en-US" w:eastAsia="zh-CN"/>
              </w:rPr>
            </w:pPr>
            <w:r>
              <w:rPr>
                <w:bCs/>
                <w:sz w:val="20"/>
                <w:szCs w:val="20"/>
                <w:lang w:val="en-US" w:eastAsia="zh-CN"/>
              </w:rPr>
              <w:t>10 (14.7)</w:t>
            </w:r>
          </w:p>
        </w:tc>
        <w:tc>
          <w:tcPr>
            <w:tcW w:w="1696" w:type="dxa"/>
            <w:vMerge w:val="restart"/>
            <w:tcBorders>
              <w:top w:val="nil"/>
            </w:tcBorders>
          </w:tcPr>
          <w:p w14:paraId="091BC181" w14:textId="77777777" w:rsidR="009B01C8" w:rsidRDefault="009B01C8" w:rsidP="007F3FE5">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1</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89</w:t>
            </w:r>
          </w:p>
          <w:p w14:paraId="45539A37" w14:textId="08DB1B61" w:rsidR="009B01C8" w:rsidRDefault="009B01C8" w:rsidP="007F3FE5">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68AB984F" w14:textId="77777777" w:rsidTr="00001D14">
        <w:tc>
          <w:tcPr>
            <w:tcW w:w="5949" w:type="dxa"/>
            <w:tcBorders>
              <w:top w:val="nil"/>
              <w:bottom w:val="single" w:sz="4" w:space="0" w:color="auto"/>
            </w:tcBorders>
          </w:tcPr>
          <w:p w14:paraId="20BDCD27" w14:textId="134095C9" w:rsidR="009B01C8" w:rsidRDefault="009B01C8" w:rsidP="007F3FE5">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single" w:sz="4" w:space="0" w:color="auto"/>
            </w:tcBorders>
          </w:tcPr>
          <w:p w14:paraId="2C74173A" w14:textId="0035F396" w:rsidR="009B01C8" w:rsidRPr="00104986" w:rsidRDefault="009B01C8" w:rsidP="007F3FE5">
            <w:pPr>
              <w:spacing w:after="0" w:line="240" w:lineRule="auto"/>
              <w:rPr>
                <w:bCs/>
                <w:sz w:val="20"/>
                <w:szCs w:val="20"/>
                <w:lang w:val="en-US" w:eastAsia="zh-CN"/>
              </w:rPr>
            </w:pPr>
            <w:r>
              <w:rPr>
                <w:bCs/>
                <w:sz w:val="20"/>
                <w:szCs w:val="20"/>
                <w:lang w:val="en-US" w:eastAsia="zh-CN"/>
              </w:rPr>
              <w:t>58 (85.3)</w:t>
            </w:r>
          </w:p>
        </w:tc>
        <w:tc>
          <w:tcPr>
            <w:tcW w:w="1696" w:type="dxa"/>
            <w:vMerge/>
            <w:tcBorders>
              <w:bottom w:val="single" w:sz="4" w:space="0" w:color="auto"/>
            </w:tcBorders>
          </w:tcPr>
          <w:p w14:paraId="7CABDF89" w14:textId="4CDB0355" w:rsidR="009B01C8" w:rsidRDefault="009B01C8" w:rsidP="007F3FE5">
            <w:pPr>
              <w:spacing w:after="0" w:line="240" w:lineRule="auto"/>
              <w:rPr>
                <w:b/>
                <w:sz w:val="24"/>
                <w:szCs w:val="24"/>
                <w:lang w:val="en-US"/>
              </w:rPr>
            </w:pPr>
          </w:p>
        </w:tc>
      </w:tr>
      <w:tr w:rsidR="007F3FE5" w14:paraId="3F37D44F" w14:textId="77777777" w:rsidTr="00D773EC">
        <w:tc>
          <w:tcPr>
            <w:tcW w:w="5949" w:type="dxa"/>
            <w:tcBorders>
              <w:bottom w:val="nil"/>
            </w:tcBorders>
            <w:shd w:val="clear" w:color="auto" w:fill="F2F2F2" w:themeFill="background1" w:themeFillShade="F2"/>
          </w:tcPr>
          <w:p w14:paraId="0A49FDD4" w14:textId="51141236" w:rsidR="007F3FE5" w:rsidRPr="00C23530" w:rsidRDefault="007F3FE5" w:rsidP="007F3FE5">
            <w:pPr>
              <w:spacing w:after="0" w:line="240" w:lineRule="auto"/>
              <w:rPr>
                <w:rFonts w:ascii="Calibri" w:hAnsi="Calibri"/>
                <w:b/>
                <w:sz w:val="20"/>
                <w:szCs w:val="20"/>
                <w:lang w:val="en-US"/>
              </w:rPr>
            </w:pPr>
            <w:r w:rsidRPr="00AA5C88">
              <w:rPr>
                <w:rFonts w:ascii="Calibri" w:hAnsi="Calibri"/>
                <w:b/>
                <w:sz w:val="20"/>
                <w:szCs w:val="20"/>
                <w:lang w:val="en-US"/>
              </w:rPr>
              <w:t>8. Do you have clearly defined IPC objectives (that is, in specific critical areas)?</w:t>
            </w:r>
          </w:p>
        </w:tc>
        <w:tc>
          <w:tcPr>
            <w:tcW w:w="1417" w:type="dxa"/>
            <w:tcBorders>
              <w:bottom w:val="nil"/>
            </w:tcBorders>
            <w:shd w:val="clear" w:color="auto" w:fill="F2F2F2" w:themeFill="background1" w:themeFillShade="F2"/>
          </w:tcPr>
          <w:p w14:paraId="539B68AF" w14:textId="77777777" w:rsidR="007F3FE5" w:rsidRPr="00104986" w:rsidRDefault="007F3FE5" w:rsidP="007F3FE5">
            <w:pPr>
              <w:spacing w:after="0" w:line="240" w:lineRule="auto"/>
              <w:rPr>
                <w:bCs/>
                <w:sz w:val="20"/>
                <w:szCs w:val="20"/>
                <w:lang w:val="en-US" w:eastAsia="zh-CN"/>
              </w:rPr>
            </w:pPr>
          </w:p>
        </w:tc>
        <w:tc>
          <w:tcPr>
            <w:tcW w:w="1696" w:type="dxa"/>
            <w:tcBorders>
              <w:bottom w:val="nil"/>
            </w:tcBorders>
            <w:shd w:val="clear" w:color="auto" w:fill="F2F2F2" w:themeFill="background1" w:themeFillShade="F2"/>
          </w:tcPr>
          <w:p w14:paraId="0C0BE409" w14:textId="77777777" w:rsidR="007F3FE5" w:rsidRDefault="007F3FE5" w:rsidP="007F3FE5">
            <w:pPr>
              <w:spacing w:after="0" w:line="240" w:lineRule="auto"/>
              <w:rPr>
                <w:b/>
                <w:sz w:val="24"/>
                <w:szCs w:val="24"/>
                <w:lang w:val="en-US"/>
              </w:rPr>
            </w:pPr>
          </w:p>
        </w:tc>
      </w:tr>
      <w:tr w:rsidR="009B01C8" w14:paraId="4595EBAC" w14:textId="77777777" w:rsidTr="009B01C8">
        <w:tc>
          <w:tcPr>
            <w:tcW w:w="5949" w:type="dxa"/>
            <w:tcBorders>
              <w:top w:val="nil"/>
              <w:bottom w:val="nil"/>
            </w:tcBorders>
            <w:shd w:val="clear" w:color="auto" w:fill="F2F2F2" w:themeFill="background1" w:themeFillShade="F2"/>
          </w:tcPr>
          <w:p w14:paraId="2940D926" w14:textId="1C286C5C" w:rsidR="009B01C8" w:rsidRPr="00C23530" w:rsidRDefault="009B01C8" w:rsidP="00475511">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37D75841" w14:textId="11DE8AF7" w:rsidR="009B01C8" w:rsidRPr="00104986" w:rsidRDefault="009B01C8" w:rsidP="00475511">
            <w:pPr>
              <w:spacing w:after="0" w:line="240" w:lineRule="auto"/>
              <w:rPr>
                <w:bCs/>
                <w:sz w:val="20"/>
                <w:szCs w:val="20"/>
                <w:lang w:val="en-US" w:eastAsia="zh-CN"/>
              </w:rPr>
            </w:pPr>
            <w:r>
              <w:rPr>
                <w:bCs/>
                <w:sz w:val="20"/>
                <w:szCs w:val="20"/>
                <w:lang w:val="en-US" w:eastAsia="zh-CN"/>
              </w:rPr>
              <w:t>3 (4.4)</w:t>
            </w:r>
          </w:p>
        </w:tc>
        <w:tc>
          <w:tcPr>
            <w:tcW w:w="1696" w:type="dxa"/>
            <w:vMerge w:val="restart"/>
            <w:tcBorders>
              <w:top w:val="nil"/>
            </w:tcBorders>
            <w:shd w:val="clear" w:color="auto" w:fill="F2F2F2" w:themeFill="background1" w:themeFillShade="F2"/>
            <w:vAlign w:val="center"/>
          </w:tcPr>
          <w:p w14:paraId="435A4507" w14:textId="77777777" w:rsidR="009B01C8" w:rsidRDefault="009B01C8" w:rsidP="009B01C8">
            <w:pPr>
              <w:spacing w:after="0" w:line="240" w:lineRule="auto"/>
              <w:rPr>
                <w:b/>
                <w:sz w:val="24"/>
                <w:szCs w:val="24"/>
                <w:lang w:val="en-US"/>
              </w:rPr>
            </w:pPr>
            <w:r>
              <w:rPr>
                <w:bCs/>
                <w:sz w:val="20"/>
                <w:szCs w:val="20"/>
                <w:lang w:val="en-US"/>
              </w:rPr>
              <w:t>7.5</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3</w:t>
            </w:r>
            <w:r w:rsidRPr="00F92266">
              <w:rPr>
                <w:bCs/>
                <w:sz w:val="20"/>
                <w:szCs w:val="20"/>
                <w:lang w:val="en-US"/>
              </w:rPr>
              <w:t>.</w:t>
            </w:r>
            <w:r>
              <w:rPr>
                <w:bCs/>
                <w:sz w:val="20"/>
                <w:szCs w:val="20"/>
                <w:lang w:val="en-US"/>
              </w:rPr>
              <w:t>25</w:t>
            </w:r>
          </w:p>
          <w:p w14:paraId="5B617A19" w14:textId="7916FCEC" w:rsidR="009B01C8" w:rsidRDefault="009B01C8" w:rsidP="009B01C8">
            <w:pPr>
              <w:spacing w:after="0" w:line="240" w:lineRule="auto"/>
              <w:rPr>
                <w:b/>
                <w:sz w:val="24"/>
                <w:szCs w:val="24"/>
                <w:lang w:val="en-US"/>
              </w:rPr>
            </w:pPr>
            <w:r w:rsidRPr="00F92266">
              <w:rPr>
                <w:bCs/>
                <w:sz w:val="20"/>
                <w:szCs w:val="20"/>
                <w:lang w:val="en-US"/>
              </w:rPr>
              <w:t>10.0 (</w:t>
            </w:r>
            <w:r>
              <w:rPr>
                <w:bCs/>
                <w:sz w:val="20"/>
                <w:szCs w:val="20"/>
                <w:lang w:val="en-US"/>
              </w:rPr>
              <w:t>5</w:t>
            </w:r>
            <w:r w:rsidRPr="00F92266">
              <w:rPr>
                <w:bCs/>
                <w:sz w:val="20"/>
                <w:szCs w:val="20"/>
                <w:lang w:val="en-US"/>
              </w:rPr>
              <w:t>.0)</w:t>
            </w:r>
          </w:p>
        </w:tc>
      </w:tr>
      <w:tr w:rsidR="009B01C8" w14:paraId="03580800" w14:textId="77777777" w:rsidTr="00135AA9">
        <w:tc>
          <w:tcPr>
            <w:tcW w:w="5949" w:type="dxa"/>
            <w:tcBorders>
              <w:top w:val="nil"/>
              <w:bottom w:val="nil"/>
            </w:tcBorders>
            <w:shd w:val="clear" w:color="auto" w:fill="F2F2F2" w:themeFill="background1" w:themeFillShade="F2"/>
          </w:tcPr>
          <w:p w14:paraId="7706770E" w14:textId="4DACC48B" w:rsidR="009B01C8" w:rsidRPr="00C23530" w:rsidRDefault="009B01C8" w:rsidP="00475511">
            <w:pPr>
              <w:spacing w:after="0" w:line="240" w:lineRule="auto"/>
              <w:rPr>
                <w:rFonts w:ascii="Calibri" w:hAnsi="Calibri"/>
                <w:sz w:val="20"/>
                <w:szCs w:val="20"/>
                <w:lang w:val="en-US"/>
              </w:rPr>
            </w:pPr>
            <w:r w:rsidRPr="00AA5C88">
              <w:rPr>
                <w:rFonts w:ascii="Calibri" w:hAnsi="Calibri"/>
                <w:sz w:val="20"/>
                <w:szCs w:val="20"/>
                <w:lang w:val="en-US"/>
              </w:rPr>
              <w:t>Yes, IPC objectives only</w:t>
            </w:r>
          </w:p>
        </w:tc>
        <w:tc>
          <w:tcPr>
            <w:tcW w:w="1417" w:type="dxa"/>
            <w:tcBorders>
              <w:top w:val="nil"/>
              <w:bottom w:val="nil"/>
            </w:tcBorders>
            <w:shd w:val="clear" w:color="auto" w:fill="F2F2F2" w:themeFill="background1" w:themeFillShade="F2"/>
          </w:tcPr>
          <w:p w14:paraId="4E125E8E" w14:textId="71297623" w:rsidR="009B01C8" w:rsidRPr="00104986" w:rsidRDefault="009B01C8" w:rsidP="00475511">
            <w:pPr>
              <w:spacing w:after="0" w:line="240" w:lineRule="auto"/>
              <w:rPr>
                <w:bCs/>
                <w:sz w:val="20"/>
                <w:szCs w:val="20"/>
                <w:lang w:val="en-US" w:eastAsia="zh-CN"/>
              </w:rPr>
            </w:pPr>
            <w:r>
              <w:rPr>
                <w:bCs/>
                <w:sz w:val="20"/>
                <w:szCs w:val="20"/>
                <w:lang w:val="en-US" w:eastAsia="zh-CN"/>
              </w:rPr>
              <w:t>7 (10.3)</w:t>
            </w:r>
          </w:p>
        </w:tc>
        <w:tc>
          <w:tcPr>
            <w:tcW w:w="1696" w:type="dxa"/>
            <w:vMerge/>
            <w:shd w:val="clear" w:color="auto" w:fill="F2F2F2" w:themeFill="background1" w:themeFillShade="F2"/>
          </w:tcPr>
          <w:p w14:paraId="31C23AD7" w14:textId="4FCB3FC5" w:rsidR="009B01C8" w:rsidRDefault="009B01C8" w:rsidP="00475511">
            <w:pPr>
              <w:spacing w:after="0" w:line="240" w:lineRule="auto"/>
              <w:rPr>
                <w:b/>
                <w:sz w:val="24"/>
                <w:szCs w:val="24"/>
                <w:lang w:val="en-US"/>
              </w:rPr>
            </w:pPr>
          </w:p>
        </w:tc>
      </w:tr>
      <w:tr w:rsidR="009B01C8" w14:paraId="0CF8ADBA" w14:textId="77777777" w:rsidTr="00135AA9">
        <w:tc>
          <w:tcPr>
            <w:tcW w:w="5949" w:type="dxa"/>
            <w:tcBorders>
              <w:top w:val="nil"/>
              <w:bottom w:val="nil"/>
            </w:tcBorders>
            <w:shd w:val="clear" w:color="auto" w:fill="F2F2F2" w:themeFill="background1" w:themeFillShade="F2"/>
          </w:tcPr>
          <w:p w14:paraId="50A638A2" w14:textId="75B47CDE" w:rsidR="009B01C8" w:rsidRPr="00C23530" w:rsidRDefault="009B01C8" w:rsidP="00475511">
            <w:pPr>
              <w:spacing w:after="0" w:line="240" w:lineRule="auto"/>
              <w:rPr>
                <w:rFonts w:ascii="Calibri" w:hAnsi="Calibri"/>
                <w:b/>
                <w:sz w:val="20"/>
                <w:szCs w:val="20"/>
                <w:lang w:val="en-US"/>
              </w:rPr>
            </w:pPr>
            <w:r w:rsidRPr="00AA5C88">
              <w:rPr>
                <w:rFonts w:ascii="Calibri" w:hAnsi="Calibri"/>
                <w:sz w:val="20"/>
                <w:szCs w:val="20"/>
                <w:lang w:val="en-US"/>
              </w:rPr>
              <w:t>Yes, IPC objectives and measurable outcome indicators (that is, adequate measures for improvement)</w:t>
            </w:r>
          </w:p>
        </w:tc>
        <w:tc>
          <w:tcPr>
            <w:tcW w:w="1417" w:type="dxa"/>
            <w:tcBorders>
              <w:top w:val="nil"/>
              <w:bottom w:val="nil"/>
            </w:tcBorders>
            <w:shd w:val="clear" w:color="auto" w:fill="F2F2F2" w:themeFill="background1" w:themeFillShade="F2"/>
          </w:tcPr>
          <w:p w14:paraId="13D77818" w14:textId="44C8678C" w:rsidR="009B01C8" w:rsidRPr="00104986" w:rsidRDefault="009B01C8" w:rsidP="00475511">
            <w:pPr>
              <w:spacing w:after="0" w:line="240" w:lineRule="auto"/>
              <w:rPr>
                <w:bCs/>
                <w:sz w:val="20"/>
                <w:szCs w:val="20"/>
                <w:lang w:val="en-US" w:eastAsia="zh-CN"/>
              </w:rPr>
            </w:pPr>
            <w:r>
              <w:rPr>
                <w:bCs/>
                <w:sz w:val="20"/>
                <w:szCs w:val="20"/>
                <w:lang w:val="en-US" w:eastAsia="zh-CN"/>
              </w:rPr>
              <w:t>18 (26.5)</w:t>
            </w:r>
          </w:p>
        </w:tc>
        <w:tc>
          <w:tcPr>
            <w:tcW w:w="1696" w:type="dxa"/>
            <w:vMerge/>
            <w:shd w:val="clear" w:color="auto" w:fill="F2F2F2" w:themeFill="background1" w:themeFillShade="F2"/>
          </w:tcPr>
          <w:p w14:paraId="4C26F102" w14:textId="77777777" w:rsidR="009B01C8" w:rsidRDefault="009B01C8" w:rsidP="00475511">
            <w:pPr>
              <w:spacing w:after="0" w:line="240" w:lineRule="auto"/>
              <w:rPr>
                <w:b/>
                <w:sz w:val="24"/>
                <w:szCs w:val="24"/>
                <w:lang w:val="en-US"/>
              </w:rPr>
            </w:pPr>
          </w:p>
        </w:tc>
      </w:tr>
      <w:tr w:rsidR="009B01C8" w14:paraId="4C79F74C" w14:textId="77777777" w:rsidTr="00135AA9">
        <w:tc>
          <w:tcPr>
            <w:tcW w:w="5949" w:type="dxa"/>
            <w:tcBorders>
              <w:top w:val="nil"/>
              <w:bottom w:val="single" w:sz="4" w:space="0" w:color="auto"/>
            </w:tcBorders>
            <w:shd w:val="clear" w:color="auto" w:fill="F2F2F2" w:themeFill="background1" w:themeFillShade="F2"/>
          </w:tcPr>
          <w:p w14:paraId="153CA04C" w14:textId="7DE38313" w:rsidR="009B01C8" w:rsidRPr="00C23530" w:rsidRDefault="009B01C8" w:rsidP="00475511">
            <w:pPr>
              <w:spacing w:after="0" w:line="240" w:lineRule="auto"/>
              <w:rPr>
                <w:rFonts w:ascii="Calibri" w:hAnsi="Calibri"/>
                <w:sz w:val="20"/>
                <w:szCs w:val="20"/>
                <w:lang w:val="en-US"/>
              </w:rPr>
            </w:pPr>
            <w:r w:rsidRPr="00AA5C88">
              <w:rPr>
                <w:rFonts w:ascii="Calibri" w:hAnsi="Calibri"/>
                <w:sz w:val="20"/>
                <w:szCs w:val="20"/>
                <w:lang w:val="en-US"/>
              </w:rPr>
              <w:t>Yes, IPC objectives, measurable outcome indicators and set future targets</w:t>
            </w:r>
          </w:p>
        </w:tc>
        <w:tc>
          <w:tcPr>
            <w:tcW w:w="1417" w:type="dxa"/>
            <w:tcBorders>
              <w:top w:val="nil"/>
              <w:bottom w:val="single" w:sz="4" w:space="0" w:color="auto"/>
            </w:tcBorders>
            <w:shd w:val="clear" w:color="auto" w:fill="F2F2F2" w:themeFill="background1" w:themeFillShade="F2"/>
          </w:tcPr>
          <w:p w14:paraId="51DE4B8A" w14:textId="1D660987" w:rsidR="009B01C8" w:rsidRPr="00104986" w:rsidRDefault="009B01C8" w:rsidP="00475511">
            <w:pPr>
              <w:spacing w:after="0" w:line="240" w:lineRule="auto"/>
              <w:rPr>
                <w:bCs/>
                <w:sz w:val="20"/>
                <w:szCs w:val="20"/>
                <w:lang w:val="en-US" w:eastAsia="zh-CN"/>
              </w:rPr>
            </w:pPr>
            <w:r>
              <w:rPr>
                <w:bCs/>
                <w:sz w:val="20"/>
                <w:szCs w:val="20"/>
                <w:lang w:val="en-US" w:eastAsia="zh-CN"/>
              </w:rPr>
              <w:t>40 (58.8)</w:t>
            </w:r>
          </w:p>
        </w:tc>
        <w:tc>
          <w:tcPr>
            <w:tcW w:w="1696" w:type="dxa"/>
            <w:vMerge/>
            <w:tcBorders>
              <w:bottom w:val="single" w:sz="4" w:space="0" w:color="auto"/>
            </w:tcBorders>
            <w:shd w:val="clear" w:color="auto" w:fill="F2F2F2" w:themeFill="background1" w:themeFillShade="F2"/>
          </w:tcPr>
          <w:p w14:paraId="5804D55B" w14:textId="77777777" w:rsidR="009B01C8" w:rsidRDefault="009B01C8" w:rsidP="00475511">
            <w:pPr>
              <w:spacing w:after="0" w:line="240" w:lineRule="auto"/>
              <w:rPr>
                <w:b/>
                <w:sz w:val="24"/>
                <w:szCs w:val="24"/>
                <w:lang w:val="en-US"/>
              </w:rPr>
            </w:pPr>
          </w:p>
        </w:tc>
      </w:tr>
      <w:tr w:rsidR="00475511" w14:paraId="6D77A868" w14:textId="77777777" w:rsidTr="00D773EC">
        <w:tc>
          <w:tcPr>
            <w:tcW w:w="5949" w:type="dxa"/>
            <w:tcBorders>
              <w:bottom w:val="nil"/>
            </w:tcBorders>
          </w:tcPr>
          <w:p w14:paraId="1ED733A3" w14:textId="7E8F30E6" w:rsidR="00475511" w:rsidRPr="00C23530" w:rsidRDefault="00475511" w:rsidP="00475511">
            <w:pPr>
              <w:spacing w:after="0" w:line="240" w:lineRule="auto"/>
              <w:rPr>
                <w:rFonts w:ascii="Calibri" w:hAnsi="Calibri"/>
                <w:b/>
                <w:sz w:val="20"/>
                <w:szCs w:val="20"/>
                <w:lang w:val="en-US"/>
              </w:rPr>
            </w:pPr>
            <w:r w:rsidRPr="00AA5C88">
              <w:rPr>
                <w:rFonts w:ascii="Calibri" w:hAnsi="Calibri"/>
                <w:b/>
                <w:sz w:val="20"/>
                <w:szCs w:val="20"/>
                <w:lang w:val="en-US"/>
              </w:rPr>
              <w:lastRenderedPageBreak/>
              <w:t xml:space="preserve">9. Does the senior facility leadership show clear commitment and support for the IPC </w:t>
            </w:r>
            <w:proofErr w:type="spellStart"/>
            <w:r w:rsidRPr="00AA5C88">
              <w:rPr>
                <w:rFonts w:ascii="Calibri" w:hAnsi="Calibri"/>
                <w:b/>
                <w:sz w:val="20"/>
                <w:szCs w:val="20"/>
                <w:lang w:val="en-US"/>
              </w:rPr>
              <w:t>programme</w:t>
            </w:r>
            <w:proofErr w:type="spellEnd"/>
            <w:r w:rsidRPr="00AA5C88">
              <w:rPr>
                <w:rFonts w:ascii="Calibri" w:hAnsi="Calibri"/>
                <w:b/>
                <w:sz w:val="20"/>
                <w:szCs w:val="20"/>
                <w:lang w:val="en-US"/>
              </w:rPr>
              <w:t>:</w:t>
            </w:r>
          </w:p>
        </w:tc>
        <w:tc>
          <w:tcPr>
            <w:tcW w:w="1417" w:type="dxa"/>
            <w:tcBorders>
              <w:bottom w:val="nil"/>
            </w:tcBorders>
          </w:tcPr>
          <w:p w14:paraId="40E4C417" w14:textId="77777777" w:rsidR="00475511" w:rsidRPr="00104986" w:rsidRDefault="00475511" w:rsidP="00475511">
            <w:pPr>
              <w:spacing w:after="0" w:line="240" w:lineRule="auto"/>
              <w:rPr>
                <w:bCs/>
                <w:sz w:val="20"/>
                <w:szCs w:val="20"/>
                <w:lang w:val="en-US" w:eastAsia="zh-CN"/>
              </w:rPr>
            </w:pPr>
          </w:p>
        </w:tc>
        <w:tc>
          <w:tcPr>
            <w:tcW w:w="1696" w:type="dxa"/>
            <w:tcBorders>
              <w:bottom w:val="nil"/>
            </w:tcBorders>
          </w:tcPr>
          <w:p w14:paraId="234371F6" w14:textId="77777777" w:rsidR="00475511" w:rsidRDefault="00475511" w:rsidP="00475511">
            <w:pPr>
              <w:spacing w:after="0" w:line="240" w:lineRule="auto"/>
              <w:rPr>
                <w:b/>
                <w:sz w:val="24"/>
                <w:szCs w:val="24"/>
                <w:lang w:val="en-US"/>
              </w:rPr>
            </w:pPr>
          </w:p>
        </w:tc>
      </w:tr>
      <w:tr w:rsidR="00475511" w14:paraId="50C4B314" w14:textId="77777777" w:rsidTr="00D773EC">
        <w:tc>
          <w:tcPr>
            <w:tcW w:w="5949" w:type="dxa"/>
            <w:tcBorders>
              <w:top w:val="nil"/>
              <w:bottom w:val="nil"/>
            </w:tcBorders>
          </w:tcPr>
          <w:p w14:paraId="1B5B1CF7" w14:textId="47C3CB65" w:rsidR="00475511" w:rsidRPr="00C23530" w:rsidRDefault="00475511" w:rsidP="00475511">
            <w:pPr>
              <w:spacing w:after="0" w:line="240" w:lineRule="auto"/>
              <w:rPr>
                <w:rFonts w:ascii="Calibri" w:hAnsi="Calibri"/>
                <w:b/>
                <w:sz w:val="20"/>
                <w:szCs w:val="20"/>
                <w:lang w:val="en-US"/>
              </w:rPr>
            </w:pPr>
            <w:r w:rsidRPr="00AA5C88">
              <w:rPr>
                <w:rFonts w:ascii="Calibri" w:hAnsi="Calibri"/>
                <w:b/>
                <w:sz w:val="20"/>
                <w:szCs w:val="20"/>
                <w:lang w:val="en-US"/>
              </w:rPr>
              <w:t xml:space="preserve">By an allocated budget specifically for the IPC </w:t>
            </w:r>
            <w:proofErr w:type="spellStart"/>
            <w:r w:rsidRPr="00AA5C88">
              <w:rPr>
                <w:rFonts w:ascii="Calibri" w:hAnsi="Calibri"/>
                <w:b/>
                <w:sz w:val="20"/>
                <w:szCs w:val="20"/>
                <w:lang w:val="en-US"/>
              </w:rPr>
              <w:t>programme</w:t>
            </w:r>
            <w:proofErr w:type="spellEnd"/>
            <w:r w:rsidRPr="00AA5C88">
              <w:rPr>
                <w:rFonts w:ascii="Calibri" w:hAnsi="Calibri"/>
                <w:b/>
                <w:sz w:val="20"/>
                <w:szCs w:val="20"/>
                <w:lang w:val="en-US"/>
              </w:rPr>
              <w:t xml:space="preserve"> (that is, covering IPC activities, including salaries)?</w:t>
            </w:r>
          </w:p>
        </w:tc>
        <w:tc>
          <w:tcPr>
            <w:tcW w:w="1417" w:type="dxa"/>
            <w:tcBorders>
              <w:top w:val="nil"/>
              <w:bottom w:val="nil"/>
            </w:tcBorders>
          </w:tcPr>
          <w:p w14:paraId="1172E010" w14:textId="77777777" w:rsidR="00475511" w:rsidRPr="00104986" w:rsidRDefault="00475511" w:rsidP="00475511">
            <w:pPr>
              <w:spacing w:after="0" w:line="240" w:lineRule="auto"/>
              <w:rPr>
                <w:bCs/>
                <w:sz w:val="20"/>
                <w:szCs w:val="20"/>
                <w:lang w:val="en-US" w:eastAsia="zh-CN"/>
              </w:rPr>
            </w:pPr>
          </w:p>
        </w:tc>
        <w:tc>
          <w:tcPr>
            <w:tcW w:w="1696" w:type="dxa"/>
            <w:tcBorders>
              <w:top w:val="nil"/>
              <w:bottom w:val="nil"/>
            </w:tcBorders>
          </w:tcPr>
          <w:p w14:paraId="7F0A7F5B" w14:textId="77777777" w:rsidR="00475511" w:rsidRDefault="00475511" w:rsidP="00475511">
            <w:pPr>
              <w:spacing w:after="0" w:line="240" w:lineRule="auto"/>
              <w:rPr>
                <w:b/>
                <w:sz w:val="24"/>
                <w:szCs w:val="24"/>
                <w:lang w:val="en-US"/>
              </w:rPr>
            </w:pPr>
          </w:p>
        </w:tc>
      </w:tr>
      <w:tr w:rsidR="009B01C8" w14:paraId="47F168B7" w14:textId="77777777" w:rsidTr="005A4CE8">
        <w:tc>
          <w:tcPr>
            <w:tcW w:w="5949" w:type="dxa"/>
            <w:tcBorders>
              <w:top w:val="nil"/>
              <w:bottom w:val="nil"/>
            </w:tcBorders>
          </w:tcPr>
          <w:p w14:paraId="3334F192" w14:textId="29E601D1" w:rsidR="009B01C8" w:rsidRDefault="009B01C8" w:rsidP="00475511">
            <w:pPr>
              <w:spacing w:after="0" w:line="240" w:lineRule="auto"/>
              <w:rPr>
                <w:b/>
                <w:sz w:val="24"/>
                <w:szCs w:val="24"/>
                <w:lang w:val="en-US"/>
              </w:rPr>
            </w:pPr>
            <w:r w:rsidRPr="00AA5C88">
              <w:rPr>
                <w:rFonts w:ascii="Calibri" w:hAnsi="Calibri"/>
                <w:sz w:val="20"/>
                <w:szCs w:val="20"/>
                <w:lang w:val="en-US"/>
              </w:rPr>
              <w:t>No</w:t>
            </w:r>
          </w:p>
        </w:tc>
        <w:tc>
          <w:tcPr>
            <w:tcW w:w="1417" w:type="dxa"/>
            <w:tcBorders>
              <w:top w:val="nil"/>
              <w:bottom w:val="nil"/>
            </w:tcBorders>
          </w:tcPr>
          <w:p w14:paraId="112437FF" w14:textId="5919D8A9" w:rsidR="009B01C8" w:rsidRPr="00104986" w:rsidRDefault="009B01C8" w:rsidP="00475511">
            <w:pPr>
              <w:spacing w:after="0" w:line="240" w:lineRule="auto"/>
              <w:rPr>
                <w:bCs/>
                <w:sz w:val="20"/>
                <w:szCs w:val="20"/>
                <w:lang w:val="en-US" w:eastAsia="zh-CN"/>
              </w:rPr>
            </w:pPr>
            <w:r>
              <w:rPr>
                <w:bCs/>
                <w:sz w:val="20"/>
                <w:szCs w:val="20"/>
                <w:lang w:val="en-US" w:eastAsia="zh-CN"/>
              </w:rPr>
              <w:t>53 (77.9)</w:t>
            </w:r>
          </w:p>
        </w:tc>
        <w:tc>
          <w:tcPr>
            <w:tcW w:w="1696" w:type="dxa"/>
            <w:vMerge w:val="restart"/>
            <w:tcBorders>
              <w:top w:val="nil"/>
            </w:tcBorders>
          </w:tcPr>
          <w:p w14:paraId="414C2645" w14:textId="77777777" w:rsidR="009B01C8" w:rsidRDefault="009B01C8" w:rsidP="00475511">
            <w:pPr>
              <w:spacing w:after="0" w:line="240" w:lineRule="auto"/>
              <w:rPr>
                <w:b/>
                <w:sz w:val="24"/>
                <w:szCs w:val="24"/>
                <w:lang w:val="en-US"/>
              </w:rPr>
            </w:pPr>
            <w:r>
              <w:rPr>
                <w:bCs/>
                <w:sz w:val="20"/>
                <w:szCs w:val="20"/>
                <w:lang w:val="en-US"/>
              </w:rPr>
              <w:t>1</w:t>
            </w:r>
            <w:r w:rsidRPr="00F92266">
              <w:rPr>
                <w:bCs/>
                <w:sz w:val="20"/>
                <w:szCs w:val="20"/>
                <w:lang w:val="en-US"/>
              </w:rPr>
              <w:t>.</w:t>
            </w:r>
            <w:r>
              <w:rPr>
                <w:bCs/>
                <w:sz w:val="20"/>
                <w:szCs w:val="20"/>
                <w:lang w:val="en-US"/>
              </w:rPr>
              <w:t>1</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2.</w:t>
            </w:r>
            <w:r>
              <w:rPr>
                <w:bCs/>
                <w:sz w:val="20"/>
                <w:szCs w:val="20"/>
                <w:lang w:val="en-US"/>
              </w:rPr>
              <w:t>09</w:t>
            </w:r>
          </w:p>
          <w:p w14:paraId="3584EFD4" w14:textId="2164F731" w:rsidR="009B01C8" w:rsidRDefault="009B01C8" w:rsidP="00475511">
            <w:pPr>
              <w:spacing w:after="0" w:line="240" w:lineRule="auto"/>
              <w:rPr>
                <w:b/>
                <w:sz w:val="24"/>
                <w:szCs w:val="24"/>
                <w:lang w:val="en-US"/>
              </w:rPr>
            </w:pPr>
            <w:r>
              <w:rPr>
                <w:bCs/>
                <w:sz w:val="20"/>
                <w:szCs w:val="20"/>
                <w:lang w:val="en-US"/>
              </w:rPr>
              <w:t>0</w:t>
            </w:r>
            <w:r w:rsidRPr="00F92266">
              <w:rPr>
                <w:bCs/>
                <w:sz w:val="20"/>
                <w:szCs w:val="20"/>
                <w:lang w:val="en-US"/>
              </w:rPr>
              <w:t>.0 (0.0)</w:t>
            </w:r>
          </w:p>
        </w:tc>
      </w:tr>
      <w:tr w:rsidR="009B01C8" w14:paraId="097ABC7A" w14:textId="77777777" w:rsidTr="005A4CE8">
        <w:tc>
          <w:tcPr>
            <w:tcW w:w="5949" w:type="dxa"/>
            <w:tcBorders>
              <w:top w:val="nil"/>
              <w:bottom w:val="nil"/>
            </w:tcBorders>
          </w:tcPr>
          <w:p w14:paraId="134B0003" w14:textId="77E06878" w:rsidR="009B01C8" w:rsidRDefault="009B01C8" w:rsidP="00475511">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nil"/>
            </w:tcBorders>
          </w:tcPr>
          <w:p w14:paraId="3F4C2A2A" w14:textId="44E20B74" w:rsidR="009B01C8" w:rsidRPr="00104986" w:rsidRDefault="009B01C8" w:rsidP="00475511">
            <w:pPr>
              <w:spacing w:after="0" w:line="240" w:lineRule="auto"/>
              <w:rPr>
                <w:bCs/>
                <w:sz w:val="20"/>
                <w:szCs w:val="20"/>
                <w:lang w:val="en-US" w:eastAsia="zh-CN"/>
              </w:rPr>
            </w:pPr>
            <w:r>
              <w:rPr>
                <w:bCs/>
                <w:sz w:val="20"/>
                <w:szCs w:val="20"/>
                <w:lang w:val="en-US" w:eastAsia="zh-CN"/>
              </w:rPr>
              <w:t>15 (22.1)</w:t>
            </w:r>
          </w:p>
        </w:tc>
        <w:tc>
          <w:tcPr>
            <w:tcW w:w="1696" w:type="dxa"/>
            <w:vMerge/>
            <w:tcBorders>
              <w:bottom w:val="nil"/>
            </w:tcBorders>
          </w:tcPr>
          <w:p w14:paraId="67FA5423" w14:textId="6938C0DF" w:rsidR="009B01C8" w:rsidRDefault="009B01C8" w:rsidP="00475511">
            <w:pPr>
              <w:spacing w:after="0" w:line="240" w:lineRule="auto"/>
              <w:rPr>
                <w:b/>
                <w:sz w:val="24"/>
                <w:szCs w:val="24"/>
                <w:lang w:val="en-US"/>
              </w:rPr>
            </w:pPr>
          </w:p>
        </w:tc>
      </w:tr>
      <w:tr w:rsidR="00475511" w14:paraId="52AB0230" w14:textId="77777777" w:rsidTr="00D773EC">
        <w:tc>
          <w:tcPr>
            <w:tcW w:w="5949" w:type="dxa"/>
            <w:tcBorders>
              <w:top w:val="nil"/>
              <w:bottom w:val="nil"/>
            </w:tcBorders>
          </w:tcPr>
          <w:p w14:paraId="62D1A3D1" w14:textId="6FC85BF6" w:rsidR="00475511" w:rsidRDefault="00475511" w:rsidP="00475511">
            <w:pPr>
              <w:spacing w:after="0" w:line="240" w:lineRule="auto"/>
              <w:rPr>
                <w:b/>
                <w:sz w:val="24"/>
                <w:szCs w:val="24"/>
                <w:lang w:val="en-US"/>
              </w:rPr>
            </w:pPr>
            <w:r w:rsidRPr="00AA5C88">
              <w:rPr>
                <w:rFonts w:ascii="Calibri" w:hAnsi="Calibri"/>
                <w:b/>
                <w:sz w:val="20"/>
                <w:szCs w:val="20"/>
                <w:lang w:val="en-US"/>
              </w:rPr>
              <w:t>By demonstrable support for IPC objectives and indicators within the facility (for example, at executive level meetings, executive rounds, participation in morbidity and mortality meetings)?</w:t>
            </w:r>
          </w:p>
        </w:tc>
        <w:tc>
          <w:tcPr>
            <w:tcW w:w="1417" w:type="dxa"/>
            <w:tcBorders>
              <w:top w:val="nil"/>
              <w:bottom w:val="nil"/>
            </w:tcBorders>
          </w:tcPr>
          <w:p w14:paraId="1F8682B0" w14:textId="77777777" w:rsidR="00475511" w:rsidRPr="00104986" w:rsidRDefault="00475511" w:rsidP="00475511">
            <w:pPr>
              <w:spacing w:after="0" w:line="240" w:lineRule="auto"/>
              <w:rPr>
                <w:bCs/>
                <w:sz w:val="20"/>
                <w:szCs w:val="20"/>
                <w:lang w:val="en-US" w:eastAsia="zh-CN"/>
              </w:rPr>
            </w:pPr>
          </w:p>
        </w:tc>
        <w:tc>
          <w:tcPr>
            <w:tcW w:w="1696" w:type="dxa"/>
            <w:tcBorders>
              <w:top w:val="nil"/>
              <w:bottom w:val="nil"/>
            </w:tcBorders>
          </w:tcPr>
          <w:p w14:paraId="065053C9" w14:textId="77777777" w:rsidR="00475511" w:rsidRDefault="00475511" w:rsidP="00475511">
            <w:pPr>
              <w:spacing w:after="0" w:line="240" w:lineRule="auto"/>
              <w:rPr>
                <w:b/>
                <w:sz w:val="24"/>
                <w:szCs w:val="24"/>
                <w:lang w:val="en-US"/>
              </w:rPr>
            </w:pPr>
          </w:p>
        </w:tc>
      </w:tr>
      <w:tr w:rsidR="009B01C8" w14:paraId="408DAF2F" w14:textId="77777777" w:rsidTr="00A07B9B">
        <w:tc>
          <w:tcPr>
            <w:tcW w:w="5949" w:type="dxa"/>
            <w:tcBorders>
              <w:top w:val="nil"/>
              <w:bottom w:val="nil"/>
            </w:tcBorders>
          </w:tcPr>
          <w:p w14:paraId="057FBFD0" w14:textId="5309D413" w:rsidR="009B01C8" w:rsidRDefault="009B01C8" w:rsidP="00475511">
            <w:pPr>
              <w:spacing w:after="0" w:line="240" w:lineRule="auto"/>
              <w:rPr>
                <w:b/>
                <w:sz w:val="24"/>
                <w:szCs w:val="24"/>
                <w:lang w:val="en-US"/>
              </w:rPr>
            </w:pPr>
            <w:r w:rsidRPr="00AA5C88">
              <w:rPr>
                <w:rFonts w:ascii="Calibri" w:hAnsi="Calibri"/>
                <w:sz w:val="20"/>
                <w:szCs w:val="20"/>
                <w:lang w:val="en-US"/>
              </w:rPr>
              <w:t>No</w:t>
            </w:r>
          </w:p>
        </w:tc>
        <w:tc>
          <w:tcPr>
            <w:tcW w:w="1417" w:type="dxa"/>
            <w:tcBorders>
              <w:top w:val="nil"/>
              <w:bottom w:val="nil"/>
            </w:tcBorders>
          </w:tcPr>
          <w:p w14:paraId="10EE2FE9" w14:textId="6BDF0086" w:rsidR="009B01C8" w:rsidRPr="00104986" w:rsidRDefault="009B01C8" w:rsidP="00475511">
            <w:pPr>
              <w:spacing w:after="0" w:line="240" w:lineRule="auto"/>
              <w:rPr>
                <w:bCs/>
                <w:sz w:val="20"/>
                <w:szCs w:val="20"/>
                <w:lang w:val="en-US" w:eastAsia="zh-CN"/>
              </w:rPr>
            </w:pPr>
            <w:r>
              <w:rPr>
                <w:bCs/>
                <w:sz w:val="20"/>
                <w:szCs w:val="20"/>
                <w:lang w:val="en-US" w:eastAsia="zh-CN"/>
              </w:rPr>
              <w:t>18 (26.5)</w:t>
            </w:r>
          </w:p>
        </w:tc>
        <w:tc>
          <w:tcPr>
            <w:tcW w:w="1696" w:type="dxa"/>
            <w:vMerge w:val="restart"/>
            <w:tcBorders>
              <w:top w:val="nil"/>
            </w:tcBorders>
          </w:tcPr>
          <w:p w14:paraId="158E1666" w14:textId="77777777" w:rsidR="009B01C8" w:rsidRDefault="009B01C8" w:rsidP="00475511">
            <w:pPr>
              <w:spacing w:after="0" w:line="240" w:lineRule="auto"/>
              <w:rPr>
                <w:b/>
                <w:sz w:val="24"/>
                <w:szCs w:val="24"/>
                <w:lang w:val="en-US"/>
              </w:rPr>
            </w:pPr>
            <w:r>
              <w:rPr>
                <w:bCs/>
                <w:sz w:val="20"/>
                <w:szCs w:val="20"/>
                <w:lang w:val="en-US"/>
              </w:rPr>
              <w:t>3</w:t>
            </w:r>
            <w:r w:rsidRPr="00F92266">
              <w:rPr>
                <w:bCs/>
                <w:sz w:val="20"/>
                <w:szCs w:val="20"/>
                <w:lang w:val="en-US"/>
              </w:rPr>
              <w:t>.</w:t>
            </w:r>
            <w:r>
              <w:rPr>
                <w:bCs/>
                <w:sz w:val="20"/>
                <w:szCs w:val="20"/>
                <w:lang w:val="en-US"/>
              </w:rPr>
              <w:t>7</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2.</w:t>
            </w:r>
            <w:r>
              <w:rPr>
                <w:bCs/>
                <w:sz w:val="20"/>
                <w:szCs w:val="20"/>
                <w:lang w:val="en-US"/>
              </w:rPr>
              <w:t>22</w:t>
            </w:r>
          </w:p>
          <w:p w14:paraId="1CB0AA9B" w14:textId="06FDF3CA" w:rsidR="009B01C8" w:rsidRDefault="009B01C8" w:rsidP="00475511">
            <w:pPr>
              <w:spacing w:after="0" w:line="240" w:lineRule="auto"/>
              <w:rPr>
                <w:b/>
                <w:sz w:val="24"/>
                <w:szCs w:val="24"/>
                <w:lang w:val="en-US"/>
              </w:rPr>
            </w:pPr>
            <w:r>
              <w:rPr>
                <w:bCs/>
                <w:sz w:val="20"/>
                <w:szCs w:val="20"/>
                <w:lang w:val="en-US"/>
              </w:rPr>
              <w:t>5</w:t>
            </w:r>
            <w:r w:rsidRPr="00F92266">
              <w:rPr>
                <w:bCs/>
                <w:sz w:val="20"/>
                <w:szCs w:val="20"/>
                <w:lang w:val="en-US"/>
              </w:rPr>
              <w:t>.0 (</w:t>
            </w:r>
            <w:r>
              <w:rPr>
                <w:bCs/>
                <w:sz w:val="20"/>
                <w:szCs w:val="20"/>
                <w:lang w:val="en-US"/>
              </w:rPr>
              <w:t>5</w:t>
            </w:r>
            <w:r w:rsidRPr="00F92266">
              <w:rPr>
                <w:bCs/>
                <w:sz w:val="20"/>
                <w:szCs w:val="20"/>
                <w:lang w:val="en-US"/>
              </w:rPr>
              <w:t>.0)</w:t>
            </w:r>
          </w:p>
        </w:tc>
      </w:tr>
      <w:tr w:rsidR="009B01C8" w14:paraId="5C3E8B54" w14:textId="77777777" w:rsidTr="00A07B9B">
        <w:tc>
          <w:tcPr>
            <w:tcW w:w="5949" w:type="dxa"/>
            <w:tcBorders>
              <w:top w:val="nil"/>
              <w:bottom w:val="single" w:sz="4" w:space="0" w:color="auto"/>
            </w:tcBorders>
          </w:tcPr>
          <w:p w14:paraId="4DFA9239" w14:textId="3B19BF6F" w:rsidR="009B01C8" w:rsidRDefault="009B01C8" w:rsidP="00475511">
            <w:pPr>
              <w:spacing w:after="0" w:line="240" w:lineRule="auto"/>
              <w:rPr>
                <w:b/>
                <w:sz w:val="24"/>
                <w:szCs w:val="24"/>
                <w:lang w:val="en-US"/>
              </w:rPr>
            </w:pPr>
            <w:r w:rsidRPr="00AA5C88">
              <w:rPr>
                <w:rFonts w:ascii="Calibri" w:hAnsi="Calibri"/>
                <w:sz w:val="20"/>
                <w:szCs w:val="20"/>
                <w:lang w:val="en-US"/>
              </w:rPr>
              <w:t>Yes</w:t>
            </w:r>
          </w:p>
        </w:tc>
        <w:tc>
          <w:tcPr>
            <w:tcW w:w="1417" w:type="dxa"/>
            <w:tcBorders>
              <w:top w:val="nil"/>
              <w:bottom w:val="single" w:sz="4" w:space="0" w:color="auto"/>
            </w:tcBorders>
          </w:tcPr>
          <w:p w14:paraId="20C873DF" w14:textId="643718AE" w:rsidR="009B01C8" w:rsidRPr="00104986" w:rsidRDefault="009B01C8" w:rsidP="00475511">
            <w:pPr>
              <w:spacing w:after="0" w:line="240" w:lineRule="auto"/>
              <w:rPr>
                <w:bCs/>
                <w:sz w:val="20"/>
                <w:szCs w:val="20"/>
                <w:lang w:val="en-US" w:eastAsia="zh-CN"/>
              </w:rPr>
            </w:pPr>
            <w:r>
              <w:rPr>
                <w:bCs/>
                <w:sz w:val="20"/>
                <w:szCs w:val="20"/>
                <w:lang w:val="en-US" w:eastAsia="zh-CN"/>
              </w:rPr>
              <w:t>50 (73.5)</w:t>
            </w:r>
          </w:p>
        </w:tc>
        <w:tc>
          <w:tcPr>
            <w:tcW w:w="1696" w:type="dxa"/>
            <w:vMerge/>
            <w:tcBorders>
              <w:bottom w:val="single" w:sz="4" w:space="0" w:color="auto"/>
            </w:tcBorders>
          </w:tcPr>
          <w:p w14:paraId="4511F05A" w14:textId="2DE06BA3" w:rsidR="009B01C8" w:rsidRDefault="009B01C8" w:rsidP="00475511">
            <w:pPr>
              <w:spacing w:after="0" w:line="240" w:lineRule="auto"/>
              <w:rPr>
                <w:b/>
                <w:sz w:val="24"/>
                <w:szCs w:val="24"/>
                <w:lang w:val="en-US"/>
              </w:rPr>
            </w:pPr>
          </w:p>
        </w:tc>
      </w:tr>
      <w:tr w:rsidR="00475511" w14:paraId="2D571B2A" w14:textId="77777777" w:rsidTr="00D773EC">
        <w:tc>
          <w:tcPr>
            <w:tcW w:w="5949" w:type="dxa"/>
            <w:tcBorders>
              <w:bottom w:val="nil"/>
            </w:tcBorders>
            <w:shd w:val="clear" w:color="auto" w:fill="F2F2F2" w:themeFill="background1" w:themeFillShade="F2"/>
          </w:tcPr>
          <w:p w14:paraId="6673FF2A" w14:textId="447006AC" w:rsidR="00475511" w:rsidRPr="00D773EC" w:rsidRDefault="00475511" w:rsidP="00475511">
            <w:pPr>
              <w:spacing w:after="0" w:line="240" w:lineRule="auto"/>
              <w:rPr>
                <w:rFonts w:ascii="Calibri" w:hAnsi="Calibri"/>
                <w:b/>
                <w:sz w:val="20"/>
                <w:szCs w:val="20"/>
                <w:lang w:val="en-US"/>
              </w:rPr>
            </w:pPr>
            <w:r w:rsidRPr="00AA5C88">
              <w:rPr>
                <w:rFonts w:ascii="Calibri" w:hAnsi="Calibri"/>
                <w:b/>
                <w:sz w:val="20"/>
                <w:szCs w:val="20"/>
                <w:lang w:val="en-US"/>
              </w:rPr>
              <w:t>10. Does your facility have microbiological laboratory support (either present on or off site) for routine day-to-day use?</w:t>
            </w:r>
          </w:p>
        </w:tc>
        <w:tc>
          <w:tcPr>
            <w:tcW w:w="1417" w:type="dxa"/>
            <w:tcBorders>
              <w:bottom w:val="nil"/>
            </w:tcBorders>
            <w:shd w:val="clear" w:color="auto" w:fill="F2F2F2" w:themeFill="background1" w:themeFillShade="F2"/>
          </w:tcPr>
          <w:p w14:paraId="0B10CC72" w14:textId="77777777" w:rsidR="00475511" w:rsidRPr="00104986" w:rsidRDefault="00475511" w:rsidP="00475511">
            <w:pPr>
              <w:spacing w:after="0" w:line="240" w:lineRule="auto"/>
              <w:rPr>
                <w:bCs/>
                <w:sz w:val="20"/>
                <w:szCs w:val="20"/>
                <w:lang w:val="en-US" w:eastAsia="zh-CN"/>
              </w:rPr>
            </w:pPr>
          </w:p>
        </w:tc>
        <w:tc>
          <w:tcPr>
            <w:tcW w:w="1696" w:type="dxa"/>
            <w:tcBorders>
              <w:bottom w:val="nil"/>
            </w:tcBorders>
            <w:shd w:val="clear" w:color="auto" w:fill="F2F2F2" w:themeFill="background1" w:themeFillShade="F2"/>
          </w:tcPr>
          <w:p w14:paraId="1E7FF141" w14:textId="77777777" w:rsidR="00475511" w:rsidRDefault="00475511" w:rsidP="00475511">
            <w:pPr>
              <w:spacing w:after="0" w:line="240" w:lineRule="auto"/>
              <w:rPr>
                <w:b/>
                <w:sz w:val="24"/>
                <w:szCs w:val="24"/>
                <w:lang w:val="en-US"/>
              </w:rPr>
            </w:pPr>
          </w:p>
        </w:tc>
      </w:tr>
      <w:tr w:rsidR="009B01C8" w14:paraId="5D4262B5" w14:textId="77777777" w:rsidTr="009B01C8">
        <w:tc>
          <w:tcPr>
            <w:tcW w:w="5949" w:type="dxa"/>
            <w:tcBorders>
              <w:top w:val="nil"/>
              <w:bottom w:val="nil"/>
            </w:tcBorders>
            <w:shd w:val="clear" w:color="auto" w:fill="F2F2F2" w:themeFill="background1" w:themeFillShade="F2"/>
          </w:tcPr>
          <w:p w14:paraId="26BB82A6" w14:textId="6BAE61A5" w:rsidR="009B01C8" w:rsidRPr="00D773EC" w:rsidRDefault="009B01C8" w:rsidP="00475511">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28FF44C" w14:textId="1FAE2F82" w:rsidR="009B01C8" w:rsidRPr="00104986" w:rsidRDefault="009B01C8" w:rsidP="00475511">
            <w:pPr>
              <w:spacing w:after="0" w:line="240" w:lineRule="auto"/>
              <w:rPr>
                <w:bCs/>
                <w:sz w:val="20"/>
                <w:szCs w:val="20"/>
                <w:lang w:val="en-US" w:eastAsia="zh-CN"/>
              </w:rPr>
            </w:pPr>
            <w:r>
              <w:rPr>
                <w:bCs/>
                <w:sz w:val="20"/>
                <w:szCs w:val="20"/>
                <w:lang w:val="en-US" w:eastAsia="zh-CN"/>
              </w:rPr>
              <w:t>1 (1.5)</w:t>
            </w:r>
          </w:p>
        </w:tc>
        <w:tc>
          <w:tcPr>
            <w:tcW w:w="1696" w:type="dxa"/>
            <w:vMerge w:val="restart"/>
            <w:tcBorders>
              <w:top w:val="nil"/>
            </w:tcBorders>
            <w:shd w:val="clear" w:color="auto" w:fill="F2F2F2" w:themeFill="background1" w:themeFillShade="F2"/>
            <w:vAlign w:val="center"/>
          </w:tcPr>
          <w:p w14:paraId="1FC74A4E" w14:textId="77777777" w:rsidR="009B01C8" w:rsidRDefault="009B01C8" w:rsidP="009B01C8">
            <w:pPr>
              <w:spacing w:after="0" w:line="240" w:lineRule="auto"/>
              <w:rPr>
                <w:b/>
                <w:sz w:val="24"/>
                <w:szCs w:val="24"/>
                <w:lang w:val="en-US"/>
              </w:rPr>
            </w:pPr>
            <w:r>
              <w:rPr>
                <w:bCs/>
                <w:sz w:val="20"/>
                <w:szCs w:val="20"/>
                <w:lang w:val="en-US"/>
              </w:rPr>
              <w:t>9</w:t>
            </w:r>
            <w:r w:rsidRPr="00F92266">
              <w:rPr>
                <w:bCs/>
                <w:sz w:val="20"/>
                <w:szCs w:val="20"/>
                <w:lang w:val="en-US"/>
              </w:rPr>
              <w:t>.</w:t>
            </w:r>
            <w:r>
              <w:rPr>
                <w:bCs/>
                <w:sz w:val="20"/>
                <w:szCs w:val="20"/>
                <w:lang w:val="en-US"/>
              </w:rPr>
              <w:t>3</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1</w:t>
            </w:r>
            <w:r w:rsidRPr="00F92266">
              <w:rPr>
                <w:bCs/>
                <w:sz w:val="20"/>
                <w:szCs w:val="20"/>
                <w:lang w:val="en-US"/>
              </w:rPr>
              <w:t>.</w:t>
            </w:r>
            <w:r>
              <w:rPr>
                <w:bCs/>
                <w:sz w:val="20"/>
                <w:szCs w:val="20"/>
                <w:lang w:val="en-US"/>
              </w:rPr>
              <w:t>98</w:t>
            </w:r>
          </w:p>
          <w:p w14:paraId="679BC0DA" w14:textId="3B7A461D" w:rsidR="009B01C8" w:rsidRDefault="009B01C8" w:rsidP="009B01C8">
            <w:pPr>
              <w:spacing w:after="0" w:line="240" w:lineRule="auto"/>
              <w:rPr>
                <w:b/>
                <w:sz w:val="24"/>
                <w:szCs w:val="24"/>
                <w:lang w:val="en-US"/>
              </w:rPr>
            </w:pPr>
            <w:r w:rsidRPr="00F92266">
              <w:rPr>
                <w:bCs/>
                <w:sz w:val="20"/>
                <w:szCs w:val="20"/>
                <w:lang w:val="en-US"/>
              </w:rPr>
              <w:t>10.0 (0.0)</w:t>
            </w:r>
          </w:p>
        </w:tc>
      </w:tr>
      <w:tr w:rsidR="009B01C8" w14:paraId="20269E6B" w14:textId="77777777" w:rsidTr="00EE36F4">
        <w:tc>
          <w:tcPr>
            <w:tcW w:w="5949" w:type="dxa"/>
            <w:tcBorders>
              <w:top w:val="nil"/>
              <w:bottom w:val="nil"/>
            </w:tcBorders>
            <w:shd w:val="clear" w:color="auto" w:fill="F2F2F2" w:themeFill="background1" w:themeFillShade="F2"/>
          </w:tcPr>
          <w:p w14:paraId="56D19FBB" w14:textId="6D2B2AE5" w:rsidR="009B01C8" w:rsidRDefault="009B01C8" w:rsidP="00475511">
            <w:pPr>
              <w:spacing w:after="0" w:line="240" w:lineRule="auto"/>
              <w:rPr>
                <w:b/>
                <w:sz w:val="24"/>
                <w:szCs w:val="24"/>
                <w:lang w:val="en-US"/>
              </w:rPr>
            </w:pPr>
            <w:r w:rsidRPr="00AA5C88">
              <w:rPr>
                <w:rFonts w:ascii="Calibri" w:hAnsi="Calibri"/>
                <w:sz w:val="20"/>
                <w:szCs w:val="20"/>
                <w:lang w:val="en-US"/>
              </w:rPr>
              <w:t>Yes, but not delivering results reliably (timely and of sufficient quality)</w:t>
            </w:r>
          </w:p>
        </w:tc>
        <w:tc>
          <w:tcPr>
            <w:tcW w:w="1417" w:type="dxa"/>
            <w:tcBorders>
              <w:top w:val="nil"/>
              <w:bottom w:val="nil"/>
            </w:tcBorders>
            <w:shd w:val="clear" w:color="auto" w:fill="F2F2F2" w:themeFill="background1" w:themeFillShade="F2"/>
          </w:tcPr>
          <w:p w14:paraId="42E9AAF1" w14:textId="01C16816" w:rsidR="009B01C8" w:rsidRPr="00104986" w:rsidRDefault="009B01C8" w:rsidP="00475511">
            <w:pPr>
              <w:spacing w:after="0" w:line="240" w:lineRule="auto"/>
              <w:rPr>
                <w:bCs/>
                <w:sz w:val="20"/>
                <w:szCs w:val="20"/>
                <w:lang w:val="en-US" w:eastAsia="zh-CN"/>
              </w:rPr>
            </w:pPr>
            <w:r>
              <w:rPr>
                <w:bCs/>
                <w:sz w:val="20"/>
                <w:szCs w:val="20"/>
                <w:lang w:val="en-US" w:eastAsia="zh-CN"/>
              </w:rPr>
              <w:t>8 (11.8)</w:t>
            </w:r>
          </w:p>
        </w:tc>
        <w:tc>
          <w:tcPr>
            <w:tcW w:w="1696" w:type="dxa"/>
            <w:vMerge/>
            <w:shd w:val="clear" w:color="auto" w:fill="F2F2F2" w:themeFill="background1" w:themeFillShade="F2"/>
          </w:tcPr>
          <w:p w14:paraId="194FA982" w14:textId="7592E77B" w:rsidR="009B01C8" w:rsidRDefault="009B01C8" w:rsidP="00475511">
            <w:pPr>
              <w:spacing w:after="0" w:line="240" w:lineRule="auto"/>
              <w:rPr>
                <w:b/>
                <w:sz w:val="24"/>
                <w:szCs w:val="24"/>
                <w:lang w:val="en-US"/>
              </w:rPr>
            </w:pPr>
          </w:p>
        </w:tc>
      </w:tr>
      <w:tr w:rsidR="009B01C8" w14:paraId="00706F2E" w14:textId="77777777" w:rsidTr="00EE36F4">
        <w:tc>
          <w:tcPr>
            <w:tcW w:w="5949" w:type="dxa"/>
            <w:tcBorders>
              <w:top w:val="nil"/>
            </w:tcBorders>
            <w:shd w:val="clear" w:color="auto" w:fill="F2F2F2" w:themeFill="background1" w:themeFillShade="F2"/>
          </w:tcPr>
          <w:p w14:paraId="49989E6B" w14:textId="2C198FCC" w:rsidR="009B01C8" w:rsidRPr="00D773EC" w:rsidRDefault="009B01C8" w:rsidP="00475511">
            <w:pPr>
              <w:spacing w:after="0" w:line="240" w:lineRule="auto"/>
              <w:rPr>
                <w:rFonts w:ascii="Calibri" w:hAnsi="Calibri"/>
                <w:sz w:val="20"/>
                <w:szCs w:val="20"/>
                <w:lang w:val="en-US"/>
              </w:rPr>
            </w:pPr>
            <w:r w:rsidRPr="00AA5C88">
              <w:rPr>
                <w:rFonts w:ascii="Calibri" w:hAnsi="Calibri"/>
                <w:sz w:val="20"/>
                <w:szCs w:val="20"/>
                <w:lang w:val="en-US"/>
              </w:rPr>
              <w:t>Yes, and delivering results reliably (timely and of sufficient quality)</w:t>
            </w:r>
          </w:p>
        </w:tc>
        <w:tc>
          <w:tcPr>
            <w:tcW w:w="1417" w:type="dxa"/>
            <w:tcBorders>
              <w:top w:val="nil"/>
            </w:tcBorders>
            <w:shd w:val="clear" w:color="auto" w:fill="F2F2F2" w:themeFill="background1" w:themeFillShade="F2"/>
          </w:tcPr>
          <w:p w14:paraId="7F024243" w14:textId="546D0E10" w:rsidR="009B01C8" w:rsidRPr="00104986" w:rsidRDefault="009B01C8" w:rsidP="00475511">
            <w:pPr>
              <w:spacing w:after="0" w:line="240" w:lineRule="auto"/>
              <w:rPr>
                <w:bCs/>
                <w:sz w:val="20"/>
                <w:szCs w:val="20"/>
                <w:lang w:val="en-US" w:eastAsia="zh-CN"/>
              </w:rPr>
            </w:pPr>
            <w:r>
              <w:rPr>
                <w:bCs/>
                <w:sz w:val="20"/>
                <w:szCs w:val="20"/>
                <w:lang w:val="en-US" w:eastAsia="zh-CN"/>
              </w:rPr>
              <w:t>59 (86.8)</w:t>
            </w:r>
          </w:p>
        </w:tc>
        <w:tc>
          <w:tcPr>
            <w:tcW w:w="1696" w:type="dxa"/>
            <w:vMerge/>
            <w:shd w:val="clear" w:color="auto" w:fill="F2F2F2" w:themeFill="background1" w:themeFillShade="F2"/>
          </w:tcPr>
          <w:p w14:paraId="14B50AEA" w14:textId="77777777" w:rsidR="009B01C8" w:rsidRDefault="009B01C8" w:rsidP="00475511">
            <w:pPr>
              <w:spacing w:after="0" w:line="240" w:lineRule="auto"/>
              <w:rPr>
                <w:b/>
                <w:sz w:val="24"/>
                <w:szCs w:val="24"/>
                <w:lang w:val="en-US"/>
              </w:rPr>
            </w:pPr>
          </w:p>
        </w:tc>
      </w:tr>
    </w:tbl>
    <w:p w14:paraId="73746DAD" w14:textId="77777777" w:rsidR="006341F5" w:rsidRDefault="006341F5" w:rsidP="006341F5">
      <w:pPr>
        <w:rPr>
          <w:b/>
          <w:sz w:val="24"/>
          <w:szCs w:val="24"/>
          <w:lang w:val="en-US"/>
        </w:rPr>
      </w:pPr>
    </w:p>
    <w:p w14:paraId="54A08C88" w14:textId="71A0B9A7" w:rsidR="006341F5" w:rsidRDefault="006341F5" w:rsidP="006341F5">
      <w:pPr>
        <w:rPr>
          <w:b/>
          <w:sz w:val="24"/>
          <w:szCs w:val="24"/>
          <w:lang w:val="en-US"/>
        </w:rPr>
      </w:pPr>
      <w:r>
        <w:rPr>
          <w:b/>
          <w:sz w:val="24"/>
          <w:szCs w:val="24"/>
          <w:lang w:val="en-US"/>
        </w:rPr>
        <w:t>Core component 2</w:t>
      </w:r>
      <w:r w:rsidRPr="00487AB9">
        <w:rPr>
          <w:b/>
          <w:sz w:val="24"/>
          <w:szCs w:val="24"/>
          <w:lang w:val="en-US"/>
        </w:rPr>
        <w:t>:</w:t>
      </w:r>
      <w:r w:rsidRPr="00487AB9">
        <w:rPr>
          <w:sz w:val="24"/>
          <w:szCs w:val="24"/>
          <w:lang w:val="en-US"/>
        </w:rPr>
        <w:t xml:space="preserve"> </w:t>
      </w:r>
      <w:r w:rsidRPr="00487AB9">
        <w:rPr>
          <w:b/>
          <w:sz w:val="24"/>
          <w:szCs w:val="24"/>
          <w:lang w:val="en-US"/>
        </w:rPr>
        <w:t>Infection Prevention and Control (IPC) guidelines</w:t>
      </w:r>
    </w:p>
    <w:tbl>
      <w:tblPr>
        <w:tblStyle w:val="TabloKlavuzu"/>
        <w:tblW w:w="0" w:type="auto"/>
        <w:tblLook w:val="04A0" w:firstRow="1" w:lastRow="0" w:firstColumn="1" w:lastColumn="0" w:noHBand="0" w:noVBand="1"/>
      </w:tblPr>
      <w:tblGrid>
        <w:gridCol w:w="5949"/>
        <w:gridCol w:w="1417"/>
        <w:gridCol w:w="1696"/>
      </w:tblGrid>
      <w:tr w:rsidR="00D773EC" w14:paraId="06F421D7" w14:textId="77777777" w:rsidTr="00DF124C">
        <w:tc>
          <w:tcPr>
            <w:tcW w:w="5949" w:type="dxa"/>
            <w:tcBorders>
              <w:bottom w:val="single" w:sz="4" w:space="0" w:color="auto"/>
            </w:tcBorders>
            <w:shd w:val="clear" w:color="auto" w:fill="F2F2F2" w:themeFill="background1" w:themeFillShade="F2"/>
          </w:tcPr>
          <w:p w14:paraId="0435855A" w14:textId="77777777" w:rsidR="00D773EC" w:rsidRDefault="00D773EC" w:rsidP="00B55348">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1449769C" w14:textId="77777777" w:rsidR="00D773EC" w:rsidRDefault="00D773EC" w:rsidP="00B55348">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1660F14A" w14:textId="77777777" w:rsidR="00D773EC" w:rsidRDefault="00D773EC" w:rsidP="00B55348">
            <w:pPr>
              <w:spacing w:after="0" w:line="240" w:lineRule="auto"/>
              <w:rPr>
                <w:b/>
                <w:lang w:val="en-US"/>
              </w:rPr>
            </w:pPr>
            <w:r>
              <w:rPr>
                <w:b/>
                <w:lang w:val="en-US"/>
              </w:rPr>
              <w:t xml:space="preserve">Score </w:t>
            </w:r>
          </w:p>
          <w:p w14:paraId="5D0A9E4C"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6157F8E4" w14:textId="7B67A611" w:rsidR="0061155C" w:rsidRDefault="0061155C" w:rsidP="0061155C">
            <w:pPr>
              <w:spacing w:after="0" w:line="240" w:lineRule="auto"/>
              <w:rPr>
                <w:b/>
                <w:sz w:val="24"/>
                <w:szCs w:val="24"/>
                <w:lang w:val="en-US"/>
              </w:rPr>
            </w:pPr>
            <w:r w:rsidRPr="0061155C">
              <w:rPr>
                <w:b/>
                <w:sz w:val="20"/>
                <w:szCs w:val="20"/>
                <w:lang w:val="en-US"/>
              </w:rPr>
              <w:t>Median (IQR)</w:t>
            </w:r>
          </w:p>
        </w:tc>
      </w:tr>
      <w:tr w:rsidR="00D773EC" w14:paraId="773AAA44" w14:textId="77777777" w:rsidTr="00D773EC">
        <w:tc>
          <w:tcPr>
            <w:tcW w:w="5949" w:type="dxa"/>
            <w:tcBorders>
              <w:top w:val="nil"/>
              <w:bottom w:val="nil"/>
            </w:tcBorders>
            <w:shd w:val="clear" w:color="auto" w:fill="auto"/>
          </w:tcPr>
          <w:p w14:paraId="5D0CB714" w14:textId="76C1F82D" w:rsidR="00D773EC" w:rsidRPr="00D773EC" w:rsidRDefault="00D773EC" w:rsidP="00B55348">
            <w:pPr>
              <w:spacing w:after="0" w:line="240" w:lineRule="auto"/>
              <w:rPr>
                <w:rFonts w:ascii="Calibri" w:hAnsi="Calibri"/>
                <w:b/>
                <w:sz w:val="20"/>
                <w:szCs w:val="20"/>
                <w:lang w:val="en-US"/>
              </w:rPr>
            </w:pPr>
            <w:r w:rsidRPr="00AA5C88">
              <w:rPr>
                <w:rFonts w:ascii="Calibri" w:hAnsi="Calibri"/>
                <w:b/>
                <w:sz w:val="20"/>
                <w:szCs w:val="20"/>
                <w:lang w:val="en-US"/>
              </w:rPr>
              <w:t xml:space="preserve">1. Does your facility have the expertise (in IPC and/or infectious diseases) for developing or adapting guidelines? </w:t>
            </w:r>
          </w:p>
        </w:tc>
        <w:tc>
          <w:tcPr>
            <w:tcW w:w="1417" w:type="dxa"/>
            <w:tcBorders>
              <w:top w:val="nil"/>
              <w:bottom w:val="nil"/>
            </w:tcBorders>
            <w:shd w:val="clear" w:color="auto" w:fill="auto"/>
          </w:tcPr>
          <w:p w14:paraId="4BD860FE" w14:textId="77777777" w:rsidR="00D773EC" w:rsidRPr="00104986" w:rsidRDefault="00D773EC" w:rsidP="00B55348">
            <w:pPr>
              <w:spacing w:after="0" w:line="240" w:lineRule="auto"/>
              <w:rPr>
                <w:bCs/>
                <w:sz w:val="20"/>
                <w:szCs w:val="20"/>
                <w:lang w:val="en-US" w:eastAsia="zh-CN"/>
              </w:rPr>
            </w:pPr>
          </w:p>
        </w:tc>
        <w:tc>
          <w:tcPr>
            <w:tcW w:w="1696" w:type="dxa"/>
            <w:tcBorders>
              <w:top w:val="nil"/>
              <w:bottom w:val="nil"/>
            </w:tcBorders>
            <w:shd w:val="clear" w:color="auto" w:fill="auto"/>
          </w:tcPr>
          <w:p w14:paraId="470DCB3C" w14:textId="77777777" w:rsidR="00D773EC" w:rsidRDefault="00D773EC" w:rsidP="00B55348">
            <w:pPr>
              <w:spacing w:after="0" w:line="240" w:lineRule="auto"/>
              <w:rPr>
                <w:b/>
                <w:sz w:val="24"/>
                <w:szCs w:val="24"/>
                <w:lang w:val="en-US"/>
              </w:rPr>
            </w:pPr>
          </w:p>
        </w:tc>
      </w:tr>
      <w:tr w:rsidR="009B01C8" w14:paraId="40414973" w14:textId="77777777" w:rsidTr="009B01C8">
        <w:tc>
          <w:tcPr>
            <w:tcW w:w="5949" w:type="dxa"/>
            <w:tcBorders>
              <w:top w:val="nil"/>
              <w:bottom w:val="nil"/>
            </w:tcBorders>
            <w:shd w:val="clear" w:color="auto" w:fill="auto"/>
          </w:tcPr>
          <w:p w14:paraId="20A2DB01" w14:textId="40137B16" w:rsidR="009B01C8" w:rsidRDefault="009B01C8" w:rsidP="00B3379F">
            <w:pPr>
              <w:spacing w:after="0" w:line="240" w:lineRule="auto"/>
              <w:rPr>
                <w:b/>
                <w:sz w:val="24"/>
                <w:szCs w:val="24"/>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22B88936" w14:textId="6A169DCA" w:rsidR="009B01C8" w:rsidRPr="00104986" w:rsidRDefault="009B01C8" w:rsidP="00B3379F">
            <w:pPr>
              <w:spacing w:after="0" w:line="240" w:lineRule="auto"/>
              <w:rPr>
                <w:bCs/>
                <w:sz w:val="20"/>
                <w:szCs w:val="20"/>
                <w:lang w:val="en-US" w:eastAsia="zh-CN"/>
              </w:rPr>
            </w:pPr>
            <w:r>
              <w:rPr>
                <w:bCs/>
                <w:sz w:val="20"/>
                <w:szCs w:val="20"/>
                <w:lang w:val="en-US" w:eastAsia="zh-CN"/>
              </w:rPr>
              <w:t>2 (2.9)</w:t>
            </w:r>
          </w:p>
        </w:tc>
        <w:tc>
          <w:tcPr>
            <w:tcW w:w="1696" w:type="dxa"/>
            <w:vMerge w:val="restart"/>
            <w:tcBorders>
              <w:top w:val="nil"/>
            </w:tcBorders>
            <w:shd w:val="clear" w:color="auto" w:fill="auto"/>
            <w:vAlign w:val="center"/>
          </w:tcPr>
          <w:p w14:paraId="579BC36D" w14:textId="77777777" w:rsidR="009B01C8" w:rsidRDefault="009B01C8" w:rsidP="009B01C8">
            <w:pPr>
              <w:spacing w:after="0" w:line="240" w:lineRule="auto"/>
              <w:rPr>
                <w:b/>
                <w:sz w:val="24"/>
                <w:szCs w:val="24"/>
                <w:lang w:val="en-US"/>
              </w:rPr>
            </w:pPr>
            <w:r>
              <w:rPr>
                <w:bCs/>
                <w:sz w:val="20"/>
                <w:szCs w:val="20"/>
                <w:lang w:val="en-US"/>
              </w:rPr>
              <w:t>7</w:t>
            </w:r>
            <w:r w:rsidRPr="00F92266">
              <w:rPr>
                <w:bCs/>
                <w:sz w:val="20"/>
                <w:szCs w:val="20"/>
                <w:lang w:val="en-US"/>
              </w:rPr>
              <w:t>.</w:t>
            </w:r>
            <w:r>
              <w:rPr>
                <w:bCs/>
                <w:sz w:val="20"/>
                <w:szCs w:val="20"/>
                <w:lang w:val="en-US"/>
              </w:rPr>
              <w:t>3</w:t>
            </w:r>
            <w:r w:rsidRPr="00F92266">
              <w:rPr>
                <w:bCs/>
                <w:sz w:val="20"/>
                <w:szCs w:val="20"/>
                <w:lang w:val="en-US"/>
              </w:rPr>
              <w:t xml:space="preserve"> </w:t>
            </w:r>
            <w:r w:rsidRPr="00F92266">
              <w:rPr>
                <w:bCs/>
                <w:sz w:val="20"/>
                <w:szCs w:val="20"/>
                <w:lang w:val="en-US"/>
              </w:rPr>
              <w:sym w:font="Symbol" w:char="F0B1"/>
            </w:r>
            <w:r>
              <w:rPr>
                <w:bCs/>
                <w:sz w:val="20"/>
                <w:szCs w:val="20"/>
                <w:lang w:val="en-US"/>
              </w:rPr>
              <w:t xml:space="preserve"> 1.28</w:t>
            </w:r>
          </w:p>
          <w:p w14:paraId="1C7499E9" w14:textId="0DA51D25" w:rsidR="009B01C8" w:rsidRDefault="009B01C8" w:rsidP="009B01C8">
            <w:pPr>
              <w:spacing w:after="0" w:line="240" w:lineRule="auto"/>
              <w:rPr>
                <w:b/>
                <w:sz w:val="24"/>
                <w:szCs w:val="24"/>
                <w:lang w:val="en-US"/>
              </w:rPr>
            </w:pPr>
            <w:r>
              <w:rPr>
                <w:bCs/>
                <w:sz w:val="20"/>
                <w:szCs w:val="20"/>
                <w:lang w:val="en-US"/>
              </w:rPr>
              <w:t>7</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63BB37F7" w14:textId="77777777" w:rsidTr="00C11DCC">
        <w:tc>
          <w:tcPr>
            <w:tcW w:w="5949" w:type="dxa"/>
            <w:tcBorders>
              <w:top w:val="nil"/>
              <w:bottom w:val="single" w:sz="4" w:space="0" w:color="auto"/>
            </w:tcBorders>
            <w:shd w:val="clear" w:color="auto" w:fill="auto"/>
          </w:tcPr>
          <w:p w14:paraId="23AB9766" w14:textId="4665DE46" w:rsidR="009B01C8" w:rsidRPr="00D773EC"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08DBD6A3" w14:textId="1A0B5CB4" w:rsidR="009B01C8" w:rsidRPr="00104986" w:rsidRDefault="009B01C8" w:rsidP="00B3379F">
            <w:pPr>
              <w:spacing w:after="0" w:line="240" w:lineRule="auto"/>
              <w:rPr>
                <w:bCs/>
                <w:sz w:val="20"/>
                <w:szCs w:val="20"/>
                <w:lang w:val="en-US" w:eastAsia="zh-CN"/>
              </w:rPr>
            </w:pPr>
            <w:r>
              <w:rPr>
                <w:bCs/>
                <w:sz w:val="20"/>
                <w:szCs w:val="20"/>
                <w:lang w:val="en-US" w:eastAsia="zh-CN"/>
              </w:rPr>
              <w:t>66 (97.1)</w:t>
            </w:r>
          </w:p>
        </w:tc>
        <w:tc>
          <w:tcPr>
            <w:tcW w:w="1696" w:type="dxa"/>
            <w:vMerge/>
            <w:tcBorders>
              <w:bottom w:val="single" w:sz="4" w:space="0" w:color="auto"/>
            </w:tcBorders>
            <w:shd w:val="clear" w:color="auto" w:fill="auto"/>
          </w:tcPr>
          <w:p w14:paraId="74C5CFA1" w14:textId="5AC1CB29" w:rsidR="009B01C8" w:rsidRDefault="009B01C8" w:rsidP="00B3379F">
            <w:pPr>
              <w:spacing w:after="0" w:line="240" w:lineRule="auto"/>
              <w:rPr>
                <w:b/>
                <w:sz w:val="24"/>
                <w:szCs w:val="24"/>
                <w:lang w:val="en-US"/>
              </w:rPr>
            </w:pPr>
          </w:p>
        </w:tc>
      </w:tr>
      <w:tr w:rsidR="00B3379F" w14:paraId="06E99767" w14:textId="77777777" w:rsidTr="00D773EC">
        <w:tc>
          <w:tcPr>
            <w:tcW w:w="5949" w:type="dxa"/>
            <w:tcBorders>
              <w:top w:val="single" w:sz="4" w:space="0" w:color="auto"/>
              <w:bottom w:val="nil"/>
            </w:tcBorders>
            <w:shd w:val="clear" w:color="auto" w:fill="F2F2F2" w:themeFill="background1" w:themeFillShade="F2"/>
          </w:tcPr>
          <w:p w14:paraId="13CC3A7C" w14:textId="13B61309"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2. Does your facility have guidelines available for:</w:t>
            </w:r>
          </w:p>
        </w:tc>
        <w:tc>
          <w:tcPr>
            <w:tcW w:w="1417" w:type="dxa"/>
            <w:tcBorders>
              <w:top w:val="single" w:sz="4" w:space="0" w:color="auto"/>
              <w:bottom w:val="nil"/>
            </w:tcBorders>
            <w:shd w:val="clear" w:color="auto" w:fill="F2F2F2" w:themeFill="background1" w:themeFillShade="F2"/>
          </w:tcPr>
          <w:p w14:paraId="1CEC59A0" w14:textId="77777777" w:rsidR="00B3379F" w:rsidRPr="00104986"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323719E8" w14:textId="77777777" w:rsidR="00B3379F" w:rsidRDefault="00B3379F" w:rsidP="00B3379F">
            <w:pPr>
              <w:spacing w:after="0" w:line="240" w:lineRule="auto"/>
              <w:rPr>
                <w:b/>
                <w:sz w:val="24"/>
                <w:szCs w:val="24"/>
                <w:lang w:val="en-US"/>
              </w:rPr>
            </w:pPr>
          </w:p>
        </w:tc>
      </w:tr>
      <w:tr w:rsidR="00B3379F" w14:paraId="133A8267" w14:textId="77777777" w:rsidTr="00D773EC">
        <w:tc>
          <w:tcPr>
            <w:tcW w:w="5949" w:type="dxa"/>
            <w:tcBorders>
              <w:top w:val="nil"/>
              <w:bottom w:val="nil"/>
            </w:tcBorders>
            <w:shd w:val="clear" w:color="auto" w:fill="F2F2F2" w:themeFill="background1" w:themeFillShade="F2"/>
          </w:tcPr>
          <w:p w14:paraId="1319BD7B" w14:textId="2A47AFA8"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Standard precautions?</w:t>
            </w:r>
          </w:p>
        </w:tc>
        <w:tc>
          <w:tcPr>
            <w:tcW w:w="1417" w:type="dxa"/>
            <w:tcBorders>
              <w:top w:val="nil"/>
              <w:bottom w:val="nil"/>
            </w:tcBorders>
            <w:shd w:val="clear" w:color="auto" w:fill="F2F2F2" w:themeFill="background1" w:themeFillShade="F2"/>
          </w:tcPr>
          <w:p w14:paraId="5D86D952"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194BFD20" w14:textId="77777777" w:rsidR="00B3379F" w:rsidRDefault="00B3379F" w:rsidP="00B3379F">
            <w:pPr>
              <w:spacing w:after="0" w:line="240" w:lineRule="auto"/>
              <w:rPr>
                <w:b/>
                <w:sz w:val="24"/>
                <w:szCs w:val="24"/>
                <w:lang w:val="en-US"/>
              </w:rPr>
            </w:pPr>
          </w:p>
        </w:tc>
      </w:tr>
      <w:tr w:rsidR="009B01C8" w14:paraId="18A525C1" w14:textId="77777777" w:rsidTr="009B01C8">
        <w:tc>
          <w:tcPr>
            <w:tcW w:w="5949" w:type="dxa"/>
            <w:tcBorders>
              <w:top w:val="nil"/>
              <w:bottom w:val="nil"/>
            </w:tcBorders>
            <w:shd w:val="clear" w:color="auto" w:fill="F2F2F2" w:themeFill="background1" w:themeFillShade="F2"/>
          </w:tcPr>
          <w:p w14:paraId="69AD0C84" w14:textId="29BA5817"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2EC6091C" w14:textId="39F1E385" w:rsidR="009B01C8" w:rsidRPr="00104986" w:rsidRDefault="009B01C8" w:rsidP="00B3379F">
            <w:pPr>
              <w:spacing w:after="0" w:line="240" w:lineRule="auto"/>
              <w:rPr>
                <w:bCs/>
                <w:sz w:val="20"/>
                <w:szCs w:val="20"/>
                <w:lang w:val="en-US" w:eastAsia="zh-CN"/>
              </w:rPr>
            </w:pPr>
            <w:r>
              <w:rPr>
                <w:bCs/>
                <w:sz w:val="20"/>
                <w:szCs w:val="20"/>
                <w:lang w:val="en-US" w:eastAsia="zh-CN"/>
              </w:rPr>
              <w:t>1 (1.5)</w:t>
            </w:r>
          </w:p>
        </w:tc>
        <w:tc>
          <w:tcPr>
            <w:tcW w:w="1696" w:type="dxa"/>
            <w:vMerge w:val="restart"/>
            <w:tcBorders>
              <w:top w:val="nil"/>
            </w:tcBorders>
            <w:shd w:val="clear" w:color="auto" w:fill="F2F2F2" w:themeFill="background1" w:themeFillShade="F2"/>
            <w:vAlign w:val="center"/>
          </w:tcPr>
          <w:p w14:paraId="69BEEE02"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30</w:t>
            </w:r>
          </w:p>
          <w:p w14:paraId="7E5832E3" w14:textId="5CBDAC26"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2D1A64BC" w14:textId="77777777" w:rsidTr="00043105">
        <w:tc>
          <w:tcPr>
            <w:tcW w:w="5949" w:type="dxa"/>
            <w:tcBorders>
              <w:top w:val="nil"/>
              <w:bottom w:val="nil"/>
            </w:tcBorders>
            <w:shd w:val="clear" w:color="auto" w:fill="F2F2F2" w:themeFill="background1" w:themeFillShade="F2"/>
          </w:tcPr>
          <w:p w14:paraId="53121864" w14:textId="6CD223AC"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783EA372" w14:textId="2D95B4AE" w:rsidR="009B01C8" w:rsidRPr="00104986" w:rsidRDefault="009B01C8" w:rsidP="00B3379F">
            <w:pPr>
              <w:spacing w:after="0" w:line="240" w:lineRule="auto"/>
              <w:rPr>
                <w:bCs/>
                <w:sz w:val="20"/>
                <w:szCs w:val="20"/>
                <w:lang w:val="en-US" w:eastAsia="zh-CN"/>
              </w:rPr>
            </w:pPr>
            <w:r>
              <w:rPr>
                <w:bCs/>
                <w:sz w:val="20"/>
                <w:szCs w:val="20"/>
                <w:lang w:val="en-US" w:eastAsia="zh-CN"/>
              </w:rPr>
              <w:t>67 (98.5)</w:t>
            </w:r>
          </w:p>
        </w:tc>
        <w:tc>
          <w:tcPr>
            <w:tcW w:w="1696" w:type="dxa"/>
            <w:vMerge/>
            <w:tcBorders>
              <w:bottom w:val="nil"/>
            </w:tcBorders>
            <w:shd w:val="clear" w:color="auto" w:fill="F2F2F2" w:themeFill="background1" w:themeFillShade="F2"/>
          </w:tcPr>
          <w:p w14:paraId="16113491" w14:textId="4190C413" w:rsidR="009B01C8" w:rsidRDefault="009B01C8" w:rsidP="00B3379F">
            <w:pPr>
              <w:spacing w:after="0" w:line="240" w:lineRule="auto"/>
              <w:rPr>
                <w:b/>
                <w:sz w:val="24"/>
                <w:szCs w:val="24"/>
                <w:lang w:val="en-US"/>
              </w:rPr>
            </w:pPr>
          </w:p>
        </w:tc>
      </w:tr>
      <w:tr w:rsidR="00B3379F" w14:paraId="36283847" w14:textId="77777777" w:rsidTr="00D773EC">
        <w:tc>
          <w:tcPr>
            <w:tcW w:w="5949" w:type="dxa"/>
            <w:tcBorders>
              <w:top w:val="nil"/>
              <w:bottom w:val="nil"/>
            </w:tcBorders>
            <w:shd w:val="clear" w:color="auto" w:fill="F2F2F2" w:themeFill="background1" w:themeFillShade="F2"/>
          </w:tcPr>
          <w:p w14:paraId="760FB50C" w14:textId="3165A894"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Hand hygiene?</w:t>
            </w:r>
          </w:p>
        </w:tc>
        <w:tc>
          <w:tcPr>
            <w:tcW w:w="1417" w:type="dxa"/>
            <w:tcBorders>
              <w:top w:val="nil"/>
              <w:bottom w:val="nil"/>
            </w:tcBorders>
            <w:shd w:val="clear" w:color="auto" w:fill="F2F2F2" w:themeFill="background1" w:themeFillShade="F2"/>
          </w:tcPr>
          <w:p w14:paraId="53A177E8"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7481E482" w14:textId="77777777" w:rsidR="00B3379F" w:rsidRDefault="00B3379F" w:rsidP="00B3379F">
            <w:pPr>
              <w:spacing w:after="0" w:line="240" w:lineRule="auto"/>
              <w:rPr>
                <w:b/>
                <w:sz w:val="24"/>
                <w:szCs w:val="24"/>
                <w:lang w:val="en-US"/>
              </w:rPr>
            </w:pPr>
          </w:p>
        </w:tc>
      </w:tr>
      <w:tr w:rsidR="009B01C8" w14:paraId="704BBAB3" w14:textId="77777777" w:rsidTr="007074CA">
        <w:tc>
          <w:tcPr>
            <w:tcW w:w="5949" w:type="dxa"/>
            <w:tcBorders>
              <w:top w:val="nil"/>
              <w:bottom w:val="nil"/>
            </w:tcBorders>
            <w:shd w:val="clear" w:color="auto" w:fill="F2F2F2" w:themeFill="background1" w:themeFillShade="F2"/>
          </w:tcPr>
          <w:p w14:paraId="0A6714F8" w14:textId="3F511F1F"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2F9C125C" w14:textId="2B3EF04A" w:rsidR="009B01C8" w:rsidRPr="00104986" w:rsidRDefault="009B01C8" w:rsidP="00B3379F">
            <w:pPr>
              <w:spacing w:after="0" w:line="240" w:lineRule="auto"/>
              <w:rPr>
                <w:bCs/>
                <w:sz w:val="20"/>
                <w:szCs w:val="20"/>
                <w:lang w:val="en-US" w:eastAsia="zh-CN"/>
              </w:rPr>
            </w:pPr>
            <w:r>
              <w:rPr>
                <w:bCs/>
                <w:sz w:val="20"/>
                <w:szCs w:val="20"/>
                <w:lang w:val="en-US" w:eastAsia="zh-CN"/>
              </w:rPr>
              <w:t>1 (1.5)</w:t>
            </w:r>
          </w:p>
        </w:tc>
        <w:tc>
          <w:tcPr>
            <w:tcW w:w="1696" w:type="dxa"/>
            <w:vMerge w:val="restart"/>
            <w:tcBorders>
              <w:top w:val="nil"/>
            </w:tcBorders>
            <w:shd w:val="clear" w:color="auto" w:fill="F2F2F2" w:themeFill="background1" w:themeFillShade="F2"/>
          </w:tcPr>
          <w:p w14:paraId="3CF7D63B" w14:textId="77777777" w:rsidR="009B01C8" w:rsidRDefault="009B01C8" w:rsidP="00B3379F">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30</w:t>
            </w:r>
          </w:p>
          <w:p w14:paraId="117929F8" w14:textId="0AE27CC3" w:rsidR="009B01C8" w:rsidRDefault="009B01C8" w:rsidP="00B3379F">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2A29A4C4" w14:textId="77777777" w:rsidTr="007074CA">
        <w:tc>
          <w:tcPr>
            <w:tcW w:w="5949" w:type="dxa"/>
            <w:tcBorders>
              <w:top w:val="nil"/>
              <w:bottom w:val="nil"/>
            </w:tcBorders>
            <w:shd w:val="clear" w:color="auto" w:fill="F2F2F2" w:themeFill="background1" w:themeFillShade="F2"/>
          </w:tcPr>
          <w:p w14:paraId="2DEE42BB" w14:textId="2623CACB"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2882CB17" w14:textId="2157F0F5" w:rsidR="009B01C8" w:rsidRPr="00104986" w:rsidRDefault="009B01C8" w:rsidP="00B3379F">
            <w:pPr>
              <w:spacing w:after="0" w:line="240" w:lineRule="auto"/>
              <w:rPr>
                <w:bCs/>
                <w:sz w:val="20"/>
                <w:szCs w:val="20"/>
                <w:lang w:val="en-US" w:eastAsia="zh-CN"/>
              </w:rPr>
            </w:pPr>
            <w:r>
              <w:rPr>
                <w:bCs/>
                <w:sz w:val="20"/>
                <w:szCs w:val="20"/>
                <w:lang w:val="en-US" w:eastAsia="zh-CN"/>
              </w:rPr>
              <w:t>67 (98.5)</w:t>
            </w:r>
          </w:p>
        </w:tc>
        <w:tc>
          <w:tcPr>
            <w:tcW w:w="1696" w:type="dxa"/>
            <w:vMerge/>
            <w:tcBorders>
              <w:bottom w:val="nil"/>
            </w:tcBorders>
            <w:shd w:val="clear" w:color="auto" w:fill="F2F2F2" w:themeFill="background1" w:themeFillShade="F2"/>
          </w:tcPr>
          <w:p w14:paraId="3CB5EBF3" w14:textId="7DAEFB9E" w:rsidR="009B01C8" w:rsidRDefault="009B01C8" w:rsidP="00B3379F">
            <w:pPr>
              <w:spacing w:after="0" w:line="240" w:lineRule="auto"/>
              <w:rPr>
                <w:b/>
                <w:sz w:val="24"/>
                <w:szCs w:val="24"/>
                <w:lang w:val="en-US"/>
              </w:rPr>
            </w:pPr>
          </w:p>
        </w:tc>
      </w:tr>
      <w:tr w:rsidR="00B3379F" w14:paraId="21860E76" w14:textId="77777777" w:rsidTr="00D773EC">
        <w:tc>
          <w:tcPr>
            <w:tcW w:w="5949" w:type="dxa"/>
            <w:tcBorders>
              <w:top w:val="nil"/>
              <w:bottom w:val="nil"/>
            </w:tcBorders>
            <w:shd w:val="clear" w:color="auto" w:fill="F2F2F2" w:themeFill="background1" w:themeFillShade="F2"/>
          </w:tcPr>
          <w:p w14:paraId="1AA2C4BA" w14:textId="3686ADA1"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Transmission-based precautions?</w:t>
            </w:r>
          </w:p>
        </w:tc>
        <w:tc>
          <w:tcPr>
            <w:tcW w:w="1417" w:type="dxa"/>
            <w:tcBorders>
              <w:top w:val="nil"/>
              <w:bottom w:val="nil"/>
            </w:tcBorders>
            <w:shd w:val="clear" w:color="auto" w:fill="F2F2F2" w:themeFill="background1" w:themeFillShade="F2"/>
          </w:tcPr>
          <w:p w14:paraId="7161DF05"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52B5BFA5" w14:textId="77777777" w:rsidR="00B3379F" w:rsidRDefault="00B3379F" w:rsidP="00B3379F">
            <w:pPr>
              <w:spacing w:after="0" w:line="240" w:lineRule="auto"/>
              <w:rPr>
                <w:b/>
                <w:sz w:val="24"/>
                <w:szCs w:val="24"/>
                <w:lang w:val="en-US"/>
              </w:rPr>
            </w:pPr>
          </w:p>
        </w:tc>
      </w:tr>
      <w:tr w:rsidR="009B01C8" w14:paraId="10871896" w14:textId="77777777" w:rsidTr="009B01C8">
        <w:tc>
          <w:tcPr>
            <w:tcW w:w="5949" w:type="dxa"/>
            <w:tcBorders>
              <w:top w:val="nil"/>
              <w:bottom w:val="nil"/>
            </w:tcBorders>
            <w:shd w:val="clear" w:color="auto" w:fill="F2F2F2" w:themeFill="background1" w:themeFillShade="F2"/>
          </w:tcPr>
          <w:p w14:paraId="2EE57F76" w14:textId="45CAA752"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3557AD5B" w14:textId="56E6F1F3" w:rsidR="009B01C8" w:rsidRPr="00104986" w:rsidRDefault="009B01C8" w:rsidP="00B3379F">
            <w:pPr>
              <w:spacing w:after="0" w:line="240" w:lineRule="auto"/>
              <w:rPr>
                <w:bCs/>
                <w:sz w:val="20"/>
                <w:szCs w:val="20"/>
                <w:lang w:val="en-US" w:eastAsia="zh-CN"/>
              </w:rPr>
            </w:pPr>
            <w:r>
              <w:rPr>
                <w:bCs/>
                <w:sz w:val="20"/>
                <w:szCs w:val="20"/>
                <w:lang w:val="en-US" w:eastAsia="zh-CN"/>
              </w:rPr>
              <w:t>1 (1.5)</w:t>
            </w:r>
          </w:p>
        </w:tc>
        <w:tc>
          <w:tcPr>
            <w:tcW w:w="1696" w:type="dxa"/>
            <w:vMerge w:val="restart"/>
            <w:tcBorders>
              <w:top w:val="nil"/>
            </w:tcBorders>
            <w:shd w:val="clear" w:color="auto" w:fill="F2F2F2" w:themeFill="background1" w:themeFillShade="F2"/>
            <w:vAlign w:val="center"/>
          </w:tcPr>
          <w:p w14:paraId="1EFD630F" w14:textId="77777777" w:rsidR="009B01C8" w:rsidRDefault="009B01C8" w:rsidP="009B01C8">
            <w:pPr>
              <w:spacing w:after="0" w:line="240" w:lineRule="auto"/>
              <w:rPr>
                <w:b/>
                <w:sz w:val="24"/>
                <w:szCs w:val="24"/>
                <w:lang w:val="en-US"/>
              </w:rPr>
            </w:pPr>
            <w:r>
              <w:rPr>
                <w:bCs/>
                <w:sz w:val="20"/>
                <w:szCs w:val="20"/>
                <w:lang w:val="en-US"/>
              </w:rPr>
              <w:t>2.5</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30</w:t>
            </w:r>
          </w:p>
          <w:p w14:paraId="7FA24D94" w14:textId="79CDFF6D"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2503B086" w14:textId="77777777" w:rsidTr="00CC0A2F">
        <w:tc>
          <w:tcPr>
            <w:tcW w:w="5949" w:type="dxa"/>
            <w:tcBorders>
              <w:top w:val="nil"/>
              <w:bottom w:val="nil"/>
            </w:tcBorders>
            <w:shd w:val="clear" w:color="auto" w:fill="F2F2F2" w:themeFill="background1" w:themeFillShade="F2"/>
          </w:tcPr>
          <w:p w14:paraId="29C6E2AC" w14:textId="0A81E0B0"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4DF2B275" w14:textId="336A7103" w:rsidR="009B01C8" w:rsidRPr="00104986" w:rsidRDefault="009B01C8" w:rsidP="00B3379F">
            <w:pPr>
              <w:spacing w:after="0" w:line="240" w:lineRule="auto"/>
              <w:rPr>
                <w:bCs/>
                <w:sz w:val="20"/>
                <w:szCs w:val="20"/>
                <w:lang w:val="en-US" w:eastAsia="zh-CN"/>
              </w:rPr>
            </w:pPr>
            <w:r>
              <w:rPr>
                <w:bCs/>
                <w:sz w:val="20"/>
                <w:szCs w:val="20"/>
                <w:lang w:val="en-US" w:eastAsia="zh-CN"/>
              </w:rPr>
              <w:t>67 (98.5)</w:t>
            </w:r>
          </w:p>
        </w:tc>
        <w:tc>
          <w:tcPr>
            <w:tcW w:w="1696" w:type="dxa"/>
            <w:vMerge/>
            <w:tcBorders>
              <w:bottom w:val="nil"/>
            </w:tcBorders>
            <w:shd w:val="clear" w:color="auto" w:fill="F2F2F2" w:themeFill="background1" w:themeFillShade="F2"/>
          </w:tcPr>
          <w:p w14:paraId="72B50167" w14:textId="3EDF7E4F" w:rsidR="009B01C8" w:rsidRDefault="009B01C8" w:rsidP="00B3379F">
            <w:pPr>
              <w:spacing w:after="0" w:line="240" w:lineRule="auto"/>
              <w:rPr>
                <w:b/>
                <w:sz w:val="24"/>
                <w:szCs w:val="24"/>
                <w:lang w:val="en-US"/>
              </w:rPr>
            </w:pPr>
          </w:p>
        </w:tc>
      </w:tr>
      <w:tr w:rsidR="00B3379F" w14:paraId="526954FD" w14:textId="77777777" w:rsidTr="00D773EC">
        <w:tc>
          <w:tcPr>
            <w:tcW w:w="5949" w:type="dxa"/>
            <w:tcBorders>
              <w:top w:val="nil"/>
              <w:bottom w:val="nil"/>
            </w:tcBorders>
            <w:shd w:val="clear" w:color="auto" w:fill="F2F2F2" w:themeFill="background1" w:themeFillShade="F2"/>
          </w:tcPr>
          <w:p w14:paraId="0B40AB4A" w14:textId="2F4087DF"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Outbreak management and preparedness?</w:t>
            </w:r>
          </w:p>
        </w:tc>
        <w:tc>
          <w:tcPr>
            <w:tcW w:w="1417" w:type="dxa"/>
            <w:tcBorders>
              <w:top w:val="nil"/>
              <w:bottom w:val="nil"/>
            </w:tcBorders>
            <w:shd w:val="clear" w:color="auto" w:fill="F2F2F2" w:themeFill="background1" w:themeFillShade="F2"/>
          </w:tcPr>
          <w:p w14:paraId="4AF7F259"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25193094" w14:textId="77777777" w:rsidR="00B3379F" w:rsidRDefault="00B3379F" w:rsidP="00B3379F">
            <w:pPr>
              <w:spacing w:after="0" w:line="240" w:lineRule="auto"/>
              <w:rPr>
                <w:b/>
                <w:sz w:val="24"/>
                <w:szCs w:val="24"/>
                <w:lang w:val="en-US"/>
              </w:rPr>
            </w:pPr>
          </w:p>
        </w:tc>
      </w:tr>
      <w:tr w:rsidR="009B01C8" w14:paraId="48316115" w14:textId="77777777" w:rsidTr="009B01C8">
        <w:tc>
          <w:tcPr>
            <w:tcW w:w="5949" w:type="dxa"/>
            <w:tcBorders>
              <w:top w:val="nil"/>
              <w:bottom w:val="nil"/>
            </w:tcBorders>
            <w:shd w:val="clear" w:color="auto" w:fill="F2F2F2" w:themeFill="background1" w:themeFillShade="F2"/>
          </w:tcPr>
          <w:p w14:paraId="5472E4F4" w14:textId="24A64A67"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56C64FDD" w14:textId="278731BA" w:rsidR="009B01C8" w:rsidRPr="00104986" w:rsidRDefault="009B01C8" w:rsidP="00B3379F">
            <w:pPr>
              <w:spacing w:after="0" w:line="240" w:lineRule="auto"/>
              <w:rPr>
                <w:bCs/>
                <w:sz w:val="20"/>
                <w:szCs w:val="20"/>
                <w:lang w:val="en-US" w:eastAsia="zh-CN"/>
              </w:rPr>
            </w:pPr>
            <w:r>
              <w:rPr>
                <w:bCs/>
                <w:sz w:val="20"/>
                <w:szCs w:val="20"/>
                <w:lang w:val="en-US" w:eastAsia="zh-CN"/>
              </w:rPr>
              <w:t>5 (7.4)</w:t>
            </w:r>
          </w:p>
        </w:tc>
        <w:tc>
          <w:tcPr>
            <w:tcW w:w="1696" w:type="dxa"/>
            <w:vMerge w:val="restart"/>
            <w:tcBorders>
              <w:top w:val="nil"/>
            </w:tcBorders>
            <w:shd w:val="clear" w:color="auto" w:fill="F2F2F2" w:themeFill="background1" w:themeFillShade="F2"/>
            <w:vAlign w:val="center"/>
          </w:tcPr>
          <w:p w14:paraId="5FF07D83"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3</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0.66</w:t>
            </w:r>
          </w:p>
          <w:p w14:paraId="10F2A85B" w14:textId="280BEEEC"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3CA83618" w14:textId="77777777" w:rsidTr="00482115">
        <w:tc>
          <w:tcPr>
            <w:tcW w:w="5949" w:type="dxa"/>
            <w:tcBorders>
              <w:top w:val="nil"/>
              <w:bottom w:val="nil"/>
            </w:tcBorders>
            <w:shd w:val="clear" w:color="auto" w:fill="F2F2F2" w:themeFill="background1" w:themeFillShade="F2"/>
          </w:tcPr>
          <w:p w14:paraId="29663B0C" w14:textId="1A8119BA"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51F3FBB9" w14:textId="7A1B5E5B" w:rsidR="009B01C8" w:rsidRPr="00104986" w:rsidRDefault="009B01C8" w:rsidP="00B3379F">
            <w:pPr>
              <w:spacing w:after="0" w:line="240" w:lineRule="auto"/>
              <w:rPr>
                <w:bCs/>
                <w:sz w:val="20"/>
                <w:szCs w:val="20"/>
                <w:lang w:val="en-US" w:eastAsia="zh-CN"/>
              </w:rPr>
            </w:pPr>
            <w:r>
              <w:rPr>
                <w:bCs/>
                <w:sz w:val="20"/>
                <w:szCs w:val="20"/>
                <w:lang w:val="en-US" w:eastAsia="zh-CN"/>
              </w:rPr>
              <w:t>63 (92.6)</w:t>
            </w:r>
          </w:p>
        </w:tc>
        <w:tc>
          <w:tcPr>
            <w:tcW w:w="1696" w:type="dxa"/>
            <w:vMerge/>
            <w:tcBorders>
              <w:bottom w:val="nil"/>
            </w:tcBorders>
            <w:shd w:val="clear" w:color="auto" w:fill="F2F2F2" w:themeFill="background1" w:themeFillShade="F2"/>
          </w:tcPr>
          <w:p w14:paraId="180CC32C" w14:textId="441E780E" w:rsidR="009B01C8" w:rsidRDefault="009B01C8" w:rsidP="00B3379F">
            <w:pPr>
              <w:spacing w:after="0" w:line="240" w:lineRule="auto"/>
              <w:rPr>
                <w:b/>
                <w:sz w:val="24"/>
                <w:szCs w:val="24"/>
                <w:lang w:val="en-US"/>
              </w:rPr>
            </w:pPr>
          </w:p>
        </w:tc>
      </w:tr>
      <w:tr w:rsidR="00B3379F" w14:paraId="2DD255DD" w14:textId="77777777" w:rsidTr="00D773EC">
        <w:tc>
          <w:tcPr>
            <w:tcW w:w="5949" w:type="dxa"/>
            <w:tcBorders>
              <w:top w:val="nil"/>
              <w:bottom w:val="nil"/>
            </w:tcBorders>
            <w:shd w:val="clear" w:color="auto" w:fill="F2F2F2" w:themeFill="background1" w:themeFillShade="F2"/>
          </w:tcPr>
          <w:p w14:paraId="1C2FF8A8" w14:textId="3E185100"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Prevention of surgical site infection?</w:t>
            </w:r>
          </w:p>
        </w:tc>
        <w:tc>
          <w:tcPr>
            <w:tcW w:w="1417" w:type="dxa"/>
            <w:tcBorders>
              <w:top w:val="nil"/>
              <w:bottom w:val="nil"/>
            </w:tcBorders>
            <w:shd w:val="clear" w:color="auto" w:fill="F2F2F2" w:themeFill="background1" w:themeFillShade="F2"/>
          </w:tcPr>
          <w:p w14:paraId="776318DF"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2FBE2D08" w14:textId="77777777" w:rsidR="00B3379F" w:rsidRDefault="00B3379F" w:rsidP="00B3379F">
            <w:pPr>
              <w:spacing w:after="0" w:line="240" w:lineRule="auto"/>
              <w:rPr>
                <w:b/>
                <w:sz w:val="24"/>
                <w:szCs w:val="24"/>
                <w:lang w:val="en-US"/>
              </w:rPr>
            </w:pPr>
          </w:p>
        </w:tc>
      </w:tr>
      <w:tr w:rsidR="009B01C8" w14:paraId="3239BE5A" w14:textId="77777777" w:rsidTr="009B01C8">
        <w:tc>
          <w:tcPr>
            <w:tcW w:w="5949" w:type="dxa"/>
            <w:tcBorders>
              <w:top w:val="nil"/>
              <w:bottom w:val="nil"/>
            </w:tcBorders>
            <w:shd w:val="clear" w:color="auto" w:fill="F2F2F2" w:themeFill="background1" w:themeFillShade="F2"/>
          </w:tcPr>
          <w:p w14:paraId="7934BD79" w14:textId="54395113"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7755C204" w14:textId="7EDB7A2B" w:rsidR="009B01C8" w:rsidRPr="00104986" w:rsidRDefault="009B01C8" w:rsidP="00B3379F">
            <w:pPr>
              <w:spacing w:after="0" w:line="240" w:lineRule="auto"/>
              <w:rPr>
                <w:bCs/>
                <w:sz w:val="20"/>
                <w:szCs w:val="20"/>
                <w:lang w:val="en-US" w:eastAsia="zh-CN"/>
              </w:rPr>
            </w:pPr>
            <w:r>
              <w:rPr>
                <w:bCs/>
                <w:sz w:val="20"/>
                <w:szCs w:val="20"/>
                <w:lang w:val="en-US" w:eastAsia="zh-CN"/>
              </w:rPr>
              <w:t>6 (8.8)</w:t>
            </w:r>
          </w:p>
        </w:tc>
        <w:tc>
          <w:tcPr>
            <w:tcW w:w="1696" w:type="dxa"/>
            <w:vMerge w:val="restart"/>
            <w:tcBorders>
              <w:top w:val="nil"/>
            </w:tcBorders>
            <w:shd w:val="clear" w:color="auto" w:fill="F2F2F2" w:themeFill="background1" w:themeFillShade="F2"/>
            <w:vAlign w:val="center"/>
          </w:tcPr>
          <w:p w14:paraId="04550394"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3</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.71</w:t>
            </w:r>
          </w:p>
          <w:p w14:paraId="3001056C" w14:textId="4C770401"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67B8968D" w14:textId="77777777" w:rsidTr="00AA6318">
        <w:tc>
          <w:tcPr>
            <w:tcW w:w="5949" w:type="dxa"/>
            <w:tcBorders>
              <w:top w:val="nil"/>
              <w:bottom w:val="nil"/>
            </w:tcBorders>
            <w:shd w:val="clear" w:color="auto" w:fill="F2F2F2" w:themeFill="background1" w:themeFillShade="F2"/>
          </w:tcPr>
          <w:p w14:paraId="6C484C6C" w14:textId="35E82057"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2CA8C13F" w14:textId="1BB84672" w:rsidR="009B01C8" w:rsidRPr="00104986" w:rsidRDefault="009B01C8" w:rsidP="00B3379F">
            <w:pPr>
              <w:spacing w:after="0" w:line="240" w:lineRule="auto"/>
              <w:rPr>
                <w:bCs/>
                <w:sz w:val="20"/>
                <w:szCs w:val="20"/>
                <w:lang w:val="en-US" w:eastAsia="zh-CN"/>
              </w:rPr>
            </w:pPr>
            <w:r>
              <w:rPr>
                <w:bCs/>
                <w:sz w:val="20"/>
                <w:szCs w:val="20"/>
                <w:lang w:val="en-US" w:eastAsia="zh-CN"/>
              </w:rPr>
              <w:t>62 (91.2)</w:t>
            </w:r>
          </w:p>
        </w:tc>
        <w:tc>
          <w:tcPr>
            <w:tcW w:w="1696" w:type="dxa"/>
            <w:vMerge/>
            <w:tcBorders>
              <w:bottom w:val="nil"/>
            </w:tcBorders>
            <w:shd w:val="clear" w:color="auto" w:fill="F2F2F2" w:themeFill="background1" w:themeFillShade="F2"/>
          </w:tcPr>
          <w:p w14:paraId="610A6B05" w14:textId="39E7953C" w:rsidR="009B01C8" w:rsidRDefault="009B01C8" w:rsidP="00B3379F">
            <w:pPr>
              <w:spacing w:after="0" w:line="240" w:lineRule="auto"/>
              <w:rPr>
                <w:b/>
                <w:sz w:val="24"/>
                <w:szCs w:val="24"/>
                <w:lang w:val="en-US"/>
              </w:rPr>
            </w:pPr>
          </w:p>
        </w:tc>
      </w:tr>
      <w:tr w:rsidR="00B3379F" w14:paraId="042A1416" w14:textId="77777777" w:rsidTr="00D773EC">
        <w:tc>
          <w:tcPr>
            <w:tcW w:w="5949" w:type="dxa"/>
            <w:tcBorders>
              <w:top w:val="nil"/>
              <w:bottom w:val="nil"/>
            </w:tcBorders>
            <w:shd w:val="clear" w:color="auto" w:fill="F2F2F2" w:themeFill="background1" w:themeFillShade="F2"/>
          </w:tcPr>
          <w:p w14:paraId="2F74831A" w14:textId="687ECBEE"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Prevention of vascular catheter-associated bloodstream infections?</w:t>
            </w:r>
          </w:p>
        </w:tc>
        <w:tc>
          <w:tcPr>
            <w:tcW w:w="1417" w:type="dxa"/>
            <w:tcBorders>
              <w:top w:val="nil"/>
              <w:bottom w:val="nil"/>
            </w:tcBorders>
            <w:shd w:val="clear" w:color="auto" w:fill="F2F2F2" w:themeFill="background1" w:themeFillShade="F2"/>
          </w:tcPr>
          <w:p w14:paraId="23D65B28"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7173D7C8" w14:textId="77777777" w:rsidR="00B3379F" w:rsidRDefault="00B3379F" w:rsidP="00B3379F">
            <w:pPr>
              <w:spacing w:after="0" w:line="240" w:lineRule="auto"/>
              <w:rPr>
                <w:b/>
                <w:sz w:val="24"/>
                <w:szCs w:val="24"/>
                <w:lang w:val="en-US"/>
              </w:rPr>
            </w:pPr>
          </w:p>
        </w:tc>
      </w:tr>
      <w:tr w:rsidR="009B01C8" w14:paraId="18A72FD3" w14:textId="77777777" w:rsidTr="009B01C8">
        <w:tc>
          <w:tcPr>
            <w:tcW w:w="5949" w:type="dxa"/>
            <w:tcBorders>
              <w:top w:val="nil"/>
              <w:bottom w:val="nil"/>
            </w:tcBorders>
            <w:shd w:val="clear" w:color="auto" w:fill="F2F2F2" w:themeFill="background1" w:themeFillShade="F2"/>
          </w:tcPr>
          <w:p w14:paraId="5D51505B" w14:textId="7290EF9A"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13848E06" w14:textId="2A2FF08C" w:rsidR="009B01C8" w:rsidRPr="00104986" w:rsidRDefault="009B01C8" w:rsidP="00B3379F">
            <w:pPr>
              <w:spacing w:after="0" w:line="240" w:lineRule="auto"/>
              <w:rPr>
                <w:bCs/>
                <w:sz w:val="20"/>
                <w:szCs w:val="20"/>
                <w:lang w:val="en-US" w:eastAsia="zh-CN"/>
              </w:rPr>
            </w:pPr>
            <w:r>
              <w:rPr>
                <w:bCs/>
                <w:sz w:val="20"/>
                <w:szCs w:val="20"/>
                <w:lang w:val="en-US" w:eastAsia="zh-CN"/>
              </w:rPr>
              <w:t>3 (4.4)</w:t>
            </w:r>
          </w:p>
        </w:tc>
        <w:tc>
          <w:tcPr>
            <w:tcW w:w="1696" w:type="dxa"/>
            <w:vMerge w:val="restart"/>
            <w:tcBorders>
              <w:top w:val="nil"/>
            </w:tcBorders>
            <w:shd w:val="clear" w:color="auto" w:fill="F2F2F2" w:themeFill="background1" w:themeFillShade="F2"/>
            <w:vAlign w:val="center"/>
          </w:tcPr>
          <w:p w14:paraId="151E8B92"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4</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52</w:t>
            </w:r>
          </w:p>
          <w:p w14:paraId="5F494349" w14:textId="4FDD11DE"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77F4ED05" w14:textId="77777777" w:rsidTr="00B964A7">
        <w:tc>
          <w:tcPr>
            <w:tcW w:w="5949" w:type="dxa"/>
            <w:tcBorders>
              <w:top w:val="nil"/>
              <w:bottom w:val="nil"/>
            </w:tcBorders>
            <w:shd w:val="clear" w:color="auto" w:fill="F2F2F2" w:themeFill="background1" w:themeFillShade="F2"/>
          </w:tcPr>
          <w:p w14:paraId="60E25F22" w14:textId="3D44E1AE"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67687F01" w14:textId="24B5DEE1" w:rsidR="009B01C8" w:rsidRPr="00104986" w:rsidRDefault="009B01C8" w:rsidP="00B3379F">
            <w:pPr>
              <w:spacing w:after="0" w:line="240" w:lineRule="auto"/>
              <w:rPr>
                <w:bCs/>
                <w:sz w:val="20"/>
                <w:szCs w:val="20"/>
                <w:lang w:val="en-US" w:eastAsia="zh-CN"/>
              </w:rPr>
            </w:pPr>
            <w:r>
              <w:rPr>
                <w:bCs/>
                <w:sz w:val="20"/>
                <w:szCs w:val="20"/>
                <w:lang w:val="en-US" w:eastAsia="zh-CN"/>
              </w:rPr>
              <w:t>65 (95.6)</w:t>
            </w:r>
          </w:p>
        </w:tc>
        <w:tc>
          <w:tcPr>
            <w:tcW w:w="1696" w:type="dxa"/>
            <w:vMerge/>
            <w:tcBorders>
              <w:bottom w:val="nil"/>
            </w:tcBorders>
            <w:shd w:val="clear" w:color="auto" w:fill="F2F2F2" w:themeFill="background1" w:themeFillShade="F2"/>
          </w:tcPr>
          <w:p w14:paraId="2EDD3988" w14:textId="6BED994A" w:rsidR="009B01C8" w:rsidRDefault="009B01C8" w:rsidP="00B3379F">
            <w:pPr>
              <w:spacing w:after="0" w:line="240" w:lineRule="auto"/>
              <w:rPr>
                <w:b/>
                <w:sz w:val="24"/>
                <w:szCs w:val="24"/>
                <w:lang w:val="en-US"/>
              </w:rPr>
            </w:pPr>
          </w:p>
        </w:tc>
      </w:tr>
      <w:tr w:rsidR="00B3379F" w14:paraId="7C980827" w14:textId="77777777" w:rsidTr="00D773EC">
        <w:tc>
          <w:tcPr>
            <w:tcW w:w="5949" w:type="dxa"/>
            <w:tcBorders>
              <w:top w:val="nil"/>
              <w:bottom w:val="nil"/>
            </w:tcBorders>
            <w:shd w:val="clear" w:color="auto" w:fill="F2F2F2" w:themeFill="background1" w:themeFillShade="F2"/>
          </w:tcPr>
          <w:p w14:paraId="0A35D820" w14:textId="15376453"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Prevention of hospital-acquired pneumonia ([HAP]; all types of HAP, including (but not exclusively) ventilator-associated pneumonia)?</w:t>
            </w:r>
          </w:p>
        </w:tc>
        <w:tc>
          <w:tcPr>
            <w:tcW w:w="1417" w:type="dxa"/>
            <w:tcBorders>
              <w:top w:val="nil"/>
              <w:bottom w:val="nil"/>
            </w:tcBorders>
            <w:shd w:val="clear" w:color="auto" w:fill="F2F2F2" w:themeFill="background1" w:themeFillShade="F2"/>
          </w:tcPr>
          <w:p w14:paraId="4EB0E81D"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73C58BFB" w14:textId="77777777" w:rsidR="00B3379F" w:rsidRDefault="00B3379F" w:rsidP="00B3379F">
            <w:pPr>
              <w:spacing w:after="0" w:line="240" w:lineRule="auto"/>
              <w:rPr>
                <w:b/>
                <w:sz w:val="24"/>
                <w:szCs w:val="24"/>
                <w:lang w:val="en-US"/>
              </w:rPr>
            </w:pPr>
          </w:p>
        </w:tc>
      </w:tr>
      <w:tr w:rsidR="009B01C8" w14:paraId="05C1C4DC" w14:textId="77777777" w:rsidTr="009B01C8">
        <w:tc>
          <w:tcPr>
            <w:tcW w:w="5949" w:type="dxa"/>
            <w:tcBorders>
              <w:top w:val="nil"/>
              <w:bottom w:val="nil"/>
            </w:tcBorders>
            <w:shd w:val="clear" w:color="auto" w:fill="F2F2F2" w:themeFill="background1" w:themeFillShade="F2"/>
          </w:tcPr>
          <w:p w14:paraId="6F7DB6A1" w14:textId="47EC6BF8"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4D41F12" w14:textId="17B217D1" w:rsidR="009B01C8" w:rsidRPr="00104986" w:rsidRDefault="009B01C8" w:rsidP="00B3379F">
            <w:pPr>
              <w:spacing w:after="0" w:line="240" w:lineRule="auto"/>
              <w:rPr>
                <w:bCs/>
                <w:sz w:val="20"/>
                <w:szCs w:val="20"/>
                <w:lang w:val="en-US" w:eastAsia="zh-CN"/>
              </w:rPr>
            </w:pPr>
            <w:r>
              <w:rPr>
                <w:bCs/>
                <w:sz w:val="20"/>
                <w:szCs w:val="20"/>
                <w:lang w:val="en-US" w:eastAsia="zh-CN"/>
              </w:rPr>
              <w:t>4 (5.9)</w:t>
            </w:r>
          </w:p>
        </w:tc>
        <w:tc>
          <w:tcPr>
            <w:tcW w:w="1696" w:type="dxa"/>
            <w:vMerge w:val="restart"/>
            <w:tcBorders>
              <w:top w:val="nil"/>
            </w:tcBorders>
            <w:shd w:val="clear" w:color="auto" w:fill="F2F2F2" w:themeFill="background1" w:themeFillShade="F2"/>
            <w:vAlign w:val="center"/>
          </w:tcPr>
          <w:p w14:paraId="2C7AC52A" w14:textId="77777777" w:rsidR="009B01C8" w:rsidRDefault="009B01C8" w:rsidP="009B01C8">
            <w:pPr>
              <w:spacing w:after="0" w:line="240" w:lineRule="auto"/>
              <w:rPr>
                <w:b/>
                <w:sz w:val="24"/>
                <w:szCs w:val="24"/>
                <w:lang w:val="en-US"/>
              </w:rPr>
            </w:pPr>
            <w:r>
              <w:rPr>
                <w:bCs/>
                <w:sz w:val="20"/>
                <w:szCs w:val="20"/>
                <w:lang w:val="en-US"/>
              </w:rPr>
              <w:t>2.4</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59</w:t>
            </w:r>
          </w:p>
          <w:p w14:paraId="18B8D4A0" w14:textId="7CEAACBA"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089B9A16" w14:textId="77777777" w:rsidTr="005B2493">
        <w:tc>
          <w:tcPr>
            <w:tcW w:w="5949" w:type="dxa"/>
            <w:tcBorders>
              <w:top w:val="nil"/>
              <w:bottom w:val="nil"/>
            </w:tcBorders>
            <w:shd w:val="clear" w:color="auto" w:fill="F2F2F2" w:themeFill="background1" w:themeFillShade="F2"/>
          </w:tcPr>
          <w:p w14:paraId="687B8711" w14:textId="53F6E448"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65F97881" w14:textId="2470723F" w:rsidR="009B01C8" w:rsidRPr="00104986" w:rsidRDefault="009B01C8" w:rsidP="00B3379F">
            <w:pPr>
              <w:spacing w:after="0" w:line="240" w:lineRule="auto"/>
              <w:rPr>
                <w:bCs/>
                <w:sz w:val="20"/>
                <w:szCs w:val="20"/>
                <w:lang w:val="en-US" w:eastAsia="zh-CN"/>
              </w:rPr>
            </w:pPr>
            <w:r>
              <w:rPr>
                <w:bCs/>
                <w:sz w:val="20"/>
                <w:szCs w:val="20"/>
                <w:lang w:val="en-US" w:eastAsia="zh-CN"/>
              </w:rPr>
              <w:t>64 (94.1)</w:t>
            </w:r>
          </w:p>
        </w:tc>
        <w:tc>
          <w:tcPr>
            <w:tcW w:w="1696" w:type="dxa"/>
            <w:vMerge/>
            <w:tcBorders>
              <w:bottom w:val="nil"/>
            </w:tcBorders>
            <w:shd w:val="clear" w:color="auto" w:fill="F2F2F2" w:themeFill="background1" w:themeFillShade="F2"/>
          </w:tcPr>
          <w:p w14:paraId="2E90EB32" w14:textId="1CACCE80" w:rsidR="009B01C8" w:rsidRDefault="009B01C8" w:rsidP="00B3379F">
            <w:pPr>
              <w:spacing w:after="0" w:line="240" w:lineRule="auto"/>
              <w:rPr>
                <w:b/>
                <w:sz w:val="24"/>
                <w:szCs w:val="24"/>
                <w:lang w:val="en-US"/>
              </w:rPr>
            </w:pPr>
          </w:p>
        </w:tc>
      </w:tr>
      <w:tr w:rsidR="00B3379F" w14:paraId="0AC83612" w14:textId="77777777" w:rsidTr="00D773EC">
        <w:tc>
          <w:tcPr>
            <w:tcW w:w="5949" w:type="dxa"/>
            <w:tcBorders>
              <w:top w:val="nil"/>
              <w:bottom w:val="nil"/>
            </w:tcBorders>
            <w:shd w:val="clear" w:color="auto" w:fill="F2F2F2" w:themeFill="background1" w:themeFillShade="F2"/>
          </w:tcPr>
          <w:p w14:paraId="186B2D0B" w14:textId="1187BE86"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Prevention of catheter-associated urinary tract infections?</w:t>
            </w:r>
          </w:p>
        </w:tc>
        <w:tc>
          <w:tcPr>
            <w:tcW w:w="1417" w:type="dxa"/>
            <w:tcBorders>
              <w:top w:val="nil"/>
              <w:bottom w:val="nil"/>
            </w:tcBorders>
            <w:shd w:val="clear" w:color="auto" w:fill="F2F2F2" w:themeFill="background1" w:themeFillShade="F2"/>
          </w:tcPr>
          <w:p w14:paraId="62ABB5C4"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706917F0" w14:textId="77777777" w:rsidR="00B3379F" w:rsidRDefault="00B3379F" w:rsidP="00B3379F">
            <w:pPr>
              <w:spacing w:after="0" w:line="240" w:lineRule="auto"/>
              <w:rPr>
                <w:b/>
                <w:sz w:val="24"/>
                <w:szCs w:val="24"/>
                <w:lang w:val="en-US"/>
              </w:rPr>
            </w:pPr>
          </w:p>
        </w:tc>
      </w:tr>
      <w:tr w:rsidR="009B01C8" w14:paraId="1F541D10" w14:textId="77777777" w:rsidTr="009327BC">
        <w:tc>
          <w:tcPr>
            <w:tcW w:w="5949" w:type="dxa"/>
            <w:tcBorders>
              <w:top w:val="nil"/>
              <w:bottom w:val="nil"/>
            </w:tcBorders>
            <w:shd w:val="clear" w:color="auto" w:fill="F2F2F2" w:themeFill="background1" w:themeFillShade="F2"/>
          </w:tcPr>
          <w:p w14:paraId="3DCF08F6" w14:textId="024239C5"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A979697" w14:textId="1CFB066F" w:rsidR="009B01C8" w:rsidRPr="00104986" w:rsidRDefault="009B01C8" w:rsidP="00B3379F">
            <w:pPr>
              <w:spacing w:after="0" w:line="240" w:lineRule="auto"/>
              <w:rPr>
                <w:bCs/>
                <w:sz w:val="20"/>
                <w:szCs w:val="20"/>
                <w:lang w:val="en-US" w:eastAsia="zh-CN"/>
              </w:rPr>
            </w:pPr>
            <w:r>
              <w:rPr>
                <w:bCs/>
                <w:sz w:val="20"/>
                <w:szCs w:val="20"/>
                <w:lang w:val="en-US" w:eastAsia="zh-CN"/>
              </w:rPr>
              <w:t>3 (4.4)</w:t>
            </w:r>
          </w:p>
        </w:tc>
        <w:tc>
          <w:tcPr>
            <w:tcW w:w="1696" w:type="dxa"/>
            <w:vMerge w:val="restart"/>
            <w:tcBorders>
              <w:top w:val="nil"/>
            </w:tcBorders>
            <w:shd w:val="clear" w:color="auto" w:fill="F2F2F2" w:themeFill="background1" w:themeFillShade="F2"/>
            <w:vAlign w:val="center"/>
          </w:tcPr>
          <w:p w14:paraId="72B5ED92" w14:textId="77777777" w:rsidR="009B01C8" w:rsidRDefault="009B01C8" w:rsidP="009B01C8">
            <w:pPr>
              <w:spacing w:after="0" w:line="240" w:lineRule="auto"/>
              <w:rPr>
                <w:b/>
                <w:sz w:val="24"/>
                <w:szCs w:val="24"/>
                <w:lang w:val="en-US"/>
              </w:rPr>
            </w:pPr>
            <w:r>
              <w:rPr>
                <w:bCs/>
                <w:sz w:val="20"/>
                <w:szCs w:val="20"/>
                <w:lang w:val="en-US"/>
              </w:rPr>
              <w:t>2.4</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52</w:t>
            </w:r>
          </w:p>
          <w:p w14:paraId="3478F4CD" w14:textId="4867EC61"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4E3352A9" w14:textId="77777777" w:rsidTr="009327BC">
        <w:tc>
          <w:tcPr>
            <w:tcW w:w="5949" w:type="dxa"/>
            <w:tcBorders>
              <w:top w:val="nil"/>
              <w:bottom w:val="nil"/>
            </w:tcBorders>
            <w:shd w:val="clear" w:color="auto" w:fill="F2F2F2" w:themeFill="background1" w:themeFillShade="F2"/>
          </w:tcPr>
          <w:p w14:paraId="78EBB850" w14:textId="41AEF649"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060ADC89" w14:textId="50DE0D53" w:rsidR="009B01C8" w:rsidRPr="00104986" w:rsidRDefault="009B01C8" w:rsidP="00B3379F">
            <w:pPr>
              <w:spacing w:after="0" w:line="240" w:lineRule="auto"/>
              <w:rPr>
                <w:bCs/>
                <w:sz w:val="20"/>
                <w:szCs w:val="20"/>
                <w:lang w:val="en-US" w:eastAsia="zh-CN"/>
              </w:rPr>
            </w:pPr>
            <w:r>
              <w:rPr>
                <w:bCs/>
                <w:sz w:val="20"/>
                <w:szCs w:val="20"/>
                <w:lang w:val="en-US" w:eastAsia="zh-CN"/>
              </w:rPr>
              <w:t>65 (95.6)</w:t>
            </w:r>
          </w:p>
        </w:tc>
        <w:tc>
          <w:tcPr>
            <w:tcW w:w="1696" w:type="dxa"/>
            <w:vMerge/>
            <w:tcBorders>
              <w:bottom w:val="nil"/>
            </w:tcBorders>
            <w:shd w:val="clear" w:color="auto" w:fill="F2F2F2" w:themeFill="background1" w:themeFillShade="F2"/>
            <w:vAlign w:val="center"/>
          </w:tcPr>
          <w:p w14:paraId="69BB36D4" w14:textId="36A1A7FA" w:rsidR="009B01C8" w:rsidRDefault="009B01C8" w:rsidP="009B01C8">
            <w:pPr>
              <w:spacing w:after="0" w:line="240" w:lineRule="auto"/>
              <w:rPr>
                <w:b/>
                <w:sz w:val="24"/>
                <w:szCs w:val="24"/>
                <w:lang w:val="en-US"/>
              </w:rPr>
            </w:pPr>
          </w:p>
        </w:tc>
      </w:tr>
      <w:tr w:rsidR="00B3379F" w14:paraId="2F59EADF" w14:textId="77777777" w:rsidTr="00D773EC">
        <w:tc>
          <w:tcPr>
            <w:tcW w:w="5949" w:type="dxa"/>
            <w:tcBorders>
              <w:top w:val="nil"/>
              <w:bottom w:val="nil"/>
            </w:tcBorders>
            <w:shd w:val="clear" w:color="auto" w:fill="F2F2F2" w:themeFill="background1" w:themeFillShade="F2"/>
          </w:tcPr>
          <w:p w14:paraId="21F6E999" w14:textId="6DDE6890"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Prevention of transmission of multidrug-resistant (MDR) pathogens?</w:t>
            </w:r>
          </w:p>
        </w:tc>
        <w:tc>
          <w:tcPr>
            <w:tcW w:w="1417" w:type="dxa"/>
            <w:tcBorders>
              <w:top w:val="nil"/>
              <w:bottom w:val="nil"/>
            </w:tcBorders>
            <w:shd w:val="clear" w:color="auto" w:fill="F2F2F2" w:themeFill="background1" w:themeFillShade="F2"/>
          </w:tcPr>
          <w:p w14:paraId="186C6202"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10F8AEE3" w14:textId="77777777" w:rsidR="00B3379F" w:rsidRDefault="00B3379F" w:rsidP="00B3379F">
            <w:pPr>
              <w:spacing w:after="0" w:line="240" w:lineRule="auto"/>
              <w:rPr>
                <w:b/>
                <w:sz w:val="24"/>
                <w:szCs w:val="24"/>
                <w:lang w:val="en-US"/>
              </w:rPr>
            </w:pPr>
          </w:p>
        </w:tc>
      </w:tr>
      <w:tr w:rsidR="009B01C8" w14:paraId="36590966" w14:textId="77777777" w:rsidTr="009B01C8">
        <w:tc>
          <w:tcPr>
            <w:tcW w:w="5949" w:type="dxa"/>
            <w:tcBorders>
              <w:top w:val="nil"/>
              <w:bottom w:val="nil"/>
            </w:tcBorders>
            <w:shd w:val="clear" w:color="auto" w:fill="F2F2F2" w:themeFill="background1" w:themeFillShade="F2"/>
          </w:tcPr>
          <w:p w14:paraId="27942D87" w14:textId="2AE62A96"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7AA35693" w14:textId="7EE656EB" w:rsidR="009B01C8" w:rsidRPr="00104986" w:rsidRDefault="009B01C8" w:rsidP="00B3379F">
            <w:pPr>
              <w:spacing w:after="0" w:line="240" w:lineRule="auto"/>
              <w:rPr>
                <w:bCs/>
                <w:sz w:val="20"/>
                <w:szCs w:val="20"/>
                <w:lang w:val="en-US" w:eastAsia="zh-CN"/>
              </w:rPr>
            </w:pPr>
            <w:r>
              <w:rPr>
                <w:bCs/>
                <w:sz w:val="20"/>
                <w:szCs w:val="20"/>
                <w:lang w:val="en-US" w:eastAsia="zh-CN"/>
              </w:rPr>
              <w:t>8 (11.8)</w:t>
            </w:r>
          </w:p>
        </w:tc>
        <w:tc>
          <w:tcPr>
            <w:tcW w:w="1696" w:type="dxa"/>
            <w:vMerge w:val="restart"/>
            <w:tcBorders>
              <w:top w:val="nil"/>
            </w:tcBorders>
            <w:shd w:val="clear" w:color="auto" w:fill="F2F2F2" w:themeFill="background1" w:themeFillShade="F2"/>
            <w:vAlign w:val="center"/>
          </w:tcPr>
          <w:p w14:paraId="2F1EBEAA" w14:textId="77777777" w:rsidR="009B01C8" w:rsidRDefault="009B01C8" w:rsidP="009B01C8">
            <w:pPr>
              <w:spacing w:after="0" w:line="240" w:lineRule="auto"/>
              <w:rPr>
                <w:b/>
                <w:sz w:val="24"/>
                <w:szCs w:val="24"/>
                <w:lang w:val="en-US"/>
              </w:rPr>
            </w:pPr>
            <w:r>
              <w:rPr>
                <w:bCs/>
                <w:sz w:val="20"/>
                <w:szCs w:val="20"/>
                <w:lang w:val="en-US"/>
              </w:rPr>
              <w:t>2.2</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81</w:t>
            </w:r>
          </w:p>
          <w:p w14:paraId="673D50FE" w14:textId="49855C98"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1DE5CAA7" w14:textId="77777777" w:rsidTr="000350E2">
        <w:tc>
          <w:tcPr>
            <w:tcW w:w="5949" w:type="dxa"/>
            <w:tcBorders>
              <w:top w:val="nil"/>
              <w:bottom w:val="nil"/>
            </w:tcBorders>
            <w:shd w:val="clear" w:color="auto" w:fill="F2F2F2" w:themeFill="background1" w:themeFillShade="F2"/>
          </w:tcPr>
          <w:p w14:paraId="10CA61D4" w14:textId="5AFC78E2"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lastRenderedPageBreak/>
              <w:t>Yes</w:t>
            </w:r>
          </w:p>
        </w:tc>
        <w:tc>
          <w:tcPr>
            <w:tcW w:w="1417" w:type="dxa"/>
            <w:tcBorders>
              <w:top w:val="nil"/>
              <w:bottom w:val="nil"/>
            </w:tcBorders>
            <w:shd w:val="clear" w:color="auto" w:fill="F2F2F2" w:themeFill="background1" w:themeFillShade="F2"/>
          </w:tcPr>
          <w:p w14:paraId="3F17B857" w14:textId="4DADABD3" w:rsidR="009B01C8" w:rsidRPr="00104986" w:rsidRDefault="009B01C8" w:rsidP="00B3379F">
            <w:pPr>
              <w:spacing w:after="0" w:line="240" w:lineRule="auto"/>
              <w:rPr>
                <w:bCs/>
                <w:sz w:val="20"/>
                <w:szCs w:val="20"/>
                <w:lang w:val="en-US" w:eastAsia="zh-CN"/>
              </w:rPr>
            </w:pPr>
            <w:r>
              <w:rPr>
                <w:bCs/>
                <w:sz w:val="20"/>
                <w:szCs w:val="20"/>
                <w:lang w:val="en-US" w:eastAsia="zh-CN"/>
              </w:rPr>
              <w:t>60 (88.2)</w:t>
            </w:r>
          </w:p>
        </w:tc>
        <w:tc>
          <w:tcPr>
            <w:tcW w:w="1696" w:type="dxa"/>
            <w:vMerge/>
            <w:tcBorders>
              <w:bottom w:val="nil"/>
            </w:tcBorders>
            <w:shd w:val="clear" w:color="auto" w:fill="F2F2F2" w:themeFill="background1" w:themeFillShade="F2"/>
          </w:tcPr>
          <w:p w14:paraId="0C07AF89" w14:textId="25866007" w:rsidR="009B01C8" w:rsidRDefault="009B01C8" w:rsidP="00B3379F">
            <w:pPr>
              <w:spacing w:after="0" w:line="240" w:lineRule="auto"/>
              <w:rPr>
                <w:b/>
                <w:sz w:val="24"/>
                <w:szCs w:val="24"/>
                <w:lang w:val="en-US"/>
              </w:rPr>
            </w:pPr>
          </w:p>
        </w:tc>
      </w:tr>
      <w:tr w:rsidR="00B3379F" w14:paraId="1024A76C" w14:textId="77777777" w:rsidTr="00D773EC">
        <w:tc>
          <w:tcPr>
            <w:tcW w:w="5949" w:type="dxa"/>
            <w:tcBorders>
              <w:top w:val="nil"/>
              <w:bottom w:val="nil"/>
            </w:tcBorders>
            <w:shd w:val="clear" w:color="auto" w:fill="F2F2F2" w:themeFill="background1" w:themeFillShade="F2"/>
          </w:tcPr>
          <w:p w14:paraId="139C1EC5" w14:textId="46767393"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Disinfection and sterilization?</w:t>
            </w:r>
          </w:p>
        </w:tc>
        <w:tc>
          <w:tcPr>
            <w:tcW w:w="1417" w:type="dxa"/>
            <w:tcBorders>
              <w:top w:val="nil"/>
              <w:bottom w:val="nil"/>
            </w:tcBorders>
            <w:shd w:val="clear" w:color="auto" w:fill="F2F2F2" w:themeFill="background1" w:themeFillShade="F2"/>
          </w:tcPr>
          <w:p w14:paraId="67552496"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48697119" w14:textId="77777777" w:rsidR="00B3379F" w:rsidRDefault="00B3379F" w:rsidP="00B3379F">
            <w:pPr>
              <w:spacing w:after="0" w:line="240" w:lineRule="auto"/>
              <w:rPr>
                <w:b/>
                <w:sz w:val="24"/>
                <w:szCs w:val="24"/>
                <w:lang w:val="en-US"/>
              </w:rPr>
            </w:pPr>
          </w:p>
        </w:tc>
      </w:tr>
      <w:tr w:rsidR="009B01C8" w14:paraId="65128BBF" w14:textId="77777777" w:rsidTr="009B01C8">
        <w:tc>
          <w:tcPr>
            <w:tcW w:w="5949" w:type="dxa"/>
            <w:tcBorders>
              <w:top w:val="nil"/>
              <w:bottom w:val="nil"/>
            </w:tcBorders>
            <w:shd w:val="clear" w:color="auto" w:fill="F2F2F2" w:themeFill="background1" w:themeFillShade="F2"/>
          </w:tcPr>
          <w:p w14:paraId="69379DD1" w14:textId="240DD6B5"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15AE54FD" w14:textId="63EBBBE4" w:rsidR="009B01C8" w:rsidRPr="00104986" w:rsidRDefault="009B01C8" w:rsidP="00B3379F">
            <w:pPr>
              <w:spacing w:after="0" w:line="240" w:lineRule="auto"/>
              <w:rPr>
                <w:bCs/>
                <w:sz w:val="20"/>
                <w:szCs w:val="20"/>
                <w:lang w:val="en-US" w:eastAsia="zh-CN"/>
              </w:rPr>
            </w:pPr>
            <w:r>
              <w:rPr>
                <w:bCs/>
                <w:sz w:val="20"/>
                <w:szCs w:val="20"/>
                <w:lang w:val="en-US" w:eastAsia="zh-CN"/>
              </w:rPr>
              <w:t>2 (2.9)</w:t>
            </w:r>
          </w:p>
        </w:tc>
        <w:tc>
          <w:tcPr>
            <w:tcW w:w="1696" w:type="dxa"/>
            <w:vMerge w:val="restart"/>
            <w:tcBorders>
              <w:top w:val="nil"/>
            </w:tcBorders>
            <w:shd w:val="clear" w:color="auto" w:fill="F2F2F2" w:themeFill="background1" w:themeFillShade="F2"/>
            <w:vAlign w:val="center"/>
          </w:tcPr>
          <w:p w14:paraId="2D826DC4"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4</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8</w:t>
            </w:r>
            <w:r w:rsidRPr="00F92266">
              <w:rPr>
                <w:bCs/>
                <w:sz w:val="20"/>
                <w:szCs w:val="20"/>
                <w:lang w:val="en-US"/>
              </w:rPr>
              <w:t>1</w:t>
            </w:r>
          </w:p>
          <w:p w14:paraId="5BFF1D43" w14:textId="7FB9B6C4"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2B6431CE" w14:textId="77777777" w:rsidTr="00006A93">
        <w:tc>
          <w:tcPr>
            <w:tcW w:w="5949" w:type="dxa"/>
            <w:tcBorders>
              <w:top w:val="nil"/>
              <w:bottom w:val="nil"/>
            </w:tcBorders>
            <w:shd w:val="clear" w:color="auto" w:fill="F2F2F2" w:themeFill="background1" w:themeFillShade="F2"/>
          </w:tcPr>
          <w:p w14:paraId="13881A9F" w14:textId="41F2B173"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6771FF61" w14:textId="47494D15" w:rsidR="009B01C8" w:rsidRPr="00104986" w:rsidRDefault="009B01C8" w:rsidP="00B3379F">
            <w:pPr>
              <w:spacing w:after="0" w:line="240" w:lineRule="auto"/>
              <w:rPr>
                <w:bCs/>
                <w:sz w:val="20"/>
                <w:szCs w:val="20"/>
                <w:lang w:val="en-US" w:eastAsia="zh-CN"/>
              </w:rPr>
            </w:pPr>
            <w:r>
              <w:rPr>
                <w:bCs/>
                <w:sz w:val="20"/>
                <w:szCs w:val="20"/>
                <w:lang w:val="en-US" w:eastAsia="zh-CN"/>
              </w:rPr>
              <w:t>66 (97.1)</w:t>
            </w:r>
          </w:p>
        </w:tc>
        <w:tc>
          <w:tcPr>
            <w:tcW w:w="1696" w:type="dxa"/>
            <w:vMerge/>
            <w:tcBorders>
              <w:bottom w:val="nil"/>
            </w:tcBorders>
            <w:shd w:val="clear" w:color="auto" w:fill="F2F2F2" w:themeFill="background1" w:themeFillShade="F2"/>
          </w:tcPr>
          <w:p w14:paraId="1B5F203B" w14:textId="7EC02CC5" w:rsidR="009B01C8" w:rsidRDefault="009B01C8" w:rsidP="00B3379F">
            <w:pPr>
              <w:spacing w:after="0" w:line="240" w:lineRule="auto"/>
              <w:rPr>
                <w:b/>
                <w:sz w:val="24"/>
                <w:szCs w:val="24"/>
                <w:lang w:val="en-US"/>
              </w:rPr>
            </w:pPr>
          </w:p>
        </w:tc>
      </w:tr>
      <w:tr w:rsidR="00B3379F" w14:paraId="65CC7BDE" w14:textId="77777777" w:rsidTr="00D773EC">
        <w:tc>
          <w:tcPr>
            <w:tcW w:w="5949" w:type="dxa"/>
            <w:tcBorders>
              <w:top w:val="nil"/>
              <w:bottom w:val="nil"/>
            </w:tcBorders>
            <w:shd w:val="clear" w:color="auto" w:fill="F2F2F2" w:themeFill="background1" w:themeFillShade="F2"/>
          </w:tcPr>
          <w:p w14:paraId="3DD7726B" w14:textId="6ECC002E"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Health care worker protection and safety</w:t>
            </w:r>
          </w:p>
        </w:tc>
        <w:tc>
          <w:tcPr>
            <w:tcW w:w="1417" w:type="dxa"/>
            <w:tcBorders>
              <w:top w:val="nil"/>
              <w:bottom w:val="nil"/>
            </w:tcBorders>
            <w:shd w:val="clear" w:color="auto" w:fill="F2F2F2" w:themeFill="background1" w:themeFillShade="F2"/>
          </w:tcPr>
          <w:p w14:paraId="0D4D50C2"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6A1FECCE" w14:textId="77777777" w:rsidR="00B3379F" w:rsidRDefault="00B3379F" w:rsidP="00B3379F">
            <w:pPr>
              <w:spacing w:after="0" w:line="240" w:lineRule="auto"/>
              <w:rPr>
                <w:b/>
                <w:sz w:val="24"/>
                <w:szCs w:val="24"/>
                <w:lang w:val="en-US"/>
              </w:rPr>
            </w:pPr>
          </w:p>
        </w:tc>
      </w:tr>
      <w:tr w:rsidR="009B01C8" w14:paraId="72D2B4B3" w14:textId="77777777" w:rsidTr="009B01C8">
        <w:tc>
          <w:tcPr>
            <w:tcW w:w="5949" w:type="dxa"/>
            <w:tcBorders>
              <w:top w:val="nil"/>
              <w:bottom w:val="nil"/>
            </w:tcBorders>
            <w:shd w:val="clear" w:color="auto" w:fill="F2F2F2" w:themeFill="background1" w:themeFillShade="F2"/>
          </w:tcPr>
          <w:p w14:paraId="36E0E176" w14:textId="252880B5"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C364494" w14:textId="3EE8D716" w:rsidR="009B01C8" w:rsidRPr="00104986" w:rsidRDefault="009B01C8" w:rsidP="00B3379F">
            <w:pPr>
              <w:spacing w:after="0" w:line="240" w:lineRule="auto"/>
              <w:rPr>
                <w:bCs/>
                <w:sz w:val="20"/>
                <w:szCs w:val="20"/>
                <w:lang w:val="en-US" w:eastAsia="zh-CN"/>
              </w:rPr>
            </w:pPr>
            <w:r>
              <w:rPr>
                <w:bCs/>
                <w:sz w:val="20"/>
                <w:szCs w:val="20"/>
                <w:lang w:val="en-US" w:eastAsia="zh-CN"/>
              </w:rPr>
              <w:t>5 (7.4)</w:t>
            </w:r>
          </w:p>
        </w:tc>
        <w:tc>
          <w:tcPr>
            <w:tcW w:w="1696" w:type="dxa"/>
            <w:vMerge w:val="restart"/>
            <w:tcBorders>
              <w:top w:val="nil"/>
            </w:tcBorders>
            <w:shd w:val="clear" w:color="auto" w:fill="F2F2F2" w:themeFill="background1" w:themeFillShade="F2"/>
            <w:vAlign w:val="center"/>
          </w:tcPr>
          <w:p w14:paraId="4894E642" w14:textId="77777777" w:rsidR="009B01C8" w:rsidRDefault="009B01C8" w:rsidP="009B01C8">
            <w:pPr>
              <w:spacing w:after="0" w:line="240" w:lineRule="auto"/>
              <w:rPr>
                <w:b/>
                <w:sz w:val="24"/>
                <w:szCs w:val="24"/>
                <w:lang w:val="en-US"/>
              </w:rPr>
            </w:pPr>
            <w:r>
              <w:rPr>
                <w:bCs/>
                <w:sz w:val="20"/>
                <w:szCs w:val="20"/>
                <w:lang w:val="en-US"/>
              </w:rPr>
              <w:t>2.3</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0.66</w:t>
            </w:r>
          </w:p>
          <w:p w14:paraId="78F1E45D" w14:textId="135245E6"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32BD921A" w14:textId="77777777" w:rsidTr="00443654">
        <w:tc>
          <w:tcPr>
            <w:tcW w:w="5949" w:type="dxa"/>
            <w:tcBorders>
              <w:top w:val="nil"/>
              <w:bottom w:val="nil"/>
            </w:tcBorders>
            <w:shd w:val="clear" w:color="auto" w:fill="F2F2F2" w:themeFill="background1" w:themeFillShade="F2"/>
          </w:tcPr>
          <w:p w14:paraId="6CAE8CB9" w14:textId="1DDE5674"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7F5977F6" w14:textId="6F0AFB96" w:rsidR="009B01C8" w:rsidRPr="00104986" w:rsidRDefault="009B01C8" w:rsidP="00B3379F">
            <w:pPr>
              <w:spacing w:after="0" w:line="240" w:lineRule="auto"/>
              <w:rPr>
                <w:bCs/>
                <w:sz w:val="20"/>
                <w:szCs w:val="20"/>
                <w:lang w:val="en-US" w:eastAsia="zh-CN"/>
              </w:rPr>
            </w:pPr>
            <w:r>
              <w:rPr>
                <w:bCs/>
                <w:sz w:val="20"/>
                <w:szCs w:val="20"/>
                <w:lang w:val="en-US" w:eastAsia="zh-CN"/>
              </w:rPr>
              <w:t>63 (92.6)</w:t>
            </w:r>
          </w:p>
        </w:tc>
        <w:tc>
          <w:tcPr>
            <w:tcW w:w="1696" w:type="dxa"/>
            <w:vMerge/>
            <w:tcBorders>
              <w:bottom w:val="nil"/>
            </w:tcBorders>
            <w:shd w:val="clear" w:color="auto" w:fill="F2F2F2" w:themeFill="background1" w:themeFillShade="F2"/>
          </w:tcPr>
          <w:p w14:paraId="265C01CB" w14:textId="3FE17D68" w:rsidR="009B01C8" w:rsidRDefault="009B01C8" w:rsidP="00B3379F">
            <w:pPr>
              <w:spacing w:after="0" w:line="240" w:lineRule="auto"/>
              <w:rPr>
                <w:b/>
                <w:sz w:val="24"/>
                <w:szCs w:val="24"/>
                <w:lang w:val="en-US"/>
              </w:rPr>
            </w:pPr>
          </w:p>
        </w:tc>
      </w:tr>
      <w:tr w:rsidR="00B3379F" w14:paraId="55174FFB" w14:textId="77777777" w:rsidTr="00D773EC">
        <w:tc>
          <w:tcPr>
            <w:tcW w:w="5949" w:type="dxa"/>
            <w:tcBorders>
              <w:top w:val="nil"/>
              <w:bottom w:val="nil"/>
            </w:tcBorders>
            <w:shd w:val="clear" w:color="auto" w:fill="F2F2F2" w:themeFill="background1" w:themeFillShade="F2"/>
          </w:tcPr>
          <w:p w14:paraId="2D9AC29E" w14:textId="07FD6C7A"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Injection safety?</w:t>
            </w:r>
          </w:p>
        </w:tc>
        <w:tc>
          <w:tcPr>
            <w:tcW w:w="1417" w:type="dxa"/>
            <w:tcBorders>
              <w:top w:val="nil"/>
              <w:bottom w:val="nil"/>
            </w:tcBorders>
            <w:shd w:val="clear" w:color="auto" w:fill="F2F2F2" w:themeFill="background1" w:themeFillShade="F2"/>
          </w:tcPr>
          <w:p w14:paraId="2528F2B4"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2EF3ABEC" w14:textId="77777777" w:rsidR="00B3379F" w:rsidRDefault="00B3379F" w:rsidP="00B3379F">
            <w:pPr>
              <w:spacing w:after="0" w:line="240" w:lineRule="auto"/>
              <w:rPr>
                <w:b/>
                <w:sz w:val="24"/>
                <w:szCs w:val="24"/>
                <w:lang w:val="en-US"/>
              </w:rPr>
            </w:pPr>
          </w:p>
        </w:tc>
      </w:tr>
      <w:tr w:rsidR="009B01C8" w14:paraId="18CFF930" w14:textId="77777777" w:rsidTr="009B01C8">
        <w:tc>
          <w:tcPr>
            <w:tcW w:w="5949" w:type="dxa"/>
            <w:tcBorders>
              <w:top w:val="nil"/>
              <w:bottom w:val="nil"/>
            </w:tcBorders>
            <w:shd w:val="clear" w:color="auto" w:fill="F2F2F2" w:themeFill="background1" w:themeFillShade="F2"/>
          </w:tcPr>
          <w:p w14:paraId="7A642274" w14:textId="48A6DDE7"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E8AA6E9" w14:textId="3B721B01" w:rsidR="009B01C8" w:rsidRPr="00104986" w:rsidRDefault="009B01C8" w:rsidP="00B3379F">
            <w:pPr>
              <w:spacing w:after="0" w:line="240" w:lineRule="auto"/>
              <w:rPr>
                <w:bCs/>
                <w:sz w:val="20"/>
                <w:szCs w:val="20"/>
                <w:lang w:val="en-US" w:eastAsia="zh-CN"/>
              </w:rPr>
            </w:pPr>
            <w:r>
              <w:rPr>
                <w:bCs/>
                <w:sz w:val="20"/>
                <w:szCs w:val="20"/>
                <w:lang w:val="en-US" w:eastAsia="zh-CN"/>
              </w:rPr>
              <w:t>9 (13.2)</w:t>
            </w:r>
          </w:p>
        </w:tc>
        <w:tc>
          <w:tcPr>
            <w:tcW w:w="1696" w:type="dxa"/>
            <w:vMerge w:val="restart"/>
            <w:tcBorders>
              <w:top w:val="nil"/>
            </w:tcBorders>
            <w:shd w:val="clear" w:color="auto" w:fill="F2F2F2" w:themeFill="background1" w:themeFillShade="F2"/>
            <w:vAlign w:val="center"/>
          </w:tcPr>
          <w:p w14:paraId="190C2A9A"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2</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85</w:t>
            </w:r>
          </w:p>
          <w:p w14:paraId="583232B4" w14:textId="02CB1244"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77FA3ACF" w14:textId="77777777" w:rsidTr="000171B8">
        <w:tc>
          <w:tcPr>
            <w:tcW w:w="5949" w:type="dxa"/>
            <w:tcBorders>
              <w:top w:val="nil"/>
              <w:bottom w:val="nil"/>
            </w:tcBorders>
            <w:shd w:val="clear" w:color="auto" w:fill="F2F2F2" w:themeFill="background1" w:themeFillShade="F2"/>
          </w:tcPr>
          <w:p w14:paraId="7D975916" w14:textId="449BB31F"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3241991A" w14:textId="5A0A445A" w:rsidR="009B01C8" w:rsidRPr="00104986" w:rsidRDefault="009B01C8" w:rsidP="00B3379F">
            <w:pPr>
              <w:spacing w:after="0" w:line="240" w:lineRule="auto"/>
              <w:rPr>
                <w:bCs/>
                <w:sz w:val="20"/>
                <w:szCs w:val="20"/>
                <w:lang w:val="en-US" w:eastAsia="zh-CN"/>
              </w:rPr>
            </w:pPr>
            <w:r>
              <w:rPr>
                <w:bCs/>
                <w:sz w:val="20"/>
                <w:szCs w:val="20"/>
                <w:lang w:val="en-US" w:eastAsia="zh-CN"/>
              </w:rPr>
              <w:t>59 (86.8)</w:t>
            </w:r>
          </w:p>
        </w:tc>
        <w:tc>
          <w:tcPr>
            <w:tcW w:w="1696" w:type="dxa"/>
            <w:vMerge/>
            <w:tcBorders>
              <w:bottom w:val="nil"/>
            </w:tcBorders>
            <w:shd w:val="clear" w:color="auto" w:fill="F2F2F2" w:themeFill="background1" w:themeFillShade="F2"/>
          </w:tcPr>
          <w:p w14:paraId="199B5AE1" w14:textId="0CC26793" w:rsidR="009B01C8" w:rsidRDefault="009B01C8" w:rsidP="00B3379F">
            <w:pPr>
              <w:spacing w:after="0" w:line="240" w:lineRule="auto"/>
              <w:rPr>
                <w:b/>
                <w:sz w:val="24"/>
                <w:szCs w:val="24"/>
                <w:lang w:val="en-US"/>
              </w:rPr>
            </w:pPr>
          </w:p>
        </w:tc>
      </w:tr>
      <w:tr w:rsidR="00B3379F" w14:paraId="481A023E" w14:textId="77777777" w:rsidTr="00D773EC">
        <w:tc>
          <w:tcPr>
            <w:tcW w:w="5949" w:type="dxa"/>
            <w:tcBorders>
              <w:top w:val="nil"/>
              <w:bottom w:val="nil"/>
            </w:tcBorders>
            <w:shd w:val="clear" w:color="auto" w:fill="F2F2F2" w:themeFill="background1" w:themeFillShade="F2"/>
          </w:tcPr>
          <w:p w14:paraId="55AF0591" w14:textId="3CD21C3F"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Waste management?</w:t>
            </w:r>
          </w:p>
        </w:tc>
        <w:tc>
          <w:tcPr>
            <w:tcW w:w="1417" w:type="dxa"/>
            <w:tcBorders>
              <w:top w:val="nil"/>
              <w:bottom w:val="nil"/>
            </w:tcBorders>
            <w:shd w:val="clear" w:color="auto" w:fill="F2F2F2" w:themeFill="background1" w:themeFillShade="F2"/>
          </w:tcPr>
          <w:p w14:paraId="36757AF2"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53FA65A3" w14:textId="77777777" w:rsidR="00B3379F" w:rsidRDefault="00B3379F" w:rsidP="00B3379F">
            <w:pPr>
              <w:spacing w:after="0" w:line="240" w:lineRule="auto"/>
              <w:rPr>
                <w:b/>
                <w:sz w:val="24"/>
                <w:szCs w:val="24"/>
                <w:lang w:val="en-US"/>
              </w:rPr>
            </w:pPr>
          </w:p>
        </w:tc>
      </w:tr>
      <w:tr w:rsidR="009B01C8" w14:paraId="4E87DE4F" w14:textId="77777777" w:rsidTr="009B01C8">
        <w:tc>
          <w:tcPr>
            <w:tcW w:w="5949" w:type="dxa"/>
            <w:tcBorders>
              <w:top w:val="nil"/>
              <w:bottom w:val="nil"/>
            </w:tcBorders>
            <w:shd w:val="clear" w:color="auto" w:fill="F2F2F2" w:themeFill="background1" w:themeFillShade="F2"/>
          </w:tcPr>
          <w:p w14:paraId="28D4F12C" w14:textId="10444FB6"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C34E700" w14:textId="70A76354" w:rsidR="009B01C8" w:rsidRPr="00104986" w:rsidRDefault="009B01C8" w:rsidP="00B3379F">
            <w:pPr>
              <w:spacing w:after="0" w:line="240" w:lineRule="auto"/>
              <w:rPr>
                <w:bCs/>
                <w:sz w:val="20"/>
                <w:szCs w:val="20"/>
                <w:lang w:val="en-US" w:eastAsia="zh-CN"/>
              </w:rPr>
            </w:pPr>
            <w:r>
              <w:rPr>
                <w:bCs/>
                <w:sz w:val="20"/>
                <w:szCs w:val="20"/>
                <w:lang w:val="en-US" w:eastAsia="zh-CN"/>
              </w:rPr>
              <w:t>2 (2.9)</w:t>
            </w:r>
          </w:p>
        </w:tc>
        <w:tc>
          <w:tcPr>
            <w:tcW w:w="1696" w:type="dxa"/>
            <w:vMerge w:val="restart"/>
            <w:tcBorders>
              <w:top w:val="nil"/>
            </w:tcBorders>
            <w:shd w:val="clear" w:color="auto" w:fill="F2F2F2" w:themeFill="background1" w:themeFillShade="F2"/>
            <w:vAlign w:val="center"/>
          </w:tcPr>
          <w:p w14:paraId="23FFEC49"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4</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43</w:t>
            </w:r>
          </w:p>
          <w:p w14:paraId="648E9F73" w14:textId="2C187E0B"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0FE3A9BD" w14:textId="77777777" w:rsidTr="000B02A9">
        <w:tc>
          <w:tcPr>
            <w:tcW w:w="5949" w:type="dxa"/>
            <w:tcBorders>
              <w:top w:val="nil"/>
              <w:bottom w:val="nil"/>
            </w:tcBorders>
            <w:shd w:val="clear" w:color="auto" w:fill="F2F2F2" w:themeFill="background1" w:themeFillShade="F2"/>
          </w:tcPr>
          <w:p w14:paraId="4D686D3E" w14:textId="27B2BEF4"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3A33B69F" w14:textId="0D64B2F2" w:rsidR="009B01C8" w:rsidRPr="00104986" w:rsidRDefault="009B01C8" w:rsidP="00B3379F">
            <w:pPr>
              <w:spacing w:after="0" w:line="240" w:lineRule="auto"/>
              <w:rPr>
                <w:bCs/>
                <w:sz w:val="20"/>
                <w:szCs w:val="20"/>
                <w:lang w:val="en-US" w:eastAsia="zh-CN"/>
              </w:rPr>
            </w:pPr>
            <w:r>
              <w:rPr>
                <w:bCs/>
                <w:sz w:val="20"/>
                <w:szCs w:val="20"/>
                <w:lang w:val="en-US" w:eastAsia="zh-CN"/>
              </w:rPr>
              <w:t>66 (97.1)</w:t>
            </w:r>
          </w:p>
        </w:tc>
        <w:tc>
          <w:tcPr>
            <w:tcW w:w="1696" w:type="dxa"/>
            <w:vMerge/>
            <w:tcBorders>
              <w:bottom w:val="nil"/>
            </w:tcBorders>
            <w:shd w:val="clear" w:color="auto" w:fill="F2F2F2" w:themeFill="background1" w:themeFillShade="F2"/>
          </w:tcPr>
          <w:p w14:paraId="6CF1B618" w14:textId="4D6B2F3C" w:rsidR="009B01C8" w:rsidRDefault="009B01C8" w:rsidP="00B3379F">
            <w:pPr>
              <w:spacing w:after="0" w:line="240" w:lineRule="auto"/>
              <w:rPr>
                <w:b/>
                <w:sz w:val="24"/>
                <w:szCs w:val="24"/>
                <w:lang w:val="en-US"/>
              </w:rPr>
            </w:pPr>
          </w:p>
        </w:tc>
      </w:tr>
      <w:tr w:rsidR="00B3379F" w14:paraId="200DD8A2" w14:textId="77777777" w:rsidTr="00D773EC">
        <w:tc>
          <w:tcPr>
            <w:tcW w:w="5949" w:type="dxa"/>
            <w:tcBorders>
              <w:top w:val="nil"/>
              <w:bottom w:val="nil"/>
            </w:tcBorders>
            <w:shd w:val="clear" w:color="auto" w:fill="F2F2F2" w:themeFill="background1" w:themeFillShade="F2"/>
          </w:tcPr>
          <w:p w14:paraId="2BF3643E" w14:textId="3044A84B" w:rsidR="00B3379F" w:rsidRPr="00AA5C88" w:rsidRDefault="00B3379F" w:rsidP="00B3379F">
            <w:pPr>
              <w:spacing w:after="0" w:line="240" w:lineRule="auto"/>
              <w:rPr>
                <w:rFonts w:ascii="Calibri" w:hAnsi="Calibri"/>
                <w:sz w:val="20"/>
                <w:szCs w:val="20"/>
                <w:lang w:val="en-US"/>
              </w:rPr>
            </w:pPr>
            <w:r w:rsidRPr="00AA5C88">
              <w:rPr>
                <w:rFonts w:ascii="Calibri" w:hAnsi="Calibri"/>
                <w:b/>
                <w:sz w:val="20"/>
                <w:szCs w:val="20"/>
                <w:lang w:val="en-US"/>
              </w:rPr>
              <w:t>Antibiotic stewardship?</w:t>
            </w:r>
          </w:p>
        </w:tc>
        <w:tc>
          <w:tcPr>
            <w:tcW w:w="1417" w:type="dxa"/>
            <w:tcBorders>
              <w:top w:val="nil"/>
              <w:bottom w:val="nil"/>
            </w:tcBorders>
            <w:shd w:val="clear" w:color="auto" w:fill="F2F2F2" w:themeFill="background1" w:themeFillShade="F2"/>
          </w:tcPr>
          <w:p w14:paraId="33597B49" w14:textId="77777777" w:rsidR="00B3379F" w:rsidRPr="00104986" w:rsidRDefault="00B3379F" w:rsidP="00B3379F">
            <w:pPr>
              <w:spacing w:after="0" w:line="240" w:lineRule="auto"/>
              <w:rPr>
                <w:bCs/>
                <w:sz w:val="20"/>
                <w:szCs w:val="20"/>
                <w:lang w:val="en-US" w:eastAsia="zh-CN"/>
              </w:rPr>
            </w:pPr>
          </w:p>
        </w:tc>
        <w:tc>
          <w:tcPr>
            <w:tcW w:w="1696" w:type="dxa"/>
            <w:tcBorders>
              <w:top w:val="nil"/>
              <w:bottom w:val="nil"/>
            </w:tcBorders>
            <w:shd w:val="clear" w:color="auto" w:fill="F2F2F2" w:themeFill="background1" w:themeFillShade="F2"/>
          </w:tcPr>
          <w:p w14:paraId="0ADB746B" w14:textId="77777777" w:rsidR="00B3379F" w:rsidRDefault="00B3379F" w:rsidP="00B3379F">
            <w:pPr>
              <w:spacing w:after="0" w:line="240" w:lineRule="auto"/>
              <w:rPr>
                <w:b/>
                <w:sz w:val="24"/>
                <w:szCs w:val="24"/>
                <w:lang w:val="en-US"/>
              </w:rPr>
            </w:pPr>
          </w:p>
        </w:tc>
      </w:tr>
      <w:tr w:rsidR="009B01C8" w14:paraId="45D59F5A" w14:textId="77777777" w:rsidTr="009B01C8">
        <w:tc>
          <w:tcPr>
            <w:tcW w:w="5949" w:type="dxa"/>
            <w:tcBorders>
              <w:top w:val="nil"/>
              <w:bottom w:val="nil"/>
            </w:tcBorders>
            <w:shd w:val="clear" w:color="auto" w:fill="F2F2F2" w:themeFill="background1" w:themeFillShade="F2"/>
          </w:tcPr>
          <w:p w14:paraId="4E3C7553" w14:textId="3F8C9A65"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06DCD05" w14:textId="6DF8D8A6" w:rsidR="009B01C8" w:rsidRPr="00104986" w:rsidRDefault="009B01C8" w:rsidP="00B3379F">
            <w:pPr>
              <w:spacing w:after="0" w:line="240" w:lineRule="auto"/>
              <w:rPr>
                <w:bCs/>
                <w:sz w:val="20"/>
                <w:szCs w:val="20"/>
                <w:lang w:val="en-US" w:eastAsia="zh-CN"/>
              </w:rPr>
            </w:pPr>
            <w:r>
              <w:rPr>
                <w:bCs/>
                <w:sz w:val="20"/>
                <w:szCs w:val="20"/>
                <w:lang w:val="en-US" w:eastAsia="zh-CN"/>
              </w:rPr>
              <w:t>10 (14.7)</w:t>
            </w:r>
          </w:p>
        </w:tc>
        <w:tc>
          <w:tcPr>
            <w:tcW w:w="1696" w:type="dxa"/>
            <w:vMerge w:val="restart"/>
            <w:tcBorders>
              <w:top w:val="nil"/>
            </w:tcBorders>
            <w:shd w:val="clear" w:color="auto" w:fill="F2F2F2" w:themeFill="background1" w:themeFillShade="F2"/>
            <w:vAlign w:val="center"/>
          </w:tcPr>
          <w:p w14:paraId="248F0078" w14:textId="77777777"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1</w:t>
            </w:r>
            <w:r w:rsidRPr="00F92266">
              <w:rPr>
                <w:bCs/>
                <w:sz w:val="20"/>
                <w:szCs w:val="20"/>
                <w:lang w:val="en-US"/>
              </w:rPr>
              <w:t xml:space="preserve"> </w:t>
            </w:r>
            <w:r w:rsidRPr="00F92266">
              <w:rPr>
                <w:bCs/>
                <w:sz w:val="20"/>
                <w:szCs w:val="20"/>
                <w:lang w:val="en-US"/>
              </w:rPr>
              <w:sym w:font="Symbol" w:char="F0B1"/>
            </w:r>
            <w:r w:rsidRPr="00F92266">
              <w:rPr>
                <w:bCs/>
                <w:sz w:val="20"/>
                <w:szCs w:val="20"/>
                <w:lang w:val="en-US"/>
              </w:rPr>
              <w:t xml:space="preserve"> </w:t>
            </w:r>
            <w:r>
              <w:rPr>
                <w:bCs/>
                <w:sz w:val="20"/>
                <w:szCs w:val="20"/>
                <w:lang w:val="en-US"/>
              </w:rPr>
              <w:t>0</w:t>
            </w:r>
            <w:r w:rsidRPr="00F92266">
              <w:rPr>
                <w:bCs/>
                <w:sz w:val="20"/>
                <w:szCs w:val="20"/>
                <w:lang w:val="en-US"/>
              </w:rPr>
              <w:t>.</w:t>
            </w:r>
            <w:r>
              <w:rPr>
                <w:bCs/>
                <w:sz w:val="20"/>
                <w:szCs w:val="20"/>
                <w:lang w:val="en-US"/>
              </w:rPr>
              <w:t>89</w:t>
            </w:r>
          </w:p>
          <w:p w14:paraId="0F5EE075" w14:textId="1D11BA9C" w:rsidR="009B01C8" w:rsidRDefault="009B01C8" w:rsidP="009B01C8">
            <w:pPr>
              <w:spacing w:after="0" w:line="240" w:lineRule="auto"/>
              <w:rPr>
                <w:b/>
                <w:sz w:val="24"/>
                <w:szCs w:val="24"/>
                <w:lang w:val="en-US"/>
              </w:rPr>
            </w:pPr>
            <w:r>
              <w:rPr>
                <w:bCs/>
                <w:sz w:val="20"/>
                <w:szCs w:val="20"/>
                <w:lang w:val="en-US"/>
              </w:rPr>
              <w:t>2</w:t>
            </w:r>
            <w:r w:rsidRPr="00F92266">
              <w:rPr>
                <w:bCs/>
                <w:sz w:val="20"/>
                <w:szCs w:val="20"/>
                <w:lang w:val="en-US"/>
              </w:rPr>
              <w:t>.</w:t>
            </w:r>
            <w:r>
              <w:rPr>
                <w:bCs/>
                <w:sz w:val="20"/>
                <w:szCs w:val="20"/>
                <w:lang w:val="en-US"/>
              </w:rPr>
              <w:t>5</w:t>
            </w:r>
            <w:r w:rsidRPr="00F92266">
              <w:rPr>
                <w:bCs/>
                <w:sz w:val="20"/>
                <w:szCs w:val="20"/>
                <w:lang w:val="en-US"/>
              </w:rPr>
              <w:t xml:space="preserve"> (0.0)</w:t>
            </w:r>
          </w:p>
        </w:tc>
      </w:tr>
      <w:tr w:rsidR="009B01C8" w14:paraId="3605CB4B" w14:textId="77777777" w:rsidTr="002B7CEB">
        <w:tc>
          <w:tcPr>
            <w:tcW w:w="5949" w:type="dxa"/>
            <w:tcBorders>
              <w:top w:val="nil"/>
              <w:bottom w:val="single" w:sz="4" w:space="0" w:color="auto"/>
            </w:tcBorders>
            <w:shd w:val="clear" w:color="auto" w:fill="F2F2F2" w:themeFill="background1" w:themeFillShade="F2"/>
          </w:tcPr>
          <w:p w14:paraId="2F4F238A" w14:textId="100BEA1D"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0A132D38" w14:textId="44078078" w:rsidR="009B01C8" w:rsidRPr="00104986" w:rsidRDefault="009B01C8" w:rsidP="00B3379F">
            <w:pPr>
              <w:spacing w:after="0" w:line="240" w:lineRule="auto"/>
              <w:rPr>
                <w:bCs/>
                <w:sz w:val="20"/>
                <w:szCs w:val="20"/>
                <w:lang w:val="en-US" w:eastAsia="zh-CN"/>
              </w:rPr>
            </w:pPr>
            <w:r>
              <w:rPr>
                <w:bCs/>
                <w:sz w:val="20"/>
                <w:szCs w:val="20"/>
                <w:lang w:val="en-US" w:eastAsia="zh-CN"/>
              </w:rPr>
              <w:t>58 (85.3)</w:t>
            </w:r>
          </w:p>
        </w:tc>
        <w:tc>
          <w:tcPr>
            <w:tcW w:w="1696" w:type="dxa"/>
            <w:vMerge/>
            <w:tcBorders>
              <w:bottom w:val="single" w:sz="4" w:space="0" w:color="auto"/>
            </w:tcBorders>
            <w:shd w:val="clear" w:color="auto" w:fill="F2F2F2" w:themeFill="background1" w:themeFillShade="F2"/>
          </w:tcPr>
          <w:p w14:paraId="1CBA66C8" w14:textId="679D9CA3" w:rsidR="009B01C8" w:rsidRDefault="009B01C8" w:rsidP="00B3379F">
            <w:pPr>
              <w:spacing w:after="0" w:line="240" w:lineRule="auto"/>
              <w:rPr>
                <w:b/>
                <w:sz w:val="24"/>
                <w:szCs w:val="24"/>
                <w:lang w:val="en-US"/>
              </w:rPr>
            </w:pPr>
          </w:p>
        </w:tc>
      </w:tr>
      <w:tr w:rsidR="00B3379F" w14:paraId="0729E122" w14:textId="77777777" w:rsidTr="007C3717">
        <w:tc>
          <w:tcPr>
            <w:tcW w:w="5949" w:type="dxa"/>
            <w:tcBorders>
              <w:top w:val="single" w:sz="4" w:space="0" w:color="auto"/>
              <w:bottom w:val="nil"/>
            </w:tcBorders>
            <w:shd w:val="clear" w:color="auto" w:fill="auto"/>
          </w:tcPr>
          <w:p w14:paraId="4391BD5B" w14:textId="0DC879A4"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 xml:space="preserve">3. Are the guidelines in your facility consistent with national/international guidelines (if they exist)? </w:t>
            </w:r>
          </w:p>
        </w:tc>
        <w:tc>
          <w:tcPr>
            <w:tcW w:w="1417" w:type="dxa"/>
            <w:tcBorders>
              <w:top w:val="single" w:sz="4" w:space="0" w:color="auto"/>
              <w:bottom w:val="nil"/>
            </w:tcBorders>
            <w:shd w:val="clear" w:color="auto" w:fill="auto"/>
          </w:tcPr>
          <w:p w14:paraId="491A2154" w14:textId="77777777" w:rsidR="00B3379F" w:rsidRPr="00104986"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0A7D621E" w14:textId="77777777" w:rsidR="00B3379F" w:rsidRDefault="00B3379F" w:rsidP="00B3379F">
            <w:pPr>
              <w:spacing w:after="0" w:line="240" w:lineRule="auto"/>
              <w:rPr>
                <w:b/>
                <w:sz w:val="24"/>
                <w:szCs w:val="24"/>
                <w:lang w:val="en-US"/>
              </w:rPr>
            </w:pPr>
          </w:p>
        </w:tc>
      </w:tr>
      <w:tr w:rsidR="009B01C8" w14:paraId="133EC59E" w14:textId="77777777" w:rsidTr="009B01C8">
        <w:tc>
          <w:tcPr>
            <w:tcW w:w="5949" w:type="dxa"/>
            <w:tcBorders>
              <w:top w:val="nil"/>
              <w:bottom w:val="nil"/>
            </w:tcBorders>
            <w:shd w:val="clear" w:color="auto" w:fill="auto"/>
          </w:tcPr>
          <w:p w14:paraId="1C362C61" w14:textId="4AF36236"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6551491F" w14:textId="6ED8458C" w:rsidR="009B01C8" w:rsidRPr="001D7F43" w:rsidRDefault="009B01C8" w:rsidP="00B3379F">
            <w:pPr>
              <w:spacing w:after="0" w:line="240" w:lineRule="auto"/>
              <w:rPr>
                <w:bCs/>
                <w:sz w:val="20"/>
                <w:szCs w:val="20"/>
                <w:lang w:val="en-US" w:eastAsia="zh-CN"/>
              </w:rPr>
            </w:pPr>
            <w:r w:rsidRPr="001D7F43">
              <w:rPr>
                <w:bCs/>
                <w:sz w:val="20"/>
                <w:szCs w:val="20"/>
                <w:lang w:val="en-US" w:eastAsia="zh-CN"/>
              </w:rPr>
              <w:t>-</w:t>
            </w:r>
          </w:p>
        </w:tc>
        <w:tc>
          <w:tcPr>
            <w:tcW w:w="1696" w:type="dxa"/>
            <w:vMerge w:val="restart"/>
            <w:tcBorders>
              <w:top w:val="nil"/>
            </w:tcBorders>
            <w:shd w:val="clear" w:color="auto" w:fill="auto"/>
            <w:vAlign w:val="center"/>
          </w:tcPr>
          <w:p w14:paraId="55054B9C" w14:textId="77777777" w:rsidR="009B01C8" w:rsidRPr="001D7F43" w:rsidRDefault="009B01C8" w:rsidP="009B01C8">
            <w:pPr>
              <w:spacing w:after="0" w:line="240" w:lineRule="auto"/>
              <w:rPr>
                <w:bCs/>
                <w:sz w:val="20"/>
                <w:szCs w:val="20"/>
                <w:lang w:val="en-US"/>
              </w:rPr>
            </w:pPr>
            <w:r w:rsidRPr="001D7F43">
              <w:rPr>
                <w:bCs/>
                <w:sz w:val="20"/>
                <w:szCs w:val="20"/>
                <w:lang w:val="en-US"/>
              </w:rPr>
              <w:t xml:space="preserve">10.0 </w:t>
            </w:r>
            <w:r w:rsidRPr="00F92266">
              <w:rPr>
                <w:bCs/>
                <w:sz w:val="20"/>
                <w:szCs w:val="20"/>
                <w:lang w:val="en-US"/>
              </w:rPr>
              <w:sym w:font="Symbol" w:char="F0B1"/>
            </w:r>
            <w:r>
              <w:rPr>
                <w:bCs/>
                <w:sz w:val="20"/>
                <w:szCs w:val="20"/>
                <w:lang w:val="en-US"/>
              </w:rPr>
              <w:t xml:space="preserve"> </w:t>
            </w:r>
            <w:r w:rsidRPr="001D7F43">
              <w:rPr>
                <w:bCs/>
                <w:sz w:val="20"/>
                <w:szCs w:val="20"/>
                <w:lang w:val="en-US"/>
              </w:rPr>
              <w:t>0.0</w:t>
            </w:r>
          </w:p>
          <w:p w14:paraId="7A6F19D4" w14:textId="473281AE" w:rsidR="009B01C8" w:rsidRPr="001D7F43" w:rsidRDefault="009B01C8" w:rsidP="009B01C8">
            <w:pPr>
              <w:spacing w:after="0" w:line="240" w:lineRule="auto"/>
              <w:rPr>
                <w:bCs/>
                <w:sz w:val="20"/>
                <w:szCs w:val="20"/>
                <w:lang w:val="en-US"/>
              </w:rPr>
            </w:pPr>
            <w:r w:rsidRPr="001D7F43">
              <w:rPr>
                <w:bCs/>
                <w:sz w:val="20"/>
                <w:szCs w:val="20"/>
                <w:lang w:val="en-US"/>
              </w:rPr>
              <w:t>10.0 (0.0)</w:t>
            </w:r>
          </w:p>
        </w:tc>
      </w:tr>
      <w:tr w:rsidR="009B01C8" w14:paraId="45989A25" w14:textId="77777777" w:rsidTr="0035610B">
        <w:tc>
          <w:tcPr>
            <w:tcW w:w="5949" w:type="dxa"/>
            <w:tcBorders>
              <w:top w:val="nil"/>
              <w:bottom w:val="single" w:sz="4" w:space="0" w:color="auto"/>
            </w:tcBorders>
            <w:shd w:val="clear" w:color="auto" w:fill="auto"/>
          </w:tcPr>
          <w:p w14:paraId="24A9A3F2" w14:textId="760B92B9" w:rsidR="009B01C8" w:rsidRPr="00AA5C88" w:rsidRDefault="009B01C8"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1B033B94" w14:textId="5A13EE43" w:rsidR="009B01C8" w:rsidRPr="001D7F43" w:rsidRDefault="009B01C8" w:rsidP="00B3379F">
            <w:pPr>
              <w:spacing w:after="0" w:line="240" w:lineRule="auto"/>
              <w:rPr>
                <w:bCs/>
                <w:sz w:val="20"/>
                <w:szCs w:val="20"/>
                <w:lang w:val="en-US" w:eastAsia="zh-CN"/>
              </w:rPr>
            </w:pPr>
            <w:r w:rsidRPr="001D7F43">
              <w:rPr>
                <w:bCs/>
                <w:sz w:val="20"/>
                <w:szCs w:val="20"/>
                <w:lang w:val="en-US" w:eastAsia="zh-CN"/>
              </w:rPr>
              <w:t>68 (100.0)</w:t>
            </w:r>
          </w:p>
        </w:tc>
        <w:tc>
          <w:tcPr>
            <w:tcW w:w="1696" w:type="dxa"/>
            <w:vMerge/>
            <w:tcBorders>
              <w:bottom w:val="single" w:sz="4" w:space="0" w:color="auto"/>
            </w:tcBorders>
            <w:shd w:val="clear" w:color="auto" w:fill="auto"/>
          </w:tcPr>
          <w:p w14:paraId="66116D3D" w14:textId="43D81E0A" w:rsidR="009B01C8" w:rsidRPr="001D7F43" w:rsidRDefault="009B01C8" w:rsidP="00B3379F">
            <w:pPr>
              <w:spacing w:after="0" w:line="240" w:lineRule="auto"/>
              <w:rPr>
                <w:bCs/>
                <w:sz w:val="20"/>
                <w:szCs w:val="20"/>
                <w:lang w:val="en-US"/>
              </w:rPr>
            </w:pPr>
          </w:p>
        </w:tc>
      </w:tr>
      <w:tr w:rsidR="00B3379F" w14:paraId="769FEF2C" w14:textId="77777777" w:rsidTr="007C3717">
        <w:tc>
          <w:tcPr>
            <w:tcW w:w="5949" w:type="dxa"/>
            <w:tcBorders>
              <w:top w:val="single" w:sz="4" w:space="0" w:color="auto"/>
              <w:bottom w:val="nil"/>
            </w:tcBorders>
            <w:shd w:val="clear" w:color="auto" w:fill="F2F2F2" w:themeFill="background1" w:themeFillShade="F2"/>
          </w:tcPr>
          <w:p w14:paraId="4D0BEB32" w14:textId="56B6A06C"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4. Is implement</w:t>
            </w:r>
            <w:r>
              <w:rPr>
                <w:rFonts w:ascii="Calibri" w:hAnsi="Calibri"/>
                <w:b/>
                <w:sz w:val="20"/>
                <w:szCs w:val="20"/>
                <w:lang w:val="en-US"/>
              </w:rPr>
              <w:t>ation of the guidelines adapted</w:t>
            </w:r>
            <w:r w:rsidRPr="00AA5C88">
              <w:rPr>
                <w:rFonts w:ascii="Calibri" w:hAnsi="Calibri"/>
                <w:b/>
                <w:sz w:val="20"/>
                <w:szCs w:val="20"/>
                <w:lang w:val="en-US"/>
              </w:rPr>
              <w:t xml:space="preserve"> according to the local needs and resources while maintaining key IPC standards?</w:t>
            </w:r>
          </w:p>
        </w:tc>
        <w:tc>
          <w:tcPr>
            <w:tcW w:w="1417" w:type="dxa"/>
            <w:tcBorders>
              <w:top w:val="single" w:sz="4" w:space="0" w:color="auto"/>
              <w:bottom w:val="nil"/>
            </w:tcBorders>
            <w:shd w:val="clear" w:color="auto" w:fill="F2F2F2" w:themeFill="background1" w:themeFillShade="F2"/>
          </w:tcPr>
          <w:p w14:paraId="5D4ABA13" w14:textId="77777777" w:rsidR="00B3379F" w:rsidRPr="001D7F43"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16D14DBC" w14:textId="77777777" w:rsidR="00B3379F" w:rsidRPr="001D7F43" w:rsidRDefault="00B3379F" w:rsidP="00B3379F">
            <w:pPr>
              <w:spacing w:after="0" w:line="240" w:lineRule="auto"/>
              <w:rPr>
                <w:bCs/>
                <w:sz w:val="20"/>
                <w:szCs w:val="20"/>
                <w:lang w:val="en-US"/>
              </w:rPr>
            </w:pPr>
          </w:p>
        </w:tc>
      </w:tr>
      <w:tr w:rsidR="00F80401" w14:paraId="7C482D6E" w14:textId="77777777" w:rsidTr="00724B59">
        <w:tc>
          <w:tcPr>
            <w:tcW w:w="5949" w:type="dxa"/>
            <w:tcBorders>
              <w:top w:val="nil"/>
              <w:bottom w:val="nil"/>
            </w:tcBorders>
            <w:shd w:val="clear" w:color="auto" w:fill="F2F2F2" w:themeFill="background1" w:themeFillShade="F2"/>
          </w:tcPr>
          <w:p w14:paraId="00F0C771" w14:textId="17A83CE5"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301FEB6E" w14:textId="55229C6A" w:rsidR="00F80401" w:rsidRPr="001D7F43" w:rsidRDefault="00F80401" w:rsidP="00B3379F">
            <w:pPr>
              <w:spacing w:after="0" w:line="240" w:lineRule="auto"/>
              <w:rPr>
                <w:bCs/>
                <w:sz w:val="20"/>
                <w:szCs w:val="20"/>
                <w:lang w:val="en-US" w:eastAsia="zh-CN"/>
              </w:rPr>
            </w:pPr>
            <w:r w:rsidRPr="001D7F43">
              <w:rPr>
                <w:bCs/>
                <w:sz w:val="20"/>
                <w:szCs w:val="20"/>
                <w:lang w:val="en-US" w:eastAsia="zh-CN"/>
              </w:rPr>
              <w:t>3 (4.4)</w:t>
            </w:r>
          </w:p>
        </w:tc>
        <w:tc>
          <w:tcPr>
            <w:tcW w:w="1696" w:type="dxa"/>
            <w:vMerge w:val="restart"/>
            <w:tcBorders>
              <w:top w:val="nil"/>
            </w:tcBorders>
            <w:shd w:val="clear" w:color="auto" w:fill="F2F2F2" w:themeFill="background1" w:themeFillShade="F2"/>
          </w:tcPr>
          <w:p w14:paraId="5653E32A" w14:textId="77777777" w:rsidR="00F80401" w:rsidRPr="001D7F43" w:rsidRDefault="00F80401" w:rsidP="00B3379F">
            <w:pPr>
              <w:spacing w:after="0" w:line="240" w:lineRule="auto"/>
              <w:rPr>
                <w:bCs/>
                <w:sz w:val="20"/>
                <w:szCs w:val="20"/>
                <w:lang w:val="en-US"/>
              </w:rPr>
            </w:pPr>
            <w:r>
              <w:rPr>
                <w:bCs/>
                <w:sz w:val="20"/>
                <w:szCs w:val="20"/>
                <w:lang w:val="en-US"/>
              </w:rPr>
              <w:t xml:space="preserve">9.6 </w:t>
            </w:r>
            <w:r w:rsidRPr="00F92266">
              <w:rPr>
                <w:bCs/>
                <w:sz w:val="20"/>
                <w:szCs w:val="20"/>
                <w:lang w:val="en-US"/>
              </w:rPr>
              <w:sym w:font="Symbol" w:char="F0B1"/>
            </w:r>
            <w:r>
              <w:rPr>
                <w:bCs/>
                <w:sz w:val="20"/>
                <w:szCs w:val="20"/>
                <w:lang w:val="en-US"/>
              </w:rPr>
              <w:t xml:space="preserve"> 2.07</w:t>
            </w:r>
          </w:p>
          <w:p w14:paraId="5397A956" w14:textId="6B3EA72F" w:rsidR="00F80401" w:rsidRPr="001D7F43" w:rsidRDefault="00F80401" w:rsidP="00B3379F">
            <w:pPr>
              <w:spacing w:after="0" w:line="240" w:lineRule="auto"/>
              <w:rPr>
                <w:bCs/>
                <w:sz w:val="20"/>
                <w:szCs w:val="20"/>
                <w:lang w:val="en-US"/>
              </w:rPr>
            </w:pPr>
            <w:r>
              <w:rPr>
                <w:bCs/>
                <w:sz w:val="20"/>
                <w:szCs w:val="20"/>
                <w:lang w:val="en-US"/>
              </w:rPr>
              <w:t>10.0 (0.0)</w:t>
            </w:r>
          </w:p>
        </w:tc>
      </w:tr>
      <w:tr w:rsidR="00F80401" w14:paraId="25D1816D" w14:textId="77777777" w:rsidTr="00724B59">
        <w:tc>
          <w:tcPr>
            <w:tcW w:w="5949" w:type="dxa"/>
            <w:tcBorders>
              <w:top w:val="nil"/>
              <w:bottom w:val="single" w:sz="4" w:space="0" w:color="auto"/>
            </w:tcBorders>
            <w:shd w:val="clear" w:color="auto" w:fill="F2F2F2" w:themeFill="background1" w:themeFillShade="F2"/>
          </w:tcPr>
          <w:p w14:paraId="0FE71138" w14:textId="2C34D8D6"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2E8C5C59" w14:textId="4D5FA274" w:rsidR="00F80401" w:rsidRPr="001D7F43" w:rsidRDefault="00F80401" w:rsidP="00B3379F">
            <w:pPr>
              <w:spacing w:after="0" w:line="240" w:lineRule="auto"/>
              <w:rPr>
                <w:bCs/>
                <w:sz w:val="20"/>
                <w:szCs w:val="20"/>
                <w:lang w:val="en-US" w:eastAsia="zh-CN"/>
              </w:rPr>
            </w:pPr>
            <w:r w:rsidRPr="001D7F43">
              <w:rPr>
                <w:bCs/>
                <w:sz w:val="20"/>
                <w:szCs w:val="20"/>
                <w:lang w:val="en-US" w:eastAsia="zh-CN"/>
              </w:rPr>
              <w:t>65 (95.6)</w:t>
            </w:r>
          </w:p>
        </w:tc>
        <w:tc>
          <w:tcPr>
            <w:tcW w:w="1696" w:type="dxa"/>
            <w:vMerge/>
            <w:tcBorders>
              <w:bottom w:val="single" w:sz="4" w:space="0" w:color="auto"/>
            </w:tcBorders>
            <w:shd w:val="clear" w:color="auto" w:fill="F2F2F2" w:themeFill="background1" w:themeFillShade="F2"/>
          </w:tcPr>
          <w:p w14:paraId="59BF955A" w14:textId="76167358" w:rsidR="00F80401" w:rsidRPr="001D7F43" w:rsidRDefault="00F80401" w:rsidP="00B3379F">
            <w:pPr>
              <w:spacing w:after="0" w:line="240" w:lineRule="auto"/>
              <w:rPr>
                <w:bCs/>
                <w:sz w:val="20"/>
                <w:szCs w:val="20"/>
                <w:lang w:val="en-US"/>
              </w:rPr>
            </w:pPr>
          </w:p>
        </w:tc>
      </w:tr>
      <w:tr w:rsidR="00B3379F" w14:paraId="08384404" w14:textId="77777777" w:rsidTr="007C3717">
        <w:tc>
          <w:tcPr>
            <w:tcW w:w="5949" w:type="dxa"/>
            <w:tcBorders>
              <w:top w:val="single" w:sz="4" w:space="0" w:color="auto"/>
              <w:bottom w:val="nil"/>
            </w:tcBorders>
            <w:shd w:val="clear" w:color="auto" w:fill="auto"/>
          </w:tcPr>
          <w:p w14:paraId="4000F120" w14:textId="6F96ED90"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5. Are frontline health care workers involved in both planning and executing the implementation of IPC guidelines in addition to IPC personnel?</w:t>
            </w:r>
          </w:p>
        </w:tc>
        <w:tc>
          <w:tcPr>
            <w:tcW w:w="1417" w:type="dxa"/>
            <w:tcBorders>
              <w:top w:val="single" w:sz="4" w:space="0" w:color="auto"/>
              <w:bottom w:val="nil"/>
            </w:tcBorders>
            <w:shd w:val="clear" w:color="auto" w:fill="auto"/>
          </w:tcPr>
          <w:p w14:paraId="7F2F2460" w14:textId="77777777" w:rsidR="00B3379F" w:rsidRPr="001D7F43"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4E936937" w14:textId="77777777" w:rsidR="00B3379F" w:rsidRPr="001D7F43" w:rsidRDefault="00B3379F" w:rsidP="00B3379F">
            <w:pPr>
              <w:spacing w:after="0" w:line="240" w:lineRule="auto"/>
              <w:rPr>
                <w:bCs/>
                <w:sz w:val="20"/>
                <w:szCs w:val="20"/>
                <w:lang w:val="en-US"/>
              </w:rPr>
            </w:pPr>
          </w:p>
        </w:tc>
      </w:tr>
      <w:tr w:rsidR="00F80401" w14:paraId="18D3A89F" w14:textId="77777777" w:rsidTr="006874AE">
        <w:tc>
          <w:tcPr>
            <w:tcW w:w="5949" w:type="dxa"/>
            <w:tcBorders>
              <w:top w:val="nil"/>
              <w:bottom w:val="nil"/>
            </w:tcBorders>
            <w:shd w:val="clear" w:color="auto" w:fill="auto"/>
          </w:tcPr>
          <w:p w14:paraId="264A1770" w14:textId="27F64404"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0371FC55" w14:textId="27A6FB07" w:rsidR="00F80401" w:rsidRPr="001D7F43" w:rsidRDefault="00F80401" w:rsidP="00B3379F">
            <w:pPr>
              <w:spacing w:after="0" w:line="240" w:lineRule="auto"/>
              <w:rPr>
                <w:bCs/>
                <w:sz w:val="20"/>
                <w:szCs w:val="20"/>
                <w:lang w:val="en-US" w:eastAsia="zh-CN"/>
              </w:rPr>
            </w:pPr>
            <w:r w:rsidRPr="001D7F43">
              <w:rPr>
                <w:bCs/>
                <w:sz w:val="20"/>
                <w:szCs w:val="20"/>
                <w:lang w:val="en-US" w:eastAsia="zh-CN"/>
              </w:rPr>
              <w:t>15 (22.1)</w:t>
            </w:r>
          </w:p>
        </w:tc>
        <w:tc>
          <w:tcPr>
            <w:tcW w:w="1696" w:type="dxa"/>
            <w:vMerge w:val="restart"/>
            <w:tcBorders>
              <w:top w:val="nil"/>
            </w:tcBorders>
            <w:shd w:val="clear" w:color="auto" w:fill="auto"/>
          </w:tcPr>
          <w:p w14:paraId="7580C4EC" w14:textId="77777777" w:rsidR="00F80401" w:rsidRPr="001D7F43" w:rsidRDefault="00F80401" w:rsidP="00B3379F">
            <w:pPr>
              <w:spacing w:after="0" w:line="240" w:lineRule="auto"/>
              <w:rPr>
                <w:bCs/>
                <w:sz w:val="20"/>
                <w:szCs w:val="20"/>
                <w:lang w:val="en-US"/>
              </w:rPr>
            </w:pPr>
            <w:r>
              <w:rPr>
                <w:bCs/>
                <w:sz w:val="20"/>
                <w:szCs w:val="20"/>
                <w:lang w:val="en-US"/>
              </w:rPr>
              <w:t xml:space="preserve">7.8 </w:t>
            </w:r>
            <w:r w:rsidRPr="00F92266">
              <w:rPr>
                <w:bCs/>
                <w:sz w:val="20"/>
                <w:szCs w:val="20"/>
                <w:lang w:val="en-US"/>
              </w:rPr>
              <w:sym w:font="Symbol" w:char="F0B1"/>
            </w:r>
            <w:r>
              <w:rPr>
                <w:bCs/>
                <w:sz w:val="20"/>
                <w:szCs w:val="20"/>
                <w:lang w:val="en-US"/>
              </w:rPr>
              <w:t xml:space="preserve"> 4.18</w:t>
            </w:r>
          </w:p>
          <w:p w14:paraId="46E9F7C9" w14:textId="680F8533" w:rsidR="00F80401" w:rsidRPr="001D7F43" w:rsidRDefault="00F80401" w:rsidP="00B3379F">
            <w:pPr>
              <w:spacing w:after="0" w:line="240" w:lineRule="auto"/>
              <w:rPr>
                <w:bCs/>
                <w:sz w:val="20"/>
                <w:szCs w:val="20"/>
                <w:lang w:val="en-US"/>
              </w:rPr>
            </w:pPr>
            <w:r>
              <w:rPr>
                <w:bCs/>
                <w:sz w:val="20"/>
                <w:szCs w:val="20"/>
                <w:lang w:val="en-US"/>
              </w:rPr>
              <w:t>10.0 (0.0)</w:t>
            </w:r>
          </w:p>
        </w:tc>
      </w:tr>
      <w:tr w:rsidR="00F80401" w14:paraId="6D382064" w14:textId="77777777" w:rsidTr="006874AE">
        <w:tc>
          <w:tcPr>
            <w:tcW w:w="5949" w:type="dxa"/>
            <w:tcBorders>
              <w:top w:val="nil"/>
              <w:bottom w:val="single" w:sz="4" w:space="0" w:color="auto"/>
            </w:tcBorders>
            <w:shd w:val="clear" w:color="auto" w:fill="auto"/>
          </w:tcPr>
          <w:p w14:paraId="39C9781C" w14:textId="2D9C268B"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01119375" w14:textId="2A0B9C21" w:rsidR="00F80401" w:rsidRPr="001D7F43" w:rsidRDefault="00F80401" w:rsidP="00B3379F">
            <w:pPr>
              <w:spacing w:after="0" w:line="240" w:lineRule="auto"/>
              <w:rPr>
                <w:bCs/>
                <w:sz w:val="20"/>
                <w:szCs w:val="20"/>
                <w:lang w:val="en-US" w:eastAsia="zh-CN"/>
              </w:rPr>
            </w:pPr>
            <w:r w:rsidRPr="001D7F43">
              <w:rPr>
                <w:bCs/>
                <w:sz w:val="20"/>
                <w:szCs w:val="20"/>
                <w:lang w:val="en-US" w:eastAsia="zh-CN"/>
              </w:rPr>
              <w:t>53 (77.9)</w:t>
            </w:r>
          </w:p>
        </w:tc>
        <w:tc>
          <w:tcPr>
            <w:tcW w:w="1696" w:type="dxa"/>
            <w:vMerge/>
            <w:tcBorders>
              <w:bottom w:val="single" w:sz="4" w:space="0" w:color="auto"/>
            </w:tcBorders>
            <w:shd w:val="clear" w:color="auto" w:fill="auto"/>
          </w:tcPr>
          <w:p w14:paraId="1A529558" w14:textId="0239911D" w:rsidR="00F80401" w:rsidRPr="001D7F43" w:rsidRDefault="00F80401" w:rsidP="00B3379F">
            <w:pPr>
              <w:spacing w:after="0" w:line="240" w:lineRule="auto"/>
              <w:rPr>
                <w:bCs/>
                <w:sz w:val="20"/>
                <w:szCs w:val="20"/>
                <w:lang w:val="en-US"/>
              </w:rPr>
            </w:pPr>
          </w:p>
        </w:tc>
      </w:tr>
      <w:tr w:rsidR="00B3379F" w14:paraId="2B494925" w14:textId="77777777" w:rsidTr="007C3717">
        <w:tc>
          <w:tcPr>
            <w:tcW w:w="5949" w:type="dxa"/>
            <w:tcBorders>
              <w:top w:val="single" w:sz="4" w:space="0" w:color="auto"/>
              <w:bottom w:val="nil"/>
            </w:tcBorders>
            <w:shd w:val="clear" w:color="auto" w:fill="F2F2F2" w:themeFill="background1" w:themeFillShade="F2"/>
          </w:tcPr>
          <w:p w14:paraId="541F505D" w14:textId="5CEC4042"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6. Are relevant stakeholders (for example, lead doctors and nurses, hospital managers, quality management) involved in the development and adaptation of the IPC guidelines in addition to IPC personnel?</w:t>
            </w:r>
          </w:p>
        </w:tc>
        <w:tc>
          <w:tcPr>
            <w:tcW w:w="1417" w:type="dxa"/>
            <w:tcBorders>
              <w:top w:val="single" w:sz="4" w:space="0" w:color="auto"/>
              <w:bottom w:val="nil"/>
            </w:tcBorders>
            <w:shd w:val="clear" w:color="auto" w:fill="F2F2F2" w:themeFill="background1" w:themeFillShade="F2"/>
          </w:tcPr>
          <w:p w14:paraId="505AE217" w14:textId="77777777" w:rsidR="00B3379F" w:rsidRPr="001D7F43"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49A0722F" w14:textId="77777777" w:rsidR="00B3379F" w:rsidRPr="001D7F43" w:rsidRDefault="00B3379F" w:rsidP="00B3379F">
            <w:pPr>
              <w:spacing w:after="0" w:line="240" w:lineRule="auto"/>
              <w:rPr>
                <w:bCs/>
                <w:sz w:val="20"/>
                <w:szCs w:val="20"/>
                <w:lang w:val="en-US"/>
              </w:rPr>
            </w:pPr>
          </w:p>
        </w:tc>
      </w:tr>
      <w:tr w:rsidR="00F80401" w14:paraId="3E23AD4E" w14:textId="77777777" w:rsidTr="00F80401">
        <w:tc>
          <w:tcPr>
            <w:tcW w:w="5949" w:type="dxa"/>
            <w:tcBorders>
              <w:top w:val="nil"/>
              <w:bottom w:val="nil"/>
            </w:tcBorders>
            <w:shd w:val="clear" w:color="auto" w:fill="F2F2F2" w:themeFill="background1" w:themeFillShade="F2"/>
          </w:tcPr>
          <w:p w14:paraId="39CD1A53" w14:textId="7F9F8107"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C77BBFF" w14:textId="7444DADF" w:rsidR="00F80401" w:rsidRPr="001D7F43" w:rsidRDefault="00F80401" w:rsidP="00B3379F">
            <w:pPr>
              <w:spacing w:after="0" w:line="240" w:lineRule="auto"/>
              <w:rPr>
                <w:bCs/>
                <w:sz w:val="20"/>
                <w:szCs w:val="20"/>
                <w:lang w:val="en-US" w:eastAsia="zh-CN"/>
              </w:rPr>
            </w:pPr>
            <w:r w:rsidRPr="001D7F43">
              <w:rPr>
                <w:bCs/>
                <w:sz w:val="20"/>
                <w:szCs w:val="20"/>
                <w:lang w:val="en-US" w:eastAsia="zh-CN"/>
              </w:rPr>
              <w:t>14 (20.6)</w:t>
            </w:r>
          </w:p>
        </w:tc>
        <w:tc>
          <w:tcPr>
            <w:tcW w:w="1696" w:type="dxa"/>
            <w:vMerge w:val="restart"/>
            <w:tcBorders>
              <w:top w:val="nil"/>
            </w:tcBorders>
            <w:shd w:val="clear" w:color="auto" w:fill="F2F2F2" w:themeFill="background1" w:themeFillShade="F2"/>
            <w:vAlign w:val="center"/>
          </w:tcPr>
          <w:p w14:paraId="2583D220" w14:textId="77777777" w:rsidR="00F80401" w:rsidRPr="001D7F43" w:rsidRDefault="00F80401" w:rsidP="00F80401">
            <w:pPr>
              <w:spacing w:after="0" w:line="240" w:lineRule="auto"/>
              <w:rPr>
                <w:bCs/>
                <w:sz w:val="20"/>
                <w:szCs w:val="20"/>
                <w:lang w:val="en-US"/>
              </w:rPr>
            </w:pPr>
            <w:r>
              <w:rPr>
                <w:bCs/>
                <w:sz w:val="20"/>
                <w:szCs w:val="20"/>
                <w:lang w:val="en-US"/>
              </w:rPr>
              <w:t xml:space="preserve">5.96 </w:t>
            </w:r>
            <w:r w:rsidRPr="00F92266">
              <w:rPr>
                <w:bCs/>
                <w:sz w:val="20"/>
                <w:szCs w:val="20"/>
                <w:lang w:val="en-US"/>
              </w:rPr>
              <w:sym w:font="Symbol" w:char="F0B1"/>
            </w:r>
            <w:r>
              <w:rPr>
                <w:bCs/>
                <w:sz w:val="20"/>
                <w:szCs w:val="20"/>
                <w:lang w:val="en-US"/>
              </w:rPr>
              <w:t xml:space="preserve"> 3.06</w:t>
            </w:r>
          </w:p>
          <w:p w14:paraId="6873D0F1" w14:textId="4D20E1FA" w:rsidR="00F80401" w:rsidRPr="001D7F43" w:rsidRDefault="00F80401" w:rsidP="00F80401">
            <w:pPr>
              <w:spacing w:after="0" w:line="240" w:lineRule="auto"/>
              <w:rPr>
                <w:bCs/>
                <w:sz w:val="20"/>
                <w:szCs w:val="20"/>
                <w:lang w:val="en-US"/>
              </w:rPr>
            </w:pPr>
            <w:r>
              <w:rPr>
                <w:bCs/>
                <w:sz w:val="20"/>
                <w:szCs w:val="20"/>
                <w:lang w:val="en-US"/>
              </w:rPr>
              <w:t>7.5 (0.0)</w:t>
            </w:r>
          </w:p>
        </w:tc>
      </w:tr>
      <w:tr w:rsidR="00F80401" w14:paraId="033EC713" w14:textId="77777777" w:rsidTr="0076230B">
        <w:tc>
          <w:tcPr>
            <w:tcW w:w="5949" w:type="dxa"/>
            <w:tcBorders>
              <w:top w:val="nil"/>
              <w:bottom w:val="single" w:sz="4" w:space="0" w:color="auto"/>
            </w:tcBorders>
            <w:shd w:val="clear" w:color="auto" w:fill="F2F2F2" w:themeFill="background1" w:themeFillShade="F2"/>
          </w:tcPr>
          <w:p w14:paraId="3F3BA3EC" w14:textId="2525DB10"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6E0C6521" w14:textId="26037EC1" w:rsidR="00F80401" w:rsidRPr="001D7F43" w:rsidRDefault="00F80401" w:rsidP="00B3379F">
            <w:pPr>
              <w:spacing w:after="0" w:line="240" w:lineRule="auto"/>
              <w:rPr>
                <w:bCs/>
                <w:sz w:val="20"/>
                <w:szCs w:val="20"/>
                <w:lang w:val="en-US" w:eastAsia="zh-CN"/>
              </w:rPr>
            </w:pPr>
            <w:r w:rsidRPr="001D7F43">
              <w:rPr>
                <w:bCs/>
                <w:sz w:val="20"/>
                <w:szCs w:val="20"/>
                <w:lang w:val="en-US" w:eastAsia="zh-CN"/>
              </w:rPr>
              <w:t>54 (79.4)</w:t>
            </w:r>
          </w:p>
        </w:tc>
        <w:tc>
          <w:tcPr>
            <w:tcW w:w="1696" w:type="dxa"/>
            <w:vMerge/>
            <w:tcBorders>
              <w:bottom w:val="single" w:sz="4" w:space="0" w:color="auto"/>
            </w:tcBorders>
            <w:shd w:val="clear" w:color="auto" w:fill="F2F2F2" w:themeFill="background1" w:themeFillShade="F2"/>
          </w:tcPr>
          <w:p w14:paraId="6C909F5E" w14:textId="5AB9D095" w:rsidR="00F80401" w:rsidRPr="001D7F43" w:rsidRDefault="00F80401" w:rsidP="00B3379F">
            <w:pPr>
              <w:spacing w:after="0" w:line="240" w:lineRule="auto"/>
              <w:rPr>
                <w:bCs/>
                <w:sz w:val="20"/>
                <w:szCs w:val="20"/>
                <w:lang w:val="en-US"/>
              </w:rPr>
            </w:pPr>
          </w:p>
        </w:tc>
      </w:tr>
      <w:tr w:rsidR="00B3379F" w14:paraId="56A248F4" w14:textId="77777777" w:rsidTr="007C3717">
        <w:tc>
          <w:tcPr>
            <w:tcW w:w="5949" w:type="dxa"/>
            <w:tcBorders>
              <w:top w:val="single" w:sz="4" w:space="0" w:color="auto"/>
              <w:bottom w:val="nil"/>
            </w:tcBorders>
            <w:shd w:val="clear" w:color="auto" w:fill="auto"/>
          </w:tcPr>
          <w:p w14:paraId="2C2518D1" w14:textId="3EEEB0E3"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 xml:space="preserve">7. Do health care workers receive specific training related to new or updated IPC guidelines introduced in the facility? </w:t>
            </w:r>
          </w:p>
        </w:tc>
        <w:tc>
          <w:tcPr>
            <w:tcW w:w="1417" w:type="dxa"/>
            <w:tcBorders>
              <w:top w:val="single" w:sz="4" w:space="0" w:color="auto"/>
              <w:bottom w:val="nil"/>
            </w:tcBorders>
            <w:shd w:val="clear" w:color="auto" w:fill="auto"/>
          </w:tcPr>
          <w:p w14:paraId="2635E710" w14:textId="0331FC35" w:rsidR="00B3379F" w:rsidRPr="001D7F43"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7CEE222E" w14:textId="77777777" w:rsidR="00B3379F" w:rsidRPr="001D7F43" w:rsidRDefault="00B3379F" w:rsidP="00B3379F">
            <w:pPr>
              <w:spacing w:after="0" w:line="240" w:lineRule="auto"/>
              <w:rPr>
                <w:bCs/>
                <w:sz w:val="20"/>
                <w:szCs w:val="20"/>
                <w:lang w:val="en-US"/>
              </w:rPr>
            </w:pPr>
          </w:p>
        </w:tc>
      </w:tr>
      <w:tr w:rsidR="00F80401" w14:paraId="5FD6DD62" w14:textId="77777777" w:rsidTr="00F80401">
        <w:tc>
          <w:tcPr>
            <w:tcW w:w="5949" w:type="dxa"/>
            <w:tcBorders>
              <w:top w:val="nil"/>
              <w:bottom w:val="nil"/>
            </w:tcBorders>
            <w:shd w:val="clear" w:color="auto" w:fill="auto"/>
          </w:tcPr>
          <w:p w14:paraId="2AD5976D" w14:textId="10453C8A"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5F1F01D1" w14:textId="2FA52D95" w:rsidR="00F80401" w:rsidRPr="001D7F43" w:rsidRDefault="00F80401" w:rsidP="00B3379F">
            <w:pPr>
              <w:spacing w:after="0" w:line="240" w:lineRule="auto"/>
              <w:rPr>
                <w:bCs/>
                <w:sz w:val="20"/>
                <w:szCs w:val="20"/>
                <w:lang w:val="en-US" w:eastAsia="zh-CN"/>
              </w:rPr>
            </w:pPr>
            <w:r w:rsidRPr="001D7F43">
              <w:rPr>
                <w:bCs/>
                <w:sz w:val="20"/>
                <w:szCs w:val="20"/>
                <w:lang w:val="en-US" w:eastAsia="zh-CN"/>
              </w:rPr>
              <w:t>11 (16.2)</w:t>
            </w:r>
          </w:p>
        </w:tc>
        <w:tc>
          <w:tcPr>
            <w:tcW w:w="1696" w:type="dxa"/>
            <w:vMerge w:val="restart"/>
            <w:tcBorders>
              <w:top w:val="nil"/>
            </w:tcBorders>
            <w:shd w:val="clear" w:color="auto" w:fill="auto"/>
            <w:vAlign w:val="center"/>
          </w:tcPr>
          <w:p w14:paraId="3EBE721E" w14:textId="77777777" w:rsidR="00F80401" w:rsidRPr="001D7F43" w:rsidRDefault="00F80401" w:rsidP="00F80401">
            <w:pPr>
              <w:spacing w:after="0" w:line="240" w:lineRule="auto"/>
              <w:rPr>
                <w:bCs/>
                <w:sz w:val="20"/>
                <w:szCs w:val="20"/>
                <w:lang w:val="en-US"/>
              </w:rPr>
            </w:pPr>
            <w:r>
              <w:rPr>
                <w:bCs/>
                <w:sz w:val="20"/>
                <w:szCs w:val="20"/>
                <w:lang w:val="en-US"/>
              </w:rPr>
              <w:t xml:space="preserve">8.4 </w:t>
            </w:r>
            <w:r w:rsidRPr="00F92266">
              <w:rPr>
                <w:bCs/>
                <w:sz w:val="20"/>
                <w:szCs w:val="20"/>
                <w:lang w:val="en-US"/>
              </w:rPr>
              <w:sym w:font="Symbol" w:char="F0B1"/>
            </w:r>
            <w:r>
              <w:rPr>
                <w:bCs/>
                <w:sz w:val="20"/>
                <w:szCs w:val="20"/>
                <w:lang w:val="en-US"/>
              </w:rPr>
              <w:t xml:space="preserve"> 3.71</w:t>
            </w:r>
          </w:p>
          <w:p w14:paraId="4395AB3B" w14:textId="2B2CCD87" w:rsidR="00F80401" w:rsidRPr="001D7F43" w:rsidRDefault="00F80401" w:rsidP="00F80401">
            <w:pPr>
              <w:spacing w:after="0" w:line="240" w:lineRule="auto"/>
              <w:rPr>
                <w:bCs/>
                <w:sz w:val="20"/>
                <w:szCs w:val="20"/>
                <w:lang w:val="en-US"/>
              </w:rPr>
            </w:pPr>
            <w:r>
              <w:rPr>
                <w:bCs/>
                <w:sz w:val="20"/>
                <w:szCs w:val="20"/>
                <w:lang w:val="en-US"/>
              </w:rPr>
              <w:t>10.0 (0.0)</w:t>
            </w:r>
          </w:p>
        </w:tc>
      </w:tr>
      <w:tr w:rsidR="00F80401" w14:paraId="70093437" w14:textId="77777777" w:rsidTr="00D90869">
        <w:tc>
          <w:tcPr>
            <w:tcW w:w="5949" w:type="dxa"/>
            <w:tcBorders>
              <w:top w:val="nil"/>
              <w:bottom w:val="single" w:sz="4" w:space="0" w:color="auto"/>
            </w:tcBorders>
            <w:shd w:val="clear" w:color="auto" w:fill="auto"/>
          </w:tcPr>
          <w:p w14:paraId="0537263E" w14:textId="4B303088"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2FC2CC73" w14:textId="01CA3FA7" w:rsidR="00F80401" w:rsidRPr="001D7F43" w:rsidRDefault="00F80401" w:rsidP="00B3379F">
            <w:pPr>
              <w:spacing w:after="0" w:line="240" w:lineRule="auto"/>
              <w:rPr>
                <w:bCs/>
                <w:sz w:val="20"/>
                <w:szCs w:val="20"/>
                <w:lang w:val="en-US" w:eastAsia="zh-CN"/>
              </w:rPr>
            </w:pPr>
            <w:r w:rsidRPr="001D7F43">
              <w:rPr>
                <w:bCs/>
                <w:sz w:val="20"/>
                <w:szCs w:val="20"/>
                <w:lang w:val="en-US" w:eastAsia="zh-CN"/>
              </w:rPr>
              <w:t>57 (83.8)</w:t>
            </w:r>
          </w:p>
        </w:tc>
        <w:tc>
          <w:tcPr>
            <w:tcW w:w="1696" w:type="dxa"/>
            <w:vMerge/>
            <w:tcBorders>
              <w:bottom w:val="single" w:sz="4" w:space="0" w:color="auto"/>
            </w:tcBorders>
            <w:shd w:val="clear" w:color="auto" w:fill="auto"/>
          </w:tcPr>
          <w:p w14:paraId="5F2A2CE5" w14:textId="15462321" w:rsidR="00F80401" w:rsidRPr="001D7F43" w:rsidRDefault="00F80401" w:rsidP="00B3379F">
            <w:pPr>
              <w:spacing w:after="0" w:line="240" w:lineRule="auto"/>
              <w:rPr>
                <w:bCs/>
                <w:sz w:val="20"/>
                <w:szCs w:val="20"/>
                <w:lang w:val="en-US"/>
              </w:rPr>
            </w:pPr>
          </w:p>
        </w:tc>
      </w:tr>
      <w:tr w:rsidR="00B3379F" w14:paraId="0E1CF5DD" w14:textId="77777777" w:rsidTr="001D7F43">
        <w:tc>
          <w:tcPr>
            <w:tcW w:w="5949" w:type="dxa"/>
            <w:tcBorders>
              <w:top w:val="single" w:sz="4" w:space="0" w:color="auto"/>
              <w:bottom w:val="nil"/>
            </w:tcBorders>
            <w:shd w:val="clear" w:color="auto" w:fill="F2F2F2" w:themeFill="background1" w:themeFillShade="F2"/>
          </w:tcPr>
          <w:p w14:paraId="7DB5E710" w14:textId="0FE6A07D" w:rsidR="00B3379F" w:rsidRPr="00D773EC" w:rsidRDefault="00B3379F" w:rsidP="00B3379F">
            <w:pPr>
              <w:spacing w:after="0" w:line="240" w:lineRule="auto"/>
              <w:rPr>
                <w:rFonts w:ascii="Calibri" w:hAnsi="Calibri"/>
                <w:b/>
                <w:sz w:val="20"/>
                <w:szCs w:val="20"/>
                <w:lang w:val="en-US"/>
              </w:rPr>
            </w:pPr>
            <w:r w:rsidRPr="00AA5C88">
              <w:rPr>
                <w:rFonts w:ascii="Calibri" w:hAnsi="Calibri"/>
                <w:b/>
                <w:sz w:val="20"/>
                <w:szCs w:val="20"/>
                <w:lang w:val="en-US"/>
              </w:rPr>
              <w:t xml:space="preserve">8. Do you regularly monitor the implementation of at least some of the IPC guidelines in your facility? </w:t>
            </w:r>
          </w:p>
        </w:tc>
        <w:tc>
          <w:tcPr>
            <w:tcW w:w="1417" w:type="dxa"/>
            <w:tcBorders>
              <w:top w:val="single" w:sz="4" w:space="0" w:color="auto"/>
              <w:bottom w:val="nil"/>
            </w:tcBorders>
            <w:shd w:val="clear" w:color="auto" w:fill="F2F2F2" w:themeFill="background1" w:themeFillShade="F2"/>
          </w:tcPr>
          <w:p w14:paraId="466E5E0D" w14:textId="77777777" w:rsidR="00B3379F" w:rsidRPr="001D7F43" w:rsidRDefault="00B3379F" w:rsidP="00B3379F">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131B01B3" w14:textId="77777777" w:rsidR="00B3379F" w:rsidRPr="001D7F43" w:rsidRDefault="00B3379F" w:rsidP="00B3379F">
            <w:pPr>
              <w:spacing w:after="0" w:line="240" w:lineRule="auto"/>
              <w:rPr>
                <w:bCs/>
                <w:sz w:val="20"/>
                <w:szCs w:val="20"/>
                <w:lang w:val="en-US"/>
              </w:rPr>
            </w:pPr>
          </w:p>
        </w:tc>
      </w:tr>
      <w:tr w:rsidR="00F80401" w14:paraId="66010F6B" w14:textId="77777777" w:rsidTr="00F80401">
        <w:tc>
          <w:tcPr>
            <w:tcW w:w="5949" w:type="dxa"/>
            <w:tcBorders>
              <w:top w:val="nil"/>
              <w:bottom w:val="nil"/>
            </w:tcBorders>
            <w:shd w:val="clear" w:color="auto" w:fill="F2F2F2" w:themeFill="background1" w:themeFillShade="F2"/>
          </w:tcPr>
          <w:p w14:paraId="0810DDDB" w14:textId="7E10EFC6"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A1BC160" w14:textId="3133771B" w:rsidR="00F80401" w:rsidRPr="001D7F43" w:rsidRDefault="00F80401" w:rsidP="00B3379F">
            <w:pPr>
              <w:spacing w:after="0" w:line="240" w:lineRule="auto"/>
              <w:rPr>
                <w:bCs/>
                <w:sz w:val="20"/>
                <w:szCs w:val="20"/>
                <w:lang w:val="en-US" w:eastAsia="zh-CN"/>
              </w:rPr>
            </w:pPr>
            <w:r w:rsidRPr="001D7F43">
              <w:rPr>
                <w:bCs/>
                <w:sz w:val="20"/>
                <w:szCs w:val="20"/>
                <w:lang w:val="en-US" w:eastAsia="zh-CN"/>
              </w:rPr>
              <w:t>2 (2.9)</w:t>
            </w:r>
          </w:p>
        </w:tc>
        <w:tc>
          <w:tcPr>
            <w:tcW w:w="1696" w:type="dxa"/>
            <w:vMerge w:val="restart"/>
            <w:tcBorders>
              <w:top w:val="nil"/>
            </w:tcBorders>
            <w:shd w:val="clear" w:color="auto" w:fill="auto"/>
            <w:vAlign w:val="center"/>
          </w:tcPr>
          <w:p w14:paraId="6CDD3B14" w14:textId="77777777" w:rsidR="00F80401" w:rsidRPr="001D7F43" w:rsidRDefault="00F80401" w:rsidP="00F80401">
            <w:pPr>
              <w:spacing w:after="0" w:line="240" w:lineRule="auto"/>
              <w:rPr>
                <w:bCs/>
                <w:sz w:val="20"/>
                <w:szCs w:val="20"/>
                <w:lang w:val="en-US"/>
              </w:rPr>
            </w:pPr>
            <w:r>
              <w:rPr>
                <w:bCs/>
                <w:sz w:val="20"/>
                <w:szCs w:val="20"/>
                <w:lang w:val="en-US"/>
              </w:rPr>
              <w:t xml:space="preserve">9.7 </w:t>
            </w:r>
            <w:r w:rsidRPr="00F92266">
              <w:rPr>
                <w:bCs/>
                <w:sz w:val="20"/>
                <w:szCs w:val="20"/>
                <w:lang w:val="en-US"/>
              </w:rPr>
              <w:sym w:font="Symbol" w:char="F0B1"/>
            </w:r>
            <w:r>
              <w:rPr>
                <w:bCs/>
                <w:sz w:val="20"/>
                <w:szCs w:val="20"/>
                <w:lang w:val="en-US"/>
              </w:rPr>
              <w:t xml:space="preserve"> 1.70</w:t>
            </w:r>
          </w:p>
          <w:p w14:paraId="65D636CC" w14:textId="7E306792" w:rsidR="00F80401" w:rsidRPr="001D7F43" w:rsidRDefault="00F80401" w:rsidP="00F80401">
            <w:pPr>
              <w:spacing w:after="0" w:line="240" w:lineRule="auto"/>
              <w:rPr>
                <w:bCs/>
                <w:sz w:val="20"/>
                <w:szCs w:val="20"/>
                <w:lang w:val="en-US"/>
              </w:rPr>
            </w:pPr>
            <w:r w:rsidRPr="001D7F43">
              <w:rPr>
                <w:bCs/>
                <w:sz w:val="20"/>
                <w:szCs w:val="20"/>
                <w:lang w:val="en-US"/>
              </w:rPr>
              <w:t>10.0 (0.0)</w:t>
            </w:r>
          </w:p>
        </w:tc>
      </w:tr>
      <w:tr w:rsidR="00F80401" w14:paraId="298C12B1" w14:textId="77777777" w:rsidTr="00D53610">
        <w:tc>
          <w:tcPr>
            <w:tcW w:w="5949" w:type="dxa"/>
            <w:tcBorders>
              <w:top w:val="nil"/>
              <w:bottom w:val="single" w:sz="4" w:space="0" w:color="auto"/>
            </w:tcBorders>
            <w:shd w:val="clear" w:color="auto" w:fill="F2F2F2" w:themeFill="background1" w:themeFillShade="F2"/>
          </w:tcPr>
          <w:p w14:paraId="1033BB6C" w14:textId="6ACB8280" w:rsidR="00F80401" w:rsidRPr="00AA5C88" w:rsidRDefault="00F80401" w:rsidP="00B3379F">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2BA9EA70" w14:textId="2188380C" w:rsidR="00F80401" w:rsidRPr="001D7F43" w:rsidRDefault="00F80401" w:rsidP="00B3379F">
            <w:pPr>
              <w:spacing w:after="0" w:line="240" w:lineRule="auto"/>
              <w:rPr>
                <w:bCs/>
                <w:sz w:val="20"/>
                <w:szCs w:val="20"/>
                <w:lang w:val="en-US" w:eastAsia="zh-CN"/>
              </w:rPr>
            </w:pPr>
            <w:r w:rsidRPr="001D7F43">
              <w:rPr>
                <w:bCs/>
                <w:sz w:val="20"/>
                <w:szCs w:val="20"/>
                <w:lang w:val="en-US" w:eastAsia="zh-CN"/>
              </w:rPr>
              <w:t>66 (97.1)</w:t>
            </w:r>
          </w:p>
        </w:tc>
        <w:tc>
          <w:tcPr>
            <w:tcW w:w="1696" w:type="dxa"/>
            <w:vMerge/>
            <w:tcBorders>
              <w:bottom w:val="single" w:sz="4" w:space="0" w:color="auto"/>
            </w:tcBorders>
            <w:shd w:val="clear" w:color="auto" w:fill="auto"/>
          </w:tcPr>
          <w:p w14:paraId="30939A1D" w14:textId="17A69635" w:rsidR="00F80401" w:rsidRPr="001D7F43" w:rsidRDefault="00F80401" w:rsidP="00B3379F">
            <w:pPr>
              <w:spacing w:after="0" w:line="240" w:lineRule="auto"/>
              <w:rPr>
                <w:bCs/>
                <w:sz w:val="20"/>
                <w:szCs w:val="20"/>
                <w:lang w:val="en-US"/>
              </w:rPr>
            </w:pPr>
          </w:p>
        </w:tc>
      </w:tr>
    </w:tbl>
    <w:p w14:paraId="0F319B0E" w14:textId="77777777" w:rsidR="00F80401" w:rsidRDefault="00F80401" w:rsidP="006341F5">
      <w:pPr>
        <w:rPr>
          <w:b/>
          <w:sz w:val="24"/>
          <w:szCs w:val="24"/>
          <w:lang w:val="en-US"/>
        </w:rPr>
      </w:pPr>
    </w:p>
    <w:p w14:paraId="134A7CB6" w14:textId="4DA6B319" w:rsidR="006341F5" w:rsidRDefault="006341F5" w:rsidP="006341F5">
      <w:pPr>
        <w:rPr>
          <w:b/>
          <w:sz w:val="24"/>
          <w:szCs w:val="24"/>
          <w:lang w:val="en-US"/>
        </w:rPr>
      </w:pPr>
      <w:r>
        <w:rPr>
          <w:b/>
          <w:sz w:val="24"/>
          <w:szCs w:val="24"/>
          <w:lang w:val="en-US"/>
        </w:rPr>
        <w:t>Core component 3</w:t>
      </w:r>
      <w:r w:rsidRPr="00487AB9">
        <w:rPr>
          <w:b/>
          <w:sz w:val="24"/>
          <w:szCs w:val="24"/>
          <w:lang w:val="en-US"/>
        </w:rPr>
        <w:t>:</w:t>
      </w:r>
      <w:r w:rsidRPr="00487AB9">
        <w:rPr>
          <w:sz w:val="24"/>
          <w:szCs w:val="24"/>
          <w:lang w:val="en-US"/>
        </w:rPr>
        <w:t xml:space="preserve"> </w:t>
      </w:r>
      <w:r w:rsidRPr="00487AB9">
        <w:rPr>
          <w:b/>
          <w:sz w:val="24"/>
          <w:szCs w:val="24"/>
          <w:lang w:val="en-US"/>
        </w:rPr>
        <w:t xml:space="preserve">Infection Prevention and Control (IPC) </w:t>
      </w:r>
      <w:r>
        <w:rPr>
          <w:b/>
          <w:sz w:val="24"/>
          <w:szCs w:val="24"/>
          <w:lang w:val="en-US"/>
        </w:rPr>
        <w:t>education and training</w:t>
      </w:r>
    </w:p>
    <w:tbl>
      <w:tblPr>
        <w:tblStyle w:val="TabloKlavuzu"/>
        <w:tblW w:w="0" w:type="auto"/>
        <w:tblLook w:val="04A0" w:firstRow="1" w:lastRow="0" w:firstColumn="1" w:lastColumn="0" w:noHBand="0" w:noVBand="1"/>
      </w:tblPr>
      <w:tblGrid>
        <w:gridCol w:w="5949"/>
        <w:gridCol w:w="1417"/>
        <w:gridCol w:w="1696"/>
      </w:tblGrid>
      <w:tr w:rsidR="00B55348" w14:paraId="7F97DBEC" w14:textId="77777777" w:rsidTr="00DF124C">
        <w:tc>
          <w:tcPr>
            <w:tcW w:w="5949" w:type="dxa"/>
            <w:tcBorders>
              <w:bottom w:val="single" w:sz="4" w:space="0" w:color="auto"/>
            </w:tcBorders>
            <w:shd w:val="clear" w:color="auto" w:fill="F2F2F2" w:themeFill="background1" w:themeFillShade="F2"/>
          </w:tcPr>
          <w:p w14:paraId="775EA060" w14:textId="77777777" w:rsidR="00B55348" w:rsidRDefault="00B55348" w:rsidP="007C3717">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043B7BD0" w14:textId="77777777" w:rsidR="00B55348" w:rsidRDefault="00B55348" w:rsidP="007C3717">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46201BD0" w14:textId="77777777" w:rsidR="00B55348" w:rsidRDefault="00B55348" w:rsidP="007C3717">
            <w:pPr>
              <w:spacing w:after="0" w:line="240" w:lineRule="auto"/>
              <w:rPr>
                <w:bCs/>
                <w:sz w:val="16"/>
                <w:szCs w:val="16"/>
                <w:lang w:val="en-US"/>
              </w:rPr>
            </w:pPr>
            <w:r>
              <w:rPr>
                <w:b/>
                <w:lang w:val="en-US"/>
              </w:rPr>
              <w:t xml:space="preserve">Score </w:t>
            </w:r>
          </w:p>
          <w:p w14:paraId="58D7E064"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790994A1" w14:textId="6CC84766" w:rsidR="0061155C" w:rsidRDefault="0061155C" w:rsidP="0061155C">
            <w:pPr>
              <w:spacing w:after="0" w:line="240" w:lineRule="auto"/>
              <w:rPr>
                <w:b/>
                <w:sz w:val="24"/>
                <w:szCs w:val="24"/>
                <w:lang w:val="en-US"/>
              </w:rPr>
            </w:pPr>
            <w:r w:rsidRPr="0061155C">
              <w:rPr>
                <w:b/>
                <w:sz w:val="20"/>
                <w:szCs w:val="20"/>
                <w:lang w:val="en-US"/>
              </w:rPr>
              <w:t>Median (IQR)</w:t>
            </w:r>
          </w:p>
        </w:tc>
      </w:tr>
      <w:tr w:rsidR="00B55348" w14:paraId="5C58B632" w14:textId="77777777" w:rsidTr="00DF124C">
        <w:tc>
          <w:tcPr>
            <w:tcW w:w="5949" w:type="dxa"/>
            <w:tcBorders>
              <w:top w:val="nil"/>
              <w:bottom w:val="nil"/>
            </w:tcBorders>
            <w:shd w:val="clear" w:color="auto" w:fill="auto"/>
          </w:tcPr>
          <w:p w14:paraId="7FDCDB40" w14:textId="19DDA54A" w:rsidR="00B55348" w:rsidRPr="00B55348" w:rsidRDefault="00B55348" w:rsidP="007C3717">
            <w:pPr>
              <w:spacing w:after="0" w:line="240" w:lineRule="auto"/>
              <w:rPr>
                <w:b/>
                <w:sz w:val="20"/>
                <w:szCs w:val="20"/>
                <w:lang w:val="en-US"/>
              </w:rPr>
            </w:pPr>
            <w:r w:rsidRPr="00AA5C88">
              <w:rPr>
                <w:b/>
                <w:sz w:val="20"/>
                <w:szCs w:val="20"/>
                <w:lang w:val="en-US"/>
              </w:rPr>
              <w:t>1. Are there personnel with the IPC expertise (in IPC and/or infectious diseases) to lead IPC training?</w:t>
            </w:r>
          </w:p>
        </w:tc>
        <w:tc>
          <w:tcPr>
            <w:tcW w:w="1417" w:type="dxa"/>
            <w:tcBorders>
              <w:top w:val="nil"/>
              <w:bottom w:val="nil"/>
            </w:tcBorders>
            <w:shd w:val="clear" w:color="auto" w:fill="auto"/>
          </w:tcPr>
          <w:p w14:paraId="56D42374" w14:textId="77777777" w:rsidR="00B55348" w:rsidRPr="00104986" w:rsidRDefault="00B55348" w:rsidP="007C3717">
            <w:pPr>
              <w:spacing w:after="0" w:line="240" w:lineRule="auto"/>
              <w:rPr>
                <w:bCs/>
                <w:sz w:val="20"/>
                <w:szCs w:val="20"/>
                <w:lang w:val="en-US" w:eastAsia="zh-CN"/>
              </w:rPr>
            </w:pPr>
          </w:p>
        </w:tc>
        <w:tc>
          <w:tcPr>
            <w:tcW w:w="1696" w:type="dxa"/>
            <w:tcBorders>
              <w:top w:val="nil"/>
              <w:bottom w:val="nil"/>
            </w:tcBorders>
            <w:shd w:val="clear" w:color="auto" w:fill="auto"/>
          </w:tcPr>
          <w:p w14:paraId="23610710" w14:textId="77777777" w:rsidR="00B55348" w:rsidRDefault="00B55348" w:rsidP="007C3717">
            <w:pPr>
              <w:spacing w:after="0" w:line="240" w:lineRule="auto"/>
              <w:rPr>
                <w:b/>
                <w:sz w:val="24"/>
                <w:szCs w:val="24"/>
                <w:lang w:val="en-US"/>
              </w:rPr>
            </w:pPr>
          </w:p>
        </w:tc>
      </w:tr>
      <w:tr w:rsidR="00F80401" w14:paraId="7D35464C" w14:textId="77777777" w:rsidTr="00F80401">
        <w:tc>
          <w:tcPr>
            <w:tcW w:w="5949" w:type="dxa"/>
            <w:tcBorders>
              <w:top w:val="nil"/>
              <w:bottom w:val="nil"/>
            </w:tcBorders>
            <w:shd w:val="clear" w:color="auto" w:fill="auto"/>
          </w:tcPr>
          <w:p w14:paraId="52527DA5" w14:textId="77777777" w:rsidR="00F80401" w:rsidRDefault="00F80401" w:rsidP="007C3717">
            <w:pPr>
              <w:spacing w:after="0" w:line="240" w:lineRule="auto"/>
              <w:rPr>
                <w:b/>
                <w:sz w:val="24"/>
                <w:szCs w:val="24"/>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41AB08D8" w14:textId="4DB9DE31" w:rsidR="00F80401" w:rsidRPr="00104986" w:rsidRDefault="00F80401" w:rsidP="007C3717">
            <w:pPr>
              <w:spacing w:after="0" w:line="240" w:lineRule="auto"/>
              <w:rPr>
                <w:bCs/>
                <w:sz w:val="20"/>
                <w:szCs w:val="20"/>
                <w:lang w:val="en-US" w:eastAsia="zh-CN"/>
              </w:rPr>
            </w:pPr>
            <w:r>
              <w:rPr>
                <w:bCs/>
                <w:sz w:val="20"/>
                <w:szCs w:val="20"/>
                <w:lang w:val="en-US" w:eastAsia="zh-CN"/>
              </w:rPr>
              <w:t>3 (4.4)</w:t>
            </w:r>
          </w:p>
        </w:tc>
        <w:tc>
          <w:tcPr>
            <w:tcW w:w="1696" w:type="dxa"/>
            <w:vMerge w:val="restart"/>
            <w:tcBorders>
              <w:top w:val="nil"/>
            </w:tcBorders>
            <w:shd w:val="clear" w:color="auto" w:fill="auto"/>
            <w:vAlign w:val="center"/>
          </w:tcPr>
          <w:p w14:paraId="78EE0B8B" w14:textId="77777777" w:rsidR="00F80401" w:rsidRPr="00A5431F" w:rsidRDefault="00F80401" w:rsidP="00F80401">
            <w:pPr>
              <w:spacing w:after="0" w:line="240" w:lineRule="auto"/>
              <w:rPr>
                <w:bCs/>
                <w:sz w:val="20"/>
                <w:szCs w:val="20"/>
                <w:lang w:val="en-US"/>
              </w:rPr>
            </w:pPr>
            <w:r w:rsidRPr="00A5431F">
              <w:rPr>
                <w:bCs/>
                <w:sz w:val="20"/>
                <w:szCs w:val="20"/>
                <w:lang w:val="en-US"/>
              </w:rPr>
              <w:t xml:space="preserve">9.6 </w:t>
            </w:r>
            <w:r w:rsidRPr="00A5431F">
              <w:rPr>
                <w:bCs/>
                <w:sz w:val="20"/>
                <w:szCs w:val="20"/>
                <w:lang w:val="en-US"/>
              </w:rPr>
              <w:sym w:font="Symbol" w:char="F0B1"/>
            </w:r>
            <w:r w:rsidRPr="00A5431F">
              <w:rPr>
                <w:bCs/>
                <w:sz w:val="20"/>
                <w:szCs w:val="20"/>
                <w:lang w:val="en-US"/>
              </w:rPr>
              <w:t xml:space="preserve"> 2.07</w:t>
            </w:r>
          </w:p>
          <w:p w14:paraId="597F2181" w14:textId="5F3DBF64" w:rsidR="00F80401" w:rsidRPr="00A5431F" w:rsidRDefault="00F80401" w:rsidP="00F80401">
            <w:pPr>
              <w:spacing w:after="0" w:line="240" w:lineRule="auto"/>
              <w:rPr>
                <w:bCs/>
                <w:sz w:val="20"/>
                <w:szCs w:val="20"/>
                <w:lang w:val="en-US"/>
              </w:rPr>
            </w:pPr>
            <w:r w:rsidRPr="00A5431F">
              <w:rPr>
                <w:bCs/>
                <w:sz w:val="20"/>
                <w:szCs w:val="20"/>
                <w:lang w:val="en-US"/>
              </w:rPr>
              <w:t>10.0 (0.0)</w:t>
            </w:r>
          </w:p>
        </w:tc>
      </w:tr>
      <w:tr w:rsidR="00F80401" w14:paraId="0D265A7C" w14:textId="77777777" w:rsidTr="003863D8">
        <w:tc>
          <w:tcPr>
            <w:tcW w:w="5949" w:type="dxa"/>
            <w:tcBorders>
              <w:top w:val="nil"/>
              <w:bottom w:val="single" w:sz="4" w:space="0" w:color="auto"/>
            </w:tcBorders>
            <w:shd w:val="clear" w:color="auto" w:fill="auto"/>
          </w:tcPr>
          <w:p w14:paraId="7FD6DC26" w14:textId="77777777" w:rsidR="00F80401" w:rsidRPr="00D773EC" w:rsidRDefault="00F80401" w:rsidP="007C3717">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70C89876" w14:textId="7571111A" w:rsidR="00F80401" w:rsidRPr="00104986" w:rsidRDefault="00F80401" w:rsidP="007C3717">
            <w:pPr>
              <w:spacing w:after="0" w:line="240" w:lineRule="auto"/>
              <w:rPr>
                <w:bCs/>
                <w:sz w:val="20"/>
                <w:szCs w:val="20"/>
                <w:lang w:val="en-US" w:eastAsia="zh-CN"/>
              </w:rPr>
            </w:pPr>
            <w:r>
              <w:rPr>
                <w:bCs/>
                <w:sz w:val="20"/>
                <w:szCs w:val="20"/>
                <w:lang w:val="en-US" w:eastAsia="zh-CN"/>
              </w:rPr>
              <w:t>65 (95.6)</w:t>
            </w:r>
          </w:p>
        </w:tc>
        <w:tc>
          <w:tcPr>
            <w:tcW w:w="1696" w:type="dxa"/>
            <w:vMerge/>
            <w:tcBorders>
              <w:bottom w:val="single" w:sz="4" w:space="0" w:color="auto"/>
            </w:tcBorders>
            <w:shd w:val="clear" w:color="auto" w:fill="auto"/>
          </w:tcPr>
          <w:p w14:paraId="5A8DCE0B" w14:textId="5EF85BFE" w:rsidR="00F80401" w:rsidRPr="00A5431F" w:rsidRDefault="00F80401" w:rsidP="007C3717">
            <w:pPr>
              <w:spacing w:after="0" w:line="240" w:lineRule="auto"/>
              <w:rPr>
                <w:bCs/>
                <w:sz w:val="20"/>
                <w:szCs w:val="20"/>
                <w:lang w:val="en-US"/>
              </w:rPr>
            </w:pPr>
          </w:p>
        </w:tc>
      </w:tr>
      <w:tr w:rsidR="00B55348" w14:paraId="497BEEF3" w14:textId="77777777" w:rsidTr="00B55348">
        <w:tc>
          <w:tcPr>
            <w:tcW w:w="5949" w:type="dxa"/>
            <w:tcBorders>
              <w:top w:val="single" w:sz="4" w:space="0" w:color="auto"/>
              <w:bottom w:val="nil"/>
            </w:tcBorders>
            <w:shd w:val="clear" w:color="auto" w:fill="F2F2F2" w:themeFill="background1" w:themeFillShade="F2"/>
          </w:tcPr>
          <w:p w14:paraId="3378F77A" w14:textId="2FD5C0BA" w:rsidR="00B55348" w:rsidRPr="00B55348" w:rsidRDefault="00B55348" w:rsidP="007C3717">
            <w:pPr>
              <w:spacing w:after="0" w:line="240" w:lineRule="auto"/>
              <w:rPr>
                <w:b/>
                <w:sz w:val="20"/>
                <w:szCs w:val="20"/>
                <w:lang w:val="en-US"/>
              </w:rPr>
            </w:pPr>
            <w:r w:rsidRPr="00AA5C88">
              <w:rPr>
                <w:b/>
                <w:sz w:val="20"/>
                <w:szCs w:val="20"/>
                <w:lang w:val="en-US"/>
              </w:rPr>
              <w:lastRenderedPageBreak/>
              <w:t>2. Are there additional non-IPC personnel with adequate skills to serve as trainers and mentors (for example, link nurses or doctors, champions)?</w:t>
            </w:r>
          </w:p>
        </w:tc>
        <w:tc>
          <w:tcPr>
            <w:tcW w:w="1417" w:type="dxa"/>
            <w:tcBorders>
              <w:top w:val="single" w:sz="4" w:space="0" w:color="auto"/>
              <w:bottom w:val="nil"/>
            </w:tcBorders>
            <w:shd w:val="clear" w:color="auto" w:fill="F2F2F2" w:themeFill="background1" w:themeFillShade="F2"/>
          </w:tcPr>
          <w:p w14:paraId="42BAD3A5" w14:textId="77777777" w:rsidR="00B55348" w:rsidRPr="00104986" w:rsidRDefault="00B55348" w:rsidP="007C3717">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14562FFE" w14:textId="77777777" w:rsidR="00B55348" w:rsidRPr="00A5431F" w:rsidRDefault="00B55348" w:rsidP="007C3717">
            <w:pPr>
              <w:spacing w:after="0" w:line="240" w:lineRule="auto"/>
              <w:rPr>
                <w:bCs/>
                <w:sz w:val="20"/>
                <w:szCs w:val="20"/>
                <w:lang w:val="en-US"/>
              </w:rPr>
            </w:pPr>
          </w:p>
        </w:tc>
      </w:tr>
      <w:tr w:rsidR="00F80401" w14:paraId="6D253951" w14:textId="77777777" w:rsidTr="00F80401">
        <w:tc>
          <w:tcPr>
            <w:tcW w:w="5949" w:type="dxa"/>
            <w:tcBorders>
              <w:top w:val="nil"/>
              <w:bottom w:val="nil"/>
            </w:tcBorders>
            <w:shd w:val="clear" w:color="auto" w:fill="F2F2F2" w:themeFill="background1" w:themeFillShade="F2"/>
          </w:tcPr>
          <w:p w14:paraId="06C59DA3" w14:textId="608DC379" w:rsidR="00F80401" w:rsidRPr="00AA5C88" w:rsidRDefault="00F80401" w:rsidP="007C3717">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63D2F88" w14:textId="1915B743" w:rsidR="00F80401" w:rsidRPr="00104986" w:rsidRDefault="00F80401" w:rsidP="007C3717">
            <w:pPr>
              <w:spacing w:after="0" w:line="240" w:lineRule="auto"/>
              <w:rPr>
                <w:bCs/>
                <w:sz w:val="20"/>
                <w:szCs w:val="20"/>
                <w:lang w:val="en-US" w:eastAsia="zh-CN"/>
              </w:rPr>
            </w:pPr>
            <w:r>
              <w:rPr>
                <w:bCs/>
                <w:sz w:val="20"/>
                <w:szCs w:val="20"/>
                <w:lang w:val="en-US" w:eastAsia="zh-CN"/>
              </w:rPr>
              <w:t>23 (33.8)</w:t>
            </w:r>
          </w:p>
        </w:tc>
        <w:tc>
          <w:tcPr>
            <w:tcW w:w="1696" w:type="dxa"/>
            <w:vMerge w:val="restart"/>
            <w:tcBorders>
              <w:top w:val="nil"/>
            </w:tcBorders>
            <w:shd w:val="clear" w:color="auto" w:fill="F2F2F2" w:themeFill="background1" w:themeFillShade="F2"/>
            <w:vAlign w:val="center"/>
          </w:tcPr>
          <w:p w14:paraId="0110844F" w14:textId="77777777" w:rsidR="00F80401" w:rsidRPr="00A5431F" w:rsidRDefault="00F80401" w:rsidP="00F80401">
            <w:pPr>
              <w:spacing w:after="0" w:line="240" w:lineRule="auto"/>
              <w:rPr>
                <w:bCs/>
                <w:sz w:val="20"/>
                <w:szCs w:val="20"/>
                <w:lang w:val="en-US"/>
              </w:rPr>
            </w:pPr>
            <w:r w:rsidRPr="00A5431F">
              <w:rPr>
                <w:bCs/>
                <w:sz w:val="20"/>
                <w:szCs w:val="20"/>
                <w:lang w:val="en-US"/>
              </w:rPr>
              <w:t xml:space="preserve">6.6 </w:t>
            </w:r>
            <w:r w:rsidRPr="00A5431F">
              <w:rPr>
                <w:bCs/>
                <w:sz w:val="20"/>
                <w:szCs w:val="20"/>
                <w:lang w:val="en-US"/>
              </w:rPr>
              <w:sym w:font="Symbol" w:char="F0B1"/>
            </w:r>
            <w:r w:rsidRPr="00A5431F">
              <w:rPr>
                <w:bCs/>
                <w:sz w:val="20"/>
                <w:szCs w:val="20"/>
                <w:lang w:val="en-US"/>
              </w:rPr>
              <w:t xml:space="preserve"> 4.77 </w:t>
            </w:r>
          </w:p>
          <w:p w14:paraId="545572E2" w14:textId="71B088E3" w:rsidR="00F80401" w:rsidRPr="00A5431F" w:rsidRDefault="00F80401" w:rsidP="00F80401">
            <w:pPr>
              <w:spacing w:after="0" w:line="240" w:lineRule="auto"/>
              <w:rPr>
                <w:bCs/>
                <w:sz w:val="20"/>
                <w:szCs w:val="20"/>
                <w:lang w:val="en-US"/>
              </w:rPr>
            </w:pPr>
            <w:r w:rsidRPr="00A5431F">
              <w:rPr>
                <w:bCs/>
                <w:sz w:val="20"/>
                <w:szCs w:val="20"/>
                <w:lang w:val="en-US"/>
              </w:rPr>
              <w:t>10.0 (10.0)</w:t>
            </w:r>
          </w:p>
        </w:tc>
      </w:tr>
      <w:tr w:rsidR="00F80401" w14:paraId="60DC9AFF" w14:textId="77777777" w:rsidTr="0096237C">
        <w:tc>
          <w:tcPr>
            <w:tcW w:w="5949" w:type="dxa"/>
            <w:tcBorders>
              <w:top w:val="nil"/>
              <w:bottom w:val="single" w:sz="4" w:space="0" w:color="auto"/>
            </w:tcBorders>
            <w:shd w:val="clear" w:color="auto" w:fill="F2F2F2" w:themeFill="background1" w:themeFillShade="F2"/>
          </w:tcPr>
          <w:p w14:paraId="6B804A5B" w14:textId="3990EE25" w:rsidR="00F80401" w:rsidRPr="00AA5C88" w:rsidRDefault="00F80401" w:rsidP="007C3717">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33B18856" w14:textId="609A64EF" w:rsidR="00F80401" w:rsidRPr="00104986" w:rsidRDefault="00F80401" w:rsidP="007C3717">
            <w:pPr>
              <w:spacing w:after="0" w:line="240" w:lineRule="auto"/>
              <w:rPr>
                <w:bCs/>
                <w:sz w:val="20"/>
                <w:szCs w:val="20"/>
                <w:lang w:val="en-US" w:eastAsia="zh-CN"/>
              </w:rPr>
            </w:pPr>
            <w:r>
              <w:rPr>
                <w:bCs/>
                <w:sz w:val="20"/>
                <w:szCs w:val="20"/>
                <w:lang w:val="en-US" w:eastAsia="zh-CN"/>
              </w:rPr>
              <w:t>45 (66.2)</w:t>
            </w:r>
          </w:p>
        </w:tc>
        <w:tc>
          <w:tcPr>
            <w:tcW w:w="1696" w:type="dxa"/>
            <w:vMerge/>
            <w:tcBorders>
              <w:bottom w:val="single" w:sz="4" w:space="0" w:color="auto"/>
            </w:tcBorders>
            <w:shd w:val="clear" w:color="auto" w:fill="F2F2F2" w:themeFill="background1" w:themeFillShade="F2"/>
          </w:tcPr>
          <w:p w14:paraId="3CC807B6" w14:textId="508B0A21" w:rsidR="00F80401" w:rsidRPr="00A5431F" w:rsidRDefault="00F80401" w:rsidP="007C3717">
            <w:pPr>
              <w:spacing w:after="0" w:line="240" w:lineRule="auto"/>
              <w:rPr>
                <w:bCs/>
                <w:sz w:val="20"/>
                <w:szCs w:val="20"/>
                <w:lang w:val="en-US"/>
              </w:rPr>
            </w:pPr>
          </w:p>
        </w:tc>
      </w:tr>
      <w:tr w:rsidR="00B55348" w14:paraId="2840EDE2" w14:textId="77777777" w:rsidTr="00A8008B">
        <w:tc>
          <w:tcPr>
            <w:tcW w:w="5949" w:type="dxa"/>
            <w:tcBorders>
              <w:top w:val="single" w:sz="4" w:space="0" w:color="auto"/>
              <w:bottom w:val="nil"/>
            </w:tcBorders>
            <w:shd w:val="clear" w:color="auto" w:fill="auto"/>
          </w:tcPr>
          <w:p w14:paraId="4A91421F" w14:textId="1CA31399" w:rsidR="00B55348" w:rsidRPr="00B55348" w:rsidRDefault="00B55348" w:rsidP="007C3717">
            <w:pPr>
              <w:spacing w:after="0" w:line="240" w:lineRule="auto"/>
              <w:rPr>
                <w:b/>
                <w:sz w:val="20"/>
                <w:szCs w:val="20"/>
                <w:lang w:val="en-US"/>
              </w:rPr>
            </w:pPr>
            <w:r w:rsidRPr="00AA5C88">
              <w:rPr>
                <w:b/>
                <w:sz w:val="20"/>
                <w:szCs w:val="20"/>
                <w:lang w:val="en-US"/>
              </w:rPr>
              <w:t>3. How frequently do health care workers receive training regarding IPC in your facility?</w:t>
            </w:r>
          </w:p>
        </w:tc>
        <w:tc>
          <w:tcPr>
            <w:tcW w:w="1417" w:type="dxa"/>
            <w:tcBorders>
              <w:top w:val="single" w:sz="4" w:space="0" w:color="auto"/>
              <w:bottom w:val="nil"/>
            </w:tcBorders>
            <w:shd w:val="clear" w:color="auto" w:fill="auto"/>
          </w:tcPr>
          <w:p w14:paraId="41A27AC0" w14:textId="77777777" w:rsidR="00B55348" w:rsidRPr="00104986" w:rsidRDefault="00B55348" w:rsidP="007C3717">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114BE946" w14:textId="77777777" w:rsidR="00B55348" w:rsidRDefault="00B55348" w:rsidP="007C3717">
            <w:pPr>
              <w:spacing w:after="0" w:line="240" w:lineRule="auto"/>
              <w:rPr>
                <w:b/>
                <w:sz w:val="24"/>
                <w:szCs w:val="24"/>
                <w:lang w:val="en-US"/>
              </w:rPr>
            </w:pPr>
          </w:p>
        </w:tc>
      </w:tr>
      <w:tr w:rsidR="00F80401" w14:paraId="18DC78D5" w14:textId="77777777" w:rsidTr="00F80401">
        <w:tc>
          <w:tcPr>
            <w:tcW w:w="5949" w:type="dxa"/>
            <w:tcBorders>
              <w:top w:val="nil"/>
              <w:bottom w:val="nil"/>
            </w:tcBorders>
            <w:shd w:val="clear" w:color="auto" w:fill="auto"/>
          </w:tcPr>
          <w:p w14:paraId="4D607F2F" w14:textId="7515C06F" w:rsidR="00F80401" w:rsidRPr="00B55348" w:rsidRDefault="00F80401" w:rsidP="007C3717">
            <w:pPr>
              <w:spacing w:after="0" w:line="240" w:lineRule="auto"/>
              <w:rPr>
                <w:sz w:val="20"/>
                <w:szCs w:val="20"/>
                <w:lang w:val="en-US"/>
              </w:rPr>
            </w:pPr>
            <w:r w:rsidRPr="00AA5C88">
              <w:rPr>
                <w:sz w:val="20"/>
                <w:szCs w:val="20"/>
                <w:lang w:val="en-US"/>
              </w:rPr>
              <w:t>Never or rarely</w:t>
            </w:r>
          </w:p>
        </w:tc>
        <w:tc>
          <w:tcPr>
            <w:tcW w:w="1417" w:type="dxa"/>
            <w:tcBorders>
              <w:top w:val="nil"/>
              <w:bottom w:val="nil"/>
            </w:tcBorders>
            <w:shd w:val="clear" w:color="auto" w:fill="auto"/>
          </w:tcPr>
          <w:p w14:paraId="09FBFEDA" w14:textId="35FFA01E" w:rsidR="00F80401" w:rsidRPr="00104986" w:rsidRDefault="00F80401" w:rsidP="007C3717">
            <w:pPr>
              <w:spacing w:after="0" w:line="240" w:lineRule="auto"/>
              <w:rPr>
                <w:bCs/>
                <w:sz w:val="20"/>
                <w:szCs w:val="20"/>
                <w:lang w:val="en-US" w:eastAsia="zh-CN"/>
              </w:rPr>
            </w:pPr>
            <w:r>
              <w:rPr>
                <w:bCs/>
                <w:sz w:val="20"/>
                <w:szCs w:val="20"/>
                <w:lang w:val="en-US" w:eastAsia="zh-CN"/>
              </w:rPr>
              <w:t>-</w:t>
            </w:r>
          </w:p>
        </w:tc>
        <w:tc>
          <w:tcPr>
            <w:tcW w:w="1696" w:type="dxa"/>
            <w:vMerge w:val="restart"/>
            <w:tcBorders>
              <w:top w:val="nil"/>
            </w:tcBorders>
            <w:shd w:val="clear" w:color="auto" w:fill="auto"/>
            <w:vAlign w:val="center"/>
          </w:tcPr>
          <w:p w14:paraId="4C5197F8" w14:textId="77777777" w:rsidR="00F80401" w:rsidRPr="00A5431F" w:rsidRDefault="00F80401" w:rsidP="00F80401">
            <w:pPr>
              <w:spacing w:after="0" w:line="240" w:lineRule="auto"/>
              <w:rPr>
                <w:bCs/>
                <w:sz w:val="20"/>
                <w:szCs w:val="20"/>
                <w:lang w:val="en-US"/>
              </w:rPr>
            </w:pPr>
            <w:r w:rsidRPr="00A5431F">
              <w:rPr>
                <w:bCs/>
                <w:sz w:val="20"/>
                <w:szCs w:val="20"/>
                <w:lang w:val="en-US"/>
              </w:rPr>
              <w:t xml:space="preserve">13.2 </w:t>
            </w:r>
            <w:r w:rsidRPr="00A5431F">
              <w:rPr>
                <w:bCs/>
                <w:sz w:val="20"/>
                <w:szCs w:val="20"/>
                <w:lang w:val="en-US"/>
              </w:rPr>
              <w:sym w:font="Symbol" w:char="F0B1"/>
            </w:r>
            <w:r w:rsidRPr="00A5431F">
              <w:rPr>
                <w:bCs/>
                <w:sz w:val="20"/>
                <w:szCs w:val="20"/>
                <w:lang w:val="en-US"/>
              </w:rPr>
              <w:t xml:space="preserve"> 2.98</w:t>
            </w:r>
          </w:p>
          <w:p w14:paraId="236C9D55" w14:textId="713FDCFB" w:rsidR="00F80401" w:rsidRPr="00A5431F" w:rsidRDefault="00F80401" w:rsidP="00F80401">
            <w:pPr>
              <w:spacing w:after="0" w:line="240" w:lineRule="auto"/>
              <w:rPr>
                <w:bCs/>
                <w:sz w:val="20"/>
                <w:szCs w:val="20"/>
                <w:lang w:val="en-US"/>
              </w:rPr>
            </w:pPr>
            <w:r w:rsidRPr="00A5431F">
              <w:rPr>
                <w:bCs/>
                <w:sz w:val="20"/>
                <w:szCs w:val="20"/>
                <w:lang w:val="en-US"/>
              </w:rPr>
              <w:t>15.0 (5.0)</w:t>
            </w:r>
          </w:p>
        </w:tc>
      </w:tr>
      <w:tr w:rsidR="00F80401" w14:paraId="23D7CC9D" w14:textId="77777777" w:rsidTr="00C95A53">
        <w:tc>
          <w:tcPr>
            <w:tcW w:w="5949" w:type="dxa"/>
            <w:tcBorders>
              <w:top w:val="nil"/>
              <w:bottom w:val="nil"/>
            </w:tcBorders>
            <w:shd w:val="clear" w:color="auto" w:fill="auto"/>
          </w:tcPr>
          <w:p w14:paraId="53A11B7B" w14:textId="4390EE75" w:rsidR="00F80401" w:rsidRPr="00B55348" w:rsidRDefault="00F80401" w:rsidP="00227741">
            <w:pPr>
              <w:spacing w:after="0" w:line="240" w:lineRule="auto"/>
              <w:rPr>
                <w:sz w:val="20"/>
                <w:szCs w:val="20"/>
                <w:lang w:val="en-US"/>
              </w:rPr>
            </w:pPr>
            <w:r w:rsidRPr="00AA5C88">
              <w:rPr>
                <w:sz w:val="20"/>
                <w:szCs w:val="20"/>
                <w:lang w:val="en-US"/>
              </w:rPr>
              <w:t>New employee orientation only for health care workers</w:t>
            </w:r>
          </w:p>
        </w:tc>
        <w:tc>
          <w:tcPr>
            <w:tcW w:w="1417" w:type="dxa"/>
            <w:tcBorders>
              <w:top w:val="nil"/>
              <w:bottom w:val="nil"/>
            </w:tcBorders>
            <w:shd w:val="clear" w:color="auto" w:fill="auto"/>
          </w:tcPr>
          <w:p w14:paraId="66A82DC6" w14:textId="0B571422" w:rsidR="00F80401" w:rsidRPr="00104986" w:rsidRDefault="00F80401" w:rsidP="00227741">
            <w:pPr>
              <w:spacing w:after="0" w:line="240" w:lineRule="auto"/>
              <w:rPr>
                <w:bCs/>
                <w:sz w:val="20"/>
                <w:szCs w:val="20"/>
                <w:lang w:val="en-US" w:eastAsia="zh-CN"/>
              </w:rPr>
            </w:pPr>
            <w:r>
              <w:rPr>
                <w:bCs/>
                <w:sz w:val="20"/>
                <w:szCs w:val="20"/>
                <w:lang w:val="en-US" w:eastAsia="zh-CN"/>
              </w:rPr>
              <w:t>4 (5.9)</w:t>
            </w:r>
          </w:p>
        </w:tc>
        <w:tc>
          <w:tcPr>
            <w:tcW w:w="1696" w:type="dxa"/>
            <w:vMerge/>
            <w:shd w:val="clear" w:color="auto" w:fill="auto"/>
          </w:tcPr>
          <w:p w14:paraId="5CF0FAF1" w14:textId="33869010" w:rsidR="00F80401" w:rsidRPr="00A5431F" w:rsidRDefault="00F80401" w:rsidP="00227741">
            <w:pPr>
              <w:spacing w:after="0" w:line="240" w:lineRule="auto"/>
              <w:rPr>
                <w:bCs/>
                <w:sz w:val="20"/>
                <w:szCs w:val="20"/>
                <w:lang w:val="en-US"/>
              </w:rPr>
            </w:pPr>
          </w:p>
        </w:tc>
      </w:tr>
      <w:tr w:rsidR="00F80401" w14:paraId="336B9A4E" w14:textId="77777777" w:rsidTr="00C95A53">
        <w:tc>
          <w:tcPr>
            <w:tcW w:w="5949" w:type="dxa"/>
            <w:tcBorders>
              <w:top w:val="nil"/>
              <w:bottom w:val="nil"/>
            </w:tcBorders>
            <w:shd w:val="clear" w:color="auto" w:fill="auto"/>
          </w:tcPr>
          <w:p w14:paraId="110B2235" w14:textId="06A0F033" w:rsidR="00F80401" w:rsidRPr="00B55348" w:rsidRDefault="00F80401" w:rsidP="00227741">
            <w:pPr>
              <w:spacing w:after="0" w:line="240" w:lineRule="auto"/>
              <w:rPr>
                <w:sz w:val="20"/>
                <w:szCs w:val="20"/>
                <w:lang w:val="en-US"/>
              </w:rPr>
            </w:pPr>
            <w:r w:rsidRPr="00AA5C88">
              <w:rPr>
                <w:sz w:val="20"/>
                <w:szCs w:val="20"/>
                <w:lang w:val="en-US"/>
              </w:rPr>
              <w:t>New employee orientation and regular (at least annually) IPC training for health care workers offered but not mandatory</w:t>
            </w:r>
          </w:p>
        </w:tc>
        <w:tc>
          <w:tcPr>
            <w:tcW w:w="1417" w:type="dxa"/>
            <w:tcBorders>
              <w:top w:val="nil"/>
              <w:bottom w:val="nil"/>
            </w:tcBorders>
            <w:shd w:val="clear" w:color="auto" w:fill="auto"/>
          </w:tcPr>
          <w:p w14:paraId="732C138F" w14:textId="26AC0244" w:rsidR="00F80401" w:rsidRPr="00104986" w:rsidRDefault="00F80401" w:rsidP="00227741">
            <w:pPr>
              <w:spacing w:after="0" w:line="240" w:lineRule="auto"/>
              <w:rPr>
                <w:bCs/>
                <w:sz w:val="20"/>
                <w:szCs w:val="20"/>
                <w:lang w:val="en-US" w:eastAsia="zh-CN"/>
              </w:rPr>
            </w:pPr>
            <w:r>
              <w:rPr>
                <w:bCs/>
                <w:sz w:val="20"/>
                <w:szCs w:val="20"/>
                <w:lang w:val="en-US" w:eastAsia="zh-CN"/>
              </w:rPr>
              <w:t>17 (25.0)</w:t>
            </w:r>
          </w:p>
        </w:tc>
        <w:tc>
          <w:tcPr>
            <w:tcW w:w="1696" w:type="dxa"/>
            <w:vMerge/>
            <w:shd w:val="clear" w:color="auto" w:fill="auto"/>
          </w:tcPr>
          <w:p w14:paraId="7CF739A6" w14:textId="77777777" w:rsidR="00F80401" w:rsidRPr="00A5431F" w:rsidRDefault="00F80401" w:rsidP="00227741">
            <w:pPr>
              <w:spacing w:after="0" w:line="240" w:lineRule="auto"/>
              <w:rPr>
                <w:bCs/>
                <w:sz w:val="20"/>
                <w:szCs w:val="20"/>
                <w:lang w:val="en-US"/>
              </w:rPr>
            </w:pPr>
          </w:p>
        </w:tc>
      </w:tr>
      <w:tr w:rsidR="00F80401" w14:paraId="16E68A4E" w14:textId="77777777" w:rsidTr="00C95A53">
        <w:tc>
          <w:tcPr>
            <w:tcW w:w="5949" w:type="dxa"/>
            <w:tcBorders>
              <w:top w:val="nil"/>
              <w:bottom w:val="single" w:sz="4" w:space="0" w:color="auto"/>
            </w:tcBorders>
            <w:shd w:val="clear" w:color="auto" w:fill="auto"/>
          </w:tcPr>
          <w:p w14:paraId="3112D3A6" w14:textId="406C18E1" w:rsidR="00F80401" w:rsidRPr="00A8008B" w:rsidRDefault="00F80401" w:rsidP="00227741">
            <w:pPr>
              <w:spacing w:after="0" w:line="240" w:lineRule="auto"/>
              <w:rPr>
                <w:sz w:val="20"/>
                <w:szCs w:val="20"/>
                <w:lang w:val="en-US"/>
              </w:rPr>
            </w:pPr>
            <w:r w:rsidRPr="00AA5C88">
              <w:rPr>
                <w:sz w:val="20"/>
                <w:szCs w:val="20"/>
                <w:lang w:val="en-US"/>
              </w:rPr>
              <w:t>New employee orientation and regular (at least annually) mandatory IPC training for all health care workers</w:t>
            </w:r>
          </w:p>
        </w:tc>
        <w:tc>
          <w:tcPr>
            <w:tcW w:w="1417" w:type="dxa"/>
            <w:tcBorders>
              <w:top w:val="nil"/>
              <w:bottom w:val="single" w:sz="4" w:space="0" w:color="auto"/>
            </w:tcBorders>
            <w:shd w:val="clear" w:color="auto" w:fill="auto"/>
          </w:tcPr>
          <w:p w14:paraId="3A4E67BD" w14:textId="2FDFC119" w:rsidR="00F80401" w:rsidRPr="00104986" w:rsidRDefault="00F80401" w:rsidP="00227741">
            <w:pPr>
              <w:spacing w:after="0" w:line="240" w:lineRule="auto"/>
              <w:rPr>
                <w:bCs/>
                <w:sz w:val="20"/>
                <w:szCs w:val="20"/>
                <w:lang w:val="en-US" w:eastAsia="zh-CN"/>
              </w:rPr>
            </w:pPr>
            <w:r>
              <w:rPr>
                <w:bCs/>
                <w:sz w:val="20"/>
                <w:szCs w:val="20"/>
                <w:lang w:val="en-US" w:eastAsia="zh-CN"/>
              </w:rPr>
              <w:t>47 (69.1)</w:t>
            </w:r>
          </w:p>
        </w:tc>
        <w:tc>
          <w:tcPr>
            <w:tcW w:w="1696" w:type="dxa"/>
            <w:vMerge/>
            <w:tcBorders>
              <w:bottom w:val="single" w:sz="4" w:space="0" w:color="auto"/>
            </w:tcBorders>
            <w:shd w:val="clear" w:color="auto" w:fill="auto"/>
          </w:tcPr>
          <w:p w14:paraId="6CEE8EBB" w14:textId="77777777" w:rsidR="00F80401" w:rsidRPr="00A5431F" w:rsidRDefault="00F80401" w:rsidP="00227741">
            <w:pPr>
              <w:spacing w:after="0" w:line="240" w:lineRule="auto"/>
              <w:rPr>
                <w:bCs/>
                <w:sz w:val="20"/>
                <w:szCs w:val="20"/>
                <w:lang w:val="en-US"/>
              </w:rPr>
            </w:pPr>
          </w:p>
        </w:tc>
      </w:tr>
      <w:tr w:rsidR="00227741" w14:paraId="440BC5BC" w14:textId="77777777" w:rsidTr="00A8008B">
        <w:tc>
          <w:tcPr>
            <w:tcW w:w="5949" w:type="dxa"/>
            <w:tcBorders>
              <w:top w:val="single" w:sz="4" w:space="0" w:color="auto"/>
              <w:bottom w:val="nil"/>
            </w:tcBorders>
            <w:shd w:val="clear" w:color="auto" w:fill="F2F2F2" w:themeFill="background1" w:themeFillShade="F2"/>
          </w:tcPr>
          <w:p w14:paraId="530FF2A7" w14:textId="1D30A26D" w:rsidR="00227741" w:rsidRPr="00A8008B" w:rsidRDefault="00227741" w:rsidP="00227741">
            <w:pPr>
              <w:spacing w:after="0" w:line="240" w:lineRule="auto"/>
              <w:rPr>
                <w:b/>
                <w:sz w:val="20"/>
                <w:szCs w:val="20"/>
                <w:lang w:val="en-US"/>
              </w:rPr>
            </w:pPr>
            <w:r w:rsidRPr="00AA5C88">
              <w:rPr>
                <w:b/>
                <w:sz w:val="20"/>
                <w:szCs w:val="20"/>
                <w:lang w:val="en-US"/>
              </w:rPr>
              <w:t>4. How frequently do cleaners and other personnel directly involved in patient care receive training regarding IPC in your facility?</w:t>
            </w:r>
          </w:p>
        </w:tc>
        <w:tc>
          <w:tcPr>
            <w:tcW w:w="1417" w:type="dxa"/>
            <w:tcBorders>
              <w:top w:val="single" w:sz="4" w:space="0" w:color="auto"/>
              <w:bottom w:val="nil"/>
            </w:tcBorders>
            <w:shd w:val="clear" w:color="auto" w:fill="F2F2F2" w:themeFill="background1" w:themeFillShade="F2"/>
          </w:tcPr>
          <w:p w14:paraId="25DCD90C"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247F55D0" w14:textId="77777777" w:rsidR="00227741" w:rsidRPr="00A5431F" w:rsidRDefault="00227741" w:rsidP="00227741">
            <w:pPr>
              <w:spacing w:after="0" w:line="240" w:lineRule="auto"/>
              <w:rPr>
                <w:bCs/>
                <w:sz w:val="20"/>
                <w:szCs w:val="20"/>
                <w:lang w:val="en-US"/>
              </w:rPr>
            </w:pPr>
          </w:p>
        </w:tc>
      </w:tr>
      <w:tr w:rsidR="00F80401" w14:paraId="76D15A61" w14:textId="77777777" w:rsidTr="00F80401">
        <w:tc>
          <w:tcPr>
            <w:tcW w:w="5949" w:type="dxa"/>
            <w:tcBorders>
              <w:top w:val="nil"/>
              <w:bottom w:val="nil"/>
            </w:tcBorders>
            <w:shd w:val="clear" w:color="auto" w:fill="F2F2F2" w:themeFill="background1" w:themeFillShade="F2"/>
          </w:tcPr>
          <w:p w14:paraId="56300CE8" w14:textId="5D661DD3" w:rsidR="00F80401" w:rsidRPr="00A8008B" w:rsidRDefault="00F80401" w:rsidP="00227741">
            <w:pPr>
              <w:spacing w:after="0" w:line="240" w:lineRule="auto"/>
              <w:rPr>
                <w:sz w:val="20"/>
                <w:szCs w:val="20"/>
                <w:lang w:val="en-US"/>
              </w:rPr>
            </w:pPr>
            <w:r w:rsidRPr="00AA5C88">
              <w:rPr>
                <w:sz w:val="20"/>
                <w:szCs w:val="20"/>
                <w:lang w:val="en-US"/>
              </w:rPr>
              <w:t>Never or rarely</w:t>
            </w:r>
          </w:p>
        </w:tc>
        <w:tc>
          <w:tcPr>
            <w:tcW w:w="1417" w:type="dxa"/>
            <w:tcBorders>
              <w:top w:val="nil"/>
              <w:bottom w:val="nil"/>
            </w:tcBorders>
            <w:shd w:val="clear" w:color="auto" w:fill="F2F2F2" w:themeFill="background1" w:themeFillShade="F2"/>
          </w:tcPr>
          <w:p w14:paraId="0C6BF328" w14:textId="2AAE760B" w:rsidR="00F80401" w:rsidRPr="00104986" w:rsidRDefault="00F80401" w:rsidP="00227741">
            <w:pPr>
              <w:spacing w:after="0" w:line="240" w:lineRule="auto"/>
              <w:rPr>
                <w:bCs/>
                <w:sz w:val="20"/>
                <w:szCs w:val="20"/>
                <w:lang w:val="en-US" w:eastAsia="zh-CN"/>
              </w:rPr>
            </w:pPr>
            <w:r>
              <w:rPr>
                <w:bCs/>
                <w:sz w:val="20"/>
                <w:szCs w:val="20"/>
                <w:lang w:val="en-US" w:eastAsia="zh-CN"/>
              </w:rPr>
              <w:t>-</w:t>
            </w:r>
          </w:p>
        </w:tc>
        <w:tc>
          <w:tcPr>
            <w:tcW w:w="1696" w:type="dxa"/>
            <w:vMerge w:val="restart"/>
            <w:tcBorders>
              <w:top w:val="nil"/>
            </w:tcBorders>
            <w:shd w:val="clear" w:color="auto" w:fill="F2F2F2" w:themeFill="background1" w:themeFillShade="F2"/>
            <w:vAlign w:val="center"/>
          </w:tcPr>
          <w:p w14:paraId="03FA29DD" w14:textId="77777777" w:rsidR="00F80401" w:rsidRPr="00A5431F" w:rsidRDefault="00F80401" w:rsidP="00F80401">
            <w:pPr>
              <w:spacing w:after="0" w:line="240" w:lineRule="auto"/>
              <w:rPr>
                <w:bCs/>
                <w:sz w:val="20"/>
                <w:szCs w:val="20"/>
                <w:lang w:val="en-US"/>
              </w:rPr>
            </w:pPr>
            <w:r>
              <w:rPr>
                <w:bCs/>
                <w:sz w:val="20"/>
                <w:szCs w:val="20"/>
                <w:lang w:val="en-US"/>
              </w:rPr>
              <w:t xml:space="preserve">13.3 </w:t>
            </w:r>
            <w:r w:rsidRPr="00F92266">
              <w:rPr>
                <w:bCs/>
                <w:sz w:val="20"/>
                <w:szCs w:val="20"/>
                <w:lang w:val="en-US"/>
              </w:rPr>
              <w:sym w:font="Symbol" w:char="F0B1"/>
            </w:r>
            <w:r>
              <w:rPr>
                <w:bCs/>
                <w:sz w:val="20"/>
                <w:szCs w:val="20"/>
                <w:lang w:val="en-US"/>
              </w:rPr>
              <w:t xml:space="preserve"> 2.94</w:t>
            </w:r>
          </w:p>
          <w:p w14:paraId="245BF4F6" w14:textId="2F24BD0E" w:rsidR="00F80401" w:rsidRPr="00A5431F" w:rsidRDefault="00F80401" w:rsidP="00F80401">
            <w:pPr>
              <w:spacing w:after="0" w:line="240" w:lineRule="auto"/>
              <w:rPr>
                <w:bCs/>
                <w:sz w:val="20"/>
                <w:szCs w:val="20"/>
                <w:lang w:val="en-US"/>
              </w:rPr>
            </w:pPr>
            <w:r>
              <w:rPr>
                <w:bCs/>
                <w:sz w:val="20"/>
                <w:szCs w:val="20"/>
                <w:lang w:val="en-US"/>
              </w:rPr>
              <w:t>15.0 (5.0)</w:t>
            </w:r>
          </w:p>
        </w:tc>
      </w:tr>
      <w:tr w:rsidR="00F80401" w14:paraId="5A7BD894" w14:textId="77777777" w:rsidTr="00347843">
        <w:tc>
          <w:tcPr>
            <w:tcW w:w="5949" w:type="dxa"/>
            <w:tcBorders>
              <w:top w:val="nil"/>
              <w:bottom w:val="nil"/>
            </w:tcBorders>
            <w:shd w:val="clear" w:color="auto" w:fill="F2F2F2" w:themeFill="background1" w:themeFillShade="F2"/>
          </w:tcPr>
          <w:p w14:paraId="7B6F40CC" w14:textId="6AACFB40" w:rsidR="00F80401" w:rsidRPr="00A8008B" w:rsidRDefault="00F80401" w:rsidP="00227741">
            <w:pPr>
              <w:spacing w:after="0" w:line="240" w:lineRule="auto"/>
              <w:rPr>
                <w:sz w:val="20"/>
                <w:szCs w:val="20"/>
                <w:lang w:val="en-US"/>
              </w:rPr>
            </w:pPr>
            <w:r w:rsidRPr="00AA5C88">
              <w:rPr>
                <w:sz w:val="20"/>
                <w:szCs w:val="20"/>
                <w:lang w:val="en-US"/>
              </w:rPr>
              <w:t>New employee orientation only for other personnel</w:t>
            </w:r>
          </w:p>
        </w:tc>
        <w:tc>
          <w:tcPr>
            <w:tcW w:w="1417" w:type="dxa"/>
            <w:tcBorders>
              <w:top w:val="nil"/>
              <w:bottom w:val="nil"/>
            </w:tcBorders>
            <w:shd w:val="clear" w:color="auto" w:fill="F2F2F2" w:themeFill="background1" w:themeFillShade="F2"/>
          </w:tcPr>
          <w:p w14:paraId="7615C14D" w14:textId="3EA454DF" w:rsidR="00F80401" w:rsidRPr="00104986" w:rsidRDefault="00F80401" w:rsidP="00227741">
            <w:pPr>
              <w:spacing w:after="0" w:line="240" w:lineRule="auto"/>
              <w:rPr>
                <w:bCs/>
                <w:sz w:val="20"/>
                <w:szCs w:val="20"/>
                <w:lang w:val="en-US" w:eastAsia="zh-CN"/>
              </w:rPr>
            </w:pPr>
            <w:r>
              <w:rPr>
                <w:bCs/>
                <w:sz w:val="20"/>
                <w:szCs w:val="20"/>
                <w:lang w:val="en-US" w:eastAsia="zh-CN"/>
              </w:rPr>
              <w:t>4 (5.9)</w:t>
            </w:r>
          </w:p>
        </w:tc>
        <w:tc>
          <w:tcPr>
            <w:tcW w:w="1696" w:type="dxa"/>
            <w:vMerge/>
            <w:shd w:val="clear" w:color="auto" w:fill="F2F2F2" w:themeFill="background1" w:themeFillShade="F2"/>
          </w:tcPr>
          <w:p w14:paraId="3BA59618" w14:textId="78E1A815" w:rsidR="00F80401" w:rsidRPr="00A5431F" w:rsidRDefault="00F80401" w:rsidP="00227741">
            <w:pPr>
              <w:spacing w:after="0" w:line="240" w:lineRule="auto"/>
              <w:rPr>
                <w:bCs/>
                <w:sz w:val="20"/>
                <w:szCs w:val="20"/>
                <w:lang w:val="en-US"/>
              </w:rPr>
            </w:pPr>
          </w:p>
        </w:tc>
      </w:tr>
      <w:tr w:rsidR="00F80401" w14:paraId="603EE2D1" w14:textId="77777777" w:rsidTr="00347843">
        <w:tc>
          <w:tcPr>
            <w:tcW w:w="5949" w:type="dxa"/>
            <w:tcBorders>
              <w:top w:val="nil"/>
              <w:bottom w:val="nil"/>
            </w:tcBorders>
            <w:shd w:val="clear" w:color="auto" w:fill="F2F2F2" w:themeFill="background1" w:themeFillShade="F2"/>
          </w:tcPr>
          <w:p w14:paraId="55A0065D" w14:textId="6C2124F7" w:rsidR="00F80401" w:rsidRPr="00A8008B" w:rsidRDefault="00F80401" w:rsidP="00227741">
            <w:pPr>
              <w:spacing w:after="0" w:line="240" w:lineRule="auto"/>
              <w:rPr>
                <w:sz w:val="20"/>
                <w:szCs w:val="20"/>
                <w:lang w:val="en-US"/>
              </w:rPr>
            </w:pPr>
            <w:r w:rsidRPr="00AA5C88">
              <w:rPr>
                <w:sz w:val="20"/>
                <w:szCs w:val="20"/>
                <w:lang w:val="en-US"/>
              </w:rPr>
              <w:t>New employee orientation and regular (at least annually) training for other personnel offered but not mandatory</w:t>
            </w:r>
          </w:p>
        </w:tc>
        <w:tc>
          <w:tcPr>
            <w:tcW w:w="1417" w:type="dxa"/>
            <w:tcBorders>
              <w:top w:val="nil"/>
              <w:bottom w:val="nil"/>
            </w:tcBorders>
            <w:shd w:val="clear" w:color="auto" w:fill="F2F2F2" w:themeFill="background1" w:themeFillShade="F2"/>
          </w:tcPr>
          <w:p w14:paraId="77210B54" w14:textId="2960B930" w:rsidR="00F80401" w:rsidRPr="00104986" w:rsidRDefault="00F80401" w:rsidP="00227741">
            <w:pPr>
              <w:spacing w:after="0" w:line="240" w:lineRule="auto"/>
              <w:rPr>
                <w:bCs/>
                <w:sz w:val="20"/>
                <w:szCs w:val="20"/>
                <w:lang w:val="en-US" w:eastAsia="zh-CN"/>
              </w:rPr>
            </w:pPr>
            <w:r>
              <w:rPr>
                <w:bCs/>
                <w:sz w:val="20"/>
                <w:szCs w:val="20"/>
                <w:lang w:val="en-US" w:eastAsia="zh-CN"/>
              </w:rPr>
              <w:t>15 (22.1)</w:t>
            </w:r>
          </w:p>
        </w:tc>
        <w:tc>
          <w:tcPr>
            <w:tcW w:w="1696" w:type="dxa"/>
            <w:vMerge/>
            <w:shd w:val="clear" w:color="auto" w:fill="F2F2F2" w:themeFill="background1" w:themeFillShade="F2"/>
          </w:tcPr>
          <w:p w14:paraId="49BC84C9" w14:textId="77777777" w:rsidR="00F80401" w:rsidRPr="00A5431F" w:rsidRDefault="00F80401" w:rsidP="00227741">
            <w:pPr>
              <w:spacing w:after="0" w:line="240" w:lineRule="auto"/>
              <w:rPr>
                <w:bCs/>
                <w:sz w:val="20"/>
                <w:szCs w:val="20"/>
                <w:lang w:val="en-US"/>
              </w:rPr>
            </w:pPr>
          </w:p>
        </w:tc>
      </w:tr>
      <w:tr w:rsidR="00F80401" w14:paraId="3CF4BFB8" w14:textId="77777777" w:rsidTr="00347843">
        <w:tc>
          <w:tcPr>
            <w:tcW w:w="5949" w:type="dxa"/>
            <w:tcBorders>
              <w:top w:val="nil"/>
              <w:bottom w:val="single" w:sz="4" w:space="0" w:color="auto"/>
            </w:tcBorders>
            <w:shd w:val="clear" w:color="auto" w:fill="F2F2F2" w:themeFill="background1" w:themeFillShade="F2"/>
          </w:tcPr>
          <w:p w14:paraId="02CAE7D4" w14:textId="2F6D3C5E" w:rsidR="00F80401" w:rsidRPr="00A8008B" w:rsidRDefault="00F80401" w:rsidP="00227741">
            <w:pPr>
              <w:spacing w:after="0" w:line="240" w:lineRule="auto"/>
              <w:rPr>
                <w:sz w:val="20"/>
                <w:szCs w:val="20"/>
                <w:lang w:val="en-US"/>
              </w:rPr>
            </w:pPr>
            <w:r w:rsidRPr="00AA5C88">
              <w:rPr>
                <w:sz w:val="20"/>
                <w:szCs w:val="20"/>
                <w:lang w:val="en-US"/>
              </w:rPr>
              <w:t>New employee orientation and regular (at least annually) mandatory IPC training for other personnel</w:t>
            </w:r>
          </w:p>
        </w:tc>
        <w:tc>
          <w:tcPr>
            <w:tcW w:w="1417" w:type="dxa"/>
            <w:tcBorders>
              <w:top w:val="nil"/>
              <w:bottom w:val="single" w:sz="4" w:space="0" w:color="auto"/>
            </w:tcBorders>
            <w:shd w:val="clear" w:color="auto" w:fill="F2F2F2" w:themeFill="background1" w:themeFillShade="F2"/>
          </w:tcPr>
          <w:p w14:paraId="3D2C51BC" w14:textId="4D65F28E" w:rsidR="00F80401" w:rsidRPr="00104986" w:rsidRDefault="00F80401" w:rsidP="00227741">
            <w:pPr>
              <w:spacing w:after="0" w:line="240" w:lineRule="auto"/>
              <w:rPr>
                <w:bCs/>
                <w:sz w:val="20"/>
                <w:szCs w:val="20"/>
                <w:lang w:val="en-US" w:eastAsia="zh-CN"/>
              </w:rPr>
            </w:pPr>
            <w:r>
              <w:rPr>
                <w:bCs/>
                <w:sz w:val="20"/>
                <w:szCs w:val="20"/>
                <w:lang w:val="en-US" w:eastAsia="zh-CN"/>
              </w:rPr>
              <w:t>49 (72.1)</w:t>
            </w:r>
          </w:p>
        </w:tc>
        <w:tc>
          <w:tcPr>
            <w:tcW w:w="1696" w:type="dxa"/>
            <w:vMerge/>
            <w:tcBorders>
              <w:bottom w:val="single" w:sz="4" w:space="0" w:color="auto"/>
            </w:tcBorders>
            <w:shd w:val="clear" w:color="auto" w:fill="F2F2F2" w:themeFill="background1" w:themeFillShade="F2"/>
          </w:tcPr>
          <w:p w14:paraId="68486919" w14:textId="77777777" w:rsidR="00F80401" w:rsidRPr="00A5431F" w:rsidRDefault="00F80401" w:rsidP="00227741">
            <w:pPr>
              <w:spacing w:after="0" w:line="240" w:lineRule="auto"/>
              <w:rPr>
                <w:bCs/>
                <w:sz w:val="20"/>
                <w:szCs w:val="20"/>
                <w:lang w:val="en-US"/>
              </w:rPr>
            </w:pPr>
          </w:p>
        </w:tc>
      </w:tr>
      <w:tr w:rsidR="00227741" w14:paraId="4F21813A" w14:textId="77777777" w:rsidTr="007C3717">
        <w:tc>
          <w:tcPr>
            <w:tcW w:w="5949" w:type="dxa"/>
            <w:tcBorders>
              <w:top w:val="single" w:sz="4" w:space="0" w:color="auto"/>
              <w:bottom w:val="nil"/>
            </w:tcBorders>
            <w:shd w:val="clear" w:color="auto" w:fill="auto"/>
          </w:tcPr>
          <w:p w14:paraId="146BD54E" w14:textId="3014250D" w:rsidR="00227741" w:rsidRPr="00A8008B" w:rsidRDefault="00227741" w:rsidP="00227741">
            <w:pPr>
              <w:spacing w:after="0" w:line="240" w:lineRule="auto"/>
              <w:rPr>
                <w:b/>
                <w:sz w:val="20"/>
                <w:szCs w:val="20"/>
                <w:lang w:val="en-US"/>
              </w:rPr>
            </w:pPr>
            <w:r w:rsidRPr="00AA5C88">
              <w:rPr>
                <w:b/>
                <w:sz w:val="20"/>
                <w:szCs w:val="20"/>
                <w:lang w:val="en-US"/>
              </w:rPr>
              <w:t>5. Does administrative and managerial staff receive general training regarding IPC in your facility?</w:t>
            </w:r>
          </w:p>
        </w:tc>
        <w:tc>
          <w:tcPr>
            <w:tcW w:w="1417" w:type="dxa"/>
            <w:tcBorders>
              <w:top w:val="single" w:sz="4" w:space="0" w:color="auto"/>
              <w:bottom w:val="nil"/>
            </w:tcBorders>
            <w:shd w:val="clear" w:color="auto" w:fill="auto"/>
          </w:tcPr>
          <w:p w14:paraId="07E2D48D"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2400D614" w14:textId="77777777" w:rsidR="00227741" w:rsidRPr="00A5431F" w:rsidRDefault="00227741" w:rsidP="00227741">
            <w:pPr>
              <w:spacing w:after="0" w:line="240" w:lineRule="auto"/>
              <w:rPr>
                <w:bCs/>
                <w:sz w:val="20"/>
                <w:szCs w:val="20"/>
                <w:lang w:val="en-US"/>
              </w:rPr>
            </w:pPr>
          </w:p>
        </w:tc>
      </w:tr>
      <w:tr w:rsidR="00F80401" w14:paraId="27F6E0FF" w14:textId="77777777" w:rsidTr="00F80401">
        <w:tc>
          <w:tcPr>
            <w:tcW w:w="5949" w:type="dxa"/>
            <w:tcBorders>
              <w:top w:val="nil"/>
              <w:bottom w:val="nil"/>
            </w:tcBorders>
            <w:shd w:val="clear" w:color="auto" w:fill="auto"/>
          </w:tcPr>
          <w:p w14:paraId="53675E3E" w14:textId="5C990084" w:rsidR="00F80401" w:rsidRPr="00AA5C88" w:rsidRDefault="00F80401" w:rsidP="00227741">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3F975800" w14:textId="247D6D3F" w:rsidR="00F80401" w:rsidRPr="00104986" w:rsidRDefault="00F80401" w:rsidP="00227741">
            <w:pPr>
              <w:spacing w:after="0" w:line="240" w:lineRule="auto"/>
              <w:rPr>
                <w:bCs/>
                <w:sz w:val="20"/>
                <w:szCs w:val="20"/>
                <w:lang w:val="en-US" w:eastAsia="zh-CN"/>
              </w:rPr>
            </w:pPr>
            <w:r>
              <w:rPr>
                <w:bCs/>
                <w:sz w:val="20"/>
                <w:szCs w:val="20"/>
                <w:lang w:val="en-US" w:eastAsia="zh-CN"/>
              </w:rPr>
              <w:t>27 (39.7)</w:t>
            </w:r>
          </w:p>
        </w:tc>
        <w:tc>
          <w:tcPr>
            <w:tcW w:w="1696" w:type="dxa"/>
            <w:vMerge w:val="restart"/>
            <w:tcBorders>
              <w:top w:val="nil"/>
            </w:tcBorders>
            <w:shd w:val="clear" w:color="auto" w:fill="auto"/>
            <w:vAlign w:val="center"/>
          </w:tcPr>
          <w:p w14:paraId="339F83F3" w14:textId="77777777" w:rsidR="00F80401" w:rsidRPr="00A5431F" w:rsidRDefault="00F80401" w:rsidP="00F80401">
            <w:pPr>
              <w:spacing w:after="0" w:line="240" w:lineRule="auto"/>
              <w:rPr>
                <w:bCs/>
                <w:sz w:val="20"/>
                <w:szCs w:val="20"/>
                <w:lang w:val="en-US"/>
              </w:rPr>
            </w:pPr>
            <w:r>
              <w:rPr>
                <w:bCs/>
                <w:sz w:val="20"/>
                <w:szCs w:val="20"/>
                <w:lang w:val="en-US"/>
              </w:rPr>
              <w:t xml:space="preserve">3.0 </w:t>
            </w:r>
            <w:r w:rsidRPr="00F92266">
              <w:rPr>
                <w:bCs/>
                <w:sz w:val="20"/>
                <w:szCs w:val="20"/>
                <w:lang w:val="en-US"/>
              </w:rPr>
              <w:sym w:font="Symbol" w:char="F0B1"/>
            </w:r>
            <w:r>
              <w:rPr>
                <w:bCs/>
                <w:sz w:val="20"/>
                <w:szCs w:val="20"/>
                <w:lang w:val="en-US"/>
              </w:rPr>
              <w:t xml:space="preserve"> 2.47</w:t>
            </w:r>
          </w:p>
          <w:p w14:paraId="2C17CBEC" w14:textId="0995DBB8" w:rsidR="00F80401" w:rsidRPr="00A5431F" w:rsidRDefault="00F80401" w:rsidP="00F80401">
            <w:pPr>
              <w:spacing w:after="0" w:line="240" w:lineRule="auto"/>
              <w:rPr>
                <w:bCs/>
                <w:sz w:val="20"/>
                <w:szCs w:val="20"/>
                <w:lang w:val="en-US"/>
              </w:rPr>
            </w:pPr>
            <w:r>
              <w:rPr>
                <w:bCs/>
                <w:sz w:val="20"/>
                <w:szCs w:val="20"/>
                <w:lang w:val="en-US"/>
              </w:rPr>
              <w:t>5.0 (5.0)</w:t>
            </w:r>
          </w:p>
        </w:tc>
      </w:tr>
      <w:tr w:rsidR="00F80401" w14:paraId="0D167771" w14:textId="77777777" w:rsidTr="007C75A7">
        <w:tc>
          <w:tcPr>
            <w:tcW w:w="5949" w:type="dxa"/>
            <w:tcBorders>
              <w:top w:val="nil"/>
              <w:bottom w:val="single" w:sz="4" w:space="0" w:color="auto"/>
            </w:tcBorders>
            <w:shd w:val="clear" w:color="auto" w:fill="auto"/>
          </w:tcPr>
          <w:p w14:paraId="45225C52" w14:textId="74B5B0C6" w:rsidR="00F80401" w:rsidRPr="00AA5C88" w:rsidRDefault="00F80401" w:rsidP="00227741">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523C8CC8" w14:textId="565CA7C5" w:rsidR="00F80401" w:rsidRPr="00104986" w:rsidRDefault="00F80401" w:rsidP="00227741">
            <w:pPr>
              <w:spacing w:after="0" w:line="240" w:lineRule="auto"/>
              <w:rPr>
                <w:bCs/>
                <w:sz w:val="20"/>
                <w:szCs w:val="20"/>
                <w:lang w:val="en-US" w:eastAsia="zh-CN"/>
              </w:rPr>
            </w:pPr>
            <w:r>
              <w:rPr>
                <w:bCs/>
                <w:sz w:val="20"/>
                <w:szCs w:val="20"/>
                <w:lang w:val="en-US" w:eastAsia="zh-CN"/>
              </w:rPr>
              <w:t>41 (60.3)</w:t>
            </w:r>
          </w:p>
        </w:tc>
        <w:tc>
          <w:tcPr>
            <w:tcW w:w="1696" w:type="dxa"/>
            <w:vMerge/>
            <w:tcBorders>
              <w:bottom w:val="single" w:sz="4" w:space="0" w:color="auto"/>
            </w:tcBorders>
            <w:shd w:val="clear" w:color="auto" w:fill="auto"/>
          </w:tcPr>
          <w:p w14:paraId="77F1AA12" w14:textId="49FE1604" w:rsidR="00F80401" w:rsidRPr="00A5431F" w:rsidRDefault="00F80401" w:rsidP="00227741">
            <w:pPr>
              <w:spacing w:after="0" w:line="240" w:lineRule="auto"/>
              <w:rPr>
                <w:bCs/>
                <w:sz w:val="20"/>
                <w:szCs w:val="20"/>
                <w:lang w:val="en-US"/>
              </w:rPr>
            </w:pPr>
          </w:p>
        </w:tc>
      </w:tr>
      <w:tr w:rsidR="00227741" w14:paraId="6F8870CF" w14:textId="77777777" w:rsidTr="007C3717">
        <w:tc>
          <w:tcPr>
            <w:tcW w:w="5949" w:type="dxa"/>
            <w:tcBorders>
              <w:top w:val="single" w:sz="4" w:space="0" w:color="auto"/>
              <w:bottom w:val="nil"/>
            </w:tcBorders>
            <w:shd w:val="clear" w:color="auto" w:fill="F2F2F2" w:themeFill="background1" w:themeFillShade="F2"/>
          </w:tcPr>
          <w:p w14:paraId="114CA94F" w14:textId="2405649F" w:rsidR="00227741" w:rsidRPr="007C3717" w:rsidRDefault="00227741" w:rsidP="00227741">
            <w:pPr>
              <w:spacing w:after="0" w:line="240" w:lineRule="auto"/>
              <w:rPr>
                <w:b/>
                <w:sz w:val="20"/>
                <w:szCs w:val="20"/>
                <w:lang w:val="en-US"/>
              </w:rPr>
            </w:pPr>
            <w:r w:rsidRPr="00AA5C88">
              <w:rPr>
                <w:b/>
                <w:sz w:val="20"/>
                <w:szCs w:val="20"/>
                <w:lang w:val="en-US"/>
              </w:rPr>
              <w:t>6. How are health care workers and other personnel trained?</w:t>
            </w:r>
          </w:p>
        </w:tc>
        <w:tc>
          <w:tcPr>
            <w:tcW w:w="1417" w:type="dxa"/>
            <w:tcBorders>
              <w:top w:val="single" w:sz="4" w:space="0" w:color="auto"/>
              <w:bottom w:val="nil"/>
            </w:tcBorders>
            <w:shd w:val="clear" w:color="auto" w:fill="F2F2F2" w:themeFill="background1" w:themeFillShade="F2"/>
          </w:tcPr>
          <w:p w14:paraId="4507E7E8"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5B588F90" w14:textId="77777777" w:rsidR="00227741" w:rsidRPr="00A5431F" w:rsidRDefault="00227741" w:rsidP="00227741">
            <w:pPr>
              <w:spacing w:after="0" w:line="240" w:lineRule="auto"/>
              <w:rPr>
                <w:bCs/>
                <w:sz w:val="20"/>
                <w:szCs w:val="20"/>
                <w:lang w:val="en-US"/>
              </w:rPr>
            </w:pPr>
          </w:p>
        </w:tc>
      </w:tr>
      <w:tr w:rsidR="00F80401" w14:paraId="45B88E8C" w14:textId="77777777" w:rsidTr="00F80401">
        <w:tc>
          <w:tcPr>
            <w:tcW w:w="5949" w:type="dxa"/>
            <w:tcBorders>
              <w:top w:val="nil"/>
              <w:bottom w:val="nil"/>
            </w:tcBorders>
            <w:shd w:val="clear" w:color="auto" w:fill="F2F2F2" w:themeFill="background1" w:themeFillShade="F2"/>
          </w:tcPr>
          <w:p w14:paraId="605CABCF" w14:textId="75532064" w:rsidR="00F80401" w:rsidRPr="007C3717" w:rsidRDefault="00F80401" w:rsidP="00227741">
            <w:pPr>
              <w:spacing w:after="0" w:line="240" w:lineRule="auto"/>
              <w:rPr>
                <w:sz w:val="20"/>
                <w:szCs w:val="20"/>
                <w:lang w:val="en-US"/>
              </w:rPr>
            </w:pPr>
            <w:r w:rsidRPr="00AA5C88">
              <w:rPr>
                <w:sz w:val="20"/>
                <w:szCs w:val="20"/>
                <w:lang w:val="en-US"/>
              </w:rPr>
              <w:t>No training available</w:t>
            </w:r>
          </w:p>
        </w:tc>
        <w:tc>
          <w:tcPr>
            <w:tcW w:w="1417" w:type="dxa"/>
            <w:tcBorders>
              <w:top w:val="nil"/>
              <w:bottom w:val="nil"/>
            </w:tcBorders>
            <w:shd w:val="clear" w:color="auto" w:fill="F2F2F2" w:themeFill="background1" w:themeFillShade="F2"/>
          </w:tcPr>
          <w:p w14:paraId="5E3812B8" w14:textId="3B9D1665" w:rsidR="00F80401" w:rsidRPr="00104986" w:rsidRDefault="00F80401" w:rsidP="00227741">
            <w:pPr>
              <w:spacing w:after="0" w:line="240" w:lineRule="auto"/>
              <w:rPr>
                <w:bCs/>
                <w:sz w:val="20"/>
                <w:szCs w:val="20"/>
                <w:lang w:val="en-US" w:eastAsia="zh-CN"/>
              </w:rPr>
            </w:pPr>
            <w:r>
              <w:rPr>
                <w:bCs/>
                <w:sz w:val="20"/>
                <w:szCs w:val="20"/>
                <w:lang w:val="en-US" w:eastAsia="zh-CN"/>
              </w:rPr>
              <w:t>-</w:t>
            </w:r>
          </w:p>
        </w:tc>
        <w:tc>
          <w:tcPr>
            <w:tcW w:w="1696" w:type="dxa"/>
            <w:vMerge w:val="restart"/>
            <w:tcBorders>
              <w:top w:val="nil"/>
            </w:tcBorders>
            <w:shd w:val="clear" w:color="auto" w:fill="F2F2F2" w:themeFill="background1" w:themeFillShade="F2"/>
            <w:vAlign w:val="center"/>
          </w:tcPr>
          <w:p w14:paraId="6D043EFF" w14:textId="77777777" w:rsidR="00F80401" w:rsidRPr="00A5431F" w:rsidRDefault="00F80401" w:rsidP="00F80401">
            <w:pPr>
              <w:spacing w:after="0" w:line="240" w:lineRule="auto"/>
              <w:rPr>
                <w:bCs/>
                <w:sz w:val="20"/>
                <w:szCs w:val="20"/>
                <w:lang w:val="en-US"/>
              </w:rPr>
            </w:pPr>
            <w:r>
              <w:rPr>
                <w:bCs/>
                <w:sz w:val="20"/>
                <w:szCs w:val="20"/>
                <w:lang w:val="en-US"/>
              </w:rPr>
              <w:t xml:space="preserve">7.6 </w:t>
            </w:r>
            <w:r w:rsidRPr="00F92266">
              <w:rPr>
                <w:bCs/>
                <w:sz w:val="20"/>
                <w:szCs w:val="20"/>
                <w:lang w:val="en-US"/>
              </w:rPr>
              <w:sym w:font="Symbol" w:char="F0B1"/>
            </w:r>
            <w:r>
              <w:rPr>
                <w:bCs/>
                <w:sz w:val="20"/>
                <w:szCs w:val="20"/>
                <w:lang w:val="en-US"/>
              </w:rPr>
              <w:t xml:space="preserve"> 2.52 </w:t>
            </w:r>
          </w:p>
          <w:p w14:paraId="2832F39D" w14:textId="56F1AC47" w:rsidR="00F80401" w:rsidRPr="00A5431F" w:rsidRDefault="00F80401" w:rsidP="00F80401">
            <w:pPr>
              <w:spacing w:after="0" w:line="240" w:lineRule="auto"/>
              <w:rPr>
                <w:bCs/>
                <w:sz w:val="20"/>
                <w:szCs w:val="20"/>
                <w:lang w:val="en-US"/>
              </w:rPr>
            </w:pPr>
            <w:r>
              <w:rPr>
                <w:bCs/>
                <w:sz w:val="20"/>
                <w:szCs w:val="20"/>
                <w:lang w:val="en-US"/>
              </w:rPr>
              <w:t>10.0 (5.0)</w:t>
            </w:r>
          </w:p>
        </w:tc>
      </w:tr>
      <w:tr w:rsidR="00F80401" w14:paraId="03442202" w14:textId="77777777" w:rsidTr="009B1997">
        <w:tc>
          <w:tcPr>
            <w:tcW w:w="5949" w:type="dxa"/>
            <w:tcBorders>
              <w:top w:val="nil"/>
              <w:bottom w:val="nil"/>
            </w:tcBorders>
            <w:shd w:val="clear" w:color="auto" w:fill="F2F2F2" w:themeFill="background1" w:themeFillShade="F2"/>
          </w:tcPr>
          <w:p w14:paraId="544179C2" w14:textId="46987429" w:rsidR="00F80401" w:rsidRPr="007C3717" w:rsidRDefault="00F80401" w:rsidP="00227741">
            <w:pPr>
              <w:spacing w:after="0" w:line="240" w:lineRule="auto"/>
              <w:rPr>
                <w:sz w:val="20"/>
                <w:szCs w:val="20"/>
                <w:lang w:val="en-US"/>
              </w:rPr>
            </w:pPr>
            <w:r w:rsidRPr="00AA5C88">
              <w:rPr>
                <w:sz w:val="20"/>
                <w:szCs w:val="20"/>
                <w:lang w:val="en-US"/>
              </w:rPr>
              <w:t>Using written information and/or oral instruction and/or e-learning only</w:t>
            </w:r>
          </w:p>
        </w:tc>
        <w:tc>
          <w:tcPr>
            <w:tcW w:w="1417" w:type="dxa"/>
            <w:tcBorders>
              <w:top w:val="nil"/>
              <w:bottom w:val="nil"/>
            </w:tcBorders>
            <w:shd w:val="clear" w:color="auto" w:fill="F2F2F2" w:themeFill="background1" w:themeFillShade="F2"/>
          </w:tcPr>
          <w:p w14:paraId="6EE8ECB4" w14:textId="59D1F599" w:rsidR="00F80401" w:rsidRPr="00104986" w:rsidRDefault="00F80401" w:rsidP="00227741">
            <w:pPr>
              <w:spacing w:after="0" w:line="240" w:lineRule="auto"/>
              <w:rPr>
                <w:bCs/>
                <w:sz w:val="20"/>
                <w:szCs w:val="20"/>
                <w:lang w:val="en-US" w:eastAsia="zh-CN"/>
              </w:rPr>
            </w:pPr>
            <w:r>
              <w:rPr>
                <w:bCs/>
                <w:sz w:val="20"/>
                <w:szCs w:val="20"/>
                <w:lang w:val="en-US" w:eastAsia="zh-CN"/>
              </w:rPr>
              <w:t>33 (48.5)</w:t>
            </w:r>
          </w:p>
        </w:tc>
        <w:tc>
          <w:tcPr>
            <w:tcW w:w="1696" w:type="dxa"/>
            <w:vMerge/>
            <w:shd w:val="clear" w:color="auto" w:fill="F2F2F2" w:themeFill="background1" w:themeFillShade="F2"/>
          </w:tcPr>
          <w:p w14:paraId="78CD9E70" w14:textId="55C7CCAF" w:rsidR="00F80401" w:rsidRPr="00A5431F" w:rsidRDefault="00F80401" w:rsidP="00227741">
            <w:pPr>
              <w:spacing w:after="0" w:line="240" w:lineRule="auto"/>
              <w:rPr>
                <w:bCs/>
                <w:sz w:val="20"/>
                <w:szCs w:val="20"/>
                <w:lang w:val="en-US"/>
              </w:rPr>
            </w:pPr>
          </w:p>
        </w:tc>
      </w:tr>
      <w:tr w:rsidR="00F80401" w14:paraId="7B0A67DE" w14:textId="77777777" w:rsidTr="009B1997">
        <w:tc>
          <w:tcPr>
            <w:tcW w:w="5949" w:type="dxa"/>
            <w:tcBorders>
              <w:top w:val="nil"/>
              <w:bottom w:val="single" w:sz="4" w:space="0" w:color="auto"/>
            </w:tcBorders>
            <w:shd w:val="clear" w:color="auto" w:fill="F2F2F2" w:themeFill="background1" w:themeFillShade="F2"/>
          </w:tcPr>
          <w:p w14:paraId="67D948D1" w14:textId="4460A7CC" w:rsidR="00F80401" w:rsidRPr="007C3717" w:rsidRDefault="00F80401" w:rsidP="00227741">
            <w:pPr>
              <w:spacing w:after="0" w:line="240" w:lineRule="auto"/>
              <w:rPr>
                <w:sz w:val="20"/>
                <w:szCs w:val="20"/>
                <w:lang w:val="en-US"/>
              </w:rPr>
            </w:pPr>
            <w:r w:rsidRPr="00AA5C88">
              <w:rPr>
                <w:sz w:val="20"/>
                <w:szCs w:val="20"/>
                <w:lang w:val="en-US"/>
              </w:rPr>
              <w:t>Includes additional interactive training sessions (for example, simulation and/or bedside training)</w:t>
            </w:r>
          </w:p>
        </w:tc>
        <w:tc>
          <w:tcPr>
            <w:tcW w:w="1417" w:type="dxa"/>
            <w:tcBorders>
              <w:top w:val="nil"/>
              <w:bottom w:val="single" w:sz="4" w:space="0" w:color="auto"/>
            </w:tcBorders>
            <w:shd w:val="clear" w:color="auto" w:fill="F2F2F2" w:themeFill="background1" w:themeFillShade="F2"/>
          </w:tcPr>
          <w:p w14:paraId="15CB6C92" w14:textId="4BFA0A8C" w:rsidR="00F80401" w:rsidRPr="00104986" w:rsidRDefault="00F80401" w:rsidP="00227741">
            <w:pPr>
              <w:spacing w:after="0" w:line="240" w:lineRule="auto"/>
              <w:rPr>
                <w:bCs/>
                <w:sz w:val="20"/>
                <w:szCs w:val="20"/>
                <w:lang w:val="en-US" w:eastAsia="zh-CN"/>
              </w:rPr>
            </w:pPr>
            <w:r>
              <w:rPr>
                <w:bCs/>
                <w:sz w:val="20"/>
                <w:szCs w:val="20"/>
                <w:lang w:val="en-US" w:eastAsia="zh-CN"/>
              </w:rPr>
              <w:t>35 (51.5)</w:t>
            </w:r>
          </w:p>
        </w:tc>
        <w:tc>
          <w:tcPr>
            <w:tcW w:w="1696" w:type="dxa"/>
            <w:vMerge/>
            <w:tcBorders>
              <w:bottom w:val="single" w:sz="4" w:space="0" w:color="auto"/>
            </w:tcBorders>
            <w:shd w:val="clear" w:color="auto" w:fill="F2F2F2" w:themeFill="background1" w:themeFillShade="F2"/>
          </w:tcPr>
          <w:p w14:paraId="3810E412" w14:textId="77777777" w:rsidR="00F80401" w:rsidRPr="00A5431F" w:rsidRDefault="00F80401" w:rsidP="00227741">
            <w:pPr>
              <w:spacing w:after="0" w:line="240" w:lineRule="auto"/>
              <w:rPr>
                <w:bCs/>
                <w:sz w:val="20"/>
                <w:szCs w:val="20"/>
                <w:lang w:val="en-US"/>
              </w:rPr>
            </w:pPr>
          </w:p>
        </w:tc>
      </w:tr>
      <w:tr w:rsidR="00227741" w14:paraId="488CB6E4" w14:textId="77777777" w:rsidTr="007C3717">
        <w:tc>
          <w:tcPr>
            <w:tcW w:w="5949" w:type="dxa"/>
            <w:tcBorders>
              <w:top w:val="single" w:sz="4" w:space="0" w:color="auto"/>
              <w:bottom w:val="nil"/>
            </w:tcBorders>
            <w:shd w:val="clear" w:color="auto" w:fill="auto"/>
          </w:tcPr>
          <w:p w14:paraId="0894F9B9" w14:textId="63240A2C" w:rsidR="00227741" w:rsidRPr="007C3717" w:rsidRDefault="00227741" w:rsidP="00227741">
            <w:pPr>
              <w:spacing w:after="0" w:line="240" w:lineRule="auto"/>
              <w:rPr>
                <w:b/>
                <w:sz w:val="20"/>
                <w:szCs w:val="20"/>
                <w:lang w:val="en-US"/>
              </w:rPr>
            </w:pPr>
            <w:r w:rsidRPr="00AA5C88">
              <w:rPr>
                <w:b/>
                <w:sz w:val="20"/>
                <w:szCs w:val="20"/>
                <w:lang w:val="en-US"/>
              </w:rPr>
              <w:t xml:space="preserve">7. Are there periodic evaluations of the effectiveness of training </w:t>
            </w:r>
            <w:proofErr w:type="spellStart"/>
            <w:r w:rsidRPr="00AA5C88">
              <w:rPr>
                <w:b/>
                <w:sz w:val="20"/>
                <w:szCs w:val="20"/>
                <w:lang w:val="en-US"/>
              </w:rPr>
              <w:t>programmes</w:t>
            </w:r>
            <w:proofErr w:type="spellEnd"/>
            <w:r w:rsidRPr="00AA5C88">
              <w:rPr>
                <w:b/>
                <w:sz w:val="20"/>
                <w:szCs w:val="20"/>
                <w:lang w:val="en-US"/>
              </w:rPr>
              <w:t xml:space="preserve"> (for example, hand hygiene audits, other checks on knowledge)?</w:t>
            </w:r>
          </w:p>
        </w:tc>
        <w:tc>
          <w:tcPr>
            <w:tcW w:w="1417" w:type="dxa"/>
            <w:tcBorders>
              <w:top w:val="single" w:sz="4" w:space="0" w:color="auto"/>
              <w:bottom w:val="nil"/>
            </w:tcBorders>
            <w:shd w:val="clear" w:color="auto" w:fill="auto"/>
          </w:tcPr>
          <w:p w14:paraId="563CED98"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7A73D3AE" w14:textId="77777777" w:rsidR="00227741" w:rsidRPr="00A5431F" w:rsidRDefault="00227741" w:rsidP="00227741">
            <w:pPr>
              <w:spacing w:after="0" w:line="240" w:lineRule="auto"/>
              <w:rPr>
                <w:bCs/>
                <w:sz w:val="20"/>
                <w:szCs w:val="20"/>
                <w:lang w:val="en-US"/>
              </w:rPr>
            </w:pPr>
          </w:p>
        </w:tc>
      </w:tr>
      <w:tr w:rsidR="00F80401" w14:paraId="34F19AE5" w14:textId="77777777" w:rsidTr="00F80401">
        <w:tc>
          <w:tcPr>
            <w:tcW w:w="5949" w:type="dxa"/>
            <w:tcBorders>
              <w:top w:val="nil"/>
              <w:bottom w:val="nil"/>
            </w:tcBorders>
            <w:shd w:val="clear" w:color="auto" w:fill="auto"/>
          </w:tcPr>
          <w:p w14:paraId="59512C42" w14:textId="243D7716" w:rsidR="00F80401" w:rsidRPr="007C3717" w:rsidRDefault="00F80401" w:rsidP="00227741">
            <w:pPr>
              <w:spacing w:after="0" w:line="240" w:lineRule="auto"/>
              <w:rPr>
                <w:sz w:val="20"/>
                <w:szCs w:val="20"/>
                <w:lang w:val="en-US"/>
              </w:rPr>
            </w:pPr>
            <w:r w:rsidRPr="00AA5C88">
              <w:rPr>
                <w:sz w:val="20"/>
                <w:szCs w:val="20"/>
                <w:lang w:val="en-US"/>
              </w:rPr>
              <w:t>No</w:t>
            </w:r>
          </w:p>
        </w:tc>
        <w:tc>
          <w:tcPr>
            <w:tcW w:w="1417" w:type="dxa"/>
            <w:tcBorders>
              <w:top w:val="nil"/>
              <w:bottom w:val="nil"/>
            </w:tcBorders>
            <w:shd w:val="clear" w:color="auto" w:fill="auto"/>
          </w:tcPr>
          <w:p w14:paraId="1A1BBB3E" w14:textId="792C7E7A" w:rsidR="00F80401" w:rsidRPr="00104986" w:rsidRDefault="00F80401" w:rsidP="00227741">
            <w:pPr>
              <w:spacing w:after="0" w:line="240" w:lineRule="auto"/>
              <w:rPr>
                <w:bCs/>
                <w:sz w:val="20"/>
                <w:szCs w:val="20"/>
                <w:lang w:val="en-US" w:eastAsia="zh-CN"/>
              </w:rPr>
            </w:pPr>
            <w:r>
              <w:rPr>
                <w:bCs/>
                <w:sz w:val="20"/>
                <w:szCs w:val="20"/>
                <w:lang w:val="en-US" w:eastAsia="zh-CN"/>
              </w:rPr>
              <w:t>7 (10.3)</w:t>
            </w:r>
          </w:p>
        </w:tc>
        <w:tc>
          <w:tcPr>
            <w:tcW w:w="1696" w:type="dxa"/>
            <w:vMerge w:val="restart"/>
            <w:tcBorders>
              <w:top w:val="nil"/>
            </w:tcBorders>
            <w:shd w:val="clear" w:color="auto" w:fill="auto"/>
            <w:vAlign w:val="center"/>
          </w:tcPr>
          <w:p w14:paraId="57B4BF88" w14:textId="77777777" w:rsidR="00F80401" w:rsidRPr="00A5431F" w:rsidRDefault="00F80401" w:rsidP="00F80401">
            <w:pPr>
              <w:spacing w:after="0" w:line="240" w:lineRule="auto"/>
              <w:rPr>
                <w:bCs/>
                <w:sz w:val="20"/>
                <w:szCs w:val="20"/>
                <w:lang w:val="en-US"/>
              </w:rPr>
            </w:pPr>
            <w:r>
              <w:rPr>
                <w:bCs/>
                <w:sz w:val="20"/>
                <w:szCs w:val="20"/>
                <w:lang w:val="en-US"/>
              </w:rPr>
              <w:t xml:space="preserve">7.1 </w:t>
            </w:r>
            <w:r w:rsidRPr="00F92266">
              <w:rPr>
                <w:bCs/>
                <w:sz w:val="20"/>
                <w:szCs w:val="20"/>
                <w:lang w:val="en-US"/>
              </w:rPr>
              <w:sym w:font="Symbol" w:char="F0B1"/>
            </w:r>
            <w:r>
              <w:rPr>
                <w:bCs/>
                <w:sz w:val="20"/>
                <w:szCs w:val="20"/>
                <w:lang w:val="en-US"/>
              </w:rPr>
              <w:t xml:space="preserve"> 3.37</w:t>
            </w:r>
          </w:p>
          <w:p w14:paraId="34EAF624" w14:textId="4C24BB18" w:rsidR="00F80401" w:rsidRPr="00A5431F" w:rsidRDefault="00F80401" w:rsidP="00F80401">
            <w:pPr>
              <w:spacing w:after="0" w:line="240" w:lineRule="auto"/>
              <w:rPr>
                <w:bCs/>
                <w:sz w:val="20"/>
                <w:szCs w:val="20"/>
                <w:lang w:val="en-US"/>
              </w:rPr>
            </w:pPr>
            <w:r>
              <w:rPr>
                <w:bCs/>
                <w:sz w:val="20"/>
                <w:szCs w:val="20"/>
                <w:lang w:val="en-US"/>
              </w:rPr>
              <w:t>10.0 (5.0)</w:t>
            </w:r>
          </w:p>
        </w:tc>
      </w:tr>
      <w:tr w:rsidR="00F80401" w14:paraId="77A14096" w14:textId="77777777" w:rsidTr="00C75FF3">
        <w:tc>
          <w:tcPr>
            <w:tcW w:w="5949" w:type="dxa"/>
            <w:tcBorders>
              <w:top w:val="nil"/>
              <w:bottom w:val="nil"/>
            </w:tcBorders>
            <w:shd w:val="clear" w:color="auto" w:fill="auto"/>
          </w:tcPr>
          <w:p w14:paraId="33D01889" w14:textId="593E3CB7" w:rsidR="00F80401" w:rsidRPr="007C3717" w:rsidRDefault="00F80401" w:rsidP="00227741">
            <w:pPr>
              <w:spacing w:after="0" w:line="240" w:lineRule="auto"/>
              <w:rPr>
                <w:sz w:val="20"/>
                <w:szCs w:val="20"/>
                <w:lang w:val="en-US"/>
              </w:rPr>
            </w:pPr>
            <w:r w:rsidRPr="00AA5C88">
              <w:rPr>
                <w:sz w:val="20"/>
                <w:szCs w:val="20"/>
                <w:lang w:val="en-US"/>
              </w:rPr>
              <w:t>Yes, but not regularly</w:t>
            </w:r>
          </w:p>
        </w:tc>
        <w:tc>
          <w:tcPr>
            <w:tcW w:w="1417" w:type="dxa"/>
            <w:tcBorders>
              <w:top w:val="nil"/>
              <w:bottom w:val="nil"/>
            </w:tcBorders>
            <w:shd w:val="clear" w:color="auto" w:fill="auto"/>
          </w:tcPr>
          <w:p w14:paraId="514A1556" w14:textId="5E77B785" w:rsidR="00F80401" w:rsidRPr="00104986" w:rsidRDefault="00F80401" w:rsidP="00227741">
            <w:pPr>
              <w:spacing w:after="0" w:line="240" w:lineRule="auto"/>
              <w:rPr>
                <w:bCs/>
                <w:sz w:val="20"/>
                <w:szCs w:val="20"/>
                <w:lang w:val="en-US" w:eastAsia="zh-CN"/>
              </w:rPr>
            </w:pPr>
            <w:r>
              <w:rPr>
                <w:bCs/>
                <w:sz w:val="20"/>
                <w:szCs w:val="20"/>
                <w:lang w:val="en-US" w:eastAsia="zh-CN"/>
              </w:rPr>
              <w:t>26 (38.2)</w:t>
            </w:r>
          </w:p>
        </w:tc>
        <w:tc>
          <w:tcPr>
            <w:tcW w:w="1696" w:type="dxa"/>
            <w:vMerge/>
            <w:shd w:val="clear" w:color="auto" w:fill="auto"/>
          </w:tcPr>
          <w:p w14:paraId="22216EB8" w14:textId="1C788C8D" w:rsidR="00F80401" w:rsidRPr="00A5431F" w:rsidRDefault="00F80401" w:rsidP="00227741">
            <w:pPr>
              <w:spacing w:after="0" w:line="240" w:lineRule="auto"/>
              <w:rPr>
                <w:bCs/>
                <w:sz w:val="20"/>
                <w:szCs w:val="20"/>
                <w:lang w:val="en-US"/>
              </w:rPr>
            </w:pPr>
          </w:p>
        </w:tc>
      </w:tr>
      <w:tr w:rsidR="00F80401" w14:paraId="7591F7F3" w14:textId="77777777" w:rsidTr="00C75FF3">
        <w:tc>
          <w:tcPr>
            <w:tcW w:w="5949" w:type="dxa"/>
            <w:tcBorders>
              <w:top w:val="nil"/>
              <w:bottom w:val="single" w:sz="4" w:space="0" w:color="auto"/>
            </w:tcBorders>
            <w:shd w:val="clear" w:color="auto" w:fill="auto"/>
          </w:tcPr>
          <w:p w14:paraId="0037C018" w14:textId="583DF242" w:rsidR="00F80401" w:rsidRPr="007C3717" w:rsidRDefault="00F80401" w:rsidP="00227741">
            <w:pPr>
              <w:spacing w:after="0" w:line="240" w:lineRule="auto"/>
              <w:rPr>
                <w:sz w:val="20"/>
                <w:szCs w:val="20"/>
                <w:lang w:val="en-US"/>
              </w:rPr>
            </w:pPr>
            <w:r w:rsidRPr="00AA5C88">
              <w:rPr>
                <w:sz w:val="20"/>
                <w:szCs w:val="20"/>
                <w:lang w:val="en-US"/>
              </w:rPr>
              <w:t>Yes, regularly (at least annually)</w:t>
            </w:r>
          </w:p>
        </w:tc>
        <w:tc>
          <w:tcPr>
            <w:tcW w:w="1417" w:type="dxa"/>
            <w:tcBorders>
              <w:top w:val="nil"/>
              <w:bottom w:val="single" w:sz="4" w:space="0" w:color="auto"/>
            </w:tcBorders>
            <w:shd w:val="clear" w:color="auto" w:fill="auto"/>
          </w:tcPr>
          <w:p w14:paraId="75D10719" w14:textId="4F96289C" w:rsidR="00F80401" w:rsidRPr="00104986" w:rsidRDefault="00F80401" w:rsidP="00227741">
            <w:pPr>
              <w:spacing w:after="0" w:line="240" w:lineRule="auto"/>
              <w:rPr>
                <w:bCs/>
                <w:sz w:val="20"/>
                <w:szCs w:val="20"/>
                <w:lang w:val="en-US" w:eastAsia="zh-CN"/>
              </w:rPr>
            </w:pPr>
            <w:r>
              <w:rPr>
                <w:bCs/>
                <w:sz w:val="20"/>
                <w:szCs w:val="20"/>
                <w:lang w:val="en-US" w:eastAsia="zh-CN"/>
              </w:rPr>
              <w:t>35 (51.5)</w:t>
            </w:r>
          </w:p>
        </w:tc>
        <w:tc>
          <w:tcPr>
            <w:tcW w:w="1696" w:type="dxa"/>
            <w:vMerge/>
            <w:tcBorders>
              <w:bottom w:val="single" w:sz="4" w:space="0" w:color="auto"/>
            </w:tcBorders>
            <w:shd w:val="clear" w:color="auto" w:fill="auto"/>
          </w:tcPr>
          <w:p w14:paraId="6F0A34A1" w14:textId="77777777" w:rsidR="00F80401" w:rsidRPr="00A5431F" w:rsidRDefault="00F80401" w:rsidP="00227741">
            <w:pPr>
              <w:spacing w:after="0" w:line="240" w:lineRule="auto"/>
              <w:rPr>
                <w:bCs/>
                <w:sz w:val="20"/>
                <w:szCs w:val="20"/>
                <w:lang w:val="en-US"/>
              </w:rPr>
            </w:pPr>
          </w:p>
        </w:tc>
      </w:tr>
      <w:tr w:rsidR="00227741" w14:paraId="23FD1525" w14:textId="77777777" w:rsidTr="007C3717">
        <w:tc>
          <w:tcPr>
            <w:tcW w:w="5949" w:type="dxa"/>
            <w:tcBorders>
              <w:top w:val="single" w:sz="4" w:space="0" w:color="auto"/>
              <w:bottom w:val="nil"/>
            </w:tcBorders>
            <w:shd w:val="clear" w:color="auto" w:fill="auto"/>
          </w:tcPr>
          <w:p w14:paraId="384D7C24" w14:textId="14F662E5" w:rsidR="00227741" w:rsidRPr="007C3717" w:rsidRDefault="00227741" w:rsidP="00227741">
            <w:pPr>
              <w:spacing w:after="0" w:line="240" w:lineRule="auto"/>
              <w:rPr>
                <w:b/>
                <w:sz w:val="20"/>
                <w:szCs w:val="20"/>
                <w:lang w:val="en-US"/>
              </w:rPr>
            </w:pPr>
            <w:r w:rsidRPr="00AA5C88">
              <w:rPr>
                <w:b/>
                <w:sz w:val="20"/>
                <w:szCs w:val="20"/>
                <w:lang w:val="en-US"/>
              </w:rPr>
              <w:t>8. Is IPC training integrated in the clinical practice and training of other specialties (for example, training of surgeons involves aspects of IPC)?</w:t>
            </w:r>
          </w:p>
        </w:tc>
        <w:tc>
          <w:tcPr>
            <w:tcW w:w="1417" w:type="dxa"/>
            <w:tcBorders>
              <w:top w:val="single" w:sz="4" w:space="0" w:color="auto"/>
              <w:bottom w:val="nil"/>
            </w:tcBorders>
            <w:shd w:val="clear" w:color="auto" w:fill="auto"/>
          </w:tcPr>
          <w:p w14:paraId="0FA03737"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1072ED0F" w14:textId="77777777" w:rsidR="00227741" w:rsidRPr="00A5431F" w:rsidRDefault="00227741" w:rsidP="00227741">
            <w:pPr>
              <w:spacing w:after="0" w:line="240" w:lineRule="auto"/>
              <w:rPr>
                <w:bCs/>
                <w:sz w:val="20"/>
                <w:szCs w:val="20"/>
                <w:lang w:val="en-US"/>
              </w:rPr>
            </w:pPr>
          </w:p>
        </w:tc>
      </w:tr>
      <w:tr w:rsidR="00F80401" w14:paraId="2D1EE0A6" w14:textId="77777777" w:rsidTr="00F80401">
        <w:tc>
          <w:tcPr>
            <w:tcW w:w="5949" w:type="dxa"/>
            <w:tcBorders>
              <w:top w:val="nil"/>
              <w:bottom w:val="nil"/>
            </w:tcBorders>
            <w:shd w:val="clear" w:color="auto" w:fill="auto"/>
          </w:tcPr>
          <w:p w14:paraId="3F20E4DD" w14:textId="67DB0C53" w:rsidR="00F80401" w:rsidRPr="00AA5C88" w:rsidRDefault="00F80401" w:rsidP="00227741">
            <w:pPr>
              <w:spacing w:after="0" w:line="240" w:lineRule="auto"/>
              <w:rPr>
                <w:sz w:val="20"/>
                <w:szCs w:val="20"/>
                <w:lang w:val="en-US"/>
              </w:rPr>
            </w:pPr>
            <w:r w:rsidRPr="00AA5C88">
              <w:rPr>
                <w:sz w:val="20"/>
                <w:szCs w:val="20"/>
                <w:lang w:val="en-US"/>
              </w:rPr>
              <w:t>No</w:t>
            </w:r>
          </w:p>
        </w:tc>
        <w:tc>
          <w:tcPr>
            <w:tcW w:w="1417" w:type="dxa"/>
            <w:tcBorders>
              <w:top w:val="nil"/>
              <w:bottom w:val="nil"/>
            </w:tcBorders>
            <w:shd w:val="clear" w:color="auto" w:fill="auto"/>
          </w:tcPr>
          <w:p w14:paraId="6BF8C381" w14:textId="2BCBD213" w:rsidR="00F80401" w:rsidRPr="00104986" w:rsidRDefault="00F80401" w:rsidP="00227741">
            <w:pPr>
              <w:spacing w:after="0" w:line="240" w:lineRule="auto"/>
              <w:rPr>
                <w:bCs/>
                <w:sz w:val="20"/>
                <w:szCs w:val="20"/>
                <w:lang w:val="en-US" w:eastAsia="zh-CN"/>
              </w:rPr>
            </w:pPr>
            <w:r>
              <w:rPr>
                <w:bCs/>
                <w:sz w:val="20"/>
                <w:szCs w:val="20"/>
                <w:lang w:val="en-US" w:eastAsia="zh-CN"/>
              </w:rPr>
              <w:t>14 (20.6)</w:t>
            </w:r>
          </w:p>
        </w:tc>
        <w:tc>
          <w:tcPr>
            <w:tcW w:w="1696" w:type="dxa"/>
            <w:vMerge w:val="restart"/>
            <w:tcBorders>
              <w:top w:val="nil"/>
            </w:tcBorders>
            <w:shd w:val="clear" w:color="auto" w:fill="auto"/>
            <w:vAlign w:val="center"/>
          </w:tcPr>
          <w:p w14:paraId="7F340A35" w14:textId="77777777" w:rsidR="00F80401" w:rsidRPr="00A5431F" w:rsidRDefault="00F80401" w:rsidP="00F80401">
            <w:pPr>
              <w:spacing w:after="0" w:line="240" w:lineRule="auto"/>
              <w:rPr>
                <w:bCs/>
                <w:sz w:val="20"/>
                <w:szCs w:val="20"/>
                <w:lang w:val="en-US"/>
              </w:rPr>
            </w:pPr>
            <w:r>
              <w:rPr>
                <w:bCs/>
                <w:sz w:val="20"/>
                <w:szCs w:val="20"/>
                <w:lang w:val="en-US"/>
              </w:rPr>
              <w:t xml:space="preserve">5.1 </w:t>
            </w:r>
            <w:r w:rsidRPr="00F92266">
              <w:rPr>
                <w:bCs/>
                <w:sz w:val="20"/>
                <w:szCs w:val="20"/>
                <w:lang w:val="en-US"/>
              </w:rPr>
              <w:sym w:font="Symbol" w:char="F0B1"/>
            </w:r>
            <w:r>
              <w:rPr>
                <w:bCs/>
                <w:sz w:val="20"/>
                <w:szCs w:val="20"/>
                <w:lang w:val="en-US"/>
              </w:rPr>
              <w:t xml:space="preserve"> 3.29</w:t>
            </w:r>
          </w:p>
          <w:p w14:paraId="4171282B" w14:textId="0A788479" w:rsidR="00F80401" w:rsidRPr="00A5431F" w:rsidRDefault="00F80401" w:rsidP="00F80401">
            <w:pPr>
              <w:spacing w:after="0" w:line="240" w:lineRule="auto"/>
              <w:rPr>
                <w:bCs/>
                <w:sz w:val="20"/>
                <w:szCs w:val="20"/>
                <w:lang w:val="en-US"/>
              </w:rPr>
            </w:pPr>
            <w:r>
              <w:rPr>
                <w:bCs/>
                <w:sz w:val="20"/>
                <w:szCs w:val="20"/>
                <w:lang w:val="en-US"/>
              </w:rPr>
              <w:t>5.0 (0.0)</w:t>
            </w:r>
          </w:p>
        </w:tc>
      </w:tr>
      <w:tr w:rsidR="00F80401" w14:paraId="25E77CFB" w14:textId="77777777" w:rsidTr="00282F14">
        <w:tc>
          <w:tcPr>
            <w:tcW w:w="5949" w:type="dxa"/>
            <w:tcBorders>
              <w:top w:val="nil"/>
              <w:bottom w:val="nil"/>
            </w:tcBorders>
            <w:shd w:val="clear" w:color="auto" w:fill="auto"/>
          </w:tcPr>
          <w:p w14:paraId="149D10C8" w14:textId="45A51119" w:rsidR="00F80401" w:rsidRPr="00AA5C88" w:rsidRDefault="00F80401" w:rsidP="00227741">
            <w:pPr>
              <w:spacing w:after="0" w:line="240" w:lineRule="auto"/>
              <w:rPr>
                <w:sz w:val="20"/>
                <w:szCs w:val="20"/>
                <w:lang w:val="en-US"/>
              </w:rPr>
            </w:pPr>
            <w:r w:rsidRPr="00AA5C88">
              <w:rPr>
                <w:sz w:val="20"/>
                <w:szCs w:val="20"/>
                <w:lang w:val="en-US"/>
              </w:rPr>
              <w:t>Yes, in some disciplines</w:t>
            </w:r>
          </w:p>
        </w:tc>
        <w:tc>
          <w:tcPr>
            <w:tcW w:w="1417" w:type="dxa"/>
            <w:tcBorders>
              <w:top w:val="nil"/>
              <w:bottom w:val="nil"/>
            </w:tcBorders>
            <w:shd w:val="clear" w:color="auto" w:fill="auto"/>
          </w:tcPr>
          <w:p w14:paraId="68997F47" w14:textId="6BC4FFFA" w:rsidR="00F80401" w:rsidRPr="00104986" w:rsidRDefault="00F80401" w:rsidP="00227741">
            <w:pPr>
              <w:spacing w:after="0" w:line="240" w:lineRule="auto"/>
              <w:rPr>
                <w:bCs/>
                <w:sz w:val="20"/>
                <w:szCs w:val="20"/>
                <w:lang w:val="en-US" w:eastAsia="zh-CN"/>
              </w:rPr>
            </w:pPr>
            <w:r>
              <w:rPr>
                <w:bCs/>
                <w:sz w:val="20"/>
                <w:szCs w:val="20"/>
                <w:lang w:val="en-US" w:eastAsia="zh-CN"/>
              </w:rPr>
              <w:t>39 (57.4)</w:t>
            </w:r>
          </w:p>
        </w:tc>
        <w:tc>
          <w:tcPr>
            <w:tcW w:w="1696" w:type="dxa"/>
            <w:vMerge/>
            <w:shd w:val="clear" w:color="auto" w:fill="auto"/>
          </w:tcPr>
          <w:p w14:paraId="63B4B097" w14:textId="7ED9A8F7" w:rsidR="00F80401" w:rsidRPr="00A5431F" w:rsidRDefault="00F80401" w:rsidP="00227741">
            <w:pPr>
              <w:spacing w:after="0" w:line="240" w:lineRule="auto"/>
              <w:rPr>
                <w:bCs/>
                <w:sz w:val="20"/>
                <w:szCs w:val="20"/>
                <w:lang w:val="en-US"/>
              </w:rPr>
            </w:pPr>
          </w:p>
        </w:tc>
      </w:tr>
      <w:tr w:rsidR="00F80401" w14:paraId="5EBD4E0D" w14:textId="77777777" w:rsidTr="00282F14">
        <w:tc>
          <w:tcPr>
            <w:tcW w:w="5949" w:type="dxa"/>
            <w:tcBorders>
              <w:top w:val="nil"/>
              <w:bottom w:val="single" w:sz="4" w:space="0" w:color="auto"/>
            </w:tcBorders>
            <w:shd w:val="clear" w:color="auto" w:fill="auto"/>
          </w:tcPr>
          <w:p w14:paraId="3CB260C8" w14:textId="415B74EE" w:rsidR="00F80401" w:rsidRPr="00AA5C88" w:rsidRDefault="00F80401" w:rsidP="00227741">
            <w:pPr>
              <w:spacing w:after="0" w:line="240" w:lineRule="auto"/>
              <w:rPr>
                <w:sz w:val="20"/>
                <w:szCs w:val="20"/>
                <w:lang w:val="en-US"/>
              </w:rPr>
            </w:pPr>
            <w:r w:rsidRPr="00AA5C88">
              <w:rPr>
                <w:sz w:val="20"/>
                <w:szCs w:val="20"/>
                <w:lang w:val="en-US"/>
              </w:rPr>
              <w:t>Yes, in all disciplines</w:t>
            </w:r>
          </w:p>
        </w:tc>
        <w:tc>
          <w:tcPr>
            <w:tcW w:w="1417" w:type="dxa"/>
            <w:tcBorders>
              <w:top w:val="nil"/>
              <w:bottom w:val="single" w:sz="4" w:space="0" w:color="auto"/>
            </w:tcBorders>
            <w:shd w:val="clear" w:color="auto" w:fill="auto"/>
          </w:tcPr>
          <w:p w14:paraId="2237A9F5" w14:textId="76ECB133" w:rsidR="00F80401" w:rsidRPr="00104986" w:rsidRDefault="00F80401" w:rsidP="00227741">
            <w:pPr>
              <w:spacing w:after="0" w:line="240" w:lineRule="auto"/>
              <w:rPr>
                <w:bCs/>
                <w:sz w:val="20"/>
                <w:szCs w:val="20"/>
                <w:lang w:val="en-US" w:eastAsia="zh-CN"/>
              </w:rPr>
            </w:pPr>
            <w:r>
              <w:rPr>
                <w:bCs/>
                <w:sz w:val="20"/>
                <w:szCs w:val="20"/>
                <w:lang w:val="en-US" w:eastAsia="zh-CN"/>
              </w:rPr>
              <w:t>15 (22.1)</w:t>
            </w:r>
          </w:p>
        </w:tc>
        <w:tc>
          <w:tcPr>
            <w:tcW w:w="1696" w:type="dxa"/>
            <w:vMerge/>
            <w:tcBorders>
              <w:bottom w:val="single" w:sz="4" w:space="0" w:color="auto"/>
            </w:tcBorders>
            <w:shd w:val="clear" w:color="auto" w:fill="auto"/>
          </w:tcPr>
          <w:p w14:paraId="4C7FD28D" w14:textId="77777777" w:rsidR="00F80401" w:rsidRPr="00A5431F" w:rsidRDefault="00F80401" w:rsidP="00227741">
            <w:pPr>
              <w:spacing w:after="0" w:line="240" w:lineRule="auto"/>
              <w:rPr>
                <w:bCs/>
                <w:sz w:val="20"/>
                <w:szCs w:val="20"/>
                <w:lang w:val="en-US"/>
              </w:rPr>
            </w:pPr>
          </w:p>
        </w:tc>
      </w:tr>
      <w:tr w:rsidR="00227741" w14:paraId="4F1FD67E" w14:textId="77777777" w:rsidTr="007C3717">
        <w:tc>
          <w:tcPr>
            <w:tcW w:w="5949" w:type="dxa"/>
            <w:tcBorders>
              <w:top w:val="single" w:sz="4" w:space="0" w:color="auto"/>
              <w:bottom w:val="nil"/>
            </w:tcBorders>
            <w:shd w:val="clear" w:color="auto" w:fill="auto"/>
          </w:tcPr>
          <w:p w14:paraId="6508150A" w14:textId="58ED5A0D" w:rsidR="00227741" w:rsidRPr="007C3717" w:rsidRDefault="00227741" w:rsidP="00227741">
            <w:pPr>
              <w:spacing w:after="0" w:line="240" w:lineRule="auto"/>
              <w:rPr>
                <w:b/>
                <w:sz w:val="20"/>
                <w:szCs w:val="20"/>
                <w:lang w:val="en-US"/>
              </w:rPr>
            </w:pPr>
            <w:r w:rsidRPr="00AA5C88">
              <w:rPr>
                <w:b/>
                <w:sz w:val="20"/>
                <w:szCs w:val="20"/>
                <w:lang w:val="en-US"/>
              </w:rPr>
              <w:t>9. Is there specific IPC training for patients or family members to minimize the potential for health care-associated infections (for example, immunosuppressed patients, patients with invasive devices, patients with multidrug-resistant infections)?</w:t>
            </w:r>
          </w:p>
        </w:tc>
        <w:tc>
          <w:tcPr>
            <w:tcW w:w="1417" w:type="dxa"/>
            <w:tcBorders>
              <w:top w:val="single" w:sz="4" w:space="0" w:color="auto"/>
              <w:bottom w:val="nil"/>
            </w:tcBorders>
            <w:shd w:val="clear" w:color="auto" w:fill="auto"/>
          </w:tcPr>
          <w:p w14:paraId="021C0198"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auto"/>
          </w:tcPr>
          <w:p w14:paraId="0775D959" w14:textId="77777777" w:rsidR="00227741" w:rsidRPr="00A5431F" w:rsidRDefault="00227741" w:rsidP="00227741">
            <w:pPr>
              <w:spacing w:after="0" w:line="240" w:lineRule="auto"/>
              <w:rPr>
                <w:bCs/>
                <w:sz w:val="20"/>
                <w:szCs w:val="20"/>
                <w:lang w:val="en-US"/>
              </w:rPr>
            </w:pPr>
          </w:p>
        </w:tc>
      </w:tr>
      <w:tr w:rsidR="00F80401" w14:paraId="50615940" w14:textId="77777777" w:rsidTr="00F80401">
        <w:tc>
          <w:tcPr>
            <w:tcW w:w="5949" w:type="dxa"/>
            <w:tcBorders>
              <w:top w:val="nil"/>
              <w:bottom w:val="nil"/>
            </w:tcBorders>
            <w:shd w:val="clear" w:color="auto" w:fill="auto"/>
          </w:tcPr>
          <w:p w14:paraId="13748239" w14:textId="5AA4FC39" w:rsidR="00F80401" w:rsidRPr="00AA5C88" w:rsidRDefault="00F80401" w:rsidP="00227741">
            <w:pPr>
              <w:spacing w:after="0" w:line="240" w:lineRule="auto"/>
              <w:rPr>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77B482D2" w14:textId="00581852" w:rsidR="00F80401" w:rsidRPr="00104986" w:rsidRDefault="00F80401" w:rsidP="00227741">
            <w:pPr>
              <w:spacing w:after="0" w:line="240" w:lineRule="auto"/>
              <w:rPr>
                <w:bCs/>
                <w:sz w:val="20"/>
                <w:szCs w:val="20"/>
                <w:lang w:val="en-US" w:eastAsia="zh-CN"/>
              </w:rPr>
            </w:pPr>
            <w:r>
              <w:rPr>
                <w:bCs/>
                <w:sz w:val="20"/>
                <w:szCs w:val="20"/>
                <w:lang w:val="en-US" w:eastAsia="zh-CN"/>
              </w:rPr>
              <w:t>36 (52.9)</w:t>
            </w:r>
          </w:p>
        </w:tc>
        <w:tc>
          <w:tcPr>
            <w:tcW w:w="1696" w:type="dxa"/>
            <w:vMerge w:val="restart"/>
            <w:tcBorders>
              <w:top w:val="nil"/>
            </w:tcBorders>
            <w:shd w:val="clear" w:color="auto" w:fill="auto"/>
            <w:vAlign w:val="center"/>
          </w:tcPr>
          <w:p w14:paraId="717369DD" w14:textId="77777777" w:rsidR="00F80401" w:rsidRPr="00A5431F" w:rsidRDefault="00F80401" w:rsidP="00F80401">
            <w:pPr>
              <w:spacing w:after="0" w:line="240" w:lineRule="auto"/>
              <w:rPr>
                <w:bCs/>
                <w:sz w:val="20"/>
                <w:szCs w:val="20"/>
                <w:lang w:val="en-US"/>
              </w:rPr>
            </w:pPr>
            <w:r>
              <w:rPr>
                <w:bCs/>
                <w:sz w:val="20"/>
                <w:szCs w:val="20"/>
                <w:lang w:val="en-US"/>
              </w:rPr>
              <w:t xml:space="preserve">4.7 </w:t>
            </w:r>
            <w:r w:rsidRPr="00F92266">
              <w:rPr>
                <w:bCs/>
                <w:sz w:val="20"/>
                <w:szCs w:val="20"/>
                <w:lang w:val="en-US"/>
              </w:rPr>
              <w:sym w:font="Symbol" w:char="F0B1"/>
            </w:r>
            <w:r>
              <w:rPr>
                <w:bCs/>
                <w:sz w:val="20"/>
                <w:szCs w:val="20"/>
                <w:lang w:val="en-US"/>
              </w:rPr>
              <w:t xml:space="preserve"> 5.03 </w:t>
            </w:r>
          </w:p>
          <w:p w14:paraId="630BA261" w14:textId="73B12FA1" w:rsidR="00F80401" w:rsidRPr="00A5431F" w:rsidRDefault="00F80401" w:rsidP="00F80401">
            <w:pPr>
              <w:spacing w:after="0" w:line="240" w:lineRule="auto"/>
              <w:rPr>
                <w:bCs/>
                <w:sz w:val="20"/>
                <w:szCs w:val="20"/>
                <w:lang w:val="en-US"/>
              </w:rPr>
            </w:pPr>
            <w:r>
              <w:rPr>
                <w:bCs/>
                <w:sz w:val="20"/>
                <w:szCs w:val="20"/>
                <w:lang w:val="en-US"/>
              </w:rPr>
              <w:t>0.0 (10.0)</w:t>
            </w:r>
          </w:p>
        </w:tc>
      </w:tr>
      <w:tr w:rsidR="00F80401" w14:paraId="28068AC5" w14:textId="77777777" w:rsidTr="00DC0088">
        <w:tc>
          <w:tcPr>
            <w:tcW w:w="5949" w:type="dxa"/>
            <w:tcBorders>
              <w:top w:val="nil"/>
              <w:bottom w:val="single" w:sz="4" w:space="0" w:color="auto"/>
            </w:tcBorders>
            <w:shd w:val="clear" w:color="auto" w:fill="auto"/>
          </w:tcPr>
          <w:p w14:paraId="41A9C950" w14:textId="066D0FF2" w:rsidR="00F80401" w:rsidRPr="00AA5C88" w:rsidRDefault="00F80401" w:rsidP="00227741">
            <w:pPr>
              <w:spacing w:after="0" w:line="240" w:lineRule="auto"/>
              <w:rPr>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299CCC78" w14:textId="406E26CD" w:rsidR="00F80401" w:rsidRPr="00104986" w:rsidRDefault="00F80401" w:rsidP="00227741">
            <w:pPr>
              <w:spacing w:after="0" w:line="240" w:lineRule="auto"/>
              <w:rPr>
                <w:bCs/>
                <w:sz w:val="20"/>
                <w:szCs w:val="20"/>
                <w:lang w:val="en-US" w:eastAsia="zh-CN"/>
              </w:rPr>
            </w:pPr>
            <w:r>
              <w:rPr>
                <w:bCs/>
                <w:sz w:val="20"/>
                <w:szCs w:val="20"/>
                <w:lang w:val="en-US" w:eastAsia="zh-CN"/>
              </w:rPr>
              <w:t>32 (47.1)</w:t>
            </w:r>
          </w:p>
        </w:tc>
        <w:tc>
          <w:tcPr>
            <w:tcW w:w="1696" w:type="dxa"/>
            <w:vMerge/>
            <w:tcBorders>
              <w:bottom w:val="single" w:sz="4" w:space="0" w:color="auto"/>
            </w:tcBorders>
            <w:shd w:val="clear" w:color="auto" w:fill="auto"/>
          </w:tcPr>
          <w:p w14:paraId="7F5CD93A" w14:textId="39AB088A" w:rsidR="00F80401" w:rsidRPr="00A5431F" w:rsidRDefault="00F80401" w:rsidP="00227741">
            <w:pPr>
              <w:spacing w:after="0" w:line="240" w:lineRule="auto"/>
              <w:rPr>
                <w:bCs/>
                <w:sz w:val="20"/>
                <w:szCs w:val="20"/>
                <w:lang w:val="en-US"/>
              </w:rPr>
            </w:pPr>
          </w:p>
        </w:tc>
      </w:tr>
      <w:tr w:rsidR="00227741" w14:paraId="7A6CE243" w14:textId="77777777" w:rsidTr="007C3717">
        <w:tc>
          <w:tcPr>
            <w:tcW w:w="5949" w:type="dxa"/>
            <w:tcBorders>
              <w:top w:val="single" w:sz="4" w:space="0" w:color="auto"/>
              <w:bottom w:val="nil"/>
            </w:tcBorders>
            <w:shd w:val="clear" w:color="auto" w:fill="F2F2F2" w:themeFill="background1" w:themeFillShade="F2"/>
          </w:tcPr>
          <w:p w14:paraId="1E06756B" w14:textId="04CD849C" w:rsidR="00227741" w:rsidRPr="007C3717" w:rsidRDefault="00227741" w:rsidP="00227741">
            <w:pPr>
              <w:spacing w:after="0" w:line="240" w:lineRule="auto"/>
              <w:rPr>
                <w:b/>
                <w:sz w:val="20"/>
                <w:szCs w:val="20"/>
                <w:lang w:val="en-US"/>
              </w:rPr>
            </w:pPr>
            <w:r w:rsidRPr="00AA5C88">
              <w:rPr>
                <w:b/>
                <w:sz w:val="20"/>
                <w:szCs w:val="20"/>
                <w:lang w:val="en-US"/>
              </w:rPr>
              <w:t>10. Is ongoing development/education offered for IPC staff (for example, by regularly attending conferences, courses)?</w:t>
            </w:r>
          </w:p>
        </w:tc>
        <w:tc>
          <w:tcPr>
            <w:tcW w:w="1417" w:type="dxa"/>
            <w:tcBorders>
              <w:top w:val="single" w:sz="4" w:space="0" w:color="auto"/>
              <w:bottom w:val="nil"/>
            </w:tcBorders>
            <w:shd w:val="clear" w:color="auto" w:fill="F2F2F2" w:themeFill="background1" w:themeFillShade="F2"/>
          </w:tcPr>
          <w:p w14:paraId="78D35924" w14:textId="77777777" w:rsidR="00227741" w:rsidRPr="00104986" w:rsidRDefault="00227741" w:rsidP="00227741">
            <w:pPr>
              <w:spacing w:after="0" w:line="240" w:lineRule="auto"/>
              <w:rPr>
                <w:bCs/>
                <w:sz w:val="20"/>
                <w:szCs w:val="20"/>
                <w:lang w:val="en-US" w:eastAsia="zh-CN"/>
              </w:rPr>
            </w:pPr>
          </w:p>
        </w:tc>
        <w:tc>
          <w:tcPr>
            <w:tcW w:w="1696" w:type="dxa"/>
            <w:tcBorders>
              <w:top w:val="single" w:sz="4" w:space="0" w:color="auto"/>
              <w:bottom w:val="nil"/>
            </w:tcBorders>
            <w:shd w:val="clear" w:color="auto" w:fill="F2F2F2" w:themeFill="background1" w:themeFillShade="F2"/>
          </w:tcPr>
          <w:p w14:paraId="5F0FC106" w14:textId="77777777" w:rsidR="00227741" w:rsidRPr="00A5431F" w:rsidRDefault="00227741" w:rsidP="00227741">
            <w:pPr>
              <w:spacing w:after="0" w:line="240" w:lineRule="auto"/>
              <w:rPr>
                <w:bCs/>
                <w:sz w:val="20"/>
                <w:szCs w:val="20"/>
                <w:lang w:val="en-US"/>
              </w:rPr>
            </w:pPr>
          </w:p>
        </w:tc>
      </w:tr>
      <w:tr w:rsidR="00F80401" w14:paraId="0BB0A262" w14:textId="77777777" w:rsidTr="00F80401">
        <w:tc>
          <w:tcPr>
            <w:tcW w:w="5949" w:type="dxa"/>
            <w:tcBorders>
              <w:top w:val="nil"/>
              <w:bottom w:val="nil"/>
            </w:tcBorders>
            <w:shd w:val="clear" w:color="auto" w:fill="F2F2F2" w:themeFill="background1" w:themeFillShade="F2"/>
          </w:tcPr>
          <w:p w14:paraId="598E213B" w14:textId="0108831A" w:rsidR="00F80401" w:rsidRPr="00AA5C88" w:rsidRDefault="00F80401" w:rsidP="00227741">
            <w:pPr>
              <w:spacing w:after="0" w:line="240" w:lineRule="auto"/>
              <w:rPr>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3C9DC534" w14:textId="18699217" w:rsidR="00F80401" w:rsidRPr="00104986" w:rsidRDefault="00F80401" w:rsidP="00227741">
            <w:pPr>
              <w:spacing w:after="0" w:line="240" w:lineRule="auto"/>
              <w:rPr>
                <w:bCs/>
                <w:sz w:val="20"/>
                <w:szCs w:val="20"/>
                <w:lang w:val="en-US" w:eastAsia="zh-CN"/>
              </w:rPr>
            </w:pPr>
            <w:r>
              <w:rPr>
                <w:bCs/>
                <w:sz w:val="20"/>
                <w:szCs w:val="20"/>
                <w:lang w:val="en-US" w:eastAsia="zh-CN"/>
              </w:rPr>
              <w:t>20 (29.4)</w:t>
            </w:r>
          </w:p>
        </w:tc>
        <w:tc>
          <w:tcPr>
            <w:tcW w:w="1696" w:type="dxa"/>
            <w:vMerge w:val="restart"/>
            <w:tcBorders>
              <w:top w:val="nil"/>
            </w:tcBorders>
            <w:shd w:val="clear" w:color="auto" w:fill="F2F2F2" w:themeFill="background1" w:themeFillShade="F2"/>
            <w:vAlign w:val="center"/>
          </w:tcPr>
          <w:p w14:paraId="7C5D2A84" w14:textId="77777777" w:rsidR="00F80401" w:rsidRPr="00A5431F" w:rsidRDefault="00F80401" w:rsidP="00F80401">
            <w:pPr>
              <w:spacing w:after="0" w:line="240" w:lineRule="auto"/>
              <w:rPr>
                <w:bCs/>
                <w:sz w:val="20"/>
                <w:szCs w:val="20"/>
                <w:lang w:val="en-US"/>
              </w:rPr>
            </w:pPr>
            <w:r>
              <w:rPr>
                <w:bCs/>
                <w:sz w:val="20"/>
                <w:szCs w:val="20"/>
                <w:lang w:val="en-US"/>
              </w:rPr>
              <w:t xml:space="preserve">7.1 </w:t>
            </w:r>
            <w:r w:rsidRPr="00F92266">
              <w:rPr>
                <w:bCs/>
                <w:sz w:val="20"/>
                <w:szCs w:val="20"/>
                <w:lang w:val="en-US"/>
              </w:rPr>
              <w:sym w:font="Symbol" w:char="F0B1"/>
            </w:r>
            <w:r>
              <w:rPr>
                <w:bCs/>
                <w:sz w:val="20"/>
                <w:szCs w:val="20"/>
                <w:lang w:val="en-US"/>
              </w:rPr>
              <w:t xml:space="preserve"> 4.59</w:t>
            </w:r>
          </w:p>
          <w:p w14:paraId="0BA31D88" w14:textId="1D350F67" w:rsidR="00F80401" w:rsidRPr="00A5431F" w:rsidRDefault="00F80401" w:rsidP="00F80401">
            <w:pPr>
              <w:spacing w:after="0" w:line="240" w:lineRule="auto"/>
              <w:rPr>
                <w:bCs/>
                <w:sz w:val="20"/>
                <w:szCs w:val="20"/>
                <w:lang w:val="en-US"/>
              </w:rPr>
            </w:pPr>
            <w:r>
              <w:rPr>
                <w:bCs/>
                <w:sz w:val="20"/>
                <w:szCs w:val="20"/>
                <w:lang w:val="en-US"/>
              </w:rPr>
              <w:t>10.0 (10.0)</w:t>
            </w:r>
          </w:p>
        </w:tc>
      </w:tr>
      <w:tr w:rsidR="00F80401" w14:paraId="25FD9C59" w14:textId="77777777" w:rsidTr="00B54EF5">
        <w:tc>
          <w:tcPr>
            <w:tcW w:w="5949" w:type="dxa"/>
            <w:tcBorders>
              <w:top w:val="nil"/>
              <w:bottom w:val="single" w:sz="4" w:space="0" w:color="auto"/>
            </w:tcBorders>
            <w:shd w:val="clear" w:color="auto" w:fill="F2F2F2" w:themeFill="background1" w:themeFillShade="F2"/>
          </w:tcPr>
          <w:p w14:paraId="12523104" w14:textId="3E9A2E93" w:rsidR="00F80401" w:rsidRPr="00AA5C88" w:rsidRDefault="00F80401" w:rsidP="00227741">
            <w:pPr>
              <w:spacing w:after="0" w:line="240" w:lineRule="auto"/>
              <w:rPr>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762F2EC2" w14:textId="70E4A138" w:rsidR="00F80401" w:rsidRPr="00104986" w:rsidRDefault="00F80401" w:rsidP="00227741">
            <w:pPr>
              <w:spacing w:after="0" w:line="240" w:lineRule="auto"/>
              <w:rPr>
                <w:bCs/>
                <w:sz w:val="20"/>
                <w:szCs w:val="20"/>
                <w:lang w:val="en-US" w:eastAsia="zh-CN"/>
              </w:rPr>
            </w:pPr>
            <w:r>
              <w:rPr>
                <w:bCs/>
                <w:sz w:val="20"/>
                <w:szCs w:val="20"/>
                <w:lang w:val="en-US" w:eastAsia="zh-CN"/>
              </w:rPr>
              <w:t>48 (70.6)</w:t>
            </w:r>
          </w:p>
        </w:tc>
        <w:tc>
          <w:tcPr>
            <w:tcW w:w="1696" w:type="dxa"/>
            <w:vMerge/>
            <w:tcBorders>
              <w:bottom w:val="single" w:sz="4" w:space="0" w:color="auto"/>
            </w:tcBorders>
            <w:shd w:val="clear" w:color="auto" w:fill="F2F2F2" w:themeFill="background1" w:themeFillShade="F2"/>
          </w:tcPr>
          <w:p w14:paraId="0B21AD2F" w14:textId="60C4E39F" w:rsidR="00F80401" w:rsidRPr="00A5431F" w:rsidRDefault="00F80401" w:rsidP="00227741">
            <w:pPr>
              <w:spacing w:after="0" w:line="240" w:lineRule="auto"/>
              <w:rPr>
                <w:bCs/>
                <w:sz w:val="20"/>
                <w:szCs w:val="20"/>
                <w:lang w:val="en-US"/>
              </w:rPr>
            </w:pPr>
          </w:p>
        </w:tc>
      </w:tr>
    </w:tbl>
    <w:p w14:paraId="55E96F45" w14:textId="46F804E0" w:rsidR="00B55348" w:rsidRDefault="00B55348" w:rsidP="006341F5">
      <w:pPr>
        <w:rPr>
          <w:b/>
          <w:sz w:val="24"/>
          <w:szCs w:val="24"/>
          <w:lang w:val="en-US"/>
        </w:rPr>
      </w:pPr>
    </w:p>
    <w:p w14:paraId="33DFE5A9" w14:textId="745EF45A" w:rsidR="00605B3A" w:rsidRDefault="00605B3A" w:rsidP="006341F5">
      <w:pPr>
        <w:rPr>
          <w:b/>
          <w:sz w:val="24"/>
          <w:szCs w:val="24"/>
          <w:lang w:val="en-US"/>
        </w:rPr>
      </w:pPr>
    </w:p>
    <w:p w14:paraId="79D1276A" w14:textId="67E1FE1F" w:rsidR="0061155C" w:rsidRDefault="0061155C" w:rsidP="006341F5">
      <w:pPr>
        <w:rPr>
          <w:b/>
          <w:sz w:val="24"/>
          <w:szCs w:val="24"/>
          <w:lang w:val="en-US"/>
        </w:rPr>
      </w:pPr>
    </w:p>
    <w:p w14:paraId="63DEEBC3" w14:textId="77777777" w:rsidR="0061155C" w:rsidRDefault="0061155C" w:rsidP="006341F5">
      <w:pPr>
        <w:rPr>
          <w:b/>
          <w:sz w:val="24"/>
          <w:szCs w:val="24"/>
          <w:lang w:val="en-US"/>
        </w:rPr>
      </w:pPr>
    </w:p>
    <w:p w14:paraId="0116FCA9" w14:textId="4C468457" w:rsidR="00605B3A" w:rsidRDefault="00605B3A" w:rsidP="006341F5">
      <w:pPr>
        <w:rPr>
          <w:b/>
          <w:sz w:val="24"/>
          <w:szCs w:val="24"/>
          <w:lang w:val="en-US"/>
        </w:rPr>
      </w:pPr>
      <w:r w:rsidRPr="00A22FAB">
        <w:rPr>
          <w:b/>
          <w:sz w:val="24"/>
          <w:szCs w:val="24"/>
          <w:lang w:val="en-US"/>
        </w:rPr>
        <w:t>Core component 4: Health care-associated infection (HAI) surveillance</w:t>
      </w:r>
    </w:p>
    <w:tbl>
      <w:tblPr>
        <w:tblStyle w:val="TabloKlavuzu"/>
        <w:tblW w:w="0" w:type="auto"/>
        <w:tblLook w:val="04A0" w:firstRow="1" w:lastRow="0" w:firstColumn="1" w:lastColumn="0" w:noHBand="0" w:noVBand="1"/>
      </w:tblPr>
      <w:tblGrid>
        <w:gridCol w:w="5949"/>
        <w:gridCol w:w="1417"/>
        <w:gridCol w:w="1696"/>
      </w:tblGrid>
      <w:tr w:rsidR="00605B3A" w14:paraId="0193C09A" w14:textId="77777777" w:rsidTr="004E26E1">
        <w:tc>
          <w:tcPr>
            <w:tcW w:w="5949" w:type="dxa"/>
            <w:tcBorders>
              <w:bottom w:val="single" w:sz="4" w:space="0" w:color="auto"/>
            </w:tcBorders>
            <w:shd w:val="clear" w:color="auto" w:fill="F2F2F2" w:themeFill="background1" w:themeFillShade="F2"/>
          </w:tcPr>
          <w:p w14:paraId="74115A79" w14:textId="77777777" w:rsidR="00605B3A" w:rsidRDefault="00605B3A" w:rsidP="004E26E1">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58C8CB64" w14:textId="77777777" w:rsidR="00605B3A" w:rsidRDefault="00605B3A" w:rsidP="004E26E1">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0068F115" w14:textId="77777777" w:rsidR="00605B3A" w:rsidRDefault="00605B3A" w:rsidP="004E26E1">
            <w:pPr>
              <w:spacing w:after="0" w:line="240" w:lineRule="auto"/>
              <w:rPr>
                <w:bCs/>
                <w:sz w:val="16"/>
                <w:szCs w:val="16"/>
                <w:lang w:val="en-US"/>
              </w:rPr>
            </w:pPr>
            <w:r>
              <w:rPr>
                <w:b/>
                <w:lang w:val="en-US"/>
              </w:rPr>
              <w:t xml:space="preserve">Score </w:t>
            </w:r>
          </w:p>
          <w:p w14:paraId="54F553AC"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2A2FA9D9" w14:textId="6297CB4B" w:rsidR="0061155C" w:rsidRDefault="0061155C" w:rsidP="0061155C">
            <w:pPr>
              <w:spacing w:after="0" w:line="240" w:lineRule="auto"/>
              <w:rPr>
                <w:b/>
                <w:sz w:val="24"/>
                <w:szCs w:val="24"/>
                <w:lang w:val="en-US"/>
              </w:rPr>
            </w:pPr>
            <w:r w:rsidRPr="0061155C">
              <w:rPr>
                <w:b/>
                <w:sz w:val="20"/>
                <w:szCs w:val="20"/>
                <w:lang w:val="en-US"/>
              </w:rPr>
              <w:t>Median (IQR)</w:t>
            </w:r>
          </w:p>
        </w:tc>
      </w:tr>
      <w:tr w:rsidR="00605B3A" w14:paraId="2C05E7E9" w14:textId="77777777" w:rsidTr="004E26E1">
        <w:tc>
          <w:tcPr>
            <w:tcW w:w="5949" w:type="dxa"/>
            <w:tcBorders>
              <w:bottom w:val="nil"/>
            </w:tcBorders>
            <w:shd w:val="clear" w:color="auto" w:fill="auto"/>
          </w:tcPr>
          <w:p w14:paraId="3B28002D" w14:textId="33D7B314" w:rsidR="00605B3A" w:rsidRDefault="00605B3A" w:rsidP="004E26E1">
            <w:pPr>
              <w:spacing w:after="0" w:line="240" w:lineRule="auto"/>
              <w:rPr>
                <w:rFonts w:ascii="Calibri" w:hAnsi="Calibri"/>
                <w:b/>
                <w:sz w:val="20"/>
                <w:szCs w:val="20"/>
                <w:lang w:val="en-US"/>
              </w:rPr>
            </w:pPr>
            <w:r w:rsidRPr="00AA5C88">
              <w:rPr>
                <w:rFonts w:ascii="Calibri" w:hAnsi="Calibri"/>
                <w:b/>
                <w:sz w:val="20"/>
                <w:szCs w:val="20"/>
                <w:lang w:val="en-US"/>
              </w:rPr>
              <w:t xml:space="preserve">1. Is surveillance a defined component of your IPC </w:t>
            </w:r>
            <w:proofErr w:type="spellStart"/>
            <w:r w:rsidRPr="00AA5C88">
              <w:rPr>
                <w:rFonts w:ascii="Calibri" w:hAnsi="Calibri"/>
                <w:b/>
                <w:sz w:val="20"/>
                <w:szCs w:val="20"/>
                <w:lang w:val="en-US"/>
              </w:rPr>
              <w:t>programme</w:t>
            </w:r>
            <w:proofErr w:type="spellEnd"/>
            <w:r w:rsidRPr="00AA5C88">
              <w:rPr>
                <w:rFonts w:ascii="Calibri" w:hAnsi="Calibri"/>
                <w:b/>
                <w:sz w:val="20"/>
                <w:szCs w:val="20"/>
                <w:lang w:val="en-US"/>
              </w:rPr>
              <w:t xml:space="preserve">? </w:t>
            </w:r>
          </w:p>
        </w:tc>
        <w:tc>
          <w:tcPr>
            <w:tcW w:w="1417" w:type="dxa"/>
            <w:tcBorders>
              <w:bottom w:val="nil"/>
            </w:tcBorders>
            <w:shd w:val="clear" w:color="auto" w:fill="auto"/>
          </w:tcPr>
          <w:p w14:paraId="089BA23B" w14:textId="77777777" w:rsidR="00605B3A" w:rsidRPr="0061155C" w:rsidRDefault="00605B3A" w:rsidP="004E26E1">
            <w:pPr>
              <w:spacing w:after="0" w:line="240" w:lineRule="auto"/>
              <w:rPr>
                <w:rFonts w:cstheme="minorHAnsi"/>
                <w:bCs/>
                <w:sz w:val="20"/>
                <w:szCs w:val="20"/>
                <w:lang w:val="en-US"/>
              </w:rPr>
            </w:pPr>
          </w:p>
        </w:tc>
        <w:tc>
          <w:tcPr>
            <w:tcW w:w="1696" w:type="dxa"/>
            <w:tcBorders>
              <w:bottom w:val="nil"/>
            </w:tcBorders>
            <w:shd w:val="clear" w:color="auto" w:fill="auto"/>
          </w:tcPr>
          <w:p w14:paraId="55AB69C7" w14:textId="77777777" w:rsidR="00605B3A" w:rsidRPr="0061155C" w:rsidRDefault="00605B3A" w:rsidP="004E26E1">
            <w:pPr>
              <w:spacing w:after="0" w:line="240" w:lineRule="auto"/>
              <w:rPr>
                <w:rFonts w:cstheme="minorHAnsi"/>
                <w:bCs/>
                <w:sz w:val="20"/>
                <w:szCs w:val="20"/>
                <w:lang w:val="en-US"/>
              </w:rPr>
            </w:pPr>
          </w:p>
        </w:tc>
      </w:tr>
      <w:tr w:rsidR="00F80401" w14:paraId="6E32032F" w14:textId="77777777" w:rsidTr="00F80401">
        <w:tc>
          <w:tcPr>
            <w:tcW w:w="5949" w:type="dxa"/>
            <w:tcBorders>
              <w:top w:val="nil"/>
              <w:bottom w:val="nil"/>
            </w:tcBorders>
            <w:shd w:val="clear" w:color="auto" w:fill="auto"/>
          </w:tcPr>
          <w:p w14:paraId="2C7B5981" w14:textId="64A7AF25" w:rsidR="00F80401" w:rsidRDefault="00F80401" w:rsidP="004E26E1">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132566EF" w14:textId="3905CCC6" w:rsidR="00F80401" w:rsidRPr="0061155C" w:rsidRDefault="00F80401" w:rsidP="004E26E1">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val="restart"/>
            <w:tcBorders>
              <w:top w:val="nil"/>
            </w:tcBorders>
            <w:shd w:val="clear" w:color="auto" w:fill="auto"/>
            <w:vAlign w:val="center"/>
          </w:tcPr>
          <w:p w14:paraId="6B4391EC" w14:textId="77777777" w:rsidR="00F80401" w:rsidRPr="0061155C" w:rsidRDefault="00F80401" w:rsidP="00F80401">
            <w:pPr>
              <w:spacing w:after="0" w:line="240" w:lineRule="auto"/>
              <w:rPr>
                <w:rFonts w:cstheme="minorHAnsi"/>
                <w:bCs/>
                <w:sz w:val="20"/>
                <w:szCs w:val="20"/>
                <w:lang w:val="en-US"/>
              </w:rPr>
            </w:pPr>
            <w:r w:rsidRPr="0061155C">
              <w:rPr>
                <w:rFonts w:cstheme="minorHAnsi"/>
                <w:bCs/>
                <w:sz w:val="20"/>
                <w:szCs w:val="20"/>
                <w:lang w:val="en-US"/>
              </w:rPr>
              <w:t xml:space="preserve">4.8 </w:t>
            </w:r>
            <w:r w:rsidRPr="0061155C">
              <w:rPr>
                <w:rFonts w:cstheme="minorHAnsi"/>
                <w:bCs/>
                <w:sz w:val="20"/>
                <w:szCs w:val="20"/>
                <w:lang w:val="en-US"/>
              </w:rPr>
              <w:sym w:font="Symbol" w:char="F0B1"/>
            </w:r>
            <w:r w:rsidRPr="0061155C">
              <w:rPr>
                <w:rFonts w:cstheme="minorHAnsi"/>
                <w:bCs/>
                <w:sz w:val="20"/>
                <w:szCs w:val="20"/>
                <w:lang w:val="en-US"/>
              </w:rPr>
              <w:t xml:space="preserve"> 1.03 </w:t>
            </w:r>
          </w:p>
          <w:p w14:paraId="1CEA93BA" w14:textId="1A41F390" w:rsidR="00F80401" w:rsidRPr="0061155C" w:rsidRDefault="00F80401" w:rsidP="00F80401">
            <w:pPr>
              <w:spacing w:after="0" w:line="240" w:lineRule="auto"/>
              <w:rPr>
                <w:rFonts w:cstheme="minorHAnsi"/>
                <w:bCs/>
                <w:sz w:val="20"/>
                <w:szCs w:val="20"/>
                <w:lang w:val="en-US"/>
              </w:rPr>
            </w:pPr>
            <w:r w:rsidRPr="0061155C">
              <w:rPr>
                <w:rFonts w:cstheme="minorHAnsi"/>
                <w:bCs/>
                <w:sz w:val="20"/>
                <w:szCs w:val="20"/>
                <w:lang w:val="en-US"/>
              </w:rPr>
              <w:t>5.0 (0.0)</w:t>
            </w:r>
          </w:p>
        </w:tc>
      </w:tr>
      <w:tr w:rsidR="00F80401" w14:paraId="07ABCD03" w14:textId="77777777" w:rsidTr="00FE3CB5">
        <w:tc>
          <w:tcPr>
            <w:tcW w:w="5949" w:type="dxa"/>
            <w:tcBorders>
              <w:top w:val="nil"/>
              <w:bottom w:val="single" w:sz="4" w:space="0" w:color="auto"/>
            </w:tcBorders>
            <w:shd w:val="clear" w:color="auto" w:fill="auto"/>
          </w:tcPr>
          <w:p w14:paraId="42E2E983" w14:textId="0FF7095E" w:rsidR="00F80401" w:rsidRDefault="00F80401" w:rsidP="004E26E1">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162524B4" w14:textId="5DA63E2B" w:rsidR="00F80401" w:rsidRPr="0061155C" w:rsidRDefault="00F80401" w:rsidP="004E26E1">
            <w:pPr>
              <w:spacing w:after="0" w:line="240" w:lineRule="auto"/>
              <w:rPr>
                <w:rFonts w:cstheme="minorHAnsi"/>
                <w:bCs/>
                <w:sz w:val="20"/>
                <w:szCs w:val="20"/>
                <w:lang w:val="en-US"/>
              </w:rPr>
            </w:pPr>
            <w:r w:rsidRPr="0061155C">
              <w:rPr>
                <w:rFonts w:cstheme="minorHAnsi"/>
                <w:bCs/>
                <w:sz w:val="20"/>
                <w:szCs w:val="20"/>
                <w:lang w:val="en-US"/>
              </w:rPr>
              <w:t>65 (95.6)</w:t>
            </w:r>
          </w:p>
        </w:tc>
        <w:tc>
          <w:tcPr>
            <w:tcW w:w="1696" w:type="dxa"/>
            <w:vMerge/>
            <w:tcBorders>
              <w:bottom w:val="single" w:sz="4" w:space="0" w:color="auto"/>
            </w:tcBorders>
            <w:shd w:val="clear" w:color="auto" w:fill="auto"/>
          </w:tcPr>
          <w:p w14:paraId="29FDC643" w14:textId="0C5D1D8E" w:rsidR="00F80401" w:rsidRPr="0061155C" w:rsidRDefault="00F80401" w:rsidP="004E26E1">
            <w:pPr>
              <w:spacing w:after="0" w:line="240" w:lineRule="auto"/>
              <w:rPr>
                <w:rFonts w:cstheme="minorHAnsi"/>
                <w:bCs/>
                <w:sz w:val="20"/>
                <w:szCs w:val="20"/>
                <w:lang w:val="en-US"/>
              </w:rPr>
            </w:pPr>
          </w:p>
        </w:tc>
      </w:tr>
      <w:tr w:rsidR="00605B3A" w14:paraId="3AAB017C" w14:textId="77777777" w:rsidTr="004E26E1">
        <w:tc>
          <w:tcPr>
            <w:tcW w:w="5949" w:type="dxa"/>
            <w:tcBorders>
              <w:bottom w:val="nil"/>
            </w:tcBorders>
            <w:shd w:val="clear" w:color="auto" w:fill="F2F2F2" w:themeFill="background1" w:themeFillShade="F2"/>
          </w:tcPr>
          <w:p w14:paraId="68915BCA" w14:textId="65C6C5C7" w:rsidR="00605B3A" w:rsidRDefault="00605B3A" w:rsidP="004E26E1">
            <w:pPr>
              <w:spacing w:after="0" w:line="240" w:lineRule="auto"/>
              <w:rPr>
                <w:rFonts w:ascii="Calibri" w:hAnsi="Calibri"/>
                <w:b/>
                <w:sz w:val="20"/>
                <w:szCs w:val="20"/>
                <w:lang w:val="en-US"/>
              </w:rPr>
            </w:pPr>
            <w:r w:rsidRPr="00AA5C88">
              <w:rPr>
                <w:rFonts w:ascii="Calibri" w:hAnsi="Calibri"/>
                <w:b/>
                <w:sz w:val="20"/>
                <w:szCs w:val="20"/>
                <w:lang w:val="en-US"/>
              </w:rPr>
              <w:t xml:space="preserve">2. Do you have personnel responsible for surveillance activities? </w:t>
            </w:r>
          </w:p>
        </w:tc>
        <w:tc>
          <w:tcPr>
            <w:tcW w:w="1417" w:type="dxa"/>
            <w:tcBorders>
              <w:bottom w:val="nil"/>
            </w:tcBorders>
            <w:shd w:val="clear" w:color="auto" w:fill="F2F2F2" w:themeFill="background1" w:themeFillShade="F2"/>
          </w:tcPr>
          <w:p w14:paraId="2B7B490C" w14:textId="77777777" w:rsidR="00605B3A" w:rsidRPr="0061155C" w:rsidRDefault="00605B3A" w:rsidP="004E26E1">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33AE2415" w14:textId="77777777" w:rsidR="00605B3A" w:rsidRPr="0061155C" w:rsidRDefault="00605B3A" w:rsidP="004E26E1">
            <w:pPr>
              <w:spacing w:after="0" w:line="240" w:lineRule="auto"/>
              <w:rPr>
                <w:rFonts w:cstheme="minorHAnsi"/>
                <w:bCs/>
                <w:sz w:val="20"/>
                <w:szCs w:val="20"/>
                <w:lang w:val="en-US"/>
              </w:rPr>
            </w:pPr>
          </w:p>
        </w:tc>
      </w:tr>
      <w:tr w:rsidR="00F80401" w14:paraId="0A48B0B5" w14:textId="77777777" w:rsidTr="00F80401">
        <w:tc>
          <w:tcPr>
            <w:tcW w:w="5949" w:type="dxa"/>
            <w:tcBorders>
              <w:top w:val="nil"/>
              <w:bottom w:val="nil"/>
            </w:tcBorders>
            <w:shd w:val="clear" w:color="auto" w:fill="F2F2F2" w:themeFill="background1" w:themeFillShade="F2"/>
          </w:tcPr>
          <w:p w14:paraId="0F0A931C" w14:textId="3246E84F" w:rsidR="00F80401" w:rsidRDefault="00F80401" w:rsidP="004E26E1">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23BA618E" w14:textId="5FF96864" w:rsidR="00F80401" w:rsidRPr="0061155C" w:rsidRDefault="00F80401" w:rsidP="00FC6102">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F2F2F2" w:themeFill="background1" w:themeFillShade="F2"/>
            <w:vAlign w:val="center"/>
          </w:tcPr>
          <w:p w14:paraId="32E2472D" w14:textId="77777777" w:rsidR="00F80401" w:rsidRPr="0061155C" w:rsidRDefault="00F80401" w:rsidP="00F80401">
            <w:pPr>
              <w:spacing w:after="0" w:line="240" w:lineRule="auto"/>
              <w:rPr>
                <w:rFonts w:cstheme="minorHAnsi"/>
                <w:bCs/>
                <w:sz w:val="20"/>
                <w:szCs w:val="20"/>
                <w:lang w:val="en-US"/>
              </w:rPr>
            </w:pPr>
            <w:r w:rsidRPr="0061155C">
              <w:rPr>
                <w:rFonts w:cstheme="minorHAnsi"/>
                <w:bCs/>
                <w:sz w:val="20"/>
                <w:szCs w:val="20"/>
                <w:lang w:val="en-US"/>
              </w:rPr>
              <w:t xml:space="preserve">5.0 </w:t>
            </w:r>
            <w:r w:rsidRPr="0061155C">
              <w:rPr>
                <w:rFonts w:cstheme="minorHAnsi"/>
                <w:bCs/>
                <w:sz w:val="20"/>
                <w:szCs w:val="20"/>
                <w:lang w:val="en-US"/>
              </w:rPr>
              <w:sym w:font="Symbol" w:char="F0B1"/>
            </w:r>
            <w:r w:rsidRPr="0061155C">
              <w:rPr>
                <w:rFonts w:cstheme="minorHAnsi"/>
                <w:bCs/>
                <w:sz w:val="20"/>
                <w:szCs w:val="20"/>
                <w:lang w:val="en-US"/>
              </w:rPr>
              <w:t xml:space="preserve"> 0.0</w:t>
            </w:r>
          </w:p>
          <w:p w14:paraId="403D49E5" w14:textId="2DD15DA5" w:rsidR="00F80401" w:rsidRPr="0061155C" w:rsidRDefault="00F80401" w:rsidP="00F80401">
            <w:pPr>
              <w:spacing w:after="0" w:line="240" w:lineRule="auto"/>
              <w:rPr>
                <w:rFonts w:cstheme="minorHAnsi"/>
                <w:bCs/>
                <w:sz w:val="20"/>
                <w:szCs w:val="20"/>
                <w:lang w:val="en-US"/>
              </w:rPr>
            </w:pPr>
            <w:r w:rsidRPr="0061155C">
              <w:rPr>
                <w:rFonts w:cstheme="minorHAnsi"/>
                <w:bCs/>
                <w:sz w:val="20"/>
                <w:szCs w:val="20"/>
                <w:lang w:val="en-US"/>
              </w:rPr>
              <w:t>5.0 (0.0)</w:t>
            </w:r>
          </w:p>
        </w:tc>
      </w:tr>
      <w:tr w:rsidR="00F80401" w14:paraId="13127AA7" w14:textId="77777777" w:rsidTr="00F03234">
        <w:tc>
          <w:tcPr>
            <w:tcW w:w="5949" w:type="dxa"/>
            <w:tcBorders>
              <w:top w:val="nil"/>
              <w:bottom w:val="single" w:sz="4" w:space="0" w:color="auto"/>
            </w:tcBorders>
            <w:shd w:val="clear" w:color="auto" w:fill="F2F2F2" w:themeFill="background1" w:themeFillShade="F2"/>
          </w:tcPr>
          <w:p w14:paraId="4526CFA0" w14:textId="654AFA56" w:rsidR="00F80401" w:rsidRDefault="00F80401" w:rsidP="004E26E1">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7CF80670" w14:textId="7649B5A8" w:rsidR="00F80401" w:rsidRPr="0061155C" w:rsidRDefault="00F80401" w:rsidP="004E26E1">
            <w:pPr>
              <w:spacing w:after="0" w:line="240" w:lineRule="auto"/>
              <w:rPr>
                <w:rFonts w:cstheme="minorHAnsi"/>
                <w:bCs/>
                <w:sz w:val="20"/>
                <w:szCs w:val="20"/>
                <w:lang w:val="en-US"/>
              </w:rPr>
            </w:pPr>
            <w:r w:rsidRPr="0061155C">
              <w:rPr>
                <w:rFonts w:cstheme="minorHAnsi"/>
                <w:bCs/>
                <w:sz w:val="20"/>
                <w:szCs w:val="20"/>
                <w:lang w:val="en-US"/>
              </w:rPr>
              <w:t>68 (100.0)</w:t>
            </w:r>
          </w:p>
        </w:tc>
        <w:tc>
          <w:tcPr>
            <w:tcW w:w="1696" w:type="dxa"/>
            <w:vMerge/>
            <w:tcBorders>
              <w:bottom w:val="single" w:sz="4" w:space="0" w:color="auto"/>
            </w:tcBorders>
            <w:shd w:val="clear" w:color="auto" w:fill="F2F2F2" w:themeFill="background1" w:themeFillShade="F2"/>
          </w:tcPr>
          <w:p w14:paraId="521BE44F" w14:textId="57F6D1FA" w:rsidR="00F80401" w:rsidRPr="0061155C" w:rsidRDefault="00F80401" w:rsidP="004E26E1">
            <w:pPr>
              <w:spacing w:after="0" w:line="240" w:lineRule="auto"/>
              <w:rPr>
                <w:rFonts w:cstheme="minorHAnsi"/>
                <w:bCs/>
                <w:sz w:val="20"/>
                <w:szCs w:val="20"/>
                <w:lang w:val="en-US"/>
              </w:rPr>
            </w:pPr>
          </w:p>
        </w:tc>
      </w:tr>
      <w:tr w:rsidR="00605B3A" w14:paraId="0B94D448" w14:textId="77777777" w:rsidTr="004E26E1">
        <w:tc>
          <w:tcPr>
            <w:tcW w:w="5949" w:type="dxa"/>
            <w:tcBorders>
              <w:bottom w:val="nil"/>
            </w:tcBorders>
            <w:shd w:val="clear" w:color="auto" w:fill="auto"/>
          </w:tcPr>
          <w:p w14:paraId="4A97EE3B" w14:textId="3D90C542" w:rsidR="00605B3A" w:rsidRPr="00605B3A" w:rsidRDefault="00605B3A" w:rsidP="004E26E1">
            <w:pPr>
              <w:spacing w:after="0" w:line="240" w:lineRule="auto"/>
              <w:rPr>
                <w:rFonts w:ascii="Calibri" w:hAnsi="Calibri"/>
                <w:b/>
                <w:sz w:val="20"/>
                <w:szCs w:val="20"/>
                <w:lang w:val="en-US"/>
              </w:rPr>
            </w:pPr>
            <w:r w:rsidRPr="00AA5C88">
              <w:rPr>
                <w:rFonts w:ascii="Calibri" w:hAnsi="Calibri"/>
                <w:b/>
                <w:sz w:val="20"/>
                <w:szCs w:val="20"/>
                <w:lang w:val="en-US"/>
              </w:rPr>
              <w:t>3. Have the professionals responsible for surveillance activities been trained in basic epidemiology, surveillance and IPC (that is, capacity to oversee surveillance methods, data management and interpretation)?</w:t>
            </w:r>
          </w:p>
        </w:tc>
        <w:tc>
          <w:tcPr>
            <w:tcW w:w="1417" w:type="dxa"/>
            <w:tcBorders>
              <w:bottom w:val="nil"/>
            </w:tcBorders>
            <w:shd w:val="clear" w:color="auto" w:fill="auto"/>
          </w:tcPr>
          <w:p w14:paraId="419B355C" w14:textId="77777777" w:rsidR="00605B3A" w:rsidRPr="0061155C" w:rsidRDefault="00605B3A" w:rsidP="004E26E1">
            <w:pPr>
              <w:spacing w:after="0" w:line="240" w:lineRule="auto"/>
              <w:rPr>
                <w:rFonts w:cstheme="minorHAnsi"/>
                <w:bCs/>
                <w:sz w:val="20"/>
                <w:szCs w:val="20"/>
                <w:lang w:val="en-US"/>
              </w:rPr>
            </w:pPr>
          </w:p>
        </w:tc>
        <w:tc>
          <w:tcPr>
            <w:tcW w:w="1696" w:type="dxa"/>
            <w:tcBorders>
              <w:bottom w:val="nil"/>
            </w:tcBorders>
            <w:shd w:val="clear" w:color="auto" w:fill="auto"/>
          </w:tcPr>
          <w:p w14:paraId="7A5AE1C9" w14:textId="77777777" w:rsidR="00605B3A" w:rsidRPr="0061155C" w:rsidRDefault="00605B3A" w:rsidP="004E26E1">
            <w:pPr>
              <w:spacing w:after="0" w:line="240" w:lineRule="auto"/>
              <w:rPr>
                <w:rFonts w:cstheme="minorHAnsi"/>
                <w:bCs/>
                <w:sz w:val="20"/>
                <w:szCs w:val="20"/>
                <w:lang w:val="en-US"/>
              </w:rPr>
            </w:pPr>
          </w:p>
        </w:tc>
      </w:tr>
      <w:tr w:rsidR="00F80401" w14:paraId="39CA2B53" w14:textId="77777777" w:rsidTr="00F80401">
        <w:tc>
          <w:tcPr>
            <w:tcW w:w="5949" w:type="dxa"/>
            <w:tcBorders>
              <w:top w:val="nil"/>
              <w:bottom w:val="nil"/>
            </w:tcBorders>
            <w:shd w:val="clear" w:color="auto" w:fill="auto"/>
          </w:tcPr>
          <w:p w14:paraId="67A09629" w14:textId="5D1B9E1F"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16AD9217" w14:textId="04CAEC4A"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auto"/>
            <w:vAlign w:val="center"/>
          </w:tcPr>
          <w:p w14:paraId="3881E750" w14:textId="77777777" w:rsidR="00F80401" w:rsidRPr="0061155C" w:rsidRDefault="00F80401" w:rsidP="00F80401">
            <w:pPr>
              <w:spacing w:after="0" w:line="240" w:lineRule="auto"/>
              <w:rPr>
                <w:rFonts w:cstheme="minorHAnsi"/>
                <w:bCs/>
                <w:sz w:val="20"/>
                <w:szCs w:val="20"/>
                <w:lang w:val="en-US"/>
              </w:rPr>
            </w:pPr>
            <w:r w:rsidRPr="0061155C">
              <w:rPr>
                <w:rFonts w:cstheme="minorHAnsi"/>
                <w:bCs/>
                <w:sz w:val="20"/>
                <w:szCs w:val="20"/>
                <w:lang w:val="en-US"/>
              </w:rPr>
              <w:t xml:space="preserve">5.0 </w:t>
            </w:r>
            <w:r w:rsidRPr="0061155C">
              <w:rPr>
                <w:rFonts w:cstheme="minorHAnsi"/>
                <w:bCs/>
                <w:sz w:val="20"/>
                <w:szCs w:val="20"/>
                <w:lang w:val="en-US"/>
              </w:rPr>
              <w:sym w:font="Symbol" w:char="F0B1"/>
            </w:r>
            <w:r w:rsidRPr="0061155C">
              <w:rPr>
                <w:rFonts w:cstheme="minorHAnsi"/>
                <w:bCs/>
                <w:sz w:val="20"/>
                <w:szCs w:val="20"/>
                <w:lang w:val="en-US"/>
              </w:rPr>
              <w:t xml:space="preserve"> 0.0</w:t>
            </w:r>
          </w:p>
          <w:p w14:paraId="1BCA451D" w14:textId="6A93ADBE" w:rsidR="00F80401" w:rsidRPr="0061155C" w:rsidRDefault="00F80401" w:rsidP="00F80401">
            <w:pPr>
              <w:spacing w:after="0" w:line="240" w:lineRule="auto"/>
              <w:rPr>
                <w:rFonts w:cstheme="minorHAnsi"/>
                <w:bCs/>
                <w:sz w:val="20"/>
                <w:szCs w:val="20"/>
                <w:lang w:val="en-US"/>
              </w:rPr>
            </w:pPr>
            <w:r w:rsidRPr="0061155C">
              <w:rPr>
                <w:rFonts w:cstheme="minorHAnsi"/>
                <w:bCs/>
                <w:sz w:val="20"/>
                <w:szCs w:val="20"/>
                <w:lang w:val="en-US"/>
              </w:rPr>
              <w:t>5.0 (0.0)</w:t>
            </w:r>
          </w:p>
        </w:tc>
      </w:tr>
      <w:tr w:rsidR="00F80401" w14:paraId="34415CF5" w14:textId="77777777" w:rsidTr="00AF3A21">
        <w:tc>
          <w:tcPr>
            <w:tcW w:w="5949" w:type="dxa"/>
            <w:tcBorders>
              <w:top w:val="nil"/>
              <w:bottom w:val="single" w:sz="4" w:space="0" w:color="auto"/>
            </w:tcBorders>
            <w:shd w:val="clear" w:color="auto" w:fill="auto"/>
          </w:tcPr>
          <w:p w14:paraId="61DCEE37" w14:textId="078DE627"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73ABAA84" w14:textId="744C7780"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68 (100.0)</w:t>
            </w:r>
          </w:p>
        </w:tc>
        <w:tc>
          <w:tcPr>
            <w:tcW w:w="1696" w:type="dxa"/>
            <w:vMerge/>
            <w:tcBorders>
              <w:bottom w:val="single" w:sz="4" w:space="0" w:color="auto"/>
            </w:tcBorders>
            <w:shd w:val="clear" w:color="auto" w:fill="auto"/>
          </w:tcPr>
          <w:p w14:paraId="1BB9716F" w14:textId="55C9C470" w:rsidR="00F80401" w:rsidRPr="0061155C" w:rsidRDefault="00F80401" w:rsidP="0061155C">
            <w:pPr>
              <w:spacing w:after="0" w:line="240" w:lineRule="auto"/>
              <w:rPr>
                <w:rFonts w:cstheme="minorHAnsi"/>
                <w:bCs/>
                <w:sz w:val="20"/>
                <w:szCs w:val="20"/>
                <w:lang w:val="en-US"/>
              </w:rPr>
            </w:pPr>
          </w:p>
        </w:tc>
      </w:tr>
      <w:tr w:rsidR="0061155C" w14:paraId="161A262F" w14:textId="77777777" w:rsidTr="004E26E1">
        <w:tc>
          <w:tcPr>
            <w:tcW w:w="5949" w:type="dxa"/>
            <w:tcBorders>
              <w:bottom w:val="nil"/>
            </w:tcBorders>
            <w:shd w:val="clear" w:color="auto" w:fill="F2F2F2" w:themeFill="background1" w:themeFillShade="F2"/>
          </w:tcPr>
          <w:p w14:paraId="5D426896" w14:textId="49E715B5" w:rsidR="0061155C" w:rsidRPr="00605B3A"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4. Do you have informatics/IT support to conduct your surveillance (for example, equipment, mobile technologies, electronic health records)?</w:t>
            </w:r>
          </w:p>
        </w:tc>
        <w:tc>
          <w:tcPr>
            <w:tcW w:w="1417" w:type="dxa"/>
            <w:tcBorders>
              <w:bottom w:val="nil"/>
            </w:tcBorders>
            <w:shd w:val="clear" w:color="auto" w:fill="F2F2F2" w:themeFill="background1" w:themeFillShade="F2"/>
          </w:tcPr>
          <w:p w14:paraId="57B32638"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0ECE297C" w14:textId="77777777" w:rsidR="0061155C" w:rsidRPr="0061155C" w:rsidRDefault="0061155C" w:rsidP="0061155C">
            <w:pPr>
              <w:spacing w:after="0" w:line="240" w:lineRule="auto"/>
              <w:rPr>
                <w:rFonts w:cstheme="minorHAnsi"/>
                <w:bCs/>
                <w:sz w:val="20"/>
                <w:szCs w:val="20"/>
                <w:lang w:val="en-US"/>
              </w:rPr>
            </w:pPr>
          </w:p>
        </w:tc>
      </w:tr>
      <w:tr w:rsidR="00F80401" w14:paraId="2E31F0F0" w14:textId="77777777" w:rsidTr="00566918">
        <w:tc>
          <w:tcPr>
            <w:tcW w:w="5949" w:type="dxa"/>
            <w:tcBorders>
              <w:top w:val="nil"/>
              <w:bottom w:val="nil"/>
            </w:tcBorders>
            <w:shd w:val="clear" w:color="auto" w:fill="F2F2F2" w:themeFill="background1" w:themeFillShade="F2"/>
          </w:tcPr>
          <w:p w14:paraId="04378C08" w14:textId="57418E81"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203AFCC" w14:textId="173E2550"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7 (10.3)</w:t>
            </w:r>
          </w:p>
        </w:tc>
        <w:tc>
          <w:tcPr>
            <w:tcW w:w="1696" w:type="dxa"/>
            <w:vMerge w:val="restart"/>
            <w:tcBorders>
              <w:top w:val="nil"/>
            </w:tcBorders>
            <w:shd w:val="clear" w:color="auto" w:fill="F2F2F2" w:themeFill="background1" w:themeFillShade="F2"/>
          </w:tcPr>
          <w:p w14:paraId="578A90FA" w14:textId="77777777" w:rsidR="00F80401" w:rsidRPr="0061155C" w:rsidRDefault="00F80401" w:rsidP="0061155C">
            <w:pPr>
              <w:spacing w:after="0" w:line="240" w:lineRule="auto"/>
              <w:rPr>
                <w:rFonts w:cstheme="minorHAnsi"/>
                <w:bCs/>
                <w:sz w:val="20"/>
                <w:szCs w:val="20"/>
                <w:lang w:val="en-US"/>
              </w:rPr>
            </w:pPr>
            <w:r>
              <w:rPr>
                <w:rFonts w:cstheme="minorHAnsi"/>
                <w:bCs/>
                <w:sz w:val="20"/>
                <w:szCs w:val="20"/>
                <w:lang w:val="en-US"/>
              </w:rPr>
              <w:t xml:space="preserve">4.5 </w:t>
            </w:r>
            <w:r w:rsidRPr="0061155C">
              <w:rPr>
                <w:rFonts w:cstheme="minorHAnsi"/>
                <w:bCs/>
                <w:sz w:val="20"/>
                <w:szCs w:val="20"/>
                <w:lang w:val="en-US"/>
              </w:rPr>
              <w:sym w:font="Symbol" w:char="F0B1"/>
            </w:r>
            <w:r>
              <w:rPr>
                <w:rFonts w:cstheme="minorHAnsi"/>
                <w:bCs/>
                <w:sz w:val="20"/>
                <w:szCs w:val="20"/>
                <w:lang w:val="en-US"/>
              </w:rPr>
              <w:t xml:space="preserve"> 1.53 </w:t>
            </w:r>
          </w:p>
          <w:p w14:paraId="427C1B59" w14:textId="79E89EC8" w:rsidR="00F80401" w:rsidRPr="0061155C" w:rsidRDefault="00F80401" w:rsidP="0061155C">
            <w:pPr>
              <w:spacing w:after="0" w:line="240" w:lineRule="auto"/>
              <w:rPr>
                <w:rFonts w:cstheme="minorHAnsi"/>
                <w:bCs/>
                <w:sz w:val="20"/>
                <w:szCs w:val="20"/>
                <w:lang w:val="en-US"/>
              </w:rPr>
            </w:pPr>
            <w:r>
              <w:rPr>
                <w:rFonts w:cstheme="minorHAnsi"/>
                <w:bCs/>
                <w:sz w:val="20"/>
                <w:szCs w:val="20"/>
                <w:lang w:val="en-US"/>
              </w:rPr>
              <w:t>5.0 (0.0)</w:t>
            </w:r>
          </w:p>
        </w:tc>
      </w:tr>
      <w:tr w:rsidR="00F80401" w14:paraId="73AD5FD5" w14:textId="77777777" w:rsidTr="00566918">
        <w:tc>
          <w:tcPr>
            <w:tcW w:w="5949" w:type="dxa"/>
            <w:tcBorders>
              <w:top w:val="nil"/>
              <w:bottom w:val="single" w:sz="4" w:space="0" w:color="auto"/>
            </w:tcBorders>
            <w:shd w:val="clear" w:color="auto" w:fill="F2F2F2" w:themeFill="background1" w:themeFillShade="F2"/>
          </w:tcPr>
          <w:p w14:paraId="7BE2E29F" w14:textId="0904DDBB"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4A1CEFE9" w14:textId="7A67C957"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61 (89.7)</w:t>
            </w:r>
          </w:p>
        </w:tc>
        <w:tc>
          <w:tcPr>
            <w:tcW w:w="1696" w:type="dxa"/>
            <w:vMerge/>
            <w:tcBorders>
              <w:bottom w:val="single" w:sz="4" w:space="0" w:color="auto"/>
            </w:tcBorders>
            <w:shd w:val="clear" w:color="auto" w:fill="F2F2F2" w:themeFill="background1" w:themeFillShade="F2"/>
          </w:tcPr>
          <w:p w14:paraId="532CAB1D" w14:textId="43EF89E9" w:rsidR="00F80401" w:rsidRPr="0061155C" w:rsidRDefault="00F80401" w:rsidP="0061155C">
            <w:pPr>
              <w:spacing w:after="0" w:line="240" w:lineRule="auto"/>
              <w:rPr>
                <w:rFonts w:cstheme="minorHAnsi"/>
                <w:bCs/>
                <w:sz w:val="20"/>
                <w:szCs w:val="20"/>
                <w:lang w:val="en-US"/>
              </w:rPr>
            </w:pPr>
          </w:p>
        </w:tc>
      </w:tr>
      <w:tr w:rsidR="0061155C" w14:paraId="391EC852" w14:textId="77777777" w:rsidTr="004E26E1">
        <w:tc>
          <w:tcPr>
            <w:tcW w:w="5949" w:type="dxa"/>
            <w:tcBorders>
              <w:bottom w:val="nil"/>
            </w:tcBorders>
            <w:shd w:val="clear" w:color="auto" w:fill="auto"/>
          </w:tcPr>
          <w:p w14:paraId="2022D183" w14:textId="2FBF11AA" w:rsidR="0061155C" w:rsidRPr="00605B3A"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5. Do you go through a prioritization exercise to determine the HAIs to be targeted for surveillance according to the local context (that is, identifying infections that are major causes of morbidity and mortality in the facility)?</w:t>
            </w:r>
          </w:p>
        </w:tc>
        <w:tc>
          <w:tcPr>
            <w:tcW w:w="1417" w:type="dxa"/>
            <w:tcBorders>
              <w:bottom w:val="nil"/>
            </w:tcBorders>
            <w:shd w:val="clear" w:color="auto" w:fill="auto"/>
          </w:tcPr>
          <w:p w14:paraId="72CC4AE8"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auto"/>
          </w:tcPr>
          <w:p w14:paraId="22628897" w14:textId="77777777" w:rsidR="0061155C" w:rsidRPr="0061155C" w:rsidRDefault="0061155C" w:rsidP="0061155C">
            <w:pPr>
              <w:spacing w:after="0" w:line="240" w:lineRule="auto"/>
              <w:rPr>
                <w:rFonts w:cstheme="minorHAnsi"/>
                <w:bCs/>
                <w:sz w:val="20"/>
                <w:szCs w:val="20"/>
                <w:lang w:val="en-US"/>
              </w:rPr>
            </w:pPr>
          </w:p>
        </w:tc>
      </w:tr>
      <w:tr w:rsidR="00F80401" w14:paraId="71DBBE13" w14:textId="77777777" w:rsidTr="00F80401">
        <w:tc>
          <w:tcPr>
            <w:tcW w:w="5949" w:type="dxa"/>
            <w:tcBorders>
              <w:top w:val="nil"/>
              <w:bottom w:val="nil"/>
            </w:tcBorders>
            <w:shd w:val="clear" w:color="auto" w:fill="auto"/>
          </w:tcPr>
          <w:p w14:paraId="6CF7C5DB" w14:textId="1634AA74"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786E5B1D" w14:textId="7AA40C55"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auto"/>
            <w:vAlign w:val="center"/>
          </w:tcPr>
          <w:p w14:paraId="150FF8D4"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3.8 </w:t>
            </w:r>
            <w:r w:rsidRPr="0061155C">
              <w:rPr>
                <w:rFonts w:cstheme="minorHAnsi"/>
                <w:bCs/>
                <w:sz w:val="20"/>
                <w:szCs w:val="20"/>
                <w:lang w:val="en-US"/>
              </w:rPr>
              <w:sym w:font="Symbol" w:char="F0B1"/>
            </w:r>
            <w:r>
              <w:rPr>
                <w:rFonts w:cstheme="minorHAnsi"/>
                <w:bCs/>
                <w:sz w:val="20"/>
                <w:szCs w:val="20"/>
                <w:lang w:val="en-US"/>
              </w:rPr>
              <w:t xml:space="preserve"> 2.18</w:t>
            </w:r>
          </w:p>
          <w:p w14:paraId="3CAA71C7" w14:textId="20C99464"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(4.0)</w:t>
            </w:r>
          </w:p>
        </w:tc>
      </w:tr>
      <w:tr w:rsidR="00F80401" w14:paraId="7E26589F" w14:textId="77777777" w:rsidTr="00170B28">
        <w:tc>
          <w:tcPr>
            <w:tcW w:w="5949" w:type="dxa"/>
            <w:tcBorders>
              <w:top w:val="nil"/>
              <w:bottom w:val="single" w:sz="4" w:space="0" w:color="auto"/>
            </w:tcBorders>
            <w:shd w:val="clear" w:color="auto" w:fill="auto"/>
          </w:tcPr>
          <w:p w14:paraId="24F07D83" w14:textId="142E0404"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390BD884" w14:textId="3CA35612"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68 (100.0)</w:t>
            </w:r>
          </w:p>
        </w:tc>
        <w:tc>
          <w:tcPr>
            <w:tcW w:w="1696" w:type="dxa"/>
            <w:vMerge/>
            <w:tcBorders>
              <w:bottom w:val="single" w:sz="4" w:space="0" w:color="auto"/>
            </w:tcBorders>
            <w:shd w:val="clear" w:color="auto" w:fill="auto"/>
          </w:tcPr>
          <w:p w14:paraId="167E1633" w14:textId="0398B979" w:rsidR="00F80401" w:rsidRPr="0061155C" w:rsidRDefault="00F80401" w:rsidP="0061155C">
            <w:pPr>
              <w:spacing w:after="0" w:line="240" w:lineRule="auto"/>
              <w:rPr>
                <w:rFonts w:cstheme="minorHAnsi"/>
                <w:bCs/>
                <w:sz w:val="20"/>
                <w:szCs w:val="20"/>
                <w:lang w:val="en-US"/>
              </w:rPr>
            </w:pPr>
          </w:p>
        </w:tc>
      </w:tr>
      <w:tr w:rsidR="0061155C" w14:paraId="5CB0B8E8" w14:textId="77777777" w:rsidTr="004E26E1">
        <w:tc>
          <w:tcPr>
            <w:tcW w:w="5949" w:type="dxa"/>
            <w:tcBorders>
              <w:bottom w:val="nil"/>
            </w:tcBorders>
            <w:shd w:val="clear" w:color="auto" w:fill="F2F2F2" w:themeFill="background1" w:themeFillShade="F2"/>
          </w:tcPr>
          <w:p w14:paraId="0EED9431" w14:textId="78E4BE78" w:rsidR="0061155C" w:rsidRPr="00AA5C88"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6. In your facility is surveillance conducted for:</w:t>
            </w:r>
          </w:p>
        </w:tc>
        <w:tc>
          <w:tcPr>
            <w:tcW w:w="1417" w:type="dxa"/>
            <w:tcBorders>
              <w:bottom w:val="nil"/>
            </w:tcBorders>
            <w:shd w:val="clear" w:color="auto" w:fill="F2F2F2" w:themeFill="background1" w:themeFillShade="F2"/>
          </w:tcPr>
          <w:p w14:paraId="4B5ADB6A"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77A05383" w14:textId="77777777" w:rsidR="0061155C" w:rsidRPr="0061155C" w:rsidRDefault="0061155C" w:rsidP="0061155C">
            <w:pPr>
              <w:spacing w:after="0" w:line="240" w:lineRule="auto"/>
              <w:rPr>
                <w:rFonts w:cstheme="minorHAnsi"/>
                <w:bCs/>
                <w:sz w:val="20"/>
                <w:szCs w:val="20"/>
                <w:lang w:val="en-US"/>
              </w:rPr>
            </w:pPr>
          </w:p>
        </w:tc>
      </w:tr>
      <w:tr w:rsidR="0061155C" w14:paraId="3E2B7234" w14:textId="77777777" w:rsidTr="004E26E1">
        <w:tc>
          <w:tcPr>
            <w:tcW w:w="5949" w:type="dxa"/>
            <w:tcBorders>
              <w:top w:val="nil"/>
              <w:bottom w:val="nil"/>
            </w:tcBorders>
            <w:shd w:val="clear" w:color="auto" w:fill="F2F2F2" w:themeFill="background1" w:themeFillShade="F2"/>
          </w:tcPr>
          <w:p w14:paraId="30342177" w14:textId="1FCE4F87" w:rsidR="0061155C" w:rsidRPr="00605B3A"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Surgical site infections?</w:t>
            </w:r>
          </w:p>
        </w:tc>
        <w:tc>
          <w:tcPr>
            <w:tcW w:w="1417" w:type="dxa"/>
            <w:tcBorders>
              <w:top w:val="nil"/>
              <w:bottom w:val="nil"/>
            </w:tcBorders>
            <w:shd w:val="clear" w:color="auto" w:fill="F2F2F2" w:themeFill="background1" w:themeFillShade="F2"/>
          </w:tcPr>
          <w:p w14:paraId="5AF4A1A7"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75EA722F" w14:textId="77777777" w:rsidR="0061155C" w:rsidRPr="0061155C" w:rsidRDefault="0061155C" w:rsidP="0061155C">
            <w:pPr>
              <w:spacing w:after="0" w:line="240" w:lineRule="auto"/>
              <w:rPr>
                <w:rFonts w:cstheme="minorHAnsi"/>
                <w:bCs/>
                <w:sz w:val="20"/>
                <w:szCs w:val="20"/>
                <w:lang w:val="en-US"/>
              </w:rPr>
            </w:pPr>
          </w:p>
        </w:tc>
      </w:tr>
      <w:tr w:rsidR="00F80401" w14:paraId="4934C104" w14:textId="77777777" w:rsidTr="00F80401">
        <w:tc>
          <w:tcPr>
            <w:tcW w:w="5949" w:type="dxa"/>
            <w:tcBorders>
              <w:top w:val="nil"/>
              <w:bottom w:val="nil"/>
            </w:tcBorders>
            <w:shd w:val="clear" w:color="auto" w:fill="F2F2F2" w:themeFill="background1" w:themeFillShade="F2"/>
          </w:tcPr>
          <w:p w14:paraId="23C91BEB" w14:textId="6845314A"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7540D6D7" w14:textId="491525EA"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val="restart"/>
            <w:tcBorders>
              <w:top w:val="nil"/>
            </w:tcBorders>
            <w:shd w:val="clear" w:color="auto" w:fill="F2F2F2" w:themeFill="background1" w:themeFillShade="F2"/>
            <w:vAlign w:val="center"/>
          </w:tcPr>
          <w:p w14:paraId="46124DF3"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2.4 </w:t>
            </w:r>
            <w:r w:rsidRPr="0061155C">
              <w:rPr>
                <w:rFonts w:cstheme="minorHAnsi"/>
                <w:bCs/>
                <w:sz w:val="20"/>
                <w:szCs w:val="20"/>
                <w:lang w:val="en-US"/>
              </w:rPr>
              <w:sym w:font="Symbol" w:char="F0B1"/>
            </w:r>
            <w:r>
              <w:rPr>
                <w:rFonts w:cstheme="minorHAnsi"/>
                <w:bCs/>
                <w:sz w:val="20"/>
                <w:szCs w:val="20"/>
                <w:lang w:val="en-US"/>
              </w:rPr>
              <w:t xml:space="preserve"> 0.52</w:t>
            </w:r>
          </w:p>
          <w:p w14:paraId="537EF974" w14:textId="47454B5A"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46E1D195" w14:textId="77777777" w:rsidTr="007314C3">
        <w:tc>
          <w:tcPr>
            <w:tcW w:w="5949" w:type="dxa"/>
            <w:tcBorders>
              <w:top w:val="nil"/>
              <w:bottom w:val="nil"/>
            </w:tcBorders>
            <w:shd w:val="clear" w:color="auto" w:fill="F2F2F2" w:themeFill="background1" w:themeFillShade="F2"/>
          </w:tcPr>
          <w:p w14:paraId="07DD832F" w14:textId="4180CDD5"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57FE558C" w14:textId="747C9ECC"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65 (95.6)</w:t>
            </w:r>
          </w:p>
        </w:tc>
        <w:tc>
          <w:tcPr>
            <w:tcW w:w="1696" w:type="dxa"/>
            <w:vMerge/>
            <w:tcBorders>
              <w:bottom w:val="nil"/>
            </w:tcBorders>
            <w:shd w:val="clear" w:color="auto" w:fill="F2F2F2" w:themeFill="background1" w:themeFillShade="F2"/>
          </w:tcPr>
          <w:p w14:paraId="5324D3E5" w14:textId="70E2C0FB" w:rsidR="00F80401" w:rsidRPr="0061155C" w:rsidRDefault="00F80401" w:rsidP="0061155C">
            <w:pPr>
              <w:spacing w:after="0" w:line="240" w:lineRule="auto"/>
              <w:rPr>
                <w:rFonts w:cstheme="minorHAnsi"/>
                <w:bCs/>
                <w:sz w:val="20"/>
                <w:szCs w:val="20"/>
                <w:lang w:val="en-US"/>
              </w:rPr>
            </w:pPr>
          </w:p>
        </w:tc>
      </w:tr>
      <w:tr w:rsidR="0061155C" w14:paraId="376CF32A" w14:textId="77777777" w:rsidTr="004E26E1">
        <w:tc>
          <w:tcPr>
            <w:tcW w:w="5949" w:type="dxa"/>
            <w:tcBorders>
              <w:top w:val="nil"/>
              <w:bottom w:val="nil"/>
            </w:tcBorders>
            <w:shd w:val="clear" w:color="auto" w:fill="F2F2F2" w:themeFill="background1" w:themeFillShade="F2"/>
          </w:tcPr>
          <w:p w14:paraId="60320F5A" w14:textId="30640188" w:rsidR="0061155C" w:rsidRPr="00605B3A"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Device-associated infections (for example, catheter-associated urinary tract infections, central line-associated bloodstream infections, peripheral-line associated bloodstream infections, ventilator-associated pneumonia)?</w:t>
            </w:r>
          </w:p>
        </w:tc>
        <w:tc>
          <w:tcPr>
            <w:tcW w:w="1417" w:type="dxa"/>
            <w:tcBorders>
              <w:top w:val="nil"/>
              <w:bottom w:val="nil"/>
            </w:tcBorders>
            <w:shd w:val="clear" w:color="auto" w:fill="F2F2F2" w:themeFill="background1" w:themeFillShade="F2"/>
          </w:tcPr>
          <w:p w14:paraId="7B83E1CF"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0D7AB48B" w14:textId="77777777" w:rsidR="0061155C" w:rsidRPr="0061155C" w:rsidRDefault="0061155C" w:rsidP="0061155C">
            <w:pPr>
              <w:spacing w:after="0" w:line="240" w:lineRule="auto"/>
              <w:rPr>
                <w:rFonts w:cstheme="minorHAnsi"/>
                <w:bCs/>
                <w:sz w:val="20"/>
                <w:szCs w:val="20"/>
                <w:lang w:val="en-US"/>
              </w:rPr>
            </w:pPr>
          </w:p>
        </w:tc>
      </w:tr>
      <w:tr w:rsidR="00F80401" w14:paraId="0322E769" w14:textId="77777777" w:rsidTr="00F80401">
        <w:tc>
          <w:tcPr>
            <w:tcW w:w="5949" w:type="dxa"/>
            <w:tcBorders>
              <w:top w:val="nil"/>
              <w:bottom w:val="nil"/>
            </w:tcBorders>
            <w:shd w:val="clear" w:color="auto" w:fill="F2F2F2" w:themeFill="background1" w:themeFillShade="F2"/>
          </w:tcPr>
          <w:p w14:paraId="69B974B6" w14:textId="477FA629"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ABF5DE3" w14:textId="0517EC9B"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F2F2F2" w:themeFill="background1" w:themeFillShade="F2"/>
            <w:vAlign w:val="center"/>
          </w:tcPr>
          <w:p w14:paraId="2FC9C09E"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2.5 </w:t>
            </w:r>
            <w:r w:rsidRPr="0061155C">
              <w:rPr>
                <w:rFonts w:cstheme="minorHAnsi"/>
                <w:bCs/>
                <w:sz w:val="20"/>
                <w:szCs w:val="20"/>
                <w:lang w:val="en-US"/>
              </w:rPr>
              <w:sym w:font="Symbol" w:char="F0B1"/>
            </w:r>
            <w:r>
              <w:rPr>
                <w:rFonts w:cstheme="minorHAnsi"/>
                <w:bCs/>
                <w:sz w:val="20"/>
                <w:szCs w:val="20"/>
                <w:lang w:val="en-US"/>
              </w:rPr>
              <w:t xml:space="preserve"> 0.30</w:t>
            </w:r>
          </w:p>
          <w:p w14:paraId="6A8172ED" w14:textId="69EF4476"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077EE8EA" w14:textId="77777777" w:rsidTr="009115A6">
        <w:tc>
          <w:tcPr>
            <w:tcW w:w="5949" w:type="dxa"/>
            <w:tcBorders>
              <w:top w:val="nil"/>
              <w:bottom w:val="nil"/>
            </w:tcBorders>
            <w:shd w:val="clear" w:color="auto" w:fill="F2F2F2" w:themeFill="background1" w:themeFillShade="F2"/>
          </w:tcPr>
          <w:p w14:paraId="6D145D8A" w14:textId="07165787"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41557264" w14:textId="2F0533F1"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67 (98.5)</w:t>
            </w:r>
          </w:p>
        </w:tc>
        <w:tc>
          <w:tcPr>
            <w:tcW w:w="1696" w:type="dxa"/>
            <w:vMerge/>
            <w:tcBorders>
              <w:bottom w:val="nil"/>
            </w:tcBorders>
            <w:shd w:val="clear" w:color="auto" w:fill="F2F2F2" w:themeFill="background1" w:themeFillShade="F2"/>
          </w:tcPr>
          <w:p w14:paraId="06124F75" w14:textId="29B56AAA" w:rsidR="00F80401" w:rsidRPr="0061155C" w:rsidRDefault="00F80401" w:rsidP="0061155C">
            <w:pPr>
              <w:spacing w:after="0" w:line="240" w:lineRule="auto"/>
              <w:rPr>
                <w:rFonts w:cstheme="minorHAnsi"/>
                <w:bCs/>
                <w:sz w:val="20"/>
                <w:szCs w:val="20"/>
                <w:lang w:val="en-US"/>
              </w:rPr>
            </w:pPr>
          </w:p>
        </w:tc>
      </w:tr>
      <w:tr w:rsidR="0061155C" w14:paraId="1D1841BB" w14:textId="77777777" w:rsidTr="004E26E1">
        <w:tc>
          <w:tcPr>
            <w:tcW w:w="5949" w:type="dxa"/>
            <w:tcBorders>
              <w:top w:val="nil"/>
              <w:bottom w:val="nil"/>
            </w:tcBorders>
            <w:shd w:val="clear" w:color="auto" w:fill="F2F2F2" w:themeFill="background1" w:themeFillShade="F2"/>
          </w:tcPr>
          <w:p w14:paraId="2ABA0F55" w14:textId="12BBC0FC"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Clinically-defined infections (for example, definitions based only on clinical signs or symptoms in the absence of microbiological testing)?</w:t>
            </w:r>
          </w:p>
        </w:tc>
        <w:tc>
          <w:tcPr>
            <w:tcW w:w="1417" w:type="dxa"/>
            <w:tcBorders>
              <w:top w:val="nil"/>
              <w:bottom w:val="nil"/>
            </w:tcBorders>
            <w:shd w:val="clear" w:color="auto" w:fill="F2F2F2" w:themeFill="background1" w:themeFillShade="F2"/>
          </w:tcPr>
          <w:p w14:paraId="3EEAFDCE"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58179E14" w14:textId="77777777" w:rsidR="0061155C" w:rsidRPr="0061155C" w:rsidRDefault="0061155C" w:rsidP="0061155C">
            <w:pPr>
              <w:spacing w:after="0" w:line="240" w:lineRule="auto"/>
              <w:rPr>
                <w:rFonts w:cstheme="minorHAnsi"/>
                <w:bCs/>
                <w:sz w:val="20"/>
                <w:szCs w:val="20"/>
                <w:lang w:val="en-US"/>
              </w:rPr>
            </w:pPr>
          </w:p>
        </w:tc>
      </w:tr>
      <w:tr w:rsidR="00F80401" w14:paraId="036122A9" w14:textId="77777777" w:rsidTr="00F80401">
        <w:tc>
          <w:tcPr>
            <w:tcW w:w="5949" w:type="dxa"/>
            <w:tcBorders>
              <w:top w:val="nil"/>
              <w:bottom w:val="nil"/>
            </w:tcBorders>
            <w:shd w:val="clear" w:color="auto" w:fill="F2F2F2" w:themeFill="background1" w:themeFillShade="F2"/>
          </w:tcPr>
          <w:p w14:paraId="469E5BF4" w14:textId="58EF1B78"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43A823F" w14:textId="73598CF6"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21 (30.9)</w:t>
            </w:r>
          </w:p>
        </w:tc>
        <w:tc>
          <w:tcPr>
            <w:tcW w:w="1696" w:type="dxa"/>
            <w:vMerge w:val="restart"/>
            <w:tcBorders>
              <w:top w:val="nil"/>
            </w:tcBorders>
            <w:shd w:val="clear" w:color="auto" w:fill="F2F2F2" w:themeFill="background1" w:themeFillShade="F2"/>
            <w:vAlign w:val="center"/>
          </w:tcPr>
          <w:p w14:paraId="1A0273AD"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1.7 </w:t>
            </w:r>
            <w:r w:rsidRPr="0061155C">
              <w:rPr>
                <w:rFonts w:cstheme="minorHAnsi"/>
                <w:bCs/>
                <w:sz w:val="20"/>
                <w:szCs w:val="20"/>
                <w:lang w:val="en-US"/>
              </w:rPr>
              <w:sym w:font="Symbol" w:char="F0B1"/>
            </w:r>
            <w:r>
              <w:rPr>
                <w:rFonts w:cstheme="minorHAnsi"/>
                <w:bCs/>
                <w:sz w:val="20"/>
                <w:szCs w:val="20"/>
                <w:lang w:val="en-US"/>
              </w:rPr>
              <w:t xml:space="preserve"> 1.17 </w:t>
            </w:r>
          </w:p>
          <w:p w14:paraId="13A3863A" w14:textId="6B1C769B"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(2.5)</w:t>
            </w:r>
          </w:p>
        </w:tc>
      </w:tr>
      <w:tr w:rsidR="00F80401" w14:paraId="5C22701E" w14:textId="77777777" w:rsidTr="003719DF">
        <w:tc>
          <w:tcPr>
            <w:tcW w:w="5949" w:type="dxa"/>
            <w:tcBorders>
              <w:top w:val="nil"/>
              <w:bottom w:val="nil"/>
            </w:tcBorders>
            <w:shd w:val="clear" w:color="auto" w:fill="F2F2F2" w:themeFill="background1" w:themeFillShade="F2"/>
          </w:tcPr>
          <w:p w14:paraId="16EAA7D0" w14:textId="67FDAD0C"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4334914E" w14:textId="30D3EF40"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47 (69.1)</w:t>
            </w:r>
          </w:p>
        </w:tc>
        <w:tc>
          <w:tcPr>
            <w:tcW w:w="1696" w:type="dxa"/>
            <w:vMerge/>
            <w:tcBorders>
              <w:bottom w:val="nil"/>
            </w:tcBorders>
            <w:shd w:val="clear" w:color="auto" w:fill="F2F2F2" w:themeFill="background1" w:themeFillShade="F2"/>
          </w:tcPr>
          <w:p w14:paraId="52B746C2" w14:textId="4855AE09" w:rsidR="00F80401" w:rsidRPr="0061155C" w:rsidRDefault="00F80401" w:rsidP="0061155C">
            <w:pPr>
              <w:spacing w:after="0" w:line="240" w:lineRule="auto"/>
              <w:rPr>
                <w:rFonts w:cstheme="minorHAnsi"/>
                <w:bCs/>
                <w:sz w:val="20"/>
                <w:szCs w:val="20"/>
                <w:lang w:val="en-US"/>
              </w:rPr>
            </w:pPr>
          </w:p>
        </w:tc>
      </w:tr>
      <w:tr w:rsidR="0061155C" w14:paraId="4E738113" w14:textId="77777777" w:rsidTr="004E26E1">
        <w:tc>
          <w:tcPr>
            <w:tcW w:w="5949" w:type="dxa"/>
            <w:tcBorders>
              <w:top w:val="nil"/>
              <w:bottom w:val="nil"/>
            </w:tcBorders>
            <w:shd w:val="clear" w:color="auto" w:fill="F2F2F2" w:themeFill="background1" w:themeFillShade="F2"/>
          </w:tcPr>
          <w:p w14:paraId="526E8D14" w14:textId="6952B43F"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Colonization or infections caused by multidrug-resistant pathogens according to your local epidemiological situation?</w:t>
            </w:r>
          </w:p>
        </w:tc>
        <w:tc>
          <w:tcPr>
            <w:tcW w:w="1417" w:type="dxa"/>
            <w:tcBorders>
              <w:top w:val="nil"/>
              <w:bottom w:val="nil"/>
            </w:tcBorders>
            <w:shd w:val="clear" w:color="auto" w:fill="F2F2F2" w:themeFill="background1" w:themeFillShade="F2"/>
          </w:tcPr>
          <w:p w14:paraId="76271D1E"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5594F478" w14:textId="77777777" w:rsidR="0061155C" w:rsidRPr="0061155C" w:rsidRDefault="0061155C" w:rsidP="0061155C">
            <w:pPr>
              <w:spacing w:after="0" w:line="240" w:lineRule="auto"/>
              <w:rPr>
                <w:rFonts w:cstheme="minorHAnsi"/>
                <w:bCs/>
                <w:sz w:val="20"/>
                <w:szCs w:val="20"/>
                <w:lang w:val="en-US"/>
              </w:rPr>
            </w:pPr>
          </w:p>
        </w:tc>
      </w:tr>
      <w:tr w:rsidR="00F80401" w14:paraId="13EBEAF6" w14:textId="77777777" w:rsidTr="00F80401">
        <w:tc>
          <w:tcPr>
            <w:tcW w:w="5949" w:type="dxa"/>
            <w:tcBorders>
              <w:top w:val="nil"/>
              <w:bottom w:val="nil"/>
            </w:tcBorders>
            <w:shd w:val="clear" w:color="auto" w:fill="F2F2F2" w:themeFill="background1" w:themeFillShade="F2"/>
          </w:tcPr>
          <w:p w14:paraId="402B9BCE" w14:textId="6050C201"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40508DF" w14:textId="0B9D80C3"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10 (14.7)</w:t>
            </w:r>
          </w:p>
        </w:tc>
        <w:tc>
          <w:tcPr>
            <w:tcW w:w="1696" w:type="dxa"/>
            <w:vMerge w:val="restart"/>
            <w:tcBorders>
              <w:top w:val="nil"/>
            </w:tcBorders>
            <w:shd w:val="clear" w:color="auto" w:fill="F2F2F2" w:themeFill="background1" w:themeFillShade="F2"/>
            <w:vAlign w:val="center"/>
          </w:tcPr>
          <w:p w14:paraId="2A1AE1A4"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2.1 </w:t>
            </w:r>
            <w:r w:rsidRPr="0061155C">
              <w:rPr>
                <w:rFonts w:cstheme="minorHAnsi"/>
                <w:bCs/>
                <w:sz w:val="20"/>
                <w:szCs w:val="20"/>
                <w:lang w:val="en-US"/>
              </w:rPr>
              <w:sym w:font="Symbol" w:char="F0B1"/>
            </w:r>
            <w:r>
              <w:rPr>
                <w:rFonts w:cstheme="minorHAnsi"/>
                <w:bCs/>
                <w:sz w:val="20"/>
                <w:szCs w:val="20"/>
                <w:lang w:val="en-US"/>
              </w:rPr>
              <w:t xml:space="preserve"> 0.89</w:t>
            </w:r>
          </w:p>
          <w:p w14:paraId="30324774" w14:textId="644F2A1E"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10BA5A9D" w14:textId="77777777" w:rsidTr="00AF680D">
        <w:tc>
          <w:tcPr>
            <w:tcW w:w="5949" w:type="dxa"/>
            <w:tcBorders>
              <w:top w:val="nil"/>
              <w:bottom w:val="nil"/>
            </w:tcBorders>
            <w:shd w:val="clear" w:color="auto" w:fill="F2F2F2" w:themeFill="background1" w:themeFillShade="F2"/>
          </w:tcPr>
          <w:p w14:paraId="5CA18D39" w14:textId="152F98DA"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3CB3A3D7" w14:textId="5C0E62F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58 (85.3)</w:t>
            </w:r>
          </w:p>
        </w:tc>
        <w:tc>
          <w:tcPr>
            <w:tcW w:w="1696" w:type="dxa"/>
            <w:vMerge/>
            <w:tcBorders>
              <w:bottom w:val="nil"/>
            </w:tcBorders>
            <w:shd w:val="clear" w:color="auto" w:fill="F2F2F2" w:themeFill="background1" w:themeFillShade="F2"/>
          </w:tcPr>
          <w:p w14:paraId="52A14AAB" w14:textId="438A4236" w:rsidR="00F80401" w:rsidRPr="0061155C" w:rsidRDefault="00F80401" w:rsidP="0061155C">
            <w:pPr>
              <w:spacing w:after="0" w:line="240" w:lineRule="auto"/>
              <w:rPr>
                <w:rFonts w:cstheme="minorHAnsi"/>
                <w:bCs/>
                <w:sz w:val="20"/>
                <w:szCs w:val="20"/>
                <w:lang w:val="en-US"/>
              </w:rPr>
            </w:pPr>
          </w:p>
        </w:tc>
      </w:tr>
      <w:tr w:rsidR="0061155C" w14:paraId="55EA37E4" w14:textId="77777777" w:rsidTr="004E26E1">
        <w:tc>
          <w:tcPr>
            <w:tcW w:w="5949" w:type="dxa"/>
            <w:tcBorders>
              <w:top w:val="nil"/>
              <w:bottom w:val="nil"/>
            </w:tcBorders>
            <w:shd w:val="clear" w:color="auto" w:fill="F2F2F2" w:themeFill="background1" w:themeFillShade="F2"/>
          </w:tcPr>
          <w:p w14:paraId="5833005E" w14:textId="7B0CDE98"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Local priority epidemic-prone infections (for example, norovirus, influenza, tuberculosis [TB], severe acute respiratory syndrome [SARS], Ebola, Lassa fever)?</w:t>
            </w:r>
          </w:p>
        </w:tc>
        <w:tc>
          <w:tcPr>
            <w:tcW w:w="1417" w:type="dxa"/>
            <w:tcBorders>
              <w:top w:val="nil"/>
              <w:bottom w:val="nil"/>
            </w:tcBorders>
            <w:shd w:val="clear" w:color="auto" w:fill="F2F2F2" w:themeFill="background1" w:themeFillShade="F2"/>
          </w:tcPr>
          <w:p w14:paraId="37A1ECFE"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5A0D93C1" w14:textId="77777777" w:rsidR="0061155C" w:rsidRPr="0061155C" w:rsidRDefault="0061155C" w:rsidP="0061155C">
            <w:pPr>
              <w:spacing w:after="0" w:line="240" w:lineRule="auto"/>
              <w:rPr>
                <w:rFonts w:cstheme="minorHAnsi"/>
                <w:bCs/>
                <w:sz w:val="20"/>
                <w:szCs w:val="20"/>
                <w:lang w:val="en-US"/>
              </w:rPr>
            </w:pPr>
          </w:p>
        </w:tc>
      </w:tr>
      <w:tr w:rsidR="00F80401" w14:paraId="3CD401C6" w14:textId="77777777" w:rsidTr="00F80401">
        <w:tc>
          <w:tcPr>
            <w:tcW w:w="5949" w:type="dxa"/>
            <w:tcBorders>
              <w:top w:val="nil"/>
              <w:bottom w:val="nil"/>
            </w:tcBorders>
            <w:shd w:val="clear" w:color="auto" w:fill="F2F2F2" w:themeFill="background1" w:themeFillShade="F2"/>
          </w:tcPr>
          <w:p w14:paraId="156F0B6F" w14:textId="46C72BE1"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016607D" w14:textId="09AC133A"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20 (29.4)</w:t>
            </w:r>
          </w:p>
        </w:tc>
        <w:tc>
          <w:tcPr>
            <w:tcW w:w="1696" w:type="dxa"/>
            <w:vMerge w:val="restart"/>
            <w:tcBorders>
              <w:top w:val="nil"/>
            </w:tcBorders>
            <w:shd w:val="clear" w:color="auto" w:fill="F2F2F2" w:themeFill="background1" w:themeFillShade="F2"/>
            <w:vAlign w:val="center"/>
          </w:tcPr>
          <w:p w14:paraId="225E2287"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1.8 </w:t>
            </w:r>
            <w:r w:rsidRPr="0061155C">
              <w:rPr>
                <w:rFonts w:cstheme="minorHAnsi"/>
                <w:bCs/>
                <w:sz w:val="20"/>
                <w:szCs w:val="20"/>
                <w:lang w:val="en-US"/>
              </w:rPr>
              <w:sym w:font="Symbol" w:char="F0B1"/>
            </w:r>
            <w:r>
              <w:rPr>
                <w:rFonts w:cstheme="minorHAnsi"/>
                <w:bCs/>
                <w:sz w:val="20"/>
                <w:szCs w:val="20"/>
                <w:lang w:val="en-US"/>
              </w:rPr>
              <w:t xml:space="preserve"> 1.15</w:t>
            </w:r>
          </w:p>
          <w:p w14:paraId="558079F8" w14:textId="105F6106"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(2.5)</w:t>
            </w:r>
          </w:p>
        </w:tc>
      </w:tr>
      <w:tr w:rsidR="00F80401" w14:paraId="1E0DF85D" w14:textId="77777777" w:rsidTr="00633BED">
        <w:tc>
          <w:tcPr>
            <w:tcW w:w="5949" w:type="dxa"/>
            <w:tcBorders>
              <w:top w:val="nil"/>
              <w:bottom w:val="nil"/>
            </w:tcBorders>
            <w:shd w:val="clear" w:color="auto" w:fill="F2F2F2" w:themeFill="background1" w:themeFillShade="F2"/>
          </w:tcPr>
          <w:p w14:paraId="2C54EB3D" w14:textId="61EB367F"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50D142A0" w14:textId="3F8B9C0A"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48 (70.6)</w:t>
            </w:r>
          </w:p>
        </w:tc>
        <w:tc>
          <w:tcPr>
            <w:tcW w:w="1696" w:type="dxa"/>
            <w:vMerge/>
            <w:tcBorders>
              <w:bottom w:val="nil"/>
            </w:tcBorders>
            <w:shd w:val="clear" w:color="auto" w:fill="F2F2F2" w:themeFill="background1" w:themeFillShade="F2"/>
          </w:tcPr>
          <w:p w14:paraId="06F5C833" w14:textId="2EC6F97E" w:rsidR="00F80401" w:rsidRPr="0061155C" w:rsidRDefault="00F80401" w:rsidP="0061155C">
            <w:pPr>
              <w:spacing w:after="0" w:line="240" w:lineRule="auto"/>
              <w:rPr>
                <w:rFonts w:cstheme="minorHAnsi"/>
                <w:bCs/>
                <w:sz w:val="20"/>
                <w:szCs w:val="20"/>
                <w:lang w:val="en-US"/>
              </w:rPr>
            </w:pPr>
          </w:p>
        </w:tc>
      </w:tr>
      <w:tr w:rsidR="0061155C" w14:paraId="404CE6E1" w14:textId="77777777" w:rsidTr="004E26E1">
        <w:tc>
          <w:tcPr>
            <w:tcW w:w="5949" w:type="dxa"/>
            <w:tcBorders>
              <w:top w:val="nil"/>
              <w:bottom w:val="nil"/>
            </w:tcBorders>
            <w:shd w:val="clear" w:color="auto" w:fill="F2F2F2" w:themeFill="background1" w:themeFillShade="F2"/>
          </w:tcPr>
          <w:p w14:paraId="18FDC53B" w14:textId="785C065C" w:rsidR="0061155C" w:rsidRPr="00605B3A"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Infections in vulnerable populations (for example, neonates, intensive care unit, immunocompromised, burn patients)?</w:t>
            </w:r>
          </w:p>
        </w:tc>
        <w:tc>
          <w:tcPr>
            <w:tcW w:w="1417" w:type="dxa"/>
            <w:tcBorders>
              <w:top w:val="nil"/>
              <w:bottom w:val="nil"/>
            </w:tcBorders>
            <w:shd w:val="clear" w:color="auto" w:fill="F2F2F2" w:themeFill="background1" w:themeFillShade="F2"/>
          </w:tcPr>
          <w:p w14:paraId="5A8419CF"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18DF0EF1" w14:textId="77777777" w:rsidR="0061155C" w:rsidRPr="0061155C" w:rsidRDefault="0061155C" w:rsidP="0061155C">
            <w:pPr>
              <w:spacing w:after="0" w:line="240" w:lineRule="auto"/>
              <w:rPr>
                <w:rFonts w:cstheme="minorHAnsi"/>
                <w:bCs/>
                <w:sz w:val="20"/>
                <w:szCs w:val="20"/>
                <w:lang w:val="en-US"/>
              </w:rPr>
            </w:pPr>
          </w:p>
        </w:tc>
      </w:tr>
      <w:tr w:rsidR="00F80401" w14:paraId="0F2F0DAE" w14:textId="77777777" w:rsidTr="00F80401">
        <w:tc>
          <w:tcPr>
            <w:tcW w:w="5949" w:type="dxa"/>
            <w:tcBorders>
              <w:top w:val="nil"/>
              <w:bottom w:val="nil"/>
            </w:tcBorders>
            <w:shd w:val="clear" w:color="auto" w:fill="F2F2F2" w:themeFill="background1" w:themeFillShade="F2"/>
          </w:tcPr>
          <w:p w14:paraId="61420979" w14:textId="2BEB43C8"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lastRenderedPageBreak/>
              <w:t>No</w:t>
            </w:r>
          </w:p>
        </w:tc>
        <w:tc>
          <w:tcPr>
            <w:tcW w:w="1417" w:type="dxa"/>
            <w:tcBorders>
              <w:top w:val="nil"/>
              <w:bottom w:val="nil"/>
            </w:tcBorders>
            <w:shd w:val="clear" w:color="auto" w:fill="F2F2F2" w:themeFill="background1" w:themeFillShade="F2"/>
          </w:tcPr>
          <w:p w14:paraId="3D724897" w14:textId="63844CDB"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val="restart"/>
            <w:tcBorders>
              <w:top w:val="nil"/>
            </w:tcBorders>
            <w:shd w:val="clear" w:color="auto" w:fill="F2F2F2" w:themeFill="background1" w:themeFillShade="F2"/>
            <w:vAlign w:val="center"/>
          </w:tcPr>
          <w:p w14:paraId="0F0E1FF6"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2.2 </w:t>
            </w:r>
            <w:r w:rsidRPr="0061155C">
              <w:rPr>
                <w:rFonts w:cstheme="minorHAnsi"/>
                <w:bCs/>
                <w:sz w:val="20"/>
                <w:szCs w:val="20"/>
                <w:lang w:val="en-US"/>
              </w:rPr>
              <w:sym w:font="Symbol" w:char="F0B1"/>
            </w:r>
            <w:r>
              <w:rPr>
                <w:rFonts w:cstheme="minorHAnsi"/>
                <w:bCs/>
                <w:sz w:val="20"/>
                <w:szCs w:val="20"/>
                <w:lang w:val="en-US"/>
              </w:rPr>
              <w:t xml:space="preserve"> 0.81</w:t>
            </w:r>
          </w:p>
          <w:p w14:paraId="64579654" w14:textId="2BECE514"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51CA215B" w14:textId="77777777" w:rsidTr="00DE08D9">
        <w:tc>
          <w:tcPr>
            <w:tcW w:w="5949" w:type="dxa"/>
            <w:tcBorders>
              <w:top w:val="nil"/>
              <w:bottom w:val="nil"/>
            </w:tcBorders>
            <w:shd w:val="clear" w:color="auto" w:fill="F2F2F2" w:themeFill="background1" w:themeFillShade="F2"/>
          </w:tcPr>
          <w:p w14:paraId="399FA754" w14:textId="7B9412B7"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3CE32180" w14:textId="1D00D56E"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60 (88.2)</w:t>
            </w:r>
          </w:p>
        </w:tc>
        <w:tc>
          <w:tcPr>
            <w:tcW w:w="1696" w:type="dxa"/>
            <w:vMerge/>
            <w:tcBorders>
              <w:bottom w:val="nil"/>
            </w:tcBorders>
            <w:shd w:val="clear" w:color="auto" w:fill="F2F2F2" w:themeFill="background1" w:themeFillShade="F2"/>
          </w:tcPr>
          <w:p w14:paraId="7088F920" w14:textId="09A80D2D" w:rsidR="00F80401" w:rsidRPr="0061155C" w:rsidRDefault="00F80401" w:rsidP="0061155C">
            <w:pPr>
              <w:spacing w:after="0" w:line="240" w:lineRule="auto"/>
              <w:rPr>
                <w:rFonts w:cstheme="minorHAnsi"/>
                <w:bCs/>
                <w:sz w:val="20"/>
                <w:szCs w:val="20"/>
                <w:lang w:val="en-US"/>
              </w:rPr>
            </w:pPr>
          </w:p>
        </w:tc>
      </w:tr>
      <w:tr w:rsidR="0061155C" w14:paraId="0796870F" w14:textId="77777777" w:rsidTr="004E26E1">
        <w:tc>
          <w:tcPr>
            <w:tcW w:w="5949" w:type="dxa"/>
            <w:tcBorders>
              <w:top w:val="nil"/>
              <w:bottom w:val="nil"/>
            </w:tcBorders>
            <w:shd w:val="clear" w:color="auto" w:fill="F2F2F2" w:themeFill="background1" w:themeFillShade="F2"/>
          </w:tcPr>
          <w:p w14:paraId="651C255D" w14:textId="4AA4E0AF"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Infections that may affect health care workers in clinical, laboratory, or other settings (for example, hepatitis B or C, human immunodeficiency virus [HIV], influenza)?</w:t>
            </w:r>
          </w:p>
        </w:tc>
        <w:tc>
          <w:tcPr>
            <w:tcW w:w="1417" w:type="dxa"/>
            <w:tcBorders>
              <w:top w:val="nil"/>
              <w:bottom w:val="nil"/>
            </w:tcBorders>
            <w:shd w:val="clear" w:color="auto" w:fill="F2F2F2" w:themeFill="background1" w:themeFillShade="F2"/>
          </w:tcPr>
          <w:p w14:paraId="03D24D6F"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35F15D56" w14:textId="110B9CE8" w:rsidR="0061155C" w:rsidRPr="0061155C" w:rsidRDefault="0061155C" w:rsidP="0061155C">
            <w:pPr>
              <w:spacing w:after="0" w:line="240" w:lineRule="auto"/>
              <w:rPr>
                <w:rFonts w:cstheme="minorHAnsi"/>
                <w:bCs/>
                <w:sz w:val="20"/>
                <w:szCs w:val="20"/>
                <w:lang w:val="en-US"/>
              </w:rPr>
            </w:pPr>
          </w:p>
        </w:tc>
      </w:tr>
      <w:tr w:rsidR="00F80401" w14:paraId="7D7528B6" w14:textId="77777777" w:rsidTr="00F80401">
        <w:tc>
          <w:tcPr>
            <w:tcW w:w="5949" w:type="dxa"/>
            <w:tcBorders>
              <w:top w:val="nil"/>
              <w:bottom w:val="nil"/>
            </w:tcBorders>
            <w:shd w:val="clear" w:color="auto" w:fill="F2F2F2" w:themeFill="background1" w:themeFillShade="F2"/>
          </w:tcPr>
          <w:p w14:paraId="34C8039F" w14:textId="4AC4FD72"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783FB4F0" w14:textId="643DFEA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19 (27.9)</w:t>
            </w:r>
          </w:p>
        </w:tc>
        <w:tc>
          <w:tcPr>
            <w:tcW w:w="1696" w:type="dxa"/>
            <w:vMerge w:val="restart"/>
            <w:tcBorders>
              <w:top w:val="nil"/>
            </w:tcBorders>
            <w:shd w:val="clear" w:color="auto" w:fill="F2F2F2" w:themeFill="background1" w:themeFillShade="F2"/>
            <w:vAlign w:val="center"/>
          </w:tcPr>
          <w:p w14:paraId="1248B4C6"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1.8 </w:t>
            </w:r>
            <w:r w:rsidRPr="0061155C">
              <w:rPr>
                <w:rFonts w:cstheme="minorHAnsi"/>
                <w:bCs/>
                <w:sz w:val="20"/>
                <w:szCs w:val="20"/>
                <w:lang w:val="en-US"/>
              </w:rPr>
              <w:sym w:font="Symbol" w:char="F0B1"/>
            </w:r>
            <w:r>
              <w:rPr>
                <w:rFonts w:cstheme="minorHAnsi"/>
                <w:bCs/>
                <w:sz w:val="20"/>
                <w:szCs w:val="20"/>
                <w:lang w:val="en-US"/>
              </w:rPr>
              <w:t xml:space="preserve"> 1.13</w:t>
            </w:r>
          </w:p>
          <w:p w14:paraId="3F0D54A6" w14:textId="0A4BBA91"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(2.5)</w:t>
            </w:r>
          </w:p>
        </w:tc>
      </w:tr>
      <w:tr w:rsidR="00F80401" w14:paraId="207C5260" w14:textId="77777777" w:rsidTr="006953DE">
        <w:tc>
          <w:tcPr>
            <w:tcW w:w="5949" w:type="dxa"/>
            <w:tcBorders>
              <w:top w:val="nil"/>
              <w:bottom w:val="single" w:sz="4" w:space="0" w:color="auto"/>
            </w:tcBorders>
            <w:shd w:val="clear" w:color="auto" w:fill="F2F2F2" w:themeFill="background1" w:themeFillShade="F2"/>
          </w:tcPr>
          <w:p w14:paraId="12A7C81B" w14:textId="023BE140"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49B45C32" w14:textId="17E80A43"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49 (72.1)</w:t>
            </w:r>
          </w:p>
        </w:tc>
        <w:tc>
          <w:tcPr>
            <w:tcW w:w="1696" w:type="dxa"/>
            <w:vMerge/>
            <w:tcBorders>
              <w:bottom w:val="single" w:sz="4" w:space="0" w:color="auto"/>
            </w:tcBorders>
            <w:shd w:val="clear" w:color="auto" w:fill="F2F2F2" w:themeFill="background1" w:themeFillShade="F2"/>
          </w:tcPr>
          <w:p w14:paraId="2741C055" w14:textId="7DD2926F" w:rsidR="00F80401" w:rsidRPr="0061155C" w:rsidRDefault="00F80401" w:rsidP="0061155C">
            <w:pPr>
              <w:spacing w:after="0" w:line="240" w:lineRule="auto"/>
              <w:rPr>
                <w:rFonts w:cstheme="minorHAnsi"/>
                <w:bCs/>
                <w:sz w:val="20"/>
                <w:szCs w:val="20"/>
                <w:lang w:val="en-US"/>
              </w:rPr>
            </w:pPr>
          </w:p>
        </w:tc>
      </w:tr>
      <w:tr w:rsidR="0061155C" w14:paraId="1F4A57AB" w14:textId="77777777" w:rsidTr="004E26E1">
        <w:tc>
          <w:tcPr>
            <w:tcW w:w="5949" w:type="dxa"/>
            <w:tcBorders>
              <w:bottom w:val="nil"/>
            </w:tcBorders>
            <w:shd w:val="clear" w:color="auto" w:fill="auto"/>
          </w:tcPr>
          <w:p w14:paraId="5C70EA04" w14:textId="0E190FEF"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7. Do you regularly evaluate if your surveillance is in line with the current needs and priorities of your facility?</w:t>
            </w:r>
          </w:p>
        </w:tc>
        <w:tc>
          <w:tcPr>
            <w:tcW w:w="1417" w:type="dxa"/>
            <w:tcBorders>
              <w:bottom w:val="nil"/>
            </w:tcBorders>
            <w:shd w:val="clear" w:color="auto" w:fill="auto"/>
          </w:tcPr>
          <w:p w14:paraId="72CE7DAE"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auto"/>
          </w:tcPr>
          <w:p w14:paraId="76B8816E" w14:textId="77777777" w:rsidR="0061155C" w:rsidRPr="0061155C" w:rsidRDefault="0061155C" w:rsidP="0061155C">
            <w:pPr>
              <w:spacing w:after="0" w:line="240" w:lineRule="auto"/>
              <w:rPr>
                <w:rFonts w:cstheme="minorHAnsi"/>
                <w:bCs/>
                <w:sz w:val="20"/>
                <w:szCs w:val="20"/>
                <w:lang w:val="en-US"/>
              </w:rPr>
            </w:pPr>
          </w:p>
        </w:tc>
      </w:tr>
      <w:tr w:rsidR="00F80401" w14:paraId="3EE293CE" w14:textId="77777777" w:rsidTr="00F80401">
        <w:tc>
          <w:tcPr>
            <w:tcW w:w="5949" w:type="dxa"/>
            <w:tcBorders>
              <w:top w:val="nil"/>
              <w:bottom w:val="nil"/>
            </w:tcBorders>
            <w:shd w:val="clear" w:color="auto" w:fill="auto"/>
          </w:tcPr>
          <w:p w14:paraId="0211F498" w14:textId="0D213E8A"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05E12AE9" w14:textId="2C69DC53"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val="restart"/>
            <w:tcBorders>
              <w:top w:val="nil"/>
            </w:tcBorders>
            <w:shd w:val="clear" w:color="auto" w:fill="auto"/>
            <w:vAlign w:val="center"/>
          </w:tcPr>
          <w:p w14:paraId="1BE2C796"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4.4 </w:t>
            </w:r>
            <w:r w:rsidRPr="0061155C">
              <w:rPr>
                <w:rFonts w:cstheme="minorHAnsi"/>
                <w:bCs/>
                <w:sz w:val="20"/>
                <w:szCs w:val="20"/>
                <w:lang w:val="en-US"/>
              </w:rPr>
              <w:sym w:font="Symbol" w:char="F0B1"/>
            </w:r>
            <w:r>
              <w:rPr>
                <w:rFonts w:cstheme="minorHAnsi"/>
                <w:bCs/>
                <w:sz w:val="20"/>
                <w:szCs w:val="20"/>
                <w:lang w:val="en-US"/>
              </w:rPr>
              <w:t xml:space="preserve"> 1.62 </w:t>
            </w:r>
          </w:p>
          <w:p w14:paraId="2A37EF43" w14:textId="660F9819"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6A0AEB22" w14:textId="77777777" w:rsidTr="00360312">
        <w:tc>
          <w:tcPr>
            <w:tcW w:w="5949" w:type="dxa"/>
            <w:tcBorders>
              <w:top w:val="nil"/>
              <w:bottom w:val="single" w:sz="4" w:space="0" w:color="auto"/>
            </w:tcBorders>
            <w:shd w:val="clear" w:color="auto" w:fill="auto"/>
          </w:tcPr>
          <w:p w14:paraId="154D1274" w14:textId="4F68F71E"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48C9A862" w14:textId="708FCB3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60 (88.2)</w:t>
            </w:r>
          </w:p>
        </w:tc>
        <w:tc>
          <w:tcPr>
            <w:tcW w:w="1696" w:type="dxa"/>
            <w:vMerge/>
            <w:tcBorders>
              <w:bottom w:val="single" w:sz="4" w:space="0" w:color="auto"/>
            </w:tcBorders>
            <w:shd w:val="clear" w:color="auto" w:fill="auto"/>
          </w:tcPr>
          <w:p w14:paraId="7B4D92F0" w14:textId="30007059" w:rsidR="00F80401" w:rsidRPr="0061155C" w:rsidRDefault="00F80401" w:rsidP="0061155C">
            <w:pPr>
              <w:spacing w:after="0" w:line="240" w:lineRule="auto"/>
              <w:rPr>
                <w:rFonts w:cstheme="minorHAnsi"/>
                <w:bCs/>
                <w:sz w:val="20"/>
                <w:szCs w:val="20"/>
                <w:lang w:val="en-US"/>
              </w:rPr>
            </w:pPr>
          </w:p>
        </w:tc>
      </w:tr>
      <w:tr w:rsidR="0061155C" w14:paraId="355E7127" w14:textId="77777777" w:rsidTr="004E26E1">
        <w:tc>
          <w:tcPr>
            <w:tcW w:w="5949" w:type="dxa"/>
            <w:tcBorders>
              <w:bottom w:val="nil"/>
            </w:tcBorders>
            <w:shd w:val="clear" w:color="auto" w:fill="F2F2F2" w:themeFill="background1" w:themeFillShade="F2"/>
          </w:tcPr>
          <w:p w14:paraId="3FEB718F" w14:textId="728501F0"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8. Do you use reliable surveillance case definitions (defined numerator and denominator according to international definitions [e.g. CDC NHSN/ECDC] or if adapted, through an evidence-based adaptation process and expert consultation?</w:t>
            </w:r>
          </w:p>
        </w:tc>
        <w:tc>
          <w:tcPr>
            <w:tcW w:w="1417" w:type="dxa"/>
            <w:tcBorders>
              <w:bottom w:val="nil"/>
            </w:tcBorders>
            <w:shd w:val="clear" w:color="auto" w:fill="F2F2F2" w:themeFill="background1" w:themeFillShade="F2"/>
          </w:tcPr>
          <w:p w14:paraId="46705E9B"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5FEA2A1D" w14:textId="77777777" w:rsidR="0061155C" w:rsidRPr="0061155C" w:rsidRDefault="0061155C" w:rsidP="0061155C">
            <w:pPr>
              <w:spacing w:after="0" w:line="240" w:lineRule="auto"/>
              <w:rPr>
                <w:rFonts w:cstheme="minorHAnsi"/>
                <w:bCs/>
                <w:sz w:val="20"/>
                <w:szCs w:val="20"/>
                <w:lang w:val="en-US"/>
              </w:rPr>
            </w:pPr>
          </w:p>
        </w:tc>
      </w:tr>
      <w:tr w:rsidR="00F80401" w14:paraId="523FDB35" w14:textId="77777777" w:rsidTr="00F80401">
        <w:tc>
          <w:tcPr>
            <w:tcW w:w="5949" w:type="dxa"/>
            <w:tcBorders>
              <w:top w:val="nil"/>
              <w:bottom w:val="nil"/>
            </w:tcBorders>
            <w:shd w:val="clear" w:color="auto" w:fill="F2F2F2" w:themeFill="background1" w:themeFillShade="F2"/>
          </w:tcPr>
          <w:p w14:paraId="0327BE1D" w14:textId="7E490A0E"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26B502F4" w14:textId="6D6621CE"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val="restart"/>
            <w:tcBorders>
              <w:top w:val="nil"/>
            </w:tcBorders>
            <w:shd w:val="clear" w:color="auto" w:fill="F2F2F2" w:themeFill="background1" w:themeFillShade="F2"/>
            <w:vAlign w:val="center"/>
          </w:tcPr>
          <w:p w14:paraId="20E67CB0"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4.8 </w:t>
            </w:r>
            <w:r w:rsidRPr="0061155C">
              <w:rPr>
                <w:rFonts w:cstheme="minorHAnsi"/>
                <w:bCs/>
                <w:sz w:val="20"/>
                <w:szCs w:val="20"/>
                <w:lang w:val="en-US"/>
              </w:rPr>
              <w:sym w:font="Symbol" w:char="F0B1"/>
            </w:r>
            <w:r>
              <w:rPr>
                <w:rFonts w:cstheme="minorHAnsi"/>
                <w:bCs/>
                <w:sz w:val="20"/>
                <w:szCs w:val="20"/>
                <w:lang w:val="en-US"/>
              </w:rPr>
              <w:t xml:space="preserve"> 1.03</w:t>
            </w:r>
          </w:p>
          <w:p w14:paraId="093F08C3" w14:textId="454A3E5C"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214D81A6" w14:textId="77777777" w:rsidTr="00A9628C">
        <w:tc>
          <w:tcPr>
            <w:tcW w:w="5949" w:type="dxa"/>
            <w:tcBorders>
              <w:top w:val="nil"/>
              <w:bottom w:val="single" w:sz="4" w:space="0" w:color="auto"/>
            </w:tcBorders>
            <w:shd w:val="clear" w:color="auto" w:fill="F2F2F2" w:themeFill="background1" w:themeFillShade="F2"/>
          </w:tcPr>
          <w:p w14:paraId="76C96D32" w14:textId="5313C674"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286F1B6A" w14:textId="5E4F9E06"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65 (95.6)</w:t>
            </w:r>
          </w:p>
        </w:tc>
        <w:tc>
          <w:tcPr>
            <w:tcW w:w="1696" w:type="dxa"/>
            <w:vMerge/>
            <w:tcBorders>
              <w:bottom w:val="single" w:sz="4" w:space="0" w:color="auto"/>
            </w:tcBorders>
            <w:shd w:val="clear" w:color="auto" w:fill="F2F2F2" w:themeFill="background1" w:themeFillShade="F2"/>
          </w:tcPr>
          <w:p w14:paraId="497B7BE9" w14:textId="563A9803" w:rsidR="00F80401" w:rsidRPr="0061155C" w:rsidRDefault="00F80401" w:rsidP="0061155C">
            <w:pPr>
              <w:spacing w:after="0" w:line="240" w:lineRule="auto"/>
              <w:rPr>
                <w:rFonts w:cstheme="minorHAnsi"/>
                <w:bCs/>
                <w:sz w:val="20"/>
                <w:szCs w:val="20"/>
                <w:lang w:val="en-US"/>
              </w:rPr>
            </w:pPr>
          </w:p>
        </w:tc>
      </w:tr>
      <w:tr w:rsidR="0061155C" w14:paraId="2C457BAD" w14:textId="77777777" w:rsidTr="004E26E1">
        <w:tc>
          <w:tcPr>
            <w:tcW w:w="5949" w:type="dxa"/>
            <w:tcBorders>
              <w:bottom w:val="nil"/>
            </w:tcBorders>
            <w:shd w:val="clear" w:color="auto" w:fill="auto"/>
          </w:tcPr>
          <w:p w14:paraId="35737547" w14:textId="38C5B4F9"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9. Do you use standardized data collection methods (for example, active prospective surveillance) according to international surveillance protocols (for example, CDC NHSN/ECDC) or if adapted, through an evidence-based adaptation process and expert consultation?</w:t>
            </w:r>
          </w:p>
        </w:tc>
        <w:tc>
          <w:tcPr>
            <w:tcW w:w="1417" w:type="dxa"/>
            <w:tcBorders>
              <w:bottom w:val="nil"/>
            </w:tcBorders>
            <w:shd w:val="clear" w:color="auto" w:fill="auto"/>
          </w:tcPr>
          <w:p w14:paraId="2966F292"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auto"/>
          </w:tcPr>
          <w:p w14:paraId="6D749358" w14:textId="77777777" w:rsidR="0061155C" w:rsidRPr="0061155C" w:rsidRDefault="0061155C" w:rsidP="0061155C">
            <w:pPr>
              <w:spacing w:after="0" w:line="240" w:lineRule="auto"/>
              <w:rPr>
                <w:rFonts w:cstheme="minorHAnsi"/>
                <w:bCs/>
                <w:sz w:val="20"/>
                <w:szCs w:val="20"/>
                <w:lang w:val="en-US"/>
              </w:rPr>
            </w:pPr>
          </w:p>
        </w:tc>
      </w:tr>
      <w:tr w:rsidR="00F80401" w14:paraId="5FE2B8B3" w14:textId="77777777" w:rsidTr="00F80401">
        <w:tc>
          <w:tcPr>
            <w:tcW w:w="5949" w:type="dxa"/>
            <w:tcBorders>
              <w:top w:val="nil"/>
              <w:bottom w:val="nil"/>
            </w:tcBorders>
            <w:shd w:val="clear" w:color="auto" w:fill="auto"/>
          </w:tcPr>
          <w:p w14:paraId="00A6541F" w14:textId="7DFE8170"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07F5EC8D" w14:textId="25F0184B"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val="restart"/>
            <w:tcBorders>
              <w:top w:val="nil"/>
            </w:tcBorders>
            <w:shd w:val="clear" w:color="auto" w:fill="auto"/>
            <w:vAlign w:val="center"/>
          </w:tcPr>
          <w:p w14:paraId="15EC88AF"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4.3 </w:t>
            </w:r>
            <w:r w:rsidRPr="0061155C">
              <w:rPr>
                <w:rFonts w:cstheme="minorHAnsi"/>
                <w:bCs/>
                <w:sz w:val="20"/>
                <w:szCs w:val="20"/>
                <w:lang w:val="en-US"/>
              </w:rPr>
              <w:sym w:font="Symbol" w:char="F0B1"/>
            </w:r>
            <w:r>
              <w:rPr>
                <w:rFonts w:cstheme="minorHAnsi"/>
                <w:bCs/>
                <w:sz w:val="20"/>
                <w:szCs w:val="20"/>
                <w:lang w:val="en-US"/>
              </w:rPr>
              <w:t xml:space="preserve"> 1.71</w:t>
            </w:r>
          </w:p>
          <w:p w14:paraId="0080950D" w14:textId="2E4471C0"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0B2428A7" w14:textId="77777777" w:rsidTr="008C276B">
        <w:tc>
          <w:tcPr>
            <w:tcW w:w="5949" w:type="dxa"/>
            <w:tcBorders>
              <w:top w:val="nil"/>
              <w:bottom w:val="single" w:sz="4" w:space="0" w:color="auto"/>
            </w:tcBorders>
            <w:shd w:val="clear" w:color="auto" w:fill="auto"/>
          </w:tcPr>
          <w:p w14:paraId="17D48A3A" w14:textId="27B8B361"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4FC79C93" w14:textId="2195B7CD"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59 (86.8)</w:t>
            </w:r>
          </w:p>
        </w:tc>
        <w:tc>
          <w:tcPr>
            <w:tcW w:w="1696" w:type="dxa"/>
            <w:vMerge/>
            <w:tcBorders>
              <w:bottom w:val="single" w:sz="4" w:space="0" w:color="auto"/>
            </w:tcBorders>
            <w:shd w:val="clear" w:color="auto" w:fill="auto"/>
          </w:tcPr>
          <w:p w14:paraId="37CE9483" w14:textId="2693FA0D" w:rsidR="00F80401" w:rsidRPr="0061155C" w:rsidRDefault="00F80401" w:rsidP="0061155C">
            <w:pPr>
              <w:spacing w:after="0" w:line="240" w:lineRule="auto"/>
              <w:rPr>
                <w:rFonts w:cstheme="minorHAnsi"/>
                <w:bCs/>
                <w:sz w:val="20"/>
                <w:szCs w:val="20"/>
                <w:lang w:val="en-US"/>
              </w:rPr>
            </w:pPr>
          </w:p>
        </w:tc>
      </w:tr>
      <w:tr w:rsidR="0061155C" w14:paraId="64319953" w14:textId="77777777" w:rsidTr="004E26E1">
        <w:tc>
          <w:tcPr>
            <w:tcW w:w="5949" w:type="dxa"/>
            <w:tcBorders>
              <w:bottom w:val="nil"/>
            </w:tcBorders>
            <w:shd w:val="clear" w:color="auto" w:fill="F2F2F2" w:themeFill="background1" w:themeFillShade="F2"/>
          </w:tcPr>
          <w:p w14:paraId="053857F4" w14:textId="038DA4E8"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10. Do you have processes in place to regularly review data quality (for example, assessment of case report forms, review of microbiology results, denominator determination, etc.)?</w:t>
            </w:r>
          </w:p>
        </w:tc>
        <w:tc>
          <w:tcPr>
            <w:tcW w:w="1417" w:type="dxa"/>
            <w:tcBorders>
              <w:bottom w:val="nil"/>
            </w:tcBorders>
            <w:shd w:val="clear" w:color="auto" w:fill="F2F2F2" w:themeFill="background1" w:themeFillShade="F2"/>
          </w:tcPr>
          <w:p w14:paraId="5D92D17A"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647B2B1B" w14:textId="77777777" w:rsidR="0061155C" w:rsidRPr="0061155C" w:rsidRDefault="0061155C" w:rsidP="0061155C">
            <w:pPr>
              <w:spacing w:after="0" w:line="240" w:lineRule="auto"/>
              <w:rPr>
                <w:rFonts w:cstheme="minorHAnsi"/>
                <w:bCs/>
                <w:sz w:val="20"/>
                <w:szCs w:val="20"/>
                <w:lang w:val="en-US"/>
              </w:rPr>
            </w:pPr>
          </w:p>
        </w:tc>
      </w:tr>
      <w:tr w:rsidR="00F80401" w14:paraId="5A96C54E" w14:textId="77777777" w:rsidTr="00F80401">
        <w:tc>
          <w:tcPr>
            <w:tcW w:w="5949" w:type="dxa"/>
            <w:tcBorders>
              <w:top w:val="nil"/>
              <w:bottom w:val="nil"/>
            </w:tcBorders>
            <w:shd w:val="clear" w:color="auto" w:fill="F2F2F2" w:themeFill="background1" w:themeFillShade="F2"/>
          </w:tcPr>
          <w:p w14:paraId="601892CB" w14:textId="2D2DAF65"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29C453EF" w14:textId="205E4EBA"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val="restart"/>
            <w:tcBorders>
              <w:top w:val="nil"/>
            </w:tcBorders>
            <w:shd w:val="clear" w:color="auto" w:fill="F2F2F2" w:themeFill="background1" w:themeFillShade="F2"/>
            <w:vAlign w:val="center"/>
          </w:tcPr>
          <w:p w14:paraId="4648062B"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4.4 </w:t>
            </w:r>
            <w:r w:rsidRPr="0061155C">
              <w:rPr>
                <w:rFonts w:cstheme="minorHAnsi"/>
                <w:bCs/>
                <w:sz w:val="20"/>
                <w:szCs w:val="20"/>
                <w:lang w:val="en-US"/>
              </w:rPr>
              <w:sym w:font="Symbol" w:char="F0B1"/>
            </w:r>
            <w:r>
              <w:rPr>
                <w:rFonts w:cstheme="minorHAnsi"/>
                <w:bCs/>
                <w:sz w:val="20"/>
                <w:szCs w:val="20"/>
                <w:lang w:val="en-US"/>
              </w:rPr>
              <w:t xml:space="preserve"> 1.62</w:t>
            </w:r>
          </w:p>
          <w:p w14:paraId="6BD4B7A9" w14:textId="54217E1B"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1E4A22B9" w14:textId="77777777" w:rsidTr="00174DE7">
        <w:tc>
          <w:tcPr>
            <w:tcW w:w="5949" w:type="dxa"/>
            <w:tcBorders>
              <w:top w:val="nil"/>
              <w:bottom w:val="single" w:sz="4" w:space="0" w:color="auto"/>
            </w:tcBorders>
            <w:shd w:val="clear" w:color="auto" w:fill="F2F2F2" w:themeFill="background1" w:themeFillShade="F2"/>
          </w:tcPr>
          <w:p w14:paraId="1185D4CF" w14:textId="4CAE7AA0"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5641BD59" w14:textId="60ABFABF"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60 (88.2)</w:t>
            </w:r>
          </w:p>
        </w:tc>
        <w:tc>
          <w:tcPr>
            <w:tcW w:w="1696" w:type="dxa"/>
            <w:vMerge/>
            <w:tcBorders>
              <w:bottom w:val="single" w:sz="4" w:space="0" w:color="auto"/>
            </w:tcBorders>
            <w:shd w:val="clear" w:color="auto" w:fill="F2F2F2" w:themeFill="background1" w:themeFillShade="F2"/>
          </w:tcPr>
          <w:p w14:paraId="3309E95B" w14:textId="23BDE006" w:rsidR="00F80401" w:rsidRPr="0061155C" w:rsidRDefault="00F80401" w:rsidP="0061155C">
            <w:pPr>
              <w:spacing w:after="0" w:line="240" w:lineRule="auto"/>
              <w:rPr>
                <w:rFonts w:cstheme="minorHAnsi"/>
                <w:bCs/>
                <w:sz w:val="20"/>
                <w:szCs w:val="20"/>
                <w:lang w:val="en-US"/>
              </w:rPr>
            </w:pPr>
          </w:p>
        </w:tc>
      </w:tr>
      <w:tr w:rsidR="0061155C" w14:paraId="3726C688" w14:textId="77777777" w:rsidTr="004E26E1">
        <w:tc>
          <w:tcPr>
            <w:tcW w:w="5949" w:type="dxa"/>
            <w:tcBorders>
              <w:bottom w:val="nil"/>
            </w:tcBorders>
            <w:shd w:val="clear" w:color="auto" w:fill="auto"/>
          </w:tcPr>
          <w:p w14:paraId="1D22E4CE" w14:textId="29EFF916"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11. Do you have adequate microbiology and laboratory capacity to support surveillance?</w:t>
            </w:r>
          </w:p>
        </w:tc>
        <w:tc>
          <w:tcPr>
            <w:tcW w:w="1417" w:type="dxa"/>
            <w:tcBorders>
              <w:bottom w:val="nil"/>
            </w:tcBorders>
            <w:shd w:val="clear" w:color="auto" w:fill="auto"/>
          </w:tcPr>
          <w:p w14:paraId="5EB08541"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auto"/>
          </w:tcPr>
          <w:p w14:paraId="34F50753" w14:textId="77777777" w:rsidR="0061155C" w:rsidRPr="0061155C" w:rsidRDefault="0061155C" w:rsidP="0061155C">
            <w:pPr>
              <w:spacing w:after="0" w:line="240" w:lineRule="auto"/>
              <w:rPr>
                <w:rFonts w:cstheme="minorHAnsi"/>
                <w:bCs/>
                <w:sz w:val="20"/>
                <w:szCs w:val="20"/>
                <w:lang w:val="en-US"/>
              </w:rPr>
            </w:pPr>
          </w:p>
        </w:tc>
      </w:tr>
      <w:tr w:rsidR="00F80401" w14:paraId="363805DA" w14:textId="77777777" w:rsidTr="00F80401">
        <w:tc>
          <w:tcPr>
            <w:tcW w:w="5949" w:type="dxa"/>
            <w:tcBorders>
              <w:top w:val="nil"/>
              <w:bottom w:val="nil"/>
            </w:tcBorders>
            <w:shd w:val="clear" w:color="auto" w:fill="auto"/>
          </w:tcPr>
          <w:p w14:paraId="659B1EE7" w14:textId="61B3938C"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0AFD7969" w14:textId="40BF487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auto"/>
            <w:vAlign w:val="center"/>
          </w:tcPr>
          <w:p w14:paraId="00195F1B"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9.4 </w:t>
            </w:r>
            <w:r w:rsidRPr="0061155C">
              <w:rPr>
                <w:rFonts w:cstheme="minorHAnsi"/>
                <w:bCs/>
                <w:sz w:val="20"/>
                <w:szCs w:val="20"/>
                <w:lang w:val="en-US"/>
              </w:rPr>
              <w:sym w:font="Symbol" w:char="F0B1"/>
            </w:r>
            <w:r>
              <w:rPr>
                <w:rFonts w:cstheme="minorHAnsi"/>
                <w:bCs/>
                <w:sz w:val="20"/>
                <w:szCs w:val="20"/>
                <w:lang w:val="en-US"/>
              </w:rPr>
              <w:t xml:space="preserve"> 1.79</w:t>
            </w:r>
          </w:p>
          <w:p w14:paraId="39275D6E" w14:textId="686238C4"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10.0 (0.0)</w:t>
            </w:r>
          </w:p>
        </w:tc>
      </w:tr>
      <w:tr w:rsidR="00F80401" w14:paraId="5171C92F" w14:textId="77777777" w:rsidTr="003A6283">
        <w:tc>
          <w:tcPr>
            <w:tcW w:w="5949" w:type="dxa"/>
            <w:tcBorders>
              <w:top w:val="nil"/>
              <w:bottom w:val="nil"/>
            </w:tcBorders>
            <w:shd w:val="clear" w:color="auto" w:fill="auto"/>
          </w:tcPr>
          <w:p w14:paraId="1E453B36" w14:textId="43E6F3FF"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 can differentiate gram-positive/negative strains but cannot identify pathogens</w:t>
            </w:r>
          </w:p>
        </w:tc>
        <w:tc>
          <w:tcPr>
            <w:tcW w:w="1417" w:type="dxa"/>
            <w:tcBorders>
              <w:top w:val="nil"/>
              <w:bottom w:val="nil"/>
            </w:tcBorders>
            <w:shd w:val="clear" w:color="auto" w:fill="auto"/>
          </w:tcPr>
          <w:p w14:paraId="60FD573D" w14:textId="3F9720E1"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2 (2.9)</w:t>
            </w:r>
          </w:p>
        </w:tc>
        <w:tc>
          <w:tcPr>
            <w:tcW w:w="1696" w:type="dxa"/>
            <w:vMerge/>
            <w:shd w:val="clear" w:color="auto" w:fill="auto"/>
          </w:tcPr>
          <w:p w14:paraId="7208AA15" w14:textId="63F66F51" w:rsidR="00F80401" w:rsidRPr="0061155C" w:rsidRDefault="00F80401" w:rsidP="0061155C">
            <w:pPr>
              <w:spacing w:after="0" w:line="240" w:lineRule="auto"/>
              <w:rPr>
                <w:rFonts w:cstheme="minorHAnsi"/>
                <w:bCs/>
                <w:sz w:val="20"/>
                <w:szCs w:val="20"/>
                <w:lang w:val="en-US"/>
              </w:rPr>
            </w:pPr>
          </w:p>
        </w:tc>
      </w:tr>
      <w:tr w:rsidR="00F80401" w14:paraId="3F59D114" w14:textId="77777777" w:rsidTr="003A6283">
        <w:tc>
          <w:tcPr>
            <w:tcW w:w="5949" w:type="dxa"/>
            <w:tcBorders>
              <w:top w:val="nil"/>
              <w:bottom w:val="nil"/>
            </w:tcBorders>
            <w:shd w:val="clear" w:color="auto" w:fill="auto"/>
          </w:tcPr>
          <w:p w14:paraId="153FFD19" w14:textId="3342E749"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 can reliably identify pathogens (for example, isolate identification) in a timely manner</w:t>
            </w:r>
          </w:p>
        </w:tc>
        <w:tc>
          <w:tcPr>
            <w:tcW w:w="1417" w:type="dxa"/>
            <w:tcBorders>
              <w:top w:val="nil"/>
              <w:bottom w:val="nil"/>
            </w:tcBorders>
            <w:shd w:val="clear" w:color="auto" w:fill="auto"/>
          </w:tcPr>
          <w:p w14:paraId="52DD6692" w14:textId="1FFA2B97"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5 (7.4)</w:t>
            </w:r>
          </w:p>
        </w:tc>
        <w:tc>
          <w:tcPr>
            <w:tcW w:w="1696" w:type="dxa"/>
            <w:vMerge/>
            <w:shd w:val="clear" w:color="auto" w:fill="auto"/>
          </w:tcPr>
          <w:p w14:paraId="12B4DB9D" w14:textId="77777777" w:rsidR="00F80401" w:rsidRPr="0061155C" w:rsidRDefault="00F80401" w:rsidP="0061155C">
            <w:pPr>
              <w:spacing w:after="0" w:line="240" w:lineRule="auto"/>
              <w:rPr>
                <w:rFonts w:cstheme="minorHAnsi"/>
                <w:bCs/>
                <w:sz w:val="20"/>
                <w:szCs w:val="20"/>
                <w:lang w:val="en-US"/>
              </w:rPr>
            </w:pPr>
          </w:p>
        </w:tc>
      </w:tr>
      <w:tr w:rsidR="00F80401" w14:paraId="50103FA8" w14:textId="77777777" w:rsidTr="003A6283">
        <w:tc>
          <w:tcPr>
            <w:tcW w:w="5949" w:type="dxa"/>
            <w:tcBorders>
              <w:top w:val="nil"/>
              <w:bottom w:val="single" w:sz="4" w:space="0" w:color="auto"/>
            </w:tcBorders>
            <w:shd w:val="clear" w:color="auto" w:fill="auto"/>
          </w:tcPr>
          <w:p w14:paraId="73B6CB32" w14:textId="5B7E892F"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 can reliably identify pathogens and antimicrobial drug resistance patterns (that is, susceptibilities) in a timely manner</w:t>
            </w:r>
          </w:p>
        </w:tc>
        <w:tc>
          <w:tcPr>
            <w:tcW w:w="1417" w:type="dxa"/>
            <w:tcBorders>
              <w:top w:val="nil"/>
              <w:bottom w:val="single" w:sz="4" w:space="0" w:color="auto"/>
            </w:tcBorders>
            <w:shd w:val="clear" w:color="auto" w:fill="auto"/>
          </w:tcPr>
          <w:p w14:paraId="469E42B0" w14:textId="52279B80"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61 (89.7)</w:t>
            </w:r>
          </w:p>
        </w:tc>
        <w:tc>
          <w:tcPr>
            <w:tcW w:w="1696" w:type="dxa"/>
            <w:vMerge/>
            <w:tcBorders>
              <w:bottom w:val="single" w:sz="4" w:space="0" w:color="auto"/>
            </w:tcBorders>
            <w:shd w:val="clear" w:color="auto" w:fill="auto"/>
          </w:tcPr>
          <w:p w14:paraId="407127CA" w14:textId="77777777" w:rsidR="00F80401" w:rsidRPr="0061155C" w:rsidRDefault="00F80401" w:rsidP="0061155C">
            <w:pPr>
              <w:spacing w:after="0" w:line="240" w:lineRule="auto"/>
              <w:rPr>
                <w:rFonts w:cstheme="minorHAnsi"/>
                <w:bCs/>
                <w:sz w:val="20"/>
                <w:szCs w:val="20"/>
                <w:lang w:val="en-US"/>
              </w:rPr>
            </w:pPr>
          </w:p>
        </w:tc>
      </w:tr>
      <w:tr w:rsidR="0061155C" w14:paraId="20873748" w14:textId="77777777" w:rsidTr="004E26E1">
        <w:tc>
          <w:tcPr>
            <w:tcW w:w="5949" w:type="dxa"/>
            <w:tcBorders>
              <w:bottom w:val="nil"/>
            </w:tcBorders>
            <w:shd w:val="clear" w:color="auto" w:fill="F2F2F2" w:themeFill="background1" w:themeFillShade="F2"/>
          </w:tcPr>
          <w:p w14:paraId="1A66F09E" w14:textId="15238DBA"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12. Are surveillance data used to make tailored unit/facility-based plans for the improvement of IPC practices?</w:t>
            </w:r>
          </w:p>
        </w:tc>
        <w:tc>
          <w:tcPr>
            <w:tcW w:w="1417" w:type="dxa"/>
            <w:tcBorders>
              <w:bottom w:val="nil"/>
            </w:tcBorders>
            <w:shd w:val="clear" w:color="auto" w:fill="F2F2F2" w:themeFill="background1" w:themeFillShade="F2"/>
          </w:tcPr>
          <w:p w14:paraId="7A29960A"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86E0A20" w14:textId="77777777" w:rsidR="0061155C" w:rsidRPr="0061155C" w:rsidRDefault="0061155C" w:rsidP="0061155C">
            <w:pPr>
              <w:spacing w:after="0" w:line="240" w:lineRule="auto"/>
              <w:rPr>
                <w:rFonts w:cstheme="minorHAnsi"/>
                <w:bCs/>
                <w:sz w:val="20"/>
                <w:szCs w:val="20"/>
                <w:lang w:val="en-US"/>
              </w:rPr>
            </w:pPr>
          </w:p>
        </w:tc>
      </w:tr>
      <w:tr w:rsidR="00F80401" w14:paraId="5733B004" w14:textId="77777777" w:rsidTr="00F80401">
        <w:tc>
          <w:tcPr>
            <w:tcW w:w="5949" w:type="dxa"/>
            <w:tcBorders>
              <w:top w:val="nil"/>
              <w:bottom w:val="nil"/>
            </w:tcBorders>
            <w:shd w:val="clear" w:color="auto" w:fill="F2F2F2" w:themeFill="background1" w:themeFillShade="F2"/>
          </w:tcPr>
          <w:p w14:paraId="7E608DD5" w14:textId="6C060024"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592E2BEC" w14:textId="02DAC376"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val="restart"/>
            <w:tcBorders>
              <w:top w:val="nil"/>
            </w:tcBorders>
            <w:shd w:val="clear" w:color="auto" w:fill="F2F2F2" w:themeFill="background1" w:themeFillShade="F2"/>
            <w:vAlign w:val="center"/>
          </w:tcPr>
          <w:p w14:paraId="3D53D685"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4.4 </w:t>
            </w:r>
            <w:r w:rsidRPr="0061155C">
              <w:rPr>
                <w:rFonts w:cstheme="minorHAnsi"/>
                <w:bCs/>
                <w:sz w:val="20"/>
                <w:szCs w:val="20"/>
                <w:lang w:val="en-US"/>
              </w:rPr>
              <w:sym w:font="Symbol" w:char="F0B1"/>
            </w:r>
            <w:r>
              <w:rPr>
                <w:rFonts w:cstheme="minorHAnsi"/>
                <w:bCs/>
                <w:sz w:val="20"/>
                <w:szCs w:val="20"/>
                <w:lang w:val="en-US"/>
              </w:rPr>
              <w:t xml:space="preserve"> 1.62</w:t>
            </w:r>
          </w:p>
          <w:p w14:paraId="5B57ED33" w14:textId="54598FF8"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02D43C96" w14:textId="77777777" w:rsidTr="001B2D24">
        <w:tc>
          <w:tcPr>
            <w:tcW w:w="5949" w:type="dxa"/>
            <w:tcBorders>
              <w:top w:val="nil"/>
              <w:bottom w:val="single" w:sz="4" w:space="0" w:color="auto"/>
            </w:tcBorders>
            <w:shd w:val="clear" w:color="auto" w:fill="F2F2F2" w:themeFill="background1" w:themeFillShade="F2"/>
          </w:tcPr>
          <w:p w14:paraId="74F47845" w14:textId="3D405DDD"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61B6E1B4" w14:textId="2264A2AD"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60 (88.2)</w:t>
            </w:r>
          </w:p>
        </w:tc>
        <w:tc>
          <w:tcPr>
            <w:tcW w:w="1696" w:type="dxa"/>
            <w:vMerge/>
            <w:tcBorders>
              <w:bottom w:val="single" w:sz="4" w:space="0" w:color="auto"/>
            </w:tcBorders>
            <w:shd w:val="clear" w:color="auto" w:fill="F2F2F2" w:themeFill="background1" w:themeFillShade="F2"/>
          </w:tcPr>
          <w:p w14:paraId="3FFDB34C" w14:textId="0C51E892" w:rsidR="00F80401" w:rsidRPr="0061155C" w:rsidRDefault="00F80401" w:rsidP="0061155C">
            <w:pPr>
              <w:spacing w:after="0" w:line="240" w:lineRule="auto"/>
              <w:rPr>
                <w:rFonts w:cstheme="minorHAnsi"/>
                <w:bCs/>
                <w:sz w:val="20"/>
                <w:szCs w:val="20"/>
                <w:lang w:val="en-US"/>
              </w:rPr>
            </w:pPr>
          </w:p>
        </w:tc>
      </w:tr>
      <w:tr w:rsidR="0061155C" w14:paraId="32849823" w14:textId="77777777" w:rsidTr="004E26E1">
        <w:tc>
          <w:tcPr>
            <w:tcW w:w="5949" w:type="dxa"/>
            <w:tcBorders>
              <w:bottom w:val="nil"/>
            </w:tcBorders>
            <w:shd w:val="clear" w:color="auto" w:fill="auto"/>
          </w:tcPr>
          <w:p w14:paraId="2324EF08" w14:textId="2957498D"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13. Do you analyze antimicrobial drug resistance on a regular basis (for example, quarterly/half-yearly/annually)?</w:t>
            </w:r>
          </w:p>
        </w:tc>
        <w:tc>
          <w:tcPr>
            <w:tcW w:w="1417" w:type="dxa"/>
            <w:tcBorders>
              <w:bottom w:val="nil"/>
            </w:tcBorders>
            <w:shd w:val="clear" w:color="auto" w:fill="auto"/>
          </w:tcPr>
          <w:p w14:paraId="5AF2C3A6"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auto"/>
          </w:tcPr>
          <w:p w14:paraId="2E489B8F" w14:textId="77777777" w:rsidR="0061155C" w:rsidRPr="0061155C" w:rsidRDefault="0061155C" w:rsidP="0061155C">
            <w:pPr>
              <w:spacing w:after="0" w:line="240" w:lineRule="auto"/>
              <w:rPr>
                <w:rFonts w:cstheme="minorHAnsi"/>
                <w:bCs/>
                <w:sz w:val="20"/>
                <w:szCs w:val="20"/>
                <w:lang w:val="en-US"/>
              </w:rPr>
            </w:pPr>
          </w:p>
        </w:tc>
      </w:tr>
      <w:tr w:rsidR="00F80401" w14:paraId="5CCDD441" w14:textId="77777777" w:rsidTr="00F80401">
        <w:tc>
          <w:tcPr>
            <w:tcW w:w="5949" w:type="dxa"/>
            <w:tcBorders>
              <w:top w:val="nil"/>
              <w:bottom w:val="nil"/>
            </w:tcBorders>
            <w:shd w:val="clear" w:color="auto" w:fill="auto"/>
          </w:tcPr>
          <w:p w14:paraId="23CD52BB" w14:textId="7BBEB8EC"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16EB8583" w14:textId="3AA17DAE"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7 (10.3)</w:t>
            </w:r>
          </w:p>
        </w:tc>
        <w:tc>
          <w:tcPr>
            <w:tcW w:w="1696" w:type="dxa"/>
            <w:vMerge w:val="restart"/>
            <w:tcBorders>
              <w:top w:val="nil"/>
            </w:tcBorders>
            <w:shd w:val="clear" w:color="auto" w:fill="auto"/>
            <w:vAlign w:val="center"/>
          </w:tcPr>
          <w:p w14:paraId="5A29263F"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4.5 </w:t>
            </w:r>
            <w:r w:rsidRPr="0061155C">
              <w:rPr>
                <w:rFonts w:cstheme="minorHAnsi"/>
                <w:bCs/>
                <w:sz w:val="20"/>
                <w:szCs w:val="20"/>
                <w:lang w:val="en-US"/>
              </w:rPr>
              <w:sym w:font="Symbol" w:char="F0B1"/>
            </w:r>
            <w:r>
              <w:rPr>
                <w:rFonts w:cstheme="minorHAnsi"/>
                <w:bCs/>
                <w:sz w:val="20"/>
                <w:szCs w:val="20"/>
                <w:lang w:val="en-US"/>
              </w:rPr>
              <w:t xml:space="preserve"> 1.53</w:t>
            </w:r>
          </w:p>
          <w:p w14:paraId="646DA131" w14:textId="77AD1BCB"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2B6A31D3" w14:textId="77777777" w:rsidTr="00B21649">
        <w:tc>
          <w:tcPr>
            <w:tcW w:w="5949" w:type="dxa"/>
            <w:tcBorders>
              <w:top w:val="nil"/>
              <w:bottom w:val="single" w:sz="4" w:space="0" w:color="auto"/>
            </w:tcBorders>
            <w:shd w:val="clear" w:color="auto" w:fill="auto"/>
          </w:tcPr>
          <w:p w14:paraId="5F549A54" w14:textId="5EC91CFC"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4BB164C1" w14:textId="11E2CBFA"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61 (89.7)</w:t>
            </w:r>
          </w:p>
        </w:tc>
        <w:tc>
          <w:tcPr>
            <w:tcW w:w="1696" w:type="dxa"/>
            <w:vMerge/>
            <w:tcBorders>
              <w:bottom w:val="single" w:sz="4" w:space="0" w:color="auto"/>
            </w:tcBorders>
            <w:shd w:val="clear" w:color="auto" w:fill="auto"/>
          </w:tcPr>
          <w:p w14:paraId="6F730A97" w14:textId="4E06138F" w:rsidR="00F80401" w:rsidRPr="0061155C" w:rsidRDefault="00F80401" w:rsidP="0061155C">
            <w:pPr>
              <w:spacing w:after="0" w:line="240" w:lineRule="auto"/>
              <w:rPr>
                <w:rFonts w:cstheme="minorHAnsi"/>
                <w:bCs/>
                <w:sz w:val="20"/>
                <w:szCs w:val="20"/>
                <w:lang w:val="en-US"/>
              </w:rPr>
            </w:pPr>
          </w:p>
        </w:tc>
      </w:tr>
      <w:tr w:rsidR="0061155C" w14:paraId="333AE847" w14:textId="77777777" w:rsidTr="004E26E1">
        <w:tc>
          <w:tcPr>
            <w:tcW w:w="5949" w:type="dxa"/>
            <w:tcBorders>
              <w:bottom w:val="nil"/>
            </w:tcBorders>
            <w:shd w:val="clear" w:color="auto" w:fill="F2F2F2" w:themeFill="background1" w:themeFillShade="F2"/>
          </w:tcPr>
          <w:p w14:paraId="240645F1" w14:textId="56D5DF64"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14. Do you regularly (for example, quarterly/half-yearly/annually) feedback up-to-date surveillance information to:</w:t>
            </w:r>
          </w:p>
        </w:tc>
        <w:tc>
          <w:tcPr>
            <w:tcW w:w="1417" w:type="dxa"/>
            <w:tcBorders>
              <w:bottom w:val="nil"/>
            </w:tcBorders>
            <w:shd w:val="clear" w:color="auto" w:fill="F2F2F2" w:themeFill="background1" w:themeFillShade="F2"/>
          </w:tcPr>
          <w:p w14:paraId="1FB603AC"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4B79E26" w14:textId="77777777" w:rsidR="0061155C" w:rsidRPr="0061155C" w:rsidRDefault="0061155C" w:rsidP="0061155C">
            <w:pPr>
              <w:spacing w:after="0" w:line="240" w:lineRule="auto"/>
              <w:rPr>
                <w:rFonts w:cstheme="minorHAnsi"/>
                <w:bCs/>
                <w:sz w:val="20"/>
                <w:szCs w:val="20"/>
                <w:lang w:val="en-US"/>
              </w:rPr>
            </w:pPr>
          </w:p>
        </w:tc>
      </w:tr>
      <w:tr w:rsidR="0061155C" w14:paraId="2FDB778B" w14:textId="77777777" w:rsidTr="004E26E1">
        <w:tc>
          <w:tcPr>
            <w:tcW w:w="5949" w:type="dxa"/>
            <w:tcBorders>
              <w:top w:val="nil"/>
              <w:bottom w:val="nil"/>
            </w:tcBorders>
            <w:shd w:val="clear" w:color="auto" w:fill="F2F2F2" w:themeFill="background1" w:themeFillShade="F2"/>
          </w:tcPr>
          <w:p w14:paraId="76489610" w14:textId="07E01923"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Frontline health care workers (doctors/nurses)?</w:t>
            </w:r>
          </w:p>
        </w:tc>
        <w:tc>
          <w:tcPr>
            <w:tcW w:w="1417" w:type="dxa"/>
            <w:tcBorders>
              <w:top w:val="nil"/>
              <w:bottom w:val="nil"/>
            </w:tcBorders>
            <w:shd w:val="clear" w:color="auto" w:fill="F2F2F2" w:themeFill="background1" w:themeFillShade="F2"/>
          </w:tcPr>
          <w:p w14:paraId="59B1CCDC"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150D073D" w14:textId="77777777" w:rsidR="0061155C" w:rsidRPr="0061155C" w:rsidRDefault="0061155C" w:rsidP="0061155C">
            <w:pPr>
              <w:spacing w:after="0" w:line="240" w:lineRule="auto"/>
              <w:rPr>
                <w:rFonts w:cstheme="minorHAnsi"/>
                <w:bCs/>
                <w:sz w:val="20"/>
                <w:szCs w:val="20"/>
                <w:lang w:val="en-US"/>
              </w:rPr>
            </w:pPr>
          </w:p>
        </w:tc>
      </w:tr>
      <w:tr w:rsidR="00F80401" w14:paraId="68D447F2" w14:textId="77777777" w:rsidTr="00F80401">
        <w:tc>
          <w:tcPr>
            <w:tcW w:w="5949" w:type="dxa"/>
            <w:tcBorders>
              <w:top w:val="nil"/>
              <w:bottom w:val="nil"/>
            </w:tcBorders>
            <w:shd w:val="clear" w:color="auto" w:fill="F2F2F2" w:themeFill="background1" w:themeFillShade="F2"/>
          </w:tcPr>
          <w:p w14:paraId="31421A67" w14:textId="0B8FEE9D"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FFBA527" w14:textId="4A9D269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16 (23.5)</w:t>
            </w:r>
          </w:p>
        </w:tc>
        <w:tc>
          <w:tcPr>
            <w:tcW w:w="1696" w:type="dxa"/>
            <w:vMerge w:val="restart"/>
            <w:tcBorders>
              <w:top w:val="nil"/>
            </w:tcBorders>
            <w:shd w:val="clear" w:color="auto" w:fill="F2F2F2" w:themeFill="background1" w:themeFillShade="F2"/>
            <w:vAlign w:val="center"/>
          </w:tcPr>
          <w:p w14:paraId="3F66AF23"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1.9 </w:t>
            </w:r>
            <w:r w:rsidRPr="0061155C">
              <w:rPr>
                <w:rFonts w:cstheme="minorHAnsi"/>
                <w:bCs/>
                <w:sz w:val="20"/>
                <w:szCs w:val="20"/>
                <w:lang w:val="en-US"/>
              </w:rPr>
              <w:sym w:font="Symbol" w:char="F0B1"/>
            </w:r>
            <w:r>
              <w:rPr>
                <w:rFonts w:cstheme="minorHAnsi"/>
                <w:bCs/>
                <w:sz w:val="20"/>
                <w:szCs w:val="20"/>
                <w:lang w:val="en-US"/>
              </w:rPr>
              <w:t xml:space="preserve"> 1.07 </w:t>
            </w:r>
          </w:p>
          <w:p w14:paraId="03FBAACE" w14:textId="6159ADCD"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1BCA0C2F" w14:textId="77777777" w:rsidTr="00E06ADC">
        <w:tc>
          <w:tcPr>
            <w:tcW w:w="5949" w:type="dxa"/>
            <w:tcBorders>
              <w:top w:val="nil"/>
              <w:bottom w:val="nil"/>
            </w:tcBorders>
            <w:shd w:val="clear" w:color="auto" w:fill="F2F2F2" w:themeFill="background1" w:themeFillShade="F2"/>
          </w:tcPr>
          <w:p w14:paraId="72DC3B02" w14:textId="2BC1C50B"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05D09F89" w14:textId="45538A0B"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52 (76.5)</w:t>
            </w:r>
          </w:p>
        </w:tc>
        <w:tc>
          <w:tcPr>
            <w:tcW w:w="1696" w:type="dxa"/>
            <w:vMerge/>
            <w:tcBorders>
              <w:bottom w:val="nil"/>
            </w:tcBorders>
            <w:shd w:val="clear" w:color="auto" w:fill="F2F2F2" w:themeFill="background1" w:themeFillShade="F2"/>
          </w:tcPr>
          <w:p w14:paraId="2F84FC26" w14:textId="0AAD8F7F" w:rsidR="00F80401" w:rsidRPr="0061155C" w:rsidRDefault="00F80401" w:rsidP="0061155C">
            <w:pPr>
              <w:spacing w:after="0" w:line="240" w:lineRule="auto"/>
              <w:rPr>
                <w:rFonts w:cstheme="minorHAnsi"/>
                <w:bCs/>
                <w:sz w:val="20"/>
                <w:szCs w:val="20"/>
                <w:lang w:val="en-US"/>
              </w:rPr>
            </w:pPr>
          </w:p>
        </w:tc>
      </w:tr>
      <w:tr w:rsidR="0061155C" w14:paraId="47F94990" w14:textId="77777777" w:rsidTr="004E26E1">
        <w:tc>
          <w:tcPr>
            <w:tcW w:w="5949" w:type="dxa"/>
            <w:tcBorders>
              <w:top w:val="nil"/>
              <w:bottom w:val="nil"/>
            </w:tcBorders>
            <w:shd w:val="clear" w:color="auto" w:fill="F2F2F2" w:themeFill="background1" w:themeFillShade="F2"/>
          </w:tcPr>
          <w:p w14:paraId="4EA72E18" w14:textId="2A82DDB8"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Clinical leaders/heads of department</w:t>
            </w:r>
          </w:p>
        </w:tc>
        <w:tc>
          <w:tcPr>
            <w:tcW w:w="1417" w:type="dxa"/>
            <w:tcBorders>
              <w:top w:val="nil"/>
              <w:bottom w:val="nil"/>
            </w:tcBorders>
            <w:shd w:val="clear" w:color="auto" w:fill="F2F2F2" w:themeFill="background1" w:themeFillShade="F2"/>
          </w:tcPr>
          <w:p w14:paraId="7EA0354B"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632971A2" w14:textId="77777777" w:rsidR="0061155C" w:rsidRPr="0061155C" w:rsidRDefault="0061155C" w:rsidP="0061155C">
            <w:pPr>
              <w:spacing w:after="0" w:line="240" w:lineRule="auto"/>
              <w:rPr>
                <w:rFonts w:cstheme="minorHAnsi"/>
                <w:bCs/>
                <w:sz w:val="20"/>
                <w:szCs w:val="20"/>
                <w:lang w:val="en-US"/>
              </w:rPr>
            </w:pPr>
          </w:p>
        </w:tc>
      </w:tr>
      <w:tr w:rsidR="00F80401" w14:paraId="104553A9" w14:textId="77777777" w:rsidTr="00F80401">
        <w:tc>
          <w:tcPr>
            <w:tcW w:w="5949" w:type="dxa"/>
            <w:tcBorders>
              <w:top w:val="nil"/>
              <w:bottom w:val="nil"/>
            </w:tcBorders>
            <w:shd w:val="clear" w:color="auto" w:fill="F2F2F2" w:themeFill="background1" w:themeFillShade="F2"/>
          </w:tcPr>
          <w:p w14:paraId="0FEE8421" w14:textId="3C004F41"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C4FA381" w14:textId="30E3ABE0"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F2F2F2" w:themeFill="background1" w:themeFillShade="F2"/>
            <w:vAlign w:val="center"/>
          </w:tcPr>
          <w:p w14:paraId="0173468A"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2.5 </w:t>
            </w:r>
            <w:r w:rsidRPr="0061155C">
              <w:rPr>
                <w:rFonts w:cstheme="minorHAnsi"/>
                <w:bCs/>
                <w:sz w:val="20"/>
                <w:szCs w:val="20"/>
                <w:lang w:val="en-US"/>
              </w:rPr>
              <w:sym w:font="Symbol" w:char="F0B1"/>
            </w:r>
            <w:r>
              <w:rPr>
                <w:rFonts w:cstheme="minorHAnsi"/>
                <w:bCs/>
                <w:sz w:val="20"/>
                <w:szCs w:val="20"/>
                <w:lang w:val="en-US"/>
              </w:rPr>
              <w:t xml:space="preserve"> 0.00Ş</w:t>
            </w:r>
          </w:p>
          <w:p w14:paraId="26406A93" w14:textId="3E65C92A"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0E239AAA" w14:textId="77777777" w:rsidTr="00277BDA">
        <w:tc>
          <w:tcPr>
            <w:tcW w:w="5949" w:type="dxa"/>
            <w:tcBorders>
              <w:top w:val="nil"/>
              <w:bottom w:val="nil"/>
            </w:tcBorders>
            <w:shd w:val="clear" w:color="auto" w:fill="F2F2F2" w:themeFill="background1" w:themeFillShade="F2"/>
          </w:tcPr>
          <w:p w14:paraId="05619951" w14:textId="72ED4AE6"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0C437D70" w14:textId="08B8E4BF"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68 (100.0)</w:t>
            </w:r>
          </w:p>
        </w:tc>
        <w:tc>
          <w:tcPr>
            <w:tcW w:w="1696" w:type="dxa"/>
            <w:vMerge/>
            <w:tcBorders>
              <w:bottom w:val="nil"/>
            </w:tcBorders>
            <w:shd w:val="clear" w:color="auto" w:fill="F2F2F2" w:themeFill="background1" w:themeFillShade="F2"/>
          </w:tcPr>
          <w:p w14:paraId="142FF055" w14:textId="531255D2" w:rsidR="00F80401" w:rsidRPr="0061155C" w:rsidRDefault="00F80401" w:rsidP="0061155C">
            <w:pPr>
              <w:spacing w:after="0" w:line="240" w:lineRule="auto"/>
              <w:rPr>
                <w:rFonts w:cstheme="minorHAnsi"/>
                <w:bCs/>
                <w:sz w:val="20"/>
                <w:szCs w:val="20"/>
                <w:lang w:val="en-US"/>
              </w:rPr>
            </w:pPr>
          </w:p>
        </w:tc>
      </w:tr>
      <w:tr w:rsidR="0061155C" w14:paraId="6AC7930F" w14:textId="77777777" w:rsidTr="004E26E1">
        <w:tc>
          <w:tcPr>
            <w:tcW w:w="5949" w:type="dxa"/>
            <w:tcBorders>
              <w:top w:val="nil"/>
              <w:bottom w:val="nil"/>
            </w:tcBorders>
            <w:shd w:val="clear" w:color="auto" w:fill="F2F2F2" w:themeFill="background1" w:themeFillShade="F2"/>
          </w:tcPr>
          <w:p w14:paraId="6C7DC877" w14:textId="65535A2B"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t>IPC committee</w:t>
            </w:r>
          </w:p>
        </w:tc>
        <w:tc>
          <w:tcPr>
            <w:tcW w:w="1417" w:type="dxa"/>
            <w:tcBorders>
              <w:top w:val="nil"/>
              <w:bottom w:val="nil"/>
            </w:tcBorders>
            <w:shd w:val="clear" w:color="auto" w:fill="F2F2F2" w:themeFill="background1" w:themeFillShade="F2"/>
          </w:tcPr>
          <w:p w14:paraId="30807711"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4B648823" w14:textId="77777777" w:rsidR="0061155C" w:rsidRPr="0061155C" w:rsidRDefault="0061155C" w:rsidP="0061155C">
            <w:pPr>
              <w:spacing w:after="0" w:line="240" w:lineRule="auto"/>
              <w:rPr>
                <w:rFonts w:cstheme="minorHAnsi"/>
                <w:bCs/>
                <w:sz w:val="20"/>
                <w:szCs w:val="20"/>
                <w:lang w:val="en-US"/>
              </w:rPr>
            </w:pPr>
          </w:p>
        </w:tc>
      </w:tr>
      <w:tr w:rsidR="00F80401" w14:paraId="134A3728" w14:textId="77777777" w:rsidTr="00F80401">
        <w:tc>
          <w:tcPr>
            <w:tcW w:w="5949" w:type="dxa"/>
            <w:tcBorders>
              <w:top w:val="nil"/>
              <w:bottom w:val="nil"/>
            </w:tcBorders>
            <w:shd w:val="clear" w:color="auto" w:fill="F2F2F2" w:themeFill="background1" w:themeFillShade="F2"/>
          </w:tcPr>
          <w:p w14:paraId="6ACE2D04" w14:textId="46F4A3D5"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2A1F50F" w14:textId="280B1D30"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F2F2F2" w:themeFill="background1" w:themeFillShade="F2"/>
            <w:vAlign w:val="center"/>
          </w:tcPr>
          <w:p w14:paraId="0B443AF6"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2.5 </w:t>
            </w:r>
            <w:r w:rsidRPr="0061155C">
              <w:rPr>
                <w:rFonts w:cstheme="minorHAnsi"/>
                <w:bCs/>
                <w:sz w:val="20"/>
                <w:szCs w:val="20"/>
                <w:lang w:val="en-US"/>
              </w:rPr>
              <w:sym w:font="Symbol" w:char="F0B1"/>
            </w:r>
            <w:r>
              <w:rPr>
                <w:rFonts w:cstheme="minorHAnsi"/>
                <w:bCs/>
                <w:sz w:val="20"/>
                <w:szCs w:val="20"/>
                <w:lang w:val="en-US"/>
              </w:rPr>
              <w:t xml:space="preserve"> 0.30</w:t>
            </w:r>
          </w:p>
          <w:p w14:paraId="1A42E4A4" w14:textId="5396AAEF"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793113B6" w14:textId="77777777" w:rsidTr="0087445C">
        <w:tc>
          <w:tcPr>
            <w:tcW w:w="5949" w:type="dxa"/>
            <w:tcBorders>
              <w:top w:val="nil"/>
              <w:bottom w:val="nil"/>
            </w:tcBorders>
            <w:shd w:val="clear" w:color="auto" w:fill="F2F2F2" w:themeFill="background1" w:themeFillShade="F2"/>
          </w:tcPr>
          <w:p w14:paraId="4A0EE5F2" w14:textId="323E0E80"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nil"/>
            </w:tcBorders>
            <w:shd w:val="clear" w:color="auto" w:fill="F2F2F2" w:themeFill="background1" w:themeFillShade="F2"/>
          </w:tcPr>
          <w:p w14:paraId="3898605D" w14:textId="6EBD02B9"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67 (98.5)</w:t>
            </w:r>
          </w:p>
        </w:tc>
        <w:tc>
          <w:tcPr>
            <w:tcW w:w="1696" w:type="dxa"/>
            <w:vMerge/>
            <w:tcBorders>
              <w:bottom w:val="nil"/>
            </w:tcBorders>
            <w:shd w:val="clear" w:color="auto" w:fill="F2F2F2" w:themeFill="background1" w:themeFillShade="F2"/>
          </w:tcPr>
          <w:p w14:paraId="48B59565" w14:textId="17C21249" w:rsidR="00F80401" w:rsidRPr="0061155C" w:rsidRDefault="00F80401" w:rsidP="0061155C">
            <w:pPr>
              <w:spacing w:after="0" w:line="240" w:lineRule="auto"/>
              <w:rPr>
                <w:rFonts w:cstheme="minorHAnsi"/>
                <w:bCs/>
                <w:sz w:val="20"/>
                <w:szCs w:val="20"/>
                <w:lang w:val="en-US"/>
              </w:rPr>
            </w:pPr>
          </w:p>
        </w:tc>
      </w:tr>
      <w:tr w:rsidR="0061155C" w14:paraId="1661813D" w14:textId="77777777" w:rsidTr="004E26E1">
        <w:tc>
          <w:tcPr>
            <w:tcW w:w="5949" w:type="dxa"/>
            <w:tcBorders>
              <w:top w:val="nil"/>
              <w:bottom w:val="nil"/>
            </w:tcBorders>
            <w:shd w:val="clear" w:color="auto" w:fill="F2F2F2" w:themeFill="background1" w:themeFillShade="F2"/>
          </w:tcPr>
          <w:p w14:paraId="643895CE" w14:textId="5449F2FA" w:rsidR="0061155C" w:rsidRPr="00AA5C88" w:rsidRDefault="0061155C" w:rsidP="0061155C">
            <w:pPr>
              <w:spacing w:after="0" w:line="240" w:lineRule="auto"/>
              <w:rPr>
                <w:rFonts w:ascii="Calibri" w:hAnsi="Calibri"/>
                <w:sz w:val="20"/>
                <w:szCs w:val="20"/>
                <w:lang w:val="en-US"/>
              </w:rPr>
            </w:pPr>
            <w:r w:rsidRPr="00AA5C88">
              <w:rPr>
                <w:rFonts w:ascii="Calibri" w:hAnsi="Calibri"/>
                <w:b/>
                <w:sz w:val="20"/>
                <w:szCs w:val="20"/>
                <w:lang w:val="en-US"/>
              </w:rPr>
              <w:lastRenderedPageBreak/>
              <w:t>Non-clinical management/administration (chief executive officer/chief financial officer)?</w:t>
            </w:r>
          </w:p>
        </w:tc>
        <w:tc>
          <w:tcPr>
            <w:tcW w:w="1417" w:type="dxa"/>
            <w:tcBorders>
              <w:top w:val="nil"/>
              <w:bottom w:val="nil"/>
            </w:tcBorders>
            <w:shd w:val="clear" w:color="auto" w:fill="F2F2F2" w:themeFill="background1" w:themeFillShade="F2"/>
          </w:tcPr>
          <w:p w14:paraId="69D7F4B9" w14:textId="77777777" w:rsidR="0061155C" w:rsidRPr="0061155C" w:rsidRDefault="0061155C" w:rsidP="0061155C">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1CD444D6" w14:textId="77777777" w:rsidR="0061155C" w:rsidRPr="0061155C" w:rsidRDefault="0061155C" w:rsidP="0061155C">
            <w:pPr>
              <w:spacing w:after="0" w:line="240" w:lineRule="auto"/>
              <w:rPr>
                <w:rFonts w:cstheme="minorHAnsi"/>
                <w:bCs/>
                <w:sz w:val="20"/>
                <w:szCs w:val="20"/>
                <w:lang w:val="en-US"/>
              </w:rPr>
            </w:pPr>
          </w:p>
        </w:tc>
      </w:tr>
      <w:tr w:rsidR="00F80401" w14:paraId="20367523" w14:textId="77777777" w:rsidTr="00F80401">
        <w:tc>
          <w:tcPr>
            <w:tcW w:w="5949" w:type="dxa"/>
            <w:tcBorders>
              <w:top w:val="nil"/>
              <w:bottom w:val="nil"/>
            </w:tcBorders>
            <w:shd w:val="clear" w:color="auto" w:fill="F2F2F2" w:themeFill="background1" w:themeFillShade="F2"/>
          </w:tcPr>
          <w:p w14:paraId="1396B0C1" w14:textId="72157AB2"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1707912A" w14:textId="46D007BE"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12 (17.6)</w:t>
            </w:r>
          </w:p>
        </w:tc>
        <w:tc>
          <w:tcPr>
            <w:tcW w:w="1696" w:type="dxa"/>
            <w:vMerge w:val="restart"/>
            <w:tcBorders>
              <w:top w:val="nil"/>
            </w:tcBorders>
            <w:shd w:val="clear" w:color="auto" w:fill="F2F2F2" w:themeFill="background1" w:themeFillShade="F2"/>
            <w:vAlign w:val="center"/>
          </w:tcPr>
          <w:p w14:paraId="2579404E"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2.1 </w:t>
            </w:r>
            <w:r w:rsidRPr="0061155C">
              <w:rPr>
                <w:rFonts w:cstheme="minorHAnsi"/>
                <w:bCs/>
                <w:sz w:val="20"/>
                <w:szCs w:val="20"/>
                <w:lang w:val="en-US"/>
              </w:rPr>
              <w:sym w:font="Symbol" w:char="F0B1"/>
            </w:r>
            <w:r>
              <w:rPr>
                <w:rFonts w:cstheme="minorHAnsi"/>
                <w:bCs/>
                <w:sz w:val="20"/>
                <w:szCs w:val="20"/>
                <w:lang w:val="en-US"/>
              </w:rPr>
              <w:t xml:space="preserve"> 0.96</w:t>
            </w:r>
          </w:p>
          <w:p w14:paraId="1858C2D0" w14:textId="37A4C561"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2.5 (0.0)</w:t>
            </w:r>
          </w:p>
        </w:tc>
      </w:tr>
      <w:tr w:rsidR="00F80401" w14:paraId="0369FAFA" w14:textId="77777777" w:rsidTr="00AE715A">
        <w:tc>
          <w:tcPr>
            <w:tcW w:w="5949" w:type="dxa"/>
            <w:tcBorders>
              <w:top w:val="nil"/>
              <w:bottom w:val="single" w:sz="4" w:space="0" w:color="auto"/>
            </w:tcBorders>
            <w:shd w:val="clear" w:color="auto" w:fill="F2F2F2" w:themeFill="background1" w:themeFillShade="F2"/>
          </w:tcPr>
          <w:p w14:paraId="2E8370DC" w14:textId="3D110649"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038D7361" w14:textId="1415895B"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56 (82.4)</w:t>
            </w:r>
          </w:p>
        </w:tc>
        <w:tc>
          <w:tcPr>
            <w:tcW w:w="1696" w:type="dxa"/>
            <w:vMerge/>
            <w:tcBorders>
              <w:bottom w:val="single" w:sz="4" w:space="0" w:color="auto"/>
            </w:tcBorders>
            <w:shd w:val="clear" w:color="auto" w:fill="F2F2F2" w:themeFill="background1" w:themeFillShade="F2"/>
          </w:tcPr>
          <w:p w14:paraId="64900057" w14:textId="602924E5" w:rsidR="00F80401" w:rsidRPr="0061155C" w:rsidRDefault="00F80401" w:rsidP="0061155C">
            <w:pPr>
              <w:spacing w:after="0" w:line="240" w:lineRule="auto"/>
              <w:rPr>
                <w:rFonts w:cstheme="minorHAnsi"/>
                <w:bCs/>
                <w:sz w:val="20"/>
                <w:szCs w:val="20"/>
                <w:lang w:val="en-US"/>
              </w:rPr>
            </w:pPr>
          </w:p>
        </w:tc>
      </w:tr>
      <w:tr w:rsidR="0061155C" w14:paraId="74A9BB4D" w14:textId="77777777" w:rsidTr="004E26E1">
        <w:tc>
          <w:tcPr>
            <w:tcW w:w="5949" w:type="dxa"/>
            <w:tcBorders>
              <w:bottom w:val="nil"/>
            </w:tcBorders>
            <w:shd w:val="clear" w:color="auto" w:fill="auto"/>
          </w:tcPr>
          <w:p w14:paraId="38CBF73D" w14:textId="6AA97DCA" w:rsidR="0061155C" w:rsidRPr="005C305F" w:rsidRDefault="0061155C" w:rsidP="0061155C">
            <w:pPr>
              <w:spacing w:after="0" w:line="240" w:lineRule="auto"/>
              <w:rPr>
                <w:rFonts w:ascii="Calibri" w:hAnsi="Calibri"/>
                <w:b/>
                <w:sz w:val="20"/>
                <w:szCs w:val="20"/>
                <w:lang w:val="en-US"/>
              </w:rPr>
            </w:pPr>
            <w:r w:rsidRPr="00AA5C88">
              <w:rPr>
                <w:rFonts w:ascii="Calibri" w:hAnsi="Calibri"/>
                <w:b/>
                <w:sz w:val="20"/>
                <w:szCs w:val="20"/>
                <w:lang w:val="en-US"/>
              </w:rPr>
              <w:t>15. How do you feedback up-to-date surveillance information? (at least annually)</w:t>
            </w:r>
          </w:p>
        </w:tc>
        <w:tc>
          <w:tcPr>
            <w:tcW w:w="1417" w:type="dxa"/>
            <w:tcBorders>
              <w:bottom w:val="nil"/>
            </w:tcBorders>
            <w:shd w:val="clear" w:color="auto" w:fill="auto"/>
          </w:tcPr>
          <w:p w14:paraId="03D8AA51" w14:textId="77777777" w:rsidR="0061155C" w:rsidRPr="0061155C" w:rsidRDefault="0061155C" w:rsidP="0061155C">
            <w:pPr>
              <w:spacing w:after="0" w:line="240" w:lineRule="auto"/>
              <w:rPr>
                <w:rFonts w:cstheme="minorHAnsi"/>
                <w:bCs/>
                <w:sz w:val="20"/>
                <w:szCs w:val="20"/>
                <w:lang w:val="en-US"/>
              </w:rPr>
            </w:pPr>
          </w:p>
        </w:tc>
        <w:tc>
          <w:tcPr>
            <w:tcW w:w="1696" w:type="dxa"/>
            <w:tcBorders>
              <w:bottom w:val="nil"/>
            </w:tcBorders>
            <w:shd w:val="clear" w:color="auto" w:fill="auto"/>
          </w:tcPr>
          <w:p w14:paraId="2A0AA005" w14:textId="77777777" w:rsidR="0061155C" w:rsidRPr="0061155C" w:rsidRDefault="0061155C" w:rsidP="0061155C">
            <w:pPr>
              <w:spacing w:after="0" w:line="240" w:lineRule="auto"/>
              <w:rPr>
                <w:rFonts w:cstheme="minorHAnsi"/>
                <w:bCs/>
                <w:sz w:val="20"/>
                <w:szCs w:val="20"/>
                <w:lang w:val="en-US"/>
              </w:rPr>
            </w:pPr>
          </w:p>
        </w:tc>
      </w:tr>
      <w:tr w:rsidR="00F80401" w14:paraId="77F64995" w14:textId="77777777" w:rsidTr="00F80401">
        <w:tc>
          <w:tcPr>
            <w:tcW w:w="5949" w:type="dxa"/>
            <w:tcBorders>
              <w:top w:val="nil"/>
              <w:bottom w:val="nil"/>
            </w:tcBorders>
            <w:shd w:val="clear" w:color="auto" w:fill="auto"/>
          </w:tcPr>
          <w:p w14:paraId="1FB195BC" w14:textId="5AFF8AEC"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No feedback</w:t>
            </w:r>
          </w:p>
        </w:tc>
        <w:tc>
          <w:tcPr>
            <w:tcW w:w="1417" w:type="dxa"/>
            <w:tcBorders>
              <w:top w:val="nil"/>
              <w:bottom w:val="nil"/>
            </w:tcBorders>
            <w:shd w:val="clear" w:color="auto" w:fill="auto"/>
          </w:tcPr>
          <w:p w14:paraId="7ACA0830" w14:textId="551D871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auto"/>
            <w:vAlign w:val="center"/>
          </w:tcPr>
          <w:p w14:paraId="1CAF6FAB"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5.4 </w:t>
            </w:r>
            <w:r w:rsidRPr="0061155C">
              <w:rPr>
                <w:rFonts w:cstheme="minorHAnsi"/>
                <w:bCs/>
                <w:sz w:val="20"/>
                <w:szCs w:val="20"/>
                <w:lang w:val="en-US"/>
              </w:rPr>
              <w:sym w:font="Symbol" w:char="F0B1"/>
            </w:r>
            <w:r>
              <w:rPr>
                <w:rFonts w:cstheme="minorHAnsi"/>
                <w:bCs/>
                <w:sz w:val="20"/>
                <w:szCs w:val="20"/>
                <w:lang w:val="en-US"/>
              </w:rPr>
              <w:t xml:space="preserve"> 2.54</w:t>
            </w:r>
          </w:p>
          <w:p w14:paraId="33A910CD" w14:textId="115BA63A"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7.5 (5.0)</w:t>
            </w:r>
          </w:p>
        </w:tc>
      </w:tr>
      <w:tr w:rsidR="00F80401" w14:paraId="4953675F" w14:textId="77777777" w:rsidTr="001F2369">
        <w:tc>
          <w:tcPr>
            <w:tcW w:w="5949" w:type="dxa"/>
            <w:tcBorders>
              <w:top w:val="nil"/>
              <w:bottom w:val="nil"/>
            </w:tcBorders>
            <w:shd w:val="clear" w:color="auto" w:fill="auto"/>
          </w:tcPr>
          <w:p w14:paraId="7CD206A1" w14:textId="268FD3E4"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By written/oral information only</w:t>
            </w:r>
          </w:p>
        </w:tc>
        <w:tc>
          <w:tcPr>
            <w:tcW w:w="1417" w:type="dxa"/>
            <w:tcBorders>
              <w:top w:val="nil"/>
              <w:bottom w:val="nil"/>
            </w:tcBorders>
            <w:shd w:val="clear" w:color="auto" w:fill="auto"/>
          </w:tcPr>
          <w:p w14:paraId="20554E3E" w14:textId="31FA5CB4"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27 (39.7)</w:t>
            </w:r>
          </w:p>
        </w:tc>
        <w:tc>
          <w:tcPr>
            <w:tcW w:w="1696" w:type="dxa"/>
            <w:vMerge/>
            <w:shd w:val="clear" w:color="auto" w:fill="auto"/>
          </w:tcPr>
          <w:p w14:paraId="03A76ED4" w14:textId="4C6D6B05" w:rsidR="00F80401" w:rsidRPr="0061155C" w:rsidRDefault="00F80401" w:rsidP="0061155C">
            <w:pPr>
              <w:spacing w:after="0" w:line="240" w:lineRule="auto"/>
              <w:rPr>
                <w:rFonts w:cstheme="minorHAnsi"/>
                <w:bCs/>
                <w:sz w:val="20"/>
                <w:szCs w:val="20"/>
                <w:lang w:val="en-US"/>
              </w:rPr>
            </w:pPr>
          </w:p>
        </w:tc>
      </w:tr>
      <w:tr w:rsidR="00F80401" w14:paraId="2D87101B" w14:textId="77777777" w:rsidTr="001F2369">
        <w:tc>
          <w:tcPr>
            <w:tcW w:w="5949" w:type="dxa"/>
            <w:tcBorders>
              <w:top w:val="nil"/>
            </w:tcBorders>
            <w:shd w:val="clear" w:color="auto" w:fill="auto"/>
          </w:tcPr>
          <w:p w14:paraId="3901DF74" w14:textId="1EA1FCDF" w:rsidR="00F80401" w:rsidRPr="00AA5C88" w:rsidRDefault="00F80401" w:rsidP="0061155C">
            <w:pPr>
              <w:spacing w:after="0" w:line="240" w:lineRule="auto"/>
              <w:rPr>
                <w:rFonts w:ascii="Calibri" w:hAnsi="Calibri"/>
                <w:sz w:val="20"/>
                <w:szCs w:val="20"/>
                <w:lang w:val="en-US"/>
              </w:rPr>
            </w:pPr>
            <w:r w:rsidRPr="00AA5C88">
              <w:rPr>
                <w:rFonts w:ascii="Calibri" w:hAnsi="Calibri"/>
                <w:sz w:val="20"/>
                <w:szCs w:val="20"/>
                <w:lang w:val="en-US"/>
              </w:rPr>
              <w:t>By presentation and interactive problem-orientated solution finding</w:t>
            </w:r>
          </w:p>
        </w:tc>
        <w:tc>
          <w:tcPr>
            <w:tcW w:w="1417" w:type="dxa"/>
            <w:tcBorders>
              <w:top w:val="nil"/>
            </w:tcBorders>
            <w:shd w:val="clear" w:color="auto" w:fill="auto"/>
          </w:tcPr>
          <w:p w14:paraId="17E640EE" w14:textId="3885D167" w:rsidR="00F80401" w:rsidRPr="0061155C" w:rsidRDefault="00F80401" w:rsidP="0061155C">
            <w:pPr>
              <w:spacing w:after="0" w:line="240" w:lineRule="auto"/>
              <w:rPr>
                <w:rFonts w:cstheme="minorHAnsi"/>
                <w:bCs/>
                <w:sz w:val="20"/>
                <w:szCs w:val="20"/>
                <w:lang w:val="en-US"/>
              </w:rPr>
            </w:pPr>
            <w:r w:rsidRPr="0061155C">
              <w:rPr>
                <w:rFonts w:cstheme="minorHAnsi"/>
                <w:bCs/>
                <w:sz w:val="20"/>
                <w:szCs w:val="20"/>
                <w:lang w:val="en-US"/>
              </w:rPr>
              <w:t>40 (58.8)</w:t>
            </w:r>
          </w:p>
        </w:tc>
        <w:tc>
          <w:tcPr>
            <w:tcW w:w="1696" w:type="dxa"/>
            <w:vMerge/>
            <w:shd w:val="clear" w:color="auto" w:fill="auto"/>
          </w:tcPr>
          <w:p w14:paraId="7755B17D" w14:textId="77777777" w:rsidR="00F80401" w:rsidRPr="0061155C" w:rsidRDefault="00F80401" w:rsidP="0061155C">
            <w:pPr>
              <w:spacing w:after="0" w:line="240" w:lineRule="auto"/>
              <w:rPr>
                <w:rFonts w:cstheme="minorHAnsi"/>
                <w:bCs/>
                <w:sz w:val="20"/>
                <w:szCs w:val="20"/>
                <w:lang w:val="en-US"/>
              </w:rPr>
            </w:pPr>
          </w:p>
        </w:tc>
      </w:tr>
    </w:tbl>
    <w:p w14:paraId="0FFE947D" w14:textId="77777777" w:rsidR="006341F5" w:rsidRDefault="006341F5" w:rsidP="006341F5">
      <w:pPr>
        <w:rPr>
          <w:b/>
          <w:sz w:val="24"/>
          <w:szCs w:val="24"/>
          <w:lang w:val="en-US"/>
        </w:rPr>
      </w:pPr>
    </w:p>
    <w:p w14:paraId="34933968" w14:textId="0F80DF8D" w:rsidR="006341F5" w:rsidRDefault="006341F5" w:rsidP="006341F5">
      <w:pPr>
        <w:rPr>
          <w:b/>
          <w:sz w:val="24"/>
          <w:szCs w:val="24"/>
          <w:lang w:val="en-US"/>
        </w:rPr>
      </w:pPr>
      <w:r w:rsidRPr="00127B31">
        <w:rPr>
          <w:b/>
          <w:sz w:val="24"/>
          <w:szCs w:val="24"/>
          <w:lang w:val="en-US"/>
        </w:rPr>
        <w:t>Core comp</w:t>
      </w:r>
      <w:r>
        <w:rPr>
          <w:b/>
          <w:sz w:val="24"/>
          <w:szCs w:val="24"/>
          <w:lang w:val="en-US"/>
        </w:rPr>
        <w:t>onent 5: Multimodal strategies</w:t>
      </w:r>
      <w:r w:rsidRPr="00127B31">
        <w:rPr>
          <w:b/>
          <w:sz w:val="24"/>
          <w:szCs w:val="24"/>
          <w:lang w:val="en-US"/>
        </w:rPr>
        <w:t xml:space="preserve"> for implementation of infection prevention and control (IPC)</w:t>
      </w:r>
      <w:r>
        <w:rPr>
          <w:b/>
          <w:sz w:val="24"/>
          <w:szCs w:val="24"/>
          <w:lang w:val="en-US"/>
        </w:rPr>
        <w:t xml:space="preserve"> </w:t>
      </w:r>
      <w:r w:rsidRPr="00127B31">
        <w:rPr>
          <w:b/>
          <w:sz w:val="24"/>
          <w:szCs w:val="24"/>
          <w:lang w:val="en-US"/>
        </w:rPr>
        <w:t>interventions</w:t>
      </w:r>
    </w:p>
    <w:tbl>
      <w:tblPr>
        <w:tblStyle w:val="TabloKlavuzu"/>
        <w:tblW w:w="0" w:type="auto"/>
        <w:tblLook w:val="04A0" w:firstRow="1" w:lastRow="0" w:firstColumn="1" w:lastColumn="0" w:noHBand="0" w:noVBand="1"/>
      </w:tblPr>
      <w:tblGrid>
        <w:gridCol w:w="5949"/>
        <w:gridCol w:w="1417"/>
        <w:gridCol w:w="1696"/>
      </w:tblGrid>
      <w:tr w:rsidR="004E26E1" w14:paraId="33460321" w14:textId="77777777" w:rsidTr="000370E3">
        <w:tc>
          <w:tcPr>
            <w:tcW w:w="5949" w:type="dxa"/>
            <w:tcBorders>
              <w:bottom w:val="single" w:sz="4" w:space="0" w:color="auto"/>
            </w:tcBorders>
            <w:shd w:val="clear" w:color="auto" w:fill="F2F2F2" w:themeFill="background1" w:themeFillShade="F2"/>
          </w:tcPr>
          <w:p w14:paraId="5A54910F" w14:textId="77777777" w:rsidR="004E26E1" w:rsidRDefault="004E26E1" w:rsidP="000370E3">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794DC4DD" w14:textId="77777777" w:rsidR="004E26E1" w:rsidRDefault="004E26E1" w:rsidP="000370E3">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5968CBB0" w14:textId="77777777" w:rsidR="004E26E1" w:rsidRDefault="004E26E1" w:rsidP="000370E3">
            <w:pPr>
              <w:spacing w:after="0" w:line="240" w:lineRule="auto"/>
              <w:rPr>
                <w:b/>
                <w:lang w:val="en-US"/>
              </w:rPr>
            </w:pPr>
            <w:r>
              <w:rPr>
                <w:b/>
                <w:lang w:val="en-US"/>
              </w:rPr>
              <w:t xml:space="preserve">Score </w:t>
            </w:r>
          </w:p>
          <w:p w14:paraId="245B07B0"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37863903" w14:textId="5342C23A" w:rsidR="0061155C" w:rsidRDefault="0061155C" w:rsidP="0061155C">
            <w:pPr>
              <w:spacing w:after="0" w:line="240" w:lineRule="auto"/>
              <w:rPr>
                <w:b/>
                <w:sz w:val="24"/>
                <w:szCs w:val="24"/>
                <w:lang w:val="en-US"/>
              </w:rPr>
            </w:pPr>
            <w:r w:rsidRPr="0061155C">
              <w:rPr>
                <w:b/>
                <w:sz w:val="20"/>
                <w:szCs w:val="20"/>
                <w:lang w:val="en-US"/>
              </w:rPr>
              <w:t>Median (IQR)</w:t>
            </w:r>
          </w:p>
        </w:tc>
      </w:tr>
      <w:tr w:rsidR="004E26E1" w14:paraId="5D880097" w14:textId="77777777" w:rsidTr="000370E3">
        <w:tc>
          <w:tcPr>
            <w:tcW w:w="5949" w:type="dxa"/>
            <w:tcBorders>
              <w:bottom w:val="nil"/>
            </w:tcBorders>
            <w:shd w:val="clear" w:color="auto" w:fill="auto"/>
          </w:tcPr>
          <w:p w14:paraId="161019E9" w14:textId="3DFA6CD4" w:rsidR="004E26E1" w:rsidRPr="004E26E1" w:rsidRDefault="004E26E1" w:rsidP="000370E3">
            <w:pPr>
              <w:spacing w:after="0" w:line="240" w:lineRule="auto"/>
              <w:rPr>
                <w:b/>
                <w:sz w:val="20"/>
                <w:szCs w:val="20"/>
                <w:lang w:val="en-US"/>
              </w:rPr>
            </w:pPr>
            <w:r w:rsidRPr="00AA5C88">
              <w:rPr>
                <w:b/>
                <w:sz w:val="20"/>
                <w:szCs w:val="20"/>
                <w:lang w:val="en-US"/>
              </w:rPr>
              <w:t>1. Do you use multimodal strategies to implement IPC interventions?</w:t>
            </w:r>
          </w:p>
        </w:tc>
        <w:tc>
          <w:tcPr>
            <w:tcW w:w="1417" w:type="dxa"/>
            <w:tcBorders>
              <w:bottom w:val="nil"/>
            </w:tcBorders>
            <w:shd w:val="clear" w:color="auto" w:fill="auto"/>
          </w:tcPr>
          <w:p w14:paraId="02BEB4EC" w14:textId="77777777" w:rsidR="004E26E1" w:rsidRPr="0061155C" w:rsidRDefault="004E26E1" w:rsidP="000370E3">
            <w:pPr>
              <w:spacing w:after="0" w:line="240" w:lineRule="auto"/>
              <w:rPr>
                <w:rFonts w:cstheme="minorHAnsi"/>
                <w:bCs/>
                <w:sz w:val="20"/>
                <w:szCs w:val="20"/>
                <w:lang w:val="en-US"/>
              </w:rPr>
            </w:pPr>
          </w:p>
        </w:tc>
        <w:tc>
          <w:tcPr>
            <w:tcW w:w="1696" w:type="dxa"/>
            <w:tcBorders>
              <w:bottom w:val="nil"/>
            </w:tcBorders>
            <w:shd w:val="clear" w:color="auto" w:fill="auto"/>
          </w:tcPr>
          <w:p w14:paraId="692F7AD4" w14:textId="77777777" w:rsidR="004E26E1" w:rsidRPr="0061155C" w:rsidRDefault="004E26E1" w:rsidP="000370E3">
            <w:pPr>
              <w:spacing w:after="0" w:line="240" w:lineRule="auto"/>
              <w:rPr>
                <w:rFonts w:cstheme="minorHAnsi"/>
                <w:bCs/>
                <w:sz w:val="20"/>
                <w:szCs w:val="20"/>
                <w:lang w:val="en-US"/>
              </w:rPr>
            </w:pPr>
          </w:p>
        </w:tc>
      </w:tr>
      <w:tr w:rsidR="00F80401" w14:paraId="26A8CDCB" w14:textId="77777777" w:rsidTr="00F80401">
        <w:tc>
          <w:tcPr>
            <w:tcW w:w="5949" w:type="dxa"/>
            <w:tcBorders>
              <w:top w:val="nil"/>
              <w:bottom w:val="nil"/>
            </w:tcBorders>
            <w:shd w:val="clear" w:color="auto" w:fill="auto"/>
          </w:tcPr>
          <w:p w14:paraId="238CE83B" w14:textId="267547F5" w:rsidR="00F80401" w:rsidRDefault="00F80401" w:rsidP="000370E3">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6FB5EC62" w14:textId="2F52628F"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20 (29.4)</w:t>
            </w:r>
          </w:p>
        </w:tc>
        <w:tc>
          <w:tcPr>
            <w:tcW w:w="1696" w:type="dxa"/>
            <w:vMerge w:val="restart"/>
            <w:tcBorders>
              <w:top w:val="nil"/>
            </w:tcBorders>
            <w:shd w:val="clear" w:color="auto" w:fill="auto"/>
            <w:vAlign w:val="center"/>
          </w:tcPr>
          <w:p w14:paraId="29129DF5"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10.6 </w:t>
            </w:r>
            <w:r w:rsidRPr="0061155C">
              <w:rPr>
                <w:rFonts w:cstheme="minorHAnsi"/>
                <w:bCs/>
                <w:sz w:val="20"/>
                <w:szCs w:val="20"/>
                <w:lang w:val="en-US"/>
              </w:rPr>
              <w:sym w:font="Symbol" w:char="F0B1"/>
            </w:r>
            <w:r>
              <w:rPr>
                <w:rFonts w:cstheme="minorHAnsi"/>
                <w:bCs/>
                <w:sz w:val="20"/>
                <w:szCs w:val="20"/>
                <w:lang w:val="en-US"/>
              </w:rPr>
              <w:t xml:space="preserve"> 6.89</w:t>
            </w:r>
          </w:p>
          <w:p w14:paraId="313A5A59" w14:textId="4A428370"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15.0 (15.0)</w:t>
            </w:r>
          </w:p>
        </w:tc>
      </w:tr>
      <w:tr w:rsidR="00F80401" w14:paraId="5AAEE7A7" w14:textId="77777777" w:rsidTr="00AA688B">
        <w:tc>
          <w:tcPr>
            <w:tcW w:w="5949" w:type="dxa"/>
            <w:tcBorders>
              <w:top w:val="nil"/>
              <w:bottom w:val="single" w:sz="4" w:space="0" w:color="auto"/>
            </w:tcBorders>
            <w:shd w:val="clear" w:color="auto" w:fill="auto"/>
          </w:tcPr>
          <w:p w14:paraId="6EE67757" w14:textId="7C5637E0" w:rsidR="00F80401" w:rsidRDefault="00F80401" w:rsidP="000370E3">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1A7D29E9" w14:textId="6BF0D5E8"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48 (70.6)</w:t>
            </w:r>
          </w:p>
        </w:tc>
        <w:tc>
          <w:tcPr>
            <w:tcW w:w="1696" w:type="dxa"/>
            <w:vMerge/>
            <w:tcBorders>
              <w:bottom w:val="single" w:sz="4" w:space="0" w:color="auto"/>
            </w:tcBorders>
            <w:shd w:val="clear" w:color="auto" w:fill="auto"/>
          </w:tcPr>
          <w:p w14:paraId="4EBD994C" w14:textId="650FC558" w:rsidR="00F80401" w:rsidRPr="0061155C" w:rsidRDefault="00F80401" w:rsidP="000370E3">
            <w:pPr>
              <w:spacing w:after="0" w:line="240" w:lineRule="auto"/>
              <w:rPr>
                <w:rFonts w:cstheme="minorHAnsi"/>
                <w:bCs/>
                <w:sz w:val="20"/>
                <w:szCs w:val="20"/>
                <w:lang w:val="en-US"/>
              </w:rPr>
            </w:pPr>
          </w:p>
        </w:tc>
      </w:tr>
      <w:tr w:rsidR="004E26E1" w14:paraId="06A7D015" w14:textId="77777777" w:rsidTr="000370E3">
        <w:tc>
          <w:tcPr>
            <w:tcW w:w="5949" w:type="dxa"/>
            <w:tcBorders>
              <w:bottom w:val="nil"/>
            </w:tcBorders>
            <w:shd w:val="clear" w:color="auto" w:fill="F2F2F2" w:themeFill="background1" w:themeFillShade="F2"/>
          </w:tcPr>
          <w:p w14:paraId="13CFD442" w14:textId="5F95253B" w:rsidR="004E26E1" w:rsidRPr="004E26E1" w:rsidRDefault="004E26E1" w:rsidP="000370E3">
            <w:pPr>
              <w:spacing w:after="0" w:line="240" w:lineRule="auto"/>
              <w:rPr>
                <w:b/>
                <w:sz w:val="20"/>
                <w:szCs w:val="20"/>
                <w:lang w:val="en-US"/>
              </w:rPr>
            </w:pPr>
            <w:r w:rsidRPr="00AA5C88">
              <w:rPr>
                <w:b/>
                <w:sz w:val="20"/>
                <w:szCs w:val="20"/>
                <w:lang w:val="en-US"/>
              </w:rPr>
              <w:t>2. Do your multimodal strategies include any or all of the following elements:</w:t>
            </w:r>
          </w:p>
        </w:tc>
        <w:tc>
          <w:tcPr>
            <w:tcW w:w="1417" w:type="dxa"/>
            <w:tcBorders>
              <w:bottom w:val="nil"/>
            </w:tcBorders>
            <w:shd w:val="clear" w:color="auto" w:fill="F2F2F2" w:themeFill="background1" w:themeFillShade="F2"/>
          </w:tcPr>
          <w:p w14:paraId="270E9131" w14:textId="77777777" w:rsidR="004E26E1" w:rsidRPr="0061155C" w:rsidRDefault="004E26E1" w:rsidP="000370E3">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74E4C007" w14:textId="77777777" w:rsidR="004E26E1" w:rsidRPr="0061155C" w:rsidRDefault="004E26E1" w:rsidP="000370E3">
            <w:pPr>
              <w:spacing w:after="0" w:line="240" w:lineRule="auto"/>
              <w:rPr>
                <w:rFonts w:cstheme="minorHAnsi"/>
                <w:bCs/>
                <w:sz w:val="20"/>
                <w:szCs w:val="20"/>
                <w:lang w:val="en-US"/>
              </w:rPr>
            </w:pPr>
          </w:p>
        </w:tc>
      </w:tr>
      <w:tr w:rsidR="004E26E1" w14:paraId="008C5265" w14:textId="77777777" w:rsidTr="000370E3">
        <w:tc>
          <w:tcPr>
            <w:tcW w:w="5949" w:type="dxa"/>
            <w:tcBorders>
              <w:top w:val="nil"/>
              <w:bottom w:val="nil"/>
            </w:tcBorders>
            <w:shd w:val="clear" w:color="auto" w:fill="F2F2F2" w:themeFill="background1" w:themeFillShade="F2"/>
          </w:tcPr>
          <w:p w14:paraId="702055AF" w14:textId="1872E4F1" w:rsidR="004E26E1" w:rsidRDefault="004E26E1" w:rsidP="000370E3">
            <w:pPr>
              <w:spacing w:after="0" w:line="240" w:lineRule="auto"/>
              <w:rPr>
                <w:rFonts w:ascii="Calibri" w:hAnsi="Calibri"/>
                <w:b/>
                <w:sz w:val="20"/>
                <w:szCs w:val="20"/>
                <w:lang w:val="en-US"/>
              </w:rPr>
            </w:pPr>
            <w:r w:rsidRPr="00AA5C88">
              <w:rPr>
                <w:b/>
                <w:sz w:val="20"/>
                <w:szCs w:val="20"/>
                <w:lang w:val="en-US"/>
              </w:rPr>
              <w:t>System change</w:t>
            </w:r>
          </w:p>
        </w:tc>
        <w:tc>
          <w:tcPr>
            <w:tcW w:w="1417" w:type="dxa"/>
            <w:tcBorders>
              <w:top w:val="nil"/>
              <w:bottom w:val="nil"/>
            </w:tcBorders>
            <w:shd w:val="clear" w:color="auto" w:fill="F2F2F2" w:themeFill="background1" w:themeFillShade="F2"/>
          </w:tcPr>
          <w:p w14:paraId="23840F8A" w14:textId="77777777" w:rsidR="004E26E1" w:rsidRPr="0061155C" w:rsidRDefault="004E26E1" w:rsidP="000370E3">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1C54E971" w14:textId="77777777" w:rsidR="004E26E1" w:rsidRPr="0061155C" w:rsidRDefault="004E26E1" w:rsidP="000370E3">
            <w:pPr>
              <w:spacing w:after="0" w:line="240" w:lineRule="auto"/>
              <w:rPr>
                <w:rFonts w:cstheme="minorHAnsi"/>
                <w:bCs/>
                <w:sz w:val="20"/>
                <w:szCs w:val="20"/>
                <w:lang w:val="en-US"/>
              </w:rPr>
            </w:pPr>
          </w:p>
        </w:tc>
      </w:tr>
      <w:tr w:rsidR="00F80401" w14:paraId="50914567" w14:textId="77777777" w:rsidTr="00F80401">
        <w:tc>
          <w:tcPr>
            <w:tcW w:w="5949" w:type="dxa"/>
            <w:tcBorders>
              <w:top w:val="nil"/>
              <w:bottom w:val="nil"/>
            </w:tcBorders>
            <w:shd w:val="clear" w:color="auto" w:fill="F2F2F2" w:themeFill="background1" w:themeFillShade="F2"/>
          </w:tcPr>
          <w:p w14:paraId="23689004" w14:textId="793C3747" w:rsidR="00F80401" w:rsidRPr="004E26E1" w:rsidRDefault="00F80401" w:rsidP="000370E3">
            <w:pPr>
              <w:spacing w:after="0" w:line="240" w:lineRule="auto"/>
              <w:rPr>
                <w:sz w:val="20"/>
                <w:szCs w:val="20"/>
                <w:lang w:val="en-US"/>
              </w:rPr>
            </w:pPr>
            <w:r w:rsidRPr="00AA5C88">
              <w:rPr>
                <w:sz w:val="20"/>
                <w:szCs w:val="20"/>
                <w:lang w:val="en-US"/>
              </w:rPr>
              <w:t>Element not included in multimodal strategies</w:t>
            </w:r>
          </w:p>
        </w:tc>
        <w:tc>
          <w:tcPr>
            <w:tcW w:w="1417" w:type="dxa"/>
            <w:tcBorders>
              <w:top w:val="nil"/>
              <w:bottom w:val="nil"/>
            </w:tcBorders>
            <w:shd w:val="clear" w:color="auto" w:fill="F2F2F2" w:themeFill="background1" w:themeFillShade="F2"/>
          </w:tcPr>
          <w:p w14:paraId="7D69AC49" w14:textId="0A4A96C1"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14 (20.6)</w:t>
            </w:r>
          </w:p>
        </w:tc>
        <w:tc>
          <w:tcPr>
            <w:tcW w:w="1696" w:type="dxa"/>
            <w:vMerge w:val="restart"/>
            <w:tcBorders>
              <w:top w:val="nil"/>
            </w:tcBorders>
            <w:shd w:val="clear" w:color="auto" w:fill="F2F2F2" w:themeFill="background1" w:themeFillShade="F2"/>
            <w:vAlign w:val="center"/>
          </w:tcPr>
          <w:p w14:paraId="141FE588"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6.3 </w:t>
            </w:r>
            <w:r w:rsidRPr="0061155C">
              <w:rPr>
                <w:rFonts w:cstheme="minorHAnsi"/>
                <w:bCs/>
                <w:sz w:val="20"/>
                <w:szCs w:val="20"/>
                <w:lang w:val="en-US"/>
              </w:rPr>
              <w:sym w:font="Symbol" w:char="F0B1"/>
            </w:r>
            <w:r>
              <w:rPr>
                <w:rFonts w:cstheme="minorHAnsi"/>
                <w:bCs/>
                <w:sz w:val="20"/>
                <w:szCs w:val="20"/>
                <w:lang w:val="en-US"/>
              </w:rPr>
              <w:t xml:space="preserve"> 3.90 </w:t>
            </w:r>
          </w:p>
          <w:p w14:paraId="5A036D9F" w14:textId="26B5614F"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(5.0)</w:t>
            </w:r>
          </w:p>
        </w:tc>
      </w:tr>
      <w:tr w:rsidR="00F80401" w14:paraId="5930AE4B" w14:textId="77777777" w:rsidTr="00C33BEB">
        <w:tc>
          <w:tcPr>
            <w:tcW w:w="5949" w:type="dxa"/>
            <w:tcBorders>
              <w:top w:val="nil"/>
              <w:bottom w:val="nil"/>
            </w:tcBorders>
            <w:shd w:val="clear" w:color="auto" w:fill="F2F2F2" w:themeFill="background1" w:themeFillShade="F2"/>
          </w:tcPr>
          <w:p w14:paraId="12CC5AD7" w14:textId="2012BDD5" w:rsidR="00F80401" w:rsidRPr="004E26E1" w:rsidRDefault="00F80401" w:rsidP="000370E3">
            <w:pPr>
              <w:spacing w:after="0" w:line="240" w:lineRule="auto"/>
              <w:rPr>
                <w:sz w:val="20"/>
                <w:szCs w:val="20"/>
                <w:lang w:val="en-US"/>
              </w:rPr>
            </w:pPr>
            <w:r w:rsidRPr="00AA5C88">
              <w:rPr>
                <w:sz w:val="20"/>
                <w:szCs w:val="20"/>
                <w:lang w:val="en-US"/>
              </w:rPr>
              <w:t>Interventions to ensure the necessary infrastructure and continuous availability of supplies are in place</w:t>
            </w:r>
          </w:p>
        </w:tc>
        <w:tc>
          <w:tcPr>
            <w:tcW w:w="1417" w:type="dxa"/>
            <w:tcBorders>
              <w:top w:val="nil"/>
              <w:bottom w:val="nil"/>
            </w:tcBorders>
            <w:shd w:val="clear" w:color="auto" w:fill="F2F2F2" w:themeFill="background1" w:themeFillShade="F2"/>
          </w:tcPr>
          <w:p w14:paraId="44C593B1" w14:textId="54C81587"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23 (33.8)</w:t>
            </w:r>
          </w:p>
        </w:tc>
        <w:tc>
          <w:tcPr>
            <w:tcW w:w="1696" w:type="dxa"/>
            <w:vMerge/>
            <w:shd w:val="clear" w:color="auto" w:fill="F2F2F2" w:themeFill="background1" w:themeFillShade="F2"/>
          </w:tcPr>
          <w:p w14:paraId="6ABFBFDF" w14:textId="64D32ADA" w:rsidR="00F80401" w:rsidRPr="0061155C" w:rsidRDefault="00F80401" w:rsidP="000370E3">
            <w:pPr>
              <w:spacing w:after="0" w:line="240" w:lineRule="auto"/>
              <w:rPr>
                <w:rFonts w:cstheme="minorHAnsi"/>
                <w:bCs/>
                <w:sz w:val="20"/>
                <w:szCs w:val="20"/>
                <w:lang w:val="en-US"/>
              </w:rPr>
            </w:pPr>
          </w:p>
        </w:tc>
      </w:tr>
      <w:tr w:rsidR="00F80401" w14:paraId="50FCF192" w14:textId="77777777" w:rsidTr="00C33BEB">
        <w:tc>
          <w:tcPr>
            <w:tcW w:w="5949" w:type="dxa"/>
            <w:tcBorders>
              <w:top w:val="nil"/>
              <w:bottom w:val="nil"/>
            </w:tcBorders>
            <w:shd w:val="clear" w:color="auto" w:fill="F2F2F2" w:themeFill="background1" w:themeFillShade="F2"/>
          </w:tcPr>
          <w:p w14:paraId="22D53D9B" w14:textId="056F7130" w:rsidR="00F80401" w:rsidRPr="004E26E1" w:rsidRDefault="00F80401" w:rsidP="000370E3">
            <w:pPr>
              <w:spacing w:after="0" w:line="240" w:lineRule="auto"/>
              <w:rPr>
                <w:sz w:val="20"/>
                <w:szCs w:val="20"/>
                <w:lang w:val="en-US"/>
              </w:rPr>
            </w:pPr>
            <w:r w:rsidRPr="00AA5C88">
              <w:rPr>
                <w:sz w:val="20"/>
                <w:szCs w:val="20"/>
                <w:lang w:val="en-US"/>
              </w:rPr>
              <w:t>Interventions to ensure the necessary infrastructure and continuous availability of supplies are in p</w:t>
            </w:r>
            <w:r>
              <w:rPr>
                <w:sz w:val="20"/>
                <w:szCs w:val="20"/>
                <w:lang w:val="en-US"/>
              </w:rPr>
              <w:t>lace and addressing ergonomics</w:t>
            </w:r>
            <w:r w:rsidRPr="00AA5C88">
              <w:rPr>
                <w:sz w:val="20"/>
                <w:szCs w:val="20"/>
                <w:lang w:val="en-US"/>
              </w:rPr>
              <w:t xml:space="preserve"> and accessibility, such as the best placement of central venous catheter set and tray</w:t>
            </w:r>
          </w:p>
        </w:tc>
        <w:tc>
          <w:tcPr>
            <w:tcW w:w="1417" w:type="dxa"/>
            <w:tcBorders>
              <w:top w:val="nil"/>
              <w:bottom w:val="nil"/>
            </w:tcBorders>
            <w:shd w:val="clear" w:color="auto" w:fill="F2F2F2" w:themeFill="background1" w:themeFillShade="F2"/>
          </w:tcPr>
          <w:p w14:paraId="69A92492" w14:textId="7CC9B4D4"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31 (45.6)</w:t>
            </w:r>
          </w:p>
        </w:tc>
        <w:tc>
          <w:tcPr>
            <w:tcW w:w="1696" w:type="dxa"/>
            <w:vMerge/>
            <w:tcBorders>
              <w:bottom w:val="nil"/>
            </w:tcBorders>
            <w:shd w:val="clear" w:color="auto" w:fill="F2F2F2" w:themeFill="background1" w:themeFillShade="F2"/>
          </w:tcPr>
          <w:p w14:paraId="18ECD6E6" w14:textId="77777777" w:rsidR="00F80401" w:rsidRPr="0061155C" w:rsidRDefault="00F80401" w:rsidP="000370E3">
            <w:pPr>
              <w:spacing w:after="0" w:line="240" w:lineRule="auto"/>
              <w:rPr>
                <w:rFonts w:cstheme="minorHAnsi"/>
                <w:bCs/>
                <w:sz w:val="20"/>
                <w:szCs w:val="20"/>
                <w:lang w:val="en-US"/>
              </w:rPr>
            </w:pPr>
          </w:p>
        </w:tc>
      </w:tr>
      <w:tr w:rsidR="004E26E1" w14:paraId="401E6384" w14:textId="77777777" w:rsidTr="000370E3">
        <w:tc>
          <w:tcPr>
            <w:tcW w:w="5949" w:type="dxa"/>
            <w:tcBorders>
              <w:top w:val="nil"/>
              <w:bottom w:val="nil"/>
            </w:tcBorders>
            <w:shd w:val="clear" w:color="auto" w:fill="F2F2F2" w:themeFill="background1" w:themeFillShade="F2"/>
          </w:tcPr>
          <w:p w14:paraId="03465704" w14:textId="4FECF646" w:rsidR="004E26E1" w:rsidRDefault="004E26E1" w:rsidP="000370E3">
            <w:pPr>
              <w:spacing w:after="0" w:line="240" w:lineRule="auto"/>
              <w:rPr>
                <w:rFonts w:ascii="Calibri" w:hAnsi="Calibri"/>
                <w:b/>
                <w:sz w:val="20"/>
                <w:szCs w:val="20"/>
                <w:lang w:val="en-US"/>
              </w:rPr>
            </w:pPr>
            <w:r w:rsidRPr="00AA5C88">
              <w:rPr>
                <w:b/>
                <w:sz w:val="20"/>
                <w:szCs w:val="20"/>
                <w:lang w:val="en-US"/>
              </w:rPr>
              <w:t>Education and training</w:t>
            </w:r>
          </w:p>
        </w:tc>
        <w:tc>
          <w:tcPr>
            <w:tcW w:w="1417" w:type="dxa"/>
            <w:tcBorders>
              <w:top w:val="nil"/>
              <w:bottom w:val="nil"/>
            </w:tcBorders>
            <w:shd w:val="clear" w:color="auto" w:fill="F2F2F2" w:themeFill="background1" w:themeFillShade="F2"/>
          </w:tcPr>
          <w:p w14:paraId="3C84D4E6" w14:textId="77777777" w:rsidR="004E26E1" w:rsidRPr="0061155C" w:rsidRDefault="004E26E1" w:rsidP="000370E3">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4EE847FC" w14:textId="77777777" w:rsidR="004E26E1" w:rsidRPr="0061155C" w:rsidRDefault="004E26E1" w:rsidP="000370E3">
            <w:pPr>
              <w:spacing w:after="0" w:line="240" w:lineRule="auto"/>
              <w:rPr>
                <w:rFonts w:cstheme="minorHAnsi"/>
                <w:bCs/>
                <w:sz w:val="20"/>
                <w:szCs w:val="20"/>
                <w:lang w:val="en-US"/>
              </w:rPr>
            </w:pPr>
          </w:p>
        </w:tc>
      </w:tr>
      <w:tr w:rsidR="00F80401" w14:paraId="3CFE4FC0" w14:textId="77777777" w:rsidTr="00F80401">
        <w:tc>
          <w:tcPr>
            <w:tcW w:w="5949" w:type="dxa"/>
            <w:tcBorders>
              <w:top w:val="nil"/>
              <w:bottom w:val="nil"/>
            </w:tcBorders>
            <w:shd w:val="clear" w:color="auto" w:fill="F2F2F2" w:themeFill="background1" w:themeFillShade="F2"/>
          </w:tcPr>
          <w:p w14:paraId="16DE6769" w14:textId="6CC61271" w:rsidR="00F80401" w:rsidRPr="004E26E1" w:rsidRDefault="00F80401" w:rsidP="000370E3">
            <w:pPr>
              <w:spacing w:after="0" w:line="240" w:lineRule="auto"/>
              <w:rPr>
                <w:sz w:val="20"/>
                <w:szCs w:val="20"/>
                <w:lang w:val="en-US"/>
              </w:rPr>
            </w:pPr>
            <w:r w:rsidRPr="00AA5C88">
              <w:rPr>
                <w:sz w:val="20"/>
                <w:szCs w:val="20"/>
                <w:lang w:val="en-US"/>
              </w:rPr>
              <w:t>Element not included in multimodal strategies</w:t>
            </w:r>
          </w:p>
        </w:tc>
        <w:tc>
          <w:tcPr>
            <w:tcW w:w="1417" w:type="dxa"/>
            <w:tcBorders>
              <w:top w:val="nil"/>
              <w:bottom w:val="nil"/>
            </w:tcBorders>
            <w:shd w:val="clear" w:color="auto" w:fill="F2F2F2" w:themeFill="background1" w:themeFillShade="F2"/>
          </w:tcPr>
          <w:p w14:paraId="6D31EBC7" w14:textId="1F17E202"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10 (14.7)</w:t>
            </w:r>
          </w:p>
        </w:tc>
        <w:tc>
          <w:tcPr>
            <w:tcW w:w="1696" w:type="dxa"/>
            <w:vMerge w:val="restart"/>
            <w:tcBorders>
              <w:top w:val="nil"/>
            </w:tcBorders>
            <w:shd w:val="clear" w:color="auto" w:fill="F2F2F2" w:themeFill="background1" w:themeFillShade="F2"/>
            <w:vAlign w:val="center"/>
          </w:tcPr>
          <w:p w14:paraId="391CBDC7"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6.3 </w:t>
            </w:r>
            <w:r w:rsidRPr="0061155C">
              <w:rPr>
                <w:rFonts w:cstheme="minorHAnsi"/>
                <w:bCs/>
                <w:sz w:val="20"/>
                <w:szCs w:val="20"/>
                <w:lang w:val="en-US"/>
              </w:rPr>
              <w:sym w:font="Symbol" w:char="F0B1"/>
            </w:r>
            <w:r>
              <w:rPr>
                <w:rFonts w:cstheme="minorHAnsi"/>
                <w:bCs/>
                <w:sz w:val="20"/>
                <w:szCs w:val="20"/>
                <w:lang w:val="en-US"/>
              </w:rPr>
              <w:t xml:space="preserve"> 3.50</w:t>
            </w:r>
          </w:p>
          <w:p w14:paraId="2F2F19D2" w14:textId="1EA94374"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(5.0)</w:t>
            </w:r>
          </w:p>
        </w:tc>
      </w:tr>
      <w:tr w:rsidR="00F80401" w14:paraId="4B0343DA" w14:textId="77777777" w:rsidTr="00A4364E">
        <w:tc>
          <w:tcPr>
            <w:tcW w:w="5949" w:type="dxa"/>
            <w:tcBorders>
              <w:top w:val="nil"/>
              <w:bottom w:val="nil"/>
            </w:tcBorders>
            <w:shd w:val="clear" w:color="auto" w:fill="F2F2F2" w:themeFill="background1" w:themeFillShade="F2"/>
          </w:tcPr>
          <w:p w14:paraId="07B37133" w14:textId="53CFC7A8" w:rsidR="00F80401" w:rsidRPr="004E26E1" w:rsidRDefault="00F80401" w:rsidP="000370E3">
            <w:pPr>
              <w:spacing w:after="0" w:line="240" w:lineRule="auto"/>
              <w:rPr>
                <w:sz w:val="20"/>
                <w:szCs w:val="20"/>
                <w:lang w:val="en-US"/>
              </w:rPr>
            </w:pPr>
            <w:r w:rsidRPr="00AA5C88">
              <w:rPr>
                <w:sz w:val="20"/>
                <w:szCs w:val="20"/>
                <w:lang w:val="en-US"/>
              </w:rPr>
              <w:t>Written information and/or oral instruction and/or e-learning only</w:t>
            </w:r>
          </w:p>
        </w:tc>
        <w:tc>
          <w:tcPr>
            <w:tcW w:w="1417" w:type="dxa"/>
            <w:tcBorders>
              <w:top w:val="nil"/>
              <w:bottom w:val="nil"/>
            </w:tcBorders>
            <w:shd w:val="clear" w:color="auto" w:fill="F2F2F2" w:themeFill="background1" w:themeFillShade="F2"/>
          </w:tcPr>
          <w:p w14:paraId="0A0A6D19" w14:textId="5A959FDB"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31 (45.6)</w:t>
            </w:r>
          </w:p>
        </w:tc>
        <w:tc>
          <w:tcPr>
            <w:tcW w:w="1696" w:type="dxa"/>
            <w:vMerge/>
            <w:shd w:val="clear" w:color="auto" w:fill="F2F2F2" w:themeFill="background1" w:themeFillShade="F2"/>
          </w:tcPr>
          <w:p w14:paraId="4D081B11" w14:textId="6AC8EC43" w:rsidR="00F80401" w:rsidRPr="0061155C" w:rsidRDefault="00F80401" w:rsidP="000370E3">
            <w:pPr>
              <w:spacing w:after="0" w:line="240" w:lineRule="auto"/>
              <w:rPr>
                <w:rFonts w:cstheme="minorHAnsi"/>
                <w:bCs/>
                <w:sz w:val="20"/>
                <w:szCs w:val="20"/>
                <w:lang w:val="en-US"/>
              </w:rPr>
            </w:pPr>
          </w:p>
        </w:tc>
      </w:tr>
      <w:tr w:rsidR="00F80401" w14:paraId="7F76B2B9" w14:textId="77777777" w:rsidTr="00A4364E">
        <w:tc>
          <w:tcPr>
            <w:tcW w:w="5949" w:type="dxa"/>
            <w:tcBorders>
              <w:top w:val="nil"/>
              <w:bottom w:val="nil"/>
            </w:tcBorders>
            <w:shd w:val="clear" w:color="auto" w:fill="F2F2F2" w:themeFill="background1" w:themeFillShade="F2"/>
          </w:tcPr>
          <w:p w14:paraId="0C30AD9E" w14:textId="34784018" w:rsidR="00F80401" w:rsidRPr="004E26E1" w:rsidRDefault="00F80401" w:rsidP="000370E3">
            <w:pPr>
              <w:spacing w:after="0" w:line="240" w:lineRule="auto"/>
              <w:rPr>
                <w:sz w:val="20"/>
                <w:szCs w:val="20"/>
                <w:lang w:val="en-US"/>
              </w:rPr>
            </w:pPr>
            <w:r w:rsidRPr="00AA5C88">
              <w:rPr>
                <w:sz w:val="20"/>
                <w:szCs w:val="20"/>
                <w:lang w:val="en-US"/>
              </w:rPr>
              <w:t>Additional interactive training sessions (includes simulation and/or bedside training)</w:t>
            </w:r>
          </w:p>
        </w:tc>
        <w:tc>
          <w:tcPr>
            <w:tcW w:w="1417" w:type="dxa"/>
            <w:tcBorders>
              <w:top w:val="nil"/>
              <w:bottom w:val="nil"/>
            </w:tcBorders>
            <w:shd w:val="clear" w:color="auto" w:fill="F2F2F2" w:themeFill="background1" w:themeFillShade="F2"/>
          </w:tcPr>
          <w:p w14:paraId="42812F9C" w14:textId="7B49A4AB"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27 (39.7)</w:t>
            </w:r>
          </w:p>
        </w:tc>
        <w:tc>
          <w:tcPr>
            <w:tcW w:w="1696" w:type="dxa"/>
            <w:vMerge/>
            <w:tcBorders>
              <w:bottom w:val="nil"/>
            </w:tcBorders>
            <w:shd w:val="clear" w:color="auto" w:fill="F2F2F2" w:themeFill="background1" w:themeFillShade="F2"/>
          </w:tcPr>
          <w:p w14:paraId="710C49C3" w14:textId="77777777" w:rsidR="00F80401" w:rsidRPr="0061155C" w:rsidRDefault="00F80401" w:rsidP="000370E3">
            <w:pPr>
              <w:spacing w:after="0" w:line="240" w:lineRule="auto"/>
              <w:rPr>
                <w:rFonts w:cstheme="minorHAnsi"/>
                <w:bCs/>
                <w:sz w:val="20"/>
                <w:szCs w:val="20"/>
                <w:lang w:val="en-US"/>
              </w:rPr>
            </w:pPr>
          </w:p>
        </w:tc>
      </w:tr>
      <w:tr w:rsidR="004E26E1" w14:paraId="0D3432E2" w14:textId="77777777" w:rsidTr="000370E3">
        <w:tc>
          <w:tcPr>
            <w:tcW w:w="5949" w:type="dxa"/>
            <w:tcBorders>
              <w:top w:val="nil"/>
              <w:bottom w:val="nil"/>
            </w:tcBorders>
            <w:shd w:val="clear" w:color="auto" w:fill="F2F2F2" w:themeFill="background1" w:themeFillShade="F2"/>
          </w:tcPr>
          <w:p w14:paraId="7B844911" w14:textId="0F81F5BB" w:rsidR="004E26E1" w:rsidRPr="00AA5C88" w:rsidRDefault="004E26E1" w:rsidP="000370E3">
            <w:pPr>
              <w:spacing w:after="0" w:line="240" w:lineRule="auto"/>
              <w:rPr>
                <w:sz w:val="20"/>
                <w:szCs w:val="20"/>
                <w:lang w:val="en-US"/>
              </w:rPr>
            </w:pPr>
            <w:r w:rsidRPr="00AA5C88">
              <w:rPr>
                <w:b/>
                <w:sz w:val="20"/>
                <w:szCs w:val="20"/>
                <w:lang w:val="en-US"/>
              </w:rPr>
              <w:t>Monitoring and feedback</w:t>
            </w:r>
          </w:p>
        </w:tc>
        <w:tc>
          <w:tcPr>
            <w:tcW w:w="1417" w:type="dxa"/>
            <w:tcBorders>
              <w:top w:val="nil"/>
              <w:bottom w:val="nil"/>
            </w:tcBorders>
            <w:shd w:val="clear" w:color="auto" w:fill="F2F2F2" w:themeFill="background1" w:themeFillShade="F2"/>
          </w:tcPr>
          <w:p w14:paraId="1CF407B7" w14:textId="77777777" w:rsidR="004E26E1" w:rsidRPr="0061155C" w:rsidRDefault="004E26E1" w:rsidP="000370E3">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58D8B8BE" w14:textId="77777777" w:rsidR="004E26E1" w:rsidRPr="0061155C" w:rsidRDefault="004E26E1" w:rsidP="000370E3">
            <w:pPr>
              <w:spacing w:after="0" w:line="240" w:lineRule="auto"/>
              <w:rPr>
                <w:rFonts w:cstheme="minorHAnsi"/>
                <w:bCs/>
                <w:sz w:val="20"/>
                <w:szCs w:val="20"/>
                <w:lang w:val="en-US"/>
              </w:rPr>
            </w:pPr>
          </w:p>
        </w:tc>
      </w:tr>
      <w:tr w:rsidR="00F80401" w14:paraId="2C843C9C" w14:textId="77777777" w:rsidTr="00F80401">
        <w:tc>
          <w:tcPr>
            <w:tcW w:w="5949" w:type="dxa"/>
            <w:tcBorders>
              <w:top w:val="nil"/>
              <w:bottom w:val="nil"/>
            </w:tcBorders>
            <w:shd w:val="clear" w:color="auto" w:fill="F2F2F2" w:themeFill="background1" w:themeFillShade="F2"/>
          </w:tcPr>
          <w:p w14:paraId="2690C41F" w14:textId="7D9E3F3E" w:rsidR="00F80401" w:rsidRPr="00AA5C88" w:rsidRDefault="00F80401" w:rsidP="000370E3">
            <w:pPr>
              <w:spacing w:after="0" w:line="240" w:lineRule="auto"/>
              <w:rPr>
                <w:sz w:val="20"/>
                <w:szCs w:val="20"/>
                <w:lang w:val="en-US"/>
              </w:rPr>
            </w:pPr>
            <w:r w:rsidRPr="00AA5C88">
              <w:rPr>
                <w:sz w:val="20"/>
                <w:szCs w:val="20"/>
                <w:lang w:val="en-US"/>
              </w:rPr>
              <w:t>Element not inc</w:t>
            </w:r>
            <w:r>
              <w:rPr>
                <w:sz w:val="20"/>
                <w:szCs w:val="20"/>
                <w:lang w:val="en-US"/>
              </w:rPr>
              <w:t>luded in multimodal strategies</w:t>
            </w:r>
          </w:p>
        </w:tc>
        <w:tc>
          <w:tcPr>
            <w:tcW w:w="1417" w:type="dxa"/>
            <w:tcBorders>
              <w:top w:val="nil"/>
              <w:bottom w:val="nil"/>
            </w:tcBorders>
            <w:shd w:val="clear" w:color="auto" w:fill="F2F2F2" w:themeFill="background1" w:themeFillShade="F2"/>
          </w:tcPr>
          <w:p w14:paraId="1AC09FB2" w14:textId="5184F9D4"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11 (16.2)</w:t>
            </w:r>
          </w:p>
        </w:tc>
        <w:tc>
          <w:tcPr>
            <w:tcW w:w="1696" w:type="dxa"/>
            <w:vMerge w:val="restart"/>
            <w:tcBorders>
              <w:top w:val="nil"/>
            </w:tcBorders>
            <w:shd w:val="clear" w:color="auto" w:fill="F2F2F2" w:themeFill="background1" w:themeFillShade="F2"/>
            <w:vAlign w:val="center"/>
          </w:tcPr>
          <w:p w14:paraId="5AD876B9"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6.2 </w:t>
            </w:r>
            <w:r w:rsidRPr="0061155C">
              <w:rPr>
                <w:rFonts w:cstheme="minorHAnsi"/>
                <w:bCs/>
                <w:sz w:val="20"/>
                <w:szCs w:val="20"/>
                <w:lang w:val="en-US"/>
              </w:rPr>
              <w:sym w:font="Symbol" w:char="F0B1"/>
            </w:r>
            <w:r>
              <w:rPr>
                <w:rFonts w:cstheme="minorHAnsi"/>
                <w:bCs/>
                <w:sz w:val="20"/>
                <w:szCs w:val="20"/>
                <w:lang w:val="en-US"/>
              </w:rPr>
              <w:t xml:space="preserve"> 3.57 </w:t>
            </w:r>
          </w:p>
          <w:p w14:paraId="6ABB3F9C" w14:textId="3D4F6D73"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(5.0)</w:t>
            </w:r>
          </w:p>
        </w:tc>
      </w:tr>
      <w:tr w:rsidR="00F80401" w14:paraId="18AD3DC8" w14:textId="77777777" w:rsidTr="00CC5B7A">
        <w:tc>
          <w:tcPr>
            <w:tcW w:w="5949" w:type="dxa"/>
            <w:tcBorders>
              <w:top w:val="nil"/>
              <w:bottom w:val="nil"/>
            </w:tcBorders>
            <w:shd w:val="clear" w:color="auto" w:fill="F2F2F2" w:themeFill="background1" w:themeFillShade="F2"/>
          </w:tcPr>
          <w:p w14:paraId="6815E697" w14:textId="1E518309" w:rsidR="00F80401" w:rsidRPr="00AA5C88" w:rsidRDefault="00F80401" w:rsidP="000370E3">
            <w:pPr>
              <w:spacing w:after="0" w:line="240" w:lineRule="auto"/>
              <w:rPr>
                <w:sz w:val="20"/>
                <w:szCs w:val="20"/>
                <w:lang w:val="en-US"/>
              </w:rPr>
            </w:pPr>
            <w:r w:rsidRPr="00AA5C88">
              <w:rPr>
                <w:sz w:val="20"/>
                <w:szCs w:val="20"/>
                <w:lang w:val="en-US"/>
              </w:rPr>
              <w:t>Monitoring compliance with process or outcome indicators (for example, audits of hand hygiene or catheter practices)</w:t>
            </w:r>
          </w:p>
        </w:tc>
        <w:tc>
          <w:tcPr>
            <w:tcW w:w="1417" w:type="dxa"/>
            <w:tcBorders>
              <w:top w:val="nil"/>
              <w:bottom w:val="nil"/>
            </w:tcBorders>
            <w:shd w:val="clear" w:color="auto" w:fill="F2F2F2" w:themeFill="background1" w:themeFillShade="F2"/>
          </w:tcPr>
          <w:p w14:paraId="2B3C185B" w14:textId="02827ECF"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30 (44.1)</w:t>
            </w:r>
          </w:p>
        </w:tc>
        <w:tc>
          <w:tcPr>
            <w:tcW w:w="1696" w:type="dxa"/>
            <w:vMerge/>
            <w:shd w:val="clear" w:color="auto" w:fill="F2F2F2" w:themeFill="background1" w:themeFillShade="F2"/>
          </w:tcPr>
          <w:p w14:paraId="3B7F2B4F" w14:textId="5DECA73B" w:rsidR="00F80401" w:rsidRPr="0061155C" w:rsidRDefault="00F80401" w:rsidP="000370E3">
            <w:pPr>
              <w:spacing w:after="0" w:line="240" w:lineRule="auto"/>
              <w:rPr>
                <w:rFonts w:cstheme="minorHAnsi"/>
                <w:bCs/>
                <w:sz w:val="20"/>
                <w:szCs w:val="20"/>
                <w:lang w:val="en-US"/>
              </w:rPr>
            </w:pPr>
          </w:p>
        </w:tc>
      </w:tr>
      <w:tr w:rsidR="00F80401" w14:paraId="042B61EA" w14:textId="77777777" w:rsidTr="00CC5B7A">
        <w:tc>
          <w:tcPr>
            <w:tcW w:w="5949" w:type="dxa"/>
            <w:tcBorders>
              <w:top w:val="nil"/>
              <w:bottom w:val="nil"/>
            </w:tcBorders>
            <w:shd w:val="clear" w:color="auto" w:fill="F2F2F2" w:themeFill="background1" w:themeFillShade="F2"/>
          </w:tcPr>
          <w:p w14:paraId="4927F174" w14:textId="07054609" w:rsidR="00F80401" w:rsidRPr="00AA5C88" w:rsidRDefault="00F80401" w:rsidP="000370E3">
            <w:pPr>
              <w:spacing w:after="0" w:line="240" w:lineRule="auto"/>
              <w:rPr>
                <w:sz w:val="20"/>
                <w:szCs w:val="20"/>
                <w:lang w:val="en-US"/>
              </w:rPr>
            </w:pPr>
            <w:r w:rsidRPr="00AA5C88">
              <w:rPr>
                <w:sz w:val="20"/>
                <w:szCs w:val="20"/>
                <w:lang w:val="en-US"/>
              </w:rPr>
              <w:t>Monitoring compliance and providing timely feedback of monitoring results to health care workers and key players</w:t>
            </w:r>
          </w:p>
        </w:tc>
        <w:tc>
          <w:tcPr>
            <w:tcW w:w="1417" w:type="dxa"/>
            <w:tcBorders>
              <w:top w:val="nil"/>
              <w:bottom w:val="nil"/>
            </w:tcBorders>
            <w:shd w:val="clear" w:color="auto" w:fill="F2F2F2" w:themeFill="background1" w:themeFillShade="F2"/>
          </w:tcPr>
          <w:p w14:paraId="1C66DA24" w14:textId="283AFB1A"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27 (39.7)</w:t>
            </w:r>
          </w:p>
        </w:tc>
        <w:tc>
          <w:tcPr>
            <w:tcW w:w="1696" w:type="dxa"/>
            <w:vMerge/>
            <w:tcBorders>
              <w:bottom w:val="nil"/>
            </w:tcBorders>
            <w:shd w:val="clear" w:color="auto" w:fill="F2F2F2" w:themeFill="background1" w:themeFillShade="F2"/>
          </w:tcPr>
          <w:p w14:paraId="30CB593E" w14:textId="77777777" w:rsidR="00F80401" w:rsidRPr="0061155C" w:rsidRDefault="00F80401" w:rsidP="000370E3">
            <w:pPr>
              <w:spacing w:after="0" w:line="240" w:lineRule="auto"/>
              <w:rPr>
                <w:rFonts w:cstheme="minorHAnsi"/>
                <w:bCs/>
                <w:sz w:val="20"/>
                <w:szCs w:val="20"/>
                <w:lang w:val="en-US"/>
              </w:rPr>
            </w:pPr>
          </w:p>
        </w:tc>
      </w:tr>
      <w:tr w:rsidR="004E26E1" w14:paraId="7D1F7C20" w14:textId="77777777" w:rsidTr="000370E3">
        <w:tc>
          <w:tcPr>
            <w:tcW w:w="5949" w:type="dxa"/>
            <w:tcBorders>
              <w:top w:val="nil"/>
              <w:bottom w:val="nil"/>
            </w:tcBorders>
            <w:shd w:val="clear" w:color="auto" w:fill="F2F2F2" w:themeFill="background1" w:themeFillShade="F2"/>
          </w:tcPr>
          <w:p w14:paraId="0F57FEF0" w14:textId="47A6C4D0" w:rsidR="004E26E1" w:rsidRPr="00AA5C88" w:rsidRDefault="000370E3" w:rsidP="000370E3">
            <w:pPr>
              <w:spacing w:after="0" w:line="240" w:lineRule="auto"/>
              <w:rPr>
                <w:sz w:val="20"/>
                <w:szCs w:val="20"/>
                <w:lang w:val="en-US"/>
              </w:rPr>
            </w:pPr>
            <w:r w:rsidRPr="00AA5C88">
              <w:rPr>
                <w:b/>
                <w:sz w:val="20"/>
                <w:szCs w:val="20"/>
                <w:lang w:val="en-US"/>
              </w:rPr>
              <w:t>Communications and reminders</w:t>
            </w:r>
          </w:p>
        </w:tc>
        <w:tc>
          <w:tcPr>
            <w:tcW w:w="1417" w:type="dxa"/>
            <w:tcBorders>
              <w:top w:val="nil"/>
              <w:bottom w:val="nil"/>
            </w:tcBorders>
            <w:shd w:val="clear" w:color="auto" w:fill="F2F2F2" w:themeFill="background1" w:themeFillShade="F2"/>
          </w:tcPr>
          <w:p w14:paraId="3DDC081E" w14:textId="77777777" w:rsidR="004E26E1" w:rsidRPr="0061155C" w:rsidRDefault="004E26E1" w:rsidP="000370E3">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3D3032F3" w14:textId="77777777" w:rsidR="004E26E1" w:rsidRPr="0061155C" w:rsidRDefault="004E26E1" w:rsidP="000370E3">
            <w:pPr>
              <w:spacing w:after="0" w:line="240" w:lineRule="auto"/>
              <w:rPr>
                <w:rFonts w:cstheme="minorHAnsi"/>
                <w:bCs/>
                <w:sz w:val="20"/>
                <w:szCs w:val="20"/>
                <w:lang w:val="en-US"/>
              </w:rPr>
            </w:pPr>
          </w:p>
        </w:tc>
      </w:tr>
      <w:tr w:rsidR="00F80401" w14:paraId="11E78FCC" w14:textId="77777777" w:rsidTr="00F80401">
        <w:tc>
          <w:tcPr>
            <w:tcW w:w="5949" w:type="dxa"/>
            <w:tcBorders>
              <w:top w:val="nil"/>
              <w:bottom w:val="nil"/>
            </w:tcBorders>
            <w:shd w:val="clear" w:color="auto" w:fill="F2F2F2" w:themeFill="background1" w:themeFillShade="F2"/>
          </w:tcPr>
          <w:p w14:paraId="2CA05811" w14:textId="1316EA15" w:rsidR="00F80401" w:rsidRPr="00AA5C88" w:rsidRDefault="00F80401" w:rsidP="000370E3">
            <w:pPr>
              <w:spacing w:after="0" w:line="240" w:lineRule="auto"/>
              <w:rPr>
                <w:sz w:val="20"/>
                <w:szCs w:val="20"/>
                <w:lang w:val="en-US"/>
              </w:rPr>
            </w:pPr>
            <w:r w:rsidRPr="00AA5C88">
              <w:rPr>
                <w:sz w:val="20"/>
                <w:szCs w:val="20"/>
                <w:lang w:val="en-US"/>
              </w:rPr>
              <w:t>Element not included in multimodal strategies</w:t>
            </w:r>
          </w:p>
        </w:tc>
        <w:tc>
          <w:tcPr>
            <w:tcW w:w="1417" w:type="dxa"/>
            <w:tcBorders>
              <w:top w:val="nil"/>
              <w:bottom w:val="nil"/>
            </w:tcBorders>
            <w:shd w:val="clear" w:color="auto" w:fill="F2F2F2" w:themeFill="background1" w:themeFillShade="F2"/>
          </w:tcPr>
          <w:p w14:paraId="1E5F3D46" w14:textId="7DAD2642"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12 (17.6)</w:t>
            </w:r>
          </w:p>
        </w:tc>
        <w:tc>
          <w:tcPr>
            <w:tcW w:w="1696" w:type="dxa"/>
            <w:vMerge w:val="restart"/>
            <w:tcBorders>
              <w:top w:val="nil"/>
            </w:tcBorders>
            <w:shd w:val="clear" w:color="auto" w:fill="F2F2F2" w:themeFill="background1" w:themeFillShade="F2"/>
            <w:vAlign w:val="center"/>
          </w:tcPr>
          <w:p w14:paraId="3423E6AD"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5.1 </w:t>
            </w:r>
            <w:r w:rsidRPr="0061155C">
              <w:rPr>
                <w:rFonts w:cstheme="minorHAnsi"/>
                <w:bCs/>
                <w:sz w:val="20"/>
                <w:szCs w:val="20"/>
                <w:lang w:val="en-US"/>
              </w:rPr>
              <w:sym w:font="Symbol" w:char="F0B1"/>
            </w:r>
            <w:r>
              <w:rPr>
                <w:rFonts w:cstheme="minorHAnsi"/>
                <w:bCs/>
                <w:sz w:val="20"/>
                <w:szCs w:val="20"/>
                <w:lang w:val="en-US"/>
              </w:rPr>
              <w:t xml:space="preserve"> 3.05</w:t>
            </w:r>
          </w:p>
          <w:p w14:paraId="46BE69A4" w14:textId="605550B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(0.0)</w:t>
            </w:r>
          </w:p>
        </w:tc>
      </w:tr>
      <w:tr w:rsidR="00F80401" w14:paraId="71E10A90" w14:textId="77777777" w:rsidTr="000245E7">
        <w:tc>
          <w:tcPr>
            <w:tcW w:w="5949" w:type="dxa"/>
            <w:tcBorders>
              <w:top w:val="nil"/>
              <w:bottom w:val="nil"/>
            </w:tcBorders>
            <w:shd w:val="clear" w:color="auto" w:fill="F2F2F2" w:themeFill="background1" w:themeFillShade="F2"/>
          </w:tcPr>
          <w:p w14:paraId="5516F1A4" w14:textId="246180B1" w:rsidR="00F80401" w:rsidRPr="00AA5C88" w:rsidRDefault="00F80401" w:rsidP="000370E3">
            <w:pPr>
              <w:spacing w:after="0" w:line="240" w:lineRule="auto"/>
              <w:rPr>
                <w:sz w:val="20"/>
                <w:szCs w:val="20"/>
                <w:lang w:val="en-US"/>
              </w:rPr>
            </w:pPr>
            <w:r w:rsidRPr="00AA5C88">
              <w:rPr>
                <w:sz w:val="20"/>
                <w:szCs w:val="20"/>
                <w:lang w:val="en-US"/>
              </w:rPr>
              <w:t>Reminders, posters, or other advocacy/awareness-raising tools to promote the intervention</w:t>
            </w:r>
          </w:p>
        </w:tc>
        <w:tc>
          <w:tcPr>
            <w:tcW w:w="1417" w:type="dxa"/>
            <w:tcBorders>
              <w:top w:val="nil"/>
              <w:bottom w:val="nil"/>
            </w:tcBorders>
            <w:shd w:val="clear" w:color="auto" w:fill="F2F2F2" w:themeFill="background1" w:themeFillShade="F2"/>
          </w:tcPr>
          <w:p w14:paraId="6C40F326" w14:textId="46008EE3"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43 (63.2)</w:t>
            </w:r>
          </w:p>
        </w:tc>
        <w:tc>
          <w:tcPr>
            <w:tcW w:w="1696" w:type="dxa"/>
            <w:vMerge/>
            <w:shd w:val="clear" w:color="auto" w:fill="F2F2F2" w:themeFill="background1" w:themeFillShade="F2"/>
          </w:tcPr>
          <w:p w14:paraId="12BCD917" w14:textId="4466BB15" w:rsidR="00F80401" w:rsidRPr="0061155C" w:rsidRDefault="00F80401" w:rsidP="000370E3">
            <w:pPr>
              <w:spacing w:after="0" w:line="240" w:lineRule="auto"/>
              <w:rPr>
                <w:rFonts w:cstheme="minorHAnsi"/>
                <w:bCs/>
                <w:sz w:val="20"/>
                <w:szCs w:val="20"/>
                <w:lang w:val="en-US"/>
              </w:rPr>
            </w:pPr>
          </w:p>
        </w:tc>
      </w:tr>
      <w:tr w:rsidR="00F80401" w14:paraId="4AFD7515" w14:textId="77777777" w:rsidTr="000245E7">
        <w:tc>
          <w:tcPr>
            <w:tcW w:w="5949" w:type="dxa"/>
            <w:tcBorders>
              <w:top w:val="nil"/>
              <w:bottom w:val="nil"/>
            </w:tcBorders>
            <w:shd w:val="clear" w:color="auto" w:fill="F2F2F2" w:themeFill="background1" w:themeFillShade="F2"/>
          </w:tcPr>
          <w:p w14:paraId="615F33E4" w14:textId="6D5A2EA5" w:rsidR="00F80401" w:rsidRPr="00AA5C88" w:rsidRDefault="00F80401" w:rsidP="000370E3">
            <w:pPr>
              <w:spacing w:after="0" w:line="240" w:lineRule="auto"/>
              <w:rPr>
                <w:sz w:val="20"/>
                <w:szCs w:val="20"/>
                <w:lang w:val="en-US"/>
              </w:rPr>
            </w:pPr>
            <w:r w:rsidRPr="00AA5C88">
              <w:rPr>
                <w:sz w:val="20"/>
                <w:szCs w:val="20"/>
                <w:lang w:val="en-US"/>
              </w:rPr>
              <w:t>Additional methods/initiatives to improve team communication across units and disciplines (for example, by establishing regular case conferences and feedback rounds)</w:t>
            </w:r>
          </w:p>
        </w:tc>
        <w:tc>
          <w:tcPr>
            <w:tcW w:w="1417" w:type="dxa"/>
            <w:tcBorders>
              <w:top w:val="nil"/>
              <w:bottom w:val="nil"/>
            </w:tcBorders>
            <w:shd w:val="clear" w:color="auto" w:fill="F2F2F2" w:themeFill="background1" w:themeFillShade="F2"/>
          </w:tcPr>
          <w:p w14:paraId="1C569C27" w14:textId="372A2EBB"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13 (19.1)</w:t>
            </w:r>
          </w:p>
        </w:tc>
        <w:tc>
          <w:tcPr>
            <w:tcW w:w="1696" w:type="dxa"/>
            <w:vMerge/>
            <w:tcBorders>
              <w:bottom w:val="nil"/>
            </w:tcBorders>
            <w:shd w:val="clear" w:color="auto" w:fill="F2F2F2" w:themeFill="background1" w:themeFillShade="F2"/>
          </w:tcPr>
          <w:p w14:paraId="41B15457" w14:textId="77777777" w:rsidR="00F80401" w:rsidRPr="0061155C" w:rsidRDefault="00F80401" w:rsidP="000370E3">
            <w:pPr>
              <w:spacing w:after="0" w:line="240" w:lineRule="auto"/>
              <w:rPr>
                <w:rFonts w:cstheme="minorHAnsi"/>
                <w:bCs/>
                <w:sz w:val="20"/>
                <w:szCs w:val="20"/>
                <w:lang w:val="en-US"/>
              </w:rPr>
            </w:pPr>
          </w:p>
        </w:tc>
      </w:tr>
      <w:tr w:rsidR="004E26E1" w14:paraId="5B709DCB" w14:textId="77777777" w:rsidTr="000370E3">
        <w:tc>
          <w:tcPr>
            <w:tcW w:w="5949" w:type="dxa"/>
            <w:tcBorders>
              <w:top w:val="nil"/>
              <w:bottom w:val="nil"/>
            </w:tcBorders>
            <w:shd w:val="clear" w:color="auto" w:fill="F2F2F2" w:themeFill="background1" w:themeFillShade="F2"/>
          </w:tcPr>
          <w:p w14:paraId="78817A8C" w14:textId="5F889551" w:rsidR="004E26E1" w:rsidRPr="00AA5C88" w:rsidRDefault="000370E3" w:rsidP="000370E3">
            <w:pPr>
              <w:spacing w:after="0" w:line="240" w:lineRule="auto"/>
              <w:rPr>
                <w:sz w:val="20"/>
                <w:szCs w:val="20"/>
                <w:lang w:val="en-US"/>
              </w:rPr>
            </w:pPr>
            <w:r w:rsidRPr="00AA5C88">
              <w:rPr>
                <w:b/>
                <w:sz w:val="20"/>
                <w:szCs w:val="20"/>
                <w:lang w:val="en-US"/>
              </w:rPr>
              <w:t>Safety climate and culture change</w:t>
            </w:r>
          </w:p>
        </w:tc>
        <w:tc>
          <w:tcPr>
            <w:tcW w:w="1417" w:type="dxa"/>
            <w:tcBorders>
              <w:top w:val="nil"/>
              <w:bottom w:val="nil"/>
            </w:tcBorders>
            <w:shd w:val="clear" w:color="auto" w:fill="F2F2F2" w:themeFill="background1" w:themeFillShade="F2"/>
          </w:tcPr>
          <w:p w14:paraId="1A47377C" w14:textId="77777777" w:rsidR="004E26E1" w:rsidRPr="0061155C" w:rsidRDefault="004E26E1" w:rsidP="000370E3">
            <w:pPr>
              <w:spacing w:after="0" w:line="240" w:lineRule="auto"/>
              <w:rPr>
                <w:rFonts w:cstheme="minorHAnsi"/>
                <w:bCs/>
                <w:sz w:val="20"/>
                <w:szCs w:val="20"/>
                <w:lang w:val="en-US"/>
              </w:rPr>
            </w:pPr>
          </w:p>
        </w:tc>
        <w:tc>
          <w:tcPr>
            <w:tcW w:w="1696" w:type="dxa"/>
            <w:tcBorders>
              <w:top w:val="nil"/>
              <w:bottom w:val="nil"/>
            </w:tcBorders>
            <w:shd w:val="clear" w:color="auto" w:fill="F2F2F2" w:themeFill="background1" w:themeFillShade="F2"/>
          </w:tcPr>
          <w:p w14:paraId="392855CE" w14:textId="77777777" w:rsidR="004E26E1" w:rsidRPr="0061155C" w:rsidRDefault="004E26E1" w:rsidP="000370E3">
            <w:pPr>
              <w:spacing w:after="0" w:line="240" w:lineRule="auto"/>
              <w:rPr>
                <w:rFonts w:cstheme="minorHAnsi"/>
                <w:bCs/>
                <w:sz w:val="20"/>
                <w:szCs w:val="20"/>
                <w:lang w:val="en-US"/>
              </w:rPr>
            </w:pPr>
          </w:p>
        </w:tc>
      </w:tr>
      <w:tr w:rsidR="00F80401" w14:paraId="45C4A54E" w14:textId="77777777" w:rsidTr="00F80401">
        <w:tc>
          <w:tcPr>
            <w:tcW w:w="5949" w:type="dxa"/>
            <w:tcBorders>
              <w:top w:val="nil"/>
              <w:bottom w:val="nil"/>
            </w:tcBorders>
            <w:shd w:val="clear" w:color="auto" w:fill="F2F2F2" w:themeFill="background1" w:themeFillShade="F2"/>
          </w:tcPr>
          <w:p w14:paraId="0A626C69" w14:textId="3544AEF3" w:rsidR="00F80401" w:rsidRPr="00AA5C88" w:rsidRDefault="00F80401" w:rsidP="000370E3">
            <w:pPr>
              <w:spacing w:after="0" w:line="240" w:lineRule="auto"/>
              <w:rPr>
                <w:sz w:val="20"/>
                <w:szCs w:val="20"/>
                <w:lang w:val="en-US"/>
              </w:rPr>
            </w:pPr>
            <w:r w:rsidRPr="00AA5C88">
              <w:rPr>
                <w:sz w:val="20"/>
                <w:szCs w:val="20"/>
                <w:lang w:val="en-US"/>
              </w:rPr>
              <w:t>Element not included in multimodal strategies</w:t>
            </w:r>
          </w:p>
        </w:tc>
        <w:tc>
          <w:tcPr>
            <w:tcW w:w="1417" w:type="dxa"/>
            <w:tcBorders>
              <w:top w:val="nil"/>
              <w:bottom w:val="nil"/>
            </w:tcBorders>
            <w:shd w:val="clear" w:color="auto" w:fill="F2F2F2" w:themeFill="background1" w:themeFillShade="F2"/>
          </w:tcPr>
          <w:p w14:paraId="7CE5AEB0" w14:textId="77C6FDCF"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21 (30.9)</w:t>
            </w:r>
          </w:p>
        </w:tc>
        <w:tc>
          <w:tcPr>
            <w:tcW w:w="1696" w:type="dxa"/>
            <w:vMerge w:val="restart"/>
            <w:tcBorders>
              <w:top w:val="nil"/>
            </w:tcBorders>
            <w:shd w:val="clear" w:color="auto" w:fill="F2F2F2" w:themeFill="background1" w:themeFillShade="F2"/>
            <w:vAlign w:val="center"/>
          </w:tcPr>
          <w:p w14:paraId="391DF3D4"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4.3 </w:t>
            </w:r>
            <w:r w:rsidRPr="0061155C">
              <w:rPr>
                <w:rFonts w:cstheme="minorHAnsi"/>
                <w:bCs/>
                <w:sz w:val="20"/>
                <w:szCs w:val="20"/>
                <w:lang w:val="en-US"/>
              </w:rPr>
              <w:sym w:font="Symbol" w:char="F0B1"/>
            </w:r>
            <w:r>
              <w:rPr>
                <w:rFonts w:cstheme="minorHAnsi"/>
                <w:bCs/>
                <w:sz w:val="20"/>
                <w:szCs w:val="20"/>
                <w:lang w:val="en-US"/>
              </w:rPr>
              <w:t xml:space="preserve"> 3.45</w:t>
            </w:r>
          </w:p>
          <w:p w14:paraId="126B9F22" w14:textId="4D1FD96B"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5.0 (5.0)</w:t>
            </w:r>
          </w:p>
        </w:tc>
      </w:tr>
      <w:tr w:rsidR="00F80401" w14:paraId="1440987A" w14:textId="77777777" w:rsidTr="00C478FF">
        <w:tc>
          <w:tcPr>
            <w:tcW w:w="5949" w:type="dxa"/>
            <w:tcBorders>
              <w:top w:val="nil"/>
              <w:bottom w:val="nil"/>
            </w:tcBorders>
            <w:shd w:val="clear" w:color="auto" w:fill="F2F2F2" w:themeFill="background1" w:themeFillShade="F2"/>
          </w:tcPr>
          <w:p w14:paraId="240685E4" w14:textId="38E29639" w:rsidR="00F80401" w:rsidRPr="00AA5C88" w:rsidRDefault="00F80401" w:rsidP="000370E3">
            <w:pPr>
              <w:spacing w:after="0" w:line="240" w:lineRule="auto"/>
              <w:rPr>
                <w:sz w:val="20"/>
                <w:szCs w:val="20"/>
                <w:lang w:val="en-US"/>
              </w:rPr>
            </w:pPr>
            <w:r w:rsidRPr="00AA5C88">
              <w:rPr>
                <w:sz w:val="20"/>
                <w:szCs w:val="20"/>
                <w:lang w:val="en-US"/>
              </w:rPr>
              <w:t>Managers/leaders show visible support and act as champions and role models, promoting an adaptive approach and strengthening a culture that supports IPC, patient safety and quality</w:t>
            </w:r>
          </w:p>
        </w:tc>
        <w:tc>
          <w:tcPr>
            <w:tcW w:w="1417" w:type="dxa"/>
            <w:tcBorders>
              <w:top w:val="nil"/>
              <w:bottom w:val="nil"/>
            </w:tcBorders>
            <w:shd w:val="clear" w:color="auto" w:fill="F2F2F2" w:themeFill="background1" w:themeFillShade="F2"/>
          </w:tcPr>
          <w:p w14:paraId="294B4C87" w14:textId="61D2E518"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35 (51.5)</w:t>
            </w:r>
          </w:p>
        </w:tc>
        <w:tc>
          <w:tcPr>
            <w:tcW w:w="1696" w:type="dxa"/>
            <w:vMerge/>
            <w:shd w:val="clear" w:color="auto" w:fill="F2F2F2" w:themeFill="background1" w:themeFillShade="F2"/>
          </w:tcPr>
          <w:p w14:paraId="48C3A292" w14:textId="13D3A2EC" w:rsidR="00F80401" w:rsidRPr="0061155C" w:rsidRDefault="00F80401" w:rsidP="000370E3">
            <w:pPr>
              <w:spacing w:after="0" w:line="240" w:lineRule="auto"/>
              <w:rPr>
                <w:rFonts w:cstheme="minorHAnsi"/>
                <w:bCs/>
                <w:sz w:val="20"/>
                <w:szCs w:val="20"/>
                <w:lang w:val="en-US"/>
              </w:rPr>
            </w:pPr>
          </w:p>
        </w:tc>
      </w:tr>
      <w:tr w:rsidR="00F80401" w14:paraId="4A590B65" w14:textId="77777777" w:rsidTr="00C478FF">
        <w:tc>
          <w:tcPr>
            <w:tcW w:w="5949" w:type="dxa"/>
            <w:tcBorders>
              <w:top w:val="nil"/>
              <w:bottom w:val="single" w:sz="4" w:space="0" w:color="auto"/>
            </w:tcBorders>
            <w:shd w:val="clear" w:color="auto" w:fill="F2F2F2" w:themeFill="background1" w:themeFillShade="F2"/>
          </w:tcPr>
          <w:p w14:paraId="54CF0315" w14:textId="04862A8D" w:rsidR="00F80401" w:rsidRPr="00AA5C88" w:rsidRDefault="00F80401" w:rsidP="000370E3">
            <w:pPr>
              <w:spacing w:after="0" w:line="240" w:lineRule="auto"/>
              <w:rPr>
                <w:sz w:val="20"/>
                <w:szCs w:val="20"/>
                <w:lang w:val="en-US"/>
              </w:rPr>
            </w:pPr>
            <w:r w:rsidRPr="00AA5C88">
              <w:rPr>
                <w:sz w:val="20"/>
                <w:szCs w:val="20"/>
                <w:lang w:val="en-US"/>
              </w:rPr>
              <w:t>Additionally, teams and individuals are empowered so that they perceive ownership of the intervention (for example, by participatory feedback rounds)</w:t>
            </w:r>
          </w:p>
        </w:tc>
        <w:tc>
          <w:tcPr>
            <w:tcW w:w="1417" w:type="dxa"/>
            <w:tcBorders>
              <w:top w:val="nil"/>
              <w:bottom w:val="single" w:sz="4" w:space="0" w:color="auto"/>
            </w:tcBorders>
            <w:shd w:val="clear" w:color="auto" w:fill="F2F2F2" w:themeFill="background1" w:themeFillShade="F2"/>
          </w:tcPr>
          <w:p w14:paraId="24B61E7D" w14:textId="2882CC10"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12 (17.6)</w:t>
            </w:r>
          </w:p>
        </w:tc>
        <w:tc>
          <w:tcPr>
            <w:tcW w:w="1696" w:type="dxa"/>
            <w:vMerge/>
            <w:tcBorders>
              <w:bottom w:val="single" w:sz="4" w:space="0" w:color="auto"/>
            </w:tcBorders>
            <w:shd w:val="clear" w:color="auto" w:fill="F2F2F2" w:themeFill="background1" w:themeFillShade="F2"/>
          </w:tcPr>
          <w:p w14:paraId="79BC5D6D" w14:textId="77777777" w:rsidR="00F80401" w:rsidRPr="0061155C" w:rsidRDefault="00F80401" w:rsidP="000370E3">
            <w:pPr>
              <w:spacing w:after="0" w:line="240" w:lineRule="auto"/>
              <w:rPr>
                <w:rFonts w:cstheme="minorHAnsi"/>
                <w:bCs/>
                <w:sz w:val="20"/>
                <w:szCs w:val="20"/>
                <w:lang w:val="en-US"/>
              </w:rPr>
            </w:pPr>
          </w:p>
        </w:tc>
      </w:tr>
      <w:tr w:rsidR="000370E3" w14:paraId="75F07804" w14:textId="77777777" w:rsidTr="000370E3">
        <w:tc>
          <w:tcPr>
            <w:tcW w:w="5949" w:type="dxa"/>
            <w:tcBorders>
              <w:bottom w:val="nil"/>
            </w:tcBorders>
            <w:shd w:val="clear" w:color="auto" w:fill="auto"/>
          </w:tcPr>
          <w:p w14:paraId="12563729" w14:textId="18D99E6A" w:rsidR="000370E3" w:rsidRPr="000370E3" w:rsidRDefault="000370E3" w:rsidP="000370E3">
            <w:pPr>
              <w:spacing w:after="0" w:line="240" w:lineRule="auto"/>
              <w:rPr>
                <w:b/>
                <w:sz w:val="20"/>
                <w:szCs w:val="20"/>
                <w:lang w:val="en-US"/>
              </w:rPr>
            </w:pPr>
            <w:r w:rsidRPr="00AA5C88">
              <w:rPr>
                <w:b/>
                <w:sz w:val="20"/>
                <w:szCs w:val="20"/>
                <w:lang w:val="en-US"/>
              </w:rPr>
              <w:lastRenderedPageBreak/>
              <w:t>3. Is a multidisciplinary team used to implement IPC multimodal strategies?</w:t>
            </w:r>
          </w:p>
        </w:tc>
        <w:tc>
          <w:tcPr>
            <w:tcW w:w="1417" w:type="dxa"/>
            <w:tcBorders>
              <w:bottom w:val="nil"/>
            </w:tcBorders>
            <w:shd w:val="clear" w:color="auto" w:fill="auto"/>
          </w:tcPr>
          <w:p w14:paraId="108EE62E" w14:textId="77777777" w:rsidR="000370E3" w:rsidRPr="0061155C" w:rsidRDefault="000370E3" w:rsidP="000370E3">
            <w:pPr>
              <w:spacing w:after="0" w:line="240" w:lineRule="auto"/>
              <w:rPr>
                <w:rFonts w:cstheme="minorHAnsi"/>
                <w:bCs/>
                <w:sz w:val="20"/>
                <w:szCs w:val="20"/>
                <w:lang w:val="en-US"/>
              </w:rPr>
            </w:pPr>
          </w:p>
        </w:tc>
        <w:tc>
          <w:tcPr>
            <w:tcW w:w="1696" w:type="dxa"/>
            <w:tcBorders>
              <w:bottom w:val="nil"/>
            </w:tcBorders>
            <w:shd w:val="clear" w:color="auto" w:fill="auto"/>
          </w:tcPr>
          <w:p w14:paraId="552134B9" w14:textId="77777777" w:rsidR="000370E3" w:rsidRPr="0061155C" w:rsidRDefault="000370E3" w:rsidP="000370E3">
            <w:pPr>
              <w:spacing w:after="0" w:line="240" w:lineRule="auto"/>
              <w:rPr>
                <w:rFonts w:cstheme="minorHAnsi"/>
                <w:bCs/>
                <w:sz w:val="20"/>
                <w:szCs w:val="20"/>
                <w:lang w:val="en-US"/>
              </w:rPr>
            </w:pPr>
          </w:p>
        </w:tc>
      </w:tr>
      <w:tr w:rsidR="00F80401" w14:paraId="757CAD2E" w14:textId="77777777" w:rsidTr="00F80401">
        <w:tc>
          <w:tcPr>
            <w:tcW w:w="5949" w:type="dxa"/>
            <w:tcBorders>
              <w:top w:val="nil"/>
              <w:bottom w:val="nil"/>
            </w:tcBorders>
            <w:shd w:val="clear" w:color="auto" w:fill="auto"/>
          </w:tcPr>
          <w:p w14:paraId="2539375A" w14:textId="2F14ED17" w:rsidR="00F80401" w:rsidRPr="00AA5C88" w:rsidRDefault="00F80401" w:rsidP="000370E3">
            <w:pPr>
              <w:spacing w:after="0" w:line="240" w:lineRule="auto"/>
              <w:rPr>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1F0D41F4" w14:textId="741D1B68"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23 (33.8)</w:t>
            </w:r>
          </w:p>
        </w:tc>
        <w:tc>
          <w:tcPr>
            <w:tcW w:w="1696" w:type="dxa"/>
            <w:vMerge w:val="restart"/>
            <w:tcBorders>
              <w:top w:val="nil"/>
            </w:tcBorders>
            <w:shd w:val="clear" w:color="auto" w:fill="auto"/>
            <w:vAlign w:val="center"/>
          </w:tcPr>
          <w:p w14:paraId="7AF118B6"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9.9 </w:t>
            </w:r>
            <w:r w:rsidRPr="0061155C">
              <w:rPr>
                <w:rFonts w:cstheme="minorHAnsi"/>
                <w:bCs/>
                <w:sz w:val="20"/>
                <w:szCs w:val="20"/>
                <w:lang w:val="en-US"/>
              </w:rPr>
              <w:sym w:font="Symbol" w:char="F0B1"/>
            </w:r>
            <w:r>
              <w:rPr>
                <w:rFonts w:cstheme="minorHAnsi"/>
                <w:bCs/>
                <w:sz w:val="20"/>
                <w:szCs w:val="20"/>
                <w:lang w:val="en-US"/>
              </w:rPr>
              <w:t xml:space="preserve"> 7.15</w:t>
            </w:r>
          </w:p>
          <w:p w14:paraId="5AA7E157" w14:textId="0E4E01B2"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15.0 (15.0)</w:t>
            </w:r>
          </w:p>
        </w:tc>
      </w:tr>
      <w:tr w:rsidR="00F80401" w14:paraId="0DB02E80" w14:textId="77777777" w:rsidTr="006D143B">
        <w:tc>
          <w:tcPr>
            <w:tcW w:w="5949" w:type="dxa"/>
            <w:tcBorders>
              <w:top w:val="nil"/>
              <w:bottom w:val="single" w:sz="4" w:space="0" w:color="auto"/>
            </w:tcBorders>
            <w:shd w:val="clear" w:color="auto" w:fill="auto"/>
          </w:tcPr>
          <w:p w14:paraId="4B0CB11A" w14:textId="50D85742" w:rsidR="00F80401" w:rsidRPr="00AA5C88" w:rsidRDefault="00F80401" w:rsidP="000370E3">
            <w:pPr>
              <w:spacing w:after="0" w:line="240" w:lineRule="auto"/>
              <w:rPr>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40F301CB" w14:textId="687DF621"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45 (66.2)</w:t>
            </w:r>
          </w:p>
        </w:tc>
        <w:tc>
          <w:tcPr>
            <w:tcW w:w="1696" w:type="dxa"/>
            <w:vMerge/>
            <w:tcBorders>
              <w:bottom w:val="single" w:sz="4" w:space="0" w:color="auto"/>
            </w:tcBorders>
            <w:shd w:val="clear" w:color="auto" w:fill="auto"/>
          </w:tcPr>
          <w:p w14:paraId="4598B04C" w14:textId="59D27C22" w:rsidR="00F80401" w:rsidRPr="0061155C" w:rsidRDefault="00F80401" w:rsidP="000370E3">
            <w:pPr>
              <w:spacing w:after="0" w:line="240" w:lineRule="auto"/>
              <w:rPr>
                <w:rFonts w:cstheme="minorHAnsi"/>
                <w:bCs/>
                <w:sz w:val="20"/>
                <w:szCs w:val="20"/>
                <w:lang w:val="en-US"/>
              </w:rPr>
            </w:pPr>
          </w:p>
        </w:tc>
      </w:tr>
      <w:tr w:rsidR="000370E3" w14:paraId="38F10B95" w14:textId="77777777" w:rsidTr="000370E3">
        <w:tc>
          <w:tcPr>
            <w:tcW w:w="5949" w:type="dxa"/>
            <w:tcBorders>
              <w:bottom w:val="nil"/>
            </w:tcBorders>
            <w:shd w:val="clear" w:color="auto" w:fill="F2F2F2" w:themeFill="background1" w:themeFillShade="F2"/>
          </w:tcPr>
          <w:p w14:paraId="683835A6" w14:textId="338B9C18" w:rsidR="000370E3" w:rsidRPr="000370E3" w:rsidRDefault="000370E3" w:rsidP="000370E3">
            <w:pPr>
              <w:spacing w:after="0" w:line="240" w:lineRule="auto"/>
              <w:rPr>
                <w:b/>
                <w:sz w:val="20"/>
                <w:szCs w:val="20"/>
                <w:lang w:val="en-US"/>
              </w:rPr>
            </w:pPr>
            <w:r w:rsidRPr="00AA5C88">
              <w:rPr>
                <w:b/>
                <w:sz w:val="20"/>
                <w:szCs w:val="20"/>
                <w:lang w:val="en-US"/>
              </w:rPr>
              <w:t>4. Do you regularly link to colleagues from quality improvement and patient safety to develop and promote IPC multimodal strategies?</w:t>
            </w:r>
          </w:p>
        </w:tc>
        <w:tc>
          <w:tcPr>
            <w:tcW w:w="1417" w:type="dxa"/>
            <w:tcBorders>
              <w:bottom w:val="nil"/>
            </w:tcBorders>
            <w:shd w:val="clear" w:color="auto" w:fill="F2F2F2" w:themeFill="background1" w:themeFillShade="F2"/>
          </w:tcPr>
          <w:p w14:paraId="4F6EFF7D" w14:textId="77777777" w:rsidR="000370E3" w:rsidRPr="0061155C" w:rsidRDefault="000370E3" w:rsidP="000370E3">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704C449C" w14:textId="77777777" w:rsidR="000370E3" w:rsidRPr="0061155C" w:rsidRDefault="000370E3" w:rsidP="000370E3">
            <w:pPr>
              <w:spacing w:after="0" w:line="240" w:lineRule="auto"/>
              <w:rPr>
                <w:rFonts w:cstheme="minorHAnsi"/>
                <w:bCs/>
                <w:sz w:val="20"/>
                <w:szCs w:val="20"/>
                <w:lang w:val="en-US"/>
              </w:rPr>
            </w:pPr>
          </w:p>
        </w:tc>
      </w:tr>
      <w:tr w:rsidR="00F80401" w14:paraId="112E87C9" w14:textId="77777777" w:rsidTr="00F80401">
        <w:tc>
          <w:tcPr>
            <w:tcW w:w="5949" w:type="dxa"/>
            <w:tcBorders>
              <w:top w:val="nil"/>
              <w:bottom w:val="nil"/>
            </w:tcBorders>
            <w:shd w:val="clear" w:color="auto" w:fill="F2F2F2" w:themeFill="background1" w:themeFillShade="F2"/>
          </w:tcPr>
          <w:p w14:paraId="3F42D2CA" w14:textId="7FB77F6F" w:rsidR="00F80401" w:rsidRPr="00AA5C88" w:rsidRDefault="00F80401" w:rsidP="000370E3">
            <w:pPr>
              <w:spacing w:after="0" w:line="240" w:lineRule="auto"/>
              <w:rPr>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019D6661" w14:textId="7E604FD7"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15 (22.1)</w:t>
            </w:r>
          </w:p>
        </w:tc>
        <w:tc>
          <w:tcPr>
            <w:tcW w:w="1696" w:type="dxa"/>
            <w:vMerge w:val="restart"/>
            <w:tcBorders>
              <w:top w:val="nil"/>
            </w:tcBorders>
            <w:shd w:val="clear" w:color="auto" w:fill="F2F2F2" w:themeFill="background1" w:themeFillShade="F2"/>
            <w:vAlign w:val="center"/>
          </w:tcPr>
          <w:p w14:paraId="4AC9B4CA"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7.8 </w:t>
            </w:r>
            <w:r w:rsidRPr="0061155C">
              <w:rPr>
                <w:rFonts w:cstheme="minorHAnsi"/>
                <w:bCs/>
                <w:sz w:val="20"/>
                <w:szCs w:val="20"/>
                <w:lang w:val="en-US"/>
              </w:rPr>
              <w:sym w:font="Symbol" w:char="F0B1"/>
            </w:r>
            <w:r>
              <w:rPr>
                <w:rFonts w:cstheme="minorHAnsi"/>
                <w:bCs/>
                <w:sz w:val="20"/>
                <w:szCs w:val="20"/>
                <w:lang w:val="en-US"/>
              </w:rPr>
              <w:t xml:space="preserve"> 4.18 </w:t>
            </w:r>
          </w:p>
          <w:p w14:paraId="0E6D464C" w14:textId="37297450"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10.0 (0.0)</w:t>
            </w:r>
          </w:p>
        </w:tc>
      </w:tr>
      <w:tr w:rsidR="00F80401" w14:paraId="457CA001" w14:textId="77777777" w:rsidTr="00D84A09">
        <w:tc>
          <w:tcPr>
            <w:tcW w:w="5949" w:type="dxa"/>
            <w:tcBorders>
              <w:top w:val="nil"/>
              <w:bottom w:val="single" w:sz="4" w:space="0" w:color="auto"/>
            </w:tcBorders>
            <w:shd w:val="clear" w:color="auto" w:fill="F2F2F2" w:themeFill="background1" w:themeFillShade="F2"/>
          </w:tcPr>
          <w:p w14:paraId="411BF583" w14:textId="3DA0C12E" w:rsidR="00F80401" w:rsidRPr="00AA5C88" w:rsidRDefault="00F80401" w:rsidP="000370E3">
            <w:pPr>
              <w:spacing w:after="0" w:line="240" w:lineRule="auto"/>
              <w:rPr>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68A6695C" w14:textId="243A7B5D"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53 (77.9)</w:t>
            </w:r>
          </w:p>
        </w:tc>
        <w:tc>
          <w:tcPr>
            <w:tcW w:w="1696" w:type="dxa"/>
            <w:vMerge/>
            <w:tcBorders>
              <w:bottom w:val="single" w:sz="4" w:space="0" w:color="auto"/>
            </w:tcBorders>
            <w:shd w:val="clear" w:color="auto" w:fill="F2F2F2" w:themeFill="background1" w:themeFillShade="F2"/>
          </w:tcPr>
          <w:p w14:paraId="5324CA95" w14:textId="14959D8C" w:rsidR="00F80401" w:rsidRPr="0061155C" w:rsidRDefault="00F80401" w:rsidP="000370E3">
            <w:pPr>
              <w:spacing w:after="0" w:line="240" w:lineRule="auto"/>
              <w:rPr>
                <w:rFonts w:cstheme="minorHAnsi"/>
                <w:bCs/>
                <w:sz w:val="20"/>
                <w:szCs w:val="20"/>
                <w:lang w:val="en-US"/>
              </w:rPr>
            </w:pPr>
          </w:p>
        </w:tc>
      </w:tr>
      <w:tr w:rsidR="000370E3" w14:paraId="3E66A922" w14:textId="77777777" w:rsidTr="000370E3">
        <w:tc>
          <w:tcPr>
            <w:tcW w:w="5949" w:type="dxa"/>
            <w:tcBorders>
              <w:bottom w:val="nil"/>
            </w:tcBorders>
            <w:shd w:val="clear" w:color="auto" w:fill="auto"/>
          </w:tcPr>
          <w:p w14:paraId="59131317" w14:textId="6CA293B1" w:rsidR="000370E3" w:rsidRPr="000370E3" w:rsidRDefault="000370E3" w:rsidP="000370E3">
            <w:pPr>
              <w:spacing w:after="0" w:line="240" w:lineRule="auto"/>
              <w:rPr>
                <w:b/>
                <w:sz w:val="20"/>
                <w:szCs w:val="20"/>
                <w:lang w:val="en-US"/>
              </w:rPr>
            </w:pPr>
            <w:r w:rsidRPr="00AA5C88">
              <w:rPr>
                <w:b/>
                <w:sz w:val="20"/>
                <w:szCs w:val="20"/>
                <w:lang w:val="en-US"/>
              </w:rPr>
              <w:t xml:space="preserve">5. Do these strategies include bundles or checklists? </w:t>
            </w:r>
          </w:p>
        </w:tc>
        <w:tc>
          <w:tcPr>
            <w:tcW w:w="1417" w:type="dxa"/>
            <w:tcBorders>
              <w:bottom w:val="nil"/>
            </w:tcBorders>
            <w:shd w:val="clear" w:color="auto" w:fill="auto"/>
          </w:tcPr>
          <w:p w14:paraId="4BD03332" w14:textId="77777777" w:rsidR="000370E3" w:rsidRPr="0061155C" w:rsidRDefault="000370E3" w:rsidP="000370E3">
            <w:pPr>
              <w:spacing w:after="0" w:line="240" w:lineRule="auto"/>
              <w:rPr>
                <w:rFonts w:cstheme="minorHAnsi"/>
                <w:bCs/>
                <w:sz w:val="20"/>
                <w:szCs w:val="20"/>
                <w:lang w:val="en-US"/>
              </w:rPr>
            </w:pPr>
          </w:p>
        </w:tc>
        <w:tc>
          <w:tcPr>
            <w:tcW w:w="1696" w:type="dxa"/>
            <w:tcBorders>
              <w:bottom w:val="nil"/>
            </w:tcBorders>
            <w:shd w:val="clear" w:color="auto" w:fill="auto"/>
          </w:tcPr>
          <w:p w14:paraId="0D48D6D7" w14:textId="77777777" w:rsidR="000370E3" w:rsidRPr="0061155C" w:rsidRDefault="000370E3" w:rsidP="000370E3">
            <w:pPr>
              <w:spacing w:after="0" w:line="240" w:lineRule="auto"/>
              <w:rPr>
                <w:rFonts w:cstheme="minorHAnsi"/>
                <w:bCs/>
                <w:sz w:val="20"/>
                <w:szCs w:val="20"/>
                <w:lang w:val="en-US"/>
              </w:rPr>
            </w:pPr>
          </w:p>
        </w:tc>
      </w:tr>
      <w:tr w:rsidR="00F80401" w14:paraId="16C5D9D7" w14:textId="77777777" w:rsidTr="00F80401">
        <w:tc>
          <w:tcPr>
            <w:tcW w:w="5949" w:type="dxa"/>
            <w:tcBorders>
              <w:top w:val="nil"/>
              <w:bottom w:val="nil"/>
            </w:tcBorders>
            <w:shd w:val="clear" w:color="auto" w:fill="auto"/>
          </w:tcPr>
          <w:p w14:paraId="3C1E75C0" w14:textId="247C85BA" w:rsidR="00F80401" w:rsidRPr="00AA5C88" w:rsidRDefault="00F80401" w:rsidP="000370E3">
            <w:pPr>
              <w:spacing w:after="0" w:line="240" w:lineRule="auto"/>
              <w:rPr>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77982528" w14:textId="16F7BC22"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12 (17.6)</w:t>
            </w:r>
          </w:p>
        </w:tc>
        <w:tc>
          <w:tcPr>
            <w:tcW w:w="1696" w:type="dxa"/>
            <w:vMerge w:val="restart"/>
            <w:tcBorders>
              <w:top w:val="nil"/>
            </w:tcBorders>
            <w:shd w:val="clear" w:color="auto" w:fill="auto"/>
            <w:vAlign w:val="center"/>
          </w:tcPr>
          <w:p w14:paraId="3B78C181"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8.2 </w:t>
            </w:r>
            <w:r w:rsidRPr="0061155C">
              <w:rPr>
                <w:rFonts w:cstheme="minorHAnsi"/>
                <w:bCs/>
                <w:sz w:val="20"/>
                <w:szCs w:val="20"/>
                <w:lang w:val="en-US"/>
              </w:rPr>
              <w:sym w:font="Symbol" w:char="F0B1"/>
            </w:r>
            <w:r>
              <w:rPr>
                <w:rFonts w:cstheme="minorHAnsi"/>
                <w:bCs/>
                <w:sz w:val="20"/>
                <w:szCs w:val="20"/>
                <w:lang w:val="en-US"/>
              </w:rPr>
              <w:t xml:space="preserve"> 2.84</w:t>
            </w:r>
          </w:p>
          <w:p w14:paraId="22D66AA4" w14:textId="22A44CE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10.0 (0.0)</w:t>
            </w:r>
          </w:p>
        </w:tc>
      </w:tr>
      <w:tr w:rsidR="00F80401" w14:paraId="76309222" w14:textId="77777777" w:rsidTr="009C4D67">
        <w:tc>
          <w:tcPr>
            <w:tcW w:w="5949" w:type="dxa"/>
            <w:tcBorders>
              <w:top w:val="nil"/>
            </w:tcBorders>
            <w:shd w:val="clear" w:color="auto" w:fill="auto"/>
          </w:tcPr>
          <w:p w14:paraId="49E47F1A" w14:textId="58230623" w:rsidR="00F80401" w:rsidRPr="00AA5C88" w:rsidRDefault="00F80401" w:rsidP="000370E3">
            <w:pPr>
              <w:spacing w:after="0" w:line="240" w:lineRule="auto"/>
              <w:rPr>
                <w:sz w:val="20"/>
                <w:szCs w:val="20"/>
                <w:lang w:val="en-US"/>
              </w:rPr>
            </w:pPr>
            <w:r w:rsidRPr="00AA5C88">
              <w:rPr>
                <w:rFonts w:ascii="Calibri" w:hAnsi="Calibri"/>
                <w:sz w:val="20"/>
                <w:szCs w:val="20"/>
                <w:lang w:val="en-US"/>
              </w:rPr>
              <w:t>Yes</w:t>
            </w:r>
          </w:p>
        </w:tc>
        <w:tc>
          <w:tcPr>
            <w:tcW w:w="1417" w:type="dxa"/>
            <w:tcBorders>
              <w:top w:val="nil"/>
            </w:tcBorders>
            <w:shd w:val="clear" w:color="auto" w:fill="auto"/>
          </w:tcPr>
          <w:p w14:paraId="5DECE069" w14:textId="2CC817A9" w:rsidR="00F80401" w:rsidRPr="0061155C" w:rsidRDefault="00F80401" w:rsidP="000370E3">
            <w:pPr>
              <w:spacing w:after="0" w:line="240" w:lineRule="auto"/>
              <w:rPr>
                <w:rFonts w:cstheme="minorHAnsi"/>
                <w:bCs/>
                <w:sz w:val="20"/>
                <w:szCs w:val="20"/>
                <w:lang w:val="en-US"/>
              </w:rPr>
            </w:pPr>
            <w:r w:rsidRPr="0061155C">
              <w:rPr>
                <w:rFonts w:cstheme="minorHAnsi"/>
                <w:bCs/>
                <w:sz w:val="20"/>
                <w:szCs w:val="20"/>
                <w:lang w:val="en-US"/>
              </w:rPr>
              <w:t>56 (82.4)</w:t>
            </w:r>
          </w:p>
        </w:tc>
        <w:tc>
          <w:tcPr>
            <w:tcW w:w="1696" w:type="dxa"/>
            <w:vMerge/>
            <w:shd w:val="clear" w:color="auto" w:fill="auto"/>
          </w:tcPr>
          <w:p w14:paraId="636A0AE3" w14:textId="14271C63" w:rsidR="00F80401" w:rsidRPr="0061155C" w:rsidRDefault="00F80401" w:rsidP="000370E3">
            <w:pPr>
              <w:spacing w:after="0" w:line="240" w:lineRule="auto"/>
              <w:rPr>
                <w:rFonts w:cstheme="minorHAnsi"/>
                <w:bCs/>
                <w:sz w:val="20"/>
                <w:szCs w:val="20"/>
                <w:lang w:val="en-US"/>
              </w:rPr>
            </w:pPr>
          </w:p>
        </w:tc>
      </w:tr>
    </w:tbl>
    <w:p w14:paraId="7E7B27A6" w14:textId="77777777" w:rsidR="006341F5" w:rsidRDefault="006341F5" w:rsidP="006341F5">
      <w:pPr>
        <w:rPr>
          <w:b/>
          <w:sz w:val="20"/>
          <w:szCs w:val="20"/>
          <w:lang w:val="en-US"/>
        </w:rPr>
      </w:pPr>
    </w:p>
    <w:p w14:paraId="2AD5D2CF" w14:textId="77777777" w:rsidR="000370E3" w:rsidRDefault="000370E3" w:rsidP="006341F5">
      <w:pPr>
        <w:rPr>
          <w:b/>
          <w:sz w:val="20"/>
          <w:szCs w:val="20"/>
          <w:lang w:val="en-US"/>
        </w:rPr>
      </w:pPr>
    </w:p>
    <w:p w14:paraId="6A297159" w14:textId="680528D0" w:rsidR="006341F5" w:rsidRDefault="006341F5" w:rsidP="006341F5">
      <w:pPr>
        <w:rPr>
          <w:b/>
          <w:sz w:val="24"/>
          <w:szCs w:val="24"/>
          <w:lang w:val="en-US"/>
        </w:rPr>
      </w:pPr>
      <w:r w:rsidRPr="00127B31">
        <w:rPr>
          <w:b/>
          <w:sz w:val="24"/>
          <w:szCs w:val="24"/>
          <w:lang w:val="en-US"/>
        </w:rPr>
        <w:t>Core comp</w:t>
      </w:r>
      <w:r>
        <w:rPr>
          <w:b/>
          <w:sz w:val="24"/>
          <w:szCs w:val="24"/>
          <w:lang w:val="en-US"/>
        </w:rPr>
        <w:t>onent 6</w:t>
      </w:r>
      <w:r w:rsidRPr="00F215F0">
        <w:rPr>
          <w:b/>
          <w:sz w:val="24"/>
          <w:szCs w:val="24"/>
          <w:lang w:val="en-US"/>
        </w:rPr>
        <w:t>: Monitoring/audit of IPC practices and feedback</w:t>
      </w:r>
    </w:p>
    <w:tbl>
      <w:tblPr>
        <w:tblStyle w:val="TabloKlavuzu"/>
        <w:tblW w:w="0" w:type="auto"/>
        <w:tblLook w:val="04A0" w:firstRow="1" w:lastRow="0" w:firstColumn="1" w:lastColumn="0" w:noHBand="0" w:noVBand="1"/>
      </w:tblPr>
      <w:tblGrid>
        <w:gridCol w:w="5949"/>
        <w:gridCol w:w="1417"/>
        <w:gridCol w:w="1696"/>
      </w:tblGrid>
      <w:tr w:rsidR="000370E3" w14:paraId="4754284A" w14:textId="77777777" w:rsidTr="002C2511">
        <w:tc>
          <w:tcPr>
            <w:tcW w:w="5949" w:type="dxa"/>
            <w:tcBorders>
              <w:bottom w:val="single" w:sz="4" w:space="0" w:color="auto"/>
            </w:tcBorders>
            <w:shd w:val="clear" w:color="auto" w:fill="F2F2F2" w:themeFill="background1" w:themeFillShade="F2"/>
          </w:tcPr>
          <w:p w14:paraId="773ADF9A" w14:textId="77777777" w:rsidR="000370E3" w:rsidRDefault="000370E3" w:rsidP="002C2511">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28A11820" w14:textId="77777777" w:rsidR="000370E3" w:rsidRDefault="000370E3" w:rsidP="002C2511">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3418E498" w14:textId="77777777" w:rsidR="000370E3" w:rsidRDefault="000370E3" w:rsidP="002C2511">
            <w:pPr>
              <w:spacing w:after="0" w:line="240" w:lineRule="auto"/>
              <w:rPr>
                <w:bCs/>
                <w:sz w:val="16"/>
                <w:szCs w:val="16"/>
                <w:lang w:val="en-US"/>
              </w:rPr>
            </w:pPr>
            <w:r>
              <w:rPr>
                <w:b/>
                <w:lang w:val="en-US"/>
              </w:rPr>
              <w:t xml:space="preserve">Score </w:t>
            </w:r>
          </w:p>
          <w:p w14:paraId="3A066B9E"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47273CCC" w14:textId="235B626B" w:rsidR="0061155C" w:rsidRDefault="0061155C" w:rsidP="0061155C">
            <w:pPr>
              <w:spacing w:after="0" w:line="240" w:lineRule="auto"/>
              <w:rPr>
                <w:b/>
                <w:sz w:val="24"/>
                <w:szCs w:val="24"/>
                <w:lang w:val="en-US"/>
              </w:rPr>
            </w:pPr>
            <w:r w:rsidRPr="0061155C">
              <w:rPr>
                <w:b/>
                <w:sz w:val="20"/>
                <w:szCs w:val="20"/>
                <w:lang w:val="en-US"/>
              </w:rPr>
              <w:t>Median (IQR)</w:t>
            </w:r>
          </w:p>
        </w:tc>
      </w:tr>
      <w:tr w:rsidR="000370E3" w14:paraId="4254C2A9" w14:textId="77777777" w:rsidTr="002C2511">
        <w:tc>
          <w:tcPr>
            <w:tcW w:w="5949" w:type="dxa"/>
            <w:tcBorders>
              <w:bottom w:val="nil"/>
            </w:tcBorders>
            <w:shd w:val="clear" w:color="auto" w:fill="auto"/>
          </w:tcPr>
          <w:p w14:paraId="152903F8" w14:textId="11EBFDC6" w:rsidR="000370E3" w:rsidRPr="000370E3" w:rsidRDefault="000370E3" w:rsidP="002C2511">
            <w:pPr>
              <w:spacing w:after="0" w:line="240" w:lineRule="auto"/>
              <w:rPr>
                <w:b/>
                <w:sz w:val="20"/>
                <w:szCs w:val="20"/>
                <w:lang w:val="en-US"/>
              </w:rPr>
            </w:pPr>
            <w:r w:rsidRPr="00AA5C88">
              <w:rPr>
                <w:b/>
                <w:sz w:val="20"/>
                <w:szCs w:val="20"/>
                <w:lang w:val="en-US"/>
              </w:rPr>
              <w:t>1. Do you have trained personnel responsible for monitoring/audit of IPC practices and feedback?</w:t>
            </w:r>
          </w:p>
        </w:tc>
        <w:tc>
          <w:tcPr>
            <w:tcW w:w="1417" w:type="dxa"/>
            <w:tcBorders>
              <w:bottom w:val="nil"/>
            </w:tcBorders>
            <w:shd w:val="clear" w:color="auto" w:fill="auto"/>
          </w:tcPr>
          <w:p w14:paraId="618A0DD2" w14:textId="77777777" w:rsidR="000370E3" w:rsidRPr="0061155C" w:rsidRDefault="000370E3" w:rsidP="002C2511">
            <w:pPr>
              <w:spacing w:after="0" w:line="240" w:lineRule="auto"/>
              <w:rPr>
                <w:rFonts w:cstheme="minorHAnsi"/>
                <w:bCs/>
                <w:sz w:val="20"/>
                <w:szCs w:val="20"/>
                <w:lang w:val="en-US"/>
              </w:rPr>
            </w:pPr>
          </w:p>
        </w:tc>
        <w:tc>
          <w:tcPr>
            <w:tcW w:w="1696" w:type="dxa"/>
            <w:tcBorders>
              <w:bottom w:val="nil"/>
            </w:tcBorders>
            <w:shd w:val="clear" w:color="auto" w:fill="auto"/>
          </w:tcPr>
          <w:p w14:paraId="08410B22" w14:textId="77777777" w:rsidR="000370E3" w:rsidRPr="0061155C" w:rsidRDefault="000370E3" w:rsidP="002C2511">
            <w:pPr>
              <w:spacing w:after="0" w:line="240" w:lineRule="auto"/>
              <w:rPr>
                <w:rFonts w:cstheme="minorHAnsi"/>
                <w:bCs/>
                <w:sz w:val="20"/>
                <w:szCs w:val="20"/>
                <w:lang w:val="en-US"/>
              </w:rPr>
            </w:pPr>
          </w:p>
        </w:tc>
      </w:tr>
      <w:tr w:rsidR="00F80401" w14:paraId="5DCF9C2D" w14:textId="77777777" w:rsidTr="00F80401">
        <w:tc>
          <w:tcPr>
            <w:tcW w:w="5949" w:type="dxa"/>
            <w:tcBorders>
              <w:top w:val="nil"/>
              <w:bottom w:val="nil"/>
            </w:tcBorders>
            <w:shd w:val="clear" w:color="auto" w:fill="auto"/>
          </w:tcPr>
          <w:p w14:paraId="372D7E8E" w14:textId="1B493EBC" w:rsidR="00F80401" w:rsidRDefault="00F80401" w:rsidP="002C2511">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675CEE77" w14:textId="3CF48AE2" w:rsidR="00F80401" w:rsidRPr="0061155C" w:rsidRDefault="00F80401" w:rsidP="002C2511">
            <w:pPr>
              <w:spacing w:after="0" w:line="240" w:lineRule="auto"/>
              <w:rPr>
                <w:rFonts w:cstheme="minorHAnsi"/>
                <w:bCs/>
                <w:sz w:val="20"/>
                <w:szCs w:val="20"/>
                <w:lang w:val="en-US"/>
              </w:rPr>
            </w:pPr>
            <w:r w:rsidRPr="0061155C">
              <w:rPr>
                <w:rFonts w:cstheme="minorHAnsi"/>
                <w:bCs/>
                <w:sz w:val="20"/>
                <w:szCs w:val="20"/>
                <w:lang w:val="en-US"/>
              </w:rPr>
              <w:t>4 (5.9)</w:t>
            </w:r>
          </w:p>
        </w:tc>
        <w:tc>
          <w:tcPr>
            <w:tcW w:w="1696" w:type="dxa"/>
            <w:vMerge w:val="restart"/>
            <w:tcBorders>
              <w:top w:val="nil"/>
            </w:tcBorders>
            <w:shd w:val="clear" w:color="auto" w:fill="auto"/>
            <w:vAlign w:val="center"/>
          </w:tcPr>
          <w:p w14:paraId="7AA09D64"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9.4 </w:t>
            </w:r>
            <w:r w:rsidRPr="0061155C">
              <w:rPr>
                <w:rFonts w:cstheme="minorHAnsi"/>
                <w:bCs/>
                <w:sz w:val="20"/>
                <w:szCs w:val="20"/>
                <w:lang w:val="en-US"/>
              </w:rPr>
              <w:sym w:font="Symbol" w:char="F0B1"/>
            </w:r>
            <w:r>
              <w:rPr>
                <w:rFonts w:cstheme="minorHAnsi"/>
                <w:bCs/>
                <w:sz w:val="20"/>
                <w:szCs w:val="20"/>
                <w:lang w:val="en-US"/>
              </w:rPr>
              <w:t xml:space="preserve"> 2.37</w:t>
            </w:r>
          </w:p>
          <w:p w14:paraId="7335461C" w14:textId="7EC2FEA2"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10.0 (0.0)</w:t>
            </w:r>
          </w:p>
        </w:tc>
      </w:tr>
      <w:tr w:rsidR="00F80401" w14:paraId="413BC3EC" w14:textId="77777777" w:rsidTr="007845C9">
        <w:tc>
          <w:tcPr>
            <w:tcW w:w="5949" w:type="dxa"/>
            <w:tcBorders>
              <w:top w:val="nil"/>
              <w:bottom w:val="single" w:sz="4" w:space="0" w:color="auto"/>
            </w:tcBorders>
            <w:shd w:val="clear" w:color="auto" w:fill="auto"/>
          </w:tcPr>
          <w:p w14:paraId="0C7A1C1E" w14:textId="63F86FBC" w:rsidR="00F80401" w:rsidRDefault="00F80401" w:rsidP="002C2511">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43955E99" w14:textId="317B7CDA" w:rsidR="00F80401" w:rsidRPr="0061155C" w:rsidRDefault="00F80401" w:rsidP="002C2511">
            <w:pPr>
              <w:spacing w:after="0" w:line="240" w:lineRule="auto"/>
              <w:rPr>
                <w:rFonts w:cstheme="minorHAnsi"/>
                <w:bCs/>
                <w:sz w:val="20"/>
                <w:szCs w:val="20"/>
                <w:lang w:val="en-US"/>
              </w:rPr>
            </w:pPr>
            <w:r w:rsidRPr="0061155C">
              <w:rPr>
                <w:rFonts w:cstheme="minorHAnsi"/>
                <w:bCs/>
                <w:sz w:val="20"/>
                <w:szCs w:val="20"/>
                <w:lang w:val="en-US"/>
              </w:rPr>
              <w:t>64 (94.1)</w:t>
            </w:r>
          </w:p>
        </w:tc>
        <w:tc>
          <w:tcPr>
            <w:tcW w:w="1696" w:type="dxa"/>
            <w:vMerge/>
            <w:tcBorders>
              <w:bottom w:val="single" w:sz="4" w:space="0" w:color="auto"/>
            </w:tcBorders>
            <w:shd w:val="clear" w:color="auto" w:fill="auto"/>
          </w:tcPr>
          <w:p w14:paraId="545AFA28" w14:textId="43C1BDF1" w:rsidR="00F80401" w:rsidRPr="0061155C" w:rsidRDefault="00F80401" w:rsidP="002C2511">
            <w:pPr>
              <w:spacing w:after="0" w:line="240" w:lineRule="auto"/>
              <w:rPr>
                <w:rFonts w:cstheme="minorHAnsi"/>
                <w:bCs/>
                <w:sz w:val="20"/>
                <w:szCs w:val="20"/>
                <w:lang w:val="en-US"/>
              </w:rPr>
            </w:pPr>
          </w:p>
        </w:tc>
      </w:tr>
      <w:tr w:rsidR="002C2511" w14:paraId="715C8911" w14:textId="77777777" w:rsidTr="002C2511">
        <w:tc>
          <w:tcPr>
            <w:tcW w:w="5949" w:type="dxa"/>
            <w:tcBorders>
              <w:bottom w:val="nil"/>
            </w:tcBorders>
            <w:shd w:val="clear" w:color="auto" w:fill="F2F2F2" w:themeFill="background1" w:themeFillShade="F2"/>
          </w:tcPr>
          <w:p w14:paraId="1B358029" w14:textId="425B5A2A" w:rsidR="002C2511" w:rsidRPr="002C2511" w:rsidRDefault="002C2511" w:rsidP="002C2511">
            <w:pPr>
              <w:spacing w:after="0" w:line="240" w:lineRule="auto"/>
              <w:rPr>
                <w:b/>
                <w:sz w:val="20"/>
                <w:szCs w:val="20"/>
                <w:lang w:val="en-US"/>
              </w:rPr>
            </w:pPr>
            <w:r w:rsidRPr="00AA5C88">
              <w:rPr>
                <w:b/>
                <w:sz w:val="20"/>
                <w:szCs w:val="20"/>
                <w:lang w:val="en-US"/>
              </w:rPr>
              <w:t>2. Do you have a well-defined monitoring plan with clear goals, targets and activities (including tools to collect data in a systematic way)?</w:t>
            </w:r>
          </w:p>
        </w:tc>
        <w:tc>
          <w:tcPr>
            <w:tcW w:w="1417" w:type="dxa"/>
            <w:tcBorders>
              <w:bottom w:val="nil"/>
            </w:tcBorders>
            <w:shd w:val="clear" w:color="auto" w:fill="F2F2F2" w:themeFill="background1" w:themeFillShade="F2"/>
          </w:tcPr>
          <w:p w14:paraId="6E8271FE"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1D5C19F5" w14:textId="77777777" w:rsidR="002C2511" w:rsidRPr="0061155C" w:rsidRDefault="002C2511" w:rsidP="002C2511">
            <w:pPr>
              <w:spacing w:after="0" w:line="240" w:lineRule="auto"/>
              <w:rPr>
                <w:rFonts w:cstheme="minorHAnsi"/>
                <w:bCs/>
                <w:sz w:val="20"/>
                <w:szCs w:val="20"/>
                <w:lang w:val="en-US"/>
              </w:rPr>
            </w:pPr>
          </w:p>
        </w:tc>
      </w:tr>
      <w:tr w:rsidR="00F80401" w14:paraId="3B009377" w14:textId="77777777" w:rsidTr="00F80401">
        <w:tc>
          <w:tcPr>
            <w:tcW w:w="5949" w:type="dxa"/>
            <w:tcBorders>
              <w:top w:val="nil"/>
              <w:bottom w:val="nil"/>
            </w:tcBorders>
            <w:shd w:val="clear" w:color="auto" w:fill="F2F2F2" w:themeFill="background1" w:themeFillShade="F2"/>
          </w:tcPr>
          <w:p w14:paraId="45FB6221" w14:textId="785EAEE8" w:rsidR="00F80401" w:rsidRDefault="00F80401" w:rsidP="002C2511">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57F0624E" w14:textId="29950DD3" w:rsidR="00F80401" w:rsidRPr="0061155C" w:rsidRDefault="00F80401" w:rsidP="002C2511">
            <w:pPr>
              <w:spacing w:after="0" w:line="240" w:lineRule="auto"/>
              <w:rPr>
                <w:rFonts w:cstheme="minorHAnsi"/>
                <w:bCs/>
                <w:sz w:val="20"/>
                <w:szCs w:val="20"/>
                <w:lang w:val="en-US"/>
              </w:rPr>
            </w:pPr>
            <w:r w:rsidRPr="0061155C">
              <w:rPr>
                <w:rFonts w:cstheme="minorHAnsi"/>
                <w:bCs/>
                <w:sz w:val="20"/>
                <w:szCs w:val="20"/>
                <w:lang w:val="en-US"/>
              </w:rPr>
              <w:t>11 (16.2)</w:t>
            </w:r>
          </w:p>
        </w:tc>
        <w:tc>
          <w:tcPr>
            <w:tcW w:w="1696" w:type="dxa"/>
            <w:vMerge w:val="restart"/>
            <w:tcBorders>
              <w:top w:val="nil"/>
            </w:tcBorders>
            <w:shd w:val="clear" w:color="auto" w:fill="F2F2F2" w:themeFill="background1" w:themeFillShade="F2"/>
            <w:vAlign w:val="center"/>
          </w:tcPr>
          <w:p w14:paraId="29A7855F" w14:textId="77777777"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 xml:space="preserve">6.3 </w:t>
            </w:r>
            <w:r w:rsidRPr="0061155C">
              <w:rPr>
                <w:rFonts w:cstheme="minorHAnsi"/>
                <w:bCs/>
                <w:sz w:val="20"/>
                <w:szCs w:val="20"/>
                <w:lang w:val="en-US"/>
              </w:rPr>
              <w:sym w:font="Symbol" w:char="F0B1"/>
            </w:r>
            <w:r>
              <w:rPr>
                <w:rFonts w:cstheme="minorHAnsi"/>
                <w:bCs/>
                <w:sz w:val="20"/>
                <w:szCs w:val="20"/>
                <w:lang w:val="en-US"/>
              </w:rPr>
              <w:t xml:space="preserve"> 2.78 </w:t>
            </w:r>
          </w:p>
          <w:p w14:paraId="3BF82DC4" w14:textId="1AB464E1" w:rsidR="00F80401" w:rsidRPr="0061155C" w:rsidRDefault="00F80401" w:rsidP="00F80401">
            <w:pPr>
              <w:spacing w:after="0" w:line="240" w:lineRule="auto"/>
              <w:rPr>
                <w:rFonts w:cstheme="minorHAnsi"/>
                <w:bCs/>
                <w:sz w:val="20"/>
                <w:szCs w:val="20"/>
                <w:lang w:val="en-US"/>
              </w:rPr>
            </w:pPr>
            <w:r>
              <w:rPr>
                <w:rFonts w:cstheme="minorHAnsi"/>
                <w:bCs/>
                <w:sz w:val="20"/>
                <w:szCs w:val="20"/>
                <w:lang w:val="en-US"/>
              </w:rPr>
              <w:t>7.5 (0.0)</w:t>
            </w:r>
          </w:p>
        </w:tc>
      </w:tr>
      <w:tr w:rsidR="00F80401" w14:paraId="3C03B30D" w14:textId="77777777" w:rsidTr="008A3F9A">
        <w:tc>
          <w:tcPr>
            <w:tcW w:w="5949" w:type="dxa"/>
            <w:tcBorders>
              <w:top w:val="nil"/>
              <w:bottom w:val="single" w:sz="4" w:space="0" w:color="auto"/>
            </w:tcBorders>
            <w:shd w:val="clear" w:color="auto" w:fill="F2F2F2" w:themeFill="background1" w:themeFillShade="F2"/>
          </w:tcPr>
          <w:p w14:paraId="535DF2C3" w14:textId="6368ECFF" w:rsidR="00F80401" w:rsidRDefault="00F80401" w:rsidP="002C2511">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56371448" w14:textId="001F6A2D" w:rsidR="00F80401" w:rsidRPr="0061155C" w:rsidRDefault="00F80401" w:rsidP="002C2511">
            <w:pPr>
              <w:spacing w:after="0" w:line="240" w:lineRule="auto"/>
              <w:rPr>
                <w:rFonts w:cstheme="minorHAnsi"/>
                <w:bCs/>
                <w:sz w:val="20"/>
                <w:szCs w:val="20"/>
                <w:lang w:val="en-US"/>
              </w:rPr>
            </w:pPr>
            <w:r w:rsidRPr="0061155C">
              <w:rPr>
                <w:rFonts w:cstheme="minorHAnsi"/>
                <w:bCs/>
                <w:sz w:val="20"/>
                <w:szCs w:val="20"/>
                <w:lang w:val="en-US"/>
              </w:rPr>
              <w:t>57 (83.8)</w:t>
            </w:r>
          </w:p>
        </w:tc>
        <w:tc>
          <w:tcPr>
            <w:tcW w:w="1696" w:type="dxa"/>
            <w:vMerge/>
            <w:tcBorders>
              <w:bottom w:val="single" w:sz="4" w:space="0" w:color="auto"/>
            </w:tcBorders>
            <w:shd w:val="clear" w:color="auto" w:fill="F2F2F2" w:themeFill="background1" w:themeFillShade="F2"/>
          </w:tcPr>
          <w:p w14:paraId="1A11E826" w14:textId="4B16181A" w:rsidR="00F80401" w:rsidRPr="0061155C" w:rsidRDefault="00F80401" w:rsidP="002C2511">
            <w:pPr>
              <w:spacing w:after="0" w:line="240" w:lineRule="auto"/>
              <w:rPr>
                <w:rFonts w:cstheme="minorHAnsi"/>
                <w:bCs/>
                <w:sz w:val="20"/>
                <w:szCs w:val="20"/>
                <w:lang w:val="en-US"/>
              </w:rPr>
            </w:pPr>
          </w:p>
        </w:tc>
      </w:tr>
      <w:tr w:rsidR="002C2511" w14:paraId="0637A72D" w14:textId="77777777" w:rsidTr="002C2511">
        <w:tc>
          <w:tcPr>
            <w:tcW w:w="5949" w:type="dxa"/>
            <w:tcBorders>
              <w:bottom w:val="nil"/>
            </w:tcBorders>
            <w:shd w:val="clear" w:color="auto" w:fill="auto"/>
          </w:tcPr>
          <w:p w14:paraId="494305B9" w14:textId="229A62C6" w:rsidR="002C2511" w:rsidRPr="002C2511" w:rsidRDefault="002C2511" w:rsidP="002C2511">
            <w:pPr>
              <w:spacing w:after="0" w:line="240" w:lineRule="auto"/>
              <w:rPr>
                <w:b/>
                <w:sz w:val="20"/>
                <w:szCs w:val="20"/>
                <w:lang w:val="en-US"/>
              </w:rPr>
            </w:pPr>
            <w:r w:rsidRPr="00AA5C88">
              <w:rPr>
                <w:b/>
                <w:sz w:val="20"/>
                <w:szCs w:val="20"/>
                <w:lang w:val="en-US"/>
              </w:rPr>
              <w:t xml:space="preserve">3. Which processes and indicators do you monitor in your facility? </w:t>
            </w:r>
          </w:p>
        </w:tc>
        <w:tc>
          <w:tcPr>
            <w:tcW w:w="1417" w:type="dxa"/>
            <w:tcBorders>
              <w:bottom w:val="nil"/>
            </w:tcBorders>
            <w:shd w:val="clear" w:color="auto" w:fill="auto"/>
          </w:tcPr>
          <w:p w14:paraId="2B3F6373"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auto"/>
          </w:tcPr>
          <w:p w14:paraId="39D6F311" w14:textId="77777777" w:rsidR="002C2511" w:rsidRPr="0061155C" w:rsidRDefault="002C2511" w:rsidP="002C2511">
            <w:pPr>
              <w:spacing w:after="0" w:line="240" w:lineRule="auto"/>
              <w:rPr>
                <w:rFonts w:cstheme="minorHAnsi"/>
                <w:bCs/>
                <w:sz w:val="20"/>
                <w:szCs w:val="20"/>
                <w:lang w:val="en-US"/>
              </w:rPr>
            </w:pPr>
          </w:p>
        </w:tc>
      </w:tr>
      <w:tr w:rsidR="002C2511" w14:paraId="17E38C2F" w14:textId="77777777" w:rsidTr="002C2511">
        <w:tc>
          <w:tcPr>
            <w:tcW w:w="5949" w:type="dxa"/>
            <w:tcBorders>
              <w:top w:val="nil"/>
              <w:bottom w:val="nil"/>
            </w:tcBorders>
            <w:shd w:val="clear" w:color="auto" w:fill="auto"/>
          </w:tcPr>
          <w:p w14:paraId="20150E37" w14:textId="7F1F0B89" w:rsidR="002C2511" w:rsidRPr="002C2511" w:rsidRDefault="002C2511" w:rsidP="002C2511">
            <w:pPr>
              <w:spacing w:after="0" w:line="240" w:lineRule="auto"/>
              <w:rPr>
                <w:sz w:val="20"/>
                <w:szCs w:val="20"/>
                <w:lang w:val="en-US"/>
              </w:rPr>
            </w:pPr>
            <w:r w:rsidRPr="00AA5C88">
              <w:rPr>
                <w:sz w:val="20"/>
                <w:szCs w:val="20"/>
                <w:lang w:val="en-US"/>
              </w:rPr>
              <w:t>None</w:t>
            </w:r>
          </w:p>
        </w:tc>
        <w:tc>
          <w:tcPr>
            <w:tcW w:w="1417" w:type="dxa"/>
            <w:tcBorders>
              <w:top w:val="nil"/>
              <w:bottom w:val="nil"/>
            </w:tcBorders>
            <w:shd w:val="clear" w:color="auto" w:fill="auto"/>
          </w:tcPr>
          <w:p w14:paraId="62CF158A" w14:textId="01FD0F3E"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tcBorders>
              <w:top w:val="nil"/>
              <w:bottom w:val="nil"/>
            </w:tcBorders>
            <w:shd w:val="clear" w:color="auto" w:fill="auto"/>
          </w:tcPr>
          <w:p w14:paraId="3D7A4CDD" w14:textId="3D48BC98" w:rsidR="002C2511" w:rsidRPr="0061155C" w:rsidRDefault="004A6FCD" w:rsidP="002C2511">
            <w:pPr>
              <w:spacing w:after="0" w:line="240" w:lineRule="auto"/>
              <w:rPr>
                <w:rFonts w:cstheme="minorHAnsi"/>
                <w:bCs/>
                <w:sz w:val="20"/>
                <w:szCs w:val="20"/>
                <w:lang w:val="en-US"/>
              </w:rPr>
            </w:pPr>
            <w:r>
              <w:rPr>
                <w:rFonts w:cstheme="minorHAnsi"/>
                <w:bCs/>
                <w:sz w:val="20"/>
                <w:szCs w:val="20"/>
                <w:lang w:val="en-US"/>
              </w:rPr>
              <w:t>-</w:t>
            </w:r>
          </w:p>
        </w:tc>
      </w:tr>
      <w:tr w:rsidR="002C2511" w14:paraId="071FEFB7" w14:textId="77777777" w:rsidTr="002C2511">
        <w:tc>
          <w:tcPr>
            <w:tcW w:w="5949" w:type="dxa"/>
            <w:tcBorders>
              <w:top w:val="nil"/>
              <w:bottom w:val="nil"/>
            </w:tcBorders>
            <w:shd w:val="clear" w:color="auto" w:fill="auto"/>
          </w:tcPr>
          <w:p w14:paraId="0F85AF02" w14:textId="034D2257" w:rsidR="002C2511" w:rsidRPr="002C2511" w:rsidRDefault="002C2511" w:rsidP="002C2511">
            <w:pPr>
              <w:spacing w:after="0" w:line="240" w:lineRule="auto"/>
              <w:rPr>
                <w:sz w:val="20"/>
                <w:szCs w:val="20"/>
                <w:lang w:val="en-US"/>
              </w:rPr>
            </w:pPr>
            <w:r w:rsidRPr="00AA5C88">
              <w:rPr>
                <w:sz w:val="20"/>
                <w:szCs w:val="20"/>
                <w:lang w:val="en-US"/>
              </w:rPr>
              <w:t>Hand hygiene compliance (using the WHO hand hygiene observation tool or equivalent)</w:t>
            </w:r>
          </w:p>
        </w:tc>
        <w:tc>
          <w:tcPr>
            <w:tcW w:w="1417" w:type="dxa"/>
            <w:tcBorders>
              <w:top w:val="nil"/>
              <w:bottom w:val="nil"/>
            </w:tcBorders>
            <w:shd w:val="clear" w:color="auto" w:fill="auto"/>
          </w:tcPr>
          <w:p w14:paraId="1697A197" w14:textId="2E43525B"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67 (98.5)</w:t>
            </w:r>
          </w:p>
        </w:tc>
        <w:tc>
          <w:tcPr>
            <w:tcW w:w="1696" w:type="dxa"/>
            <w:tcBorders>
              <w:top w:val="nil"/>
              <w:bottom w:val="nil"/>
            </w:tcBorders>
            <w:shd w:val="clear" w:color="auto" w:fill="auto"/>
          </w:tcPr>
          <w:p w14:paraId="30BBDE13" w14:textId="77777777" w:rsidR="004A6FCD" w:rsidRDefault="004A6FCD" w:rsidP="002C2511">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0.60 </w:t>
            </w:r>
          </w:p>
          <w:p w14:paraId="521EEABB" w14:textId="3C62AE0C" w:rsidR="002C2511"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41D1A5DA" w14:textId="77777777" w:rsidTr="002C2511">
        <w:tc>
          <w:tcPr>
            <w:tcW w:w="5949" w:type="dxa"/>
            <w:tcBorders>
              <w:top w:val="nil"/>
              <w:bottom w:val="nil"/>
            </w:tcBorders>
            <w:shd w:val="clear" w:color="auto" w:fill="auto"/>
          </w:tcPr>
          <w:p w14:paraId="6F3BE28B" w14:textId="29D04214" w:rsidR="002C2511" w:rsidRPr="002C2511" w:rsidRDefault="002C2511" w:rsidP="002C2511">
            <w:pPr>
              <w:spacing w:after="0" w:line="240" w:lineRule="auto"/>
              <w:rPr>
                <w:sz w:val="20"/>
                <w:szCs w:val="20"/>
                <w:lang w:val="en-US"/>
              </w:rPr>
            </w:pPr>
            <w:r w:rsidRPr="00AA5C88">
              <w:rPr>
                <w:sz w:val="20"/>
                <w:szCs w:val="20"/>
                <w:lang w:val="en-US"/>
              </w:rPr>
              <w:t>Intravascular catheter insertion and/or care</w:t>
            </w:r>
          </w:p>
        </w:tc>
        <w:tc>
          <w:tcPr>
            <w:tcW w:w="1417" w:type="dxa"/>
            <w:tcBorders>
              <w:top w:val="nil"/>
              <w:bottom w:val="nil"/>
            </w:tcBorders>
            <w:shd w:val="clear" w:color="auto" w:fill="auto"/>
          </w:tcPr>
          <w:p w14:paraId="676EEEFF" w14:textId="08B6A7E5"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67 (98.5)</w:t>
            </w:r>
          </w:p>
        </w:tc>
        <w:tc>
          <w:tcPr>
            <w:tcW w:w="1696" w:type="dxa"/>
            <w:tcBorders>
              <w:top w:val="nil"/>
              <w:bottom w:val="nil"/>
            </w:tcBorders>
            <w:shd w:val="clear" w:color="auto" w:fill="auto"/>
          </w:tcPr>
          <w:p w14:paraId="35073F91"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0.61</w:t>
            </w:r>
          </w:p>
          <w:p w14:paraId="25D39A42" w14:textId="490D1193"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34E82793" w14:textId="77777777" w:rsidTr="002C2511">
        <w:tc>
          <w:tcPr>
            <w:tcW w:w="5949" w:type="dxa"/>
            <w:tcBorders>
              <w:top w:val="nil"/>
              <w:bottom w:val="nil"/>
            </w:tcBorders>
            <w:shd w:val="clear" w:color="auto" w:fill="auto"/>
          </w:tcPr>
          <w:p w14:paraId="0D8593B8" w14:textId="004796DB" w:rsidR="002C2511" w:rsidRPr="002C2511" w:rsidRDefault="002C2511" w:rsidP="002C2511">
            <w:pPr>
              <w:spacing w:after="0" w:line="240" w:lineRule="auto"/>
              <w:rPr>
                <w:sz w:val="20"/>
                <w:szCs w:val="20"/>
                <w:lang w:val="en-US"/>
              </w:rPr>
            </w:pPr>
            <w:r w:rsidRPr="00AA5C88">
              <w:rPr>
                <w:sz w:val="20"/>
                <w:szCs w:val="20"/>
                <w:lang w:val="en-US"/>
              </w:rPr>
              <w:t>Wound dressing change</w:t>
            </w:r>
          </w:p>
        </w:tc>
        <w:tc>
          <w:tcPr>
            <w:tcW w:w="1417" w:type="dxa"/>
            <w:tcBorders>
              <w:top w:val="nil"/>
              <w:bottom w:val="nil"/>
            </w:tcBorders>
            <w:shd w:val="clear" w:color="auto" w:fill="auto"/>
          </w:tcPr>
          <w:p w14:paraId="5880B603" w14:textId="59348EA8"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41 (60.3)</w:t>
            </w:r>
          </w:p>
        </w:tc>
        <w:tc>
          <w:tcPr>
            <w:tcW w:w="1696" w:type="dxa"/>
            <w:tcBorders>
              <w:top w:val="nil"/>
              <w:bottom w:val="nil"/>
            </w:tcBorders>
            <w:shd w:val="clear" w:color="auto" w:fill="auto"/>
          </w:tcPr>
          <w:p w14:paraId="10C0FB81"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3.0 </w:t>
            </w:r>
            <w:r w:rsidRPr="0061155C">
              <w:rPr>
                <w:rFonts w:cstheme="minorHAnsi"/>
                <w:bCs/>
                <w:sz w:val="20"/>
                <w:szCs w:val="20"/>
                <w:lang w:val="en-US"/>
              </w:rPr>
              <w:sym w:font="Symbol" w:char="F0B1"/>
            </w:r>
            <w:r>
              <w:rPr>
                <w:rFonts w:cstheme="minorHAnsi"/>
                <w:bCs/>
                <w:sz w:val="20"/>
                <w:szCs w:val="20"/>
                <w:lang w:val="en-US"/>
              </w:rPr>
              <w:t xml:space="preserve"> 2.46 </w:t>
            </w:r>
          </w:p>
          <w:p w14:paraId="5CD36575" w14:textId="71983878"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(5.0)</w:t>
            </w:r>
          </w:p>
        </w:tc>
      </w:tr>
      <w:tr w:rsidR="002C2511" w14:paraId="3437B0AC" w14:textId="77777777" w:rsidTr="002C2511">
        <w:tc>
          <w:tcPr>
            <w:tcW w:w="5949" w:type="dxa"/>
            <w:tcBorders>
              <w:top w:val="nil"/>
              <w:bottom w:val="nil"/>
            </w:tcBorders>
            <w:shd w:val="clear" w:color="auto" w:fill="auto"/>
          </w:tcPr>
          <w:p w14:paraId="0C40EC2A" w14:textId="06041331" w:rsidR="002C2511" w:rsidRPr="002C2511" w:rsidRDefault="002C2511" w:rsidP="002C2511">
            <w:pPr>
              <w:spacing w:after="0" w:line="240" w:lineRule="auto"/>
              <w:rPr>
                <w:sz w:val="20"/>
                <w:szCs w:val="20"/>
                <w:lang w:val="en-US"/>
              </w:rPr>
            </w:pPr>
            <w:r w:rsidRPr="00AA5C88">
              <w:rPr>
                <w:sz w:val="20"/>
                <w:szCs w:val="20"/>
                <w:lang w:val="en-US"/>
              </w:rPr>
              <w:t>Transmission-based precautions and isolation to prevent the spread of multidrug resistant organisms (MDRO)</w:t>
            </w:r>
          </w:p>
        </w:tc>
        <w:tc>
          <w:tcPr>
            <w:tcW w:w="1417" w:type="dxa"/>
            <w:tcBorders>
              <w:top w:val="nil"/>
              <w:bottom w:val="nil"/>
            </w:tcBorders>
            <w:shd w:val="clear" w:color="auto" w:fill="auto"/>
          </w:tcPr>
          <w:p w14:paraId="31B0B93C" w14:textId="6D7ADA09"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66 (97.1)</w:t>
            </w:r>
          </w:p>
        </w:tc>
        <w:tc>
          <w:tcPr>
            <w:tcW w:w="1696" w:type="dxa"/>
            <w:tcBorders>
              <w:top w:val="nil"/>
              <w:bottom w:val="nil"/>
            </w:tcBorders>
            <w:shd w:val="clear" w:color="auto" w:fill="auto"/>
          </w:tcPr>
          <w:p w14:paraId="3DC2E1BB" w14:textId="77777777" w:rsidR="004A6FCD" w:rsidRDefault="004A6FCD" w:rsidP="002C2511">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0.85</w:t>
            </w:r>
          </w:p>
          <w:p w14:paraId="63BF128E" w14:textId="6A8BF3DD" w:rsidR="002C2511" w:rsidRPr="0061155C" w:rsidRDefault="004A6FCD" w:rsidP="002C2511">
            <w:pPr>
              <w:spacing w:after="0" w:line="240" w:lineRule="auto"/>
              <w:rPr>
                <w:rFonts w:cstheme="minorHAnsi"/>
                <w:bCs/>
                <w:sz w:val="20"/>
                <w:szCs w:val="20"/>
                <w:lang w:val="en-US"/>
              </w:rPr>
            </w:pPr>
            <w:r>
              <w:rPr>
                <w:rFonts w:cstheme="minorHAnsi"/>
                <w:bCs/>
                <w:sz w:val="20"/>
                <w:szCs w:val="20"/>
                <w:lang w:val="en-US"/>
              </w:rPr>
              <w:t xml:space="preserve">5.0 (0.0) </w:t>
            </w:r>
          </w:p>
        </w:tc>
      </w:tr>
      <w:tr w:rsidR="002C2511" w14:paraId="53DB0184" w14:textId="77777777" w:rsidTr="002C2511">
        <w:tc>
          <w:tcPr>
            <w:tcW w:w="5949" w:type="dxa"/>
            <w:tcBorders>
              <w:top w:val="nil"/>
              <w:bottom w:val="nil"/>
            </w:tcBorders>
            <w:shd w:val="clear" w:color="auto" w:fill="auto"/>
          </w:tcPr>
          <w:p w14:paraId="57817D37" w14:textId="0C30CFE0" w:rsidR="002C2511" w:rsidRPr="002C2511" w:rsidRDefault="002C2511" w:rsidP="002C2511">
            <w:pPr>
              <w:spacing w:after="0" w:line="240" w:lineRule="auto"/>
              <w:rPr>
                <w:sz w:val="20"/>
                <w:szCs w:val="20"/>
                <w:lang w:val="en-US"/>
              </w:rPr>
            </w:pPr>
            <w:r w:rsidRPr="00AA5C88">
              <w:rPr>
                <w:sz w:val="20"/>
                <w:szCs w:val="20"/>
                <w:lang w:val="en-US"/>
              </w:rPr>
              <w:t>Cleaning of the ward environment</w:t>
            </w:r>
          </w:p>
        </w:tc>
        <w:tc>
          <w:tcPr>
            <w:tcW w:w="1417" w:type="dxa"/>
            <w:tcBorders>
              <w:top w:val="nil"/>
              <w:bottom w:val="nil"/>
            </w:tcBorders>
            <w:shd w:val="clear" w:color="auto" w:fill="auto"/>
          </w:tcPr>
          <w:p w14:paraId="1DAD92CE" w14:textId="61256A16"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64 (94.1)</w:t>
            </w:r>
          </w:p>
        </w:tc>
        <w:tc>
          <w:tcPr>
            <w:tcW w:w="1696" w:type="dxa"/>
            <w:tcBorders>
              <w:top w:val="nil"/>
              <w:bottom w:val="nil"/>
            </w:tcBorders>
            <w:shd w:val="clear" w:color="auto" w:fill="auto"/>
          </w:tcPr>
          <w:p w14:paraId="22F85769"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4.7 </w:t>
            </w:r>
            <w:r w:rsidRPr="0061155C">
              <w:rPr>
                <w:rFonts w:cstheme="minorHAnsi"/>
                <w:bCs/>
                <w:sz w:val="20"/>
                <w:szCs w:val="20"/>
                <w:lang w:val="en-US"/>
              </w:rPr>
              <w:sym w:font="Symbol" w:char="F0B1"/>
            </w:r>
            <w:r>
              <w:rPr>
                <w:rFonts w:cstheme="minorHAnsi"/>
                <w:bCs/>
                <w:sz w:val="20"/>
                <w:szCs w:val="20"/>
                <w:lang w:val="en-US"/>
              </w:rPr>
              <w:t xml:space="preserve"> 1.19</w:t>
            </w:r>
          </w:p>
          <w:p w14:paraId="26E5AAED" w14:textId="7CD900DB"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32FD61D3" w14:textId="77777777" w:rsidTr="002C2511">
        <w:tc>
          <w:tcPr>
            <w:tcW w:w="5949" w:type="dxa"/>
            <w:tcBorders>
              <w:top w:val="nil"/>
              <w:bottom w:val="nil"/>
            </w:tcBorders>
            <w:shd w:val="clear" w:color="auto" w:fill="auto"/>
          </w:tcPr>
          <w:p w14:paraId="13D6005E" w14:textId="23AE933D" w:rsidR="002C2511" w:rsidRPr="002C2511" w:rsidRDefault="002C2511" w:rsidP="002C2511">
            <w:pPr>
              <w:spacing w:after="0" w:line="240" w:lineRule="auto"/>
              <w:rPr>
                <w:sz w:val="20"/>
                <w:szCs w:val="20"/>
                <w:lang w:val="en-US"/>
              </w:rPr>
            </w:pPr>
            <w:r w:rsidRPr="00AA5C88">
              <w:rPr>
                <w:sz w:val="20"/>
                <w:szCs w:val="20"/>
                <w:lang w:val="en-US"/>
              </w:rPr>
              <w:t>Disinfection and sterilization of medical equipment/instruments</w:t>
            </w:r>
          </w:p>
        </w:tc>
        <w:tc>
          <w:tcPr>
            <w:tcW w:w="1417" w:type="dxa"/>
            <w:tcBorders>
              <w:top w:val="nil"/>
              <w:bottom w:val="nil"/>
            </w:tcBorders>
            <w:shd w:val="clear" w:color="auto" w:fill="auto"/>
          </w:tcPr>
          <w:p w14:paraId="13D8E0B5" w14:textId="122AC310"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66 (97.1)</w:t>
            </w:r>
          </w:p>
        </w:tc>
        <w:tc>
          <w:tcPr>
            <w:tcW w:w="1696" w:type="dxa"/>
            <w:tcBorders>
              <w:top w:val="nil"/>
              <w:bottom w:val="nil"/>
            </w:tcBorders>
            <w:shd w:val="clear" w:color="auto" w:fill="auto"/>
          </w:tcPr>
          <w:p w14:paraId="66B98B71"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0.85 </w:t>
            </w:r>
          </w:p>
          <w:p w14:paraId="023128F8" w14:textId="2FFE469E"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5358E4E0" w14:textId="77777777" w:rsidTr="002C2511">
        <w:tc>
          <w:tcPr>
            <w:tcW w:w="5949" w:type="dxa"/>
            <w:tcBorders>
              <w:top w:val="nil"/>
              <w:bottom w:val="nil"/>
            </w:tcBorders>
            <w:shd w:val="clear" w:color="auto" w:fill="auto"/>
          </w:tcPr>
          <w:p w14:paraId="3D9EAA2E" w14:textId="55EC67D7" w:rsidR="002C2511" w:rsidRPr="002C2511" w:rsidRDefault="002C2511" w:rsidP="002C2511">
            <w:pPr>
              <w:spacing w:after="0" w:line="240" w:lineRule="auto"/>
              <w:rPr>
                <w:sz w:val="20"/>
                <w:szCs w:val="20"/>
                <w:lang w:val="en-US"/>
              </w:rPr>
            </w:pPr>
            <w:r w:rsidRPr="00AA5C88">
              <w:rPr>
                <w:sz w:val="20"/>
                <w:szCs w:val="20"/>
                <w:lang w:val="en-US"/>
              </w:rPr>
              <w:t xml:space="preserve">Consumption/usage of alcohol-based </w:t>
            </w:r>
            <w:proofErr w:type="spellStart"/>
            <w:r w:rsidRPr="00AA5C88">
              <w:rPr>
                <w:sz w:val="20"/>
                <w:szCs w:val="20"/>
                <w:lang w:val="en-US"/>
              </w:rPr>
              <w:t>handrub</w:t>
            </w:r>
            <w:proofErr w:type="spellEnd"/>
            <w:r w:rsidRPr="00AA5C88">
              <w:rPr>
                <w:sz w:val="20"/>
                <w:szCs w:val="20"/>
                <w:lang w:val="en-US"/>
              </w:rPr>
              <w:t xml:space="preserve"> or soap</w:t>
            </w:r>
          </w:p>
        </w:tc>
        <w:tc>
          <w:tcPr>
            <w:tcW w:w="1417" w:type="dxa"/>
            <w:tcBorders>
              <w:top w:val="nil"/>
              <w:bottom w:val="nil"/>
            </w:tcBorders>
            <w:shd w:val="clear" w:color="auto" w:fill="auto"/>
          </w:tcPr>
          <w:p w14:paraId="0AF37EFB" w14:textId="4A3DD8D9"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67 (98.5)</w:t>
            </w:r>
          </w:p>
        </w:tc>
        <w:tc>
          <w:tcPr>
            <w:tcW w:w="1696" w:type="dxa"/>
            <w:tcBorders>
              <w:top w:val="nil"/>
              <w:bottom w:val="nil"/>
            </w:tcBorders>
            <w:shd w:val="clear" w:color="auto" w:fill="auto"/>
          </w:tcPr>
          <w:p w14:paraId="2971DF46"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0.61</w:t>
            </w:r>
          </w:p>
          <w:p w14:paraId="3A5B159C" w14:textId="541C6945"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344D158F" w14:textId="77777777" w:rsidTr="002C2511">
        <w:tc>
          <w:tcPr>
            <w:tcW w:w="5949" w:type="dxa"/>
            <w:tcBorders>
              <w:top w:val="nil"/>
              <w:bottom w:val="nil"/>
            </w:tcBorders>
            <w:shd w:val="clear" w:color="auto" w:fill="auto"/>
          </w:tcPr>
          <w:p w14:paraId="43520B40" w14:textId="757877A7" w:rsidR="002C2511" w:rsidRPr="002C2511" w:rsidRDefault="002C2511" w:rsidP="002C2511">
            <w:pPr>
              <w:spacing w:after="0" w:line="240" w:lineRule="auto"/>
              <w:rPr>
                <w:sz w:val="20"/>
                <w:szCs w:val="20"/>
                <w:lang w:val="en-US"/>
              </w:rPr>
            </w:pPr>
            <w:r w:rsidRPr="00AA5C88">
              <w:rPr>
                <w:sz w:val="20"/>
                <w:szCs w:val="20"/>
                <w:lang w:val="en-US"/>
              </w:rPr>
              <w:t>Consumption/usage of antimicrobial agents</w:t>
            </w:r>
          </w:p>
        </w:tc>
        <w:tc>
          <w:tcPr>
            <w:tcW w:w="1417" w:type="dxa"/>
            <w:tcBorders>
              <w:top w:val="nil"/>
              <w:bottom w:val="nil"/>
            </w:tcBorders>
            <w:shd w:val="clear" w:color="auto" w:fill="auto"/>
          </w:tcPr>
          <w:p w14:paraId="3D867316" w14:textId="35610CE4"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60 (88.2)</w:t>
            </w:r>
          </w:p>
        </w:tc>
        <w:tc>
          <w:tcPr>
            <w:tcW w:w="1696" w:type="dxa"/>
            <w:tcBorders>
              <w:top w:val="nil"/>
              <w:bottom w:val="nil"/>
            </w:tcBorders>
            <w:shd w:val="clear" w:color="auto" w:fill="auto"/>
          </w:tcPr>
          <w:p w14:paraId="7407CF46"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4.4 </w:t>
            </w:r>
            <w:r w:rsidRPr="0061155C">
              <w:rPr>
                <w:rFonts w:cstheme="minorHAnsi"/>
                <w:bCs/>
                <w:sz w:val="20"/>
                <w:szCs w:val="20"/>
                <w:lang w:val="en-US"/>
              </w:rPr>
              <w:sym w:font="Symbol" w:char="F0B1"/>
            </w:r>
            <w:r>
              <w:rPr>
                <w:rFonts w:cstheme="minorHAnsi"/>
                <w:bCs/>
                <w:sz w:val="20"/>
                <w:szCs w:val="20"/>
                <w:lang w:val="en-US"/>
              </w:rPr>
              <w:t xml:space="preserve"> 1.62 </w:t>
            </w:r>
          </w:p>
          <w:p w14:paraId="69F9EEDA" w14:textId="05FEFD0C"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2766EC41" w14:textId="77777777" w:rsidTr="002C2511">
        <w:tc>
          <w:tcPr>
            <w:tcW w:w="5949" w:type="dxa"/>
            <w:tcBorders>
              <w:top w:val="nil"/>
              <w:bottom w:val="single" w:sz="4" w:space="0" w:color="auto"/>
            </w:tcBorders>
            <w:shd w:val="clear" w:color="auto" w:fill="auto"/>
          </w:tcPr>
          <w:p w14:paraId="511D5599" w14:textId="215AC343" w:rsidR="002C2511" w:rsidRPr="002C2511" w:rsidRDefault="002C2511" w:rsidP="002C2511">
            <w:pPr>
              <w:spacing w:after="0" w:line="240" w:lineRule="auto"/>
              <w:rPr>
                <w:sz w:val="20"/>
                <w:szCs w:val="20"/>
                <w:lang w:val="en-US"/>
              </w:rPr>
            </w:pPr>
            <w:r w:rsidRPr="00AA5C88">
              <w:rPr>
                <w:sz w:val="20"/>
                <w:szCs w:val="20"/>
                <w:lang w:val="en-US"/>
              </w:rPr>
              <w:t>Waste management</w:t>
            </w:r>
          </w:p>
        </w:tc>
        <w:tc>
          <w:tcPr>
            <w:tcW w:w="1417" w:type="dxa"/>
            <w:tcBorders>
              <w:top w:val="nil"/>
              <w:bottom w:val="single" w:sz="4" w:space="0" w:color="auto"/>
            </w:tcBorders>
            <w:shd w:val="clear" w:color="auto" w:fill="auto"/>
          </w:tcPr>
          <w:p w14:paraId="6D699E87" w14:textId="6A4186A3"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68 (100.0)</w:t>
            </w:r>
          </w:p>
        </w:tc>
        <w:tc>
          <w:tcPr>
            <w:tcW w:w="1696" w:type="dxa"/>
            <w:tcBorders>
              <w:top w:val="nil"/>
              <w:bottom w:val="single" w:sz="4" w:space="0" w:color="auto"/>
            </w:tcBorders>
            <w:shd w:val="clear" w:color="auto" w:fill="auto"/>
          </w:tcPr>
          <w:p w14:paraId="02B0844F" w14:textId="77777777" w:rsidR="002C2511" w:rsidRDefault="004A6FCD" w:rsidP="002C2511">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0.85</w:t>
            </w:r>
          </w:p>
          <w:p w14:paraId="07F399FB" w14:textId="0AC00DCF" w:rsidR="004A6FCD" w:rsidRPr="0061155C" w:rsidRDefault="004A6FCD" w:rsidP="002C2511">
            <w:pPr>
              <w:spacing w:after="0" w:line="240" w:lineRule="auto"/>
              <w:rPr>
                <w:rFonts w:cstheme="minorHAnsi"/>
                <w:bCs/>
                <w:sz w:val="20"/>
                <w:szCs w:val="20"/>
                <w:lang w:val="en-US"/>
              </w:rPr>
            </w:pPr>
            <w:r>
              <w:rPr>
                <w:rFonts w:cstheme="minorHAnsi"/>
                <w:bCs/>
                <w:sz w:val="20"/>
                <w:szCs w:val="20"/>
                <w:lang w:val="en-US"/>
              </w:rPr>
              <w:t>5.0 (0.0)</w:t>
            </w:r>
          </w:p>
        </w:tc>
      </w:tr>
      <w:tr w:rsidR="002C2511" w14:paraId="5AA6D524" w14:textId="77777777" w:rsidTr="002C2511">
        <w:tc>
          <w:tcPr>
            <w:tcW w:w="5949" w:type="dxa"/>
            <w:tcBorders>
              <w:bottom w:val="nil"/>
            </w:tcBorders>
            <w:shd w:val="clear" w:color="auto" w:fill="F2F2F2" w:themeFill="background1" w:themeFillShade="F2"/>
          </w:tcPr>
          <w:p w14:paraId="32824AB0" w14:textId="48D5DE23" w:rsidR="002C2511" w:rsidRPr="002C2511" w:rsidRDefault="002C2511" w:rsidP="002C2511">
            <w:pPr>
              <w:spacing w:after="0" w:line="240" w:lineRule="auto"/>
              <w:rPr>
                <w:b/>
                <w:sz w:val="20"/>
                <w:szCs w:val="20"/>
                <w:lang w:val="en-US"/>
              </w:rPr>
            </w:pPr>
            <w:r w:rsidRPr="00AA5C88">
              <w:rPr>
                <w:b/>
                <w:sz w:val="20"/>
                <w:szCs w:val="20"/>
                <w:lang w:val="en-US"/>
              </w:rPr>
              <w:t>4. How frequently is the WHO Hand Hygiene Self-Assessment Framework Survey undertaken?</w:t>
            </w:r>
          </w:p>
        </w:tc>
        <w:tc>
          <w:tcPr>
            <w:tcW w:w="1417" w:type="dxa"/>
            <w:tcBorders>
              <w:bottom w:val="nil"/>
            </w:tcBorders>
            <w:shd w:val="clear" w:color="auto" w:fill="F2F2F2" w:themeFill="background1" w:themeFillShade="F2"/>
          </w:tcPr>
          <w:p w14:paraId="4B7809F1"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572251BE" w14:textId="77777777" w:rsidR="002C2511" w:rsidRPr="0061155C" w:rsidRDefault="002C2511" w:rsidP="002C2511">
            <w:pPr>
              <w:spacing w:after="0" w:line="240" w:lineRule="auto"/>
              <w:rPr>
                <w:rFonts w:cstheme="minorHAnsi"/>
                <w:bCs/>
                <w:sz w:val="20"/>
                <w:szCs w:val="20"/>
                <w:lang w:val="en-US"/>
              </w:rPr>
            </w:pPr>
          </w:p>
        </w:tc>
      </w:tr>
      <w:tr w:rsidR="007E209B" w14:paraId="3637C9EB" w14:textId="77777777" w:rsidTr="007E209B">
        <w:tc>
          <w:tcPr>
            <w:tcW w:w="5949" w:type="dxa"/>
            <w:tcBorders>
              <w:top w:val="nil"/>
              <w:bottom w:val="nil"/>
            </w:tcBorders>
            <w:shd w:val="clear" w:color="auto" w:fill="F2F2F2" w:themeFill="background1" w:themeFillShade="F2"/>
          </w:tcPr>
          <w:p w14:paraId="4D4BAE3A" w14:textId="303F3019" w:rsidR="007E209B" w:rsidRPr="002C2511" w:rsidRDefault="007E209B" w:rsidP="002C2511">
            <w:pPr>
              <w:spacing w:after="0" w:line="240" w:lineRule="auto"/>
              <w:rPr>
                <w:sz w:val="20"/>
                <w:szCs w:val="20"/>
                <w:lang w:val="en-US"/>
              </w:rPr>
            </w:pPr>
            <w:r w:rsidRPr="00AA5C88">
              <w:rPr>
                <w:sz w:val="20"/>
                <w:szCs w:val="20"/>
                <w:lang w:val="en-US"/>
              </w:rPr>
              <w:t>Never</w:t>
            </w:r>
          </w:p>
        </w:tc>
        <w:tc>
          <w:tcPr>
            <w:tcW w:w="1417" w:type="dxa"/>
            <w:tcBorders>
              <w:top w:val="nil"/>
              <w:bottom w:val="nil"/>
            </w:tcBorders>
            <w:shd w:val="clear" w:color="auto" w:fill="F2F2F2" w:themeFill="background1" w:themeFillShade="F2"/>
          </w:tcPr>
          <w:p w14:paraId="6B67D357" w14:textId="5CE11470"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6 (8.8)</w:t>
            </w:r>
          </w:p>
        </w:tc>
        <w:tc>
          <w:tcPr>
            <w:tcW w:w="1696" w:type="dxa"/>
            <w:vMerge w:val="restart"/>
            <w:tcBorders>
              <w:top w:val="nil"/>
            </w:tcBorders>
            <w:shd w:val="clear" w:color="auto" w:fill="F2F2F2" w:themeFill="background1" w:themeFillShade="F2"/>
            <w:vAlign w:val="center"/>
          </w:tcPr>
          <w:p w14:paraId="044CE9C0"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2.4 </w:t>
            </w:r>
            <w:r w:rsidRPr="0061155C">
              <w:rPr>
                <w:rFonts w:cstheme="minorHAnsi"/>
                <w:bCs/>
                <w:sz w:val="20"/>
                <w:szCs w:val="20"/>
                <w:lang w:val="en-US"/>
              </w:rPr>
              <w:sym w:font="Symbol" w:char="F0B1"/>
            </w:r>
            <w:r>
              <w:rPr>
                <w:rFonts w:cstheme="minorHAnsi"/>
                <w:bCs/>
                <w:sz w:val="20"/>
                <w:szCs w:val="20"/>
                <w:lang w:val="en-US"/>
              </w:rPr>
              <w:t xml:space="preserve"> 0.59 </w:t>
            </w:r>
          </w:p>
          <w:p w14:paraId="09239C82" w14:textId="15B02AE4"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2.5 (0.0)</w:t>
            </w:r>
          </w:p>
        </w:tc>
      </w:tr>
      <w:tr w:rsidR="007E209B" w14:paraId="20AFD500" w14:textId="77777777" w:rsidTr="008D38C7">
        <w:tc>
          <w:tcPr>
            <w:tcW w:w="5949" w:type="dxa"/>
            <w:tcBorders>
              <w:top w:val="nil"/>
              <w:bottom w:val="nil"/>
            </w:tcBorders>
            <w:shd w:val="clear" w:color="auto" w:fill="F2F2F2" w:themeFill="background1" w:themeFillShade="F2"/>
          </w:tcPr>
          <w:p w14:paraId="154A1A09" w14:textId="015E63CD" w:rsidR="007E209B" w:rsidRPr="002C2511" w:rsidRDefault="007E209B" w:rsidP="002C2511">
            <w:pPr>
              <w:spacing w:after="0" w:line="240" w:lineRule="auto"/>
              <w:rPr>
                <w:sz w:val="20"/>
                <w:szCs w:val="20"/>
                <w:lang w:val="en-US"/>
              </w:rPr>
            </w:pPr>
            <w:r w:rsidRPr="00AA5C88">
              <w:rPr>
                <w:sz w:val="20"/>
                <w:szCs w:val="20"/>
                <w:lang w:val="en-US"/>
              </w:rPr>
              <w:t>Periodically, but no regular schedule</w:t>
            </w:r>
          </w:p>
        </w:tc>
        <w:tc>
          <w:tcPr>
            <w:tcW w:w="1417" w:type="dxa"/>
            <w:tcBorders>
              <w:top w:val="nil"/>
              <w:bottom w:val="nil"/>
            </w:tcBorders>
            <w:shd w:val="clear" w:color="auto" w:fill="F2F2F2" w:themeFill="background1" w:themeFillShade="F2"/>
          </w:tcPr>
          <w:p w14:paraId="56D580B1" w14:textId="26297F9E"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26 (38.2)</w:t>
            </w:r>
          </w:p>
        </w:tc>
        <w:tc>
          <w:tcPr>
            <w:tcW w:w="1696" w:type="dxa"/>
            <w:vMerge/>
            <w:shd w:val="clear" w:color="auto" w:fill="F2F2F2" w:themeFill="background1" w:themeFillShade="F2"/>
          </w:tcPr>
          <w:p w14:paraId="57B6F3B2" w14:textId="6A7E248B" w:rsidR="007E209B" w:rsidRPr="0061155C" w:rsidRDefault="007E209B" w:rsidP="002C2511">
            <w:pPr>
              <w:spacing w:after="0" w:line="240" w:lineRule="auto"/>
              <w:rPr>
                <w:rFonts w:cstheme="minorHAnsi"/>
                <w:bCs/>
                <w:sz w:val="20"/>
                <w:szCs w:val="20"/>
                <w:lang w:val="en-US"/>
              </w:rPr>
            </w:pPr>
          </w:p>
        </w:tc>
      </w:tr>
      <w:tr w:rsidR="007E209B" w14:paraId="2AFE1CEA" w14:textId="77777777" w:rsidTr="008D38C7">
        <w:tc>
          <w:tcPr>
            <w:tcW w:w="5949" w:type="dxa"/>
            <w:tcBorders>
              <w:top w:val="nil"/>
              <w:bottom w:val="single" w:sz="4" w:space="0" w:color="auto"/>
            </w:tcBorders>
            <w:shd w:val="clear" w:color="auto" w:fill="F2F2F2" w:themeFill="background1" w:themeFillShade="F2"/>
          </w:tcPr>
          <w:p w14:paraId="148B129B" w14:textId="50E48FA8" w:rsidR="007E209B" w:rsidRPr="002C2511" w:rsidRDefault="007E209B" w:rsidP="002C2511">
            <w:pPr>
              <w:spacing w:after="0" w:line="240" w:lineRule="auto"/>
              <w:rPr>
                <w:sz w:val="20"/>
                <w:szCs w:val="20"/>
                <w:lang w:val="en-US"/>
              </w:rPr>
            </w:pPr>
            <w:r w:rsidRPr="00AA5C88">
              <w:rPr>
                <w:sz w:val="20"/>
                <w:szCs w:val="20"/>
                <w:lang w:val="en-US"/>
              </w:rPr>
              <w:t>At least annually</w:t>
            </w:r>
          </w:p>
        </w:tc>
        <w:tc>
          <w:tcPr>
            <w:tcW w:w="1417" w:type="dxa"/>
            <w:tcBorders>
              <w:top w:val="nil"/>
              <w:bottom w:val="single" w:sz="4" w:space="0" w:color="auto"/>
            </w:tcBorders>
            <w:shd w:val="clear" w:color="auto" w:fill="F2F2F2" w:themeFill="background1" w:themeFillShade="F2"/>
          </w:tcPr>
          <w:p w14:paraId="3655813A" w14:textId="1AF3AAB7"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36 (52.9)</w:t>
            </w:r>
          </w:p>
        </w:tc>
        <w:tc>
          <w:tcPr>
            <w:tcW w:w="1696" w:type="dxa"/>
            <w:vMerge/>
            <w:tcBorders>
              <w:bottom w:val="single" w:sz="4" w:space="0" w:color="auto"/>
            </w:tcBorders>
            <w:shd w:val="clear" w:color="auto" w:fill="F2F2F2" w:themeFill="background1" w:themeFillShade="F2"/>
          </w:tcPr>
          <w:p w14:paraId="094B5B66" w14:textId="77777777" w:rsidR="007E209B" w:rsidRPr="0061155C" w:rsidRDefault="007E209B" w:rsidP="002C2511">
            <w:pPr>
              <w:spacing w:after="0" w:line="240" w:lineRule="auto"/>
              <w:rPr>
                <w:rFonts w:cstheme="minorHAnsi"/>
                <w:bCs/>
                <w:sz w:val="20"/>
                <w:szCs w:val="20"/>
                <w:lang w:val="en-US"/>
              </w:rPr>
            </w:pPr>
          </w:p>
        </w:tc>
      </w:tr>
      <w:tr w:rsidR="002C2511" w14:paraId="7B5A4531" w14:textId="77777777" w:rsidTr="002C2511">
        <w:tc>
          <w:tcPr>
            <w:tcW w:w="5949" w:type="dxa"/>
            <w:tcBorders>
              <w:bottom w:val="nil"/>
            </w:tcBorders>
            <w:shd w:val="clear" w:color="auto" w:fill="auto"/>
          </w:tcPr>
          <w:p w14:paraId="4A926277" w14:textId="02DC661C" w:rsidR="002C2511" w:rsidRPr="00AA5C88" w:rsidRDefault="002C2511" w:rsidP="002C2511">
            <w:pPr>
              <w:spacing w:after="0" w:line="240" w:lineRule="auto"/>
              <w:rPr>
                <w:rFonts w:ascii="Calibri" w:hAnsi="Calibri"/>
                <w:sz w:val="20"/>
                <w:szCs w:val="20"/>
                <w:lang w:val="en-US"/>
              </w:rPr>
            </w:pPr>
            <w:r w:rsidRPr="00AA5C88">
              <w:rPr>
                <w:b/>
                <w:sz w:val="20"/>
                <w:szCs w:val="20"/>
                <w:lang w:val="en-US"/>
              </w:rPr>
              <w:t>5. Do you feedback auditing reports (for example, feedback on hand hygiene compliance data or other processes) on the state of the IPC activities/performance?</w:t>
            </w:r>
          </w:p>
        </w:tc>
        <w:tc>
          <w:tcPr>
            <w:tcW w:w="1417" w:type="dxa"/>
            <w:tcBorders>
              <w:bottom w:val="nil"/>
            </w:tcBorders>
            <w:shd w:val="clear" w:color="auto" w:fill="auto"/>
          </w:tcPr>
          <w:p w14:paraId="6CD84DCA"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auto"/>
          </w:tcPr>
          <w:p w14:paraId="412D2110" w14:textId="77777777" w:rsidR="002C2511" w:rsidRPr="0061155C" w:rsidRDefault="002C2511" w:rsidP="002C2511">
            <w:pPr>
              <w:spacing w:after="0" w:line="240" w:lineRule="auto"/>
              <w:rPr>
                <w:rFonts w:cstheme="minorHAnsi"/>
                <w:bCs/>
                <w:sz w:val="20"/>
                <w:szCs w:val="20"/>
                <w:lang w:val="en-US"/>
              </w:rPr>
            </w:pPr>
          </w:p>
        </w:tc>
      </w:tr>
      <w:tr w:rsidR="002C2511" w14:paraId="260DAD6A" w14:textId="77777777" w:rsidTr="002C2511">
        <w:tc>
          <w:tcPr>
            <w:tcW w:w="5949" w:type="dxa"/>
            <w:tcBorders>
              <w:top w:val="nil"/>
              <w:bottom w:val="nil"/>
            </w:tcBorders>
            <w:shd w:val="clear" w:color="auto" w:fill="auto"/>
          </w:tcPr>
          <w:p w14:paraId="286948F6" w14:textId="28AA6AF4" w:rsidR="002C2511" w:rsidRPr="002C2511" w:rsidRDefault="002C2511" w:rsidP="002C2511">
            <w:pPr>
              <w:spacing w:after="0" w:line="240" w:lineRule="auto"/>
              <w:rPr>
                <w:sz w:val="20"/>
                <w:szCs w:val="20"/>
                <w:lang w:val="en-US"/>
              </w:rPr>
            </w:pPr>
            <w:r w:rsidRPr="00AA5C88">
              <w:rPr>
                <w:sz w:val="20"/>
                <w:szCs w:val="20"/>
                <w:lang w:val="en-US"/>
              </w:rPr>
              <w:lastRenderedPageBreak/>
              <w:t>No reporting</w:t>
            </w:r>
          </w:p>
        </w:tc>
        <w:tc>
          <w:tcPr>
            <w:tcW w:w="1417" w:type="dxa"/>
            <w:tcBorders>
              <w:top w:val="nil"/>
              <w:bottom w:val="nil"/>
            </w:tcBorders>
            <w:shd w:val="clear" w:color="auto" w:fill="auto"/>
          </w:tcPr>
          <w:p w14:paraId="6A20C488" w14:textId="10E8FE82"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tcBorders>
              <w:top w:val="nil"/>
              <w:bottom w:val="nil"/>
            </w:tcBorders>
            <w:shd w:val="clear" w:color="auto" w:fill="auto"/>
          </w:tcPr>
          <w:p w14:paraId="062073F8" w14:textId="2BB313CC" w:rsidR="002C2511" w:rsidRPr="0061155C" w:rsidRDefault="00DB16A1" w:rsidP="002C2511">
            <w:pPr>
              <w:spacing w:after="0" w:line="240" w:lineRule="auto"/>
              <w:rPr>
                <w:rFonts w:cstheme="minorHAnsi"/>
                <w:bCs/>
                <w:sz w:val="20"/>
                <w:szCs w:val="20"/>
                <w:lang w:val="en-US"/>
              </w:rPr>
            </w:pPr>
            <w:r>
              <w:rPr>
                <w:rFonts w:cstheme="minorHAnsi"/>
                <w:bCs/>
                <w:sz w:val="20"/>
                <w:szCs w:val="20"/>
                <w:lang w:val="en-US"/>
              </w:rPr>
              <w:t>-</w:t>
            </w:r>
          </w:p>
        </w:tc>
      </w:tr>
      <w:tr w:rsidR="002C2511" w14:paraId="48148D4E" w14:textId="77777777" w:rsidTr="002C2511">
        <w:tc>
          <w:tcPr>
            <w:tcW w:w="5949" w:type="dxa"/>
            <w:tcBorders>
              <w:top w:val="nil"/>
              <w:bottom w:val="nil"/>
            </w:tcBorders>
            <w:shd w:val="clear" w:color="auto" w:fill="auto"/>
          </w:tcPr>
          <w:p w14:paraId="75C27773" w14:textId="214A83D9" w:rsidR="002C2511" w:rsidRPr="002C2511" w:rsidRDefault="002C2511" w:rsidP="002C2511">
            <w:pPr>
              <w:spacing w:after="0" w:line="240" w:lineRule="auto"/>
              <w:rPr>
                <w:sz w:val="20"/>
                <w:szCs w:val="20"/>
                <w:lang w:val="en-US"/>
              </w:rPr>
            </w:pPr>
            <w:r w:rsidRPr="00AA5C88">
              <w:rPr>
                <w:sz w:val="20"/>
                <w:szCs w:val="20"/>
                <w:lang w:val="en-US"/>
              </w:rPr>
              <w:t>Yes, within the IPC team</w:t>
            </w:r>
          </w:p>
        </w:tc>
        <w:tc>
          <w:tcPr>
            <w:tcW w:w="1417" w:type="dxa"/>
            <w:tcBorders>
              <w:top w:val="nil"/>
              <w:bottom w:val="nil"/>
            </w:tcBorders>
            <w:shd w:val="clear" w:color="auto" w:fill="auto"/>
          </w:tcPr>
          <w:p w14:paraId="406D5C9B" w14:textId="1BE4A0A5"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64 (94.1)</w:t>
            </w:r>
          </w:p>
        </w:tc>
        <w:tc>
          <w:tcPr>
            <w:tcW w:w="1696" w:type="dxa"/>
            <w:tcBorders>
              <w:top w:val="nil"/>
              <w:bottom w:val="nil"/>
            </w:tcBorders>
            <w:shd w:val="clear" w:color="auto" w:fill="auto"/>
          </w:tcPr>
          <w:p w14:paraId="1F8AEA0B" w14:textId="77777777" w:rsidR="002C2511" w:rsidRDefault="00DB16A1" w:rsidP="002C2511">
            <w:pPr>
              <w:spacing w:after="0" w:line="240" w:lineRule="auto"/>
              <w:rPr>
                <w:rFonts w:cstheme="minorHAnsi"/>
                <w:bCs/>
                <w:sz w:val="20"/>
                <w:szCs w:val="20"/>
                <w:lang w:val="en-US"/>
              </w:rPr>
            </w:pPr>
            <w:r>
              <w:rPr>
                <w:rFonts w:cstheme="minorHAnsi"/>
                <w:bCs/>
                <w:sz w:val="20"/>
                <w:szCs w:val="20"/>
                <w:lang w:val="en-US"/>
              </w:rPr>
              <w:t xml:space="preserve">2.4 </w:t>
            </w:r>
            <w:r w:rsidRPr="0061155C">
              <w:rPr>
                <w:rFonts w:cstheme="minorHAnsi"/>
                <w:bCs/>
                <w:sz w:val="20"/>
                <w:szCs w:val="20"/>
                <w:lang w:val="en-US"/>
              </w:rPr>
              <w:sym w:font="Symbol" w:char="F0B1"/>
            </w:r>
            <w:r>
              <w:rPr>
                <w:rFonts w:cstheme="minorHAnsi"/>
                <w:bCs/>
                <w:sz w:val="20"/>
                <w:szCs w:val="20"/>
                <w:lang w:val="en-US"/>
              </w:rPr>
              <w:t xml:space="preserve"> 2.59</w:t>
            </w:r>
          </w:p>
          <w:p w14:paraId="3E867A74" w14:textId="046C5213" w:rsidR="00DB16A1" w:rsidRPr="0061155C" w:rsidRDefault="00DB16A1" w:rsidP="002C2511">
            <w:pPr>
              <w:spacing w:after="0" w:line="240" w:lineRule="auto"/>
              <w:rPr>
                <w:rFonts w:cstheme="minorHAnsi"/>
                <w:bCs/>
                <w:sz w:val="20"/>
                <w:szCs w:val="20"/>
                <w:lang w:val="en-US"/>
              </w:rPr>
            </w:pPr>
            <w:r>
              <w:rPr>
                <w:rFonts w:cstheme="minorHAnsi"/>
                <w:bCs/>
                <w:sz w:val="20"/>
                <w:szCs w:val="20"/>
                <w:lang w:val="en-US"/>
              </w:rPr>
              <w:t>2.5 (0.0)</w:t>
            </w:r>
          </w:p>
        </w:tc>
      </w:tr>
      <w:tr w:rsidR="002C2511" w14:paraId="4774A34B" w14:textId="77777777" w:rsidTr="002C2511">
        <w:tc>
          <w:tcPr>
            <w:tcW w:w="5949" w:type="dxa"/>
            <w:tcBorders>
              <w:top w:val="nil"/>
              <w:bottom w:val="nil"/>
            </w:tcBorders>
            <w:shd w:val="clear" w:color="auto" w:fill="auto"/>
          </w:tcPr>
          <w:p w14:paraId="577DC905" w14:textId="6A3048E5" w:rsidR="002C2511" w:rsidRPr="002C2511" w:rsidRDefault="002C2511" w:rsidP="002C2511">
            <w:pPr>
              <w:spacing w:after="0" w:line="240" w:lineRule="auto"/>
              <w:rPr>
                <w:sz w:val="20"/>
                <w:szCs w:val="20"/>
                <w:lang w:val="en-US"/>
              </w:rPr>
            </w:pPr>
            <w:r w:rsidRPr="00AA5C88">
              <w:rPr>
                <w:sz w:val="20"/>
                <w:szCs w:val="20"/>
                <w:lang w:val="en-US"/>
              </w:rPr>
              <w:t>Yes, to department leaders and managers in the areas being audited</w:t>
            </w:r>
          </w:p>
        </w:tc>
        <w:tc>
          <w:tcPr>
            <w:tcW w:w="1417" w:type="dxa"/>
            <w:tcBorders>
              <w:top w:val="nil"/>
              <w:bottom w:val="nil"/>
            </w:tcBorders>
            <w:shd w:val="clear" w:color="auto" w:fill="auto"/>
          </w:tcPr>
          <w:p w14:paraId="0F959CEF" w14:textId="285526DF"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66 (97.1)</w:t>
            </w:r>
          </w:p>
        </w:tc>
        <w:tc>
          <w:tcPr>
            <w:tcW w:w="1696" w:type="dxa"/>
            <w:tcBorders>
              <w:top w:val="nil"/>
              <w:bottom w:val="nil"/>
            </w:tcBorders>
            <w:shd w:val="clear" w:color="auto" w:fill="auto"/>
          </w:tcPr>
          <w:p w14:paraId="5A311DFA" w14:textId="77777777" w:rsidR="002C2511" w:rsidRDefault="00DB16A1" w:rsidP="002C2511">
            <w:pPr>
              <w:spacing w:after="0" w:line="240" w:lineRule="auto"/>
              <w:rPr>
                <w:rFonts w:cstheme="minorHAnsi"/>
                <w:bCs/>
                <w:sz w:val="20"/>
                <w:szCs w:val="20"/>
                <w:lang w:val="en-US"/>
              </w:rPr>
            </w:pPr>
            <w:r>
              <w:rPr>
                <w:rFonts w:cstheme="minorHAnsi"/>
                <w:bCs/>
                <w:sz w:val="20"/>
                <w:szCs w:val="20"/>
                <w:lang w:val="en-US"/>
              </w:rPr>
              <w:t xml:space="preserve">2.4 </w:t>
            </w:r>
            <w:r w:rsidRPr="0061155C">
              <w:rPr>
                <w:rFonts w:cstheme="minorHAnsi"/>
                <w:bCs/>
                <w:sz w:val="20"/>
                <w:szCs w:val="20"/>
                <w:lang w:val="en-US"/>
              </w:rPr>
              <w:sym w:font="Symbol" w:char="F0B1"/>
            </w:r>
            <w:r>
              <w:rPr>
                <w:rFonts w:cstheme="minorHAnsi"/>
                <w:bCs/>
                <w:sz w:val="20"/>
                <w:szCs w:val="20"/>
                <w:lang w:val="en-US"/>
              </w:rPr>
              <w:t xml:space="preserve"> 0.43 </w:t>
            </w:r>
          </w:p>
          <w:p w14:paraId="79B247AD" w14:textId="38A3D703" w:rsidR="00DB16A1" w:rsidRPr="0061155C" w:rsidRDefault="00DB16A1" w:rsidP="002C2511">
            <w:pPr>
              <w:spacing w:after="0" w:line="240" w:lineRule="auto"/>
              <w:rPr>
                <w:rFonts w:cstheme="minorHAnsi"/>
                <w:bCs/>
                <w:sz w:val="20"/>
                <w:szCs w:val="20"/>
                <w:lang w:val="en-US"/>
              </w:rPr>
            </w:pPr>
            <w:r>
              <w:rPr>
                <w:rFonts w:cstheme="minorHAnsi"/>
                <w:bCs/>
                <w:sz w:val="20"/>
                <w:szCs w:val="20"/>
                <w:lang w:val="en-US"/>
              </w:rPr>
              <w:t>2.5 (0.0)</w:t>
            </w:r>
          </w:p>
        </w:tc>
      </w:tr>
      <w:tr w:rsidR="002C2511" w14:paraId="075B6382" w14:textId="77777777" w:rsidTr="002C2511">
        <w:tc>
          <w:tcPr>
            <w:tcW w:w="5949" w:type="dxa"/>
            <w:tcBorders>
              <w:top w:val="nil"/>
              <w:bottom w:val="nil"/>
            </w:tcBorders>
            <w:shd w:val="clear" w:color="auto" w:fill="auto"/>
          </w:tcPr>
          <w:p w14:paraId="60A9605E" w14:textId="5E372D0B" w:rsidR="002C2511" w:rsidRPr="002C2511" w:rsidRDefault="002C2511" w:rsidP="002C2511">
            <w:pPr>
              <w:spacing w:after="0" w:line="240" w:lineRule="auto"/>
              <w:rPr>
                <w:sz w:val="20"/>
                <w:szCs w:val="20"/>
                <w:lang w:val="en-US"/>
              </w:rPr>
            </w:pPr>
            <w:r w:rsidRPr="00AA5C88">
              <w:rPr>
                <w:sz w:val="20"/>
                <w:szCs w:val="20"/>
                <w:lang w:val="en-US"/>
              </w:rPr>
              <w:t xml:space="preserve">Yes, to frontline health care workers </w:t>
            </w:r>
          </w:p>
        </w:tc>
        <w:tc>
          <w:tcPr>
            <w:tcW w:w="1417" w:type="dxa"/>
            <w:tcBorders>
              <w:top w:val="nil"/>
              <w:bottom w:val="nil"/>
            </w:tcBorders>
            <w:shd w:val="clear" w:color="auto" w:fill="auto"/>
          </w:tcPr>
          <w:p w14:paraId="5CE2D41B" w14:textId="2E9C4606"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53 (77.9)</w:t>
            </w:r>
          </w:p>
        </w:tc>
        <w:tc>
          <w:tcPr>
            <w:tcW w:w="1696" w:type="dxa"/>
            <w:tcBorders>
              <w:top w:val="nil"/>
              <w:bottom w:val="nil"/>
            </w:tcBorders>
            <w:shd w:val="clear" w:color="auto" w:fill="auto"/>
          </w:tcPr>
          <w:p w14:paraId="1A416360" w14:textId="77777777" w:rsidR="002C2511" w:rsidRDefault="00DB16A1" w:rsidP="002C2511">
            <w:pPr>
              <w:spacing w:after="0" w:line="240" w:lineRule="auto"/>
              <w:rPr>
                <w:rFonts w:cstheme="minorHAnsi"/>
                <w:bCs/>
                <w:sz w:val="20"/>
                <w:szCs w:val="20"/>
                <w:lang w:val="en-US"/>
              </w:rPr>
            </w:pPr>
            <w:r>
              <w:rPr>
                <w:rFonts w:cstheme="minorHAnsi"/>
                <w:bCs/>
                <w:sz w:val="20"/>
                <w:szCs w:val="20"/>
                <w:lang w:val="en-US"/>
              </w:rPr>
              <w:t xml:space="preserve">2.0 </w:t>
            </w:r>
            <w:r w:rsidRPr="0061155C">
              <w:rPr>
                <w:rFonts w:cstheme="minorHAnsi"/>
                <w:bCs/>
                <w:sz w:val="20"/>
                <w:szCs w:val="20"/>
                <w:lang w:val="en-US"/>
              </w:rPr>
              <w:sym w:font="Symbol" w:char="F0B1"/>
            </w:r>
            <w:r>
              <w:rPr>
                <w:rFonts w:cstheme="minorHAnsi"/>
                <w:bCs/>
                <w:sz w:val="20"/>
                <w:szCs w:val="20"/>
                <w:lang w:val="en-US"/>
              </w:rPr>
              <w:t xml:space="preserve"> 1.04</w:t>
            </w:r>
          </w:p>
          <w:p w14:paraId="04F00779" w14:textId="25AEB203" w:rsidR="00DB16A1" w:rsidRPr="0061155C" w:rsidRDefault="00850A0C" w:rsidP="002C2511">
            <w:pPr>
              <w:spacing w:after="0" w:line="240" w:lineRule="auto"/>
              <w:rPr>
                <w:rFonts w:cstheme="minorHAnsi"/>
                <w:bCs/>
                <w:sz w:val="20"/>
                <w:szCs w:val="20"/>
                <w:lang w:val="en-US"/>
              </w:rPr>
            </w:pPr>
            <w:r>
              <w:rPr>
                <w:rFonts w:cstheme="minorHAnsi"/>
                <w:bCs/>
                <w:sz w:val="20"/>
                <w:szCs w:val="20"/>
                <w:lang w:val="en-US"/>
              </w:rPr>
              <w:t>2.5 (0.0)</w:t>
            </w:r>
          </w:p>
        </w:tc>
      </w:tr>
      <w:tr w:rsidR="002C2511" w14:paraId="22DD3073" w14:textId="77777777" w:rsidTr="002C2511">
        <w:tc>
          <w:tcPr>
            <w:tcW w:w="5949" w:type="dxa"/>
            <w:tcBorders>
              <w:top w:val="nil"/>
              <w:bottom w:val="nil"/>
            </w:tcBorders>
            <w:shd w:val="clear" w:color="auto" w:fill="auto"/>
          </w:tcPr>
          <w:p w14:paraId="58052EB1" w14:textId="4A79F83B" w:rsidR="002C2511" w:rsidRPr="002C2511" w:rsidRDefault="002C2511" w:rsidP="002C2511">
            <w:pPr>
              <w:spacing w:after="0" w:line="240" w:lineRule="auto"/>
              <w:rPr>
                <w:sz w:val="20"/>
                <w:szCs w:val="20"/>
                <w:lang w:val="en-US"/>
              </w:rPr>
            </w:pPr>
            <w:r w:rsidRPr="00AA5C88">
              <w:rPr>
                <w:sz w:val="20"/>
                <w:szCs w:val="20"/>
                <w:lang w:val="en-US"/>
              </w:rPr>
              <w:t>Yes, to the IPC committee or quality of care committees or equivalent</w:t>
            </w:r>
          </w:p>
        </w:tc>
        <w:tc>
          <w:tcPr>
            <w:tcW w:w="1417" w:type="dxa"/>
            <w:tcBorders>
              <w:top w:val="nil"/>
              <w:bottom w:val="nil"/>
            </w:tcBorders>
            <w:shd w:val="clear" w:color="auto" w:fill="auto"/>
          </w:tcPr>
          <w:p w14:paraId="59DD2C8B" w14:textId="4E805722"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63 (92.6)</w:t>
            </w:r>
          </w:p>
        </w:tc>
        <w:tc>
          <w:tcPr>
            <w:tcW w:w="1696" w:type="dxa"/>
            <w:tcBorders>
              <w:top w:val="nil"/>
              <w:bottom w:val="nil"/>
            </w:tcBorders>
            <w:shd w:val="clear" w:color="auto" w:fill="auto"/>
          </w:tcPr>
          <w:p w14:paraId="3BC0A439" w14:textId="77777777" w:rsidR="002C2511" w:rsidRDefault="00850A0C" w:rsidP="002C2511">
            <w:pPr>
              <w:spacing w:after="0" w:line="240" w:lineRule="auto"/>
              <w:rPr>
                <w:rFonts w:cstheme="minorHAnsi"/>
                <w:bCs/>
                <w:sz w:val="20"/>
                <w:szCs w:val="20"/>
                <w:lang w:val="en-US"/>
              </w:rPr>
            </w:pPr>
            <w:r>
              <w:rPr>
                <w:rFonts w:cstheme="minorHAnsi"/>
                <w:bCs/>
                <w:sz w:val="20"/>
                <w:szCs w:val="20"/>
                <w:lang w:val="en-US"/>
              </w:rPr>
              <w:t xml:space="preserve">2.3 </w:t>
            </w:r>
            <w:r w:rsidRPr="0061155C">
              <w:rPr>
                <w:rFonts w:cstheme="minorHAnsi"/>
                <w:bCs/>
                <w:sz w:val="20"/>
                <w:szCs w:val="20"/>
                <w:lang w:val="en-US"/>
              </w:rPr>
              <w:sym w:font="Symbol" w:char="F0B1"/>
            </w:r>
            <w:r>
              <w:rPr>
                <w:rFonts w:cstheme="minorHAnsi"/>
                <w:bCs/>
                <w:sz w:val="20"/>
                <w:szCs w:val="20"/>
                <w:lang w:val="en-US"/>
              </w:rPr>
              <w:t xml:space="preserve"> 0.66</w:t>
            </w:r>
          </w:p>
          <w:p w14:paraId="1502AE16" w14:textId="75A96C5C" w:rsidR="00850A0C" w:rsidRPr="0061155C" w:rsidRDefault="00850A0C" w:rsidP="002C2511">
            <w:pPr>
              <w:spacing w:after="0" w:line="240" w:lineRule="auto"/>
              <w:rPr>
                <w:rFonts w:cstheme="minorHAnsi"/>
                <w:bCs/>
                <w:sz w:val="20"/>
                <w:szCs w:val="20"/>
                <w:lang w:val="en-US"/>
              </w:rPr>
            </w:pPr>
            <w:r>
              <w:rPr>
                <w:rFonts w:cstheme="minorHAnsi"/>
                <w:bCs/>
                <w:sz w:val="20"/>
                <w:szCs w:val="20"/>
                <w:lang w:val="en-US"/>
              </w:rPr>
              <w:t>2.5 (0.0)</w:t>
            </w:r>
          </w:p>
        </w:tc>
      </w:tr>
      <w:tr w:rsidR="002C2511" w14:paraId="5F2BA517" w14:textId="77777777" w:rsidTr="00A01BDB">
        <w:tc>
          <w:tcPr>
            <w:tcW w:w="5949" w:type="dxa"/>
            <w:tcBorders>
              <w:top w:val="nil"/>
              <w:bottom w:val="single" w:sz="4" w:space="0" w:color="auto"/>
            </w:tcBorders>
            <w:shd w:val="clear" w:color="auto" w:fill="auto"/>
          </w:tcPr>
          <w:p w14:paraId="67257E34" w14:textId="25904071" w:rsidR="002C2511" w:rsidRPr="002C2511" w:rsidRDefault="002C2511" w:rsidP="002C2511">
            <w:pPr>
              <w:spacing w:after="0" w:line="240" w:lineRule="auto"/>
              <w:rPr>
                <w:sz w:val="20"/>
                <w:szCs w:val="20"/>
                <w:lang w:val="en-US"/>
              </w:rPr>
            </w:pPr>
            <w:r w:rsidRPr="00AA5C88">
              <w:rPr>
                <w:sz w:val="20"/>
                <w:szCs w:val="20"/>
                <w:lang w:val="en-US"/>
              </w:rPr>
              <w:t>Yes, to hospital management and senior administration</w:t>
            </w:r>
          </w:p>
        </w:tc>
        <w:tc>
          <w:tcPr>
            <w:tcW w:w="1417" w:type="dxa"/>
            <w:tcBorders>
              <w:top w:val="nil"/>
              <w:bottom w:val="single" w:sz="4" w:space="0" w:color="auto"/>
            </w:tcBorders>
            <w:shd w:val="clear" w:color="auto" w:fill="auto"/>
          </w:tcPr>
          <w:p w14:paraId="24678E19" w14:textId="6B1735E4" w:rsidR="002C2511" w:rsidRPr="0061155C" w:rsidRDefault="007E13FD" w:rsidP="002C2511">
            <w:pPr>
              <w:spacing w:after="0" w:line="240" w:lineRule="auto"/>
              <w:rPr>
                <w:rFonts w:cstheme="minorHAnsi"/>
                <w:bCs/>
                <w:sz w:val="20"/>
                <w:szCs w:val="20"/>
                <w:lang w:val="en-US"/>
              </w:rPr>
            </w:pPr>
            <w:r w:rsidRPr="0061155C">
              <w:rPr>
                <w:rFonts w:cstheme="minorHAnsi"/>
                <w:bCs/>
                <w:sz w:val="20"/>
                <w:szCs w:val="20"/>
                <w:lang w:val="en-US"/>
              </w:rPr>
              <w:t>66 (97.1)</w:t>
            </w:r>
          </w:p>
        </w:tc>
        <w:tc>
          <w:tcPr>
            <w:tcW w:w="1696" w:type="dxa"/>
            <w:tcBorders>
              <w:top w:val="nil"/>
              <w:bottom w:val="single" w:sz="4" w:space="0" w:color="auto"/>
            </w:tcBorders>
            <w:shd w:val="clear" w:color="auto" w:fill="auto"/>
          </w:tcPr>
          <w:p w14:paraId="703FD9DF" w14:textId="77777777" w:rsidR="002C2511" w:rsidRDefault="00850A0C" w:rsidP="002C2511">
            <w:pPr>
              <w:spacing w:after="0" w:line="240" w:lineRule="auto"/>
              <w:rPr>
                <w:rFonts w:cstheme="minorHAnsi"/>
                <w:bCs/>
                <w:sz w:val="20"/>
                <w:szCs w:val="20"/>
                <w:lang w:val="en-US"/>
              </w:rPr>
            </w:pPr>
            <w:r>
              <w:rPr>
                <w:rFonts w:cstheme="minorHAnsi"/>
                <w:bCs/>
                <w:sz w:val="20"/>
                <w:szCs w:val="20"/>
                <w:lang w:val="en-US"/>
              </w:rPr>
              <w:t xml:space="preserve">2.4 </w:t>
            </w:r>
            <w:r w:rsidRPr="0061155C">
              <w:rPr>
                <w:rFonts w:cstheme="minorHAnsi"/>
                <w:bCs/>
                <w:sz w:val="20"/>
                <w:szCs w:val="20"/>
                <w:lang w:val="en-US"/>
              </w:rPr>
              <w:sym w:font="Symbol" w:char="F0B1"/>
            </w:r>
            <w:r>
              <w:rPr>
                <w:rFonts w:cstheme="minorHAnsi"/>
                <w:bCs/>
                <w:sz w:val="20"/>
                <w:szCs w:val="20"/>
                <w:lang w:val="en-US"/>
              </w:rPr>
              <w:t xml:space="preserve"> 0.43</w:t>
            </w:r>
          </w:p>
          <w:p w14:paraId="33C31C91" w14:textId="076B7DAC" w:rsidR="00850A0C" w:rsidRPr="0061155C" w:rsidRDefault="00850A0C" w:rsidP="002C2511">
            <w:pPr>
              <w:spacing w:after="0" w:line="240" w:lineRule="auto"/>
              <w:rPr>
                <w:rFonts w:cstheme="minorHAnsi"/>
                <w:bCs/>
                <w:sz w:val="20"/>
                <w:szCs w:val="20"/>
                <w:lang w:val="en-US"/>
              </w:rPr>
            </w:pPr>
            <w:r>
              <w:rPr>
                <w:rFonts w:cstheme="minorHAnsi"/>
                <w:bCs/>
                <w:sz w:val="20"/>
                <w:szCs w:val="20"/>
                <w:lang w:val="en-US"/>
              </w:rPr>
              <w:t>2.5 (0.0)</w:t>
            </w:r>
          </w:p>
        </w:tc>
      </w:tr>
      <w:tr w:rsidR="002C2511" w14:paraId="6114EC60" w14:textId="77777777" w:rsidTr="00A01BDB">
        <w:tc>
          <w:tcPr>
            <w:tcW w:w="5949" w:type="dxa"/>
            <w:tcBorders>
              <w:bottom w:val="nil"/>
            </w:tcBorders>
            <w:shd w:val="clear" w:color="auto" w:fill="F2F2F2" w:themeFill="background1" w:themeFillShade="F2"/>
          </w:tcPr>
          <w:p w14:paraId="3EB44041" w14:textId="78AA5ACC" w:rsidR="002C2511" w:rsidRPr="00AA5C88" w:rsidRDefault="002C2511" w:rsidP="002C2511">
            <w:pPr>
              <w:spacing w:after="0" w:line="240" w:lineRule="auto"/>
              <w:rPr>
                <w:rFonts w:ascii="Calibri" w:hAnsi="Calibri"/>
                <w:sz w:val="20"/>
                <w:szCs w:val="20"/>
                <w:lang w:val="en-US"/>
              </w:rPr>
            </w:pPr>
            <w:r w:rsidRPr="00AA5C88">
              <w:rPr>
                <w:b/>
                <w:sz w:val="20"/>
                <w:szCs w:val="20"/>
                <w:lang w:val="en-US"/>
              </w:rPr>
              <w:t>6. Is the reporting of monitoring data undertaken regularly (at least annually)?</w:t>
            </w:r>
          </w:p>
        </w:tc>
        <w:tc>
          <w:tcPr>
            <w:tcW w:w="1417" w:type="dxa"/>
            <w:tcBorders>
              <w:bottom w:val="nil"/>
            </w:tcBorders>
            <w:shd w:val="clear" w:color="auto" w:fill="F2F2F2" w:themeFill="background1" w:themeFillShade="F2"/>
          </w:tcPr>
          <w:p w14:paraId="2411E012"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5CCDDFF0" w14:textId="77777777" w:rsidR="002C2511" w:rsidRPr="0061155C" w:rsidRDefault="002C2511" w:rsidP="002C2511">
            <w:pPr>
              <w:spacing w:after="0" w:line="240" w:lineRule="auto"/>
              <w:rPr>
                <w:rFonts w:cstheme="minorHAnsi"/>
                <w:bCs/>
                <w:sz w:val="20"/>
                <w:szCs w:val="20"/>
                <w:lang w:val="en-US"/>
              </w:rPr>
            </w:pPr>
          </w:p>
        </w:tc>
      </w:tr>
      <w:tr w:rsidR="007E209B" w14:paraId="5A3B6414" w14:textId="77777777" w:rsidTr="007E209B">
        <w:tc>
          <w:tcPr>
            <w:tcW w:w="5949" w:type="dxa"/>
            <w:tcBorders>
              <w:top w:val="nil"/>
              <w:bottom w:val="nil"/>
            </w:tcBorders>
            <w:shd w:val="clear" w:color="auto" w:fill="F2F2F2" w:themeFill="background1" w:themeFillShade="F2"/>
          </w:tcPr>
          <w:p w14:paraId="7ABD182E" w14:textId="3B249895" w:rsidR="007E209B" w:rsidRPr="00AA5C88" w:rsidRDefault="007E209B" w:rsidP="002C2511">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3559FD6" w14:textId="2AB5006F"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F2F2F2" w:themeFill="background1" w:themeFillShade="F2"/>
            <w:vAlign w:val="center"/>
          </w:tcPr>
          <w:p w14:paraId="48CC6ABC"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9.9 </w:t>
            </w:r>
            <w:r w:rsidRPr="0061155C">
              <w:rPr>
                <w:rFonts w:cstheme="minorHAnsi"/>
                <w:bCs/>
                <w:sz w:val="20"/>
                <w:szCs w:val="20"/>
                <w:lang w:val="en-US"/>
              </w:rPr>
              <w:sym w:font="Symbol" w:char="F0B1"/>
            </w:r>
            <w:r>
              <w:rPr>
                <w:rFonts w:cstheme="minorHAnsi"/>
                <w:bCs/>
                <w:sz w:val="20"/>
                <w:szCs w:val="20"/>
                <w:lang w:val="en-US"/>
              </w:rPr>
              <w:t xml:space="preserve"> 1.21</w:t>
            </w:r>
          </w:p>
          <w:p w14:paraId="46E1A9C9" w14:textId="6527835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10.0 (0.0)</w:t>
            </w:r>
          </w:p>
        </w:tc>
      </w:tr>
      <w:tr w:rsidR="007E209B" w14:paraId="1D3546F0" w14:textId="77777777" w:rsidTr="00B35888">
        <w:tc>
          <w:tcPr>
            <w:tcW w:w="5949" w:type="dxa"/>
            <w:tcBorders>
              <w:top w:val="nil"/>
              <w:bottom w:val="single" w:sz="4" w:space="0" w:color="auto"/>
            </w:tcBorders>
            <w:shd w:val="clear" w:color="auto" w:fill="F2F2F2" w:themeFill="background1" w:themeFillShade="F2"/>
          </w:tcPr>
          <w:p w14:paraId="337B27DC" w14:textId="05FE55CA" w:rsidR="007E209B" w:rsidRPr="00AA5C88" w:rsidRDefault="007E209B" w:rsidP="002C2511">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16B4FF89" w14:textId="3BD000AB"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67 (98.5)</w:t>
            </w:r>
          </w:p>
        </w:tc>
        <w:tc>
          <w:tcPr>
            <w:tcW w:w="1696" w:type="dxa"/>
            <w:vMerge/>
            <w:tcBorders>
              <w:bottom w:val="single" w:sz="4" w:space="0" w:color="auto"/>
            </w:tcBorders>
            <w:shd w:val="clear" w:color="auto" w:fill="F2F2F2" w:themeFill="background1" w:themeFillShade="F2"/>
          </w:tcPr>
          <w:p w14:paraId="38BBF1BA" w14:textId="6F0FB62A" w:rsidR="007E209B" w:rsidRPr="0061155C" w:rsidRDefault="007E209B" w:rsidP="002C2511">
            <w:pPr>
              <w:spacing w:after="0" w:line="240" w:lineRule="auto"/>
              <w:rPr>
                <w:rFonts w:cstheme="minorHAnsi"/>
                <w:bCs/>
                <w:sz w:val="20"/>
                <w:szCs w:val="20"/>
                <w:lang w:val="en-US"/>
              </w:rPr>
            </w:pPr>
          </w:p>
        </w:tc>
      </w:tr>
      <w:tr w:rsidR="002C2511" w14:paraId="702CED00" w14:textId="77777777" w:rsidTr="00A01BDB">
        <w:tc>
          <w:tcPr>
            <w:tcW w:w="5949" w:type="dxa"/>
            <w:tcBorders>
              <w:bottom w:val="nil"/>
            </w:tcBorders>
            <w:shd w:val="clear" w:color="auto" w:fill="auto"/>
          </w:tcPr>
          <w:p w14:paraId="1FEF1AEA" w14:textId="0BA7FD2B" w:rsidR="002C2511" w:rsidRPr="002C2511" w:rsidRDefault="002C2511" w:rsidP="002C2511">
            <w:pPr>
              <w:spacing w:after="0" w:line="240" w:lineRule="auto"/>
              <w:rPr>
                <w:b/>
                <w:sz w:val="20"/>
                <w:szCs w:val="20"/>
                <w:lang w:val="en-US"/>
              </w:rPr>
            </w:pPr>
            <w:r w:rsidRPr="00AA5C88">
              <w:rPr>
                <w:b/>
                <w:sz w:val="20"/>
                <w:szCs w:val="20"/>
                <w:lang w:val="en-US"/>
              </w:rPr>
              <w:t xml:space="preserve">7. Are monitoring and feedback of IPC processes and indicators performed in a “blame-free” institutional culture aimed at improvement and </w:t>
            </w:r>
            <w:proofErr w:type="spellStart"/>
            <w:r w:rsidRPr="00AA5C88">
              <w:rPr>
                <w:b/>
                <w:sz w:val="20"/>
                <w:szCs w:val="20"/>
                <w:lang w:val="en-US"/>
              </w:rPr>
              <w:t>behavioural</w:t>
            </w:r>
            <w:proofErr w:type="spellEnd"/>
            <w:r w:rsidRPr="00AA5C88">
              <w:rPr>
                <w:b/>
                <w:sz w:val="20"/>
                <w:szCs w:val="20"/>
                <w:lang w:val="en-US"/>
              </w:rPr>
              <w:t xml:space="preserve"> change?</w:t>
            </w:r>
          </w:p>
        </w:tc>
        <w:tc>
          <w:tcPr>
            <w:tcW w:w="1417" w:type="dxa"/>
            <w:tcBorders>
              <w:bottom w:val="nil"/>
            </w:tcBorders>
            <w:shd w:val="clear" w:color="auto" w:fill="auto"/>
          </w:tcPr>
          <w:p w14:paraId="32E83F8D"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auto"/>
          </w:tcPr>
          <w:p w14:paraId="12DAD513" w14:textId="77777777" w:rsidR="002C2511" w:rsidRPr="0061155C" w:rsidRDefault="002C2511" w:rsidP="002C2511">
            <w:pPr>
              <w:spacing w:after="0" w:line="240" w:lineRule="auto"/>
              <w:rPr>
                <w:rFonts w:cstheme="minorHAnsi"/>
                <w:bCs/>
                <w:sz w:val="20"/>
                <w:szCs w:val="20"/>
                <w:lang w:val="en-US"/>
              </w:rPr>
            </w:pPr>
          </w:p>
        </w:tc>
      </w:tr>
      <w:tr w:rsidR="007E209B" w14:paraId="0A4656F0" w14:textId="77777777" w:rsidTr="007E209B">
        <w:tc>
          <w:tcPr>
            <w:tcW w:w="5949" w:type="dxa"/>
            <w:tcBorders>
              <w:top w:val="nil"/>
              <w:bottom w:val="nil"/>
            </w:tcBorders>
            <w:shd w:val="clear" w:color="auto" w:fill="auto"/>
          </w:tcPr>
          <w:p w14:paraId="068D1490" w14:textId="6D0A07CE" w:rsidR="007E209B" w:rsidRPr="00AA5C88" w:rsidRDefault="007E209B" w:rsidP="002C2511">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6D5A79A7" w14:textId="6032A0BE"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10 (14.7)</w:t>
            </w:r>
          </w:p>
        </w:tc>
        <w:tc>
          <w:tcPr>
            <w:tcW w:w="1696" w:type="dxa"/>
            <w:vMerge w:val="restart"/>
            <w:tcBorders>
              <w:top w:val="nil"/>
            </w:tcBorders>
            <w:shd w:val="clear" w:color="auto" w:fill="auto"/>
            <w:vAlign w:val="center"/>
          </w:tcPr>
          <w:p w14:paraId="60B67760"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4.3 </w:t>
            </w:r>
            <w:r w:rsidRPr="0061155C">
              <w:rPr>
                <w:rFonts w:cstheme="minorHAnsi"/>
                <w:bCs/>
                <w:sz w:val="20"/>
                <w:szCs w:val="20"/>
                <w:lang w:val="en-US"/>
              </w:rPr>
              <w:sym w:font="Symbol" w:char="F0B1"/>
            </w:r>
            <w:r>
              <w:rPr>
                <w:rFonts w:cstheme="minorHAnsi"/>
                <w:bCs/>
                <w:sz w:val="20"/>
                <w:szCs w:val="20"/>
                <w:lang w:val="en-US"/>
              </w:rPr>
              <w:t xml:space="preserve"> 1.78 </w:t>
            </w:r>
          </w:p>
          <w:p w14:paraId="42F9F55A" w14:textId="530E775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487B568D" w14:textId="77777777" w:rsidTr="000A5C27">
        <w:tc>
          <w:tcPr>
            <w:tcW w:w="5949" w:type="dxa"/>
            <w:tcBorders>
              <w:top w:val="nil"/>
              <w:bottom w:val="single" w:sz="4" w:space="0" w:color="auto"/>
            </w:tcBorders>
            <w:shd w:val="clear" w:color="auto" w:fill="auto"/>
          </w:tcPr>
          <w:p w14:paraId="0657DFF3" w14:textId="34DA5C1A" w:rsidR="007E209B" w:rsidRPr="00AA5C88" w:rsidRDefault="007E209B" w:rsidP="002C2511">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7437125D" w14:textId="064A53D2"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58 (85.3)</w:t>
            </w:r>
          </w:p>
        </w:tc>
        <w:tc>
          <w:tcPr>
            <w:tcW w:w="1696" w:type="dxa"/>
            <w:vMerge/>
            <w:tcBorders>
              <w:bottom w:val="single" w:sz="4" w:space="0" w:color="auto"/>
            </w:tcBorders>
            <w:shd w:val="clear" w:color="auto" w:fill="auto"/>
          </w:tcPr>
          <w:p w14:paraId="7FC8769D" w14:textId="41C5EA33" w:rsidR="007E209B" w:rsidRPr="0061155C" w:rsidRDefault="007E209B" w:rsidP="002C2511">
            <w:pPr>
              <w:spacing w:after="0" w:line="240" w:lineRule="auto"/>
              <w:rPr>
                <w:rFonts w:cstheme="minorHAnsi"/>
                <w:bCs/>
                <w:sz w:val="20"/>
                <w:szCs w:val="20"/>
                <w:lang w:val="en-US"/>
              </w:rPr>
            </w:pPr>
          </w:p>
        </w:tc>
      </w:tr>
      <w:tr w:rsidR="002C2511" w14:paraId="177608CB" w14:textId="77777777" w:rsidTr="00A01BDB">
        <w:tc>
          <w:tcPr>
            <w:tcW w:w="5949" w:type="dxa"/>
            <w:tcBorders>
              <w:bottom w:val="nil"/>
            </w:tcBorders>
            <w:shd w:val="clear" w:color="auto" w:fill="F2F2F2" w:themeFill="background1" w:themeFillShade="F2"/>
          </w:tcPr>
          <w:p w14:paraId="1FEA9B3E" w14:textId="2E2DDCC0" w:rsidR="002C2511" w:rsidRPr="002C2511" w:rsidRDefault="002C2511" w:rsidP="002C2511">
            <w:pPr>
              <w:spacing w:after="0" w:line="240" w:lineRule="auto"/>
              <w:rPr>
                <w:b/>
                <w:sz w:val="20"/>
                <w:szCs w:val="20"/>
                <w:lang w:val="en-US"/>
              </w:rPr>
            </w:pPr>
            <w:r w:rsidRPr="00AA5C88">
              <w:rPr>
                <w:b/>
                <w:sz w:val="20"/>
                <w:szCs w:val="20"/>
                <w:lang w:val="en-US"/>
              </w:rPr>
              <w:t>8. Do you assess safety cultural factors in your facility (for example, by using other surveys such as HSOPSC, SAQ, PSCHO, HSC)</w:t>
            </w:r>
          </w:p>
        </w:tc>
        <w:tc>
          <w:tcPr>
            <w:tcW w:w="1417" w:type="dxa"/>
            <w:tcBorders>
              <w:bottom w:val="nil"/>
            </w:tcBorders>
            <w:shd w:val="clear" w:color="auto" w:fill="F2F2F2" w:themeFill="background1" w:themeFillShade="F2"/>
          </w:tcPr>
          <w:p w14:paraId="065260EF" w14:textId="77777777" w:rsidR="002C2511" w:rsidRPr="0061155C" w:rsidRDefault="002C2511" w:rsidP="002C2511">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15D6846" w14:textId="77777777" w:rsidR="002C2511" w:rsidRPr="0061155C" w:rsidRDefault="002C2511" w:rsidP="002C2511">
            <w:pPr>
              <w:spacing w:after="0" w:line="240" w:lineRule="auto"/>
              <w:rPr>
                <w:rFonts w:cstheme="minorHAnsi"/>
                <w:bCs/>
                <w:sz w:val="20"/>
                <w:szCs w:val="20"/>
                <w:lang w:val="en-US"/>
              </w:rPr>
            </w:pPr>
          </w:p>
        </w:tc>
      </w:tr>
      <w:tr w:rsidR="007E209B" w14:paraId="0CFC3656" w14:textId="77777777" w:rsidTr="007E209B">
        <w:tc>
          <w:tcPr>
            <w:tcW w:w="5949" w:type="dxa"/>
            <w:tcBorders>
              <w:top w:val="nil"/>
              <w:bottom w:val="nil"/>
            </w:tcBorders>
            <w:shd w:val="clear" w:color="auto" w:fill="F2F2F2" w:themeFill="background1" w:themeFillShade="F2"/>
          </w:tcPr>
          <w:p w14:paraId="263C128A" w14:textId="687FF2D1" w:rsidR="007E209B" w:rsidRPr="00AA5C88" w:rsidRDefault="007E209B" w:rsidP="002C2511">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699FF3D9" w14:textId="5C6985ED"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54 (79.4)</w:t>
            </w:r>
          </w:p>
        </w:tc>
        <w:tc>
          <w:tcPr>
            <w:tcW w:w="1696" w:type="dxa"/>
            <w:vMerge w:val="restart"/>
            <w:tcBorders>
              <w:top w:val="nil"/>
            </w:tcBorders>
            <w:shd w:val="clear" w:color="auto" w:fill="F2F2F2" w:themeFill="background1" w:themeFillShade="F2"/>
            <w:vAlign w:val="center"/>
          </w:tcPr>
          <w:p w14:paraId="36E22119" w14:textId="77777777" w:rsidR="007E209B" w:rsidRPr="00850A0C" w:rsidRDefault="007E209B" w:rsidP="007E209B">
            <w:pPr>
              <w:spacing w:after="0" w:line="240" w:lineRule="auto"/>
              <w:rPr>
                <w:rFonts w:cstheme="minorHAnsi"/>
                <w:bCs/>
                <w:sz w:val="20"/>
                <w:szCs w:val="20"/>
                <w:lang w:val="en-US"/>
              </w:rPr>
            </w:pPr>
            <w:r w:rsidRPr="00850A0C">
              <w:rPr>
                <w:rFonts w:cstheme="minorHAnsi"/>
                <w:bCs/>
                <w:sz w:val="20"/>
                <w:szCs w:val="20"/>
                <w:lang w:val="en-US"/>
              </w:rPr>
              <w:t>1.</w:t>
            </w:r>
            <w:r>
              <w:rPr>
                <w:rFonts w:cstheme="minorHAnsi"/>
                <w:bCs/>
                <w:sz w:val="20"/>
                <w:szCs w:val="20"/>
                <w:lang w:val="en-US"/>
              </w:rPr>
              <w:t xml:space="preserve">0 </w:t>
            </w:r>
            <w:r w:rsidRPr="0061155C">
              <w:rPr>
                <w:rFonts w:cstheme="minorHAnsi"/>
                <w:bCs/>
                <w:sz w:val="20"/>
                <w:szCs w:val="20"/>
                <w:lang w:val="en-US"/>
              </w:rPr>
              <w:sym w:font="Symbol" w:char="F0B1"/>
            </w:r>
            <w:r w:rsidRPr="00850A0C">
              <w:rPr>
                <w:rFonts w:cstheme="minorHAnsi"/>
                <w:bCs/>
                <w:sz w:val="20"/>
                <w:szCs w:val="20"/>
                <w:lang w:val="en-US"/>
              </w:rPr>
              <w:t>2.04</w:t>
            </w:r>
          </w:p>
          <w:p w14:paraId="385AC31E" w14:textId="1C1C8CEF" w:rsidR="007E209B" w:rsidRPr="00850A0C" w:rsidRDefault="007E209B" w:rsidP="007E209B">
            <w:pPr>
              <w:spacing w:after="0" w:line="240" w:lineRule="auto"/>
              <w:rPr>
                <w:rFonts w:cstheme="minorHAnsi"/>
                <w:bCs/>
                <w:sz w:val="20"/>
                <w:szCs w:val="20"/>
                <w:lang w:val="en-US"/>
              </w:rPr>
            </w:pPr>
            <w:r>
              <w:rPr>
                <w:rFonts w:cstheme="minorHAnsi"/>
                <w:bCs/>
                <w:sz w:val="20"/>
                <w:szCs w:val="20"/>
                <w:lang w:val="en-US"/>
              </w:rPr>
              <w:t>0.0 (0.0)</w:t>
            </w:r>
          </w:p>
        </w:tc>
      </w:tr>
      <w:tr w:rsidR="007E209B" w14:paraId="274512AF" w14:textId="77777777" w:rsidTr="008A4D10">
        <w:tc>
          <w:tcPr>
            <w:tcW w:w="5949" w:type="dxa"/>
            <w:tcBorders>
              <w:top w:val="nil"/>
              <w:bottom w:val="single" w:sz="4" w:space="0" w:color="auto"/>
            </w:tcBorders>
            <w:shd w:val="clear" w:color="auto" w:fill="F2F2F2" w:themeFill="background1" w:themeFillShade="F2"/>
          </w:tcPr>
          <w:p w14:paraId="0FFEBC6F" w14:textId="0F932F2B" w:rsidR="007E209B" w:rsidRPr="00AA5C88" w:rsidRDefault="007E209B" w:rsidP="002C2511">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3A8FB309" w14:textId="739893DD" w:rsidR="007E209B" w:rsidRPr="0061155C" w:rsidRDefault="007E209B" w:rsidP="002C2511">
            <w:pPr>
              <w:spacing w:after="0" w:line="240" w:lineRule="auto"/>
              <w:rPr>
                <w:rFonts w:cstheme="minorHAnsi"/>
                <w:bCs/>
                <w:sz w:val="20"/>
                <w:szCs w:val="20"/>
                <w:lang w:val="en-US"/>
              </w:rPr>
            </w:pPr>
            <w:r w:rsidRPr="0061155C">
              <w:rPr>
                <w:rFonts w:cstheme="minorHAnsi"/>
                <w:bCs/>
                <w:sz w:val="20"/>
                <w:szCs w:val="20"/>
                <w:lang w:val="en-US"/>
              </w:rPr>
              <w:t>14 (20.6)</w:t>
            </w:r>
          </w:p>
        </w:tc>
        <w:tc>
          <w:tcPr>
            <w:tcW w:w="1696" w:type="dxa"/>
            <w:vMerge/>
            <w:tcBorders>
              <w:bottom w:val="single" w:sz="4" w:space="0" w:color="auto"/>
            </w:tcBorders>
            <w:shd w:val="clear" w:color="auto" w:fill="F2F2F2" w:themeFill="background1" w:themeFillShade="F2"/>
          </w:tcPr>
          <w:p w14:paraId="35D42967" w14:textId="45D5D1E5" w:rsidR="007E209B" w:rsidRPr="0061155C" w:rsidRDefault="007E209B" w:rsidP="002C2511">
            <w:pPr>
              <w:spacing w:after="0" w:line="240" w:lineRule="auto"/>
              <w:rPr>
                <w:rFonts w:cstheme="minorHAnsi"/>
                <w:bCs/>
                <w:sz w:val="20"/>
                <w:szCs w:val="20"/>
                <w:lang w:val="en-US"/>
              </w:rPr>
            </w:pPr>
          </w:p>
        </w:tc>
      </w:tr>
    </w:tbl>
    <w:p w14:paraId="465EB041" w14:textId="77777777" w:rsidR="006341F5" w:rsidRDefault="006341F5" w:rsidP="006341F5">
      <w:pPr>
        <w:rPr>
          <w:b/>
          <w:sz w:val="20"/>
          <w:szCs w:val="20"/>
          <w:lang w:val="en-US"/>
        </w:rPr>
      </w:pPr>
    </w:p>
    <w:p w14:paraId="399C838F" w14:textId="77777777" w:rsidR="006341F5" w:rsidRPr="00AA5C88" w:rsidRDefault="006341F5" w:rsidP="006341F5">
      <w:pPr>
        <w:rPr>
          <w:sz w:val="20"/>
          <w:szCs w:val="20"/>
          <w:lang w:val="en-US"/>
        </w:rPr>
      </w:pPr>
    </w:p>
    <w:p w14:paraId="446FC58A" w14:textId="026B65FE" w:rsidR="006341F5" w:rsidRDefault="006341F5" w:rsidP="006341F5">
      <w:pPr>
        <w:rPr>
          <w:b/>
          <w:sz w:val="24"/>
          <w:szCs w:val="24"/>
          <w:lang w:val="en-US"/>
        </w:rPr>
      </w:pPr>
      <w:r w:rsidRPr="00127B31">
        <w:rPr>
          <w:b/>
          <w:sz w:val="24"/>
          <w:szCs w:val="24"/>
          <w:lang w:val="en-US"/>
        </w:rPr>
        <w:t>Core comp</w:t>
      </w:r>
      <w:r>
        <w:rPr>
          <w:b/>
          <w:sz w:val="24"/>
          <w:szCs w:val="24"/>
          <w:lang w:val="en-US"/>
        </w:rPr>
        <w:t xml:space="preserve">onent </w:t>
      </w:r>
      <w:r w:rsidRPr="00FC609F">
        <w:rPr>
          <w:b/>
          <w:sz w:val="24"/>
          <w:szCs w:val="24"/>
          <w:lang w:val="en-US"/>
        </w:rPr>
        <w:t>7: Workl</w:t>
      </w:r>
      <w:r>
        <w:rPr>
          <w:b/>
          <w:sz w:val="24"/>
          <w:szCs w:val="24"/>
          <w:lang w:val="en-US"/>
        </w:rPr>
        <w:t>oad, staffing and bed occupancy</w:t>
      </w:r>
    </w:p>
    <w:tbl>
      <w:tblPr>
        <w:tblStyle w:val="TabloKlavuzu"/>
        <w:tblW w:w="0" w:type="auto"/>
        <w:tblLook w:val="04A0" w:firstRow="1" w:lastRow="0" w:firstColumn="1" w:lastColumn="0" w:noHBand="0" w:noVBand="1"/>
      </w:tblPr>
      <w:tblGrid>
        <w:gridCol w:w="5949"/>
        <w:gridCol w:w="1417"/>
        <w:gridCol w:w="1696"/>
      </w:tblGrid>
      <w:tr w:rsidR="00A01BDB" w14:paraId="3F281B59" w14:textId="77777777" w:rsidTr="00A01BDB">
        <w:tc>
          <w:tcPr>
            <w:tcW w:w="5949" w:type="dxa"/>
            <w:tcBorders>
              <w:bottom w:val="single" w:sz="4" w:space="0" w:color="auto"/>
            </w:tcBorders>
            <w:shd w:val="clear" w:color="auto" w:fill="F2F2F2" w:themeFill="background1" w:themeFillShade="F2"/>
          </w:tcPr>
          <w:p w14:paraId="2A721EBF" w14:textId="77777777" w:rsidR="00A01BDB" w:rsidRDefault="00A01BDB" w:rsidP="00A01BDB">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77125DF3" w14:textId="77777777" w:rsidR="00A01BDB" w:rsidRDefault="00A01BDB" w:rsidP="00A01BDB">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66E8E873" w14:textId="77777777" w:rsidR="00A01BDB" w:rsidRDefault="00A01BDB" w:rsidP="00A01BDB">
            <w:pPr>
              <w:spacing w:after="0" w:line="240" w:lineRule="auto"/>
              <w:rPr>
                <w:bCs/>
                <w:sz w:val="16"/>
                <w:szCs w:val="16"/>
                <w:lang w:val="en-US"/>
              </w:rPr>
            </w:pPr>
            <w:r>
              <w:rPr>
                <w:b/>
                <w:lang w:val="en-US"/>
              </w:rPr>
              <w:t xml:space="preserve">Score </w:t>
            </w:r>
          </w:p>
          <w:p w14:paraId="102A69AF"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16AB27F2" w14:textId="46251340" w:rsidR="0061155C" w:rsidRDefault="0061155C" w:rsidP="0061155C">
            <w:pPr>
              <w:spacing w:after="0" w:line="240" w:lineRule="auto"/>
              <w:rPr>
                <w:b/>
                <w:sz w:val="24"/>
                <w:szCs w:val="24"/>
                <w:lang w:val="en-US"/>
              </w:rPr>
            </w:pPr>
            <w:r w:rsidRPr="0061155C">
              <w:rPr>
                <w:b/>
                <w:sz w:val="20"/>
                <w:szCs w:val="20"/>
                <w:lang w:val="en-US"/>
              </w:rPr>
              <w:t>Median (IQR)</w:t>
            </w:r>
          </w:p>
        </w:tc>
      </w:tr>
      <w:tr w:rsidR="00A01BDB" w14:paraId="027BA8FC" w14:textId="77777777" w:rsidTr="00A01BDB">
        <w:tc>
          <w:tcPr>
            <w:tcW w:w="5949" w:type="dxa"/>
            <w:tcBorders>
              <w:bottom w:val="nil"/>
            </w:tcBorders>
            <w:shd w:val="clear" w:color="auto" w:fill="auto"/>
          </w:tcPr>
          <w:p w14:paraId="455F9528" w14:textId="20D0422F" w:rsidR="00A01BDB" w:rsidRPr="00A01BDB" w:rsidRDefault="00A01BDB" w:rsidP="00A01BDB">
            <w:pPr>
              <w:spacing w:after="0" w:line="240" w:lineRule="auto"/>
              <w:rPr>
                <w:b/>
                <w:sz w:val="20"/>
                <w:szCs w:val="20"/>
                <w:lang w:val="en-US"/>
              </w:rPr>
            </w:pPr>
            <w:r w:rsidRPr="00AA5C88">
              <w:rPr>
                <w:b/>
                <w:sz w:val="20"/>
                <w:szCs w:val="20"/>
                <w:lang w:val="en-US"/>
              </w:rPr>
              <w:t>1. Are appropriate staffing levels assessed in your facility according to patient workload using national standards or a standard staffing needs assessment tool such as the WHO Workload indicators of staffing need method?</w:t>
            </w:r>
          </w:p>
        </w:tc>
        <w:tc>
          <w:tcPr>
            <w:tcW w:w="1417" w:type="dxa"/>
            <w:tcBorders>
              <w:bottom w:val="nil"/>
            </w:tcBorders>
            <w:shd w:val="clear" w:color="auto" w:fill="auto"/>
          </w:tcPr>
          <w:p w14:paraId="7EE9E68F"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auto"/>
          </w:tcPr>
          <w:p w14:paraId="6E3F03A4" w14:textId="77777777" w:rsidR="00A01BDB" w:rsidRPr="0061155C" w:rsidRDefault="00A01BDB" w:rsidP="00A01BDB">
            <w:pPr>
              <w:spacing w:after="0" w:line="240" w:lineRule="auto"/>
              <w:rPr>
                <w:rFonts w:cstheme="minorHAnsi"/>
                <w:bCs/>
                <w:sz w:val="20"/>
                <w:szCs w:val="20"/>
                <w:lang w:val="en-US"/>
              </w:rPr>
            </w:pPr>
          </w:p>
        </w:tc>
      </w:tr>
      <w:tr w:rsidR="007E209B" w14:paraId="0847B819" w14:textId="77777777" w:rsidTr="007E209B">
        <w:tc>
          <w:tcPr>
            <w:tcW w:w="5949" w:type="dxa"/>
            <w:tcBorders>
              <w:top w:val="nil"/>
              <w:bottom w:val="nil"/>
            </w:tcBorders>
            <w:shd w:val="clear" w:color="auto" w:fill="auto"/>
          </w:tcPr>
          <w:p w14:paraId="4DABCB9F" w14:textId="57A57570" w:rsidR="007E209B" w:rsidRDefault="007E209B" w:rsidP="00A01BDB">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52AF7E35" w14:textId="17CDBE6D"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41 (60.3)</w:t>
            </w:r>
          </w:p>
        </w:tc>
        <w:tc>
          <w:tcPr>
            <w:tcW w:w="1696" w:type="dxa"/>
            <w:vMerge w:val="restart"/>
            <w:tcBorders>
              <w:top w:val="nil"/>
            </w:tcBorders>
            <w:shd w:val="clear" w:color="auto" w:fill="auto"/>
            <w:vAlign w:val="center"/>
          </w:tcPr>
          <w:p w14:paraId="0204761C"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2.0 </w:t>
            </w:r>
            <w:r w:rsidRPr="0061155C">
              <w:rPr>
                <w:rFonts w:cstheme="minorHAnsi"/>
                <w:bCs/>
                <w:sz w:val="20"/>
                <w:szCs w:val="20"/>
                <w:lang w:val="en-US"/>
              </w:rPr>
              <w:sym w:font="Symbol" w:char="F0B1"/>
            </w:r>
            <w:r>
              <w:rPr>
                <w:rFonts w:cstheme="minorHAnsi"/>
                <w:bCs/>
                <w:sz w:val="20"/>
                <w:szCs w:val="20"/>
                <w:lang w:val="en-US"/>
              </w:rPr>
              <w:t xml:space="preserve"> 2.47 </w:t>
            </w:r>
          </w:p>
          <w:p w14:paraId="3189A33A" w14:textId="0033CFDD"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0.0 (5.0)</w:t>
            </w:r>
          </w:p>
        </w:tc>
      </w:tr>
      <w:tr w:rsidR="007E209B" w14:paraId="09247F99" w14:textId="77777777" w:rsidTr="00174464">
        <w:tc>
          <w:tcPr>
            <w:tcW w:w="5949" w:type="dxa"/>
            <w:tcBorders>
              <w:top w:val="nil"/>
              <w:bottom w:val="single" w:sz="4" w:space="0" w:color="auto"/>
            </w:tcBorders>
            <w:shd w:val="clear" w:color="auto" w:fill="auto"/>
          </w:tcPr>
          <w:p w14:paraId="67402794" w14:textId="0197288D" w:rsidR="007E209B" w:rsidRDefault="007E209B" w:rsidP="00A01BDB">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233B58F8" w14:textId="1E621132"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27 (39.7)</w:t>
            </w:r>
          </w:p>
        </w:tc>
        <w:tc>
          <w:tcPr>
            <w:tcW w:w="1696" w:type="dxa"/>
            <w:vMerge/>
            <w:tcBorders>
              <w:bottom w:val="single" w:sz="4" w:space="0" w:color="auto"/>
            </w:tcBorders>
            <w:shd w:val="clear" w:color="auto" w:fill="auto"/>
          </w:tcPr>
          <w:p w14:paraId="36D0F3C4" w14:textId="0D333EFF" w:rsidR="007E209B" w:rsidRPr="0061155C" w:rsidRDefault="007E209B" w:rsidP="00A01BDB">
            <w:pPr>
              <w:spacing w:after="0" w:line="240" w:lineRule="auto"/>
              <w:rPr>
                <w:rFonts w:cstheme="minorHAnsi"/>
                <w:bCs/>
                <w:sz w:val="20"/>
                <w:szCs w:val="20"/>
                <w:lang w:val="en-US"/>
              </w:rPr>
            </w:pPr>
          </w:p>
        </w:tc>
      </w:tr>
      <w:tr w:rsidR="00A01BDB" w14:paraId="654D41F4" w14:textId="77777777" w:rsidTr="00A01BDB">
        <w:tc>
          <w:tcPr>
            <w:tcW w:w="5949" w:type="dxa"/>
            <w:tcBorders>
              <w:bottom w:val="nil"/>
            </w:tcBorders>
            <w:shd w:val="clear" w:color="auto" w:fill="F2F2F2" w:themeFill="background1" w:themeFillShade="F2"/>
          </w:tcPr>
          <w:p w14:paraId="2DC03877" w14:textId="6B206E52" w:rsidR="00A01BDB" w:rsidRPr="00A01BDB" w:rsidRDefault="00A01BDB" w:rsidP="00A01BDB">
            <w:pPr>
              <w:spacing w:after="0" w:line="240" w:lineRule="auto"/>
              <w:rPr>
                <w:b/>
                <w:sz w:val="20"/>
                <w:szCs w:val="20"/>
                <w:lang w:val="en-US"/>
              </w:rPr>
            </w:pPr>
            <w:r w:rsidRPr="00AA5C88">
              <w:rPr>
                <w:b/>
                <w:sz w:val="20"/>
                <w:szCs w:val="20"/>
                <w:lang w:val="en-US"/>
              </w:rPr>
              <w:t>2. Is an agreed (that is, WHO or national) ratio of health care workers to patients maintained across your facility?</w:t>
            </w:r>
          </w:p>
        </w:tc>
        <w:tc>
          <w:tcPr>
            <w:tcW w:w="1417" w:type="dxa"/>
            <w:tcBorders>
              <w:bottom w:val="nil"/>
            </w:tcBorders>
            <w:shd w:val="clear" w:color="auto" w:fill="F2F2F2" w:themeFill="background1" w:themeFillShade="F2"/>
          </w:tcPr>
          <w:p w14:paraId="424301C0"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1FA703E6" w14:textId="77777777" w:rsidR="00A01BDB" w:rsidRPr="0061155C" w:rsidRDefault="00A01BDB" w:rsidP="00A01BDB">
            <w:pPr>
              <w:spacing w:after="0" w:line="240" w:lineRule="auto"/>
              <w:rPr>
                <w:rFonts w:cstheme="minorHAnsi"/>
                <w:bCs/>
                <w:sz w:val="20"/>
                <w:szCs w:val="20"/>
                <w:lang w:val="en-US"/>
              </w:rPr>
            </w:pPr>
          </w:p>
        </w:tc>
      </w:tr>
      <w:tr w:rsidR="007E209B" w14:paraId="5E2436EB" w14:textId="77777777" w:rsidTr="007E209B">
        <w:tc>
          <w:tcPr>
            <w:tcW w:w="5949" w:type="dxa"/>
            <w:tcBorders>
              <w:top w:val="nil"/>
              <w:bottom w:val="nil"/>
            </w:tcBorders>
            <w:shd w:val="clear" w:color="auto" w:fill="F2F2F2" w:themeFill="background1" w:themeFillShade="F2"/>
          </w:tcPr>
          <w:p w14:paraId="685797DC" w14:textId="1A4801D7" w:rsidR="007E209B" w:rsidRPr="00A01BDB" w:rsidRDefault="007E209B" w:rsidP="00A01BDB">
            <w:pPr>
              <w:spacing w:after="0" w:line="240" w:lineRule="auto"/>
              <w:rPr>
                <w:sz w:val="20"/>
                <w:szCs w:val="20"/>
                <w:lang w:val="en-US"/>
              </w:rPr>
            </w:pPr>
            <w:r w:rsidRPr="00AA5C88">
              <w:rPr>
                <w:sz w:val="20"/>
                <w:szCs w:val="20"/>
                <w:lang w:val="en-US"/>
              </w:rPr>
              <w:t>No</w:t>
            </w:r>
          </w:p>
        </w:tc>
        <w:tc>
          <w:tcPr>
            <w:tcW w:w="1417" w:type="dxa"/>
            <w:tcBorders>
              <w:top w:val="nil"/>
              <w:bottom w:val="nil"/>
            </w:tcBorders>
            <w:shd w:val="clear" w:color="auto" w:fill="F2F2F2" w:themeFill="background1" w:themeFillShade="F2"/>
          </w:tcPr>
          <w:p w14:paraId="0369B3A9" w14:textId="04A50A3E"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29 (42.6)</w:t>
            </w:r>
          </w:p>
        </w:tc>
        <w:tc>
          <w:tcPr>
            <w:tcW w:w="1696" w:type="dxa"/>
            <w:vMerge w:val="restart"/>
            <w:tcBorders>
              <w:top w:val="nil"/>
            </w:tcBorders>
            <w:shd w:val="clear" w:color="auto" w:fill="F2F2F2" w:themeFill="background1" w:themeFillShade="F2"/>
            <w:vAlign w:val="center"/>
          </w:tcPr>
          <w:p w14:paraId="4C37197E"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5.8 </w:t>
            </w:r>
            <w:r w:rsidRPr="0061155C">
              <w:rPr>
                <w:rFonts w:cstheme="minorHAnsi"/>
                <w:bCs/>
                <w:sz w:val="20"/>
                <w:szCs w:val="20"/>
                <w:lang w:val="en-US"/>
              </w:rPr>
              <w:sym w:font="Symbol" w:char="F0B1"/>
            </w:r>
            <w:r>
              <w:rPr>
                <w:rFonts w:cstheme="minorHAnsi"/>
                <w:bCs/>
                <w:sz w:val="20"/>
                <w:szCs w:val="20"/>
                <w:lang w:val="en-US"/>
              </w:rPr>
              <w:t xml:space="preserve"> 5.90 </w:t>
            </w:r>
          </w:p>
          <w:p w14:paraId="091DFA9E" w14:textId="78D9CD03"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(10.0)</w:t>
            </w:r>
          </w:p>
        </w:tc>
      </w:tr>
      <w:tr w:rsidR="007E209B" w14:paraId="63E9F3A0" w14:textId="77777777" w:rsidTr="00B838E6">
        <w:tc>
          <w:tcPr>
            <w:tcW w:w="5949" w:type="dxa"/>
            <w:tcBorders>
              <w:top w:val="nil"/>
              <w:bottom w:val="nil"/>
            </w:tcBorders>
            <w:shd w:val="clear" w:color="auto" w:fill="F2F2F2" w:themeFill="background1" w:themeFillShade="F2"/>
          </w:tcPr>
          <w:p w14:paraId="3E476580" w14:textId="1FD7FCD8" w:rsidR="007E209B" w:rsidRPr="00A01BDB" w:rsidRDefault="007E209B" w:rsidP="00A01BDB">
            <w:pPr>
              <w:spacing w:after="0" w:line="240" w:lineRule="auto"/>
              <w:rPr>
                <w:sz w:val="20"/>
                <w:szCs w:val="20"/>
                <w:lang w:val="en-US"/>
              </w:rPr>
            </w:pPr>
            <w:r w:rsidRPr="00AA5C88">
              <w:rPr>
                <w:sz w:val="20"/>
                <w:szCs w:val="20"/>
                <w:lang w:val="en-US"/>
              </w:rPr>
              <w:t>Yes, for staff in less than 50% of units</w:t>
            </w:r>
          </w:p>
        </w:tc>
        <w:tc>
          <w:tcPr>
            <w:tcW w:w="1417" w:type="dxa"/>
            <w:tcBorders>
              <w:top w:val="nil"/>
              <w:bottom w:val="nil"/>
            </w:tcBorders>
            <w:shd w:val="clear" w:color="auto" w:fill="F2F2F2" w:themeFill="background1" w:themeFillShade="F2"/>
          </w:tcPr>
          <w:p w14:paraId="540DAB54" w14:textId="35B8A1EA"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12 (17.6)</w:t>
            </w:r>
          </w:p>
        </w:tc>
        <w:tc>
          <w:tcPr>
            <w:tcW w:w="1696" w:type="dxa"/>
            <w:vMerge/>
            <w:shd w:val="clear" w:color="auto" w:fill="F2F2F2" w:themeFill="background1" w:themeFillShade="F2"/>
          </w:tcPr>
          <w:p w14:paraId="2B728876" w14:textId="7E277EC4" w:rsidR="007E209B" w:rsidRPr="0061155C" w:rsidRDefault="007E209B" w:rsidP="00A01BDB">
            <w:pPr>
              <w:spacing w:after="0" w:line="240" w:lineRule="auto"/>
              <w:rPr>
                <w:rFonts w:cstheme="minorHAnsi"/>
                <w:bCs/>
                <w:sz w:val="20"/>
                <w:szCs w:val="20"/>
                <w:lang w:val="en-US"/>
              </w:rPr>
            </w:pPr>
          </w:p>
        </w:tc>
      </w:tr>
      <w:tr w:rsidR="007E209B" w14:paraId="75DED958" w14:textId="77777777" w:rsidTr="00B838E6">
        <w:tc>
          <w:tcPr>
            <w:tcW w:w="5949" w:type="dxa"/>
            <w:tcBorders>
              <w:top w:val="nil"/>
              <w:bottom w:val="nil"/>
            </w:tcBorders>
            <w:shd w:val="clear" w:color="auto" w:fill="F2F2F2" w:themeFill="background1" w:themeFillShade="F2"/>
          </w:tcPr>
          <w:p w14:paraId="3DCB74EF" w14:textId="5D23C6AD" w:rsidR="007E209B" w:rsidRPr="00A01BDB" w:rsidRDefault="007E209B" w:rsidP="00A01BDB">
            <w:pPr>
              <w:spacing w:after="0" w:line="240" w:lineRule="auto"/>
              <w:rPr>
                <w:sz w:val="20"/>
                <w:szCs w:val="20"/>
                <w:lang w:val="en-US"/>
              </w:rPr>
            </w:pPr>
            <w:r w:rsidRPr="00AA5C88">
              <w:rPr>
                <w:sz w:val="20"/>
                <w:szCs w:val="20"/>
                <w:lang w:val="en-US"/>
              </w:rPr>
              <w:t xml:space="preserve">Yes, for staff in more than 50% of units </w:t>
            </w:r>
          </w:p>
        </w:tc>
        <w:tc>
          <w:tcPr>
            <w:tcW w:w="1417" w:type="dxa"/>
            <w:tcBorders>
              <w:top w:val="nil"/>
              <w:bottom w:val="nil"/>
            </w:tcBorders>
            <w:shd w:val="clear" w:color="auto" w:fill="F2F2F2" w:themeFill="background1" w:themeFillShade="F2"/>
          </w:tcPr>
          <w:p w14:paraId="4151C9DE" w14:textId="6908C4E1"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14 (20.6)</w:t>
            </w:r>
          </w:p>
        </w:tc>
        <w:tc>
          <w:tcPr>
            <w:tcW w:w="1696" w:type="dxa"/>
            <w:vMerge/>
            <w:shd w:val="clear" w:color="auto" w:fill="F2F2F2" w:themeFill="background1" w:themeFillShade="F2"/>
          </w:tcPr>
          <w:p w14:paraId="79BA29B4" w14:textId="77777777" w:rsidR="007E209B" w:rsidRPr="0061155C" w:rsidRDefault="007E209B" w:rsidP="00A01BDB">
            <w:pPr>
              <w:spacing w:after="0" w:line="240" w:lineRule="auto"/>
              <w:rPr>
                <w:rFonts w:cstheme="minorHAnsi"/>
                <w:bCs/>
                <w:sz w:val="20"/>
                <w:szCs w:val="20"/>
                <w:lang w:val="en-US"/>
              </w:rPr>
            </w:pPr>
          </w:p>
        </w:tc>
      </w:tr>
      <w:tr w:rsidR="007E209B" w14:paraId="25B70158" w14:textId="77777777" w:rsidTr="00B838E6">
        <w:tc>
          <w:tcPr>
            <w:tcW w:w="5949" w:type="dxa"/>
            <w:tcBorders>
              <w:top w:val="nil"/>
              <w:bottom w:val="single" w:sz="4" w:space="0" w:color="auto"/>
            </w:tcBorders>
            <w:shd w:val="clear" w:color="auto" w:fill="F2F2F2" w:themeFill="background1" w:themeFillShade="F2"/>
          </w:tcPr>
          <w:p w14:paraId="076F1286" w14:textId="64FBC603" w:rsidR="007E209B" w:rsidRPr="00A01BDB" w:rsidRDefault="007E209B" w:rsidP="00A01BDB">
            <w:pPr>
              <w:spacing w:after="0" w:line="240" w:lineRule="auto"/>
              <w:rPr>
                <w:sz w:val="20"/>
                <w:szCs w:val="20"/>
                <w:lang w:val="en-US"/>
              </w:rPr>
            </w:pPr>
            <w:r w:rsidRPr="00AA5C88">
              <w:rPr>
                <w:sz w:val="20"/>
                <w:szCs w:val="20"/>
                <w:lang w:val="en-US"/>
              </w:rPr>
              <w:t xml:space="preserve">Yes, for all health care workers in the facility </w:t>
            </w:r>
          </w:p>
        </w:tc>
        <w:tc>
          <w:tcPr>
            <w:tcW w:w="1417" w:type="dxa"/>
            <w:tcBorders>
              <w:top w:val="nil"/>
              <w:bottom w:val="single" w:sz="4" w:space="0" w:color="auto"/>
            </w:tcBorders>
            <w:shd w:val="clear" w:color="auto" w:fill="F2F2F2" w:themeFill="background1" w:themeFillShade="F2"/>
          </w:tcPr>
          <w:p w14:paraId="4B26500F" w14:textId="17972B2F"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13 (19.1)</w:t>
            </w:r>
          </w:p>
        </w:tc>
        <w:tc>
          <w:tcPr>
            <w:tcW w:w="1696" w:type="dxa"/>
            <w:vMerge/>
            <w:tcBorders>
              <w:bottom w:val="single" w:sz="4" w:space="0" w:color="auto"/>
            </w:tcBorders>
            <w:shd w:val="clear" w:color="auto" w:fill="F2F2F2" w:themeFill="background1" w:themeFillShade="F2"/>
          </w:tcPr>
          <w:p w14:paraId="17DA1DD4" w14:textId="77777777" w:rsidR="007E209B" w:rsidRPr="0061155C" w:rsidRDefault="007E209B" w:rsidP="00A01BDB">
            <w:pPr>
              <w:spacing w:after="0" w:line="240" w:lineRule="auto"/>
              <w:rPr>
                <w:rFonts w:cstheme="minorHAnsi"/>
                <w:bCs/>
                <w:sz w:val="20"/>
                <w:szCs w:val="20"/>
                <w:lang w:val="en-US"/>
              </w:rPr>
            </w:pPr>
          </w:p>
        </w:tc>
      </w:tr>
      <w:tr w:rsidR="00A01BDB" w14:paraId="48EAAC44" w14:textId="77777777" w:rsidTr="00A01BDB">
        <w:tc>
          <w:tcPr>
            <w:tcW w:w="5949" w:type="dxa"/>
            <w:tcBorders>
              <w:bottom w:val="nil"/>
            </w:tcBorders>
            <w:shd w:val="clear" w:color="auto" w:fill="auto"/>
          </w:tcPr>
          <w:p w14:paraId="3DD769B3" w14:textId="452FA1B1" w:rsidR="00A01BDB" w:rsidRPr="00A01BDB" w:rsidRDefault="00A01BDB" w:rsidP="00A01BDB">
            <w:pPr>
              <w:spacing w:after="0" w:line="240" w:lineRule="auto"/>
              <w:rPr>
                <w:b/>
                <w:sz w:val="20"/>
                <w:szCs w:val="20"/>
                <w:lang w:val="en-US"/>
              </w:rPr>
            </w:pPr>
            <w:r w:rsidRPr="00AA5C88">
              <w:rPr>
                <w:b/>
                <w:sz w:val="20"/>
                <w:szCs w:val="20"/>
                <w:lang w:val="en-US"/>
              </w:rPr>
              <w:t>3. Is a system in place in your facility to act on the res</w:t>
            </w:r>
            <w:r>
              <w:rPr>
                <w:b/>
                <w:sz w:val="20"/>
                <w:szCs w:val="20"/>
                <w:lang w:val="en-US"/>
              </w:rPr>
              <w:t xml:space="preserve">ults of the </w:t>
            </w:r>
            <w:r w:rsidRPr="00AA5C88">
              <w:rPr>
                <w:b/>
                <w:sz w:val="20"/>
                <w:szCs w:val="20"/>
                <w:lang w:val="en-US"/>
              </w:rPr>
              <w:t>staffing needs assessments when staffing levels are deemed to be too low?</w:t>
            </w:r>
          </w:p>
        </w:tc>
        <w:tc>
          <w:tcPr>
            <w:tcW w:w="1417" w:type="dxa"/>
            <w:tcBorders>
              <w:bottom w:val="nil"/>
            </w:tcBorders>
            <w:shd w:val="clear" w:color="auto" w:fill="auto"/>
          </w:tcPr>
          <w:p w14:paraId="0BFEC2BC"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auto"/>
          </w:tcPr>
          <w:p w14:paraId="47815D72" w14:textId="77777777" w:rsidR="00A01BDB" w:rsidRPr="0061155C" w:rsidRDefault="00A01BDB" w:rsidP="00A01BDB">
            <w:pPr>
              <w:spacing w:after="0" w:line="240" w:lineRule="auto"/>
              <w:rPr>
                <w:rFonts w:cstheme="minorHAnsi"/>
                <w:bCs/>
                <w:sz w:val="20"/>
                <w:szCs w:val="20"/>
                <w:lang w:val="en-US"/>
              </w:rPr>
            </w:pPr>
          </w:p>
        </w:tc>
      </w:tr>
      <w:tr w:rsidR="007E209B" w14:paraId="6A621D68" w14:textId="77777777" w:rsidTr="009A4F56">
        <w:tc>
          <w:tcPr>
            <w:tcW w:w="5949" w:type="dxa"/>
            <w:tcBorders>
              <w:top w:val="nil"/>
              <w:bottom w:val="nil"/>
            </w:tcBorders>
            <w:shd w:val="clear" w:color="auto" w:fill="auto"/>
          </w:tcPr>
          <w:p w14:paraId="34332799" w14:textId="4FE3E586" w:rsidR="007E209B" w:rsidRDefault="007E209B" w:rsidP="00A01BDB">
            <w:pPr>
              <w:spacing w:after="0" w:line="240" w:lineRule="auto"/>
              <w:rPr>
                <w:rFonts w:ascii="Calibri" w:hAnsi="Calibri"/>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2982DE0B" w14:textId="625DF593"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44 (64.7)</w:t>
            </w:r>
          </w:p>
        </w:tc>
        <w:tc>
          <w:tcPr>
            <w:tcW w:w="1696" w:type="dxa"/>
            <w:vMerge w:val="restart"/>
            <w:tcBorders>
              <w:top w:val="nil"/>
            </w:tcBorders>
            <w:shd w:val="clear" w:color="auto" w:fill="auto"/>
          </w:tcPr>
          <w:p w14:paraId="255ED92D" w14:textId="77777777" w:rsidR="007E209B" w:rsidRPr="0061155C" w:rsidRDefault="007E209B" w:rsidP="00A01BDB">
            <w:pPr>
              <w:spacing w:after="0" w:line="240" w:lineRule="auto"/>
              <w:rPr>
                <w:rFonts w:cstheme="minorHAnsi"/>
                <w:bCs/>
                <w:sz w:val="20"/>
                <w:szCs w:val="20"/>
                <w:lang w:val="en-US"/>
              </w:rPr>
            </w:pPr>
            <w:r>
              <w:rPr>
                <w:rFonts w:cstheme="minorHAnsi"/>
                <w:bCs/>
                <w:sz w:val="20"/>
                <w:szCs w:val="20"/>
                <w:lang w:val="en-US"/>
              </w:rPr>
              <w:t xml:space="preserve">3.5 </w:t>
            </w:r>
            <w:r w:rsidRPr="0061155C">
              <w:rPr>
                <w:rFonts w:cstheme="minorHAnsi"/>
                <w:bCs/>
                <w:sz w:val="20"/>
                <w:szCs w:val="20"/>
                <w:lang w:val="en-US"/>
              </w:rPr>
              <w:sym w:font="Symbol" w:char="F0B1"/>
            </w:r>
            <w:r>
              <w:rPr>
                <w:rFonts w:cstheme="minorHAnsi"/>
                <w:bCs/>
                <w:sz w:val="20"/>
                <w:szCs w:val="20"/>
                <w:lang w:val="en-US"/>
              </w:rPr>
              <w:t xml:space="preserve"> 4.81</w:t>
            </w:r>
          </w:p>
          <w:p w14:paraId="1C8D0E16" w14:textId="42BE6C70" w:rsidR="007E209B" w:rsidRPr="0061155C" w:rsidRDefault="007E209B" w:rsidP="00A01BDB">
            <w:pPr>
              <w:spacing w:after="0" w:line="240" w:lineRule="auto"/>
              <w:rPr>
                <w:rFonts w:cstheme="minorHAnsi"/>
                <w:bCs/>
                <w:sz w:val="20"/>
                <w:szCs w:val="20"/>
                <w:lang w:val="en-US"/>
              </w:rPr>
            </w:pPr>
            <w:r>
              <w:rPr>
                <w:rFonts w:cstheme="minorHAnsi"/>
                <w:bCs/>
                <w:sz w:val="20"/>
                <w:szCs w:val="20"/>
                <w:lang w:val="en-US"/>
              </w:rPr>
              <w:t>0.0 (10.0)</w:t>
            </w:r>
          </w:p>
        </w:tc>
      </w:tr>
      <w:tr w:rsidR="007E209B" w14:paraId="6119922C" w14:textId="77777777" w:rsidTr="009A4F56">
        <w:tc>
          <w:tcPr>
            <w:tcW w:w="5949" w:type="dxa"/>
            <w:tcBorders>
              <w:top w:val="nil"/>
              <w:bottom w:val="single" w:sz="4" w:space="0" w:color="auto"/>
            </w:tcBorders>
            <w:shd w:val="clear" w:color="auto" w:fill="auto"/>
          </w:tcPr>
          <w:p w14:paraId="5AA44AC7" w14:textId="74E91793" w:rsidR="007E209B" w:rsidRDefault="007E209B" w:rsidP="00A01BDB">
            <w:pPr>
              <w:spacing w:after="0" w:line="240" w:lineRule="auto"/>
              <w:rPr>
                <w:rFonts w:ascii="Calibri" w:hAnsi="Calibri"/>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6BD5A92E" w14:textId="65577EFC"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24 (35.3)</w:t>
            </w:r>
          </w:p>
        </w:tc>
        <w:tc>
          <w:tcPr>
            <w:tcW w:w="1696" w:type="dxa"/>
            <w:vMerge/>
            <w:tcBorders>
              <w:bottom w:val="single" w:sz="4" w:space="0" w:color="auto"/>
            </w:tcBorders>
            <w:shd w:val="clear" w:color="auto" w:fill="auto"/>
          </w:tcPr>
          <w:p w14:paraId="7EC83155" w14:textId="6C8AD6C9" w:rsidR="007E209B" w:rsidRPr="0061155C" w:rsidRDefault="007E209B" w:rsidP="00A01BDB">
            <w:pPr>
              <w:spacing w:after="0" w:line="240" w:lineRule="auto"/>
              <w:rPr>
                <w:rFonts w:cstheme="minorHAnsi"/>
                <w:bCs/>
                <w:sz w:val="20"/>
                <w:szCs w:val="20"/>
                <w:lang w:val="en-US"/>
              </w:rPr>
            </w:pPr>
          </w:p>
        </w:tc>
      </w:tr>
      <w:tr w:rsidR="00A01BDB" w14:paraId="3FD6AFFA" w14:textId="77777777" w:rsidTr="00A01BDB">
        <w:tc>
          <w:tcPr>
            <w:tcW w:w="5949" w:type="dxa"/>
            <w:tcBorders>
              <w:bottom w:val="nil"/>
            </w:tcBorders>
            <w:shd w:val="clear" w:color="auto" w:fill="F2F2F2" w:themeFill="background1" w:themeFillShade="F2"/>
          </w:tcPr>
          <w:p w14:paraId="4103A8E6" w14:textId="18608BB5" w:rsidR="00A01BDB" w:rsidRPr="00A01BDB" w:rsidRDefault="00A01BDB" w:rsidP="00A01BDB">
            <w:pPr>
              <w:spacing w:after="0" w:line="240" w:lineRule="auto"/>
              <w:rPr>
                <w:b/>
                <w:sz w:val="20"/>
                <w:szCs w:val="20"/>
                <w:lang w:val="en-US"/>
              </w:rPr>
            </w:pPr>
            <w:r w:rsidRPr="00AA5C88">
              <w:rPr>
                <w:b/>
                <w:sz w:val="20"/>
                <w:szCs w:val="20"/>
                <w:lang w:val="en-US"/>
              </w:rPr>
              <w:t>4. Is the design of wards in your facility in accordance with international standards regarding bed capacity?</w:t>
            </w:r>
          </w:p>
        </w:tc>
        <w:tc>
          <w:tcPr>
            <w:tcW w:w="1417" w:type="dxa"/>
            <w:tcBorders>
              <w:bottom w:val="nil"/>
            </w:tcBorders>
            <w:shd w:val="clear" w:color="auto" w:fill="F2F2F2" w:themeFill="background1" w:themeFillShade="F2"/>
          </w:tcPr>
          <w:p w14:paraId="447347B6"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1592E7E3" w14:textId="77777777" w:rsidR="00A01BDB" w:rsidRPr="0061155C" w:rsidRDefault="00A01BDB" w:rsidP="00A01BDB">
            <w:pPr>
              <w:spacing w:after="0" w:line="240" w:lineRule="auto"/>
              <w:rPr>
                <w:rFonts w:cstheme="minorHAnsi"/>
                <w:bCs/>
                <w:sz w:val="20"/>
                <w:szCs w:val="20"/>
                <w:lang w:val="en-US"/>
              </w:rPr>
            </w:pPr>
          </w:p>
        </w:tc>
      </w:tr>
      <w:tr w:rsidR="007E209B" w14:paraId="68FB72CB" w14:textId="77777777" w:rsidTr="007E209B">
        <w:tc>
          <w:tcPr>
            <w:tcW w:w="5949" w:type="dxa"/>
            <w:tcBorders>
              <w:top w:val="nil"/>
              <w:bottom w:val="nil"/>
            </w:tcBorders>
            <w:shd w:val="clear" w:color="auto" w:fill="F2F2F2" w:themeFill="background1" w:themeFillShade="F2"/>
          </w:tcPr>
          <w:p w14:paraId="0A10AEA9" w14:textId="5625BDF3" w:rsidR="007E209B" w:rsidRPr="00A01BDB" w:rsidRDefault="007E209B" w:rsidP="00A01BDB">
            <w:pPr>
              <w:spacing w:after="0" w:line="240" w:lineRule="auto"/>
              <w:rPr>
                <w:sz w:val="20"/>
                <w:szCs w:val="20"/>
                <w:lang w:val="en-US"/>
              </w:rPr>
            </w:pPr>
            <w:r w:rsidRPr="00AA5C88">
              <w:rPr>
                <w:sz w:val="20"/>
                <w:szCs w:val="20"/>
                <w:lang w:val="en-US"/>
              </w:rPr>
              <w:t>No</w:t>
            </w:r>
          </w:p>
        </w:tc>
        <w:tc>
          <w:tcPr>
            <w:tcW w:w="1417" w:type="dxa"/>
            <w:tcBorders>
              <w:top w:val="nil"/>
              <w:bottom w:val="nil"/>
            </w:tcBorders>
            <w:shd w:val="clear" w:color="auto" w:fill="F2F2F2" w:themeFill="background1" w:themeFillShade="F2"/>
          </w:tcPr>
          <w:p w14:paraId="3D0943D7" w14:textId="4B6D0680"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val="restart"/>
            <w:tcBorders>
              <w:top w:val="nil"/>
            </w:tcBorders>
            <w:shd w:val="clear" w:color="auto" w:fill="F2F2F2" w:themeFill="background1" w:themeFillShade="F2"/>
            <w:vAlign w:val="center"/>
          </w:tcPr>
          <w:p w14:paraId="733EA45E"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8.9 </w:t>
            </w:r>
            <w:r w:rsidRPr="0061155C">
              <w:rPr>
                <w:rFonts w:cstheme="minorHAnsi"/>
                <w:bCs/>
                <w:sz w:val="20"/>
                <w:szCs w:val="20"/>
                <w:lang w:val="en-US"/>
              </w:rPr>
              <w:sym w:font="Symbol" w:char="F0B1"/>
            </w:r>
            <w:r>
              <w:rPr>
                <w:rFonts w:cstheme="minorHAnsi"/>
                <w:bCs/>
                <w:sz w:val="20"/>
                <w:szCs w:val="20"/>
                <w:lang w:val="en-US"/>
              </w:rPr>
              <w:t xml:space="preserve"> 5.85</w:t>
            </w:r>
          </w:p>
          <w:p w14:paraId="277C5CA8" w14:textId="4534AE3F"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(10.0)</w:t>
            </w:r>
          </w:p>
        </w:tc>
      </w:tr>
      <w:tr w:rsidR="007E209B" w14:paraId="4700918F" w14:textId="77777777" w:rsidTr="0070127D">
        <w:tc>
          <w:tcPr>
            <w:tcW w:w="5949" w:type="dxa"/>
            <w:tcBorders>
              <w:top w:val="nil"/>
              <w:bottom w:val="nil"/>
            </w:tcBorders>
            <w:shd w:val="clear" w:color="auto" w:fill="F2F2F2" w:themeFill="background1" w:themeFillShade="F2"/>
          </w:tcPr>
          <w:p w14:paraId="2D93F864" w14:textId="62DF333C" w:rsidR="007E209B" w:rsidRPr="00A01BDB" w:rsidRDefault="007E209B" w:rsidP="00A01BDB">
            <w:pPr>
              <w:spacing w:after="0" w:line="240" w:lineRule="auto"/>
              <w:rPr>
                <w:sz w:val="20"/>
                <w:szCs w:val="20"/>
                <w:lang w:val="en-US"/>
              </w:rPr>
            </w:pPr>
            <w:r w:rsidRPr="00AA5C88">
              <w:rPr>
                <w:sz w:val="20"/>
                <w:szCs w:val="20"/>
                <w:lang w:val="en-US"/>
              </w:rPr>
              <w:t>Yes, but only in certain departments</w:t>
            </w:r>
          </w:p>
        </w:tc>
        <w:tc>
          <w:tcPr>
            <w:tcW w:w="1417" w:type="dxa"/>
            <w:tcBorders>
              <w:top w:val="nil"/>
              <w:bottom w:val="nil"/>
            </w:tcBorders>
            <w:shd w:val="clear" w:color="auto" w:fill="F2F2F2" w:themeFill="background1" w:themeFillShade="F2"/>
          </w:tcPr>
          <w:p w14:paraId="20ACCEB3" w14:textId="541791D4"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28 (41.2)</w:t>
            </w:r>
          </w:p>
        </w:tc>
        <w:tc>
          <w:tcPr>
            <w:tcW w:w="1696" w:type="dxa"/>
            <w:vMerge/>
            <w:shd w:val="clear" w:color="auto" w:fill="F2F2F2" w:themeFill="background1" w:themeFillShade="F2"/>
          </w:tcPr>
          <w:p w14:paraId="20826F9D" w14:textId="773CD184" w:rsidR="007E209B" w:rsidRPr="0061155C" w:rsidRDefault="007E209B" w:rsidP="00A01BDB">
            <w:pPr>
              <w:spacing w:after="0" w:line="240" w:lineRule="auto"/>
              <w:rPr>
                <w:rFonts w:cstheme="minorHAnsi"/>
                <w:bCs/>
                <w:sz w:val="20"/>
                <w:szCs w:val="20"/>
                <w:lang w:val="en-US"/>
              </w:rPr>
            </w:pPr>
          </w:p>
        </w:tc>
      </w:tr>
      <w:tr w:rsidR="007E209B" w14:paraId="31B20162" w14:textId="77777777" w:rsidTr="0070127D">
        <w:tc>
          <w:tcPr>
            <w:tcW w:w="5949" w:type="dxa"/>
            <w:tcBorders>
              <w:top w:val="nil"/>
              <w:bottom w:val="single" w:sz="4" w:space="0" w:color="auto"/>
            </w:tcBorders>
            <w:shd w:val="clear" w:color="auto" w:fill="F2F2F2" w:themeFill="background1" w:themeFillShade="F2"/>
          </w:tcPr>
          <w:p w14:paraId="1546C505" w14:textId="43929127" w:rsidR="007E209B" w:rsidRPr="00A01BDB" w:rsidRDefault="007E209B" w:rsidP="00A01BDB">
            <w:pPr>
              <w:spacing w:after="0" w:line="240" w:lineRule="auto"/>
              <w:rPr>
                <w:sz w:val="20"/>
                <w:szCs w:val="20"/>
                <w:lang w:val="en-US"/>
              </w:rPr>
            </w:pPr>
            <w:r w:rsidRPr="00AA5C88">
              <w:rPr>
                <w:sz w:val="20"/>
                <w:szCs w:val="20"/>
                <w:lang w:val="en-US"/>
              </w:rPr>
              <w:t>Yes, for all departments (including emergency department and pediatrics)</w:t>
            </w:r>
          </w:p>
        </w:tc>
        <w:tc>
          <w:tcPr>
            <w:tcW w:w="1417" w:type="dxa"/>
            <w:tcBorders>
              <w:top w:val="nil"/>
              <w:bottom w:val="single" w:sz="4" w:space="0" w:color="auto"/>
            </w:tcBorders>
            <w:shd w:val="clear" w:color="auto" w:fill="F2F2F2" w:themeFill="background1" w:themeFillShade="F2"/>
          </w:tcPr>
          <w:p w14:paraId="570119CC" w14:textId="110B83CC"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31 (45.6)</w:t>
            </w:r>
          </w:p>
        </w:tc>
        <w:tc>
          <w:tcPr>
            <w:tcW w:w="1696" w:type="dxa"/>
            <w:vMerge/>
            <w:tcBorders>
              <w:bottom w:val="single" w:sz="4" w:space="0" w:color="auto"/>
            </w:tcBorders>
            <w:shd w:val="clear" w:color="auto" w:fill="F2F2F2" w:themeFill="background1" w:themeFillShade="F2"/>
          </w:tcPr>
          <w:p w14:paraId="60477DCD" w14:textId="77777777" w:rsidR="007E209B" w:rsidRPr="0061155C" w:rsidRDefault="007E209B" w:rsidP="00A01BDB">
            <w:pPr>
              <w:spacing w:after="0" w:line="240" w:lineRule="auto"/>
              <w:rPr>
                <w:rFonts w:cstheme="minorHAnsi"/>
                <w:bCs/>
                <w:sz w:val="20"/>
                <w:szCs w:val="20"/>
                <w:lang w:val="en-US"/>
              </w:rPr>
            </w:pPr>
          </w:p>
        </w:tc>
      </w:tr>
      <w:tr w:rsidR="00A01BDB" w14:paraId="27E19CBD" w14:textId="77777777" w:rsidTr="00A01BDB">
        <w:tc>
          <w:tcPr>
            <w:tcW w:w="5949" w:type="dxa"/>
            <w:tcBorders>
              <w:bottom w:val="nil"/>
            </w:tcBorders>
            <w:shd w:val="clear" w:color="auto" w:fill="auto"/>
          </w:tcPr>
          <w:p w14:paraId="5CCC3477" w14:textId="3F803ED0" w:rsidR="00A01BDB" w:rsidRPr="00A01BDB" w:rsidRDefault="00A01BDB" w:rsidP="00A01BDB">
            <w:pPr>
              <w:spacing w:after="0" w:line="240" w:lineRule="auto"/>
              <w:rPr>
                <w:b/>
                <w:sz w:val="20"/>
                <w:szCs w:val="20"/>
                <w:lang w:val="en-US"/>
              </w:rPr>
            </w:pPr>
            <w:r w:rsidRPr="00AA5C88">
              <w:rPr>
                <w:b/>
                <w:sz w:val="20"/>
                <w:szCs w:val="20"/>
                <w:lang w:val="en-US"/>
              </w:rPr>
              <w:t>5. Is bed occupancy in your facility kept to one patient per bed?</w:t>
            </w:r>
          </w:p>
        </w:tc>
        <w:tc>
          <w:tcPr>
            <w:tcW w:w="1417" w:type="dxa"/>
            <w:tcBorders>
              <w:bottom w:val="nil"/>
            </w:tcBorders>
            <w:shd w:val="clear" w:color="auto" w:fill="auto"/>
          </w:tcPr>
          <w:p w14:paraId="2105A880"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auto"/>
          </w:tcPr>
          <w:p w14:paraId="711E0639" w14:textId="77777777" w:rsidR="00A01BDB" w:rsidRPr="0061155C" w:rsidRDefault="00A01BDB" w:rsidP="00A01BDB">
            <w:pPr>
              <w:spacing w:after="0" w:line="240" w:lineRule="auto"/>
              <w:rPr>
                <w:rFonts w:cstheme="minorHAnsi"/>
                <w:bCs/>
                <w:sz w:val="20"/>
                <w:szCs w:val="20"/>
                <w:lang w:val="en-US"/>
              </w:rPr>
            </w:pPr>
          </w:p>
        </w:tc>
      </w:tr>
      <w:tr w:rsidR="007E209B" w14:paraId="0C475386" w14:textId="77777777" w:rsidTr="007E209B">
        <w:tc>
          <w:tcPr>
            <w:tcW w:w="5949" w:type="dxa"/>
            <w:tcBorders>
              <w:top w:val="nil"/>
              <w:bottom w:val="nil"/>
            </w:tcBorders>
            <w:shd w:val="clear" w:color="auto" w:fill="auto"/>
          </w:tcPr>
          <w:p w14:paraId="0D807141" w14:textId="4CB0D2B6" w:rsidR="007E209B" w:rsidRDefault="007E209B" w:rsidP="00A01BDB">
            <w:pPr>
              <w:spacing w:after="0" w:line="240" w:lineRule="auto"/>
              <w:rPr>
                <w:rFonts w:ascii="Calibri" w:hAnsi="Calibri"/>
                <w:b/>
                <w:sz w:val="20"/>
                <w:szCs w:val="20"/>
                <w:lang w:val="en-US"/>
              </w:rPr>
            </w:pPr>
            <w:r w:rsidRPr="00AA5C88">
              <w:rPr>
                <w:sz w:val="20"/>
                <w:szCs w:val="20"/>
                <w:lang w:val="en-US"/>
              </w:rPr>
              <w:lastRenderedPageBreak/>
              <w:t>No</w:t>
            </w:r>
          </w:p>
        </w:tc>
        <w:tc>
          <w:tcPr>
            <w:tcW w:w="1417" w:type="dxa"/>
            <w:tcBorders>
              <w:top w:val="nil"/>
              <w:bottom w:val="nil"/>
            </w:tcBorders>
            <w:shd w:val="clear" w:color="auto" w:fill="auto"/>
          </w:tcPr>
          <w:p w14:paraId="13858D74" w14:textId="5496A038"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val="restart"/>
            <w:tcBorders>
              <w:top w:val="nil"/>
            </w:tcBorders>
            <w:shd w:val="clear" w:color="auto" w:fill="auto"/>
            <w:vAlign w:val="center"/>
          </w:tcPr>
          <w:p w14:paraId="4123F12D"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11.7 </w:t>
            </w:r>
            <w:r w:rsidRPr="0061155C">
              <w:rPr>
                <w:rFonts w:cstheme="minorHAnsi"/>
                <w:bCs/>
                <w:sz w:val="20"/>
                <w:szCs w:val="20"/>
                <w:lang w:val="en-US"/>
              </w:rPr>
              <w:sym w:font="Symbol" w:char="F0B1"/>
            </w:r>
            <w:r>
              <w:rPr>
                <w:rFonts w:cstheme="minorHAnsi"/>
                <w:bCs/>
                <w:sz w:val="20"/>
                <w:szCs w:val="20"/>
                <w:lang w:val="en-US"/>
              </w:rPr>
              <w:t xml:space="preserve"> 5.08</w:t>
            </w:r>
          </w:p>
          <w:p w14:paraId="05904F85" w14:textId="1AE834ED"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15.0 (10.0)</w:t>
            </w:r>
          </w:p>
        </w:tc>
      </w:tr>
      <w:tr w:rsidR="007E209B" w14:paraId="1210119D" w14:textId="77777777" w:rsidTr="00157AC9">
        <w:tc>
          <w:tcPr>
            <w:tcW w:w="5949" w:type="dxa"/>
            <w:tcBorders>
              <w:top w:val="nil"/>
              <w:bottom w:val="nil"/>
            </w:tcBorders>
            <w:shd w:val="clear" w:color="auto" w:fill="auto"/>
          </w:tcPr>
          <w:p w14:paraId="79A3CFE5" w14:textId="0E7704D6" w:rsidR="007E209B" w:rsidRPr="00A01BDB" w:rsidRDefault="007E209B" w:rsidP="00A01BDB">
            <w:pPr>
              <w:spacing w:after="0" w:line="240" w:lineRule="auto"/>
              <w:rPr>
                <w:sz w:val="20"/>
                <w:szCs w:val="20"/>
                <w:lang w:val="en-US"/>
              </w:rPr>
            </w:pPr>
            <w:r w:rsidRPr="00AA5C88">
              <w:rPr>
                <w:sz w:val="20"/>
                <w:szCs w:val="20"/>
                <w:lang w:val="en-US"/>
              </w:rPr>
              <w:t>Yes, but only in certain departments</w:t>
            </w:r>
          </w:p>
        </w:tc>
        <w:tc>
          <w:tcPr>
            <w:tcW w:w="1417" w:type="dxa"/>
            <w:tcBorders>
              <w:top w:val="nil"/>
              <w:bottom w:val="nil"/>
            </w:tcBorders>
            <w:shd w:val="clear" w:color="auto" w:fill="auto"/>
          </w:tcPr>
          <w:p w14:paraId="1C6B897E" w14:textId="3C503E08"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18 (26.5)</w:t>
            </w:r>
          </w:p>
        </w:tc>
        <w:tc>
          <w:tcPr>
            <w:tcW w:w="1696" w:type="dxa"/>
            <w:vMerge/>
            <w:shd w:val="clear" w:color="auto" w:fill="auto"/>
          </w:tcPr>
          <w:p w14:paraId="64865FA4" w14:textId="1917CD19" w:rsidR="007E209B" w:rsidRPr="0061155C" w:rsidRDefault="007E209B" w:rsidP="00A01BDB">
            <w:pPr>
              <w:spacing w:after="0" w:line="240" w:lineRule="auto"/>
              <w:rPr>
                <w:rFonts w:cstheme="minorHAnsi"/>
                <w:bCs/>
                <w:sz w:val="20"/>
                <w:szCs w:val="20"/>
                <w:lang w:val="en-US"/>
              </w:rPr>
            </w:pPr>
          </w:p>
        </w:tc>
      </w:tr>
      <w:tr w:rsidR="007E209B" w14:paraId="10B4BA16" w14:textId="77777777" w:rsidTr="00157AC9">
        <w:tc>
          <w:tcPr>
            <w:tcW w:w="5949" w:type="dxa"/>
            <w:tcBorders>
              <w:top w:val="nil"/>
              <w:bottom w:val="single" w:sz="4" w:space="0" w:color="auto"/>
            </w:tcBorders>
            <w:shd w:val="clear" w:color="auto" w:fill="auto"/>
          </w:tcPr>
          <w:p w14:paraId="3CBC07C6" w14:textId="7BD1E918" w:rsidR="007E209B" w:rsidRPr="00A01BDB" w:rsidRDefault="007E209B" w:rsidP="00A01BDB">
            <w:pPr>
              <w:spacing w:after="0" w:line="240" w:lineRule="auto"/>
              <w:rPr>
                <w:sz w:val="20"/>
                <w:szCs w:val="20"/>
                <w:lang w:val="en-US"/>
              </w:rPr>
            </w:pPr>
            <w:r w:rsidRPr="00AA5C88">
              <w:rPr>
                <w:sz w:val="20"/>
                <w:szCs w:val="20"/>
                <w:lang w:val="en-US"/>
              </w:rPr>
              <w:t>Yes, for all units (including emergency departments and pediatrics)</w:t>
            </w:r>
          </w:p>
        </w:tc>
        <w:tc>
          <w:tcPr>
            <w:tcW w:w="1417" w:type="dxa"/>
            <w:tcBorders>
              <w:top w:val="nil"/>
              <w:bottom w:val="single" w:sz="4" w:space="0" w:color="auto"/>
            </w:tcBorders>
            <w:shd w:val="clear" w:color="auto" w:fill="auto"/>
          </w:tcPr>
          <w:p w14:paraId="1482F86C" w14:textId="61733B8C"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47 (69.1)</w:t>
            </w:r>
          </w:p>
        </w:tc>
        <w:tc>
          <w:tcPr>
            <w:tcW w:w="1696" w:type="dxa"/>
            <w:vMerge/>
            <w:tcBorders>
              <w:bottom w:val="single" w:sz="4" w:space="0" w:color="auto"/>
            </w:tcBorders>
            <w:shd w:val="clear" w:color="auto" w:fill="auto"/>
          </w:tcPr>
          <w:p w14:paraId="7F80F144" w14:textId="77777777" w:rsidR="007E209B" w:rsidRPr="0061155C" w:rsidRDefault="007E209B" w:rsidP="00A01BDB">
            <w:pPr>
              <w:spacing w:after="0" w:line="240" w:lineRule="auto"/>
              <w:rPr>
                <w:rFonts w:cstheme="minorHAnsi"/>
                <w:bCs/>
                <w:sz w:val="20"/>
                <w:szCs w:val="20"/>
                <w:lang w:val="en-US"/>
              </w:rPr>
            </w:pPr>
          </w:p>
        </w:tc>
      </w:tr>
      <w:tr w:rsidR="00A01BDB" w14:paraId="27F9FF18" w14:textId="77777777" w:rsidTr="00A01BDB">
        <w:tc>
          <w:tcPr>
            <w:tcW w:w="5949" w:type="dxa"/>
            <w:tcBorders>
              <w:bottom w:val="nil"/>
            </w:tcBorders>
            <w:shd w:val="clear" w:color="auto" w:fill="F2F2F2" w:themeFill="background1" w:themeFillShade="F2"/>
          </w:tcPr>
          <w:p w14:paraId="6FDFE827" w14:textId="7B87F65C" w:rsidR="00A01BDB" w:rsidRPr="00A01BDB" w:rsidRDefault="00A01BDB" w:rsidP="00A01BDB">
            <w:pPr>
              <w:spacing w:after="0" w:line="240" w:lineRule="auto"/>
              <w:rPr>
                <w:b/>
                <w:sz w:val="20"/>
                <w:szCs w:val="20"/>
                <w:lang w:val="en-US"/>
              </w:rPr>
            </w:pPr>
            <w:r w:rsidRPr="00AA5C88">
              <w:rPr>
                <w:b/>
                <w:sz w:val="20"/>
                <w:szCs w:val="20"/>
                <w:lang w:val="en-US"/>
              </w:rPr>
              <w:t>6. Are patients in your facility placed in beds standing in the corridor outside of the room (including beds in the emergency department)?</w:t>
            </w:r>
          </w:p>
        </w:tc>
        <w:tc>
          <w:tcPr>
            <w:tcW w:w="1417" w:type="dxa"/>
            <w:tcBorders>
              <w:bottom w:val="nil"/>
            </w:tcBorders>
            <w:shd w:val="clear" w:color="auto" w:fill="F2F2F2" w:themeFill="background1" w:themeFillShade="F2"/>
          </w:tcPr>
          <w:p w14:paraId="7BDA17AD"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78CB3D42" w14:textId="77777777" w:rsidR="00A01BDB" w:rsidRPr="0061155C" w:rsidRDefault="00A01BDB" w:rsidP="00A01BDB">
            <w:pPr>
              <w:spacing w:after="0" w:line="240" w:lineRule="auto"/>
              <w:rPr>
                <w:rFonts w:cstheme="minorHAnsi"/>
                <w:bCs/>
                <w:sz w:val="20"/>
                <w:szCs w:val="20"/>
                <w:lang w:val="en-US"/>
              </w:rPr>
            </w:pPr>
          </w:p>
        </w:tc>
      </w:tr>
      <w:tr w:rsidR="007E209B" w14:paraId="4EC1BBF0" w14:textId="77777777" w:rsidTr="007E209B">
        <w:tc>
          <w:tcPr>
            <w:tcW w:w="5949" w:type="dxa"/>
            <w:tcBorders>
              <w:top w:val="nil"/>
              <w:bottom w:val="nil"/>
            </w:tcBorders>
            <w:shd w:val="clear" w:color="auto" w:fill="F2F2F2" w:themeFill="background1" w:themeFillShade="F2"/>
          </w:tcPr>
          <w:p w14:paraId="2BB9B27D" w14:textId="04268420" w:rsidR="007E209B" w:rsidRPr="00A01BDB" w:rsidRDefault="007E209B" w:rsidP="00A01BDB">
            <w:pPr>
              <w:spacing w:after="0" w:line="240" w:lineRule="auto"/>
              <w:rPr>
                <w:sz w:val="20"/>
                <w:szCs w:val="20"/>
                <w:lang w:val="en-US"/>
              </w:rPr>
            </w:pPr>
            <w:r w:rsidRPr="00AA5C88">
              <w:rPr>
                <w:sz w:val="20"/>
                <w:szCs w:val="20"/>
                <w:lang w:val="en-US"/>
              </w:rPr>
              <w:t>Yes, more frequently than twice a week</w:t>
            </w:r>
          </w:p>
        </w:tc>
        <w:tc>
          <w:tcPr>
            <w:tcW w:w="1417" w:type="dxa"/>
            <w:tcBorders>
              <w:top w:val="nil"/>
              <w:bottom w:val="nil"/>
            </w:tcBorders>
            <w:shd w:val="clear" w:color="auto" w:fill="F2F2F2" w:themeFill="background1" w:themeFillShade="F2"/>
          </w:tcPr>
          <w:p w14:paraId="0E0140C0" w14:textId="0E9218AF"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F2F2F2" w:themeFill="background1" w:themeFillShade="F2"/>
            <w:vAlign w:val="center"/>
          </w:tcPr>
          <w:p w14:paraId="0090D7E6"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14.7 </w:t>
            </w:r>
            <w:r w:rsidRPr="0061155C">
              <w:rPr>
                <w:rFonts w:cstheme="minorHAnsi"/>
                <w:bCs/>
                <w:sz w:val="20"/>
                <w:szCs w:val="20"/>
                <w:lang w:val="en-US"/>
              </w:rPr>
              <w:sym w:font="Symbol" w:char="F0B1"/>
            </w:r>
            <w:r>
              <w:rPr>
                <w:rFonts w:cstheme="minorHAnsi"/>
                <w:bCs/>
                <w:sz w:val="20"/>
                <w:szCs w:val="20"/>
                <w:lang w:val="en-US"/>
              </w:rPr>
              <w:t xml:space="preserve"> 1.70 </w:t>
            </w:r>
          </w:p>
          <w:p w14:paraId="611DC955" w14:textId="4FB73EC3"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15.0 (0.0)</w:t>
            </w:r>
          </w:p>
        </w:tc>
      </w:tr>
      <w:tr w:rsidR="007E209B" w14:paraId="207B0D4B" w14:textId="77777777" w:rsidTr="00C11C1E">
        <w:tc>
          <w:tcPr>
            <w:tcW w:w="5949" w:type="dxa"/>
            <w:tcBorders>
              <w:top w:val="nil"/>
              <w:bottom w:val="nil"/>
            </w:tcBorders>
            <w:shd w:val="clear" w:color="auto" w:fill="F2F2F2" w:themeFill="background1" w:themeFillShade="F2"/>
          </w:tcPr>
          <w:p w14:paraId="1B40D7AD" w14:textId="48BE3131" w:rsidR="007E209B" w:rsidRPr="00A01BDB" w:rsidRDefault="007E209B" w:rsidP="00A01BDB">
            <w:pPr>
              <w:spacing w:after="0" w:line="240" w:lineRule="auto"/>
              <w:rPr>
                <w:sz w:val="20"/>
                <w:szCs w:val="20"/>
                <w:lang w:val="en-US"/>
              </w:rPr>
            </w:pPr>
            <w:r w:rsidRPr="00AA5C88">
              <w:rPr>
                <w:sz w:val="20"/>
                <w:szCs w:val="20"/>
                <w:lang w:val="en-US"/>
              </w:rPr>
              <w:t>Yes, less frequently than twice a week</w:t>
            </w:r>
          </w:p>
        </w:tc>
        <w:tc>
          <w:tcPr>
            <w:tcW w:w="1417" w:type="dxa"/>
            <w:tcBorders>
              <w:top w:val="nil"/>
              <w:bottom w:val="nil"/>
            </w:tcBorders>
            <w:shd w:val="clear" w:color="auto" w:fill="F2F2F2" w:themeFill="background1" w:themeFillShade="F2"/>
          </w:tcPr>
          <w:p w14:paraId="219EB7BB" w14:textId="314DBE81"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2 (2.9)</w:t>
            </w:r>
          </w:p>
        </w:tc>
        <w:tc>
          <w:tcPr>
            <w:tcW w:w="1696" w:type="dxa"/>
            <w:vMerge/>
            <w:shd w:val="clear" w:color="auto" w:fill="F2F2F2" w:themeFill="background1" w:themeFillShade="F2"/>
          </w:tcPr>
          <w:p w14:paraId="60FB3708" w14:textId="13E9849B" w:rsidR="007E209B" w:rsidRPr="0061155C" w:rsidRDefault="007E209B" w:rsidP="00A01BDB">
            <w:pPr>
              <w:spacing w:after="0" w:line="240" w:lineRule="auto"/>
              <w:rPr>
                <w:rFonts w:cstheme="minorHAnsi"/>
                <w:bCs/>
                <w:sz w:val="20"/>
                <w:szCs w:val="20"/>
                <w:lang w:val="en-US"/>
              </w:rPr>
            </w:pPr>
          </w:p>
        </w:tc>
      </w:tr>
      <w:tr w:rsidR="007E209B" w14:paraId="42561322" w14:textId="77777777" w:rsidTr="00C11C1E">
        <w:tc>
          <w:tcPr>
            <w:tcW w:w="5949" w:type="dxa"/>
            <w:tcBorders>
              <w:top w:val="nil"/>
              <w:bottom w:val="single" w:sz="4" w:space="0" w:color="auto"/>
            </w:tcBorders>
            <w:shd w:val="clear" w:color="auto" w:fill="F2F2F2" w:themeFill="background1" w:themeFillShade="F2"/>
          </w:tcPr>
          <w:p w14:paraId="70993330" w14:textId="06907346" w:rsidR="007E209B" w:rsidRDefault="007E209B" w:rsidP="00A01BDB">
            <w:pPr>
              <w:spacing w:after="0" w:line="240" w:lineRule="auto"/>
              <w:rPr>
                <w:rFonts w:ascii="Calibri" w:hAnsi="Calibri"/>
                <w:b/>
                <w:sz w:val="20"/>
                <w:szCs w:val="20"/>
                <w:lang w:val="en-US"/>
              </w:rPr>
            </w:pPr>
            <w:r w:rsidRPr="00AA5C88">
              <w:rPr>
                <w:sz w:val="20"/>
                <w:szCs w:val="20"/>
                <w:lang w:val="en-US"/>
              </w:rPr>
              <w:t>No</w:t>
            </w:r>
          </w:p>
        </w:tc>
        <w:tc>
          <w:tcPr>
            <w:tcW w:w="1417" w:type="dxa"/>
            <w:tcBorders>
              <w:top w:val="nil"/>
              <w:bottom w:val="single" w:sz="4" w:space="0" w:color="auto"/>
            </w:tcBorders>
            <w:shd w:val="clear" w:color="auto" w:fill="F2F2F2" w:themeFill="background1" w:themeFillShade="F2"/>
          </w:tcPr>
          <w:p w14:paraId="404DB20C" w14:textId="70DD6D72"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66 (97.1)</w:t>
            </w:r>
          </w:p>
        </w:tc>
        <w:tc>
          <w:tcPr>
            <w:tcW w:w="1696" w:type="dxa"/>
            <w:vMerge/>
            <w:tcBorders>
              <w:bottom w:val="single" w:sz="4" w:space="0" w:color="auto"/>
            </w:tcBorders>
            <w:shd w:val="clear" w:color="auto" w:fill="F2F2F2" w:themeFill="background1" w:themeFillShade="F2"/>
          </w:tcPr>
          <w:p w14:paraId="7FB448B4" w14:textId="77777777" w:rsidR="007E209B" w:rsidRPr="0061155C" w:rsidRDefault="007E209B" w:rsidP="00A01BDB">
            <w:pPr>
              <w:spacing w:after="0" w:line="240" w:lineRule="auto"/>
              <w:rPr>
                <w:rFonts w:cstheme="minorHAnsi"/>
                <w:bCs/>
                <w:sz w:val="20"/>
                <w:szCs w:val="20"/>
                <w:lang w:val="en-US"/>
              </w:rPr>
            </w:pPr>
          </w:p>
        </w:tc>
      </w:tr>
      <w:tr w:rsidR="00A01BDB" w14:paraId="7DD507CD" w14:textId="77777777" w:rsidTr="00A01BDB">
        <w:tc>
          <w:tcPr>
            <w:tcW w:w="5949" w:type="dxa"/>
            <w:tcBorders>
              <w:bottom w:val="nil"/>
            </w:tcBorders>
            <w:shd w:val="clear" w:color="auto" w:fill="auto"/>
          </w:tcPr>
          <w:p w14:paraId="07381876" w14:textId="275C8DEE" w:rsidR="00A01BDB" w:rsidRPr="00A01BDB" w:rsidRDefault="00A01BDB" w:rsidP="00A01BDB">
            <w:pPr>
              <w:spacing w:after="0" w:line="240" w:lineRule="auto"/>
              <w:rPr>
                <w:b/>
                <w:sz w:val="20"/>
                <w:szCs w:val="20"/>
                <w:lang w:val="en-US"/>
              </w:rPr>
            </w:pPr>
            <w:r w:rsidRPr="00AA5C88">
              <w:rPr>
                <w:b/>
                <w:sz w:val="20"/>
                <w:szCs w:val="20"/>
                <w:lang w:val="en-US"/>
              </w:rPr>
              <w:t>7. Is adequate spacing of &gt; 1 meter between patient beds ensured in your facility?</w:t>
            </w:r>
          </w:p>
        </w:tc>
        <w:tc>
          <w:tcPr>
            <w:tcW w:w="1417" w:type="dxa"/>
            <w:tcBorders>
              <w:bottom w:val="nil"/>
            </w:tcBorders>
            <w:shd w:val="clear" w:color="auto" w:fill="auto"/>
          </w:tcPr>
          <w:p w14:paraId="0E0F0A03"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auto"/>
          </w:tcPr>
          <w:p w14:paraId="71FFCFD5" w14:textId="77777777" w:rsidR="00A01BDB" w:rsidRPr="0061155C" w:rsidRDefault="00A01BDB" w:rsidP="00A01BDB">
            <w:pPr>
              <w:spacing w:after="0" w:line="240" w:lineRule="auto"/>
              <w:rPr>
                <w:rFonts w:cstheme="minorHAnsi"/>
                <w:bCs/>
                <w:sz w:val="20"/>
                <w:szCs w:val="20"/>
                <w:lang w:val="en-US"/>
              </w:rPr>
            </w:pPr>
          </w:p>
        </w:tc>
      </w:tr>
      <w:tr w:rsidR="007E209B" w14:paraId="2CCFCC05" w14:textId="77777777" w:rsidTr="007E209B">
        <w:tc>
          <w:tcPr>
            <w:tcW w:w="5949" w:type="dxa"/>
            <w:tcBorders>
              <w:top w:val="nil"/>
              <w:bottom w:val="nil"/>
            </w:tcBorders>
            <w:shd w:val="clear" w:color="auto" w:fill="auto"/>
          </w:tcPr>
          <w:p w14:paraId="3148C5B3" w14:textId="5876C074" w:rsidR="007E209B" w:rsidRPr="00A01BDB" w:rsidRDefault="007E209B" w:rsidP="00A01BDB">
            <w:pPr>
              <w:spacing w:after="0" w:line="240" w:lineRule="auto"/>
              <w:rPr>
                <w:sz w:val="20"/>
                <w:szCs w:val="20"/>
                <w:lang w:val="en-US"/>
              </w:rPr>
            </w:pPr>
            <w:r w:rsidRPr="00AA5C88">
              <w:rPr>
                <w:sz w:val="20"/>
                <w:szCs w:val="20"/>
                <w:lang w:val="en-US"/>
              </w:rPr>
              <w:t>No</w:t>
            </w:r>
          </w:p>
        </w:tc>
        <w:tc>
          <w:tcPr>
            <w:tcW w:w="1417" w:type="dxa"/>
            <w:tcBorders>
              <w:top w:val="nil"/>
              <w:bottom w:val="nil"/>
            </w:tcBorders>
            <w:shd w:val="clear" w:color="auto" w:fill="auto"/>
          </w:tcPr>
          <w:p w14:paraId="4FD5371F" w14:textId="0480777F"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auto"/>
            <w:vAlign w:val="center"/>
          </w:tcPr>
          <w:p w14:paraId="5BB264B7"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12.4 </w:t>
            </w:r>
            <w:r w:rsidRPr="0061155C">
              <w:rPr>
                <w:rFonts w:cstheme="minorHAnsi"/>
                <w:bCs/>
                <w:sz w:val="20"/>
                <w:szCs w:val="20"/>
                <w:lang w:val="en-US"/>
              </w:rPr>
              <w:sym w:font="Symbol" w:char="F0B1"/>
            </w:r>
            <w:r>
              <w:rPr>
                <w:rFonts w:cstheme="minorHAnsi"/>
                <w:bCs/>
                <w:sz w:val="20"/>
                <w:szCs w:val="20"/>
                <w:lang w:val="en-US"/>
              </w:rPr>
              <w:t xml:space="preserve"> 4.53</w:t>
            </w:r>
          </w:p>
          <w:p w14:paraId="41B08AF6" w14:textId="65CEB0B9"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15.0 (8.0)</w:t>
            </w:r>
          </w:p>
        </w:tc>
      </w:tr>
      <w:tr w:rsidR="007E209B" w14:paraId="6FF8A7C3" w14:textId="77777777" w:rsidTr="00446CC1">
        <w:tc>
          <w:tcPr>
            <w:tcW w:w="5949" w:type="dxa"/>
            <w:tcBorders>
              <w:top w:val="nil"/>
              <w:bottom w:val="nil"/>
            </w:tcBorders>
            <w:shd w:val="clear" w:color="auto" w:fill="auto"/>
          </w:tcPr>
          <w:p w14:paraId="3685E5B9" w14:textId="0B341C9E" w:rsidR="007E209B" w:rsidRPr="00A01BDB" w:rsidRDefault="007E209B" w:rsidP="00A01BDB">
            <w:pPr>
              <w:spacing w:after="0" w:line="240" w:lineRule="auto"/>
              <w:rPr>
                <w:sz w:val="20"/>
                <w:szCs w:val="20"/>
                <w:lang w:val="en-US"/>
              </w:rPr>
            </w:pPr>
            <w:r w:rsidRPr="00AA5C88">
              <w:rPr>
                <w:sz w:val="20"/>
                <w:szCs w:val="20"/>
                <w:lang w:val="en-US"/>
              </w:rPr>
              <w:t>Yes, but only in certain departments</w:t>
            </w:r>
          </w:p>
        </w:tc>
        <w:tc>
          <w:tcPr>
            <w:tcW w:w="1417" w:type="dxa"/>
            <w:tcBorders>
              <w:top w:val="nil"/>
              <w:bottom w:val="nil"/>
            </w:tcBorders>
            <w:shd w:val="clear" w:color="auto" w:fill="auto"/>
          </w:tcPr>
          <w:p w14:paraId="49CAC04D" w14:textId="329D0230"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16 (23.5)</w:t>
            </w:r>
          </w:p>
        </w:tc>
        <w:tc>
          <w:tcPr>
            <w:tcW w:w="1696" w:type="dxa"/>
            <w:vMerge/>
            <w:shd w:val="clear" w:color="auto" w:fill="auto"/>
          </w:tcPr>
          <w:p w14:paraId="02401880" w14:textId="01094540" w:rsidR="007E209B" w:rsidRPr="0061155C" w:rsidRDefault="007E209B" w:rsidP="00A01BDB">
            <w:pPr>
              <w:spacing w:after="0" w:line="240" w:lineRule="auto"/>
              <w:rPr>
                <w:rFonts w:cstheme="minorHAnsi"/>
                <w:bCs/>
                <w:sz w:val="20"/>
                <w:szCs w:val="20"/>
                <w:lang w:val="en-US"/>
              </w:rPr>
            </w:pPr>
          </w:p>
        </w:tc>
      </w:tr>
      <w:tr w:rsidR="007E209B" w14:paraId="660E9D35" w14:textId="77777777" w:rsidTr="00446CC1">
        <w:tc>
          <w:tcPr>
            <w:tcW w:w="5949" w:type="dxa"/>
            <w:tcBorders>
              <w:top w:val="nil"/>
              <w:bottom w:val="single" w:sz="4" w:space="0" w:color="auto"/>
            </w:tcBorders>
            <w:shd w:val="clear" w:color="auto" w:fill="auto"/>
          </w:tcPr>
          <w:p w14:paraId="278332BD" w14:textId="3F75E6FC" w:rsidR="007E209B" w:rsidRPr="00A01BDB" w:rsidRDefault="007E209B" w:rsidP="00A01BDB">
            <w:pPr>
              <w:spacing w:after="0" w:line="240" w:lineRule="auto"/>
              <w:rPr>
                <w:sz w:val="20"/>
                <w:szCs w:val="20"/>
                <w:lang w:val="en-US"/>
              </w:rPr>
            </w:pPr>
            <w:r w:rsidRPr="00AA5C88">
              <w:rPr>
                <w:sz w:val="20"/>
                <w:szCs w:val="20"/>
                <w:lang w:val="en-US"/>
              </w:rPr>
              <w:t>Yes, for all departments (including emergency department and pediatrics)</w:t>
            </w:r>
          </w:p>
        </w:tc>
        <w:tc>
          <w:tcPr>
            <w:tcW w:w="1417" w:type="dxa"/>
            <w:tcBorders>
              <w:top w:val="nil"/>
              <w:bottom w:val="single" w:sz="4" w:space="0" w:color="auto"/>
            </w:tcBorders>
            <w:shd w:val="clear" w:color="auto" w:fill="auto"/>
          </w:tcPr>
          <w:p w14:paraId="6F3E542D" w14:textId="0ED3BDBD"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51 (75.0)</w:t>
            </w:r>
          </w:p>
        </w:tc>
        <w:tc>
          <w:tcPr>
            <w:tcW w:w="1696" w:type="dxa"/>
            <w:vMerge/>
            <w:tcBorders>
              <w:bottom w:val="single" w:sz="4" w:space="0" w:color="auto"/>
            </w:tcBorders>
            <w:shd w:val="clear" w:color="auto" w:fill="auto"/>
          </w:tcPr>
          <w:p w14:paraId="4530392F" w14:textId="77777777" w:rsidR="007E209B" w:rsidRPr="0061155C" w:rsidRDefault="007E209B" w:rsidP="00A01BDB">
            <w:pPr>
              <w:spacing w:after="0" w:line="240" w:lineRule="auto"/>
              <w:rPr>
                <w:rFonts w:cstheme="minorHAnsi"/>
                <w:bCs/>
                <w:sz w:val="20"/>
                <w:szCs w:val="20"/>
                <w:lang w:val="en-US"/>
              </w:rPr>
            </w:pPr>
          </w:p>
        </w:tc>
      </w:tr>
      <w:tr w:rsidR="00A01BDB" w14:paraId="181220FA" w14:textId="77777777" w:rsidTr="00A01BDB">
        <w:tc>
          <w:tcPr>
            <w:tcW w:w="5949" w:type="dxa"/>
            <w:tcBorders>
              <w:bottom w:val="nil"/>
            </w:tcBorders>
            <w:shd w:val="clear" w:color="auto" w:fill="F2F2F2" w:themeFill="background1" w:themeFillShade="F2"/>
          </w:tcPr>
          <w:p w14:paraId="59B1F1FD" w14:textId="7CA16EBC" w:rsidR="00A01BDB" w:rsidRPr="00A01BDB" w:rsidRDefault="00A01BDB" w:rsidP="00A01BDB">
            <w:pPr>
              <w:spacing w:after="0" w:line="240" w:lineRule="auto"/>
              <w:rPr>
                <w:b/>
                <w:sz w:val="20"/>
                <w:szCs w:val="20"/>
                <w:lang w:val="en-US"/>
              </w:rPr>
            </w:pPr>
            <w:r w:rsidRPr="00AA5C88">
              <w:rPr>
                <w:b/>
                <w:sz w:val="20"/>
                <w:szCs w:val="20"/>
                <w:lang w:val="en-US"/>
              </w:rPr>
              <w:t>8. Is a system in place in your facility to assess and respond when adequate bed capacity is exceeded?</w:t>
            </w:r>
          </w:p>
        </w:tc>
        <w:tc>
          <w:tcPr>
            <w:tcW w:w="1417" w:type="dxa"/>
            <w:tcBorders>
              <w:bottom w:val="nil"/>
            </w:tcBorders>
            <w:shd w:val="clear" w:color="auto" w:fill="F2F2F2" w:themeFill="background1" w:themeFillShade="F2"/>
          </w:tcPr>
          <w:p w14:paraId="1A9D5ACB" w14:textId="77777777" w:rsidR="00A01BDB" w:rsidRPr="0061155C" w:rsidRDefault="00A01BDB" w:rsidP="00A01BD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1B0D618" w14:textId="77777777" w:rsidR="00A01BDB" w:rsidRPr="0061155C" w:rsidRDefault="00A01BDB" w:rsidP="00A01BDB">
            <w:pPr>
              <w:spacing w:after="0" w:line="240" w:lineRule="auto"/>
              <w:rPr>
                <w:rFonts w:cstheme="minorHAnsi"/>
                <w:bCs/>
                <w:sz w:val="20"/>
                <w:szCs w:val="20"/>
                <w:lang w:val="en-US"/>
              </w:rPr>
            </w:pPr>
          </w:p>
        </w:tc>
      </w:tr>
      <w:tr w:rsidR="007E209B" w14:paraId="02EF0AEF" w14:textId="77777777" w:rsidTr="007E209B">
        <w:tc>
          <w:tcPr>
            <w:tcW w:w="5949" w:type="dxa"/>
            <w:tcBorders>
              <w:top w:val="nil"/>
              <w:bottom w:val="nil"/>
            </w:tcBorders>
            <w:shd w:val="clear" w:color="auto" w:fill="F2F2F2" w:themeFill="background1" w:themeFillShade="F2"/>
          </w:tcPr>
          <w:p w14:paraId="339EAE73" w14:textId="2E92B145" w:rsidR="007E209B" w:rsidRDefault="007E209B" w:rsidP="00A01BDB">
            <w:pPr>
              <w:spacing w:after="0" w:line="240" w:lineRule="auto"/>
              <w:rPr>
                <w:rFonts w:ascii="Calibri" w:hAnsi="Calibri"/>
                <w:b/>
                <w:sz w:val="20"/>
                <w:szCs w:val="20"/>
                <w:lang w:val="en-US"/>
              </w:rPr>
            </w:pPr>
            <w:r w:rsidRPr="00AA5C88">
              <w:rPr>
                <w:sz w:val="20"/>
                <w:szCs w:val="20"/>
                <w:lang w:val="en-US"/>
              </w:rPr>
              <w:t>No</w:t>
            </w:r>
          </w:p>
        </w:tc>
        <w:tc>
          <w:tcPr>
            <w:tcW w:w="1417" w:type="dxa"/>
            <w:tcBorders>
              <w:top w:val="nil"/>
              <w:bottom w:val="nil"/>
            </w:tcBorders>
            <w:shd w:val="clear" w:color="auto" w:fill="F2F2F2" w:themeFill="background1" w:themeFillShade="F2"/>
          </w:tcPr>
          <w:p w14:paraId="69975069" w14:textId="58B2A49B"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val="restart"/>
            <w:tcBorders>
              <w:top w:val="nil"/>
            </w:tcBorders>
            <w:shd w:val="clear" w:color="auto" w:fill="F2F2F2" w:themeFill="background1" w:themeFillShade="F2"/>
            <w:vAlign w:val="center"/>
          </w:tcPr>
          <w:p w14:paraId="2C8FC0C8"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8.1 </w:t>
            </w:r>
            <w:r w:rsidRPr="0061155C">
              <w:rPr>
                <w:rFonts w:cstheme="minorHAnsi"/>
                <w:bCs/>
                <w:sz w:val="20"/>
                <w:szCs w:val="20"/>
                <w:lang w:val="en-US"/>
              </w:rPr>
              <w:sym w:font="Symbol" w:char="F0B1"/>
            </w:r>
            <w:r>
              <w:rPr>
                <w:rFonts w:cstheme="minorHAnsi"/>
                <w:bCs/>
                <w:sz w:val="20"/>
                <w:szCs w:val="20"/>
                <w:lang w:val="en-US"/>
              </w:rPr>
              <w:t xml:space="preserve"> 3.57</w:t>
            </w:r>
          </w:p>
          <w:p w14:paraId="6CF4B5CA" w14:textId="21E38802"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10.0 (4.0)</w:t>
            </w:r>
          </w:p>
        </w:tc>
      </w:tr>
      <w:tr w:rsidR="007E209B" w14:paraId="14CF206A" w14:textId="77777777" w:rsidTr="00CE1241">
        <w:tc>
          <w:tcPr>
            <w:tcW w:w="5949" w:type="dxa"/>
            <w:tcBorders>
              <w:top w:val="nil"/>
              <w:bottom w:val="nil"/>
            </w:tcBorders>
            <w:shd w:val="clear" w:color="auto" w:fill="F2F2F2" w:themeFill="background1" w:themeFillShade="F2"/>
          </w:tcPr>
          <w:p w14:paraId="2E3FF423" w14:textId="28D23787" w:rsidR="007E209B" w:rsidRPr="00A01BDB" w:rsidRDefault="007E209B" w:rsidP="00A01BDB">
            <w:pPr>
              <w:spacing w:after="0" w:line="240" w:lineRule="auto"/>
              <w:rPr>
                <w:sz w:val="20"/>
                <w:szCs w:val="20"/>
                <w:lang w:val="en-US"/>
              </w:rPr>
            </w:pPr>
            <w:r w:rsidRPr="00AA5C88">
              <w:rPr>
                <w:sz w:val="20"/>
                <w:szCs w:val="20"/>
                <w:lang w:val="en-US"/>
              </w:rPr>
              <w:t xml:space="preserve">Yes, this is the responsibility of the head of department </w:t>
            </w:r>
          </w:p>
        </w:tc>
        <w:tc>
          <w:tcPr>
            <w:tcW w:w="1417" w:type="dxa"/>
            <w:tcBorders>
              <w:top w:val="nil"/>
              <w:bottom w:val="nil"/>
            </w:tcBorders>
            <w:shd w:val="clear" w:color="auto" w:fill="F2F2F2" w:themeFill="background1" w:themeFillShade="F2"/>
          </w:tcPr>
          <w:p w14:paraId="6685B9C8" w14:textId="750A5274"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shd w:val="clear" w:color="auto" w:fill="F2F2F2" w:themeFill="background1" w:themeFillShade="F2"/>
          </w:tcPr>
          <w:p w14:paraId="33350A0B" w14:textId="7B37F3C5" w:rsidR="007E209B" w:rsidRPr="0061155C" w:rsidRDefault="007E209B" w:rsidP="00A01BDB">
            <w:pPr>
              <w:spacing w:after="0" w:line="240" w:lineRule="auto"/>
              <w:rPr>
                <w:rFonts w:cstheme="minorHAnsi"/>
                <w:bCs/>
                <w:sz w:val="20"/>
                <w:szCs w:val="20"/>
                <w:lang w:val="en-US"/>
              </w:rPr>
            </w:pPr>
          </w:p>
        </w:tc>
      </w:tr>
      <w:tr w:rsidR="007E209B" w14:paraId="2BDC0C66" w14:textId="77777777" w:rsidTr="00CE1241">
        <w:tc>
          <w:tcPr>
            <w:tcW w:w="5949" w:type="dxa"/>
            <w:tcBorders>
              <w:top w:val="nil"/>
            </w:tcBorders>
            <w:shd w:val="clear" w:color="auto" w:fill="F2F2F2" w:themeFill="background1" w:themeFillShade="F2"/>
          </w:tcPr>
          <w:p w14:paraId="691B42DE" w14:textId="01965BD7" w:rsidR="007E209B" w:rsidRDefault="007E209B" w:rsidP="00A01BDB">
            <w:pPr>
              <w:spacing w:after="0" w:line="240" w:lineRule="auto"/>
              <w:rPr>
                <w:rFonts w:ascii="Calibri" w:hAnsi="Calibri"/>
                <w:b/>
                <w:sz w:val="20"/>
                <w:szCs w:val="20"/>
                <w:lang w:val="en-US"/>
              </w:rPr>
            </w:pPr>
            <w:r w:rsidRPr="00AA5C88">
              <w:rPr>
                <w:sz w:val="20"/>
                <w:szCs w:val="20"/>
                <w:lang w:val="en-US"/>
              </w:rPr>
              <w:t>Yes, this is the responsibility of the hospital administration/management</w:t>
            </w:r>
          </w:p>
        </w:tc>
        <w:tc>
          <w:tcPr>
            <w:tcW w:w="1417" w:type="dxa"/>
            <w:tcBorders>
              <w:top w:val="nil"/>
            </w:tcBorders>
            <w:shd w:val="clear" w:color="auto" w:fill="F2F2F2" w:themeFill="background1" w:themeFillShade="F2"/>
          </w:tcPr>
          <w:p w14:paraId="55E13FF9" w14:textId="4D811C27" w:rsidR="007E209B" w:rsidRPr="0061155C" w:rsidRDefault="007E209B" w:rsidP="00A01BDB">
            <w:pPr>
              <w:spacing w:after="0" w:line="240" w:lineRule="auto"/>
              <w:rPr>
                <w:rFonts w:cstheme="minorHAnsi"/>
                <w:bCs/>
                <w:sz w:val="20"/>
                <w:szCs w:val="20"/>
                <w:lang w:val="en-US"/>
              </w:rPr>
            </w:pPr>
            <w:r w:rsidRPr="0061155C">
              <w:rPr>
                <w:rFonts w:cstheme="minorHAnsi"/>
                <w:bCs/>
                <w:sz w:val="20"/>
                <w:szCs w:val="20"/>
                <w:lang w:val="en-US"/>
              </w:rPr>
              <w:t>51 (75.0)</w:t>
            </w:r>
          </w:p>
        </w:tc>
        <w:tc>
          <w:tcPr>
            <w:tcW w:w="1696" w:type="dxa"/>
            <w:vMerge/>
            <w:shd w:val="clear" w:color="auto" w:fill="F2F2F2" w:themeFill="background1" w:themeFillShade="F2"/>
          </w:tcPr>
          <w:p w14:paraId="3D6020EE" w14:textId="77777777" w:rsidR="007E209B" w:rsidRPr="0061155C" w:rsidRDefault="007E209B" w:rsidP="00A01BDB">
            <w:pPr>
              <w:spacing w:after="0" w:line="240" w:lineRule="auto"/>
              <w:rPr>
                <w:rFonts w:cstheme="minorHAnsi"/>
                <w:bCs/>
                <w:sz w:val="20"/>
                <w:szCs w:val="20"/>
                <w:lang w:val="en-US"/>
              </w:rPr>
            </w:pPr>
          </w:p>
        </w:tc>
      </w:tr>
    </w:tbl>
    <w:p w14:paraId="6D347905" w14:textId="1113940E" w:rsidR="00A01BDB" w:rsidRDefault="00A01BDB" w:rsidP="006341F5">
      <w:pPr>
        <w:rPr>
          <w:b/>
          <w:sz w:val="24"/>
          <w:szCs w:val="24"/>
          <w:lang w:val="en-US"/>
        </w:rPr>
      </w:pPr>
    </w:p>
    <w:p w14:paraId="522834C0" w14:textId="77777777" w:rsidR="006341F5" w:rsidRDefault="006341F5" w:rsidP="006341F5">
      <w:pPr>
        <w:rPr>
          <w:b/>
          <w:sz w:val="20"/>
          <w:szCs w:val="20"/>
          <w:lang w:val="en-US"/>
        </w:rPr>
      </w:pPr>
    </w:p>
    <w:p w14:paraId="6B7C95CB" w14:textId="1E757FCC" w:rsidR="006341F5" w:rsidRDefault="006341F5" w:rsidP="006341F5">
      <w:pPr>
        <w:rPr>
          <w:b/>
          <w:sz w:val="24"/>
          <w:szCs w:val="24"/>
          <w:lang w:val="en-US"/>
        </w:rPr>
      </w:pPr>
      <w:r w:rsidRPr="00127B31">
        <w:rPr>
          <w:b/>
          <w:sz w:val="24"/>
          <w:szCs w:val="24"/>
          <w:lang w:val="en-US"/>
        </w:rPr>
        <w:t>Core comp</w:t>
      </w:r>
      <w:r>
        <w:rPr>
          <w:b/>
          <w:sz w:val="24"/>
          <w:szCs w:val="24"/>
          <w:lang w:val="en-US"/>
        </w:rPr>
        <w:t xml:space="preserve">onent </w:t>
      </w:r>
      <w:r w:rsidRPr="00FC609F">
        <w:rPr>
          <w:b/>
          <w:sz w:val="24"/>
          <w:szCs w:val="24"/>
          <w:lang w:val="en-US"/>
        </w:rPr>
        <w:t>8: Built environment, materials and equipmen</w:t>
      </w:r>
      <w:r>
        <w:rPr>
          <w:b/>
          <w:sz w:val="24"/>
          <w:szCs w:val="24"/>
          <w:lang w:val="en-US"/>
        </w:rPr>
        <w:t>t for IPC at the facility level</w:t>
      </w:r>
    </w:p>
    <w:tbl>
      <w:tblPr>
        <w:tblStyle w:val="TabloKlavuzu"/>
        <w:tblW w:w="0" w:type="auto"/>
        <w:tblLook w:val="04A0" w:firstRow="1" w:lastRow="0" w:firstColumn="1" w:lastColumn="0" w:noHBand="0" w:noVBand="1"/>
      </w:tblPr>
      <w:tblGrid>
        <w:gridCol w:w="5949"/>
        <w:gridCol w:w="1417"/>
        <w:gridCol w:w="1696"/>
      </w:tblGrid>
      <w:tr w:rsidR="00A01BDB" w14:paraId="783CE712" w14:textId="77777777" w:rsidTr="00EB5C6B">
        <w:tc>
          <w:tcPr>
            <w:tcW w:w="5949" w:type="dxa"/>
            <w:tcBorders>
              <w:bottom w:val="single" w:sz="4" w:space="0" w:color="auto"/>
            </w:tcBorders>
            <w:shd w:val="clear" w:color="auto" w:fill="F2F2F2" w:themeFill="background1" w:themeFillShade="F2"/>
          </w:tcPr>
          <w:p w14:paraId="351D66CB" w14:textId="77777777" w:rsidR="00A01BDB" w:rsidRDefault="00A01BDB" w:rsidP="00EB5C6B">
            <w:pPr>
              <w:spacing w:after="0" w:line="240" w:lineRule="auto"/>
              <w:rPr>
                <w:b/>
                <w:sz w:val="24"/>
                <w:szCs w:val="24"/>
                <w:lang w:val="en-US"/>
              </w:rPr>
            </w:pPr>
            <w:r>
              <w:rPr>
                <w:rFonts w:ascii="Calibri" w:hAnsi="Calibri"/>
                <w:b/>
                <w:sz w:val="20"/>
                <w:szCs w:val="20"/>
                <w:lang w:val="en-US"/>
              </w:rPr>
              <w:t>Question/Answer</w:t>
            </w:r>
          </w:p>
        </w:tc>
        <w:tc>
          <w:tcPr>
            <w:tcW w:w="1417" w:type="dxa"/>
            <w:tcBorders>
              <w:bottom w:val="single" w:sz="4" w:space="0" w:color="auto"/>
            </w:tcBorders>
            <w:shd w:val="clear" w:color="auto" w:fill="F2F2F2" w:themeFill="background1" w:themeFillShade="F2"/>
          </w:tcPr>
          <w:p w14:paraId="43FD3B4F" w14:textId="77777777" w:rsidR="00A01BDB" w:rsidRDefault="00A01BDB" w:rsidP="00EB5C6B">
            <w:pPr>
              <w:spacing w:after="0" w:line="240" w:lineRule="auto"/>
              <w:rPr>
                <w:b/>
                <w:sz w:val="24"/>
                <w:szCs w:val="24"/>
                <w:lang w:val="en-US"/>
              </w:rPr>
            </w:pPr>
            <w:r>
              <w:rPr>
                <w:b/>
                <w:lang w:val="en-US"/>
              </w:rPr>
              <w:t>Number (%)</w:t>
            </w:r>
          </w:p>
        </w:tc>
        <w:tc>
          <w:tcPr>
            <w:tcW w:w="1696" w:type="dxa"/>
            <w:tcBorders>
              <w:bottom w:val="single" w:sz="4" w:space="0" w:color="auto"/>
            </w:tcBorders>
            <w:shd w:val="clear" w:color="auto" w:fill="F2F2F2" w:themeFill="background1" w:themeFillShade="F2"/>
          </w:tcPr>
          <w:p w14:paraId="3908BC37" w14:textId="77777777" w:rsidR="00A01BDB" w:rsidRDefault="00A01BDB" w:rsidP="00EB5C6B">
            <w:pPr>
              <w:spacing w:after="0" w:line="240" w:lineRule="auto"/>
              <w:rPr>
                <w:b/>
                <w:lang w:val="en-US"/>
              </w:rPr>
            </w:pPr>
            <w:r>
              <w:rPr>
                <w:b/>
                <w:lang w:val="en-US"/>
              </w:rPr>
              <w:t xml:space="preserve">Score </w:t>
            </w:r>
          </w:p>
          <w:p w14:paraId="1F29658C" w14:textId="77777777" w:rsidR="0061155C" w:rsidRPr="0061155C" w:rsidRDefault="0061155C" w:rsidP="0061155C">
            <w:pPr>
              <w:spacing w:after="0" w:line="240" w:lineRule="auto"/>
              <w:rPr>
                <w:b/>
                <w:sz w:val="20"/>
                <w:szCs w:val="20"/>
                <w:lang w:val="en-US"/>
              </w:rPr>
            </w:pPr>
            <w:r w:rsidRPr="0061155C">
              <w:rPr>
                <w:b/>
                <w:sz w:val="20"/>
                <w:szCs w:val="20"/>
                <w:lang w:val="en-US"/>
              </w:rPr>
              <w:t xml:space="preserve">Mean </w:t>
            </w:r>
            <w:r w:rsidRPr="0061155C">
              <w:rPr>
                <w:b/>
                <w:sz w:val="20"/>
                <w:szCs w:val="20"/>
                <w:lang w:val="en-US"/>
              </w:rPr>
              <w:sym w:font="Symbol" w:char="F0B1"/>
            </w:r>
            <w:r w:rsidRPr="0061155C">
              <w:rPr>
                <w:b/>
                <w:sz w:val="20"/>
                <w:szCs w:val="20"/>
                <w:lang w:val="en-US"/>
              </w:rPr>
              <w:t xml:space="preserve"> SD</w:t>
            </w:r>
          </w:p>
          <w:p w14:paraId="64D91D10" w14:textId="12295DFD" w:rsidR="0061155C" w:rsidRDefault="0061155C" w:rsidP="0061155C">
            <w:pPr>
              <w:spacing w:after="0" w:line="240" w:lineRule="auto"/>
              <w:rPr>
                <w:b/>
                <w:sz w:val="24"/>
                <w:szCs w:val="24"/>
                <w:lang w:val="en-US"/>
              </w:rPr>
            </w:pPr>
            <w:r w:rsidRPr="0061155C">
              <w:rPr>
                <w:b/>
                <w:sz w:val="20"/>
                <w:szCs w:val="20"/>
                <w:lang w:val="en-US"/>
              </w:rPr>
              <w:t>Median (IQR)</w:t>
            </w:r>
          </w:p>
        </w:tc>
      </w:tr>
      <w:tr w:rsidR="00A01BDB" w14:paraId="5224E000" w14:textId="77777777" w:rsidTr="00EB5C6B">
        <w:tc>
          <w:tcPr>
            <w:tcW w:w="5949" w:type="dxa"/>
            <w:tcBorders>
              <w:bottom w:val="nil"/>
            </w:tcBorders>
            <w:shd w:val="clear" w:color="auto" w:fill="auto"/>
          </w:tcPr>
          <w:p w14:paraId="53798BD5" w14:textId="461F03E2" w:rsidR="00A01BDB"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1. Are water services available at all times and of sufficient quantity for all uses (for example, hand washing, drinking, personal hygiene, medical activities, sterilization, decontamination, cleaning and laundry)?</w:t>
            </w:r>
          </w:p>
        </w:tc>
        <w:tc>
          <w:tcPr>
            <w:tcW w:w="1417" w:type="dxa"/>
            <w:tcBorders>
              <w:bottom w:val="nil"/>
            </w:tcBorders>
            <w:shd w:val="clear" w:color="auto" w:fill="auto"/>
          </w:tcPr>
          <w:p w14:paraId="78F6529A" w14:textId="77777777" w:rsidR="00A01BDB" w:rsidRPr="0061155C" w:rsidRDefault="00A01BDB" w:rsidP="00EB5C6B">
            <w:pPr>
              <w:spacing w:after="0" w:line="240" w:lineRule="auto"/>
              <w:rPr>
                <w:rFonts w:cstheme="minorHAnsi"/>
                <w:bCs/>
                <w:sz w:val="20"/>
                <w:szCs w:val="20"/>
                <w:lang w:val="en-US"/>
              </w:rPr>
            </w:pPr>
          </w:p>
        </w:tc>
        <w:tc>
          <w:tcPr>
            <w:tcW w:w="1696" w:type="dxa"/>
            <w:tcBorders>
              <w:bottom w:val="nil"/>
            </w:tcBorders>
            <w:shd w:val="clear" w:color="auto" w:fill="auto"/>
          </w:tcPr>
          <w:p w14:paraId="1CCBD130" w14:textId="77777777" w:rsidR="00A01BDB" w:rsidRPr="0061155C" w:rsidRDefault="00A01BDB" w:rsidP="00EB5C6B">
            <w:pPr>
              <w:spacing w:after="0" w:line="240" w:lineRule="auto"/>
              <w:rPr>
                <w:rFonts w:cstheme="minorHAnsi"/>
                <w:bCs/>
                <w:sz w:val="20"/>
                <w:szCs w:val="20"/>
                <w:lang w:val="en-US"/>
              </w:rPr>
            </w:pPr>
          </w:p>
        </w:tc>
      </w:tr>
      <w:tr w:rsidR="007E209B" w14:paraId="1AEB51B7" w14:textId="77777777" w:rsidTr="007E209B">
        <w:tc>
          <w:tcPr>
            <w:tcW w:w="5949" w:type="dxa"/>
            <w:tcBorders>
              <w:top w:val="nil"/>
              <w:bottom w:val="nil"/>
            </w:tcBorders>
            <w:shd w:val="clear" w:color="auto" w:fill="auto"/>
          </w:tcPr>
          <w:p w14:paraId="59736BF7" w14:textId="56B040C3"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No, available on average &lt; 5 days per week</w:t>
            </w:r>
          </w:p>
        </w:tc>
        <w:tc>
          <w:tcPr>
            <w:tcW w:w="1417" w:type="dxa"/>
            <w:tcBorders>
              <w:top w:val="nil"/>
              <w:bottom w:val="nil"/>
            </w:tcBorders>
            <w:shd w:val="clear" w:color="auto" w:fill="auto"/>
          </w:tcPr>
          <w:p w14:paraId="3C01C08B" w14:textId="6D21E2A6"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auto"/>
            <w:vAlign w:val="center"/>
          </w:tcPr>
          <w:p w14:paraId="3E1E629A"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7.3 </w:t>
            </w:r>
            <w:r w:rsidRPr="0061155C">
              <w:rPr>
                <w:rFonts w:cstheme="minorHAnsi"/>
                <w:bCs/>
                <w:sz w:val="20"/>
                <w:szCs w:val="20"/>
                <w:lang w:val="en-US"/>
              </w:rPr>
              <w:sym w:font="Symbol" w:char="F0B1"/>
            </w:r>
            <w:r>
              <w:rPr>
                <w:rFonts w:cstheme="minorHAnsi"/>
                <w:bCs/>
                <w:sz w:val="20"/>
                <w:szCs w:val="20"/>
                <w:lang w:val="en-US"/>
              </w:rPr>
              <w:t xml:space="preserve"> 1.03</w:t>
            </w:r>
          </w:p>
          <w:p w14:paraId="2A4457DC" w14:textId="2EB97222"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7.5 (0.0)</w:t>
            </w:r>
          </w:p>
        </w:tc>
      </w:tr>
      <w:tr w:rsidR="007E209B" w14:paraId="55C240F1" w14:textId="77777777" w:rsidTr="00791605">
        <w:tc>
          <w:tcPr>
            <w:tcW w:w="5949" w:type="dxa"/>
            <w:tcBorders>
              <w:top w:val="nil"/>
              <w:bottom w:val="nil"/>
            </w:tcBorders>
            <w:shd w:val="clear" w:color="auto" w:fill="auto"/>
          </w:tcPr>
          <w:p w14:paraId="3C5ADAB1" w14:textId="4E07DAD0"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available on average ≥ 5 days per week or every day but not of sufficient quantity</w:t>
            </w:r>
          </w:p>
        </w:tc>
        <w:tc>
          <w:tcPr>
            <w:tcW w:w="1417" w:type="dxa"/>
            <w:tcBorders>
              <w:top w:val="nil"/>
              <w:bottom w:val="nil"/>
            </w:tcBorders>
            <w:shd w:val="clear" w:color="auto" w:fill="auto"/>
          </w:tcPr>
          <w:p w14:paraId="04848076" w14:textId="4205E2CD"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shd w:val="clear" w:color="auto" w:fill="auto"/>
          </w:tcPr>
          <w:p w14:paraId="6A40DF45" w14:textId="65BDD196" w:rsidR="007E209B" w:rsidRPr="0061155C" w:rsidRDefault="007E209B" w:rsidP="00EB5C6B">
            <w:pPr>
              <w:spacing w:after="0" w:line="240" w:lineRule="auto"/>
              <w:rPr>
                <w:rFonts w:cstheme="minorHAnsi"/>
                <w:bCs/>
                <w:sz w:val="20"/>
                <w:szCs w:val="20"/>
                <w:lang w:val="en-US"/>
              </w:rPr>
            </w:pPr>
          </w:p>
        </w:tc>
      </w:tr>
      <w:tr w:rsidR="007E209B" w14:paraId="718A900E" w14:textId="77777777" w:rsidTr="00791605">
        <w:tc>
          <w:tcPr>
            <w:tcW w:w="5949" w:type="dxa"/>
            <w:tcBorders>
              <w:top w:val="nil"/>
              <w:bottom w:val="single" w:sz="4" w:space="0" w:color="auto"/>
            </w:tcBorders>
            <w:shd w:val="clear" w:color="auto" w:fill="auto"/>
          </w:tcPr>
          <w:p w14:paraId="7915694E" w14:textId="35F90D43"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every day and of sufficient quantity</w:t>
            </w:r>
          </w:p>
        </w:tc>
        <w:tc>
          <w:tcPr>
            <w:tcW w:w="1417" w:type="dxa"/>
            <w:tcBorders>
              <w:top w:val="nil"/>
              <w:bottom w:val="single" w:sz="4" w:space="0" w:color="auto"/>
            </w:tcBorders>
            <w:shd w:val="clear" w:color="auto" w:fill="auto"/>
          </w:tcPr>
          <w:p w14:paraId="4575DC82" w14:textId="0168F700"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65 (95.6)</w:t>
            </w:r>
          </w:p>
        </w:tc>
        <w:tc>
          <w:tcPr>
            <w:tcW w:w="1696" w:type="dxa"/>
            <w:vMerge/>
            <w:tcBorders>
              <w:bottom w:val="single" w:sz="4" w:space="0" w:color="auto"/>
            </w:tcBorders>
            <w:shd w:val="clear" w:color="auto" w:fill="auto"/>
          </w:tcPr>
          <w:p w14:paraId="559934C7" w14:textId="77777777" w:rsidR="007E209B" w:rsidRPr="0061155C" w:rsidRDefault="007E209B" w:rsidP="00EB5C6B">
            <w:pPr>
              <w:spacing w:after="0" w:line="240" w:lineRule="auto"/>
              <w:rPr>
                <w:rFonts w:cstheme="minorHAnsi"/>
                <w:bCs/>
                <w:sz w:val="20"/>
                <w:szCs w:val="20"/>
                <w:lang w:val="en-US"/>
              </w:rPr>
            </w:pPr>
          </w:p>
        </w:tc>
      </w:tr>
      <w:tr w:rsidR="00A01BDB" w14:paraId="73BFEBB2" w14:textId="77777777" w:rsidTr="00EB5C6B">
        <w:tc>
          <w:tcPr>
            <w:tcW w:w="5949" w:type="dxa"/>
            <w:tcBorders>
              <w:bottom w:val="nil"/>
            </w:tcBorders>
            <w:shd w:val="clear" w:color="auto" w:fill="F2F2F2" w:themeFill="background1" w:themeFillShade="F2"/>
          </w:tcPr>
          <w:p w14:paraId="3F5A1AD9" w14:textId="5CF85CFC" w:rsidR="00A01BDB"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2. Is a reliable safe drinking water station present and accessible for staff, patients and families at all times and in all locations/wards?</w:t>
            </w:r>
          </w:p>
        </w:tc>
        <w:tc>
          <w:tcPr>
            <w:tcW w:w="1417" w:type="dxa"/>
            <w:tcBorders>
              <w:bottom w:val="nil"/>
            </w:tcBorders>
            <w:shd w:val="clear" w:color="auto" w:fill="F2F2F2" w:themeFill="background1" w:themeFillShade="F2"/>
          </w:tcPr>
          <w:p w14:paraId="7EC4D3AA" w14:textId="77777777" w:rsidR="00A01BDB" w:rsidRPr="0061155C" w:rsidRDefault="00A01BDB" w:rsidP="00EB5C6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5FF922FB" w14:textId="77777777" w:rsidR="00A01BDB" w:rsidRPr="0061155C" w:rsidRDefault="00A01BDB" w:rsidP="00EB5C6B">
            <w:pPr>
              <w:spacing w:after="0" w:line="240" w:lineRule="auto"/>
              <w:rPr>
                <w:rFonts w:cstheme="minorHAnsi"/>
                <w:bCs/>
                <w:sz w:val="20"/>
                <w:szCs w:val="20"/>
                <w:lang w:val="en-US"/>
              </w:rPr>
            </w:pPr>
          </w:p>
        </w:tc>
      </w:tr>
      <w:tr w:rsidR="007E209B" w14:paraId="75C62B55" w14:textId="77777777" w:rsidTr="007E209B">
        <w:tc>
          <w:tcPr>
            <w:tcW w:w="5949" w:type="dxa"/>
            <w:tcBorders>
              <w:top w:val="nil"/>
              <w:bottom w:val="nil"/>
            </w:tcBorders>
            <w:shd w:val="clear" w:color="auto" w:fill="F2F2F2" w:themeFill="background1" w:themeFillShade="F2"/>
          </w:tcPr>
          <w:p w14:paraId="14FFB1BE" w14:textId="694D5C1A"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No, not available</w:t>
            </w:r>
          </w:p>
        </w:tc>
        <w:tc>
          <w:tcPr>
            <w:tcW w:w="1417" w:type="dxa"/>
            <w:tcBorders>
              <w:top w:val="nil"/>
              <w:bottom w:val="nil"/>
            </w:tcBorders>
            <w:shd w:val="clear" w:color="auto" w:fill="F2F2F2" w:themeFill="background1" w:themeFillShade="F2"/>
          </w:tcPr>
          <w:p w14:paraId="30528AA9" w14:textId="5B14EEA4"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21 (30.9)</w:t>
            </w:r>
          </w:p>
        </w:tc>
        <w:tc>
          <w:tcPr>
            <w:tcW w:w="1696" w:type="dxa"/>
            <w:vMerge w:val="restart"/>
            <w:tcBorders>
              <w:top w:val="nil"/>
            </w:tcBorders>
            <w:shd w:val="clear" w:color="auto" w:fill="F2F2F2" w:themeFill="background1" w:themeFillShade="F2"/>
            <w:vAlign w:val="center"/>
          </w:tcPr>
          <w:p w14:paraId="664C5643"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4.5 </w:t>
            </w:r>
            <w:r w:rsidRPr="0061155C">
              <w:rPr>
                <w:rFonts w:cstheme="minorHAnsi"/>
                <w:bCs/>
                <w:sz w:val="20"/>
                <w:szCs w:val="20"/>
                <w:lang w:val="en-US"/>
              </w:rPr>
              <w:sym w:font="Symbol" w:char="F0B1"/>
            </w:r>
            <w:r>
              <w:rPr>
                <w:rFonts w:cstheme="minorHAnsi"/>
                <w:bCs/>
                <w:sz w:val="20"/>
                <w:szCs w:val="20"/>
                <w:lang w:val="en-US"/>
              </w:rPr>
              <w:t xml:space="preserve"> 3.46</w:t>
            </w:r>
          </w:p>
          <w:p w14:paraId="699E378E" w14:textId="1996246E"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7.5 (7.5)</w:t>
            </w:r>
          </w:p>
        </w:tc>
      </w:tr>
      <w:tr w:rsidR="007E209B" w14:paraId="730BD3F3" w14:textId="77777777" w:rsidTr="007A7701">
        <w:tc>
          <w:tcPr>
            <w:tcW w:w="5949" w:type="dxa"/>
            <w:tcBorders>
              <w:top w:val="nil"/>
              <w:bottom w:val="nil"/>
            </w:tcBorders>
            <w:shd w:val="clear" w:color="auto" w:fill="F2F2F2" w:themeFill="background1" w:themeFillShade="F2"/>
          </w:tcPr>
          <w:p w14:paraId="0DEF3303" w14:textId="1C1E30E1"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Sometimes, or only in some places or not available for all users</w:t>
            </w:r>
          </w:p>
        </w:tc>
        <w:tc>
          <w:tcPr>
            <w:tcW w:w="1417" w:type="dxa"/>
            <w:tcBorders>
              <w:top w:val="nil"/>
              <w:bottom w:val="nil"/>
            </w:tcBorders>
            <w:shd w:val="clear" w:color="auto" w:fill="F2F2F2" w:themeFill="background1" w:themeFillShade="F2"/>
          </w:tcPr>
          <w:p w14:paraId="2C84A480" w14:textId="7CD4A34A"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shd w:val="clear" w:color="auto" w:fill="F2F2F2" w:themeFill="background1" w:themeFillShade="F2"/>
          </w:tcPr>
          <w:p w14:paraId="77A794FE" w14:textId="48DD211E" w:rsidR="007E209B" w:rsidRPr="0061155C" w:rsidRDefault="007E209B" w:rsidP="00EB5C6B">
            <w:pPr>
              <w:spacing w:after="0" w:line="240" w:lineRule="auto"/>
              <w:rPr>
                <w:rFonts w:cstheme="minorHAnsi"/>
                <w:bCs/>
                <w:sz w:val="20"/>
                <w:szCs w:val="20"/>
                <w:lang w:val="en-US"/>
              </w:rPr>
            </w:pPr>
          </w:p>
        </w:tc>
      </w:tr>
      <w:tr w:rsidR="007E209B" w14:paraId="3F4B1E16" w14:textId="77777777" w:rsidTr="007A7701">
        <w:tc>
          <w:tcPr>
            <w:tcW w:w="5949" w:type="dxa"/>
            <w:tcBorders>
              <w:top w:val="nil"/>
              <w:bottom w:val="single" w:sz="4" w:space="0" w:color="auto"/>
            </w:tcBorders>
            <w:shd w:val="clear" w:color="auto" w:fill="F2F2F2" w:themeFill="background1" w:themeFillShade="F2"/>
          </w:tcPr>
          <w:p w14:paraId="317609D5" w14:textId="26B96C88" w:rsidR="007E209B" w:rsidRPr="00AA5C88"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accessible at all times and for all wards/groups</w:t>
            </w:r>
          </w:p>
        </w:tc>
        <w:tc>
          <w:tcPr>
            <w:tcW w:w="1417" w:type="dxa"/>
            <w:tcBorders>
              <w:top w:val="nil"/>
              <w:bottom w:val="single" w:sz="4" w:space="0" w:color="auto"/>
            </w:tcBorders>
            <w:shd w:val="clear" w:color="auto" w:fill="F2F2F2" w:themeFill="background1" w:themeFillShade="F2"/>
          </w:tcPr>
          <w:p w14:paraId="1863FD09" w14:textId="2FD15206"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38 (55.9)</w:t>
            </w:r>
          </w:p>
        </w:tc>
        <w:tc>
          <w:tcPr>
            <w:tcW w:w="1696" w:type="dxa"/>
            <w:vMerge/>
            <w:tcBorders>
              <w:bottom w:val="single" w:sz="4" w:space="0" w:color="auto"/>
            </w:tcBorders>
            <w:shd w:val="clear" w:color="auto" w:fill="F2F2F2" w:themeFill="background1" w:themeFillShade="F2"/>
          </w:tcPr>
          <w:p w14:paraId="4EEEEEC7" w14:textId="77777777" w:rsidR="007E209B" w:rsidRPr="0061155C" w:rsidRDefault="007E209B" w:rsidP="00EB5C6B">
            <w:pPr>
              <w:spacing w:after="0" w:line="240" w:lineRule="auto"/>
              <w:rPr>
                <w:rFonts w:cstheme="minorHAnsi"/>
                <w:bCs/>
                <w:sz w:val="20"/>
                <w:szCs w:val="20"/>
                <w:lang w:val="en-US"/>
              </w:rPr>
            </w:pPr>
          </w:p>
        </w:tc>
      </w:tr>
      <w:tr w:rsidR="00C4490E" w14:paraId="70D96076" w14:textId="77777777" w:rsidTr="00EB5C6B">
        <w:tc>
          <w:tcPr>
            <w:tcW w:w="5949" w:type="dxa"/>
            <w:tcBorders>
              <w:bottom w:val="nil"/>
            </w:tcBorders>
            <w:shd w:val="clear" w:color="auto" w:fill="auto"/>
          </w:tcPr>
          <w:p w14:paraId="0343E7A4" w14:textId="05110E5D" w:rsidR="00C4490E"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 xml:space="preserve">3. Are functioning hand hygiene stations (that is, alcohol-based </w:t>
            </w:r>
            <w:proofErr w:type="spellStart"/>
            <w:r w:rsidRPr="00AA5C88">
              <w:rPr>
                <w:rFonts w:ascii="Calibri" w:hAnsi="Calibri"/>
                <w:b/>
                <w:sz w:val="20"/>
                <w:szCs w:val="20"/>
                <w:lang w:val="en-US"/>
              </w:rPr>
              <w:t>handrub</w:t>
            </w:r>
            <w:proofErr w:type="spellEnd"/>
            <w:r w:rsidRPr="00AA5C88">
              <w:rPr>
                <w:rFonts w:ascii="Calibri" w:hAnsi="Calibri"/>
                <w:b/>
                <w:sz w:val="20"/>
                <w:szCs w:val="20"/>
                <w:lang w:val="en-US"/>
              </w:rPr>
              <w:t xml:space="preserve"> solution or soap and water and clean single-use towels) available at all points of care?</w:t>
            </w:r>
          </w:p>
        </w:tc>
        <w:tc>
          <w:tcPr>
            <w:tcW w:w="1417" w:type="dxa"/>
            <w:tcBorders>
              <w:bottom w:val="nil"/>
            </w:tcBorders>
            <w:shd w:val="clear" w:color="auto" w:fill="auto"/>
          </w:tcPr>
          <w:p w14:paraId="5F1A33B3" w14:textId="77777777" w:rsidR="00C4490E" w:rsidRPr="0061155C" w:rsidRDefault="00C4490E" w:rsidP="00EB5C6B">
            <w:pPr>
              <w:spacing w:after="0" w:line="240" w:lineRule="auto"/>
              <w:rPr>
                <w:rFonts w:cstheme="minorHAnsi"/>
                <w:bCs/>
                <w:sz w:val="20"/>
                <w:szCs w:val="20"/>
                <w:lang w:val="en-US"/>
              </w:rPr>
            </w:pPr>
          </w:p>
        </w:tc>
        <w:tc>
          <w:tcPr>
            <w:tcW w:w="1696" w:type="dxa"/>
            <w:tcBorders>
              <w:bottom w:val="nil"/>
            </w:tcBorders>
            <w:shd w:val="clear" w:color="auto" w:fill="auto"/>
          </w:tcPr>
          <w:p w14:paraId="0B3E51EB" w14:textId="77777777" w:rsidR="00C4490E" w:rsidRPr="0061155C" w:rsidRDefault="00C4490E" w:rsidP="00EB5C6B">
            <w:pPr>
              <w:spacing w:after="0" w:line="240" w:lineRule="auto"/>
              <w:rPr>
                <w:rFonts w:cstheme="minorHAnsi"/>
                <w:bCs/>
                <w:sz w:val="20"/>
                <w:szCs w:val="20"/>
                <w:lang w:val="en-US"/>
              </w:rPr>
            </w:pPr>
          </w:p>
        </w:tc>
      </w:tr>
      <w:tr w:rsidR="007E209B" w14:paraId="5C447F2F" w14:textId="77777777" w:rsidTr="007E209B">
        <w:tc>
          <w:tcPr>
            <w:tcW w:w="5949" w:type="dxa"/>
            <w:tcBorders>
              <w:top w:val="nil"/>
              <w:bottom w:val="nil"/>
            </w:tcBorders>
            <w:shd w:val="clear" w:color="auto" w:fill="auto"/>
          </w:tcPr>
          <w:p w14:paraId="5E5682A1" w14:textId="644426EA"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No, not present</w:t>
            </w:r>
          </w:p>
        </w:tc>
        <w:tc>
          <w:tcPr>
            <w:tcW w:w="1417" w:type="dxa"/>
            <w:tcBorders>
              <w:top w:val="nil"/>
              <w:bottom w:val="nil"/>
            </w:tcBorders>
            <w:shd w:val="clear" w:color="auto" w:fill="auto"/>
          </w:tcPr>
          <w:p w14:paraId="37DE4CC1" w14:textId="7E05248C"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2 (2.9)</w:t>
            </w:r>
          </w:p>
        </w:tc>
        <w:tc>
          <w:tcPr>
            <w:tcW w:w="1696" w:type="dxa"/>
            <w:vMerge w:val="restart"/>
            <w:tcBorders>
              <w:top w:val="nil"/>
            </w:tcBorders>
            <w:shd w:val="clear" w:color="auto" w:fill="auto"/>
            <w:vAlign w:val="center"/>
          </w:tcPr>
          <w:p w14:paraId="012E0171"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6.7 </w:t>
            </w:r>
            <w:r w:rsidRPr="0061155C">
              <w:rPr>
                <w:rFonts w:cstheme="minorHAnsi"/>
                <w:bCs/>
                <w:sz w:val="20"/>
                <w:szCs w:val="20"/>
                <w:lang w:val="en-US"/>
              </w:rPr>
              <w:sym w:font="Symbol" w:char="F0B1"/>
            </w:r>
            <w:r>
              <w:rPr>
                <w:rFonts w:cstheme="minorHAnsi"/>
                <w:bCs/>
                <w:sz w:val="20"/>
                <w:szCs w:val="20"/>
                <w:lang w:val="en-US"/>
              </w:rPr>
              <w:t xml:space="preserve"> 2.00</w:t>
            </w:r>
          </w:p>
          <w:p w14:paraId="66336206" w14:textId="5CFA0B24"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7.5 (0.0)</w:t>
            </w:r>
          </w:p>
        </w:tc>
      </w:tr>
      <w:tr w:rsidR="007E209B" w14:paraId="071B16CE" w14:textId="77777777" w:rsidTr="003F33B2">
        <w:tc>
          <w:tcPr>
            <w:tcW w:w="5949" w:type="dxa"/>
            <w:tcBorders>
              <w:top w:val="nil"/>
              <w:bottom w:val="nil"/>
            </w:tcBorders>
            <w:shd w:val="clear" w:color="auto" w:fill="auto"/>
          </w:tcPr>
          <w:p w14:paraId="4AD00358" w14:textId="68A00BBB"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stations present, but supplies are not reliably available</w:t>
            </w:r>
          </w:p>
        </w:tc>
        <w:tc>
          <w:tcPr>
            <w:tcW w:w="1417" w:type="dxa"/>
            <w:tcBorders>
              <w:top w:val="nil"/>
              <w:bottom w:val="nil"/>
            </w:tcBorders>
            <w:shd w:val="clear" w:color="auto" w:fill="auto"/>
          </w:tcPr>
          <w:p w14:paraId="291D1592" w14:textId="67F3E007"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shd w:val="clear" w:color="auto" w:fill="auto"/>
          </w:tcPr>
          <w:p w14:paraId="5BD14A45" w14:textId="08A370E0" w:rsidR="007E209B" w:rsidRPr="0061155C" w:rsidRDefault="007E209B" w:rsidP="00EB5C6B">
            <w:pPr>
              <w:spacing w:after="0" w:line="240" w:lineRule="auto"/>
              <w:rPr>
                <w:rFonts w:cstheme="minorHAnsi"/>
                <w:bCs/>
                <w:sz w:val="20"/>
                <w:szCs w:val="20"/>
                <w:lang w:val="en-US"/>
              </w:rPr>
            </w:pPr>
          </w:p>
        </w:tc>
      </w:tr>
      <w:tr w:rsidR="007E209B" w14:paraId="252D7271" w14:textId="77777777" w:rsidTr="003F33B2">
        <w:tc>
          <w:tcPr>
            <w:tcW w:w="5949" w:type="dxa"/>
            <w:tcBorders>
              <w:top w:val="nil"/>
              <w:bottom w:val="single" w:sz="4" w:space="0" w:color="auto"/>
            </w:tcBorders>
            <w:shd w:val="clear" w:color="auto" w:fill="auto"/>
          </w:tcPr>
          <w:p w14:paraId="3BB5D54B" w14:textId="3CE7268B"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with reliably available supplies</w:t>
            </w:r>
          </w:p>
        </w:tc>
        <w:tc>
          <w:tcPr>
            <w:tcW w:w="1417" w:type="dxa"/>
            <w:tcBorders>
              <w:top w:val="nil"/>
              <w:bottom w:val="single" w:sz="4" w:space="0" w:color="auto"/>
            </w:tcBorders>
            <w:shd w:val="clear" w:color="auto" w:fill="auto"/>
          </w:tcPr>
          <w:p w14:paraId="49C46CEC" w14:textId="52FCADB0"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58 (85.3)</w:t>
            </w:r>
          </w:p>
        </w:tc>
        <w:tc>
          <w:tcPr>
            <w:tcW w:w="1696" w:type="dxa"/>
            <w:vMerge/>
            <w:tcBorders>
              <w:bottom w:val="single" w:sz="4" w:space="0" w:color="auto"/>
            </w:tcBorders>
            <w:shd w:val="clear" w:color="auto" w:fill="auto"/>
          </w:tcPr>
          <w:p w14:paraId="0F9368F0" w14:textId="77777777" w:rsidR="007E209B" w:rsidRPr="0061155C" w:rsidRDefault="007E209B" w:rsidP="00EB5C6B">
            <w:pPr>
              <w:spacing w:after="0" w:line="240" w:lineRule="auto"/>
              <w:rPr>
                <w:rFonts w:cstheme="minorHAnsi"/>
                <w:bCs/>
                <w:sz w:val="20"/>
                <w:szCs w:val="20"/>
                <w:lang w:val="en-US"/>
              </w:rPr>
            </w:pPr>
          </w:p>
        </w:tc>
      </w:tr>
      <w:tr w:rsidR="00C4490E" w14:paraId="49EECB61" w14:textId="77777777" w:rsidTr="00EB5C6B">
        <w:tc>
          <w:tcPr>
            <w:tcW w:w="5949" w:type="dxa"/>
            <w:tcBorders>
              <w:bottom w:val="nil"/>
            </w:tcBorders>
            <w:shd w:val="clear" w:color="auto" w:fill="F2F2F2" w:themeFill="background1" w:themeFillShade="F2"/>
          </w:tcPr>
          <w:p w14:paraId="5B8C15D1" w14:textId="01363048" w:rsidR="00C4490E"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4. In your facility, are ≥ 4 toilets or improved latrines available for outpatient settings or ≥ 1 per 20 users for inpatient settings?</w:t>
            </w:r>
          </w:p>
        </w:tc>
        <w:tc>
          <w:tcPr>
            <w:tcW w:w="1417" w:type="dxa"/>
            <w:tcBorders>
              <w:bottom w:val="nil"/>
            </w:tcBorders>
            <w:shd w:val="clear" w:color="auto" w:fill="F2F2F2" w:themeFill="background1" w:themeFillShade="F2"/>
          </w:tcPr>
          <w:p w14:paraId="282DD8AE" w14:textId="77777777" w:rsidR="00C4490E" w:rsidRPr="0061155C" w:rsidRDefault="00C4490E" w:rsidP="00EB5C6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01DE5851" w14:textId="77777777" w:rsidR="00C4490E" w:rsidRPr="0061155C" w:rsidRDefault="00C4490E" w:rsidP="00EB5C6B">
            <w:pPr>
              <w:spacing w:after="0" w:line="240" w:lineRule="auto"/>
              <w:rPr>
                <w:rFonts w:cstheme="minorHAnsi"/>
                <w:bCs/>
                <w:sz w:val="20"/>
                <w:szCs w:val="20"/>
                <w:lang w:val="en-US"/>
              </w:rPr>
            </w:pPr>
          </w:p>
        </w:tc>
      </w:tr>
      <w:tr w:rsidR="007E209B" w14:paraId="10D39C62" w14:textId="77777777" w:rsidTr="007E209B">
        <w:tc>
          <w:tcPr>
            <w:tcW w:w="5949" w:type="dxa"/>
            <w:tcBorders>
              <w:top w:val="nil"/>
              <w:bottom w:val="nil"/>
            </w:tcBorders>
            <w:shd w:val="clear" w:color="auto" w:fill="F2F2F2" w:themeFill="background1" w:themeFillShade="F2"/>
          </w:tcPr>
          <w:p w14:paraId="68FD2BAB" w14:textId="6D9B9EFA" w:rsidR="007E209B" w:rsidRPr="00C4490E" w:rsidRDefault="007E209B" w:rsidP="00EB5C6B">
            <w:pPr>
              <w:spacing w:after="0" w:line="240" w:lineRule="auto"/>
              <w:rPr>
                <w:rFonts w:ascii="Calibri" w:hAnsi="Calibri"/>
                <w:b/>
                <w:sz w:val="20"/>
                <w:szCs w:val="20"/>
                <w:lang w:val="en-US"/>
              </w:rPr>
            </w:pPr>
            <w:r w:rsidRPr="00AA5C88">
              <w:rPr>
                <w:rFonts w:ascii="Calibri" w:hAnsi="Calibri"/>
                <w:sz w:val="20"/>
                <w:szCs w:val="20"/>
                <w:lang w:val="en-US"/>
              </w:rPr>
              <w:t>Less than required number of toilets or latrines available and functioning</w:t>
            </w:r>
          </w:p>
        </w:tc>
        <w:tc>
          <w:tcPr>
            <w:tcW w:w="1417" w:type="dxa"/>
            <w:tcBorders>
              <w:top w:val="nil"/>
              <w:bottom w:val="nil"/>
            </w:tcBorders>
            <w:shd w:val="clear" w:color="auto" w:fill="F2F2F2" w:themeFill="background1" w:themeFillShade="F2"/>
          </w:tcPr>
          <w:p w14:paraId="53813163" w14:textId="5C9E26ED"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7 (10.3)</w:t>
            </w:r>
          </w:p>
        </w:tc>
        <w:tc>
          <w:tcPr>
            <w:tcW w:w="1696" w:type="dxa"/>
            <w:vMerge w:val="restart"/>
            <w:tcBorders>
              <w:top w:val="nil"/>
            </w:tcBorders>
            <w:shd w:val="clear" w:color="auto" w:fill="F2F2F2" w:themeFill="background1" w:themeFillShade="F2"/>
            <w:vAlign w:val="center"/>
          </w:tcPr>
          <w:p w14:paraId="634D063C" w14:textId="77777777" w:rsidR="007E209B" w:rsidRDefault="007E209B" w:rsidP="007E209B">
            <w:pPr>
              <w:spacing w:after="0" w:line="240" w:lineRule="auto"/>
              <w:rPr>
                <w:rFonts w:cstheme="minorHAnsi"/>
                <w:bCs/>
                <w:sz w:val="20"/>
                <w:szCs w:val="20"/>
                <w:lang w:val="en-US"/>
              </w:rPr>
            </w:pPr>
            <w:r>
              <w:rPr>
                <w:rFonts w:cstheme="minorHAnsi"/>
                <w:bCs/>
                <w:sz w:val="20"/>
                <w:szCs w:val="20"/>
                <w:lang w:val="en-US"/>
              </w:rPr>
              <w:t xml:space="preserve">6.1 </w:t>
            </w:r>
            <w:r w:rsidRPr="0061155C">
              <w:rPr>
                <w:rFonts w:cstheme="minorHAnsi"/>
                <w:bCs/>
                <w:sz w:val="20"/>
                <w:szCs w:val="20"/>
                <w:lang w:val="en-US"/>
              </w:rPr>
              <w:sym w:font="Symbol" w:char="F0B1"/>
            </w:r>
            <w:r>
              <w:rPr>
                <w:rFonts w:cstheme="minorHAnsi"/>
                <w:bCs/>
                <w:sz w:val="20"/>
                <w:szCs w:val="20"/>
                <w:lang w:val="en-US"/>
              </w:rPr>
              <w:t xml:space="preserve"> 2.64 </w:t>
            </w:r>
          </w:p>
          <w:p w14:paraId="1E507CE2" w14:textId="04E75D99"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7.5 (0.0)</w:t>
            </w:r>
          </w:p>
        </w:tc>
      </w:tr>
      <w:tr w:rsidR="007E209B" w14:paraId="55F7B785" w14:textId="77777777" w:rsidTr="00173A05">
        <w:tc>
          <w:tcPr>
            <w:tcW w:w="5949" w:type="dxa"/>
            <w:tcBorders>
              <w:top w:val="nil"/>
              <w:bottom w:val="nil"/>
            </w:tcBorders>
            <w:shd w:val="clear" w:color="auto" w:fill="F2F2F2" w:themeFill="background1" w:themeFillShade="F2"/>
          </w:tcPr>
          <w:p w14:paraId="73F10A9F" w14:textId="3987ABE0" w:rsidR="007E209B" w:rsidRPr="00C4490E" w:rsidRDefault="007E209B" w:rsidP="00EB5C6B">
            <w:pPr>
              <w:spacing w:after="0" w:line="240" w:lineRule="auto"/>
              <w:rPr>
                <w:rFonts w:ascii="Calibri" w:hAnsi="Calibri"/>
                <w:b/>
                <w:sz w:val="20"/>
                <w:szCs w:val="20"/>
                <w:lang w:val="en-US"/>
              </w:rPr>
            </w:pPr>
            <w:r w:rsidRPr="00AA5C88">
              <w:rPr>
                <w:rFonts w:ascii="Calibri" w:hAnsi="Calibri"/>
                <w:sz w:val="20"/>
                <w:szCs w:val="20"/>
                <w:lang w:val="en-US"/>
              </w:rPr>
              <w:t xml:space="preserve">Sufficient number present but not all functioning </w:t>
            </w:r>
          </w:p>
        </w:tc>
        <w:tc>
          <w:tcPr>
            <w:tcW w:w="1417" w:type="dxa"/>
            <w:tcBorders>
              <w:top w:val="nil"/>
              <w:bottom w:val="nil"/>
            </w:tcBorders>
            <w:shd w:val="clear" w:color="auto" w:fill="F2F2F2" w:themeFill="background1" w:themeFillShade="F2"/>
          </w:tcPr>
          <w:p w14:paraId="01315885" w14:textId="1C07B28F"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shd w:val="clear" w:color="auto" w:fill="F2F2F2" w:themeFill="background1" w:themeFillShade="F2"/>
          </w:tcPr>
          <w:p w14:paraId="5D1DA960" w14:textId="77777777" w:rsidR="007E209B" w:rsidRPr="0061155C" w:rsidRDefault="007E209B" w:rsidP="00EB5C6B">
            <w:pPr>
              <w:spacing w:after="0" w:line="240" w:lineRule="auto"/>
              <w:rPr>
                <w:rFonts w:cstheme="minorHAnsi"/>
                <w:bCs/>
                <w:sz w:val="20"/>
                <w:szCs w:val="20"/>
                <w:lang w:val="en-US"/>
              </w:rPr>
            </w:pPr>
          </w:p>
        </w:tc>
      </w:tr>
      <w:tr w:rsidR="007E209B" w14:paraId="2D60B581" w14:textId="77777777" w:rsidTr="00173A05">
        <w:tc>
          <w:tcPr>
            <w:tcW w:w="5949" w:type="dxa"/>
            <w:tcBorders>
              <w:top w:val="nil"/>
              <w:bottom w:val="single" w:sz="4" w:space="0" w:color="auto"/>
            </w:tcBorders>
            <w:shd w:val="clear" w:color="auto" w:fill="F2F2F2" w:themeFill="background1" w:themeFillShade="F2"/>
          </w:tcPr>
          <w:p w14:paraId="1B4840FC" w14:textId="7DF615C6"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Sufficient number present and functioning</w:t>
            </w:r>
          </w:p>
        </w:tc>
        <w:tc>
          <w:tcPr>
            <w:tcW w:w="1417" w:type="dxa"/>
            <w:tcBorders>
              <w:top w:val="nil"/>
              <w:bottom w:val="single" w:sz="4" w:space="0" w:color="auto"/>
            </w:tcBorders>
            <w:shd w:val="clear" w:color="auto" w:fill="F2F2F2" w:themeFill="background1" w:themeFillShade="F2"/>
          </w:tcPr>
          <w:p w14:paraId="3DF1CAF4" w14:textId="2CF2D631"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53 (77.9)</w:t>
            </w:r>
          </w:p>
        </w:tc>
        <w:tc>
          <w:tcPr>
            <w:tcW w:w="1696" w:type="dxa"/>
            <w:vMerge/>
            <w:tcBorders>
              <w:bottom w:val="single" w:sz="4" w:space="0" w:color="auto"/>
            </w:tcBorders>
            <w:shd w:val="clear" w:color="auto" w:fill="F2F2F2" w:themeFill="background1" w:themeFillShade="F2"/>
          </w:tcPr>
          <w:p w14:paraId="0003D074" w14:textId="77777777" w:rsidR="007E209B" w:rsidRPr="0061155C" w:rsidRDefault="007E209B" w:rsidP="00EB5C6B">
            <w:pPr>
              <w:spacing w:after="0" w:line="240" w:lineRule="auto"/>
              <w:rPr>
                <w:rFonts w:cstheme="minorHAnsi"/>
                <w:bCs/>
                <w:sz w:val="20"/>
                <w:szCs w:val="20"/>
                <w:lang w:val="en-US"/>
              </w:rPr>
            </w:pPr>
          </w:p>
        </w:tc>
      </w:tr>
      <w:tr w:rsidR="00C4490E" w14:paraId="589131AE" w14:textId="77777777" w:rsidTr="00EB5C6B">
        <w:tc>
          <w:tcPr>
            <w:tcW w:w="5949" w:type="dxa"/>
            <w:tcBorders>
              <w:bottom w:val="nil"/>
            </w:tcBorders>
            <w:shd w:val="clear" w:color="auto" w:fill="auto"/>
          </w:tcPr>
          <w:p w14:paraId="721FD4A7" w14:textId="4EB45D70" w:rsidR="00C4490E"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 xml:space="preserve">5. In your health care facility, is sufficient energy/power supply available at day and night for all uses (for example, pumping and boiling water, sterilization and decontamination, incineration or </w:t>
            </w:r>
            <w:r w:rsidRPr="00AA5C88">
              <w:rPr>
                <w:rFonts w:ascii="Calibri" w:hAnsi="Calibri"/>
                <w:b/>
                <w:sz w:val="20"/>
                <w:szCs w:val="20"/>
                <w:lang w:val="en-US"/>
              </w:rPr>
              <w:lastRenderedPageBreak/>
              <w:t>alternative treatment technologies, electronic medical devices, general lighting of areas where health care procedures are performed to ensure safe provision of health care and lighting of toilet facilities and showers)?</w:t>
            </w:r>
          </w:p>
        </w:tc>
        <w:tc>
          <w:tcPr>
            <w:tcW w:w="1417" w:type="dxa"/>
            <w:tcBorders>
              <w:bottom w:val="nil"/>
            </w:tcBorders>
            <w:shd w:val="clear" w:color="auto" w:fill="auto"/>
          </w:tcPr>
          <w:p w14:paraId="4A2DFA93" w14:textId="77777777" w:rsidR="00C4490E" w:rsidRPr="0061155C" w:rsidRDefault="00C4490E" w:rsidP="00EB5C6B">
            <w:pPr>
              <w:spacing w:after="0" w:line="240" w:lineRule="auto"/>
              <w:rPr>
                <w:rFonts w:cstheme="minorHAnsi"/>
                <w:bCs/>
                <w:sz w:val="20"/>
                <w:szCs w:val="20"/>
                <w:lang w:val="en-US"/>
              </w:rPr>
            </w:pPr>
          </w:p>
        </w:tc>
        <w:tc>
          <w:tcPr>
            <w:tcW w:w="1696" w:type="dxa"/>
            <w:tcBorders>
              <w:bottom w:val="nil"/>
            </w:tcBorders>
            <w:shd w:val="clear" w:color="auto" w:fill="auto"/>
          </w:tcPr>
          <w:p w14:paraId="60F2AAD9" w14:textId="77777777" w:rsidR="00C4490E" w:rsidRPr="0061155C" w:rsidRDefault="00C4490E" w:rsidP="00EB5C6B">
            <w:pPr>
              <w:spacing w:after="0" w:line="240" w:lineRule="auto"/>
              <w:rPr>
                <w:rFonts w:cstheme="minorHAnsi"/>
                <w:bCs/>
                <w:sz w:val="20"/>
                <w:szCs w:val="20"/>
                <w:lang w:val="en-US"/>
              </w:rPr>
            </w:pPr>
          </w:p>
        </w:tc>
      </w:tr>
      <w:tr w:rsidR="007E209B" w14:paraId="7392F59B" w14:textId="77777777" w:rsidTr="007E209B">
        <w:tc>
          <w:tcPr>
            <w:tcW w:w="5949" w:type="dxa"/>
            <w:tcBorders>
              <w:top w:val="nil"/>
              <w:bottom w:val="nil"/>
            </w:tcBorders>
            <w:shd w:val="clear" w:color="auto" w:fill="auto"/>
          </w:tcPr>
          <w:p w14:paraId="70EC9007" w14:textId="7823DA66"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3E5E6104" w14:textId="226A1420"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auto"/>
            <w:vAlign w:val="center"/>
          </w:tcPr>
          <w:p w14:paraId="04876404"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4.6 </w:t>
            </w:r>
            <w:r w:rsidRPr="0061155C">
              <w:rPr>
                <w:rFonts w:cstheme="minorHAnsi"/>
                <w:bCs/>
                <w:sz w:val="20"/>
                <w:szCs w:val="20"/>
                <w:lang w:val="en-US"/>
              </w:rPr>
              <w:sym w:font="Symbol" w:char="F0B1"/>
            </w:r>
            <w:r>
              <w:rPr>
                <w:rFonts w:cstheme="minorHAnsi"/>
                <w:bCs/>
                <w:sz w:val="20"/>
                <w:szCs w:val="20"/>
                <w:lang w:val="en-US"/>
              </w:rPr>
              <w:t xml:space="preserve"> 1.02</w:t>
            </w:r>
          </w:p>
          <w:p w14:paraId="45BCB5B0" w14:textId="591493D1"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27857998" w14:textId="77777777" w:rsidTr="007A08E3">
        <w:tc>
          <w:tcPr>
            <w:tcW w:w="5949" w:type="dxa"/>
            <w:tcBorders>
              <w:top w:val="nil"/>
              <w:bottom w:val="nil"/>
            </w:tcBorders>
            <w:shd w:val="clear" w:color="auto" w:fill="auto"/>
          </w:tcPr>
          <w:p w14:paraId="67E51EE3" w14:textId="1083BC0A"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sometimes or only in some of the mentioned areas</w:t>
            </w:r>
          </w:p>
        </w:tc>
        <w:tc>
          <w:tcPr>
            <w:tcW w:w="1417" w:type="dxa"/>
            <w:tcBorders>
              <w:top w:val="nil"/>
              <w:bottom w:val="nil"/>
            </w:tcBorders>
            <w:shd w:val="clear" w:color="auto" w:fill="auto"/>
          </w:tcPr>
          <w:p w14:paraId="5BDED3BD" w14:textId="66A96BBF"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shd w:val="clear" w:color="auto" w:fill="auto"/>
          </w:tcPr>
          <w:p w14:paraId="0E6DDB5F" w14:textId="5F6A1A7F" w:rsidR="007E209B" w:rsidRPr="0061155C" w:rsidRDefault="007E209B" w:rsidP="00EB5C6B">
            <w:pPr>
              <w:spacing w:after="0" w:line="240" w:lineRule="auto"/>
              <w:rPr>
                <w:rFonts w:cstheme="minorHAnsi"/>
                <w:bCs/>
                <w:sz w:val="20"/>
                <w:szCs w:val="20"/>
                <w:lang w:val="en-US"/>
              </w:rPr>
            </w:pPr>
          </w:p>
        </w:tc>
      </w:tr>
      <w:tr w:rsidR="007E209B" w14:paraId="534C33AE" w14:textId="77777777" w:rsidTr="007A08E3">
        <w:tc>
          <w:tcPr>
            <w:tcW w:w="5949" w:type="dxa"/>
            <w:tcBorders>
              <w:top w:val="nil"/>
              <w:bottom w:val="single" w:sz="4" w:space="0" w:color="auto"/>
            </w:tcBorders>
            <w:shd w:val="clear" w:color="auto" w:fill="auto"/>
          </w:tcPr>
          <w:p w14:paraId="46968AE5" w14:textId="533569E5"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always and in all mentioned areas</w:t>
            </w:r>
          </w:p>
        </w:tc>
        <w:tc>
          <w:tcPr>
            <w:tcW w:w="1417" w:type="dxa"/>
            <w:tcBorders>
              <w:top w:val="nil"/>
              <w:bottom w:val="single" w:sz="4" w:space="0" w:color="auto"/>
            </w:tcBorders>
            <w:shd w:val="clear" w:color="auto" w:fill="auto"/>
          </w:tcPr>
          <w:p w14:paraId="185B4265" w14:textId="215BAF3A"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58 (85.3)</w:t>
            </w:r>
          </w:p>
        </w:tc>
        <w:tc>
          <w:tcPr>
            <w:tcW w:w="1696" w:type="dxa"/>
            <w:vMerge/>
            <w:tcBorders>
              <w:bottom w:val="single" w:sz="4" w:space="0" w:color="auto"/>
            </w:tcBorders>
            <w:shd w:val="clear" w:color="auto" w:fill="auto"/>
          </w:tcPr>
          <w:p w14:paraId="000ECFF2" w14:textId="77777777" w:rsidR="007E209B" w:rsidRPr="0061155C" w:rsidRDefault="007E209B" w:rsidP="00EB5C6B">
            <w:pPr>
              <w:spacing w:after="0" w:line="240" w:lineRule="auto"/>
              <w:rPr>
                <w:rFonts w:cstheme="minorHAnsi"/>
                <w:bCs/>
                <w:sz w:val="20"/>
                <w:szCs w:val="20"/>
                <w:lang w:val="en-US"/>
              </w:rPr>
            </w:pPr>
          </w:p>
        </w:tc>
      </w:tr>
      <w:tr w:rsidR="00C4490E" w14:paraId="4108C058" w14:textId="77777777" w:rsidTr="00EB5C6B">
        <w:tc>
          <w:tcPr>
            <w:tcW w:w="5949" w:type="dxa"/>
            <w:tcBorders>
              <w:bottom w:val="nil"/>
            </w:tcBorders>
            <w:shd w:val="clear" w:color="auto" w:fill="F2F2F2" w:themeFill="background1" w:themeFillShade="F2"/>
          </w:tcPr>
          <w:p w14:paraId="2D677FF7" w14:textId="4C015A44" w:rsidR="00C4490E"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6. Is functioning environmental ventilation (natural or mechanical) available in patient care areas?</w:t>
            </w:r>
          </w:p>
        </w:tc>
        <w:tc>
          <w:tcPr>
            <w:tcW w:w="1417" w:type="dxa"/>
            <w:tcBorders>
              <w:bottom w:val="nil"/>
            </w:tcBorders>
            <w:shd w:val="clear" w:color="auto" w:fill="F2F2F2" w:themeFill="background1" w:themeFillShade="F2"/>
          </w:tcPr>
          <w:p w14:paraId="76A50177" w14:textId="77777777" w:rsidR="00C4490E" w:rsidRPr="0061155C" w:rsidRDefault="00C4490E" w:rsidP="00EB5C6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33363129" w14:textId="77777777" w:rsidR="00C4490E" w:rsidRPr="0061155C" w:rsidRDefault="00C4490E" w:rsidP="00EB5C6B">
            <w:pPr>
              <w:spacing w:after="0" w:line="240" w:lineRule="auto"/>
              <w:rPr>
                <w:rFonts w:cstheme="minorHAnsi"/>
                <w:bCs/>
                <w:sz w:val="20"/>
                <w:szCs w:val="20"/>
                <w:lang w:val="en-US"/>
              </w:rPr>
            </w:pPr>
          </w:p>
        </w:tc>
      </w:tr>
      <w:tr w:rsidR="007E209B" w14:paraId="487B6718" w14:textId="77777777" w:rsidTr="007E209B">
        <w:tc>
          <w:tcPr>
            <w:tcW w:w="5949" w:type="dxa"/>
            <w:tcBorders>
              <w:top w:val="nil"/>
              <w:bottom w:val="nil"/>
            </w:tcBorders>
            <w:shd w:val="clear" w:color="auto" w:fill="F2F2F2" w:themeFill="background1" w:themeFillShade="F2"/>
          </w:tcPr>
          <w:p w14:paraId="07C7D0A1" w14:textId="05184056" w:rsidR="007E209B" w:rsidRPr="00A01BDB" w:rsidRDefault="007E209B" w:rsidP="00EB5C6B">
            <w:pPr>
              <w:spacing w:after="0" w:line="240" w:lineRule="auto"/>
              <w:rPr>
                <w:b/>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179B701B" w14:textId="4D2126F6"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5 (7.4)</w:t>
            </w:r>
          </w:p>
        </w:tc>
        <w:tc>
          <w:tcPr>
            <w:tcW w:w="1696" w:type="dxa"/>
            <w:vMerge w:val="restart"/>
            <w:tcBorders>
              <w:top w:val="nil"/>
            </w:tcBorders>
            <w:shd w:val="clear" w:color="auto" w:fill="F2F2F2" w:themeFill="background1" w:themeFillShade="F2"/>
            <w:vAlign w:val="center"/>
          </w:tcPr>
          <w:p w14:paraId="7909B37B"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4.6 </w:t>
            </w:r>
            <w:r w:rsidRPr="0061155C">
              <w:rPr>
                <w:rFonts w:cstheme="minorHAnsi"/>
                <w:bCs/>
                <w:sz w:val="20"/>
                <w:szCs w:val="20"/>
                <w:lang w:val="en-US"/>
              </w:rPr>
              <w:sym w:font="Symbol" w:char="F0B1"/>
            </w:r>
            <w:r>
              <w:rPr>
                <w:rFonts w:cstheme="minorHAnsi"/>
                <w:bCs/>
                <w:sz w:val="20"/>
                <w:szCs w:val="20"/>
                <w:lang w:val="en-US"/>
              </w:rPr>
              <w:t xml:space="preserve"> 1.32</w:t>
            </w:r>
          </w:p>
          <w:p w14:paraId="41287774" w14:textId="043771B2"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6D4D314C" w14:textId="77777777" w:rsidTr="00B84D7F">
        <w:tc>
          <w:tcPr>
            <w:tcW w:w="5949" w:type="dxa"/>
            <w:tcBorders>
              <w:top w:val="nil"/>
              <w:bottom w:val="single" w:sz="4" w:space="0" w:color="auto"/>
            </w:tcBorders>
            <w:shd w:val="clear" w:color="auto" w:fill="F2F2F2" w:themeFill="background1" w:themeFillShade="F2"/>
          </w:tcPr>
          <w:p w14:paraId="61AD1463" w14:textId="0E68E050" w:rsidR="007E209B" w:rsidRPr="00A01BDB" w:rsidRDefault="007E209B" w:rsidP="00EB5C6B">
            <w:pPr>
              <w:spacing w:after="0" w:line="240" w:lineRule="auto"/>
              <w:rPr>
                <w:b/>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47F40736" w14:textId="59858F70"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63 (92.6)</w:t>
            </w:r>
          </w:p>
        </w:tc>
        <w:tc>
          <w:tcPr>
            <w:tcW w:w="1696" w:type="dxa"/>
            <w:vMerge/>
            <w:tcBorders>
              <w:bottom w:val="single" w:sz="4" w:space="0" w:color="auto"/>
            </w:tcBorders>
            <w:shd w:val="clear" w:color="auto" w:fill="F2F2F2" w:themeFill="background1" w:themeFillShade="F2"/>
          </w:tcPr>
          <w:p w14:paraId="77C57602" w14:textId="4B939D63" w:rsidR="007E209B" w:rsidRPr="0061155C" w:rsidRDefault="007E209B" w:rsidP="00EB5C6B">
            <w:pPr>
              <w:spacing w:after="0" w:line="240" w:lineRule="auto"/>
              <w:rPr>
                <w:rFonts w:cstheme="minorHAnsi"/>
                <w:bCs/>
                <w:sz w:val="20"/>
                <w:szCs w:val="20"/>
                <w:lang w:val="en-US"/>
              </w:rPr>
            </w:pPr>
          </w:p>
        </w:tc>
      </w:tr>
      <w:tr w:rsidR="00C4490E" w14:paraId="2F080969" w14:textId="77777777" w:rsidTr="00EB5C6B">
        <w:tc>
          <w:tcPr>
            <w:tcW w:w="5949" w:type="dxa"/>
            <w:tcBorders>
              <w:bottom w:val="nil"/>
            </w:tcBorders>
            <w:shd w:val="clear" w:color="auto" w:fill="auto"/>
          </w:tcPr>
          <w:p w14:paraId="45691324" w14:textId="45C94726" w:rsidR="00C4490E"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7. For floors and horizontal work surfaces, is there an accessible record of cleaning, signed by the cleaners each day?</w:t>
            </w:r>
          </w:p>
        </w:tc>
        <w:tc>
          <w:tcPr>
            <w:tcW w:w="1417" w:type="dxa"/>
            <w:tcBorders>
              <w:bottom w:val="nil"/>
            </w:tcBorders>
            <w:shd w:val="clear" w:color="auto" w:fill="auto"/>
          </w:tcPr>
          <w:p w14:paraId="6B102085" w14:textId="77777777" w:rsidR="00C4490E" w:rsidRPr="0061155C" w:rsidRDefault="00C4490E" w:rsidP="00EB5C6B">
            <w:pPr>
              <w:spacing w:after="0" w:line="240" w:lineRule="auto"/>
              <w:rPr>
                <w:rFonts w:cstheme="minorHAnsi"/>
                <w:bCs/>
                <w:sz w:val="20"/>
                <w:szCs w:val="20"/>
                <w:lang w:val="en-US"/>
              </w:rPr>
            </w:pPr>
          </w:p>
        </w:tc>
        <w:tc>
          <w:tcPr>
            <w:tcW w:w="1696" w:type="dxa"/>
            <w:tcBorders>
              <w:bottom w:val="nil"/>
            </w:tcBorders>
            <w:shd w:val="clear" w:color="auto" w:fill="auto"/>
          </w:tcPr>
          <w:p w14:paraId="64BC835A" w14:textId="77777777" w:rsidR="00C4490E" w:rsidRPr="0061155C" w:rsidRDefault="00C4490E" w:rsidP="00EB5C6B">
            <w:pPr>
              <w:spacing w:after="0" w:line="240" w:lineRule="auto"/>
              <w:rPr>
                <w:rFonts w:cstheme="minorHAnsi"/>
                <w:bCs/>
                <w:sz w:val="20"/>
                <w:szCs w:val="20"/>
                <w:lang w:val="en-US"/>
              </w:rPr>
            </w:pPr>
          </w:p>
        </w:tc>
      </w:tr>
      <w:tr w:rsidR="007E209B" w14:paraId="25B84FD0" w14:textId="77777777" w:rsidTr="007E209B">
        <w:tc>
          <w:tcPr>
            <w:tcW w:w="5949" w:type="dxa"/>
            <w:tcBorders>
              <w:top w:val="nil"/>
              <w:bottom w:val="nil"/>
            </w:tcBorders>
            <w:shd w:val="clear" w:color="auto" w:fill="auto"/>
          </w:tcPr>
          <w:p w14:paraId="625DC255" w14:textId="49419E25"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No record of floors and surfaces being cleaned</w:t>
            </w:r>
          </w:p>
        </w:tc>
        <w:tc>
          <w:tcPr>
            <w:tcW w:w="1417" w:type="dxa"/>
            <w:tcBorders>
              <w:top w:val="nil"/>
              <w:bottom w:val="nil"/>
            </w:tcBorders>
            <w:shd w:val="clear" w:color="auto" w:fill="auto"/>
          </w:tcPr>
          <w:p w14:paraId="41F511C4" w14:textId="3990CC62"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val="restart"/>
            <w:tcBorders>
              <w:top w:val="nil"/>
            </w:tcBorders>
            <w:shd w:val="clear" w:color="auto" w:fill="auto"/>
            <w:vAlign w:val="center"/>
          </w:tcPr>
          <w:p w14:paraId="5011982C"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4.5 </w:t>
            </w:r>
            <w:r w:rsidRPr="0061155C">
              <w:rPr>
                <w:rFonts w:cstheme="minorHAnsi"/>
                <w:bCs/>
                <w:sz w:val="20"/>
                <w:szCs w:val="20"/>
                <w:lang w:val="en-US"/>
              </w:rPr>
              <w:sym w:font="Symbol" w:char="F0B1"/>
            </w:r>
            <w:r>
              <w:rPr>
                <w:rFonts w:cstheme="minorHAnsi"/>
                <w:bCs/>
                <w:sz w:val="20"/>
                <w:szCs w:val="20"/>
                <w:lang w:val="en-US"/>
              </w:rPr>
              <w:t xml:space="preserve"> 1.29 </w:t>
            </w:r>
          </w:p>
          <w:p w14:paraId="71B772B4" w14:textId="4E07AB79"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485DFC94" w14:textId="77777777" w:rsidTr="000672D2">
        <w:tc>
          <w:tcPr>
            <w:tcW w:w="5949" w:type="dxa"/>
            <w:tcBorders>
              <w:top w:val="nil"/>
              <w:bottom w:val="nil"/>
            </w:tcBorders>
            <w:shd w:val="clear" w:color="auto" w:fill="auto"/>
          </w:tcPr>
          <w:p w14:paraId="2ADAB21C" w14:textId="557BC4ED"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Record exists, but is not completed and signed daily or is outdated</w:t>
            </w:r>
          </w:p>
        </w:tc>
        <w:tc>
          <w:tcPr>
            <w:tcW w:w="1417" w:type="dxa"/>
            <w:tcBorders>
              <w:top w:val="nil"/>
              <w:bottom w:val="nil"/>
            </w:tcBorders>
            <w:shd w:val="clear" w:color="auto" w:fill="auto"/>
          </w:tcPr>
          <w:p w14:paraId="22EFA3F5" w14:textId="0C8CBE51"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shd w:val="clear" w:color="auto" w:fill="auto"/>
          </w:tcPr>
          <w:p w14:paraId="5E71A1ED" w14:textId="2C04D2A4" w:rsidR="007E209B" w:rsidRPr="0061155C" w:rsidRDefault="007E209B" w:rsidP="00EB5C6B">
            <w:pPr>
              <w:spacing w:after="0" w:line="240" w:lineRule="auto"/>
              <w:rPr>
                <w:rFonts w:cstheme="minorHAnsi"/>
                <w:bCs/>
                <w:sz w:val="20"/>
                <w:szCs w:val="20"/>
                <w:lang w:val="en-US"/>
              </w:rPr>
            </w:pPr>
          </w:p>
        </w:tc>
      </w:tr>
      <w:tr w:rsidR="007E209B" w14:paraId="6E245950" w14:textId="77777777" w:rsidTr="000672D2">
        <w:tc>
          <w:tcPr>
            <w:tcW w:w="5949" w:type="dxa"/>
            <w:tcBorders>
              <w:top w:val="nil"/>
              <w:bottom w:val="single" w:sz="4" w:space="0" w:color="auto"/>
            </w:tcBorders>
            <w:shd w:val="clear" w:color="auto" w:fill="auto"/>
          </w:tcPr>
          <w:p w14:paraId="58AFA0CA" w14:textId="531B32CF"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Yes, record completed and signed daily</w:t>
            </w:r>
          </w:p>
        </w:tc>
        <w:tc>
          <w:tcPr>
            <w:tcW w:w="1417" w:type="dxa"/>
            <w:tcBorders>
              <w:top w:val="nil"/>
              <w:bottom w:val="single" w:sz="4" w:space="0" w:color="auto"/>
            </w:tcBorders>
            <w:shd w:val="clear" w:color="auto" w:fill="auto"/>
          </w:tcPr>
          <w:p w14:paraId="64B85C38" w14:textId="3E83D2D5"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56 (82.4)</w:t>
            </w:r>
          </w:p>
        </w:tc>
        <w:tc>
          <w:tcPr>
            <w:tcW w:w="1696" w:type="dxa"/>
            <w:vMerge/>
            <w:tcBorders>
              <w:bottom w:val="single" w:sz="4" w:space="0" w:color="auto"/>
            </w:tcBorders>
            <w:shd w:val="clear" w:color="auto" w:fill="auto"/>
          </w:tcPr>
          <w:p w14:paraId="0FB6AD55" w14:textId="77777777" w:rsidR="007E209B" w:rsidRPr="0061155C" w:rsidRDefault="007E209B" w:rsidP="00EB5C6B">
            <w:pPr>
              <w:spacing w:after="0" w:line="240" w:lineRule="auto"/>
              <w:rPr>
                <w:rFonts w:cstheme="minorHAnsi"/>
                <w:bCs/>
                <w:sz w:val="20"/>
                <w:szCs w:val="20"/>
                <w:lang w:val="en-US"/>
              </w:rPr>
            </w:pPr>
          </w:p>
        </w:tc>
      </w:tr>
      <w:tr w:rsidR="00C4490E" w14:paraId="68608517" w14:textId="77777777" w:rsidTr="00EB5C6B">
        <w:tc>
          <w:tcPr>
            <w:tcW w:w="5949" w:type="dxa"/>
            <w:tcBorders>
              <w:bottom w:val="nil"/>
            </w:tcBorders>
            <w:shd w:val="clear" w:color="auto" w:fill="F2F2F2" w:themeFill="background1" w:themeFillShade="F2"/>
          </w:tcPr>
          <w:p w14:paraId="3EA308A8" w14:textId="1498F51B" w:rsidR="00C4490E" w:rsidRPr="00C4490E" w:rsidRDefault="00C4490E" w:rsidP="00EB5C6B">
            <w:pPr>
              <w:spacing w:after="0" w:line="240" w:lineRule="auto"/>
              <w:rPr>
                <w:rFonts w:ascii="Calibri" w:hAnsi="Calibri"/>
                <w:b/>
                <w:sz w:val="20"/>
                <w:szCs w:val="20"/>
                <w:lang w:val="en-US"/>
              </w:rPr>
            </w:pPr>
            <w:r w:rsidRPr="00AA5C88">
              <w:rPr>
                <w:rFonts w:ascii="Calibri" w:hAnsi="Calibri"/>
                <w:b/>
                <w:sz w:val="20"/>
                <w:szCs w:val="20"/>
                <w:lang w:val="en-US"/>
              </w:rPr>
              <w:t>8. Are appropriate and well-maintained materials for cleaning (for example, detergent, mops, buckets, etc.) available?</w:t>
            </w:r>
          </w:p>
        </w:tc>
        <w:tc>
          <w:tcPr>
            <w:tcW w:w="1417" w:type="dxa"/>
            <w:tcBorders>
              <w:bottom w:val="nil"/>
            </w:tcBorders>
            <w:shd w:val="clear" w:color="auto" w:fill="F2F2F2" w:themeFill="background1" w:themeFillShade="F2"/>
          </w:tcPr>
          <w:p w14:paraId="0F8FF445" w14:textId="77777777" w:rsidR="00C4490E" w:rsidRPr="0061155C" w:rsidRDefault="00C4490E" w:rsidP="00EB5C6B">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09AA960" w14:textId="77777777" w:rsidR="00C4490E" w:rsidRPr="0061155C" w:rsidRDefault="00C4490E" w:rsidP="00EB5C6B">
            <w:pPr>
              <w:spacing w:after="0" w:line="240" w:lineRule="auto"/>
              <w:rPr>
                <w:rFonts w:cstheme="minorHAnsi"/>
                <w:bCs/>
                <w:sz w:val="20"/>
                <w:szCs w:val="20"/>
                <w:lang w:val="en-US"/>
              </w:rPr>
            </w:pPr>
          </w:p>
        </w:tc>
      </w:tr>
      <w:tr w:rsidR="007E209B" w14:paraId="0EA79726" w14:textId="77777777" w:rsidTr="007E209B">
        <w:tc>
          <w:tcPr>
            <w:tcW w:w="5949" w:type="dxa"/>
            <w:tcBorders>
              <w:top w:val="nil"/>
              <w:bottom w:val="nil"/>
            </w:tcBorders>
            <w:shd w:val="clear" w:color="auto" w:fill="F2F2F2" w:themeFill="background1" w:themeFillShade="F2"/>
          </w:tcPr>
          <w:p w14:paraId="59DEAC8E" w14:textId="596EF104" w:rsidR="007E209B" w:rsidRPr="00C4490E" w:rsidRDefault="007E209B" w:rsidP="00EB5C6B">
            <w:pPr>
              <w:spacing w:after="0" w:line="240" w:lineRule="auto"/>
              <w:rPr>
                <w:rFonts w:ascii="Calibri" w:hAnsi="Calibri"/>
                <w:sz w:val="20"/>
                <w:szCs w:val="20"/>
                <w:lang w:val="en-US"/>
              </w:rPr>
            </w:pPr>
            <w:r w:rsidRPr="00AA5C88">
              <w:rPr>
                <w:rFonts w:ascii="Calibri" w:hAnsi="Calibri"/>
                <w:sz w:val="20"/>
                <w:szCs w:val="20"/>
                <w:lang w:val="en-US"/>
              </w:rPr>
              <w:t>No materials available</w:t>
            </w:r>
          </w:p>
        </w:tc>
        <w:tc>
          <w:tcPr>
            <w:tcW w:w="1417" w:type="dxa"/>
            <w:tcBorders>
              <w:top w:val="nil"/>
              <w:bottom w:val="nil"/>
            </w:tcBorders>
            <w:shd w:val="clear" w:color="auto" w:fill="F2F2F2" w:themeFill="background1" w:themeFillShade="F2"/>
          </w:tcPr>
          <w:p w14:paraId="4E8E9E53" w14:textId="579B2631" w:rsidR="007E209B" w:rsidRPr="0061155C" w:rsidRDefault="007E209B" w:rsidP="00EB5C6B">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F2F2F2" w:themeFill="background1" w:themeFillShade="F2"/>
            <w:vAlign w:val="center"/>
          </w:tcPr>
          <w:p w14:paraId="2AC9A9F4"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4.6 </w:t>
            </w:r>
            <w:r w:rsidRPr="0061155C">
              <w:rPr>
                <w:rFonts w:cstheme="minorHAnsi"/>
                <w:bCs/>
                <w:sz w:val="20"/>
                <w:szCs w:val="20"/>
                <w:lang w:val="en-US"/>
              </w:rPr>
              <w:sym w:font="Symbol" w:char="F0B1"/>
            </w:r>
            <w:r>
              <w:rPr>
                <w:rFonts w:cstheme="minorHAnsi"/>
                <w:bCs/>
                <w:sz w:val="20"/>
                <w:szCs w:val="20"/>
                <w:lang w:val="en-US"/>
              </w:rPr>
              <w:t xml:space="preserve"> 0.93</w:t>
            </w:r>
          </w:p>
          <w:p w14:paraId="505CAEB8" w14:textId="1589D268"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2242F9BF" w14:textId="77777777" w:rsidTr="009B745D">
        <w:tc>
          <w:tcPr>
            <w:tcW w:w="5949" w:type="dxa"/>
            <w:tcBorders>
              <w:top w:val="nil"/>
              <w:bottom w:val="nil"/>
            </w:tcBorders>
            <w:shd w:val="clear" w:color="auto" w:fill="F2F2F2" w:themeFill="background1" w:themeFillShade="F2"/>
          </w:tcPr>
          <w:p w14:paraId="4E5E3929" w14:textId="71F96EDC"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available but not well maintained</w:t>
            </w:r>
          </w:p>
        </w:tc>
        <w:tc>
          <w:tcPr>
            <w:tcW w:w="1417" w:type="dxa"/>
            <w:tcBorders>
              <w:top w:val="nil"/>
              <w:bottom w:val="nil"/>
            </w:tcBorders>
            <w:shd w:val="clear" w:color="auto" w:fill="F2F2F2" w:themeFill="background1" w:themeFillShade="F2"/>
          </w:tcPr>
          <w:p w14:paraId="0FC3C81E" w14:textId="1C439FEB"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11 (16.2)</w:t>
            </w:r>
          </w:p>
        </w:tc>
        <w:tc>
          <w:tcPr>
            <w:tcW w:w="1696" w:type="dxa"/>
            <w:vMerge/>
            <w:shd w:val="clear" w:color="auto" w:fill="F2F2F2" w:themeFill="background1" w:themeFillShade="F2"/>
          </w:tcPr>
          <w:p w14:paraId="64E0E1CA" w14:textId="34187EEA" w:rsidR="007E209B" w:rsidRPr="0061155C" w:rsidRDefault="007E209B" w:rsidP="00871B65">
            <w:pPr>
              <w:spacing w:after="0" w:line="240" w:lineRule="auto"/>
              <w:rPr>
                <w:rFonts w:cstheme="minorHAnsi"/>
                <w:bCs/>
                <w:sz w:val="20"/>
                <w:szCs w:val="20"/>
                <w:lang w:val="en-US"/>
              </w:rPr>
            </w:pPr>
          </w:p>
        </w:tc>
      </w:tr>
      <w:tr w:rsidR="007E209B" w14:paraId="722FA3EF" w14:textId="77777777" w:rsidTr="009B745D">
        <w:tc>
          <w:tcPr>
            <w:tcW w:w="5949" w:type="dxa"/>
            <w:tcBorders>
              <w:top w:val="nil"/>
              <w:bottom w:val="single" w:sz="4" w:space="0" w:color="auto"/>
            </w:tcBorders>
            <w:shd w:val="clear" w:color="auto" w:fill="F2F2F2" w:themeFill="background1" w:themeFillShade="F2"/>
          </w:tcPr>
          <w:p w14:paraId="2EB35F7D" w14:textId="3ED39F27"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available and well-maintained</w:t>
            </w:r>
          </w:p>
        </w:tc>
        <w:tc>
          <w:tcPr>
            <w:tcW w:w="1417" w:type="dxa"/>
            <w:tcBorders>
              <w:top w:val="nil"/>
              <w:bottom w:val="single" w:sz="4" w:space="0" w:color="auto"/>
            </w:tcBorders>
            <w:shd w:val="clear" w:color="auto" w:fill="F2F2F2" w:themeFill="background1" w:themeFillShade="F2"/>
          </w:tcPr>
          <w:p w14:paraId="326314F4" w14:textId="695AB33D"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57 (83.8)</w:t>
            </w:r>
          </w:p>
        </w:tc>
        <w:tc>
          <w:tcPr>
            <w:tcW w:w="1696" w:type="dxa"/>
            <w:vMerge/>
            <w:tcBorders>
              <w:bottom w:val="single" w:sz="4" w:space="0" w:color="auto"/>
            </w:tcBorders>
            <w:shd w:val="clear" w:color="auto" w:fill="F2F2F2" w:themeFill="background1" w:themeFillShade="F2"/>
          </w:tcPr>
          <w:p w14:paraId="1E27A69D" w14:textId="77777777" w:rsidR="007E209B" w:rsidRPr="0061155C" w:rsidRDefault="007E209B" w:rsidP="00871B65">
            <w:pPr>
              <w:spacing w:after="0" w:line="240" w:lineRule="auto"/>
              <w:rPr>
                <w:rFonts w:cstheme="minorHAnsi"/>
                <w:bCs/>
                <w:sz w:val="20"/>
                <w:szCs w:val="20"/>
                <w:lang w:val="en-US"/>
              </w:rPr>
            </w:pPr>
          </w:p>
        </w:tc>
      </w:tr>
      <w:tr w:rsidR="00871B65" w14:paraId="0CE35FB4" w14:textId="77777777" w:rsidTr="00EB5C6B">
        <w:tc>
          <w:tcPr>
            <w:tcW w:w="5949" w:type="dxa"/>
            <w:tcBorders>
              <w:bottom w:val="nil"/>
            </w:tcBorders>
            <w:shd w:val="clear" w:color="auto" w:fill="auto"/>
          </w:tcPr>
          <w:p w14:paraId="28B0EBEE" w14:textId="55F81D51" w:rsidR="00871B65" w:rsidRPr="00C4490E"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 xml:space="preserve">9. Do you have single patient rooms or rooms for </w:t>
            </w:r>
            <w:proofErr w:type="spellStart"/>
            <w:r w:rsidRPr="00AA5C88">
              <w:rPr>
                <w:rFonts w:ascii="Calibri" w:hAnsi="Calibri"/>
                <w:b/>
                <w:sz w:val="20"/>
                <w:szCs w:val="20"/>
                <w:lang w:val="en-US"/>
              </w:rPr>
              <w:t>cohorting</w:t>
            </w:r>
            <w:proofErr w:type="spellEnd"/>
            <w:r w:rsidRPr="00AA5C88">
              <w:rPr>
                <w:rFonts w:ascii="Calibri" w:hAnsi="Calibri"/>
                <w:b/>
                <w:sz w:val="20"/>
                <w:szCs w:val="20"/>
                <w:lang w:val="en-US"/>
              </w:rPr>
              <w:t xml:space="preserve"> patients with similar pathogens if the number of isolation rooms is insufficient (for example, TB, measles, cholera, Ebola, SARS)?</w:t>
            </w:r>
          </w:p>
        </w:tc>
        <w:tc>
          <w:tcPr>
            <w:tcW w:w="1417" w:type="dxa"/>
            <w:tcBorders>
              <w:bottom w:val="nil"/>
            </w:tcBorders>
            <w:shd w:val="clear" w:color="auto" w:fill="auto"/>
          </w:tcPr>
          <w:p w14:paraId="2657D6B7"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auto"/>
          </w:tcPr>
          <w:p w14:paraId="12D4E860" w14:textId="77777777" w:rsidR="00871B65" w:rsidRPr="0061155C" w:rsidRDefault="00871B65" w:rsidP="00871B65">
            <w:pPr>
              <w:spacing w:after="0" w:line="240" w:lineRule="auto"/>
              <w:rPr>
                <w:rFonts w:cstheme="minorHAnsi"/>
                <w:bCs/>
                <w:sz w:val="20"/>
                <w:szCs w:val="20"/>
                <w:lang w:val="en-US"/>
              </w:rPr>
            </w:pPr>
          </w:p>
        </w:tc>
      </w:tr>
      <w:tr w:rsidR="007E209B" w14:paraId="0079B0D2" w14:textId="77777777" w:rsidTr="007E209B">
        <w:tc>
          <w:tcPr>
            <w:tcW w:w="5949" w:type="dxa"/>
            <w:tcBorders>
              <w:top w:val="nil"/>
              <w:bottom w:val="nil"/>
            </w:tcBorders>
            <w:shd w:val="clear" w:color="auto" w:fill="auto"/>
          </w:tcPr>
          <w:p w14:paraId="09DB320B" w14:textId="79D7EE97"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auto"/>
          </w:tcPr>
          <w:p w14:paraId="391B8592" w14:textId="20DFA746"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auto"/>
            <w:vAlign w:val="center"/>
          </w:tcPr>
          <w:p w14:paraId="0450E245"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6.9 </w:t>
            </w:r>
            <w:r w:rsidRPr="0061155C">
              <w:rPr>
                <w:rFonts w:cstheme="minorHAnsi"/>
                <w:bCs/>
                <w:sz w:val="20"/>
                <w:szCs w:val="20"/>
                <w:lang w:val="en-US"/>
              </w:rPr>
              <w:sym w:font="Symbol" w:char="F0B1"/>
            </w:r>
            <w:r>
              <w:rPr>
                <w:rFonts w:cstheme="minorHAnsi"/>
                <w:bCs/>
                <w:sz w:val="20"/>
                <w:szCs w:val="20"/>
                <w:lang w:val="en-US"/>
              </w:rPr>
              <w:t xml:space="preserve"> 1.75</w:t>
            </w:r>
          </w:p>
          <w:p w14:paraId="6FE00701" w14:textId="2E05152F"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7.5 (0.0)</w:t>
            </w:r>
          </w:p>
        </w:tc>
      </w:tr>
      <w:tr w:rsidR="007E209B" w14:paraId="75D033AD" w14:textId="77777777" w:rsidTr="00B14A7F">
        <w:tc>
          <w:tcPr>
            <w:tcW w:w="5949" w:type="dxa"/>
            <w:tcBorders>
              <w:top w:val="nil"/>
              <w:bottom w:val="nil"/>
            </w:tcBorders>
            <w:shd w:val="clear" w:color="auto" w:fill="auto"/>
          </w:tcPr>
          <w:p w14:paraId="4F7B4FCD" w14:textId="46DC1CF7"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 xml:space="preserve">No single rooms but rather rooms suitable for patient </w:t>
            </w:r>
            <w:proofErr w:type="spellStart"/>
            <w:r w:rsidRPr="00AA5C88">
              <w:rPr>
                <w:rFonts w:ascii="Calibri" w:hAnsi="Calibri"/>
                <w:sz w:val="20"/>
                <w:szCs w:val="20"/>
                <w:lang w:val="en-US"/>
              </w:rPr>
              <w:t>cohorting</w:t>
            </w:r>
            <w:proofErr w:type="spellEnd"/>
            <w:r w:rsidRPr="00AA5C88">
              <w:rPr>
                <w:rFonts w:ascii="Calibri" w:hAnsi="Calibri"/>
                <w:sz w:val="20"/>
                <w:szCs w:val="20"/>
                <w:lang w:val="en-US"/>
              </w:rPr>
              <w:t xml:space="preserve"> available</w:t>
            </w:r>
          </w:p>
        </w:tc>
        <w:tc>
          <w:tcPr>
            <w:tcW w:w="1417" w:type="dxa"/>
            <w:tcBorders>
              <w:top w:val="nil"/>
              <w:bottom w:val="nil"/>
            </w:tcBorders>
            <w:shd w:val="clear" w:color="auto" w:fill="auto"/>
          </w:tcPr>
          <w:p w14:paraId="48B157D2" w14:textId="468F13C1"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7 (10.3)</w:t>
            </w:r>
          </w:p>
        </w:tc>
        <w:tc>
          <w:tcPr>
            <w:tcW w:w="1696" w:type="dxa"/>
            <w:vMerge/>
            <w:shd w:val="clear" w:color="auto" w:fill="auto"/>
          </w:tcPr>
          <w:p w14:paraId="5682DFCA" w14:textId="0874CFB4" w:rsidR="007E209B" w:rsidRPr="0061155C" w:rsidRDefault="007E209B" w:rsidP="00871B65">
            <w:pPr>
              <w:spacing w:after="0" w:line="240" w:lineRule="auto"/>
              <w:rPr>
                <w:rFonts w:cstheme="minorHAnsi"/>
                <w:bCs/>
                <w:sz w:val="20"/>
                <w:szCs w:val="20"/>
                <w:lang w:val="en-US"/>
              </w:rPr>
            </w:pPr>
          </w:p>
        </w:tc>
      </w:tr>
      <w:tr w:rsidR="007E209B" w14:paraId="3F4F9D1A" w14:textId="77777777" w:rsidTr="00B14A7F">
        <w:tc>
          <w:tcPr>
            <w:tcW w:w="5949" w:type="dxa"/>
            <w:tcBorders>
              <w:top w:val="nil"/>
              <w:bottom w:val="single" w:sz="4" w:space="0" w:color="auto"/>
            </w:tcBorders>
            <w:shd w:val="clear" w:color="auto" w:fill="auto"/>
          </w:tcPr>
          <w:p w14:paraId="4F5B783F" w14:textId="7318912E"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single rooms are available</w:t>
            </w:r>
          </w:p>
        </w:tc>
        <w:tc>
          <w:tcPr>
            <w:tcW w:w="1417" w:type="dxa"/>
            <w:tcBorders>
              <w:top w:val="nil"/>
              <w:bottom w:val="single" w:sz="4" w:space="0" w:color="auto"/>
            </w:tcBorders>
            <w:shd w:val="clear" w:color="auto" w:fill="auto"/>
          </w:tcPr>
          <w:p w14:paraId="0320E13B" w14:textId="5BDE7C60"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60 (88.2)</w:t>
            </w:r>
          </w:p>
        </w:tc>
        <w:tc>
          <w:tcPr>
            <w:tcW w:w="1696" w:type="dxa"/>
            <w:vMerge/>
            <w:tcBorders>
              <w:bottom w:val="single" w:sz="4" w:space="0" w:color="auto"/>
            </w:tcBorders>
            <w:shd w:val="clear" w:color="auto" w:fill="auto"/>
          </w:tcPr>
          <w:p w14:paraId="1F6D4DD5" w14:textId="77777777" w:rsidR="007E209B" w:rsidRPr="0061155C" w:rsidRDefault="007E209B" w:rsidP="00871B65">
            <w:pPr>
              <w:spacing w:after="0" w:line="240" w:lineRule="auto"/>
              <w:rPr>
                <w:rFonts w:cstheme="minorHAnsi"/>
                <w:bCs/>
                <w:sz w:val="20"/>
                <w:szCs w:val="20"/>
                <w:lang w:val="en-US"/>
              </w:rPr>
            </w:pPr>
          </w:p>
        </w:tc>
      </w:tr>
      <w:tr w:rsidR="00871B65" w14:paraId="0BCD3751" w14:textId="77777777" w:rsidTr="00EB5C6B">
        <w:tc>
          <w:tcPr>
            <w:tcW w:w="5949" w:type="dxa"/>
            <w:tcBorders>
              <w:bottom w:val="nil"/>
            </w:tcBorders>
            <w:shd w:val="clear" w:color="auto" w:fill="F2F2F2" w:themeFill="background1" w:themeFillShade="F2"/>
          </w:tcPr>
          <w:p w14:paraId="6C4ACC2E" w14:textId="2B20CE91" w:rsidR="00871B65" w:rsidRPr="00C4490E" w:rsidRDefault="00871B65" w:rsidP="00871B65">
            <w:pPr>
              <w:spacing w:after="0" w:line="240" w:lineRule="auto"/>
              <w:rPr>
                <w:rFonts w:ascii="Calibri" w:hAnsi="Calibri"/>
                <w:b/>
                <w:sz w:val="20"/>
                <w:szCs w:val="20"/>
                <w:lang w:val="en-US"/>
              </w:rPr>
            </w:pPr>
            <w:r>
              <w:rPr>
                <w:rFonts w:ascii="Calibri" w:hAnsi="Calibri"/>
                <w:b/>
                <w:sz w:val="20"/>
                <w:szCs w:val="20"/>
                <w:lang w:val="en-US"/>
              </w:rPr>
              <w:t>10. Is PPE</w:t>
            </w:r>
            <w:r w:rsidRPr="00AA5C88">
              <w:rPr>
                <w:rFonts w:ascii="Calibri" w:hAnsi="Calibri"/>
                <w:b/>
                <w:sz w:val="20"/>
                <w:szCs w:val="20"/>
                <w:lang w:val="en-US"/>
              </w:rPr>
              <w:t xml:space="preserve"> available at all times and in sufficient quantity for all uses for all health care workers?</w:t>
            </w:r>
          </w:p>
        </w:tc>
        <w:tc>
          <w:tcPr>
            <w:tcW w:w="1417" w:type="dxa"/>
            <w:tcBorders>
              <w:bottom w:val="nil"/>
            </w:tcBorders>
            <w:shd w:val="clear" w:color="auto" w:fill="F2F2F2" w:themeFill="background1" w:themeFillShade="F2"/>
          </w:tcPr>
          <w:p w14:paraId="0C87E378"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542E35A7" w14:textId="77777777" w:rsidR="00871B65" w:rsidRPr="0061155C" w:rsidRDefault="00871B65" w:rsidP="00871B65">
            <w:pPr>
              <w:spacing w:after="0" w:line="240" w:lineRule="auto"/>
              <w:rPr>
                <w:rFonts w:cstheme="minorHAnsi"/>
                <w:bCs/>
                <w:sz w:val="20"/>
                <w:szCs w:val="20"/>
                <w:lang w:val="en-US"/>
              </w:rPr>
            </w:pPr>
          </w:p>
        </w:tc>
      </w:tr>
      <w:tr w:rsidR="007E209B" w14:paraId="0F9477BA" w14:textId="77777777" w:rsidTr="007E209B">
        <w:tc>
          <w:tcPr>
            <w:tcW w:w="5949" w:type="dxa"/>
            <w:tcBorders>
              <w:top w:val="nil"/>
              <w:bottom w:val="nil"/>
            </w:tcBorders>
            <w:shd w:val="clear" w:color="auto" w:fill="F2F2F2" w:themeFill="background1" w:themeFillShade="F2"/>
          </w:tcPr>
          <w:p w14:paraId="2DF94BBE" w14:textId="5AAF8B43"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w:t>
            </w:r>
          </w:p>
        </w:tc>
        <w:tc>
          <w:tcPr>
            <w:tcW w:w="1417" w:type="dxa"/>
            <w:tcBorders>
              <w:top w:val="nil"/>
              <w:bottom w:val="nil"/>
            </w:tcBorders>
            <w:shd w:val="clear" w:color="auto" w:fill="F2F2F2" w:themeFill="background1" w:themeFillShade="F2"/>
          </w:tcPr>
          <w:p w14:paraId="4FDB966F" w14:textId="1AB5EC64"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F2F2F2" w:themeFill="background1" w:themeFillShade="F2"/>
            <w:vAlign w:val="center"/>
          </w:tcPr>
          <w:p w14:paraId="43ABDAA8"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6.8 </w:t>
            </w:r>
            <w:r w:rsidRPr="0061155C">
              <w:rPr>
                <w:rFonts w:cstheme="minorHAnsi"/>
                <w:bCs/>
                <w:sz w:val="20"/>
                <w:szCs w:val="20"/>
                <w:lang w:val="en-US"/>
              </w:rPr>
              <w:sym w:font="Symbol" w:char="F0B1"/>
            </w:r>
            <w:r>
              <w:rPr>
                <w:rFonts w:cstheme="minorHAnsi"/>
                <w:bCs/>
                <w:sz w:val="20"/>
                <w:szCs w:val="20"/>
                <w:lang w:val="en-US"/>
              </w:rPr>
              <w:t xml:space="preserve"> 1.83</w:t>
            </w:r>
          </w:p>
          <w:p w14:paraId="3626F512" w14:textId="32F039FF"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7.5 (0.0)</w:t>
            </w:r>
          </w:p>
        </w:tc>
      </w:tr>
      <w:tr w:rsidR="007E209B" w14:paraId="168AA041" w14:textId="77777777" w:rsidTr="004D668D">
        <w:tc>
          <w:tcPr>
            <w:tcW w:w="5949" w:type="dxa"/>
            <w:tcBorders>
              <w:top w:val="nil"/>
              <w:bottom w:val="nil"/>
            </w:tcBorders>
            <w:shd w:val="clear" w:color="auto" w:fill="F2F2F2" w:themeFill="background1" w:themeFillShade="F2"/>
          </w:tcPr>
          <w:p w14:paraId="4DC1D949" w14:textId="1AC798B2"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but not continuously available in sufficient quantities</w:t>
            </w:r>
          </w:p>
        </w:tc>
        <w:tc>
          <w:tcPr>
            <w:tcW w:w="1417" w:type="dxa"/>
            <w:tcBorders>
              <w:top w:val="nil"/>
              <w:bottom w:val="nil"/>
            </w:tcBorders>
            <w:shd w:val="clear" w:color="auto" w:fill="F2F2F2" w:themeFill="background1" w:themeFillShade="F2"/>
          </w:tcPr>
          <w:p w14:paraId="20B9A0A2" w14:textId="1F2DCEAE"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8 (11.8)</w:t>
            </w:r>
          </w:p>
        </w:tc>
        <w:tc>
          <w:tcPr>
            <w:tcW w:w="1696" w:type="dxa"/>
            <w:vMerge/>
            <w:shd w:val="clear" w:color="auto" w:fill="F2F2F2" w:themeFill="background1" w:themeFillShade="F2"/>
          </w:tcPr>
          <w:p w14:paraId="0C543BE6" w14:textId="26E1E8C7" w:rsidR="007E209B" w:rsidRPr="0061155C" w:rsidRDefault="007E209B" w:rsidP="00871B65">
            <w:pPr>
              <w:spacing w:after="0" w:line="240" w:lineRule="auto"/>
              <w:rPr>
                <w:rFonts w:cstheme="minorHAnsi"/>
                <w:bCs/>
                <w:sz w:val="20"/>
                <w:szCs w:val="20"/>
                <w:lang w:val="en-US"/>
              </w:rPr>
            </w:pPr>
          </w:p>
        </w:tc>
      </w:tr>
      <w:tr w:rsidR="007E209B" w14:paraId="769B1ADA" w14:textId="77777777" w:rsidTr="004D668D">
        <w:tc>
          <w:tcPr>
            <w:tcW w:w="5949" w:type="dxa"/>
            <w:tcBorders>
              <w:top w:val="nil"/>
              <w:bottom w:val="single" w:sz="4" w:space="0" w:color="auto"/>
            </w:tcBorders>
            <w:shd w:val="clear" w:color="auto" w:fill="F2F2F2" w:themeFill="background1" w:themeFillShade="F2"/>
          </w:tcPr>
          <w:p w14:paraId="5F328BD8" w14:textId="104A519E"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continuously available in sufficient quantities</w:t>
            </w:r>
          </w:p>
        </w:tc>
        <w:tc>
          <w:tcPr>
            <w:tcW w:w="1417" w:type="dxa"/>
            <w:tcBorders>
              <w:top w:val="nil"/>
              <w:bottom w:val="single" w:sz="4" w:space="0" w:color="auto"/>
            </w:tcBorders>
            <w:shd w:val="clear" w:color="auto" w:fill="F2F2F2" w:themeFill="background1" w:themeFillShade="F2"/>
          </w:tcPr>
          <w:p w14:paraId="312BBA15" w14:textId="4780A71E"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59 (86.8)</w:t>
            </w:r>
          </w:p>
        </w:tc>
        <w:tc>
          <w:tcPr>
            <w:tcW w:w="1696" w:type="dxa"/>
            <w:vMerge/>
            <w:tcBorders>
              <w:bottom w:val="single" w:sz="4" w:space="0" w:color="auto"/>
            </w:tcBorders>
            <w:shd w:val="clear" w:color="auto" w:fill="F2F2F2" w:themeFill="background1" w:themeFillShade="F2"/>
          </w:tcPr>
          <w:p w14:paraId="758E7E95" w14:textId="77777777" w:rsidR="007E209B" w:rsidRPr="0061155C" w:rsidRDefault="007E209B" w:rsidP="00871B65">
            <w:pPr>
              <w:spacing w:after="0" w:line="240" w:lineRule="auto"/>
              <w:rPr>
                <w:rFonts w:cstheme="minorHAnsi"/>
                <w:bCs/>
                <w:sz w:val="20"/>
                <w:szCs w:val="20"/>
                <w:lang w:val="en-US"/>
              </w:rPr>
            </w:pPr>
          </w:p>
        </w:tc>
      </w:tr>
      <w:tr w:rsidR="00871B65" w14:paraId="6CF1EEF8" w14:textId="77777777" w:rsidTr="00EB5C6B">
        <w:tc>
          <w:tcPr>
            <w:tcW w:w="5949" w:type="dxa"/>
            <w:tcBorders>
              <w:bottom w:val="nil"/>
            </w:tcBorders>
            <w:shd w:val="clear" w:color="auto" w:fill="auto"/>
          </w:tcPr>
          <w:p w14:paraId="37621FCC" w14:textId="51995B0C" w:rsidR="00871B65" w:rsidRPr="00C4490E"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11. Do you have functional waste collection containers for non-infectious (general) waste, infectious waste and, sharps waste in close proximity to all waste generation points?</w:t>
            </w:r>
          </w:p>
        </w:tc>
        <w:tc>
          <w:tcPr>
            <w:tcW w:w="1417" w:type="dxa"/>
            <w:tcBorders>
              <w:bottom w:val="nil"/>
            </w:tcBorders>
            <w:shd w:val="clear" w:color="auto" w:fill="auto"/>
          </w:tcPr>
          <w:p w14:paraId="4A6A9FAA"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auto"/>
          </w:tcPr>
          <w:p w14:paraId="777C0C54" w14:textId="77777777" w:rsidR="00871B65" w:rsidRPr="0061155C" w:rsidRDefault="00871B65" w:rsidP="00871B65">
            <w:pPr>
              <w:spacing w:after="0" w:line="240" w:lineRule="auto"/>
              <w:rPr>
                <w:rFonts w:cstheme="minorHAnsi"/>
                <w:bCs/>
                <w:sz w:val="20"/>
                <w:szCs w:val="20"/>
                <w:lang w:val="en-US"/>
              </w:rPr>
            </w:pPr>
          </w:p>
        </w:tc>
      </w:tr>
      <w:tr w:rsidR="007E209B" w14:paraId="50618572" w14:textId="77777777" w:rsidTr="007E209B">
        <w:tc>
          <w:tcPr>
            <w:tcW w:w="5949" w:type="dxa"/>
            <w:tcBorders>
              <w:top w:val="nil"/>
              <w:bottom w:val="nil"/>
            </w:tcBorders>
            <w:shd w:val="clear" w:color="auto" w:fill="auto"/>
          </w:tcPr>
          <w:p w14:paraId="03AC2890" w14:textId="24AD4A5C"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bins or separate sharps disposal</w:t>
            </w:r>
          </w:p>
        </w:tc>
        <w:tc>
          <w:tcPr>
            <w:tcW w:w="1417" w:type="dxa"/>
            <w:tcBorders>
              <w:top w:val="nil"/>
              <w:bottom w:val="nil"/>
            </w:tcBorders>
            <w:shd w:val="clear" w:color="auto" w:fill="auto"/>
          </w:tcPr>
          <w:p w14:paraId="7E9CDFAB" w14:textId="2D981400"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auto"/>
            <w:vAlign w:val="center"/>
          </w:tcPr>
          <w:p w14:paraId="61B6DEE0"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0.52</w:t>
            </w:r>
          </w:p>
          <w:p w14:paraId="633DAEA3" w14:textId="3F91297E"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585A4274" w14:textId="77777777" w:rsidTr="00207416">
        <w:tc>
          <w:tcPr>
            <w:tcW w:w="5949" w:type="dxa"/>
            <w:tcBorders>
              <w:top w:val="nil"/>
              <w:bottom w:val="nil"/>
            </w:tcBorders>
            <w:shd w:val="clear" w:color="auto" w:fill="auto"/>
          </w:tcPr>
          <w:p w14:paraId="48494546" w14:textId="05D461BF"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Separate bins present but lids missing or more than 3/4 full; only two bins (instead of three); or bins at some but not all waste generation points</w:t>
            </w:r>
          </w:p>
        </w:tc>
        <w:tc>
          <w:tcPr>
            <w:tcW w:w="1417" w:type="dxa"/>
            <w:tcBorders>
              <w:top w:val="nil"/>
              <w:bottom w:val="nil"/>
            </w:tcBorders>
            <w:shd w:val="clear" w:color="auto" w:fill="auto"/>
          </w:tcPr>
          <w:p w14:paraId="3DF3669F" w14:textId="24BFB321"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shd w:val="clear" w:color="auto" w:fill="auto"/>
          </w:tcPr>
          <w:p w14:paraId="3DB4B395" w14:textId="38E91AD3" w:rsidR="007E209B" w:rsidRPr="0061155C" w:rsidRDefault="007E209B" w:rsidP="00871B65">
            <w:pPr>
              <w:spacing w:after="0" w:line="240" w:lineRule="auto"/>
              <w:rPr>
                <w:rFonts w:cstheme="minorHAnsi"/>
                <w:bCs/>
                <w:sz w:val="20"/>
                <w:szCs w:val="20"/>
                <w:lang w:val="en-US"/>
              </w:rPr>
            </w:pPr>
          </w:p>
        </w:tc>
      </w:tr>
      <w:tr w:rsidR="007E209B" w14:paraId="1160C397" w14:textId="77777777" w:rsidTr="00207416">
        <w:tc>
          <w:tcPr>
            <w:tcW w:w="5949" w:type="dxa"/>
            <w:tcBorders>
              <w:top w:val="nil"/>
              <w:bottom w:val="single" w:sz="4" w:space="0" w:color="auto"/>
            </w:tcBorders>
            <w:shd w:val="clear" w:color="auto" w:fill="auto"/>
          </w:tcPr>
          <w:p w14:paraId="19B4487D" w14:textId="4F127285"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auto"/>
          </w:tcPr>
          <w:p w14:paraId="344DAFEA" w14:textId="335EBE8D"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65 (95.6)</w:t>
            </w:r>
          </w:p>
        </w:tc>
        <w:tc>
          <w:tcPr>
            <w:tcW w:w="1696" w:type="dxa"/>
            <w:vMerge/>
            <w:tcBorders>
              <w:bottom w:val="single" w:sz="4" w:space="0" w:color="auto"/>
            </w:tcBorders>
            <w:shd w:val="clear" w:color="auto" w:fill="auto"/>
          </w:tcPr>
          <w:p w14:paraId="236268F2" w14:textId="77777777" w:rsidR="007E209B" w:rsidRPr="0061155C" w:rsidRDefault="007E209B" w:rsidP="00871B65">
            <w:pPr>
              <w:spacing w:after="0" w:line="240" w:lineRule="auto"/>
              <w:rPr>
                <w:rFonts w:cstheme="minorHAnsi"/>
                <w:bCs/>
                <w:sz w:val="20"/>
                <w:szCs w:val="20"/>
                <w:lang w:val="en-US"/>
              </w:rPr>
            </w:pPr>
          </w:p>
        </w:tc>
      </w:tr>
      <w:tr w:rsidR="00871B65" w14:paraId="2F00E801" w14:textId="77777777" w:rsidTr="00EB5C6B">
        <w:tc>
          <w:tcPr>
            <w:tcW w:w="5949" w:type="dxa"/>
            <w:tcBorders>
              <w:bottom w:val="nil"/>
            </w:tcBorders>
            <w:shd w:val="clear" w:color="auto" w:fill="F2F2F2" w:themeFill="background1" w:themeFillShade="F2"/>
          </w:tcPr>
          <w:p w14:paraId="483C29C2" w14:textId="2CFE41DE" w:rsidR="00871B65" w:rsidRPr="00C4490E"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12. Is a functional burial pit/fenced waste dump or municipal pick-up available for disposal of non-infectious (non-hazardous/general waste)?</w:t>
            </w:r>
          </w:p>
        </w:tc>
        <w:tc>
          <w:tcPr>
            <w:tcW w:w="1417" w:type="dxa"/>
            <w:tcBorders>
              <w:bottom w:val="nil"/>
            </w:tcBorders>
            <w:shd w:val="clear" w:color="auto" w:fill="F2F2F2" w:themeFill="background1" w:themeFillShade="F2"/>
          </w:tcPr>
          <w:p w14:paraId="471AD044"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6AB4A3E8" w14:textId="77777777" w:rsidR="00871B65" w:rsidRPr="0061155C" w:rsidRDefault="00871B65" w:rsidP="00871B65">
            <w:pPr>
              <w:spacing w:after="0" w:line="240" w:lineRule="auto"/>
              <w:rPr>
                <w:rFonts w:cstheme="minorHAnsi"/>
                <w:bCs/>
                <w:sz w:val="20"/>
                <w:szCs w:val="20"/>
                <w:lang w:val="en-US"/>
              </w:rPr>
            </w:pPr>
          </w:p>
        </w:tc>
      </w:tr>
      <w:tr w:rsidR="007E209B" w14:paraId="60BA3263" w14:textId="77777777" w:rsidTr="007E209B">
        <w:tc>
          <w:tcPr>
            <w:tcW w:w="5949" w:type="dxa"/>
            <w:tcBorders>
              <w:top w:val="nil"/>
              <w:bottom w:val="nil"/>
            </w:tcBorders>
            <w:shd w:val="clear" w:color="auto" w:fill="F2F2F2" w:themeFill="background1" w:themeFillShade="F2"/>
          </w:tcPr>
          <w:p w14:paraId="7775C6FE" w14:textId="2A3357DC"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pit or other disposal method used</w:t>
            </w:r>
          </w:p>
        </w:tc>
        <w:tc>
          <w:tcPr>
            <w:tcW w:w="1417" w:type="dxa"/>
            <w:tcBorders>
              <w:top w:val="nil"/>
              <w:bottom w:val="nil"/>
            </w:tcBorders>
            <w:shd w:val="clear" w:color="auto" w:fill="F2F2F2" w:themeFill="background1" w:themeFillShade="F2"/>
          </w:tcPr>
          <w:p w14:paraId="7C5FE320" w14:textId="7B33913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9 (13.2)</w:t>
            </w:r>
          </w:p>
        </w:tc>
        <w:tc>
          <w:tcPr>
            <w:tcW w:w="1696" w:type="dxa"/>
            <w:vMerge w:val="restart"/>
            <w:tcBorders>
              <w:top w:val="nil"/>
            </w:tcBorders>
            <w:shd w:val="clear" w:color="auto" w:fill="F2F2F2" w:themeFill="background1" w:themeFillShade="F2"/>
            <w:vAlign w:val="center"/>
          </w:tcPr>
          <w:p w14:paraId="497ED683"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4.2 </w:t>
            </w:r>
            <w:r w:rsidRPr="0061155C">
              <w:rPr>
                <w:rFonts w:cstheme="minorHAnsi"/>
                <w:bCs/>
                <w:sz w:val="20"/>
                <w:szCs w:val="20"/>
                <w:lang w:val="en-US"/>
              </w:rPr>
              <w:sym w:font="Symbol" w:char="F0B1"/>
            </w:r>
            <w:r>
              <w:rPr>
                <w:rFonts w:cstheme="minorHAnsi"/>
                <w:bCs/>
                <w:sz w:val="20"/>
                <w:szCs w:val="20"/>
                <w:lang w:val="en-US"/>
              </w:rPr>
              <w:t xml:space="preserve"> 1.75</w:t>
            </w:r>
          </w:p>
          <w:p w14:paraId="05992F5A" w14:textId="21F82E91"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582F66F7" w14:textId="77777777" w:rsidTr="00A00B1B">
        <w:tc>
          <w:tcPr>
            <w:tcW w:w="5949" w:type="dxa"/>
            <w:tcBorders>
              <w:top w:val="nil"/>
              <w:bottom w:val="nil"/>
            </w:tcBorders>
            <w:shd w:val="clear" w:color="auto" w:fill="F2F2F2" w:themeFill="background1" w:themeFillShade="F2"/>
          </w:tcPr>
          <w:p w14:paraId="622BDDA0" w14:textId="0C881424"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Pit in facility but insufficient dimensions; pits/dumps overfilled or not fenced/locked; or irregular municipal waste pick up</w:t>
            </w:r>
          </w:p>
        </w:tc>
        <w:tc>
          <w:tcPr>
            <w:tcW w:w="1417" w:type="dxa"/>
            <w:tcBorders>
              <w:top w:val="nil"/>
              <w:bottom w:val="nil"/>
            </w:tcBorders>
            <w:shd w:val="clear" w:color="auto" w:fill="F2F2F2" w:themeFill="background1" w:themeFillShade="F2"/>
          </w:tcPr>
          <w:p w14:paraId="47E21EE9" w14:textId="5812B32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4 (5.9)</w:t>
            </w:r>
          </w:p>
        </w:tc>
        <w:tc>
          <w:tcPr>
            <w:tcW w:w="1696" w:type="dxa"/>
            <w:vMerge/>
            <w:shd w:val="clear" w:color="auto" w:fill="F2F2F2" w:themeFill="background1" w:themeFillShade="F2"/>
          </w:tcPr>
          <w:p w14:paraId="48C8BE0A" w14:textId="3F7D6B01" w:rsidR="007E209B" w:rsidRPr="0061155C" w:rsidRDefault="007E209B" w:rsidP="00871B65">
            <w:pPr>
              <w:spacing w:after="0" w:line="240" w:lineRule="auto"/>
              <w:rPr>
                <w:rFonts w:cstheme="minorHAnsi"/>
                <w:bCs/>
                <w:sz w:val="20"/>
                <w:szCs w:val="20"/>
                <w:lang w:val="en-US"/>
              </w:rPr>
            </w:pPr>
          </w:p>
        </w:tc>
      </w:tr>
      <w:tr w:rsidR="007E209B" w14:paraId="48DF1062" w14:textId="77777777" w:rsidTr="00A00B1B">
        <w:tc>
          <w:tcPr>
            <w:tcW w:w="5949" w:type="dxa"/>
            <w:tcBorders>
              <w:top w:val="nil"/>
              <w:bottom w:val="single" w:sz="4" w:space="0" w:color="auto"/>
            </w:tcBorders>
            <w:shd w:val="clear" w:color="auto" w:fill="F2F2F2" w:themeFill="background1" w:themeFillShade="F2"/>
          </w:tcPr>
          <w:p w14:paraId="2D8DE9B3" w14:textId="7E15E92B" w:rsidR="007E209B" w:rsidRPr="00C4490E"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384B34F2" w14:textId="772460DE"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55 (80.9)</w:t>
            </w:r>
          </w:p>
        </w:tc>
        <w:tc>
          <w:tcPr>
            <w:tcW w:w="1696" w:type="dxa"/>
            <w:vMerge/>
            <w:tcBorders>
              <w:bottom w:val="single" w:sz="4" w:space="0" w:color="auto"/>
            </w:tcBorders>
            <w:shd w:val="clear" w:color="auto" w:fill="F2F2F2" w:themeFill="background1" w:themeFillShade="F2"/>
          </w:tcPr>
          <w:p w14:paraId="383AF53E" w14:textId="77777777" w:rsidR="007E209B" w:rsidRPr="0061155C" w:rsidRDefault="007E209B" w:rsidP="00871B65">
            <w:pPr>
              <w:spacing w:after="0" w:line="240" w:lineRule="auto"/>
              <w:rPr>
                <w:rFonts w:cstheme="minorHAnsi"/>
                <w:bCs/>
                <w:sz w:val="20"/>
                <w:szCs w:val="20"/>
                <w:lang w:val="en-US"/>
              </w:rPr>
            </w:pPr>
          </w:p>
        </w:tc>
      </w:tr>
      <w:tr w:rsidR="00871B65" w14:paraId="38BEAB4E" w14:textId="77777777" w:rsidTr="00EB5C6B">
        <w:tc>
          <w:tcPr>
            <w:tcW w:w="5949" w:type="dxa"/>
            <w:tcBorders>
              <w:bottom w:val="nil"/>
            </w:tcBorders>
            <w:shd w:val="clear" w:color="auto" w:fill="F2F2F2" w:themeFill="background1" w:themeFillShade="F2"/>
          </w:tcPr>
          <w:p w14:paraId="308456AB" w14:textId="6AE01DB4" w:rsidR="00871B65" w:rsidRPr="00EB5C6B"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13. Is an incinerator or alternative treatment technology for the treatment of infectious and sharp waste (for example, an autoclave) present (either present on or off site and operated by a licensed waste management service), functional and of a sufficient capacity?</w:t>
            </w:r>
          </w:p>
        </w:tc>
        <w:tc>
          <w:tcPr>
            <w:tcW w:w="1417" w:type="dxa"/>
            <w:tcBorders>
              <w:bottom w:val="nil"/>
            </w:tcBorders>
            <w:shd w:val="clear" w:color="auto" w:fill="F2F2F2" w:themeFill="background1" w:themeFillShade="F2"/>
          </w:tcPr>
          <w:p w14:paraId="5FFDBA82"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3E8E5A5" w14:textId="77777777" w:rsidR="00871B65" w:rsidRPr="0061155C" w:rsidRDefault="00871B65" w:rsidP="00871B65">
            <w:pPr>
              <w:spacing w:after="0" w:line="240" w:lineRule="auto"/>
              <w:rPr>
                <w:rFonts w:cstheme="minorHAnsi"/>
                <w:bCs/>
                <w:sz w:val="20"/>
                <w:szCs w:val="20"/>
                <w:lang w:val="en-US"/>
              </w:rPr>
            </w:pPr>
          </w:p>
        </w:tc>
      </w:tr>
      <w:tr w:rsidR="007E209B" w14:paraId="13A713D0" w14:textId="77777777" w:rsidTr="007E209B">
        <w:tc>
          <w:tcPr>
            <w:tcW w:w="5949" w:type="dxa"/>
            <w:tcBorders>
              <w:top w:val="nil"/>
              <w:bottom w:val="nil"/>
            </w:tcBorders>
            <w:shd w:val="clear" w:color="auto" w:fill="F2F2F2" w:themeFill="background1" w:themeFillShade="F2"/>
          </w:tcPr>
          <w:p w14:paraId="15CB34E4" w14:textId="34DFA7B8"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none present</w:t>
            </w:r>
          </w:p>
        </w:tc>
        <w:tc>
          <w:tcPr>
            <w:tcW w:w="1417" w:type="dxa"/>
            <w:tcBorders>
              <w:top w:val="nil"/>
              <w:bottom w:val="nil"/>
            </w:tcBorders>
            <w:shd w:val="clear" w:color="auto" w:fill="F2F2F2" w:themeFill="background1" w:themeFillShade="F2"/>
          </w:tcPr>
          <w:p w14:paraId="2FB8D197" w14:textId="5EA1318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15 (22.1)</w:t>
            </w:r>
          </w:p>
        </w:tc>
        <w:tc>
          <w:tcPr>
            <w:tcW w:w="1696" w:type="dxa"/>
            <w:vMerge w:val="restart"/>
            <w:tcBorders>
              <w:top w:val="nil"/>
            </w:tcBorders>
            <w:shd w:val="clear" w:color="auto" w:fill="F2F2F2" w:themeFill="background1" w:themeFillShade="F2"/>
            <w:vAlign w:val="center"/>
          </w:tcPr>
          <w:p w14:paraId="383B89FF"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3.7 </w:t>
            </w:r>
            <w:r w:rsidRPr="0061155C">
              <w:rPr>
                <w:rFonts w:cstheme="minorHAnsi"/>
                <w:bCs/>
                <w:sz w:val="20"/>
                <w:szCs w:val="20"/>
                <w:lang w:val="en-US"/>
              </w:rPr>
              <w:sym w:font="Symbol" w:char="F0B1"/>
            </w:r>
            <w:r>
              <w:rPr>
                <w:rFonts w:cstheme="minorHAnsi"/>
                <w:bCs/>
                <w:sz w:val="20"/>
                <w:szCs w:val="20"/>
                <w:lang w:val="en-US"/>
              </w:rPr>
              <w:t xml:space="preserve"> 2.16</w:t>
            </w:r>
          </w:p>
          <w:p w14:paraId="604D61A0" w14:textId="5F29BE52"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(4.0)</w:t>
            </w:r>
          </w:p>
        </w:tc>
      </w:tr>
      <w:tr w:rsidR="007E209B" w14:paraId="21CC8186" w14:textId="77777777" w:rsidTr="00BC0F2D">
        <w:tc>
          <w:tcPr>
            <w:tcW w:w="5949" w:type="dxa"/>
            <w:tcBorders>
              <w:top w:val="nil"/>
              <w:bottom w:val="nil"/>
            </w:tcBorders>
            <w:shd w:val="clear" w:color="auto" w:fill="F2F2F2" w:themeFill="background1" w:themeFillShade="F2"/>
          </w:tcPr>
          <w:p w14:paraId="0BAFE07E" w14:textId="4EDB30BE"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Present, but not functional</w:t>
            </w:r>
          </w:p>
        </w:tc>
        <w:tc>
          <w:tcPr>
            <w:tcW w:w="1417" w:type="dxa"/>
            <w:tcBorders>
              <w:top w:val="nil"/>
              <w:bottom w:val="nil"/>
            </w:tcBorders>
            <w:shd w:val="clear" w:color="auto" w:fill="F2F2F2" w:themeFill="background1" w:themeFillShade="F2"/>
          </w:tcPr>
          <w:p w14:paraId="7543F1A6" w14:textId="3CD72CEF"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shd w:val="clear" w:color="auto" w:fill="F2F2F2" w:themeFill="background1" w:themeFillShade="F2"/>
          </w:tcPr>
          <w:p w14:paraId="4A9A7021" w14:textId="0E24E395" w:rsidR="007E209B" w:rsidRPr="0061155C" w:rsidRDefault="007E209B" w:rsidP="00871B65">
            <w:pPr>
              <w:spacing w:after="0" w:line="240" w:lineRule="auto"/>
              <w:rPr>
                <w:rFonts w:cstheme="minorHAnsi"/>
                <w:bCs/>
                <w:sz w:val="20"/>
                <w:szCs w:val="20"/>
                <w:lang w:val="en-US"/>
              </w:rPr>
            </w:pPr>
          </w:p>
        </w:tc>
      </w:tr>
      <w:tr w:rsidR="007E209B" w14:paraId="3A57A2D2" w14:textId="77777777" w:rsidTr="00BC0F2D">
        <w:tc>
          <w:tcPr>
            <w:tcW w:w="5949" w:type="dxa"/>
            <w:tcBorders>
              <w:top w:val="nil"/>
              <w:bottom w:val="single" w:sz="4" w:space="0" w:color="auto"/>
            </w:tcBorders>
            <w:shd w:val="clear" w:color="auto" w:fill="F2F2F2" w:themeFill="background1" w:themeFillShade="F2"/>
          </w:tcPr>
          <w:p w14:paraId="3D91BBDC" w14:textId="24F9971E"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w:t>
            </w:r>
          </w:p>
        </w:tc>
        <w:tc>
          <w:tcPr>
            <w:tcW w:w="1417" w:type="dxa"/>
            <w:tcBorders>
              <w:top w:val="nil"/>
              <w:bottom w:val="single" w:sz="4" w:space="0" w:color="auto"/>
            </w:tcBorders>
            <w:shd w:val="clear" w:color="auto" w:fill="F2F2F2" w:themeFill="background1" w:themeFillShade="F2"/>
          </w:tcPr>
          <w:p w14:paraId="1AE0BA05" w14:textId="10E0F1E3"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50 (73.5)</w:t>
            </w:r>
          </w:p>
        </w:tc>
        <w:tc>
          <w:tcPr>
            <w:tcW w:w="1696" w:type="dxa"/>
            <w:vMerge/>
            <w:tcBorders>
              <w:bottom w:val="single" w:sz="4" w:space="0" w:color="auto"/>
            </w:tcBorders>
            <w:shd w:val="clear" w:color="auto" w:fill="F2F2F2" w:themeFill="background1" w:themeFillShade="F2"/>
          </w:tcPr>
          <w:p w14:paraId="3A4D1627" w14:textId="77777777" w:rsidR="007E209B" w:rsidRPr="0061155C" w:rsidRDefault="007E209B" w:rsidP="00871B65">
            <w:pPr>
              <w:spacing w:after="0" w:line="240" w:lineRule="auto"/>
              <w:rPr>
                <w:rFonts w:cstheme="minorHAnsi"/>
                <w:bCs/>
                <w:sz w:val="20"/>
                <w:szCs w:val="20"/>
                <w:lang w:val="en-US"/>
              </w:rPr>
            </w:pPr>
          </w:p>
        </w:tc>
      </w:tr>
      <w:tr w:rsidR="00871B65" w14:paraId="2C67BD64" w14:textId="77777777" w:rsidTr="00EB5C6B">
        <w:tc>
          <w:tcPr>
            <w:tcW w:w="5949" w:type="dxa"/>
            <w:tcBorders>
              <w:bottom w:val="nil"/>
            </w:tcBorders>
            <w:shd w:val="clear" w:color="auto" w:fill="auto"/>
          </w:tcPr>
          <w:p w14:paraId="4F0E2529" w14:textId="1AA238CF" w:rsidR="00871B65" w:rsidRPr="00EB5C6B"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lastRenderedPageBreak/>
              <w:t>14. Is a wastewater treatment system (for example, septic tank followed by drainage pit) present (either on or off site) and functioning reliably?</w:t>
            </w:r>
          </w:p>
        </w:tc>
        <w:tc>
          <w:tcPr>
            <w:tcW w:w="1417" w:type="dxa"/>
            <w:tcBorders>
              <w:bottom w:val="nil"/>
            </w:tcBorders>
            <w:shd w:val="clear" w:color="auto" w:fill="auto"/>
          </w:tcPr>
          <w:p w14:paraId="6CB46BAF"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auto"/>
          </w:tcPr>
          <w:p w14:paraId="609417F3" w14:textId="77777777" w:rsidR="00871B65" w:rsidRPr="0061155C" w:rsidRDefault="00871B65" w:rsidP="00871B65">
            <w:pPr>
              <w:spacing w:after="0" w:line="240" w:lineRule="auto"/>
              <w:rPr>
                <w:rFonts w:cstheme="minorHAnsi"/>
                <w:bCs/>
                <w:sz w:val="20"/>
                <w:szCs w:val="20"/>
                <w:lang w:val="en-US"/>
              </w:rPr>
            </w:pPr>
          </w:p>
        </w:tc>
      </w:tr>
      <w:tr w:rsidR="007E209B" w14:paraId="4A862944" w14:textId="77777777" w:rsidTr="007E209B">
        <w:tc>
          <w:tcPr>
            <w:tcW w:w="5949" w:type="dxa"/>
            <w:tcBorders>
              <w:top w:val="nil"/>
              <w:bottom w:val="nil"/>
            </w:tcBorders>
            <w:shd w:val="clear" w:color="auto" w:fill="auto"/>
          </w:tcPr>
          <w:p w14:paraId="22D95F53" w14:textId="1A6A2A69"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not present</w:t>
            </w:r>
          </w:p>
        </w:tc>
        <w:tc>
          <w:tcPr>
            <w:tcW w:w="1417" w:type="dxa"/>
            <w:tcBorders>
              <w:top w:val="nil"/>
              <w:bottom w:val="nil"/>
            </w:tcBorders>
            <w:shd w:val="clear" w:color="auto" w:fill="auto"/>
          </w:tcPr>
          <w:p w14:paraId="082ABD43" w14:textId="4918136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20 (29.4)</w:t>
            </w:r>
          </w:p>
        </w:tc>
        <w:tc>
          <w:tcPr>
            <w:tcW w:w="1696" w:type="dxa"/>
            <w:vMerge w:val="restart"/>
            <w:tcBorders>
              <w:top w:val="nil"/>
            </w:tcBorders>
            <w:shd w:val="clear" w:color="auto" w:fill="auto"/>
            <w:vAlign w:val="center"/>
          </w:tcPr>
          <w:p w14:paraId="32D4E65D"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3.4 </w:t>
            </w:r>
            <w:r w:rsidRPr="0061155C">
              <w:rPr>
                <w:rFonts w:cstheme="minorHAnsi"/>
                <w:bCs/>
                <w:sz w:val="20"/>
                <w:szCs w:val="20"/>
                <w:lang w:val="en-US"/>
              </w:rPr>
              <w:sym w:font="Symbol" w:char="F0B1"/>
            </w:r>
            <w:r>
              <w:rPr>
                <w:rFonts w:cstheme="minorHAnsi"/>
                <w:bCs/>
                <w:sz w:val="20"/>
                <w:szCs w:val="20"/>
                <w:lang w:val="en-US"/>
              </w:rPr>
              <w:t xml:space="preserve"> 2.28</w:t>
            </w:r>
          </w:p>
          <w:p w14:paraId="6AAB591A" w14:textId="2C96518E"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(5.0)</w:t>
            </w:r>
          </w:p>
        </w:tc>
      </w:tr>
      <w:tr w:rsidR="007E209B" w14:paraId="2F7FCC9E" w14:textId="77777777" w:rsidTr="007B5F5B">
        <w:tc>
          <w:tcPr>
            <w:tcW w:w="5949" w:type="dxa"/>
            <w:tcBorders>
              <w:top w:val="nil"/>
              <w:bottom w:val="nil"/>
            </w:tcBorders>
            <w:shd w:val="clear" w:color="auto" w:fill="auto"/>
          </w:tcPr>
          <w:p w14:paraId="17E9E1FC" w14:textId="20071DDB"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but not functioning reliably</w:t>
            </w:r>
          </w:p>
        </w:tc>
        <w:tc>
          <w:tcPr>
            <w:tcW w:w="1417" w:type="dxa"/>
            <w:tcBorders>
              <w:top w:val="nil"/>
              <w:bottom w:val="nil"/>
            </w:tcBorders>
            <w:shd w:val="clear" w:color="auto" w:fill="auto"/>
          </w:tcPr>
          <w:p w14:paraId="028F3094" w14:textId="63DB58F1"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shd w:val="clear" w:color="auto" w:fill="auto"/>
          </w:tcPr>
          <w:p w14:paraId="4A4761CD" w14:textId="41A00461" w:rsidR="007E209B" w:rsidRPr="0061155C" w:rsidRDefault="007E209B" w:rsidP="00871B65">
            <w:pPr>
              <w:spacing w:after="0" w:line="240" w:lineRule="auto"/>
              <w:rPr>
                <w:rFonts w:cstheme="minorHAnsi"/>
                <w:bCs/>
                <w:sz w:val="20"/>
                <w:szCs w:val="20"/>
                <w:lang w:val="en-US"/>
              </w:rPr>
            </w:pPr>
          </w:p>
        </w:tc>
      </w:tr>
      <w:tr w:rsidR="007E209B" w14:paraId="5570F7D4" w14:textId="77777777" w:rsidTr="007B5F5B">
        <w:tc>
          <w:tcPr>
            <w:tcW w:w="5949" w:type="dxa"/>
            <w:tcBorders>
              <w:top w:val="nil"/>
              <w:bottom w:val="single" w:sz="4" w:space="0" w:color="auto"/>
            </w:tcBorders>
            <w:shd w:val="clear" w:color="auto" w:fill="auto"/>
          </w:tcPr>
          <w:p w14:paraId="1D566138" w14:textId="76010419" w:rsidR="007E209B" w:rsidRPr="00AA5C88"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and functioning reliably</w:t>
            </w:r>
          </w:p>
        </w:tc>
        <w:tc>
          <w:tcPr>
            <w:tcW w:w="1417" w:type="dxa"/>
            <w:tcBorders>
              <w:top w:val="nil"/>
              <w:bottom w:val="single" w:sz="4" w:space="0" w:color="auto"/>
            </w:tcBorders>
            <w:shd w:val="clear" w:color="auto" w:fill="auto"/>
          </w:tcPr>
          <w:p w14:paraId="15DC6AB4" w14:textId="1213843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45 (66.2)</w:t>
            </w:r>
          </w:p>
        </w:tc>
        <w:tc>
          <w:tcPr>
            <w:tcW w:w="1696" w:type="dxa"/>
            <w:vMerge/>
            <w:tcBorders>
              <w:bottom w:val="single" w:sz="4" w:space="0" w:color="auto"/>
            </w:tcBorders>
            <w:shd w:val="clear" w:color="auto" w:fill="auto"/>
          </w:tcPr>
          <w:p w14:paraId="43F62833" w14:textId="77777777" w:rsidR="007E209B" w:rsidRPr="0061155C" w:rsidRDefault="007E209B" w:rsidP="00871B65">
            <w:pPr>
              <w:spacing w:after="0" w:line="240" w:lineRule="auto"/>
              <w:rPr>
                <w:rFonts w:cstheme="minorHAnsi"/>
                <w:bCs/>
                <w:sz w:val="20"/>
                <w:szCs w:val="20"/>
                <w:lang w:val="en-US"/>
              </w:rPr>
            </w:pPr>
          </w:p>
        </w:tc>
      </w:tr>
      <w:tr w:rsidR="00871B65" w14:paraId="3416DD07" w14:textId="77777777" w:rsidTr="00EB5C6B">
        <w:tc>
          <w:tcPr>
            <w:tcW w:w="5949" w:type="dxa"/>
            <w:tcBorders>
              <w:bottom w:val="nil"/>
            </w:tcBorders>
            <w:shd w:val="clear" w:color="auto" w:fill="F2F2F2" w:themeFill="background1" w:themeFillShade="F2"/>
          </w:tcPr>
          <w:p w14:paraId="6BFBA3F9" w14:textId="78C6548D" w:rsidR="00871B65" w:rsidRPr="00EB5C6B"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15. Does your health care facility provide a dedicated decontamination area and/or sterile supply department (either present on or off site and operated by a licensed decontamination management service) for the decontamination and sterilization of medical devices and other items/equipment?</w:t>
            </w:r>
          </w:p>
        </w:tc>
        <w:tc>
          <w:tcPr>
            <w:tcW w:w="1417" w:type="dxa"/>
            <w:tcBorders>
              <w:bottom w:val="nil"/>
            </w:tcBorders>
            <w:shd w:val="clear" w:color="auto" w:fill="F2F2F2" w:themeFill="background1" w:themeFillShade="F2"/>
          </w:tcPr>
          <w:p w14:paraId="2FCE7FB8"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20067DDA" w14:textId="77777777" w:rsidR="00871B65" w:rsidRPr="0061155C" w:rsidRDefault="00871B65" w:rsidP="00871B65">
            <w:pPr>
              <w:spacing w:after="0" w:line="240" w:lineRule="auto"/>
              <w:rPr>
                <w:rFonts w:cstheme="minorHAnsi"/>
                <w:bCs/>
                <w:sz w:val="20"/>
                <w:szCs w:val="20"/>
                <w:lang w:val="en-US"/>
              </w:rPr>
            </w:pPr>
          </w:p>
        </w:tc>
      </w:tr>
      <w:tr w:rsidR="007E209B" w14:paraId="1DD90A07" w14:textId="77777777" w:rsidTr="007E209B">
        <w:tc>
          <w:tcPr>
            <w:tcW w:w="5949" w:type="dxa"/>
            <w:tcBorders>
              <w:top w:val="nil"/>
              <w:bottom w:val="nil"/>
            </w:tcBorders>
            <w:shd w:val="clear" w:color="auto" w:fill="F2F2F2" w:themeFill="background1" w:themeFillShade="F2"/>
          </w:tcPr>
          <w:p w14:paraId="6C2A1E4C" w14:textId="353F2256"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not present</w:t>
            </w:r>
          </w:p>
        </w:tc>
        <w:tc>
          <w:tcPr>
            <w:tcW w:w="1417" w:type="dxa"/>
            <w:tcBorders>
              <w:top w:val="nil"/>
              <w:bottom w:val="nil"/>
            </w:tcBorders>
            <w:shd w:val="clear" w:color="auto" w:fill="F2F2F2" w:themeFill="background1" w:themeFillShade="F2"/>
          </w:tcPr>
          <w:p w14:paraId="26D931C3" w14:textId="40D6B3F1"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val="restart"/>
            <w:tcBorders>
              <w:top w:val="nil"/>
            </w:tcBorders>
            <w:shd w:val="clear" w:color="auto" w:fill="F2F2F2" w:themeFill="background1" w:themeFillShade="F2"/>
            <w:vAlign w:val="center"/>
          </w:tcPr>
          <w:p w14:paraId="7A6301CA"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0.67</w:t>
            </w:r>
          </w:p>
          <w:p w14:paraId="7556CBE5" w14:textId="4348AE33"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5E747232" w14:textId="77777777" w:rsidTr="006E534B">
        <w:tc>
          <w:tcPr>
            <w:tcW w:w="5949" w:type="dxa"/>
            <w:tcBorders>
              <w:top w:val="nil"/>
              <w:bottom w:val="nil"/>
            </w:tcBorders>
            <w:shd w:val="clear" w:color="auto" w:fill="F2F2F2" w:themeFill="background1" w:themeFillShade="F2"/>
          </w:tcPr>
          <w:p w14:paraId="2A626F82" w14:textId="39009D0E"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but not functioning reliably</w:t>
            </w:r>
          </w:p>
        </w:tc>
        <w:tc>
          <w:tcPr>
            <w:tcW w:w="1417" w:type="dxa"/>
            <w:tcBorders>
              <w:top w:val="nil"/>
              <w:bottom w:val="nil"/>
            </w:tcBorders>
            <w:shd w:val="clear" w:color="auto" w:fill="F2F2F2" w:themeFill="background1" w:themeFillShade="F2"/>
          </w:tcPr>
          <w:p w14:paraId="1D5C9436" w14:textId="48CB1CEC"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1 (1.5)</w:t>
            </w:r>
          </w:p>
        </w:tc>
        <w:tc>
          <w:tcPr>
            <w:tcW w:w="1696" w:type="dxa"/>
            <w:vMerge/>
            <w:shd w:val="clear" w:color="auto" w:fill="F2F2F2" w:themeFill="background1" w:themeFillShade="F2"/>
          </w:tcPr>
          <w:p w14:paraId="03AEA81F" w14:textId="1AA656F7" w:rsidR="007E209B" w:rsidRPr="0061155C" w:rsidRDefault="007E209B" w:rsidP="00871B65">
            <w:pPr>
              <w:spacing w:after="0" w:line="240" w:lineRule="auto"/>
              <w:rPr>
                <w:rFonts w:cstheme="minorHAnsi"/>
                <w:bCs/>
                <w:sz w:val="20"/>
                <w:szCs w:val="20"/>
                <w:lang w:val="en-US"/>
              </w:rPr>
            </w:pPr>
          </w:p>
        </w:tc>
      </w:tr>
      <w:tr w:rsidR="007E209B" w14:paraId="46C758F9" w14:textId="77777777" w:rsidTr="006E534B">
        <w:tc>
          <w:tcPr>
            <w:tcW w:w="5949" w:type="dxa"/>
            <w:tcBorders>
              <w:top w:val="nil"/>
              <w:bottom w:val="single" w:sz="4" w:space="0" w:color="auto"/>
            </w:tcBorders>
            <w:shd w:val="clear" w:color="auto" w:fill="F2F2F2" w:themeFill="background1" w:themeFillShade="F2"/>
          </w:tcPr>
          <w:p w14:paraId="344DC633" w14:textId="5B779C56"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and functioning reliably</w:t>
            </w:r>
          </w:p>
        </w:tc>
        <w:tc>
          <w:tcPr>
            <w:tcW w:w="1417" w:type="dxa"/>
            <w:tcBorders>
              <w:top w:val="nil"/>
              <w:bottom w:val="single" w:sz="4" w:space="0" w:color="auto"/>
            </w:tcBorders>
            <w:shd w:val="clear" w:color="auto" w:fill="F2F2F2" w:themeFill="background1" w:themeFillShade="F2"/>
          </w:tcPr>
          <w:p w14:paraId="26B96ACB" w14:textId="7257F841"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66 (97.1)</w:t>
            </w:r>
          </w:p>
        </w:tc>
        <w:tc>
          <w:tcPr>
            <w:tcW w:w="1696" w:type="dxa"/>
            <w:vMerge/>
            <w:tcBorders>
              <w:bottom w:val="single" w:sz="4" w:space="0" w:color="auto"/>
            </w:tcBorders>
            <w:shd w:val="clear" w:color="auto" w:fill="F2F2F2" w:themeFill="background1" w:themeFillShade="F2"/>
          </w:tcPr>
          <w:p w14:paraId="3242C68A" w14:textId="77777777" w:rsidR="007E209B" w:rsidRPr="0061155C" w:rsidRDefault="007E209B" w:rsidP="00871B65">
            <w:pPr>
              <w:spacing w:after="0" w:line="240" w:lineRule="auto"/>
              <w:rPr>
                <w:rFonts w:cstheme="minorHAnsi"/>
                <w:bCs/>
                <w:sz w:val="20"/>
                <w:szCs w:val="20"/>
                <w:lang w:val="en-US"/>
              </w:rPr>
            </w:pPr>
          </w:p>
        </w:tc>
      </w:tr>
      <w:tr w:rsidR="00871B65" w14:paraId="381D3A2F" w14:textId="77777777" w:rsidTr="00EB5C6B">
        <w:tc>
          <w:tcPr>
            <w:tcW w:w="5949" w:type="dxa"/>
            <w:tcBorders>
              <w:bottom w:val="nil"/>
            </w:tcBorders>
            <w:shd w:val="clear" w:color="auto" w:fill="auto"/>
          </w:tcPr>
          <w:p w14:paraId="68AD352D" w14:textId="49E24E82" w:rsidR="00871B65" w:rsidRPr="00EB5C6B"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16. Do you reliably have sterile and disinfected equipment ready for use?</w:t>
            </w:r>
          </w:p>
        </w:tc>
        <w:tc>
          <w:tcPr>
            <w:tcW w:w="1417" w:type="dxa"/>
            <w:tcBorders>
              <w:bottom w:val="nil"/>
            </w:tcBorders>
            <w:shd w:val="clear" w:color="auto" w:fill="auto"/>
          </w:tcPr>
          <w:p w14:paraId="57DDEEB1"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auto"/>
          </w:tcPr>
          <w:p w14:paraId="781AD2FD" w14:textId="77777777" w:rsidR="00871B65" w:rsidRPr="0061155C" w:rsidRDefault="00871B65" w:rsidP="00871B65">
            <w:pPr>
              <w:spacing w:after="0" w:line="240" w:lineRule="auto"/>
              <w:rPr>
                <w:rFonts w:cstheme="minorHAnsi"/>
                <w:bCs/>
                <w:sz w:val="20"/>
                <w:szCs w:val="20"/>
                <w:lang w:val="en-US"/>
              </w:rPr>
            </w:pPr>
          </w:p>
        </w:tc>
      </w:tr>
      <w:tr w:rsidR="007E209B" w14:paraId="1327AA44" w14:textId="77777777" w:rsidTr="007E209B">
        <w:tc>
          <w:tcPr>
            <w:tcW w:w="5949" w:type="dxa"/>
            <w:tcBorders>
              <w:top w:val="nil"/>
              <w:bottom w:val="nil"/>
            </w:tcBorders>
            <w:shd w:val="clear" w:color="auto" w:fill="auto"/>
          </w:tcPr>
          <w:p w14:paraId="544DE3BB" w14:textId="4A299D69"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available on average &lt; five days per week</w:t>
            </w:r>
          </w:p>
        </w:tc>
        <w:tc>
          <w:tcPr>
            <w:tcW w:w="1417" w:type="dxa"/>
            <w:tcBorders>
              <w:top w:val="nil"/>
              <w:bottom w:val="nil"/>
            </w:tcBorders>
            <w:shd w:val="clear" w:color="auto" w:fill="auto"/>
          </w:tcPr>
          <w:p w14:paraId="4B2661C9" w14:textId="33DBDC43"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auto"/>
            <w:vAlign w:val="center"/>
          </w:tcPr>
          <w:p w14:paraId="7CB55B07"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4.8 </w:t>
            </w:r>
            <w:r w:rsidRPr="0061155C">
              <w:rPr>
                <w:rFonts w:cstheme="minorHAnsi"/>
                <w:bCs/>
                <w:sz w:val="20"/>
                <w:szCs w:val="20"/>
                <w:lang w:val="en-US"/>
              </w:rPr>
              <w:sym w:font="Symbol" w:char="F0B1"/>
            </w:r>
            <w:r>
              <w:rPr>
                <w:rFonts w:cstheme="minorHAnsi"/>
                <w:bCs/>
                <w:sz w:val="20"/>
                <w:szCs w:val="20"/>
                <w:lang w:val="en-US"/>
              </w:rPr>
              <w:t xml:space="preserve"> 0.71</w:t>
            </w:r>
          </w:p>
          <w:p w14:paraId="1A824898" w14:textId="54721B4C"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200FCBA4" w14:textId="77777777" w:rsidTr="00C57A1F">
        <w:tc>
          <w:tcPr>
            <w:tcW w:w="5949" w:type="dxa"/>
            <w:tcBorders>
              <w:top w:val="nil"/>
              <w:bottom w:val="nil"/>
            </w:tcBorders>
            <w:shd w:val="clear" w:color="auto" w:fill="auto"/>
          </w:tcPr>
          <w:p w14:paraId="6E9F6677" w14:textId="695E4FA0"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available on average ≥ five days per week or every day, but not of sufficient quantity</w:t>
            </w:r>
          </w:p>
        </w:tc>
        <w:tc>
          <w:tcPr>
            <w:tcW w:w="1417" w:type="dxa"/>
            <w:tcBorders>
              <w:top w:val="nil"/>
              <w:bottom w:val="nil"/>
            </w:tcBorders>
            <w:shd w:val="clear" w:color="auto" w:fill="auto"/>
          </w:tcPr>
          <w:p w14:paraId="742ACCA7" w14:textId="343AB0B1"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6 (8.8)</w:t>
            </w:r>
          </w:p>
        </w:tc>
        <w:tc>
          <w:tcPr>
            <w:tcW w:w="1696" w:type="dxa"/>
            <w:vMerge/>
            <w:shd w:val="clear" w:color="auto" w:fill="auto"/>
          </w:tcPr>
          <w:p w14:paraId="28FA2951" w14:textId="02BBE10D" w:rsidR="007E209B" w:rsidRPr="0061155C" w:rsidRDefault="007E209B" w:rsidP="00871B65">
            <w:pPr>
              <w:spacing w:after="0" w:line="240" w:lineRule="auto"/>
              <w:rPr>
                <w:rFonts w:cstheme="minorHAnsi"/>
                <w:bCs/>
                <w:sz w:val="20"/>
                <w:szCs w:val="20"/>
                <w:lang w:val="en-US"/>
              </w:rPr>
            </w:pPr>
          </w:p>
        </w:tc>
      </w:tr>
      <w:tr w:rsidR="007E209B" w14:paraId="2A1752C7" w14:textId="77777777" w:rsidTr="00C57A1F">
        <w:tc>
          <w:tcPr>
            <w:tcW w:w="5949" w:type="dxa"/>
            <w:tcBorders>
              <w:top w:val="nil"/>
              <w:bottom w:val="single" w:sz="4" w:space="0" w:color="auto"/>
            </w:tcBorders>
            <w:shd w:val="clear" w:color="auto" w:fill="auto"/>
          </w:tcPr>
          <w:p w14:paraId="1904036F" w14:textId="62D73138"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available every day and of sufficient quantity</w:t>
            </w:r>
          </w:p>
        </w:tc>
        <w:tc>
          <w:tcPr>
            <w:tcW w:w="1417" w:type="dxa"/>
            <w:tcBorders>
              <w:top w:val="nil"/>
              <w:bottom w:val="single" w:sz="4" w:space="0" w:color="auto"/>
            </w:tcBorders>
            <w:shd w:val="clear" w:color="auto" w:fill="auto"/>
          </w:tcPr>
          <w:p w14:paraId="4A047D49" w14:textId="711B88A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62 (91.2)</w:t>
            </w:r>
          </w:p>
        </w:tc>
        <w:tc>
          <w:tcPr>
            <w:tcW w:w="1696" w:type="dxa"/>
            <w:vMerge/>
            <w:tcBorders>
              <w:bottom w:val="single" w:sz="4" w:space="0" w:color="auto"/>
            </w:tcBorders>
            <w:shd w:val="clear" w:color="auto" w:fill="auto"/>
          </w:tcPr>
          <w:p w14:paraId="294729B2" w14:textId="77777777" w:rsidR="007E209B" w:rsidRPr="0061155C" w:rsidRDefault="007E209B" w:rsidP="00871B65">
            <w:pPr>
              <w:spacing w:after="0" w:line="240" w:lineRule="auto"/>
              <w:rPr>
                <w:rFonts w:cstheme="minorHAnsi"/>
                <w:bCs/>
                <w:sz w:val="20"/>
                <w:szCs w:val="20"/>
                <w:lang w:val="en-US"/>
              </w:rPr>
            </w:pPr>
          </w:p>
        </w:tc>
      </w:tr>
      <w:tr w:rsidR="00871B65" w14:paraId="2F53E55D" w14:textId="77777777" w:rsidTr="00EB5C6B">
        <w:tc>
          <w:tcPr>
            <w:tcW w:w="5949" w:type="dxa"/>
            <w:tcBorders>
              <w:bottom w:val="nil"/>
            </w:tcBorders>
            <w:shd w:val="clear" w:color="auto" w:fill="F2F2F2" w:themeFill="background1" w:themeFillShade="F2"/>
          </w:tcPr>
          <w:p w14:paraId="26FE5A3F" w14:textId="5C4DB9D7" w:rsidR="00871B65" w:rsidRPr="00EB5C6B" w:rsidRDefault="00871B65" w:rsidP="00871B65">
            <w:pPr>
              <w:spacing w:after="0" w:line="240" w:lineRule="auto"/>
              <w:rPr>
                <w:rFonts w:ascii="Calibri" w:hAnsi="Calibri"/>
                <w:b/>
                <w:sz w:val="20"/>
                <w:szCs w:val="20"/>
                <w:lang w:val="en-US"/>
              </w:rPr>
            </w:pPr>
            <w:r w:rsidRPr="00AA5C88">
              <w:rPr>
                <w:rFonts w:ascii="Calibri" w:hAnsi="Calibri"/>
                <w:b/>
                <w:sz w:val="20"/>
                <w:szCs w:val="20"/>
                <w:lang w:val="en-US"/>
              </w:rPr>
              <w:t>17. Are disposable items available when necessary? (for example, injection safety devices, examination gloves)</w:t>
            </w:r>
          </w:p>
        </w:tc>
        <w:tc>
          <w:tcPr>
            <w:tcW w:w="1417" w:type="dxa"/>
            <w:tcBorders>
              <w:bottom w:val="nil"/>
            </w:tcBorders>
            <w:shd w:val="clear" w:color="auto" w:fill="F2F2F2" w:themeFill="background1" w:themeFillShade="F2"/>
          </w:tcPr>
          <w:p w14:paraId="06D8F84F" w14:textId="77777777" w:rsidR="00871B65" w:rsidRPr="0061155C" w:rsidRDefault="00871B65" w:rsidP="00871B65">
            <w:pPr>
              <w:spacing w:after="0" w:line="240" w:lineRule="auto"/>
              <w:rPr>
                <w:rFonts w:cstheme="minorHAnsi"/>
                <w:bCs/>
                <w:sz w:val="20"/>
                <w:szCs w:val="20"/>
                <w:lang w:val="en-US"/>
              </w:rPr>
            </w:pPr>
          </w:p>
        </w:tc>
        <w:tc>
          <w:tcPr>
            <w:tcW w:w="1696" w:type="dxa"/>
            <w:tcBorders>
              <w:bottom w:val="nil"/>
            </w:tcBorders>
            <w:shd w:val="clear" w:color="auto" w:fill="F2F2F2" w:themeFill="background1" w:themeFillShade="F2"/>
          </w:tcPr>
          <w:p w14:paraId="4CBAA4DF" w14:textId="77777777" w:rsidR="00871B65" w:rsidRPr="0061155C" w:rsidRDefault="00871B65" w:rsidP="00871B65">
            <w:pPr>
              <w:spacing w:after="0" w:line="240" w:lineRule="auto"/>
              <w:rPr>
                <w:rFonts w:cstheme="minorHAnsi"/>
                <w:bCs/>
                <w:sz w:val="20"/>
                <w:szCs w:val="20"/>
                <w:lang w:val="en-US"/>
              </w:rPr>
            </w:pPr>
          </w:p>
        </w:tc>
      </w:tr>
      <w:tr w:rsidR="007E209B" w14:paraId="4B348D4C" w14:textId="77777777" w:rsidTr="007E209B">
        <w:tc>
          <w:tcPr>
            <w:tcW w:w="5949" w:type="dxa"/>
            <w:tcBorders>
              <w:top w:val="nil"/>
              <w:bottom w:val="nil"/>
            </w:tcBorders>
            <w:shd w:val="clear" w:color="auto" w:fill="F2F2F2" w:themeFill="background1" w:themeFillShade="F2"/>
          </w:tcPr>
          <w:p w14:paraId="4092FF45" w14:textId="74DCF798"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No, not available</w:t>
            </w:r>
          </w:p>
        </w:tc>
        <w:tc>
          <w:tcPr>
            <w:tcW w:w="1417" w:type="dxa"/>
            <w:tcBorders>
              <w:top w:val="nil"/>
              <w:bottom w:val="nil"/>
            </w:tcBorders>
            <w:shd w:val="clear" w:color="auto" w:fill="F2F2F2" w:themeFill="background1" w:themeFillShade="F2"/>
          </w:tcPr>
          <w:p w14:paraId="6257D5C7" w14:textId="4856DE10"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w:t>
            </w:r>
          </w:p>
        </w:tc>
        <w:tc>
          <w:tcPr>
            <w:tcW w:w="1696" w:type="dxa"/>
            <w:vMerge w:val="restart"/>
            <w:tcBorders>
              <w:top w:val="nil"/>
            </w:tcBorders>
            <w:shd w:val="clear" w:color="auto" w:fill="F2F2F2" w:themeFill="background1" w:themeFillShade="F2"/>
            <w:vAlign w:val="center"/>
          </w:tcPr>
          <w:p w14:paraId="09431BE5" w14:textId="77777777"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 xml:space="preserve">4.9 </w:t>
            </w:r>
            <w:r w:rsidRPr="0061155C">
              <w:rPr>
                <w:rFonts w:cstheme="minorHAnsi"/>
                <w:bCs/>
                <w:sz w:val="20"/>
                <w:szCs w:val="20"/>
                <w:lang w:val="en-US"/>
              </w:rPr>
              <w:sym w:font="Symbol" w:char="F0B1"/>
            </w:r>
            <w:r>
              <w:rPr>
                <w:rFonts w:cstheme="minorHAnsi"/>
                <w:bCs/>
                <w:sz w:val="20"/>
                <w:szCs w:val="20"/>
                <w:lang w:val="en-US"/>
              </w:rPr>
              <w:t xml:space="preserve"> 0.52 </w:t>
            </w:r>
          </w:p>
          <w:p w14:paraId="5EB119B8" w14:textId="6E91E5CC" w:rsidR="007E209B" w:rsidRPr="0061155C" w:rsidRDefault="007E209B" w:rsidP="007E209B">
            <w:pPr>
              <w:spacing w:after="0" w:line="240" w:lineRule="auto"/>
              <w:rPr>
                <w:rFonts w:cstheme="minorHAnsi"/>
                <w:bCs/>
                <w:sz w:val="20"/>
                <w:szCs w:val="20"/>
                <w:lang w:val="en-US"/>
              </w:rPr>
            </w:pPr>
            <w:r>
              <w:rPr>
                <w:rFonts w:cstheme="minorHAnsi"/>
                <w:bCs/>
                <w:sz w:val="20"/>
                <w:szCs w:val="20"/>
                <w:lang w:val="en-US"/>
              </w:rPr>
              <w:t>5.0 (0.0)</w:t>
            </w:r>
          </w:p>
        </w:tc>
      </w:tr>
      <w:tr w:rsidR="007E209B" w14:paraId="0A4184D9" w14:textId="77777777" w:rsidTr="00C572AD">
        <w:tc>
          <w:tcPr>
            <w:tcW w:w="5949" w:type="dxa"/>
            <w:tcBorders>
              <w:top w:val="nil"/>
              <w:bottom w:val="nil"/>
            </w:tcBorders>
            <w:shd w:val="clear" w:color="auto" w:fill="F2F2F2" w:themeFill="background1" w:themeFillShade="F2"/>
          </w:tcPr>
          <w:p w14:paraId="1F21FDC4" w14:textId="7AE05A02" w:rsidR="007E209B" w:rsidRPr="00EB5C6B" w:rsidRDefault="007E209B" w:rsidP="00871B65">
            <w:pPr>
              <w:spacing w:after="0" w:line="240" w:lineRule="auto"/>
              <w:rPr>
                <w:rFonts w:ascii="Calibri" w:hAnsi="Calibri"/>
                <w:sz w:val="20"/>
                <w:szCs w:val="20"/>
                <w:lang w:val="en-US"/>
              </w:rPr>
            </w:pPr>
            <w:r w:rsidRPr="00AA5C88">
              <w:rPr>
                <w:rFonts w:ascii="Calibri" w:hAnsi="Calibri"/>
                <w:sz w:val="20"/>
                <w:szCs w:val="20"/>
                <w:lang w:val="en-US"/>
              </w:rPr>
              <w:t>Yes, but only sometimes available</w:t>
            </w:r>
          </w:p>
        </w:tc>
        <w:tc>
          <w:tcPr>
            <w:tcW w:w="1417" w:type="dxa"/>
            <w:tcBorders>
              <w:top w:val="nil"/>
              <w:bottom w:val="nil"/>
            </w:tcBorders>
            <w:shd w:val="clear" w:color="auto" w:fill="F2F2F2" w:themeFill="background1" w:themeFillShade="F2"/>
          </w:tcPr>
          <w:p w14:paraId="76110A83" w14:textId="35B140BE"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3 (4.4)</w:t>
            </w:r>
          </w:p>
        </w:tc>
        <w:tc>
          <w:tcPr>
            <w:tcW w:w="1696" w:type="dxa"/>
            <w:vMerge/>
            <w:shd w:val="clear" w:color="auto" w:fill="F2F2F2" w:themeFill="background1" w:themeFillShade="F2"/>
          </w:tcPr>
          <w:p w14:paraId="06CD3A48" w14:textId="4BE0C71A" w:rsidR="007E209B" w:rsidRPr="0061155C" w:rsidRDefault="007E209B" w:rsidP="00871B65">
            <w:pPr>
              <w:spacing w:after="0" w:line="240" w:lineRule="auto"/>
              <w:rPr>
                <w:rFonts w:cstheme="minorHAnsi"/>
                <w:bCs/>
                <w:sz w:val="20"/>
                <w:szCs w:val="20"/>
                <w:lang w:val="en-US"/>
              </w:rPr>
            </w:pPr>
          </w:p>
        </w:tc>
      </w:tr>
      <w:tr w:rsidR="007E209B" w14:paraId="1B6B9AD3" w14:textId="77777777" w:rsidTr="00C572AD">
        <w:tc>
          <w:tcPr>
            <w:tcW w:w="5949" w:type="dxa"/>
            <w:tcBorders>
              <w:top w:val="nil"/>
            </w:tcBorders>
            <w:shd w:val="clear" w:color="auto" w:fill="F2F2F2" w:themeFill="background1" w:themeFillShade="F2"/>
          </w:tcPr>
          <w:p w14:paraId="0E921E26" w14:textId="7CD662EA" w:rsidR="007E209B" w:rsidRPr="00A01BDB" w:rsidRDefault="007E209B" w:rsidP="00871B65">
            <w:pPr>
              <w:spacing w:after="0" w:line="240" w:lineRule="auto"/>
              <w:rPr>
                <w:b/>
                <w:sz w:val="20"/>
                <w:szCs w:val="20"/>
                <w:lang w:val="en-US"/>
              </w:rPr>
            </w:pPr>
            <w:r w:rsidRPr="00AA5C88">
              <w:rPr>
                <w:rFonts w:ascii="Calibri" w:hAnsi="Calibri"/>
                <w:sz w:val="20"/>
                <w:szCs w:val="20"/>
                <w:lang w:val="en-US"/>
              </w:rPr>
              <w:t>Yes, continuously available</w:t>
            </w:r>
          </w:p>
        </w:tc>
        <w:tc>
          <w:tcPr>
            <w:tcW w:w="1417" w:type="dxa"/>
            <w:tcBorders>
              <w:top w:val="nil"/>
            </w:tcBorders>
            <w:shd w:val="clear" w:color="auto" w:fill="F2F2F2" w:themeFill="background1" w:themeFillShade="F2"/>
          </w:tcPr>
          <w:p w14:paraId="169B5CD1" w14:textId="01BE429A" w:rsidR="007E209B" w:rsidRPr="0061155C" w:rsidRDefault="007E209B" w:rsidP="00871B65">
            <w:pPr>
              <w:spacing w:after="0" w:line="240" w:lineRule="auto"/>
              <w:rPr>
                <w:rFonts w:cstheme="minorHAnsi"/>
                <w:bCs/>
                <w:sz w:val="20"/>
                <w:szCs w:val="20"/>
                <w:lang w:val="en-US"/>
              </w:rPr>
            </w:pPr>
            <w:r w:rsidRPr="0061155C">
              <w:rPr>
                <w:rFonts w:cstheme="minorHAnsi"/>
                <w:bCs/>
                <w:sz w:val="20"/>
                <w:szCs w:val="20"/>
                <w:lang w:val="en-US"/>
              </w:rPr>
              <w:t>65 (95.6)</w:t>
            </w:r>
          </w:p>
        </w:tc>
        <w:tc>
          <w:tcPr>
            <w:tcW w:w="1696" w:type="dxa"/>
            <w:vMerge/>
            <w:shd w:val="clear" w:color="auto" w:fill="F2F2F2" w:themeFill="background1" w:themeFillShade="F2"/>
          </w:tcPr>
          <w:p w14:paraId="61447C90" w14:textId="77777777" w:rsidR="007E209B" w:rsidRPr="0061155C" w:rsidRDefault="007E209B" w:rsidP="00871B65">
            <w:pPr>
              <w:spacing w:after="0" w:line="240" w:lineRule="auto"/>
              <w:rPr>
                <w:rFonts w:cstheme="minorHAnsi"/>
                <w:bCs/>
                <w:sz w:val="20"/>
                <w:szCs w:val="20"/>
                <w:lang w:val="en-US"/>
              </w:rPr>
            </w:pPr>
          </w:p>
        </w:tc>
      </w:tr>
    </w:tbl>
    <w:p w14:paraId="1CB47147" w14:textId="516A8529" w:rsidR="00A01BDB" w:rsidRDefault="00A01BDB" w:rsidP="006341F5">
      <w:pPr>
        <w:rPr>
          <w:b/>
          <w:sz w:val="24"/>
          <w:szCs w:val="24"/>
          <w:lang w:val="en-US"/>
        </w:rPr>
      </w:pPr>
    </w:p>
    <w:p w14:paraId="7E8363F6" w14:textId="119ECE0E" w:rsidR="00A01BDB" w:rsidRDefault="00A01BDB" w:rsidP="006341F5">
      <w:pPr>
        <w:rPr>
          <w:b/>
          <w:sz w:val="24"/>
          <w:szCs w:val="24"/>
          <w:lang w:val="en-US"/>
        </w:rPr>
      </w:pPr>
    </w:p>
    <w:p w14:paraId="1453A1F7" w14:textId="77777777" w:rsidR="00A01BDB" w:rsidRPr="00FC609F" w:rsidRDefault="00A01BDB" w:rsidP="006341F5">
      <w:pPr>
        <w:rPr>
          <w:b/>
          <w:sz w:val="24"/>
          <w:szCs w:val="24"/>
          <w:lang w:val="en-US"/>
        </w:rPr>
      </w:pPr>
    </w:p>
    <w:p w14:paraId="35B51EA7" w14:textId="77777777" w:rsidR="006341F5" w:rsidRPr="00487AB9" w:rsidRDefault="006341F5" w:rsidP="006341F5">
      <w:pPr>
        <w:rPr>
          <w:lang w:val="en-US"/>
        </w:rPr>
      </w:pPr>
    </w:p>
    <w:p w14:paraId="1FFF496E" w14:textId="77777777" w:rsidR="00971F09" w:rsidRDefault="00000000"/>
    <w:sectPr w:rsidR="00971F0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1002AFF" w:usb1="C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34D"/>
    <w:multiLevelType w:val="hybridMultilevel"/>
    <w:tmpl w:val="6374B8AE"/>
    <w:lvl w:ilvl="0" w:tplc="2D0C8798">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8403AE"/>
    <w:multiLevelType w:val="hybridMultilevel"/>
    <w:tmpl w:val="464C3010"/>
    <w:lvl w:ilvl="0" w:tplc="D136B982">
      <w:start w:val="9"/>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A82265"/>
    <w:multiLevelType w:val="hybridMultilevel"/>
    <w:tmpl w:val="10A86D5E"/>
    <w:lvl w:ilvl="0" w:tplc="F3D4BDE8">
      <w:start w:val="7"/>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CE5103"/>
    <w:multiLevelType w:val="multilevel"/>
    <w:tmpl w:val="4CDAA932"/>
    <w:lvl w:ilvl="0">
      <w:start w:val="1"/>
      <w:numFmt w:val="decimal"/>
      <w:lvlText w:val="%1.0"/>
      <w:lvlJc w:val="left"/>
      <w:pPr>
        <w:ind w:left="400" w:hanging="400"/>
      </w:pPr>
      <w:rPr>
        <w:rFonts w:hint="default"/>
      </w:rPr>
    </w:lvl>
    <w:lvl w:ilvl="1">
      <w:start w:val="1"/>
      <w:numFmt w:val="decimal"/>
      <w:lvlText w:val="%1.%2"/>
      <w:lvlJc w:val="left"/>
      <w:pPr>
        <w:ind w:left="1108" w:hanging="4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5E3A1043"/>
    <w:multiLevelType w:val="multilevel"/>
    <w:tmpl w:val="056C4842"/>
    <w:lvl w:ilvl="0">
      <w:start w:val="1"/>
      <w:numFmt w:val="decimal"/>
      <w:lvlText w:val="%1.0"/>
      <w:lvlJc w:val="left"/>
      <w:pPr>
        <w:ind w:left="400" w:hanging="400"/>
      </w:pPr>
      <w:rPr>
        <w:rFonts w:hint="default"/>
      </w:rPr>
    </w:lvl>
    <w:lvl w:ilvl="1">
      <w:start w:val="1"/>
      <w:numFmt w:val="decimal"/>
      <w:lvlText w:val="%1.%2"/>
      <w:lvlJc w:val="left"/>
      <w:pPr>
        <w:ind w:left="1108" w:hanging="4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15:restartNumberingAfterBreak="0">
    <w:nsid w:val="63725E25"/>
    <w:multiLevelType w:val="multilevel"/>
    <w:tmpl w:val="DE24B062"/>
    <w:lvl w:ilvl="0">
      <w:start w:val="1"/>
      <w:numFmt w:val="decimal"/>
      <w:lvlText w:val="%1.0"/>
      <w:lvlJc w:val="left"/>
      <w:pPr>
        <w:ind w:left="400" w:hanging="400"/>
      </w:pPr>
      <w:rPr>
        <w:rFonts w:hint="default"/>
      </w:rPr>
    </w:lvl>
    <w:lvl w:ilvl="1">
      <w:start w:val="1"/>
      <w:numFmt w:val="decimal"/>
      <w:lvlText w:val="%1.%2"/>
      <w:lvlJc w:val="left"/>
      <w:pPr>
        <w:ind w:left="1108" w:hanging="4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6" w15:restartNumberingAfterBreak="0">
    <w:nsid w:val="69867DDD"/>
    <w:multiLevelType w:val="hybridMultilevel"/>
    <w:tmpl w:val="0A06DBF8"/>
    <w:lvl w:ilvl="0" w:tplc="19345908">
      <w:start w:val="7"/>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642769">
    <w:abstractNumId w:val="2"/>
  </w:num>
  <w:num w:numId="2" w16cid:durableId="1319306356">
    <w:abstractNumId w:val="6"/>
  </w:num>
  <w:num w:numId="3" w16cid:durableId="338627094">
    <w:abstractNumId w:val="1"/>
  </w:num>
  <w:num w:numId="4" w16cid:durableId="2050447065">
    <w:abstractNumId w:val="0"/>
  </w:num>
  <w:num w:numId="5" w16cid:durableId="675304337">
    <w:abstractNumId w:val="5"/>
  </w:num>
  <w:num w:numId="6" w16cid:durableId="1320497757">
    <w:abstractNumId w:val="4"/>
  </w:num>
  <w:num w:numId="7" w16cid:durableId="1013915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F5"/>
    <w:rsid w:val="000370E3"/>
    <w:rsid w:val="001629AF"/>
    <w:rsid w:val="001761D9"/>
    <w:rsid w:val="001D1BE9"/>
    <w:rsid w:val="001D7F43"/>
    <w:rsid w:val="00227741"/>
    <w:rsid w:val="00254DE9"/>
    <w:rsid w:val="00257D99"/>
    <w:rsid w:val="002C2511"/>
    <w:rsid w:val="002E21B7"/>
    <w:rsid w:val="003E54D4"/>
    <w:rsid w:val="00475511"/>
    <w:rsid w:val="004A6FCD"/>
    <w:rsid w:val="004B4348"/>
    <w:rsid w:val="004E26E1"/>
    <w:rsid w:val="005762D7"/>
    <w:rsid w:val="005C305F"/>
    <w:rsid w:val="005E450A"/>
    <w:rsid w:val="00605B3A"/>
    <w:rsid w:val="0061155C"/>
    <w:rsid w:val="006341F5"/>
    <w:rsid w:val="006459A5"/>
    <w:rsid w:val="006B4700"/>
    <w:rsid w:val="006C7D2B"/>
    <w:rsid w:val="0077306A"/>
    <w:rsid w:val="007C3717"/>
    <w:rsid w:val="007E13FD"/>
    <w:rsid w:val="007E209B"/>
    <w:rsid w:val="007F3FE5"/>
    <w:rsid w:val="0081565C"/>
    <w:rsid w:val="00850A0C"/>
    <w:rsid w:val="0086662B"/>
    <w:rsid w:val="00871B65"/>
    <w:rsid w:val="00971F4E"/>
    <w:rsid w:val="009B01C8"/>
    <w:rsid w:val="00A01BDB"/>
    <w:rsid w:val="00A05E22"/>
    <w:rsid w:val="00A51ADD"/>
    <w:rsid w:val="00A540AC"/>
    <w:rsid w:val="00A5431F"/>
    <w:rsid w:val="00A8008B"/>
    <w:rsid w:val="00A95C1E"/>
    <w:rsid w:val="00AA7134"/>
    <w:rsid w:val="00AF3E56"/>
    <w:rsid w:val="00B3379F"/>
    <w:rsid w:val="00B54517"/>
    <w:rsid w:val="00B55348"/>
    <w:rsid w:val="00BD7B13"/>
    <w:rsid w:val="00C14ABF"/>
    <w:rsid w:val="00C23530"/>
    <w:rsid w:val="00C35410"/>
    <w:rsid w:val="00C4490E"/>
    <w:rsid w:val="00D773EC"/>
    <w:rsid w:val="00DB16A1"/>
    <w:rsid w:val="00E03357"/>
    <w:rsid w:val="00EB273A"/>
    <w:rsid w:val="00EB5C6B"/>
    <w:rsid w:val="00F80401"/>
    <w:rsid w:val="00F92266"/>
    <w:rsid w:val="00F93FBB"/>
    <w:rsid w:val="00FA73C5"/>
    <w:rsid w:val="00FC6102"/>
    <w:rsid w:val="00FD09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AAAAB7A"/>
  <w15:chartTrackingRefBased/>
  <w15:docId w15:val="{3CA9605D-CF5D-624A-97A2-4FB093EB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5"/>
    <w:pPr>
      <w:spacing w:after="160" w:line="259" w:lineRule="auto"/>
    </w:pPr>
    <w:rPr>
      <w:rFonts w:eastAsiaTheme="minorEastAsia"/>
      <w:sz w:val="22"/>
      <w:szCs w:val="22"/>
      <w:lang w:val="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341F5"/>
    <w:pPr>
      <w:ind w:left="720"/>
      <w:contextualSpacing/>
    </w:pPr>
  </w:style>
  <w:style w:type="table" w:styleId="TabloKlavuzu">
    <w:name w:val="Table Grid"/>
    <w:basedOn w:val="NormalTablo"/>
    <w:uiPriority w:val="39"/>
    <w:rsid w:val="006341F5"/>
    <w:rPr>
      <w:rFonts w:eastAsiaTheme="minorEastAsia"/>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6341F5"/>
    <w:rPr>
      <w:sz w:val="16"/>
      <w:szCs w:val="16"/>
    </w:rPr>
  </w:style>
  <w:style w:type="paragraph" w:styleId="AklamaMetni">
    <w:name w:val="annotation text"/>
    <w:basedOn w:val="Normal"/>
    <w:link w:val="AklamaMetniChar"/>
    <w:uiPriority w:val="99"/>
    <w:semiHidden/>
    <w:unhideWhenUsed/>
    <w:rsid w:val="006341F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341F5"/>
    <w:rPr>
      <w:rFonts w:eastAsiaTheme="minorEastAsia"/>
      <w:sz w:val="20"/>
      <w:szCs w:val="20"/>
      <w:lang w:val="de-DE"/>
    </w:rPr>
  </w:style>
  <w:style w:type="paragraph" w:styleId="AklamaKonusu">
    <w:name w:val="annotation subject"/>
    <w:basedOn w:val="AklamaMetni"/>
    <w:next w:val="AklamaMetni"/>
    <w:link w:val="AklamaKonusuChar"/>
    <w:uiPriority w:val="99"/>
    <w:semiHidden/>
    <w:unhideWhenUsed/>
    <w:rsid w:val="006341F5"/>
    <w:rPr>
      <w:b/>
      <w:bCs/>
    </w:rPr>
  </w:style>
  <w:style w:type="character" w:customStyle="1" w:styleId="AklamaKonusuChar">
    <w:name w:val="Açıklama Konusu Char"/>
    <w:basedOn w:val="AklamaMetniChar"/>
    <w:link w:val="AklamaKonusu"/>
    <w:uiPriority w:val="99"/>
    <w:semiHidden/>
    <w:rsid w:val="006341F5"/>
    <w:rPr>
      <w:rFonts w:eastAsiaTheme="minorEastAsia"/>
      <w:b/>
      <w:bCs/>
      <w:sz w:val="20"/>
      <w:szCs w:val="20"/>
      <w:lang w:val="de-DE"/>
    </w:rPr>
  </w:style>
  <w:style w:type="paragraph" w:styleId="BalonMetni">
    <w:name w:val="Balloon Text"/>
    <w:basedOn w:val="Normal"/>
    <w:link w:val="BalonMetniChar"/>
    <w:uiPriority w:val="99"/>
    <w:semiHidden/>
    <w:unhideWhenUsed/>
    <w:rsid w:val="006341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41F5"/>
    <w:rPr>
      <w:rFonts w:ascii="Segoe UI" w:eastAsiaTheme="minorEastAsia" w:hAnsi="Segoe UI" w:cs="Segoe UI"/>
      <w:sz w:val="18"/>
      <w:szCs w:val="18"/>
      <w:lang w:val="de-DE"/>
    </w:rPr>
  </w:style>
  <w:style w:type="paragraph" w:styleId="stBilgi">
    <w:name w:val="header"/>
    <w:basedOn w:val="Normal"/>
    <w:link w:val="stBilgiChar"/>
    <w:uiPriority w:val="99"/>
    <w:unhideWhenUsed/>
    <w:rsid w:val="006341F5"/>
    <w:pPr>
      <w:pBdr>
        <w:bottom w:val="single" w:sz="6" w:space="1" w:color="auto"/>
      </w:pBdr>
      <w:tabs>
        <w:tab w:val="center" w:pos="4153"/>
        <w:tab w:val="right" w:pos="8306"/>
      </w:tabs>
      <w:snapToGrid w:val="0"/>
      <w:spacing w:line="240" w:lineRule="auto"/>
      <w:jc w:val="center"/>
    </w:pPr>
    <w:rPr>
      <w:sz w:val="18"/>
      <w:szCs w:val="18"/>
    </w:rPr>
  </w:style>
  <w:style w:type="character" w:customStyle="1" w:styleId="stBilgiChar">
    <w:name w:val="Üst Bilgi Char"/>
    <w:basedOn w:val="VarsaylanParagrafYazTipi"/>
    <w:link w:val="stBilgi"/>
    <w:uiPriority w:val="99"/>
    <w:rsid w:val="006341F5"/>
    <w:rPr>
      <w:rFonts w:eastAsiaTheme="minorEastAsia"/>
      <w:sz w:val="18"/>
      <w:szCs w:val="18"/>
      <w:lang w:val="de-DE"/>
    </w:rPr>
  </w:style>
  <w:style w:type="paragraph" w:styleId="AltBilgi">
    <w:name w:val="footer"/>
    <w:basedOn w:val="Normal"/>
    <w:link w:val="AltBilgiChar"/>
    <w:uiPriority w:val="99"/>
    <w:unhideWhenUsed/>
    <w:rsid w:val="006341F5"/>
    <w:pPr>
      <w:tabs>
        <w:tab w:val="center" w:pos="4153"/>
        <w:tab w:val="right" w:pos="8306"/>
      </w:tabs>
      <w:snapToGrid w:val="0"/>
      <w:spacing w:line="240" w:lineRule="auto"/>
    </w:pPr>
    <w:rPr>
      <w:sz w:val="18"/>
      <w:szCs w:val="18"/>
    </w:rPr>
  </w:style>
  <w:style w:type="character" w:customStyle="1" w:styleId="AltBilgiChar">
    <w:name w:val="Alt Bilgi Char"/>
    <w:basedOn w:val="VarsaylanParagrafYazTipi"/>
    <w:link w:val="AltBilgi"/>
    <w:uiPriority w:val="99"/>
    <w:rsid w:val="006341F5"/>
    <w:rPr>
      <w:rFonts w:eastAsiaTheme="minorEastAsia"/>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4096</Words>
  <Characters>23350</Characters>
  <Application>Microsoft Office Word</Application>
  <DocSecurity>0</DocSecurity>
  <Lines>194</Lines>
  <Paragraphs>54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2022-12-21T02:47:00Z</dcterms:created>
  <dcterms:modified xsi:type="dcterms:W3CDTF">2022-12-21T02:48:00Z</dcterms:modified>
</cp:coreProperties>
</file>