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4601" w:type="dxa"/>
        <w:tblInd w:w="-572" w:type="dxa"/>
        <w:tblLayout w:type="fixed"/>
        <w:tblLook w:val="04A0" w:firstRow="1" w:lastRow="0" w:firstColumn="1" w:lastColumn="0" w:noHBand="0" w:noVBand="1"/>
      </w:tblPr>
      <w:tblGrid>
        <w:gridCol w:w="1418"/>
        <w:gridCol w:w="709"/>
        <w:gridCol w:w="1417"/>
        <w:gridCol w:w="992"/>
        <w:gridCol w:w="1134"/>
        <w:gridCol w:w="709"/>
        <w:gridCol w:w="1134"/>
        <w:gridCol w:w="1418"/>
        <w:gridCol w:w="1417"/>
        <w:gridCol w:w="1134"/>
        <w:gridCol w:w="708"/>
        <w:gridCol w:w="1560"/>
        <w:gridCol w:w="851"/>
      </w:tblGrid>
      <w:tr w:rsidR="00AB004C" w:rsidRPr="00AB004C" w14:paraId="00180CEE" w14:textId="77777777" w:rsidTr="00AB004C">
        <w:trPr>
          <w:trHeight w:val="480"/>
        </w:trPr>
        <w:tc>
          <w:tcPr>
            <w:tcW w:w="1418" w:type="dxa"/>
            <w:hideMark/>
          </w:tcPr>
          <w:p w14:paraId="2EC8CF0C" w14:textId="77777777" w:rsidR="00AB004C" w:rsidRPr="00AB004C" w:rsidRDefault="00AB004C" w:rsidP="00B35E73">
            <w:pPr>
              <w:rPr>
                <w:rFonts w:asciiTheme="majorBidi" w:eastAsia="Times New Roman" w:hAnsiTheme="majorBidi" w:cstheme="majorBidi"/>
                <w:color w:val="000000"/>
              </w:rPr>
            </w:pPr>
            <w:r w:rsidRPr="00AB004C">
              <w:rPr>
                <w:rFonts w:asciiTheme="majorBidi" w:eastAsia="Times New Roman" w:hAnsiTheme="majorBidi" w:cstheme="majorBidi"/>
                <w:color w:val="000000"/>
              </w:rPr>
              <w:t>Author name</w:t>
            </w:r>
          </w:p>
        </w:tc>
        <w:tc>
          <w:tcPr>
            <w:tcW w:w="709" w:type="dxa"/>
            <w:hideMark/>
          </w:tcPr>
          <w:p w14:paraId="68BBD9B9" w14:textId="77777777" w:rsidR="00AB004C" w:rsidRPr="00AB004C" w:rsidRDefault="00AB004C" w:rsidP="00B35E73">
            <w:pPr>
              <w:rPr>
                <w:rFonts w:asciiTheme="majorBidi" w:eastAsia="Times New Roman" w:hAnsiTheme="majorBidi" w:cstheme="majorBidi"/>
                <w:color w:val="000000"/>
              </w:rPr>
            </w:pPr>
            <w:r w:rsidRPr="00AB004C">
              <w:rPr>
                <w:rFonts w:asciiTheme="majorBidi" w:eastAsia="Times New Roman" w:hAnsiTheme="majorBidi" w:cstheme="majorBidi"/>
                <w:color w:val="000000"/>
              </w:rPr>
              <w:t>Date</w:t>
            </w:r>
          </w:p>
        </w:tc>
        <w:tc>
          <w:tcPr>
            <w:tcW w:w="1417" w:type="dxa"/>
            <w:hideMark/>
          </w:tcPr>
          <w:p w14:paraId="099C6A4C" w14:textId="77777777" w:rsidR="00AB004C" w:rsidRPr="00AB004C" w:rsidRDefault="00AB004C" w:rsidP="00B35E73">
            <w:pPr>
              <w:rPr>
                <w:rFonts w:asciiTheme="majorBidi" w:eastAsia="Times New Roman" w:hAnsiTheme="majorBidi" w:cstheme="majorBidi"/>
                <w:color w:val="000000"/>
              </w:rPr>
            </w:pPr>
            <w:r w:rsidRPr="00AB004C">
              <w:rPr>
                <w:rFonts w:asciiTheme="majorBidi" w:eastAsia="Times New Roman" w:hAnsiTheme="majorBidi" w:cstheme="majorBidi"/>
                <w:color w:val="000000"/>
              </w:rPr>
              <w:t>Date of study</w:t>
            </w:r>
          </w:p>
        </w:tc>
        <w:tc>
          <w:tcPr>
            <w:tcW w:w="992" w:type="dxa"/>
            <w:hideMark/>
          </w:tcPr>
          <w:p w14:paraId="50A6A227" w14:textId="77777777" w:rsidR="00AB004C" w:rsidRPr="00AB004C" w:rsidRDefault="00AB004C" w:rsidP="00B35E73">
            <w:pPr>
              <w:rPr>
                <w:rFonts w:asciiTheme="majorBidi" w:eastAsia="Times New Roman" w:hAnsiTheme="majorBidi" w:cstheme="majorBidi"/>
                <w:color w:val="000000"/>
              </w:rPr>
            </w:pPr>
            <w:r w:rsidRPr="00AB004C">
              <w:rPr>
                <w:rFonts w:asciiTheme="majorBidi" w:eastAsia="Times New Roman" w:hAnsiTheme="majorBidi" w:cstheme="majorBidi"/>
                <w:color w:val="000000"/>
              </w:rPr>
              <w:t xml:space="preserve">Country </w:t>
            </w:r>
          </w:p>
        </w:tc>
        <w:tc>
          <w:tcPr>
            <w:tcW w:w="1134" w:type="dxa"/>
            <w:hideMark/>
          </w:tcPr>
          <w:p w14:paraId="23A78305" w14:textId="77777777" w:rsidR="00AB004C" w:rsidRPr="00AB004C" w:rsidRDefault="00AB004C" w:rsidP="00B35E73">
            <w:pPr>
              <w:rPr>
                <w:rFonts w:asciiTheme="majorBidi" w:eastAsia="Times New Roman" w:hAnsiTheme="majorBidi" w:cstheme="majorBidi"/>
                <w:color w:val="000000"/>
              </w:rPr>
            </w:pPr>
            <w:r w:rsidRPr="00AB004C">
              <w:rPr>
                <w:rFonts w:asciiTheme="majorBidi" w:eastAsia="Times New Roman" w:hAnsiTheme="majorBidi" w:cstheme="majorBidi"/>
                <w:color w:val="000000"/>
              </w:rPr>
              <w:t xml:space="preserve">Continent </w:t>
            </w:r>
          </w:p>
        </w:tc>
        <w:tc>
          <w:tcPr>
            <w:tcW w:w="709" w:type="dxa"/>
            <w:hideMark/>
          </w:tcPr>
          <w:p w14:paraId="6C5A09EA" w14:textId="77777777" w:rsidR="00AB004C" w:rsidRPr="00AB004C" w:rsidRDefault="00AB004C" w:rsidP="00B35E73">
            <w:pPr>
              <w:rPr>
                <w:rFonts w:asciiTheme="majorBidi" w:eastAsia="Times New Roman" w:hAnsiTheme="majorBidi" w:cstheme="majorBidi"/>
                <w:color w:val="000000"/>
              </w:rPr>
            </w:pPr>
            <w:r w:rsidRPr="00AB004C">
              <w:rPr>
                <w:rFonts w:asciiTheme="majorBidi" w:eastAsia="Times New Roman" w:hAnsiTheme="majorBidi" w:cstheme="majorBidi"/>
                <w:color w:val="000000"/>
              </w:rPr>
              <w:t>Ward</w:t>
            </w:r>
          </w:p>
        </w:tc>
        <w:tc>
          <w:tcPr>
            <w:tcW w:w="1134" w:type="dxa"/>
            <w:hideMark/>
          </w:tcPr>
          <w:p w14:paraId="553B5190" w14:textId="77777777" w:rsidR="00AB004C" w:rsidRPr="00AB004C" w:rsidRDefault="00AB004C" w:rsidP="00B35E73">
            <w:pPr>
              <w:rPr>
                <w:rFonts w:asciiTheme="majorBidi" w:eastAsia="Times New Roman" w:hAnsiTheme="majorBidi" w:cstheme="majorBidi"/>
                <w:color w:val="000000"/>
              </w:rPr>
            </w:pPr>
            <w:r w:rsidRPr="00AB004C">
              <w:rPr>
                <w:rFonts w:asciiTheme="majorBidi" w:eastAsia="Times New Roman" w:hAnsiTheme="majorBidi" w:cstheme="majorBidi"/>
                <w:color w:val="000000"/>
              </w:rPr>
              <w:t xml:space="preserve">Sample type </w:t>
            </w:r>
          </w:p>
        </w:tc>
        <w:tc>
          <w:tcPr>
            <w:tcW w:w="1418" w:type="dxa"/>
            <w:hideMark/>
          </w:tcPr>
          <w:p w14:paraId="5FB4EF61" w14:textId="0343D0D1" w:rsidR="00AB004C" w:rsidRPr="00AB004C" w:rsidRDefault="00AB004C" w:rsidP="00B35E73">
            <w:pPr>
              <w:rPr>
                <w:rFonts w:asciiTheme="majorBidi" w:eastAsia="Times New Roman" w:hAnsiTheme="majorBidi" w:cstheme="majorBidi"/>
                <w:color w:val="000000"/>
              </w:rPr>
            </w:pPr>
            <w:r w:rsidRPr="00AB004C">
              <w:rPr>
                <w:rFonts w:asciiTheme="majorBidi" w:eastAsia="Times New Roman" w:hAnsiTheme="majorBidi" w:cstheme="majorBidi"/>
                <w:color w:val="000000"/>
              </w:rPr>
              <w:t>N</w:t>
            </w:r>
            <w:r>
              <w:rPr>
                <w:rFonts w:asciiTheme="majorBidi" w:eastAsia="Times New Roman" w:hAnsiTheme="majorBidi" w:cstheme="majorBidi"/>
                <w:color w:val="000000"/>
              </w:rPr>
              <w:t xml:space="preserve">. </w:t>
            </w:r>
            <w:r w:rsidRPr="00AB004C">
              <w:rPr>
                <w:rFonts w:asciiTheme="majorBidi" w:eastAsia="Times New Roman" w:hAnsiTheme="majorBidi" w:cstheme="majorBidi"/>
                <w:color w:val="000000"/>
              </w:rPr>
              <w:t xml:space="preserve">of </w:t>
            </w:r>
            <w:proofErr w:type="spellStart"/>
            <w:r w:rsidRPr="00AB004C">
              <w:rPr>
                <w:rFonts w:asciiTheme="majorBidi" w:eastAsia="Times New Roman" w:hAnsiTheme="majorBidi" w:cstheme="majorBidi"/>
                <w:i/>
                <w:iCs/>
                <w:color w:val="000000"/>
              </w:rPr>
              <w:t>A.baumannii</w:t>
            </w:r>
            <w:proofErr w:type="spellEnd"/>
          </w:p>
        </w:tc>
        <w:tc>
          <w:tcPr>
            <w:tcW w:w="1417" w:type="dxa"/>
            <w:hideMark/>
          </w:tcPr>
          <w:p w14:paraId="3B5055EC" w14:textId="75EA8254" w:rsidR="00AB004C" w:rsidRPr="00AB004C" w:rsidRDefault="00AB004C" w:rsidP="00B35E73">
            <w:pPr>
              <w:rPr>
                <w:rFonts w:asciiTheme="majorBidi" w:eastAsia="Times New Roman" w:hAnsiTheme="majorBidi" w:cstheme="majorBidi"/>
                <w:color w:val="000000"/>
              </w:rPr>
            </w:pPr>
            <w:r w:rsidRPr="00AB004C">
              <w:rPr>
                <w:rFonts w:asciiTheme="majorBidi" w:eastAsia="Times New Roman" w:hAnsiTheme="majorBidi" w:cstheme="majorBidi"/>
                <w:color w:val="000000"/>
              </w:rPr>
              <w:t>N</w:t>
            </w:r>
            <w:r>
              <w:rPr>
                <w:rFonts w:asciiTheme="majorBidi" w:eastAsia="Times New Roman" w:hAnsiTheme="majorBidi" w:cstheme="majorBidi"/>
                <w:color w:val="000000"/>
              </w:rPr>
              <w:t>.</w:t>
            </w:r>
            <w:r w:rsidRPr="00AB004C">
              <w:rPr>
                <w:rFonts w:asciiTheme="majorBidi" w:eastAsia="Times New Roman" w:hAnsiTheme="majorBidi" w:cstheme="majorBidi"/>
                <w:color w:val="000000"/>
              </w:rPr>
              <w:t xml:space="preserve"> of </w:t>
            </w:r>
            <w:proofErr w:type="spellStart"/>
            <w:r w:rsidRPr="00AB004C">
              <w:rPr>
                <w:rFonts w:asciiTheme="majorBidi" w:eastAsia="Times New Roman" w:hAnsiTheme="majorBidi" w:cstheme="majorBidi"/>
                <w:color w:val="000000"/>
              </w:rPr>
              <w:t>colistin</w:t>
            </w:r>
            <w:proofErr w:type="spellEnd"/>
            <w:r w:rsidRPr="00AB004C">
              <w:rPr>
                <w:rFonts w:asciiTheme="majorBidi" w:eastAsia="Times New Roman" w:hAnsiTheme="majorBidi" w:cstheme="majorBidi"/>
                <w:color w:val="000000"/>
              </w:rPr>
              <w:t xml:space="preserve"> resistant </w:t>
            </w:r>
            <w:proofErr w:type="spellStart"/>
            <w:r w:rsidRPr="00AB004C">
              <w:rPr>
                <w:rFonts w:asciiTheme="majorBidi" w:eastAsia="Times New Roman" w:hAnsiTheme="majorBidi" w:cstheme="majorBidi"/>
                <w:i/>
                <w:iCs/>
                <w:color w:val="000000"/>
              </w:rPr>
              <w:t>A.baumannii</w:t>
            </w:r>
            <w:proofErr w:type="spellEnd"/>
          </w:p>
        </w:tc>
        <w:tc>
          <w:tcPr>
            <w:tcW w:w="1134" w:type="dxa"/>
            <w:hideMark/>
          </w:tcPr>
          <w:p w14:paraId="13FD17FA" w14:textId="77777777" w:rsidR="00AB004C" w:rsidRPr="00AB004C" w:rsidRDefault="00AB004C" w:rsidP="00B35E73">
            <w:pPr>
              <w:rPr>
                <w:rFonts w:asciiTheme="majorBidi" w:eastAsia="Times New Roman" w:hAnsiTheme="majorBidi" w:cstheme="majorBidi"/>
                <w:color w:val="000000"/>
              </w:rPr>
            </w:pPr>
            <w:r w:rsidRPr="00AB004C">
              <w:rPr>
                <w:rFonts w:asciiTheme="majorBidi" w:eastAsia="Times New Roman" w:hAnsiTheme="majorBidi" w:cstheme="majorBidi"/>
                <w:color w:val="000000"/>
              </w:rPr>
              <w:t>Guideline</w:t>
            </w:r>
          </w:p>
        </w:tc>
        <w:tc>
          <w:tcPr>
            <w:tcW w:w="708" w:type="dxa"/>
          </w:tcPr>
          <w:p w14:paraId="099553A0" w14:textId="27E1866F" w:rsidR="00AB004C" w:rsidRPr="00AB004C" w:rsidRDefault="00AB004C" w:rsidP="00B35E73">
            <w:pPr>
              <w:rPr>
                <w:rFonts w:asciiTheme="majorBidi" w:eastAsia="Times New Roman" w:hAnsiTheme="majorBidi" w:cstheme="majorBidi"/>
                <w:color w:val="000000"/>
              </w:rPr>
            </w:pPr>
            <w:r w:rsidRPr="00AB004C">
              <w:rPr>
                <w:rFonts w:asciiTheme="majorBidi" w:hAnsiTheme="majorBidi" w:cstheme="majorBidi"/>
                <w:color w:val="000000"/>
                <w:sz w:val="20"/>
                <w:szCs w:val="20"/>
              </w:rPr>
              <w:t xml:space="preserve"> CAI</w:t>
            </w:r>
            <w:r>
              <w:rPr>
                <w:rFonts w:asciiTheme="majorBidi" w:hAnsiTheme="majorBidi" w:cstheme="majorBidi"/>
                <w:color w:val="000000"/>
                <w:sz w:val="20"/>
                <w:szCs w:val="20"/>
              </w:rPr>
              <w:t>/</w:t>
            </w:r>
            <w:r w:rsidRPr="00AB004C">
              <w:rPr>
                <w:rFonts w:asciiTheme="majorBidi" w:hAnsiTheme="majorBidi" w:cstheme="majorBidi"/>
                <w:color w:val="000000"/>
                <w:sz w:val="20"/>
                <w:szCs w:val="20"/>
              </w:rPr>
              <w:t>HAI</w:t>
            </w:r>
          </w:p>
        </w:tc>
        <w:tc>
          <w:tcPr>
            <w:tcW w:w="1560" w:type="dxa"/>
            <w:hideMark/>
          </w:tcPr>
          <w:p w14:paraId="6F8D921B" w14:textId="6EF35F20" w:rsidR="00AB004C" w:rsidRPr="00AB004C" w:rsidRDefault="00AB004C" w:rsidP="00B35E73">
            <w:pPr>
              <w:rPr>
                <w:rFonts w:asciiTheme="majorBidi" w:eastAsia="Times New Roman" w:hAnsiTheme="majorBidi" w:cstheme="majorBidi"/>
                <w:color w:val="000000"/>
              </w:rPr>
            </w:pPr>
            <w:r w:rsidRPr="00AB004C">
              <w:rPr>
                <w:rFonts w:asciiTheme="majorBidi" w:eastAsia="Times New Roman" w:hAnsiTheme="majorBidi" w:cstheme="majorBidi"/>
                <w:color w:val="000000"/>
              </w:rPr>
              <w:t>AST Method</w:t>
            </w:r>
          </w:p>
        </w:tc>
        <w:tc>
          <w:tcPr>
            <w:tcW w:w="851" w:type="dxa"/>
            <w:hideMark/>
          </w:tcPr>
          <w:p w14:paraId="252B102B" w14:textId="77777777" w:rsidR="00AB004C" w:rsidRPr="00AB004C" w:rsidRDefault="00AB004C" w:rsidP="00B35E73">
            <w:pPr>
              <w:rPr>
                <w:rFonts w:asciiTheme="majorBidi" w:eastAsia="Times New Roman" w:hAnsiTheme="majorBidi" w:cstheme="majorBidi"/>
                <w:color w:val="000000"/>
              </w:rPr>
            </w:pPr>
            <w:r w:rsidRPr="00AB004C">
              <w:rPr>
                <w:rFonts w:asciiTheme="majorBidi" w:eastAsia="Times New Roman" w:hAnsiTheme="majorBidi" w:cstheme="majorBidi"/>
                <w:color w:val="000000"/>
              </w:rPr>
              <w:t xml:space="preserve">Quality score </w:t>
            </w:r>
          </w:p>
        </w:tc>
      </w:tr>
      <w:tr w:rsidR="00AB004C" w:rsidRPr="00AB004C" w14:paraId="370047AA" w14:textId="77777777" w:rsidTr="00AB004C">
        <w:trPr>
          <w:trHeight w:val="300"/>
        </w:trPr>
        <w:tc>
          <w:tcPr>
            <w:tcW w:w="1418" w:type="dxa"/>
            <w:noWrap/>
            <w:hideMark/>
          </w:tcPr>
          <w:p w14:paraId="47F291B5" w14:textId="26FF8349"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 xml:space="preserve">A. </w:t>
            </w:r>
            <w:proofErr w:type="spellStart"/>
            <w:r w:rsidRPr="00AB004C">
              <w:rPr>
                <w:rFonts w:asciiTheme="majorBidi" w:eastAsia="Times New Roman" w:hAnsiTheme="majorBidi" w:cstheme="majorBidi"/>
                <w:sz w:val="20"/>
                <w:szCs w:val="20"/>
              </w:rPr>
              <w:t>Balkhair</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&lt;EndNote&gt;&lt;Cite&gt;&lt;Author&gt;Balkhair&lt;/Author&gt;&lt;Year&gt;2023&lt;/Year&gt;&lt;RecNum&gt;2&lt;/RecNum&gt;&lt;DisplayText&gt;(1)&lt;/DisplayText&gt;&lt;record&gt;&lt;rec-number&gt;2&lt;/rec-number&gt;&lt;foreign-keys&gt;&lt;key app="EN" db-id="sxve52zrqt9xvxe00wspfz5drefv5tfs0rr2" timestamp="1694104595"&gt;2&lt;/key&gt;&lt;/foreign-keys&gt;&lt;ref-type name="Journal Article"&gt;17&lt;/ref-type&gt;&lt;contributors&gt;&lt;authors&gt;&lt;author&gt;Balkhair, A&lt;/author&gt;&lt;author&gt;Al Saadi, K&lt;/author&gt;&lt;author&gt;Al Adawi, B&lt;/author&gt;&lt;/authors&gt;&lt;/contributors&gt;&lt;titles&gt;&lt;title&gt;Epidemiology and mortality outcome of carbapenem-and colistin-resistant Klebsiella pneumoniae, Escherichia coli, Acinetobacter baumannii, and Pseudomonas aeruginosa bloodstream infections&lt;/title&gt;&lt;secondary-title&gt;IJID regions&lt;/secondary-title&gt;&lt;/titles&gt;&lt;periodical&gt;&lt;full-title&gt;IJID regions&lt;/full-title&gt;&lt;/periodical&gt;&lt;pages&gt;1-5&lt;/pages&gt;&lt;volume&gt;7&lt;/volume&gt;&lt;dates&gt;&lt;year&gt;2023&lt;/year&gt;&lt;/dates&gt;&lt;isbn&gt;2772-7076&lt;/isbn&gt;&lt;urls&gt;&lt;/urls&gt;&lt;/record&gt;&lt;/Cite&gt;&lt;/EndNote&gt;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(1)</w:t>
            </w:r>
            <w:r w:rsidRPr="00AB004C">
              <w:rPr>
                <w:rFonts w:asciiTheme="majorBidi" w:eastAsia="Times New Roman" w:hAnsiTheme="majorBidi" w:cstheme="majorBidi"/>
                <w:sz w:val="20"/>
                <w:szCs w:val="20"/>
              </w:rPr>
              <w:fldChar w:fldCharType="end"/>
            </w:r>
          </w:p>
        </w:tc>
        <w:tc>
          <w:tcPr>
            <w:tcW w:w="709" w:type="dxa"/>
            <w:noWrap/>
            <w:hideMark/>
          </w:tcPr>
          <w:p w14:paraId="3FCCB12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2023</w:t>
            </w:r>
          </w:p>
        </w:tc>
        <w:tc>
          <w:tcPr>
            <w:tcW w:w="1417" w:type="dxa"/>
            <w:noWrap/>
            <w:hideMark/>
          </w:tcPr>
          <w:p w14:paraId="2AB534A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 to 2020</w:t>
            </w:r>
          </w:p>
        </w:tc>
        <w:tc>
          <w:tcPr>
            <w:tcW w:w="992" w:type="dxa"/>
            <w:noWrap/>
            <w:hideMark/>
          </w:tcPr>
          <w:p w14:paraId="04B1E4C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Oman</w:t>
            </w:r>
          </w:p>
        </w:tc>
        <w:tc>
          <w:tcPr>
            <w:tcW w:w="1134" w:type="dxa"/>
            <w:noWrap/>
            <w:hideMark/>
          </w:tcPr>
          <w:p w14:paraId="37A3692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130617D3"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BCCA987"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2590A2D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29</w:t>
            </w:r>
          </w:p>
        </w:tc>
        <w:tc>
          <w:tcPr>
            <w:tcW w:w="1417" w:type="dxa"/>
            <w:noWrap/>
            <w:hideMark/>
          </w:tcPr>
          <w:p w14:paraId="38C4FE2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78581B4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1D0B4E34" w14:textId="1F8B3B7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71A5FB5" w14:textId="40B5E47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9D68D8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1AA176C3" w14:textId="77777777" w:rsidTr="00AB004C">
        <w:trPr>
          <w:trHeight w:val="300"/>
        </w:trPr>
        <w:tc>
          <w:tcPr>
            <w:tcW w:w="1418" w:type="dxa"/>
            <w:noWrap/>
            <w:hideMark/>
          </w:tcPr>
          <w:p w14:paraId="035B3866" w14:textId="5AA439A4"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 xml:space="preserve">Abbas </w:t>
            </w:r>
            <w:proofErr w:type="spellStart"/>
            <w:r w:rsidRPr="00AB004C">
              <w:rPr>
                <w:rFonts w:asciiTheme="majorBidi" w:eastAsia="Times New Roman" w:hAnsiTheme="majorBidi" w:cstheme="majorBidi"/>
                <w:sz w:val="20"/>
                <w:szCs w:val="20"/>
              </w:rPr>
              <w:t>Maleki</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&lt;EndNote&gt;&lt;Cite&gt;&lt;Author&gt;Maleki&lt;/Author&gt;&lt;Year&gt;2022&lt;/Year&gt;&lt;RecNum&gt;5&lt;/RecNum&gt;&lt;DisplayText&gt;(2)&lt;/DisplayText&gt;&lt;record&gt;&lt;rec-number&gt;5&lt;/rec-number&gt;&lt;foreign-keys&gt;&lt;key app="EN" db-id="sxve52zrqt9xvxe00wspfz5drefv5tfs0rr2" timestamp="1694107577"&gt;5&lt;/key&gt;&lt;/foreign-keys&gt;&lt;ref-type name="Journal Article"&gt;17&lt;/ref-type&gt;&lt;contributors&gt;&lt;authors&gt;&lt;author&gt;Maleki, Abbas&lt;/author&gt;&lt;author&gt;Kaviar, Vahab Hassan&lt;/author&gt;&lt;author&gt;Koupaei, Maryam&lt;/author&gt;&lt;author&gt;Haddadi, Mohammad Hossein&lt;/author&gt;&lt;author&gt;Kalani, Behrooz Sadeghi&lt;/author&gt;&lt;author&gt;Valadbeigi, Hassan&lt;/author&gt;&lt;author&gt;Karamolahi, Somayeh&lt;/author&gt;&lt;author&gt;Omidi, Nazanin&lt;/author&gt;&lt;author&gt;Hashemian, Marziyeh&lt;/author&gt;&lt;author&gt;Sadeghifard, Nourkhoda&lt;/author&gt;&lt;/authors&gt;&lt;/contributors&gt;&lt;titles&gt;&lt;title&gt;Molecular typing and antibiotic resistance patterns among clinical isolates of Acinetobacter baumannii recovered from burn patients in Tehran, Iran&lt;/title&gt;&lt;secondary-title&gt;Frontiers in microbiology&lt;/secondary-title&gt;&lt;/titles&gt;&lt;periodical&gt;&lt;full-title&gt;Frontiers in microbiology&lt;/full-title&gt;&lt;/periodical&gt;&lt;pages&gt;994303&lt;/pages&gt;&lt;volume&gt;13&lt;/volume&gt;&lt;dates&gt;&lt;year&gt;2022&lt;/year&gt;&lt;/dates&gt;&lt;isbn&gt;1664-302X&lt;/isbn&gt;&lt;urls&gt;&lt;/urls&gt;&lt;/record&gt;&lt;/Cite&gt;&lt;/EndNote&gt;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(2)</w:t>
            </w:r>
            <w:r w:rsidRPr="00AB004C">
              <w:rPr>
                <w:rFonts w:asciiTheme="majorBidi" w:eastAsia="Times New Roman" w:hAnsiTheme="majorBidi" w:cstheme="majorBidi"/>
                <w:sz w:val="20"/>
                <w:szCs w:val="20"/>
              </w:rPr>
              <w:fldChar w:fldCharType="end"/>
            </w:r>
          </w:p>
        </w:tc>
        <w:tc>
          <w:tcPr>
            <w:tcW w:w="709" w:type="dxa"/>
            <w:noWrap/>
            <w:hideMark/>
          </w:tcPr>
          <w:p w14:paraId="5D8F502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5E03FE9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2010 to 2021</w:t>
            </w:r>
          </w:p>
        </w:tc>
        <w:tc>
          <w:tcPr>
            <w:tcW w:w="992" w:type="dxa"/>
            <w:noWrap/>
            <w:hideMark/>
          </w:tcPr>
          <w:p w14:paraId="5A4A55F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Iran</w:t>
            </w:r>
          </w:p>
        </w:tc>
        <w:tc>
          <w:tcPr>
            <w:tcW w:w="1134" w:type="dxa"/>
            <w:noWrap/>
            <w:hideMark/>
          </w:tcPr>
          <w:p w14:paraId="70D1F67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41EA3E54"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5265EE69"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2B78207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60</w:t>
            </w:r>
          </w:p>
        </w:tc>
        <w:tc>
          <w:tcPr>
            <w:tcW w:w="1417" w:type="dxa"/>
            <w:noWrap/>
            <w:hideMark/>
          </w:tcPr>
          <w:p w14:paraId="3A8150E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0E09EDE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5F31D98" w14:textId="3B74CF2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DF7DEE1" w14:textId="55C3DC9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92E272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44F6AD4F" w14:textId="77777777" w:rsidTr="00AB004C">
        <w:trPr>
          <w:trHeight w:val="300"/>
        </w:trPr>
        <w:tc>
          <w:tcPr>
            <w:tcW w:w="1418" w:type="dxa"/>
            <w:noWrap/>
            <w:hideMark/>
          </w:tcPr>
          <w:p w14:paraId="5C335515" w14:textId="03DAA21D"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t>Abdikarim</w:t>
            </w:r>
            <w:proofErr w:type="spellEnd"/>
            <w:r w:rsidRPr="00AB004C">
              <w:rPr>
                <w:rFonts w:asciiTheme="majorBidi" w:eastAsia="Times New Roman" w:hAnsiTheme="majorBidi" w:cstheme="majorBidi"/>
                <w:sz w:val="20"/>
                <w:szCs w:val="20"/>
              </w:rPr>
              <w:t xml:space="preserve"> Hussein Mohamed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&lt;EndNote&gt;&lt;Cite&gt;&lt;Author&gt;Mohamed&lt;/Author&gt;&lt;Year&gt;2022&lt;/Year&gt;&lt;RecNum&gt;6&lt;/RecNum&gt;&lt;DisplayText&gt;(3)&lt;/DisplayText&gt;&lt;record&gt;&lt;rec-number&gt;6&lt;/rec-number&gt;&lt;foreign-keys&gt;&lt;key app="EN" db-id="sxve52zrqt9xvxe00wspfz5drefv5tfs0rr2" timestamp="1694107688"&gt;6&lt;/key&gt;&lt;/foreign-keys&gt;&lt;ref-type name="Journal Article"&gt;17&lt;/ref-type&gt;&lt;contributors&gt;&lt;authors&gt;&lt;author&gt;Mohamed, Abdikarim Hussein&lt;/author&gt;&lt;author&gt;Sheikh Omar, Nasteho Mohamed&lt;/author&gt;&lt;author&gt;Osman, Marian Muse&lt;/author&gt;&lt;author&gt;Mohamud, Hussein Ali&lt;/author&gt;&lt;author&gt;Eraslan, Aşır&lt;/author&gt;&lt;author&gt;Gur, Metin&lt;/author&gt;&lt;/authors&gt;&lt;/contributors&gt;&lt;titles&gt;&lt;title&gt;Antimicrobial resistance and predisposing factors associated with catheter-associated UTI caused by uropathogens exhibiting multidrug-resistant patterns: a 3-year retrospective study at a tertiary Hospital in Mogadishu, Somalia&lt;/title&gt;&lt;secondary-title&gt;Tropical Medicine and Infectious Disease&lt;/secondary-title&gt;&lt;/titles&gt;&lt;periodical&gt;&lt;full-title&gt;Tropical Medicine and Infectious Disease&lt;/full-title&gt;&lt;/periodical&gt;&lt;pages&gt;42&lt;/pages&gt;&lt;volume&gt;7&lt;/volume&gt;&lt;number&gt;3&lt;/number&gt;&lt;dates&gt;&lt;year&gt;2022&lt;/year&gt;&lt;/dates&gt;&lt;isbn&gt;2414-6366&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(3)</w:t>
            </w:r>
            <w:r w:rsidRPr="00AB004C">
              <w:rPr>
                <w:rFonts w:asciiTheme="majorBidi" w:eastAsia="Times New Roman" w:hAnsiTheme="majorBidi" w:cstheme="majorBidi"/>
                <w:sz w:val="20"/>
                <w:szCs w:val="20"/>
              </w:rPr>
              <w:fldChar w:fldCharType="end"/>
            </w:r>
          </w:p>
        </w:tc>
        <w:tc>
          <w:tcPr>
            <w:tcW w:w="709" w:type="dxa"/>
            <w:noWrap/>
            <w:hideMark/>
          </w:tcPr>
          <w:p w14:paraId="3853FCB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0912DC8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 to 2021</w:t>
            </w:r>
          </w:p>
        </w:tc>
        <w:tc>
          <w:tcPr>
            <w:tcW w:w="992" w:type="dxa"/>
            <w:noWrap/>
            <w:hideMark/>
          </w:tcPr>
          <w:p w14:paraId="33A253E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Somalia</w:t>
            </w:r>
          </w:p>
        </w:tc>
        <w:tc>
          <w:tcPr>
            <w:tcW w:w="1134" w:type="dxa"/>
            <w:noWrap/>
            <w:hideMark/>
          </w:tcPr>
          <w:p w14:paraId="75787A6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Africa</w:t>
            </w:r>
          </w:p>
        </w:tc>
        <w:tc>
          <w:tcPr>
            <w:tcW w:w="709" w:type="dxa"/>
            <w:hideMark/>
          </w:tcPr>
          <w:p w14:paraId="29FC02C8"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44036BD4"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524C6E3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24</w:t>
            </w:r>
          </w:p>
        </w:tc>
        <w:tc>
          <w:tcPr>
            <w:tcW w:w="1417" w:type="dxa"/>
            <w:noWrap/>
            <w:hideMark/>
          </w:tcPr>
          <w:p w14:paraId="592C474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12B699A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D2E47BD" w14:textId="0B3C926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2324E81" w14:textId="6AC330A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EFA575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006CCF50" w14:textId="77777777" w:rsidTr="00AB004C">
        <w:trPr>
          <w:trHeight w:val="300"/>
        </w:trPr>
        <w:tc>
          <w:tcPr>
            <w:tcW w:w="1418" w:type="dxa"/>
            <w:noWrap/>
            <w:hideMark/>
          </w:tcPr>
          <w:p w14:paraId="713360BD" w14:textId="35853722"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 xml:space="preserve">Abdulrahman S </w:t>
            </w:r>
            <w:proofErr w:type="spellStart"/>
            <w:r w:rsidRPr="00AB004C">
              <w:rPr>
                <w:rFonts w:asciiTheme="majorBidi" w:eastAsia="Times New Roman" w:hAnsiTheme="majorBidi" w:cstheme="majorBidi"/>
                <w:sz w:val="20"/>
                <w:szCs w:val="20"/>
              </w:rPr>
              <w:t>Bazaid</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&lt;EndNote&gt;&lt;Cite&gt;&lt;Author&gt;Bazaid&lt;/Author&gt;&lt;Year&gt;2022&lt;/Year&gt;&lt;RecNum&gt;7&lt;/RecNum&gt;&lt;DisplayText&gt;(4)&lt;/DisplayText&gt;&lt;record&gt;&lt;rec-number&gt;7&lt;/rec-number&gt;&lt;foreign-keys&gt;&lt;key app="EN" db-id="sxve52zrqt9xvxe00wspfz5drefv5tfs0rr2" timestamp="1694107901"&gt;7&lt;/key&gt;&lt;/foreign-keys&gt;&lt;ref-type name="Journal Article"&gt;17&lt;/ref-type&gt;&lt;contributors&gt;&lt;authors&gt;&lt;author&gt;Bazaid, Abdulrahman S&lt;/author&gt;&lt;author&gt;Barnawi, Heba&lt;/author&gt;&lt;author&gt;Qanash, Husam&lt;/author&gt;&lt;author&gt;Alsaif, Ghaida&lt;/author&gt;&lt;author&gt;Aldarhami, Abdu&lt;/author&gt;&lt;author&gt;Gattan, Hattan&lt;/author&gt;&lt;author&gt;Alharbi, Bandar&lt;/author&gt;&lt;author&gt;Alrashidi, Abdulaziz&lt;/author&gt;&lt;author&gt;Al-Soud, Waleed Abu&lt;/author&gt;&lt;author&gt;Moussa, Safia&lt;/author&gt;&lt;/authors&gt;&lt;/contributors&gt;&lt;titles&gt;&lt;title&gt;Bacterial coinfection and antibiotic resistance profiles among hospitalised COVID-19 patients&lt;/title&gt;&lt;secondary-title&gt;Microorganisms&lt;/secondary-title&gt;&lt;/titles&gt;&lt;periodical&gt;&lt;full-title&gt;Microorganisms&lt;/full-title&gt;&lt;/periodical&gt;&lt;pages&gt;495&lt;/pages&gt;&lt;volume&gt;10&lt;/volume&gt;&lt;number&gt;3&lt;/number&gt;&lt;dates&gt;&lt;year&gt;2022&lt;/year&gt;&lt;/dates&gt;&lt;isbn&gt;2076-2607&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(4)</w:t>
            </w:r>
            <w:r w:rsidRPr="00AB004C">
              <w:rPr>
                <w:rFonts w:asciiTheme="majorBidi" w:eastAsia="Times New Roman" w:hAnsiTheme="majorBidi" w:cstheme="majorBidi"/>
                <w:sz w:val="20"/>
                <w:szCs w:val="20"/>
              </w:rPr>
              <w:fldChar w:fldCharType="end"/>
            </w:r>
          </w:p>
        </w:tc>
        <w:tc>
          <w:tcPr>
            <w:tcW w:w="709" w:type="dxa"/>
            <w:noWrap/>
            <w:hideMark/>
          </w:tcPr>
          <w:p w14:paraId="5B1313D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05ED0F9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 to 2021</w:t>
            </w:r>
          </w:p>
        </w:tc>
        <w:tc>
          <w:tcPr>
            <w:tcW w:w="992" w:type="dxa"/>
            <w:noWrap/>
            <w:hideMark/>
          </w:tcPr>
          <w:p w14:paraId="727B468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Saudi Arabia</w:t>
            </w:r>
          </w:p>
        </w:tc>
        <w:tc>
          <w:tcPr>
            <w:tcW w:w="1134" w:type="dxa"/>
            <w:noWrap/>
            <w:hideMark/>
          </w:tcPr>
          <w:p w14:paraId="7E4D97D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01C7C5A4"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7F5DBA6" w14:textId="77777777" w:rsidR="00AB004C" w:rsidRPr="00AB004C" w:rsidRDefault="00AB004C" w:rsidP="00B35E73">
            <w:pPr>
              <w:rPr>
                <w:rFonts w:asciiTheme="majorBidi" w:eastAsia="Times New Roman" w:hAnsiTheme="majorBidi" w:cstheme="majorBidi"/>
                <w:sz w:val="20"/>
                <w:szCs w:val="20"/>
              </w:rPr>
            </w:pPr>
          </w:p>
        </w:tc>
        <w:tc>
          <w:tcPr>
            <w:tcW w:w="1418" w:type="dxa"/>
            <w:hideMark/>
          </w:tcPr>
          <w:p w14:paraId="5DF85C8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64</w:t>
            </w:r>
          </w:p>
        </w:tc>
        <w:tc>
          <w:tcPr>
            <w:tcW w:w="1417" w:type="dxa"/>
            <w:noWrap/>
            <w:hideMark/>
          </w:tcPr>
          <w:p w14:paraId="1C0377A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4C10E5E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57157BC" w14:textId="2DC8E42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F50B246" w14:textId="53830C0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5D3FBB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04F6B384" w14:textId="77777777" w:rsidTr="00AB004C">
        <w:trPr>
          <w:trHeight w:val="300"/>
        </w:trPr>
        <w:tc>
          <w:tcPr>
            <w:tcW w:w="1418" w:type="dxa"/>
            <w:noWrap/>
            <w:hideMark/>
          </w:tcPr>
          <w:p w14:paraId="381EFAF2" w14:textId="4DED1502"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Abdulzahra</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&lt;EndNote&gt;&lt;Cite&gt;&lt;Author&gt;Abdulzahra&lt;/Author&gt;&lt;Year&gt;2018&lt;/Year&gt;&lt;RecNum&gt;106&lt;/RecNum&gt;&lt;DisplayText&gt;(5)&lt;/DisplayText&gt;&lt;record&gt;&lt;rec-number&gt;106&lt;/rec-number&gt;&lt;foreign-keys&gt;&lt;key app="EN" db-id="adpd5tdrq99ptsepx5fpew53az5z5vpp2fzf" timestamp="1693300627"&gt;106&lt;/key&gt;&lt;/foreign-keys&gt;&lt;ref-type name="Journal Article"&gt;17&lt;/ref-type&gt;&lt;contributors&gt;&lt;authors&gt;&lt;author&gt;Abdulzahra, A. T.&lt;/author&gt;&lt;author&gt;Khalil, M. A. F.&lt;/author&gt;&lt;author&gt;Elkhatib, W. F.&lt;/author&gt;&lt;/authors&gt;&lt;/contributors&gt;&lt;auth-address&gt;Department of Microbiology &amp;amp; Immunology, Faculty of Pharmacy, Ain Shams University, African Union Organization St Abbassia, Cairo, Egypt.&amp;#xD;Department of Microbiology and Immunology, Faculty of Pharmacy, Fayoum University, Fayoum, Egypt.&lt;/auth-address&gt;&lt;titles&gt;&lt;title&gt;First report of colistin resistance among carbapenem-resistant Acinetobacter baumannii isolates recovered from hospitalized patients in Egypt&lt;/title&gt;&lt;secondary-title&gt;New Microbes New Infect&lt;/secondary-title&gt;&lt;alt-title&gt;New microbes and new infections&lt;/alt-title&gt;&lt;/titles&gt;&lt;pages&gt;53-58&lt;/pages&gt;&lt;volume&gt;26&lt;/volume&gt;&lt;edition&gt;2018/09/19&lt;/edition&gt;&lt;keywords&gt;&lt;keyword&gt;Acinetobacter baumannii&lt;/keyword&gt;&lt;keyword&gt;armA&lt;/keyword&gt;&lt;keyword&gt;blaOXA-23&lt;/keyword&gt;&lt;keyword&gt;colistin resistance&lt;/keyword&gt;&lt;keyword&gt;pmrABCgenes&lt;/keyword&gt;&lt;/keywords&gt;&lt;dates&gt;&lt;year&gt;2018&lt;/year&gt;&lt;pub-dates&gt;&lt;date&gt;Nov&lt;/date&gt;&lt;/pub-dates&gt;&lt;/dates&gt;&lt;isbn&gt;2052-2975 (Print)&amp;#xD;2052-2975&lt;/isbn&gt;&lt;accession-num&gt;30224972&lt;/accession-num&gt;&lt;urls&gt;&lt;/urls&gt;&lt;custom2&gt;PMC6138847&lt;/custom2&gt;&lt;electronic-resource-num&gt;10.1016/j.nmni.2018.08.007&lt;/electronic-resource-num&gt;&lt;remote-database-provider&gt;NLM&lt;/remote-database-provider&gt;&lt;language&gt;eng&lt;/language&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(5)</w:t>
            </w:r>
            <w:r w:rsidRPr="00AB004C">
              <w:rPr>
                <w:rFonts w:asciiTheme="majorBidi" w:eastAsia="Times New Roman" w:hAnsiTheme="majorBidi" w:cstheme="majorBidi"/>
                <w:color w:val="000000"/>
                <w:sz w:val="20"/>
                <w:szCs w:val="20"/>
              </w:rPr>
              <w:fldChar w:fldCharType="end"/>
            </w:r>
          </w:p>
        </w:tc>
        <w:tc>
          <w:tcPr>
            <w:tcW w:w="709" w:type="dxa"/>
            <w:noWrap/>
            <w:hideMark/>
          </w:tcPr>
          <w:p w14:paraId="178DE53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w:t>
            </w:r>
          </w:p>
        </w:tc>
        <w:tc>
          <w:tcPr>
            <w:tcW w:w="1417" w:type="dxa"/>
            <w:noWrap/>
            <w:hideMark/>
          </w:tcPr>
          <w:p w14:paraId="399E430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2015 to 2015 </w:t>
            </w:r>
          </w:p>
        </w:tc>
        <w:tc>
          <w:tcPr>
            <w:tcW w:w="992" w:type="dxa"/>
            <w:noWrap/>
            <w:hideMark/>
          </w:tcPr>
          <w:p w14:paraId="077DF5D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Egypt</w:t>
            </w:r>
          </w:p>
        </w:tc>
        <w:tc>
          <w:tcPr>
            <w:tcW w:w="1134" w:type="dxa"/>
            <w:noWrap/>
            <w:hideMark/>
          </w:tcPr>
          <w:p w14:paraId="064C85C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Africa</w:t>
            </w:r>
          </w:p>
        </w:tc>
        <w:tc>
          <w:tcPr>
            <w:tcW w:w="709" w:type="dxa"/>
            <w:hideMark/>
          </w:tcPr>
          <w:p w14:paraId="40B5133C"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DAFCCDE"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5C536C5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40</w:t>
            </w:r>
          </w:p>
        </w:tc>
        <w:tc>
          <w:tcPr>
            <w:tcW w:w="1417" w:type="dxa"/>
            <w:noWrap/>
            <w:hideMark/>
          </w:tcPr>
          <w:p w14:paraId="076F291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w:t>
            </w:r>
          </w:p>
        </w:tc>
        <w:tc>
          <w:tcPr>
            <w:tcW w:w="1134" w:type="dxa"/>
            <w:noWrap/>
            <w:hideMark/>
          </w:tcPr>
          <w:p w14:paraId="4E87D34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F45E8A8" w14:textId="0EE4FC7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4BC25EE1" w14:textId="483FB66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ABECE2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746C01DF" w14:textId="77777777" w:rsidTr="00AB004C">
        <w:trPr>
          <w:trHeight w:val="300"/>
        </w:trPr>
        <w:tc>
          <w:tcPr>
            <w:tcW w:w="1418" w:type="dxa"/>
            <w:noWrap/>
            <w:hideMark/>
          </w:tcPr>
          <w:p w14:paraId="5B0B9E65" w14:textId="2C53CD11"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Abebe</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Mekuria</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Shenkutie</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&lt;EndNote&gt;&lt;Cite&gt;&lt;Author&gt;Shenkutie&lt;/Author&gt;&lt;Year&gt;2020&lt;/Year&gt;&lt;RecNum&gt;641&lt;/RecNum&gt;&lt;DisplayText&gt;(6)&lt;/DisplayText&gt;&lt;record&gt;&lt;rec-number&gt;641&lt;/rec-number&gt;&lt;foreign-keys&gt;&lt;key app="EN" db-id="tarpsp9efzvsthewferxppahaf905dpxvevv" timestamp="1693571290"&gt;641&lt;/key&gt;&lt;/foreign-keys&gt;&lt;ref-type name="Journal Article"&gt;17&lt;/ref-type&gt;&lt;contributors&gt;&lt;authors&gt;&lt;author&gt;Shenkutie, Abebe Mekuria&lt;/author&gt;&lt;author&gt;Yao, Mian Zhi&lt;/author&gt;&lt;author&gt;Siu, Gilman Kit-hang&lt;/author&gt;&lt;author&gt;Wong, Barry Kin Chung&lt;/author&gt;&lt;author&gt;Leung, Polly Hang-mei %J Antibiotics&lt;/author&gt;&lt;/authors&gt;&lt;/contributors&gt;&lt;titles&gt;&lt;title&gt;Biofilm-induced antibiotic resistance in clinical Acinetobacter baumannii isolates&lt;/title&gt;&lt;/titles&gt;&lt;pages&gt;817&lt;/pages&gt;&lt;volume&gt;9&lt;/volume&gt;&lt;number&gt;11&lt;/number&gt;&lt;dates&gt;&lt;year&gt;2020&lt;/year&gt;&lt;/dates&gt;&lt;isbn&gt;2079-6382&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(6)</w:t>
            </w:r>
            <w:r w:rsidRPr="00AB004C">
              <w:rPr>
                <w:rFonts w:asciiTheme="majorBidi" w:eastAsia="Times New Roman" w:hAnsiTheme="majorBidi" w:cstheme="majorBidi"/>
                <w:color w:val="000000"/>
                <w:sz w:val="20"/>
                <w:szCs w:val="20"/>
              </w:rPr>
              <w:fldChar w:fldCharType="end"/>
            </w:r>
          </w:p>
        </w:tc>
        <w:tc>
          <w:tcPr>
            <w:tcW w:w="709" w:type="dxa"/>
            <w:noWrap/>
            <w:hideMark/>
          </w:tcPr>
          <w:p w14:paraId="67C85E7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0CDD9411" w14:textId="77777777" w:rsidR="00AB004C" w:rsidRPr="00AB004C" w:rsidRDefault="00AB004C" w:rsidP="00B35E73">
            <w:pPr>
              <w:rPr>
                <w:rFonts w:asciiTheme="majorBidi" w:eastAsia="Times New Roman" w:hAnsiTheme="majorBidi" w:cstheme="majorBidi"/>
                <w:color w:val="000000"/>
                <w:sz w:val="20"/>
                <w:szCs w:val="20"/>
              </w:rPr>
            </w:pPr>
          </w:p>
        </w:tc>
        <w:tc>
          <w:tcPr>
            <w:tcW w:w="992" w:type="dxa"/>
            <w:noWrap/>
            <w:hideMark/>
          </w:tcPr>
          <w:p w14:paraId="2B85FB9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4E107D4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69A409C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5518EFF6"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38BA9F3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104</w:t>
            </w:r>
          </w:p>
        </w:tc>
        <w:tc>
          <w:tcPr>
            <w:tcW w:w="1417" w:type="dxa"/>
            <w:noWrap/>
            <w:hideMark/>
          </w:tcPr>
          <w:p w14:paraId="6A79C0B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22</w:t>
            </w:r>
          </w:p>
        </w:tc>
        <w:tc>
          <w:tcPr>
            <w:tcW w:w="1134" w:type="dxa"/>
            <w:noWrap/>
            <w:hideMark/>
          </w:tcPr>
          <w:p w14:paraId="5BE302D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11D0B2DF" w14:textId="01B539D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EF20F69" w14:textId="47FB614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746064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058E0A7E" w14:textId="77777777" w:rsidTr="00AB004C">
        <w:trPr>
          <w:trHeight w:val="300"/>
        </w:trPr>
        <w:tc>
          <w:tcPr>
            <w:tcW w:w="1418" w:type="dxa"/>
            <w:noWrap/>
            <w:hideMark/>
          </w:tcPr>
          <w:p w14:paraId="4289014C" w14:textId="0C551E94" w:rsidR="00AB004C" w:rsidRPr="00AB004C" w:rsidRDefault="00AB004C" w:rsidP="00B35E73">
            <w:pPr>
              <w:rPr>
                <w:rFonts w:asciiTheme="majorBidi" w:eastAsia="Times New Roman" w:hAnsiTheme="majorBidi" w:cstheme="majorBidi"/>
                <w:color w:val="201E1E"/>
                <w:sz w:val="20"/>
                <w:szCs w:val="20"/>
              </w:rPr>
            </w:pPr>
            <w:proofErr w:type="spellStart"/>
            <w:r w:rsidRPr="00AB004C">
              <w:rPr>
                <w:rFonts w:asciiTheme="majorBidi" w:eastAsia="Times New Roman" w:hAnsiTheme="majorBidi" w:cstheme="majorBidi"/>
                <w:color w:val="201E1E"/>
                <w:sz w:val="20"/>
                <w:szCs w:val="20"/>
              </w:rPr>
              <w:t>Abolfazl</w:t>
            </w:r>
            <w:proofErr w:type="spellEnd"/>
            <w:r w:rsidRPr="00AB004C">
              <w:rPr>
                <w:rFonts w:asciiTheme="majorBidi" w:eastAsia="Times New Roman" w:hAnsiTheme="majorBidi" w:cstheme="majorBidi"/>
                <w:color w:val="201E1E"/>
                <w:sz w:val="20"/>
                <w:szCs w:val="20"/>
              </w:rPr>
              <w:t xml:space="preserve"> </w:t>
            </w:r>
            <w:proofErr w:type="spellStart"/>
            <w:r w:rsidRPr="00AB004C">
              <w:rPr>
                <w:rFonts w:asciiTheme="majorBidi" w:eastAsia="Times New Roman" w:hAnsiTheme="majorBidi" w:cstheme="majorBidi"/>
                <w:color w:val="201E1E"/>
                <w:sz w:val="20"/>
                <w:szCs w:val="20"/>
              </w:rPr>
              <w:t>Vahhabi</w:t>
            </w:r>
            <w:proofErr w:type="spellEnd"/>
            <w:r w:rsidRPr="00AB004C">
              <w:rPr>
                <w:rFonts w:asciiTheme="majorBidi" w:eastAsia="Times New Roman" w:hAnsiTheme="majorBidi" w:cstheme="majorBidi"/>
                <w:color w:val="201E1E"/>
                <w:sz w:val="20"/>
                <w:szCs w:val="20"/>
              </w:rPr>
              <w:t xml:space="preserve"> </w:t>
            </w:r>
            <w:r w:rsidRPr="00AB004C">
              <w:rPr>
                <w:rFonts w:asciiTheme="majorBidi" w:eastAsia="Times New Roman" w:hAnsiTheme="majorBidi" w:cstheme="majorBidi"/>
                <w:color w:val="201E1E"/>
                <w:sz w:val="20"/>
                <w:szCs w:val="20"/>
              </w:rPr>
              <w:fldChar w:fldCharType="begin"/>
            </w:r>
            <w:r w:rsidRPr="00AB004C">
              <w:rPr>
                <w:rFonts w:asciiTheme="majorBidi" w:eastAsia="Times New Roman" w:hAnsiTheme="majorBidi" w:cstheme="majorBidi"/>
                <w:color w:val="201E1E"/>
                <w:sz w:val="20"/>
                <w:szCs w:val="20"/>
              </w:rPr>
              <w:instrText xml:space="preserve"> ADDIN EN.CITE &lt;EndNote&gt;&lt;Cite&gt;&lt;Author&gt;Vahhabi&lt;/Author&gt;&lt;Year&gt;2021&lt;/Year&gt;&lt;RecNum&gt;1&lt;/RecNum&gt;&lt;DisplayText&gt;(7)&lt;/DisplayText&gt;&lt;record&gt;&lt;rec-number&gt;1&lt;/rec-number&gt;&lt;foreign-keys&gt;&lt;key app="EN" db-id="swpea0xz5v25roetfz0v0vp3ex5efr220frp" timestamp="1693719113"&gt;1&lt;/key&gt;&lt;/foreign-keys&gt;&lt;ref-type name="Journal Article"&gt;17&lt;/ref-type&gt;&lt;contributors&gt;&lt;authors&gt;&lt;author&gt;Vahhabi, Abolfazl&lt;/author&gt;&lt;author&gt;Hasani, Alka&lt;/author&gt;&lt;author&gt;Rezaee, Mohammad Ahangarzadeh&lt;/author&gt;&lt;author&gt;Baradaran, Behzad&lt;/author&gt;&lt;author&gt;Hasani, Akbar&lt;/author&gt;&lt;author&gt;Kafil, Hossein Samadi&lt;/author&gt;&lt;author&gt;Soltani, Elgar&lt;/author&gt;&lt;/authors&gt;&lt;/contributors&gt;&lt;titles&gt;&lt;title&gt;Carbapenem resistance in Acinetobacter baumannii clinical isolates from northwest Iran: high prevalence of OXA genes in sync&lt;/title&gt;&lt;secondary-title&gt;Iranian Journal of Microbiology&lt;/secondary-title&gt;&lt;/titles&gt;&lt;periodical&gt;&lt;full-title&gt;Iranian Journal of Microbiology&lt;/full-title&gt;&lt;/periodical&gt;&lt;pages&gt;282&lt;/pages&gt;&lt;volume&gt;13&lt;/volume&gt;&lt;number&gt;3&lt;/number&gt;&lt;dates&gt;&lt;year&gt;2021&lt;/year&gt;&lt;/dates&gt;&lt;urls&gt;&lt;/urls&gt;&lt;/record&gt;&lt;/Cite&gt;&lt;/EndNote&gt;</w:instrText>
            </w:r>
            <w:r w:rsidRPr="00AB004C">
              <w:rPr>
                <w:rFonts w:asciiTheme="majorBidi" w:eastAsia="Times New Roman" w:hAnsiTheme="majorBidi" w:cstheme="majorBidi"/>
                <w:color w:val="201E1E"/>
                <w:sz w:val="20"/>
                <w:szCs w:val="20"/>
              </w:rPr>
              <w:fldChar w:fldCharType="separate"/>
            </w:r>
            <w:r w:rsidRPr="00AB004C">
              <w:rPr>
                <w:rFonts w:asciiTheme="majorBidi" w:eastAsia="Times New Roman" w:hAnsiTheme="majorBidi" w:cstheme="majorBidi"/>
                <w:noProof/>
                <w:color w:val="201E1E"/>
                <w:sz w:val="20"/>
                <w:szCs w:val="20"/>
              </w:rPr>
              <w:t>(7)</w:t>
            </w:r>
            <w:r w:rsidRPr="00AB004C">
              <w:rPr>
                <w:rFonts w:asciiTheme="majorBidi" w:eastAsia="Times New Roman" w:hAnsiTheme="majorBidi" w:cstheme="majorBidi"/>
                <w:color w:val="201E1E"/>
                <w:sz w:val="20"/>
                <w:szCs w:val="20"/>
              </w:rPr>
              <w:fldChar w:fldCharType="end"/>
            </w:r>
          </w:p>
        </w:tc>
        <w:tc>
          <w:tcPr>
            <w:tcW w:w="709" w:type="dxa"/>
            <w:noWrap/>
            <w:hideMark/>
          </w:tcPr>
          <w:p w14:paraId="1D039F1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2EFB376F" w14:textId="77777777"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 xml:space="preserve"> 2018 to 2019</w:t>
            </w:r>
          </w:p>
        </w:tc>
        <w:tc>
          <w:tcPr>
            <w:tcW w:w="992" w:type="dxa"/>
            <w:noWrap/>
            <w:hideMark/>
          </w:tcPr>
          <w:p w14:paraId="768A5D6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Iran</w:t>
            </w:r>
          </w:p>
        </w:tc>
        <w:tc>
          <w:tcPr>
            <w:tcW w:w="1134" w:type="dxa"/>
            <w:noWrap/>
            <w:hideMark/>
          </w:tcPr>
          <w:p w14:paraId="352D846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E3DD49D"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1512596A"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7BFCEAD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112</w:t>
            </w:r>
          </w:p>
        </w:tc>
        <w:tc>
          <w:tcPr>
            <w:tcW w:w="1417" w:type="dxa"/>
            <w:noWrap/>
            <w:hideMark/>
          </w:tcPr>
          <w:p w14:paraId="30C9D77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4A5C44F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4D60FD6" w14:textId="2078CF3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0CE121E" w14:textId="0E6ADE1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C99DBB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3E1915C9" w14:textId="77777777" w:rsidTr="00AB004C">
        <w:trPr>
          <w:trHeight w:val="300"/>
        </w:trPr>
        <w:tc>
          <w:tcPr>
            <w:tcW w:w="1418" w:type="dxa"/>
            <w:noWrap/>
            <w:hideMark/>
          </w:tcPr>
          <w:p w14:paraId="5613DE3B" w14:textId="1FEB5C58"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Acar</w:t>
            </w:r>
            <w:proofErr w:type="spellEnd"/>
            <w:r w:rsidRPr="00AB004C">
              <w:rPr>
                <w:rFonts w:asciiTheme="majorBidi" w:eastAsia="Times New Roman" w:hAnsiTheme="majorBidi" w:cstheme="majorBidi"/>
                <w:color w:val="000000"/>
                <w:sz w:val="20"/>
                <w:szCs w:val="20"/>
              </w:rPr>
              <w:t xml:space="preserve"> Kaya </w:t>
            </w:r>
            <w:r w:rsidRPr="00AB004C">
              <w:rPr>
                <w:rFonts w:asciiTheme="majorBidi" w:eastAsia="Times New Roman" w:hAnsiTheme="majorBidi" w:cstheme="majorBidi"/>
                <w:color w:val="000000"/>
                <w:sz w:val="20"/>
                <w:szCs w:val="20"/>
              </w:rPr>
              <w:fldChar w:fldCharType="begin">
                <w:fldData xml:space="preserve">PEVuZE5vdGU+PENpdGU+PEF1dGhvcj5LYXlhPC9BdXRob3I+PFllYXI+MjAxNzwvWWVhcj48UmVj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PEVuZE5vdGU+PENpdGU+PEF1dGhvcj5LYXlhPC9BdXRob3I+PFllYXI+MjAxNzwvWWVhcj48UmVj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(8)</w:t>
            </w:r>
            <w:r w:rsidRPr="00AB004C">
              <w:rPr>
                <w:rFonts w:asciiTheme="majorBidi" w:eastAsia="Times New Roman" w:hAnsiTheme="majorBidi" w:cstheme="majorBidi"/>
                <w:color w:val="000000"/>
                <w:sz w:val="20"/>
                <w:szCs w:val="20"/>
              </w:rPr>
              <w:fldChar w:fldCharType="end"/>
            </w:r>
          </w:p>
        </w:tc>
        <w:tc>
          <w:tcPr>
            <w:tcW w:w="709" w:type="dxa"/>
            <w:noWrap/>
            <w:hideMark/>
          </w:tcPr>
          <w:p w14:paraId="5341615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w:t>
            </w:r>
          </w:p>
        </w:tc>
        <w:tc>
          <w:tcPr>
            <w:tcW w:w="1417" w:type="dxa"/>
            <w:noWrap/>
            <w:hideMark/>
          </w:tcPr>
          <w:p w14:paraId="0E3F18C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2009 to 2014</w:t>
            </w:r>
          </w:p>
        </w:tc>
        <w:tc>
          <w:tcPr>
            <w:tcW w:w="992" w:type="dxa"/>
            <w:noWrap/>
            <w:hideMark/>
          </w:tcPr>
          <w:p w14:paraId="25A62E3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Turkey</w:t>
            </w:r>
          </w:p>
        </w:tc>
        <w:tc>
          <w:tcPr>
            <w:tcW w:w="1134" w:type="dxa"/>
            <w:noWrap/>
            <w:hideMark/>
          </w:tcPr>
          <w:p w14:paraId="73469B2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76BA744A"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A0C2E58"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705AE2B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50</w:t>
            </w:r>
          </w:p>
        </w:tc>
        <w:tc>
          <w:tcPr>
            <w:tcW w:w="1417" w:type="dxa"/>
            <w:noWrap/>
            <w:hideMark/>
          </w:tcPr>
          <w:p w14:paraId="69B8BD9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6F4EBA7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BC60870" w14:textId="55B1355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CAI</w:t>
            </w:r>
          </w:p>
        </w:tc>
        <w:tc>
          <w:tcPr>
            <w:tcW w:w="1560" w:type="dxa"/>
            <w:noWrap/>
            <w:hideMark/>
          </w:tcPr>
          <w:p w14:paraId="3A53B122" w14:textId="132A608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7BF39C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039FC3B6" w14:textId="77777777" w:rsidTr="00AB004C">
        <w:trPr>
          <w:trHeight w:val="300"/>
        </w:trPr>
        <w:tc>
          <w:tcPr>
            <w:tcW w:w="1418" w:type="dxa"/>
            <w:noWrap/>
            <w:hideMark/>
          </w:tcPr>
          <w:p w14:paraId="4A3430F5" w14:textId="73F64DB5"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 xml:space="preserve">Adam </w:t>
            </w:r>
            <w:proofErr w:type="spellStart"/>
            <w:r w:rsidRPr="00AB004C">
              <w:rPr>
                <w:rFonts w:asciiTheme="majorBidi" w:eastAsia="Times New Roman" w:hAnsiTheme="majorBidi" w:cstheme="majorBidi"/>
                <w:sz w:val="20"/>
                <w:szCs w:val="20"/>
              </w:rPr>
              <w:t>Valcek</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&lt;EndNote&gt;&lt;Cite&gt;&lt;Author&gt;Valcek&lt;/Author&gt;&lt;Year&gt;2022&lt;/Year&gt;&lt;RecNum&gt;8&lt;/RecNum&gt;&lt;DisplayText&gt;(9)&lt;/DisplayText&gt;&lt;record&gt;&lt;rec-number&gt;8&lt;/rec-number&gt;&lt;foreign-keys&gt;&lt;key app="EN" db-id="sxve52zrqt9xvxe00wspfz5drefv5tfs0rr2" timestamp="1694108085"&gt;8&lt;/key&gt;&lt;/foreign-keys&gt;&lt;ref-type name="Journal Article"&gt;17&lt;/ref-type&gt;&lt;contributors&gt;&lt;authors&gt;&lt;author&gt;Valcek, Adam&lt;/author&gt;&lt;author&gt;Nesporova, Kristina&lt;/author&gt;&lt;author&gt;Whiteway, Clémence&lt;/author&gt;&lt;author&gt;De Pooter, Tim&lt;/author&gt;&lt;author&gt;De Coster, Wouter&lt;/author&gt;&lt;author&gt;Strazisar, Mojca&lt;/author&gt;&lt;author&gt;Van der Henst, Charles&lt;/author&gt;&lt;/authors&gt;&lt;/contributors&gt;&lt;titles&gt;&lt;title&gt;Genomic analysis of a strain collection containing multidrug-, extensively drug-, pandrug-, and carbapenem-resistant modern clinical isolates of Acinetobacter baumannii&lt;/title&gt;&lt;secondary-title&gt;Antimicrobial Agents and Chemotherapy&lt;/secondary-title&gt;&lt;/titles&gt;&lt;periodical&gt;&lt;full-title&gt;Antimicrobial Agents and Chemotherapy&lt;/full-title&gt;&lt;/periodical&gt;&lt;pages&gt;e00892-22&lt;/pages&gt;&lt;volume&gt;66&lt;/volume&gt;&lt;number&gt;9&lt;/number&gt;&lt;dates&gt;&lt;year&gt;2022&lt;/year&gt;&lt;/dates&gt;&lt;isbn&gt;0066-4804&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(9)</w:t>
            </w:r>
            <w:r w:rsidRPr="00AB004C">
              <w:rPr>
                <w:rFonts w:asciiTheme="majorBidi" w:eastAsia="Times New Roman" w:hAnsiTheme="majorBidi" w:cstheme="majorBidi"/>
                <w:sz w:val="20"/>
                <w:szCs w:val="20"/>
              </w:rPr>
              <w:fldChar w:fldCharType="end"/>
            </w:r>
          </w:p>
        </w:tc>
        <w:tc>
          <w:tcPr>
            <w:tcW w:w="709" w:type="dxa"/>
            <w:noWrap/>
            <w:hideMark/>
          </w:tcPr>
          <w:p w14:paraId="4F470A2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735CA01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 to 2017</w:t>
            </w:r>
          </w:p>
        </w:tc>
        <w:tc>
          <w:tcPr>
            <w:tcW w:w="992" w:type="dxa"/>
            <w:noWrap/>
            <w:hideMark/>
          </w:tcPr>
          <w:p w14:paraId="4376F8E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Belgium</w:t>
            </w:r>
          </w:p>
        </w:tc>
        <w:tc>
          <w:tcPr>
            <w:tcW w:w="1134" w:type="dxa"/>
            <w:noWrap/>
            <w:hideMark/>
          </w:tcPr>
          <w:p w14:paraId="4637D90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678E18AA"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51552F43"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4C0300B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49</w:t>
            </w:r>
          </w:p>
        </w:tc>
        <w:tc>
          <w:tcPr>
            <w:tcW w:w="1417" w:type="dxa"/>
            <w:noWrap/>
            <w:hideMark/>
          </w:tcPr>
          <w:p w14:paraId="2A3E80F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11</w:t>
            </w:r>
          </w:p>
        </w:tc>
        <w:tc>
          <w:tcPr>
            <w:tcW w:w="1134" w:type="dxa"/>
            <w:noWrap/>
            <w:hideMark/>
          </w:tcPr>
          <w:p w14:paraId="3AE61E1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1674A1C9" w14:textId="0A5901D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CAI</w:t>
            </w:r>
          </w:p>
        </w:tc>
        <w:tc>
          <w:tcPr>
            <w:tcW w:w="1560" w:type="dxa"/>
            <w:noWrap/>
            <w:hideMark/>
          </w:tcPr>
          <w:p w14:paraId="291DC940" w14:textId="573E920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6BE751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13311F55" w14:textId="77777777" w:rsidTr="00AB004C">
        <w:trPr>
          <w:trHeight w:val="300"/>
        </w:trPr>
        <w:tc>
          <w:tcPr>
            <w:tcW w:w="1418" w:type="dxa"/>
            <w:noWrap/>
            <w:hideMark/>
          </w:tcPr>
          <w:p w14:paraId="323F4F49" w14:textId="24241B8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Agarwal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&lt;EndNote&gt;&lt;Cite&gt;&lt;Author&gt;Agarwal&lt;/Author&gt;&lt;Year&gt;2017&lt;/Year&gt;&lt;RecNum&gt;6&lt;/RecNum&gt;&lt;DisplayText&gt;(10)&lt;/DisplayText&gt;&lt;record&gt;&lt;rec-number&gt;6&lt;/rec-number&gt;&lt;foreign-keys&gt;&lt;key app="EN" db-id="tpe92zrrjwdx0oewvaa55efz2taxfvt2z5sv" timestamp="1693856479"&gt;6&lt;/key&gt;&lt;/foreign-keys&gt;&lt;ref-type name="Journal Article"&gt;17&lt;/ref-type&gt;&lt;contributors&gt;&lt;authors&gt;&lt;author&gt;Agarwal, S.&lt;/author&gt;&lt;author&gt;Kakati, B.&lt;/author&gt;&lt;author&gt;Khanduri, S.&lt;/author&gt;&lt;author&gt;Gupta, S.&lt;/author&gt;&lt;/authors&gt;&lt;/contributors&gt;&lt;auth-address&gt;Assistant Professor, Department of Critical Care Medicine, Himalayan Institute of Medical Sciences, SRHU , Dehradun, Uttarakhand, India .&amp;#xD;Associate Professor, Department of Microbiology, Himalayan Institute of Medical Sciences, SRHU , Dehradun, Uttarakhand, India .&amp;#xD;Senior Resident, Department of Microbiology, Himalayan Institute of Medical Sciences, SRHU , Dehradun, Uttarakhand, India .&lt;/auth-address&gt;&lt;titles&gt;&lt;title&gt;Emergence of Carbapenem Resistant Non-Fermenting Gram-Negative Bacilli Isolated in an ICU of a Tertiary Care Hospital&lt;/title&gt;&lt;secondary-title&gt;J Clin Diagn Res&lt;/secondary-title&gt;&lt;/titles&gt;&lt;pages&gt;DC04-DC07&lt;/pages&gt;&lt;volume&gt;11&lt;/volume&gt;&lt;number&gt;1&lt;/number&gt;&lt;edition&gt;20170101&lt;/edition&gt;&lt;keywords&gt;&lt;keyword&gt;Acinetobacter&lt;/keyword&gt;&lt;keyword&gt;Imipenem&lt;/keyword&gt;&lt;keyword&gt;Meropenem&lt;/keyword&gt;&lt;keyword&gt;Vitek 2&lt;/keyword&gt;&lt;/keywords&gt;&lt;dates&gt;&lt;year&gt;2017&lt;/year&gt;&lt;pub-dates&gt;&lt;date&gt;Jan&lt;/date&gt;&lt;/pub-dates&gt;&lt;/dates&gt;&lt;isbn&gt;2249-782X (Print)&amp;#xD;0973-709X (Electronic)&amp;#xD;0973-709X (Linking)&lt;/isbn&gt;&lt;accession-num&gt;28273965&lt;/accession-num&gt;&lt;urls&gt;&lt;related-urls&gt;&lt;url&gt;https://www.ncbi.nlm.nih.gov/pubmed/28273965&lt;/url&gt;&lt;/related-urls&gt;&lt;/urls&gt;&lt;custom2&gt;PMC5324410&lt;/custom2&gt;&lt;electronic-resource-num&gt;10.7860/JCDR/2017/24023.9317&lt;/electronic-resource-num&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(10)</w:t>
            </w:r>
            <w:r w:rsidRPr="00AB004C">
              <w:rPr>
                <w:rFonts w:asciiTheme="majorBidi" w:eastAsia="Times New Roman" w:hAnsiTheme="majorBidi" w:cstheme="majorBidi"/>
                <w:color w:val="000000"/>
                <w:sz w:val="20"/>
                <w:szCs w:val="20"/>
              </w:rPr>
              <w:fldChar w:fldCharType="end"/>
            </w:r>
          </w:p>
        </w:tc>
        <w:tc>
          <w:tcPr>
            <w:tcW w:w="709" w:type="dxa"/>
            <w:noWrap/>
            <w:hideMark/>
          </w:tcPr>
          <w:p w14:paraId="41D1729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w:t>
            </w:r>
          </w:p>
        </w:tc>
        <w:tc>
          <w:tcPr>
            <w:tcW w:w="1417" w:type="dxa"/>
            <w:noWrap/>
            <w:hideMark/>
          </w:tcPr>
          <w:p w14:paraId="1B2516B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2015 to 2016</w:t>
            </w:r>
          </w:p>
        </w:tc>
        <w:tc>
          <w:tcPr>
            <w:tcW w:w="992" w:type="dxa"/>
            <w:noWrap/>
            <w:hideMark/>
          </w:tcPr>
          <w:p w14:paraId="78E555D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India</w:t>
            </w:r>
          </w:p>
        </w:tc>
        <w:tc>
          <w:tcPr>
            <w:tcW w:w="1134" w:type="dxa"/>
            <w:noWrap/>
            <w:hideMark/>
          </w:tcPr>
          <w:p w14:paraId="111B713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64D285A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7B5EF0A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Respiratory</w:t>
            </w:r>
          </w:p>
        </w:tc>
        <w:tc>
          <w:tcPr>
            <w:tcW w:w="1418" w:type="dxa"/>
            <w:noWrap/>
            <w:hideMark/>
          </w:tcPr>
          <w:p w14:paraId="0442EFF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63</w:t>
            </w:r>
          </w:p>
        </w:tc>
        <w:tc>
          <w:tcPr>
            <w:tcW w:w="1417" w:type="dxa"/>
            <w:noWrap/>
            <w:hideMark/>
          </w:tcPr>
          <w:p w14:paraId="16FD951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194DD84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1B3BC84" w14:textId="13A91CE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A6E9007" w14:textId="136F58F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E9848E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0609CB2C" w14:textId="77777777" w:rsidTr="00AB004C">
        <w:trPr>
          <w:trHeight w:val="300"/>
        </w:trPr>
        <w:tc>
          <w:tcPr>
            <w:tcW w:w="1418" w:type="dxa"/>
            <w:noWrap/>
            <w:hideMark/>
          </w:tcPr>
          <w:p w14:paraId="330A3D99" w14:textId="47F581D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Agarwal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&lt;EndNote&gt;&lt;Cite&gt;&lt;Author&gt;Agarwal&lt;/Author&gt;&lt;Year&gt;2018&lt;/Year&gt;&lt;RecNum&gt;569&lt;/RecNum&gt;&lt;DisplayText&gt;(11)&lt;/DisplayText&gt;&lt;record&gt;&lt;rec-number&gt;569&lt;/rec-number&gt;&lt;foreign-keys&gt;&lt;key app="EN" db-id="adpd5tdrq99ptsepx5fpew53az5z5vpp2fzf" timestamp="1693339886"&gt;569&lt;/key&gt;&lt;/foreign-keys&gt;&lt;ref-type name="Journal Article"&gt;17&lt;/ref-type&gt;&lt;contributors&gt;&lt;authors&gt;&lt;author&gt;Agarwal, Sonika&lt;/author&gt;&lt;author&gt;Kakati, Barnali&lt;/author&gt;&lt;author&gt;Kishore, Nand&lt;/author&gt;&lt;author&gt;Khanduri, Sushant&lt;/author&gt;&lt;author&gt;Singh, Mukta&lt;/author&gt;&lt;/authors&gt;&lt;/contributors&gt;&lt;titles&gt;&lt;title&gt;Colistin resistance in organisms causing ventilator-associated pneumonia-Are we going into pre-antibiotic era?&lt;/title&gt;&lt;secondary-title&gt;Critical Care &amp;amp; Shock&lt;/secondary-title&gt;&lt;/titles&gt;&lt;periodical&gt;&lt;full-title&gt;Critical Care &amp;amp; Shock&lt;/full-title&gt;&lt;/periodical&gt;&lt;volume&gt;21&lt;/volume&gt;&lt;number&gt;2&lt;/number&gt;&lt;dates&gt;&lt;year&gt;2018&lt;/year&gt;&lt;/dates&gt;&lt;isbn&gt;1410-7767&lt;/isbn&gt;&lt;urls&gt;&lt;/urls&gt;&lt;/record&gt;&lt;/Cite&gt;&lt;/EndNote&gt;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(11)</w:t>
            </w:r>
            <w:r w:rsidRPr="00AB004C">
              <w:rPr>
                <w:rFonts w:asciiTheme="majorBidi" w:eastAsia="Times New Roman" w:hAnsiTheme="majorBidi" w:cstheme="majorBidi"/>
                <w:color w:val="000000"/>
                <w:sz w:val="20"/>
                <w:szCs w:val="20"/>
              </w:rPr>
              <w:fldChar w:fldCharType="end"/>
            </w:r>
          </w:p>
        </w:tc>
        <w:tc>
          <w:tcPr>
            <w:tcW w:w="709" w:type="dxa"/>
            <w:noWrap/>
            <w:hideMark/>
          </w:tcPr>
          <w:p w14:paraId="2AE9EED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w:t>
            </w:r>
          </w:p>
        </w:tc>
        <w:tc>
          <w:tcPr>
            <w:tcW w:w="1417" w:type="dxa"/>
            <w:noWrap/>
            <w:hideMark/>
          </w:tcPr>
          <w:p w14:paraId="6B7CD39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 to 2017</w:t>
            </w:r>
          </w:p>
        </w:tc>
        <w:tc>
          <w:tcPr>
            <w:tcW w:w="992" w:type="dxa"/>
            <w:noWrap/>
            <w:hideMark/>
          </w:tcPr>
          <w:p w14:paraId="2ECF5DF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India</w:t>
            </w:r>
          </w:p>
        </w:tc>
        <w:tc>
          <w:tcPr>
            <w:tcW w:w="1134" w:type="dxa"/>
            <w:noWrap/>
            <w:hideMark/>
          </w:tcPr>
          <w:p w14:paraId="6454B97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15B601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49835BF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Respiratory</w:t>
            </w:r>
          </w:p>
        </w:tc>
        <w:tc>
          <w:tcPr>
            <w:tcW w:w="1418" w:type="dxa"/>
            <w:noWrap/>
            <w:hideMark/>
          </w:tcPr>
          <w:p w14:paraId="4F6B7F8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83</w:t>
            </w:r>
          </w:p>
        </w:tc>
        <w:tc>
          <w:tcPr>
            <w:tcW w:w="1417" w:type="dxa"/>
            <w:noWrap/>
            <w:hideMark/>
          </w:tcPr>
          <w:p w14:paraId="6A090AE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w:t>
            </w:r>
          </w:p>
        </w:tc>
        <w:tc>
          <w:tcPr>
            <w:tcW w:w="1134" w:type="dxa"/>
            <w:noWrap/>
            <w:hideMark/>
          </w:tcPr>
          <w:p w14:paraId="77F33E9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6B17AA1" w14:textId="59C79F4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49B5136D" w14:textId="5753D8D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2B71E1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4EFD468C" w14:textId="77777777" w:rsidTr="00AB004C">
        <w:trPr>
          <w:trHeight w:val="300"/>
        </w:trPr>
        <w:tc>
          <w:tcPr>
            <w:tcW w:w="1418" w:type="dxa"/>
            <w:noWrap/>
            <w:hideMark/>
          </w:tcPr>
          <w:p w14:paraId="3C002078" w14:textId="0212091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Ahmad </w:t>
            </w:r>
            <w:proofErr w:type="spellStart"/>
            <w:r w:rsidRPr="00AB004C">
              <w:rPr>
                <w:rFonts w:asciiTheme="majorBidi" w:eastAsia="Times New Roman" w:hAnsiTheme="majorBidi" w:cstheme="majorBidi"/>
                <w:color w:val="000000"/>
                <w:sz w:val="20"/>
                <w:szCs w:val="20"/>
              </w:rPr>
              <w:t>Farajzadeh</w:t>
            </w:r>
            <w:proofErr w:type="spellEnd"/>
            <w:r w:rsidRPr="00AB004C">
              <w:rPr>
                <w:rFonts w:asciiTheme="majorBidi" w:eastAsia="Times New Roman" w:hAnsiTheme="majorBidi" w:cstheme="majorBidi"/>
                <w:color w:val="000000"/>
                <w:sz w:val="20"/>
                <w:szCs w:val="20"/>
              </w:rPr>
              <w:t xml:space="preserve"> Sheikh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&lt;EndNote&gt;&lt;Cite&gt;&lt;Author&gt;Farajzadeh Sheikh&lt;/Author&gt;&lt;Year&gt;2020&lt;/Year&gt;&lt;RecNum&gt;642&lt;/RecNum&gt;&lt;DisplayText&gt;(12)&lt;/DisplayText&gt;&lt;record&gt;&lt;rec-number&gt;642&lt;/rec-number&gt;&lt;foreign-keys&gt;&lt;key app="EN" db-id="tarpsp9efzvsthewferxppahaf905dpxvevv" timestamp="1693571472"&gt;642&lt;/key&gt;&lt;/foreign-keys&gt;&lt;ref-type name="Journal Article"&gt;17&lt;/ref-type&gt;&lt;contributors&gt;&lt;authors&gt;&lt;author&gt;Farajzadeh Sheikh, Ahmad&lt;/author&gt;&lt;author&gt;Savari, Mohammad&lt;/author&gt;&lt;author&gt;Abbasi Montazeri, Effat&lt;/author&gt;&lt;author&gt;Khoshnood, Saeed %J Pathogens&lt;/author&gt;&lt;author&gt;global health&lt;/author&gt;&lt;/authors&gt;&lt;/contributors&gt;&lt;titles&gt;&lt;title&gt;Genotyping and molecular characterization of clinical Acinetobacter baumannii isolates from a single hospital in Southwestern Iran&lt;/title&gt;&lt;/titles&gt;&lt;pages&gt;251-261&lt;/pages&gt;&lt;volume&gt;114&lt;/volume&gt;&lt;number&gt;5&lt;/number&gt;&lt;dates&gt;&lt;year&gt;2020&lt;/year&gt;&lt;/dates&gt;&lt;isbn&gt;2047-7724&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(12)</w:t>
            </w:r>
            <w:r w:rsidRPr="00AB004C">
              <w:rPr>
                <w:rFonts w:asciiTheme="majorBidi" w:eastAsia="Times New Roman" w:hAnsiTheme="majorBidi" w:cstheme="majorBidi"/>
                <w:color w:val="000000"/>
                <w:sz w:val="20"/>
                <w:szCs w:val="20"/>
              </w:rPr>
              <w:fldChar w:fldCharType="end"/>
            </w:r>
          </w:p>
        </w:tc>
        <w:tc>
          <w:tcPr>
            <w:tcW w:w="709" w:type="dxa"/>
            <w:noWrap/>
            <w:hideMark/>
          </w:tcPr>
          <w:p w14:paraId="6BEA7FC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1E34A32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 to 2019</w:t>
            </w:r>
          </w:p>
        </w:tc>
        <w:tc>
          <w:tcPr>
            <w:tcW w:w="992" w:type="dxa"/>
            <w:noWrap/>
            <w:hideMark/>
          </w:tcPr>
          <w:p w14:paraId="6463C8F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Iran</w:t>
            </w:r>
          </w:p>
        </w:tc>
        <w:tc>
          <w:tcPr>
            <w:tcW w:w="1134" w:type="dxa"/>
            <w:noWrap/>
            <w:hideMark/>
          </w:tcPr>
          <w:p w14:paraId="63207AC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7011F03D"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B3A41DA"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04FD456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70</w:t>
            </w:r>
          </w:p>
        </w:tc>
        <w:tc>
          <w:tcPr>
            <w:tcW w:w="1417" w:type="dxa"/>
            <w:noWrap/>
            <w:hideMark/>
          </w:tcPr>
          <w:p w14:paraId="035C47F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w:t>
            </w:r>
          </w:p>
        </w:tc>
        <w:tc>
          <w:tcPr>
            <w:tcW w:w="1134" w:type="dxa"/>
            <w:noWrap/>
            <w:hideMark/>
          </w:tcPr>
          <w:p w14:paraId="0642073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370BFCB" w14:textId="5A36C90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E1B3760" w14:textId="21BA4EE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5281D6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03F58713" w14:textId="77777777" w:rsidTr="00AB004C">
        <w:trPr>
          <w:trHeight w:val="300"/>
        </w:trPr>
        <w:tc>
          <w:tcPr>
            <w:tcW w:w="1418" w:type="dxa"/>
            <w:noWrap/>
            <w:hideMark/>
          </w:tcPr>
          <w:p w14:paraId="35B05301" w14:textId="01BA1FA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Ahmed </w:t>
            </w:r>
            <w:proofErr w:type="spellStart"/>
            <w:r w:rsidRPr="00AB004C">
              <w:rPr>
                <w:rFonts w:asciiTheme="majorBidi" w:eastAsia="Times New Roman" w:hAnsiTheme="majorBidi" w:cstheme="majorBidi"/>
                <w:color w:val="000000"/>
                <w:sz w:val="20"/>
                <w:szCs w:val="20"/>
              </w:rPr>
              <w:t>Morad</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Asaad</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&lt;EndNote&gt;&lt;Cite&gt;&lt;Author&gt;Asaad&lt;/Author&gt;&lt;Year&gt;2021&lt;/Year&gt;&lt;RecNum&gt;643&lt;/RecNum&gt;&lt;DisplayText&gt;(13)&lt;/DisplayText&gt;&lt;record&gt;&lt;rec-number&gt;643&lt;/rec-number&gt;&lt;foreign-keys&gt;&lt;key app="EN" db-id="tarpsp9efzvsthewferxppahaf905dpxvevv" timestamp="1693571672"&gt;643&lt;/key&gt;&lt;/foreign-keys&gt;&lt;ref-type name="Journal Article"&gt;17&lt;/ref-type&gt;&lt;contributors&gt;&lt;authors&gt;&lt;author&gt;Asaad, Ahmed Morad&lt;/author&gt;&lt;author&gt;Ansari, Shamshul&lt;/author&gt;&lt;author&gt;Ajlan, Soma Elsayed&lt;/author&gt;&lt;author&gt;Awad, Samah Mohammed %J Infection&lt;/author&gt;&lt;author&gt;drug resistance&lt;/author&gt;&lt;/authors&gt;&lt;/contributors&gt;&lt;titles&gt;&lt;title&gt;Epidemiology of biofilm producing Acinetobacter baumannii nosocomial isolates from a tertiary care hospital in Egypt: a cross-sectional study&lt;/title&gt;&lt;/titles&gt;&lt;pages&gt;709-717&lt;/pages&gt;&lt;dates&gt;&lt;year&gt;2021&lt;/year&gt;&lt;/dates&gt;&lt;isbn&gt;1178-6973&lt;/isbn&gt;&lt;urls&gt;&lt;/urls&gt;&lt;/record&gt;&lt;/Cite&gt;&lt;/EndNote&gt;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(13)</w:t>
            </w:r>
            <w:r w:rsidRPr="00AB004C">
              <w:rPr>
                <w:rFonts w:asciiTheme="majorBidi" w:eastAsia="Times New Roman" w:hAnsiTheme="majorBidi" w:cstheme="majorBidi"/>
                <w:color w:val="000000"/>
                <w:sz w:val="20"/>
                <w:szCs w:val="20"/>
              </w:rPr>
              <w:fldChar w:fldCharType="end"/>
            </w:r>
          </w:p>
        </w:tc>
        <w:tc>
          <w:tcPr>
            <w:tcW w:w="709" w:type="dxa"/>
            <w:noWrap/>
            <w:hideMark/>
          </w:tcPr>
          <w:p w14:paraId="486D219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1DAE314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 to 2019</w:t>
            </w:r>
          </w:p>
        </w:tc>
        <w:tc>
          <w:tcPr>
            <w:tcW w:w="992" w:type="dxa"/>
            <w:noWrap/>
            <w:hideMark/>
          </w:tcPr>
          <w:p w14:paraId="3EA4B2E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Egypt</w:t>
            </w:r>
          </w:p>
        </w:tc>
        <w:tc>
          <w:tcPr>
            <w:tcW w:w="1134" w:type="dxa"/>
            <w:noWrap/>
            <w:hideMark/>
          </w:tcPr>
          <w:p w14:paraId="4F70206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Africa</w:t>
            </w:r>
          </w:p>
        </w:tc>
        <w:tc>
          <w:tcPr>
            <w:tcW w:w="709" w:type="dxa"/>
            <w:hideMark/>
          </w:tcPr>
          <w:p w14:paraId="1B98237B"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3695D62A"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2D45D0B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94</w:t>
            </w:r>
          </w:p>
        </w:tc>
        <w:tc>
          <w:tcPr>
            <w:tcW w:w="1417" w:type="dxa"/>
            <w:noWrap/>
            <w:hideMark/>
          </w:tcPr>
          <w:p w14:paraId="6A65C77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35</w:t>
            </w:r>
          </w:p>
        </w:tc>
        <w:tc>
          <w:tcPr>
            <w:tcW w:w="1134" w:type="dxa"/>
            <w:noWrap/>
            <w:hideMark/>
          </w:tcPr>
          <w:p w14:paraId="5DA0F94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3D10022" w14:textId="02C9ED2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388716A" w14:textId="177A8F1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473A7B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72DA6ABF" w14:textId="77777777" w:rsidTr="00AB004C">
        <w:trPr>
          <w:trHeight w:val="300"/>
        </w:trPr>
        <w:tc>
          <w:tcPr>
            <w:tcW w:w="1418" w:type="dxa"/>
            <w:noWrap/>
            <w:hideMark/>
          </w:tcPr>
          <w:p w14:paraId="5940074C" w14:textId="16D5631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Akin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&lt;EndNote&gt;&lt;Cite&gt;&lt;Author&gt;Akın&lt;/Author&gt;&lt;Year&gt;2018&lt;/Year&gt;&lt;RecNum&gt;570&lt;/RecNum&gt;&lt;DisplayText&gt;(14)&lt;/DisplayText&gt;&lt;record&gt;&lt;rec-number&gt;570&lt;/rec-number&gt;&lt;foreign-keys&gt;&lt;key app="EN" db-id="adpd5tdrq99ptsepx5fpew53az5z5vpp2fzf" timestamp="1693339994"&gt;570&lt;/key&gt;&lt;/foreign-keys&gt;&lt;ref-type name="Journal Article"&gt;17&lt;/ref-type&gt;&lt;contributors&gt;&lt;authors&gt;&lt;author&gt;Akın, Fatih&lt;/author&gt;&lt;author&gt;Yazar, Abdullah&lt;/author&gt;&lt;author&gt;Doğan, Metin&lt;/author&gt;&lt;/authors&gt;&lt;/contributors&gt;&lt;titles&gt;&lt;title&gt;Determining the infectious pathogens and their resistance to antibiotics in a pediatric intensive care unit&lt;/title&gt;&lt;secondary-title&gt;Journal of Pediatric Infectious Diseases&lt;/secondary-title&gt;&lt;/titles&gt;&lt;periodical&gt;&lt;full-title&gt;Journal of Pediatric Infectious Diseases&lt;/full-title&gt;&lt;/periodical&gt;&lt;pages&gt;042-045&lt;/pages&gt;&lt;volume&gt;13&lt;/volume&gt;&lt;number&gt;01&lt;/number&gt;&lt;dates&gt;&lt;year&gt;2018&lt;/year&gt;&lt;/dates&gt;&lt;isbn&gt;1305-7707&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(14)</w:t>
            </w:r>
            <w:r w:rsidRPr="00AB004C">
              <w:rPr>
                <w:rFonts w:asciiTheme="majorBidi" w:eastAsia="Times New Roman" w:hAnsiTheme="majorBidi" w:cstheme="majorBidi"/>
                <w:color w:val="000000"/>
                <w:sz w:val="20"/>
                <w:szCs w:val="20"/>
              </w:rPr>
              <w:fldChar w:fldCharType="end"/>
            </w:r>
          </w:p>
        </w:tc>
        <w:tc>
          <w:tcPr>
            <w:tcW w:w="709" w:type="dxa"/>
            <w:noWrap/>
            <w:hideMark/>
          </w:tcPr>
          <w:p w14:paraId="0864C2C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w:t>
            </w:r>
          </w:p>
        </w:tc>
        <w:tc>
          <w:tcPr>
            <w:tcW w:w="1417" w:type="dxa"/>
            <w:noWrap/>
            <w:hideMark/>
          </w:tcPr>
          <w:p w14:paraId="1C903F4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 to 2015</w:t>
            </w:r>
          </w:p>
        </w:tc>
        <w:tc>
          <w:tcPr>
            <w:tcW w:w="992" w:type="dxa"/>
            <w:noWrap/>
            <w:hideMark/>
          </w:tcPr>
          <w:p w14:paraId="64D8667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Turkey</w:t>
            </w:r>
          </w:p>
        </w:tc>
        <w:tc>
          <w:tcPr>
            <w:tcW w:w="1134" w:type="dxa"/>
            <w:noWrap/>
            <w:hideMark/>
          </w:tcPr>
          <w:p w14:paraId="5CE02E6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1F62498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PICU</w:t>
            </w:r>
          </w:p>
        </w:tc>
        <w:tc>
          <w:tcPr>
            <w:tcW w:w="1134" w:type="dxa"/>
            <w:hideMark/>
          </w:tcPr>
          <w:p w14:paraId="18AC1E95"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1E1DFFB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60</w:t>
            </w:r>
          </w:p>
        </w:tc>
        <w:tc>
          <w:tcPr>
            <w:tcW w:w="1417" w:type="dxa"/>
            <w:noWrap/>
            <w:hideMark/>
          </w:tcPr>
          <w:p w14:paraId="7FE8C5A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w:t>
            </w:r>
          </w:p>
        </w:tc>
        <w:tc>
          <w:tcPr>
            <w:tcW w:w="1134" w:type="dxa"/>
            <w:noWrap/>
            <w:hideMark/>
          </w:tcPr>
          <w:p w14:paraId="1FF4A41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98F3197" w14:textId="179BB71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748C8C7" w14:textId="13FF05D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E4B1E6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1B10A808" w14:textId="77777777" w:rsidTr="00AB004C">
        <w:trPr>
          <w:trHeight w:val="300"/>
        </w:trPr>
        <w:tc>
          <w:tcPr>
            <w:tcW w:w="1418" w:type="dxa"/>
            <w:noWrap/>
            <w:hideMark/>
          </w:tcPr>
          <w:p w14:paraId="2AA9CEE2" w14:textId="5595147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Al </w:t>
            </w:r>
            <w:proofErr w:type="spellStart"/>
            <w:r w:rsidRPr="00AB004C">
              <w:rPr>
                <w:rFonts w:asciiTheme="majorBidi" w:eastAsia="Times New Roman" w:hAnsiTheme="majorBidi" w:cstheme="majorBidi"/>
                <w:color w:val="000000"/>
                <w:sz w:val="20"/>
                <w:szCs w:val="20"/>
              </w:rPr>
              <w:t>Bshabshe</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&lt;EndNote&gt;&lt;Cite&gt;&lt;Author&gt;Al Bshabshe&lt;/Author&gt;&lt;Year&gt;2016&lt;/Year&gt;&lt;RecNum&gt;571&lt;/RecNum&gt;&lt;DisplayText&gt;(15)&lt;/DisplayText&gt;&lt;record&gt;&lt;rec-number&gt;571&lt;/rec-number&gt;&lt;foreign-keys&gt;&lt;key app="EN" db-id="adpd5tdrq99ptsepx5fpew53az5z5vpp2fzf" timestamp="1693340138"&gt;571&lt;/key&gt;&lt;/foreign-keys&gt;&lt;ref-type name="Journal Article"&gt;17&lt;/ref-type&gt;&lt;contributors&gt;&lt;authors&gt;&lt;author&gt;Al Bshabshe, Ali&lt;/author&gt;&lt;author&gt;Joseph, Martin RP&lt;/author&gt;&lt;author&gt;Al Hussein, Ali&lt;/author&gt;&lt;author&gt;Haimour, Waleed&lt;/author&gt;&lt;author&gt;Hamid, Mohamed E&lt;/author&gt;&lt;/authors&gt;&lt;/contributors&gt;&lt;titles&gt;&lt;title&gt;Multidrug resistance Acinetobacter species at the intensive care unit, Aseer Central Hospital, Saudi Arabia: A one year analysis&lt;/title&gt;&lt;secondary-title&gt;Asian Pacific journal of tropical medicine&lt;/secondary-title&gt;&lt;/titles&gt;&lt;periodical&gt;&lt;full-title&gt;Asian Pacific journal of tropical medicine&lt;/full-title&gt;&lt;/periodical&gt;&lt;pages&gt;903-908&lt;/pages&gt;&lt;volume&gt;9&lt;/volume&gt;&lt;number&gt;9&lt;/number&gt;&lt;dates&gt;&lt;year&gt;2016&lt;/year&gt;&lt;/dates&gt;&lt;isbn&gt;1995-7645&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(15)</w:t>
            </w:r>
            <w:r w:rsidRPr="00AB004C">
              <w:rPr>
                <w:rFonts w:asciiTheme="majorBidi" w:eastAsia="Times New Roman" w:hAnsiTheme="majorBidi" w:cstheme="majorBidi"/>
                <w:color w:val="000000"/>
                <w:sz w:val="20"/>
                <w:szCs w:val="20"/>
              </w:rPr>
              <w:fldChar w:fldCharType="end"/>
            </w:r>
          </w:p>
        </w:tc>
        <w:tc>
          <w:tcPr>
            <w:tcW w:w="709" w:type="dxa"/>
            <w:noWrap/>
            <w:hideMark/>
          </w:tcPr>
          <w:p w14:paraId="4F7278E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w:t>
            </w:r>
          </w:p>
        </w:tc>
        <w:tc>
          <w:tcPr>
            <w:tcW w:w="1417" w:type="dxa"/>
            <w:noWrap/>
            <w:hideMark/>
          </w:tcPr>
          <w:p w14:paraId="75946C8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 to 2015</w:t>
            </w:r>
          </w:p>
        </w:tc>
        <w:tc>
          <w:tcPr>
            <w:tcW w:w="992" w:type="dxa"/>
            <w:noWrap/>
            <w:hideMark/>
          </w:tcPr>
          <w:p w14:paraId="5A15B0D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Saudi Arabia</w:t>
            </w:r>
          </w:p>
        </w:tc>
        <w:tc>
          <w:tcPr>
            <w:tcW w:w="1134" w:type="dxa"/>
            <w:noWrap/>
            <w:hideMark/>
          </w:tcPr>
          <w:p w14:paraId="0D2D405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1C09C0C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3D34E869"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31C4C961" w14:textId="2B99BE1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49</w:t>
            </w:r>
          </w:p>
        </w:tc>
        <w:tc>
          <w:tcPr>
            <w:tcW w:w="1417" w:type="dxa"/>
            <w:noWrap/>
            <w:hideMark/>
          </w:tcPr>
          <w:p w14:paraId="656E61C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56AA23C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1DB53AF" w14:textId="4BCB3FC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82C49C3" w14:textId="456E41B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61692F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0C26B5D7" w14:textId="77777777" w:rsidTr="00AB004C">
        <w:trPr>
          <w:trHeight w:val="300"/>
        </w:trPr>
        <w:tc>
          <w:tcPr>
            <w:tcW w:w="1418" w:type="dxa"/>
            <w:noWrap/>
            <w:hideMark/>
          </w:tcPr>
          <w:p w14:paraId="67C06539" w14:textId="5366958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Al </w:t>
            </w:r>
            <w:proofErr w:type="spellStart"/>
            <w:r w:rsidRPr="00AB004C">
              <w:rPr>
                <w:rFonts w:asciiTheme="majorBidi" w:eastAsia="Times New Roman" w:hAnsiTheme="majorBidi" w:cstheme="majorBidi"/>
                <w:color w:val="000000"/>
                <w:sz w:val="20"/>
                <w:szCs w:val="20"/>
              </w:rPr>
              <w:t>Samawi</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&lt;EndNote&gt;&lt;Cite&gt;&lt;Author&gt;Al Samawi&lt;/Author&gt;&lt;Year&gt;2016&lt;/Year&gt;&lt;RecNum&gt;572&lt;/RecNum&gt;&lt;DisplayText&gt;(16)&lt;/DisplayText&gt;&lt;record&gt;&lt;rec-number&gt;572&lt;/rec-number&gt;&lt;foreign-keys&gt;&lt;key app="EN" db-id="adpd5tdrq99ptsepx5fpew53az5z5vpp2fzf" timestamp="1693340235"&gt;572&lt;/key&gt;&lt;/foreign-keys&gt;&lt;ref-type name="Journal Article"&gt;17&lt;/ref-type&gt;&lt;contributors&gt;&lt;authors&gt;&lt;author&gt;Al Samawi, M. S.&lt;/author&gt;&lt;author&gt;Khan, F. Y.&lt;/author&gt;&lt;author&gt;Eldeeb, Y.&lt;/author&gt;&lt;author&gt;Almaslamani, M.&lt;/author&gt;&lt;author&gt;Alkhal, A.&lt;/author&gt;&lt;author&gt;Alsoub, H.&lt;/author&gt;&lt;author&gt;Ghadban, W.&lt;/author&gt;&lt;author&gt;Howady, F.&lt;/author&gt;&lt;author&gt;Hashim, S.&lt;/author&gt;&lt;/authors&gt;&lt;/contributors&gt;&lt;auth-address&gt;Infectious Diseases Division, Department of Medicine, Al Khor Hospital, Al Khor, Qatar.&amp;#xD;Department of Medicine, Hamad General Hospital, Doha, Qatar.&amp;#xD;Infectious Diseases Division, Department of Medicine, Hamad General Hospital, Doha, Qatar.&amp;#xD;Department of Medicine, Al Khor Hospital, Al Khor, Qatar.&lt;/auth-address&gt;&lt;titles&gt;&lt;title&gt;Acinetobacter Infections among Adult Patients in Qatar: A 2-Year Hospital-Based Study&lt;/title&gt;&lt;secondary-title&gt;Can J Infect Dis Med Microbiol&lt;/secondary-title&gt;&lt;/titles&gt;&lt;periodical&gt;&lt;full-title&gt;Can J Infect Dis Med Microbiol&lt;/full-title&gt;&lt;/periodical&gt;&lt;pages&gt;6873689&lt;/pages&gt;&lt;volume&gt;2016&lt;/volume&gt;&lt;edition&gt;20160628&lt;/edition&gt;&lt;dates&gt;&lt;year&gt;2016&lt;/year&gt;&lt;/dates&gt;&lt;isbn&gt;1712-9532 (Print)&amp;#xD;1712-9532&lt;/isbn&gt;&lt;accession-num&gt;27433169&lt;/accession-num&gt;&lt;urls&gt;&lt;/urls&gt;&lt;custom2&gt;PMC4940524&lt;/custom2&gt;&lt;electronic-resource-num&gt;10.1155/2016/6873689&lt;/electronic-resource-num&gt;&lt;remote-database-provider&gt;NLM&lt;/remote-database-provider&gt;&lt;language&gt;eng&lt;/language&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(16)</w:t>
            </w:r>
            <w:r w:rsidRPr="00AB004C">
              <w:rPr>
                <w:rFonts w:asciiTheme="majorBidi" w:eastAsia="Times New Roman" w:hAnsiTheme="majorBidi" w:cstheme="majorBidi"/>
                <w:color w:val="000000"/>
                <w:sz w:val="20"/>
                <w:szCs w:val="20"/>
              </w:rPr>
              <w:fldChar w:fldCharType="end"/>
            </w:r>
          </w:p>
        </w:tc>
        <w:tc>
          <w:tcPr>
            <w:tcW w:w="709" w:type="dxa"/>
            <w:noWrap/>
            <w:hideMark/>
          </w:tcPr>
          <w:p w14:paraId="5AF8258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w:t>
            </w:r>
          </w:p>
        </w:tc>
        <w:tc>
          <w:tcPr>
            <w:tcW w:w="1417" w:type="dxa"/>
            <w:noWrap/>
            <w:hideMark/>
          </w:tcPr>
          <w:p w14:paraId="7CC3B1FB" w14:textId="77777777" w:rsidR="00AB004C" w:rsidRPr="00AB004C" w:rsidRDefault="00AB004C" w:rsidP="00B35E73">
            <w:pPr>
              <w:rPr>
                <w:rFonts w:asciiTheme="majorBidi" w:eastAsia="Times New Roman" w:hAnsiTheme="majorBidi" w:cstheme="majorBidi"/>
                <w:color w:val="212121"/>
                <w:sz w:val="20"/>
                <w:szCs w:val="20"/>
              </w:rPr>
            </w:pPr>
            <w:r w:rsidRPr="00AB004C">
              <w:rPr>
                <w:rFonts w:asciiTheme="majorBidi" w:eastAsia="Times New Roman" w:hAnsiTheme="majorBidi" w:cstheme="majorBidi"/>
                <w:color w:val="212121"/>
                <w:sz w:val="20"/>
                <w:szCs w:val="20"/>
              </w:rPr>
              <w:t>2012 to 2013</w:t>
            </w:r>
          </w:p>
        </w:tc>
        <w:tc>
          <w:tcPr>
            <w:tcW w:w="992" w:type="dxa"/>
            <w:noWrap/>
            <w:hideMark/>
          </w:tcPr>
          <w:p w14:paraId="7A8FEE8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Qatar</w:t>
            </w:r>
          </w:p>
        </w:tc>
        <w:tc>
          <w:tcPr>
            <w:tcW w:w="1134" w:type="dxa"/>
            <w:noWrap/>
            <w:hideMark/>
          </w:tcPr>
          <w:p w14:paraId="7EBDC2A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50E22B68"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0FA8166B"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3E70ADF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137</w:t>
            </w:r>
          </w:p>
        </w:tc>
        <w:tc>
          <w:tcPr>
            <w:tcW w:w="1417" w:type="dxa"/>
            <w:noWrap/>
            <w:hideMark/>
          </w:tcPr>
          <w:p w14:paraId="03CF6F5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w:t>
            </w:r>
          </w:p>
        </w:tc>
        <w:tc>
          <w:tcPr>
            <w:tcW w:w="1134" w:type="dxa"/>
            <w:noWrap/>
            <w:hideMark/>
          </w:tcPr>
          <w:p w14:paraId="47EF51C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134A1DB" w14:textId="4F5B7B8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 CAI</w:t>
            </w:r>
          </w:p>
        </w:tc>
        <w:tc>
          <w:tcPr>
            <w:tcW w:w="1560" w:type="dxa"/>
            <w:noWrap/>
            <w:hideMark/>
          </w:tcPr>
          <w:p w14:paraId="4321B5E2" w14:textId="46262A6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F4B707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1EA5DCAD" w14:textId="77777777" w:rsidTr="00AB004C">
        <w:trPr>
          <w:trHeight w:val="300"/>
        </w:trPr>
        <w:tc>
          <w:tcPr>
            <w:tcW w:w="1418" w:type="dxa"/>
            <w:noWrap/>
            <w:hideMark/>
          </w:tcPr>
          <w:p w14:paraId="4F195944" w14:textId="7B91DAA7"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lastRenderedPageBreak/>
              <w:t>Alaa</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Abouelfetouh</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&lt;EndNote&gt;&lt;Cite&gt;&lt;Author&gt;Abouelfetouh&lt;/Author&gt;&lt;Year&gt;2020&lt;/Year&gt;&lt;RecNum&gt;1&lt;/RecNum&gt;&lt;DisplayText&gt;(17)&lt;/DisplayText&gt;&lt;record&gt;&lt;rec-number&gt;1&lt;/rec-number&gt;&lt;foreign-keys&gt;&lt;key app="EN" db-id="re5w9spsgzata9edfwqp2te8xrd2epsrze25" timestamp="1693571880"&gt;1&lt;/key&gt;&lt;/foreign-keys&gt;&lt;ref-type name="Journal Article"&gt;17&lt;/ref-type&gt;&lt;contributors&gt;&lt;authors&gt;&lt;author&gt;Abouelfetouh, Alaa&lt;/author&gt;&lt;author&gt;Torky, Aisha S&lt;/author&gt;&lt;author&gt;Aboulmagd, Elsayed %J 3 Biotech&lt;/author&gt;&lt;/authors&gt;&lt;/contributors&gt;&lt;titles&gt;&lt;title&gt;Role of plasmid carrying bla NDM in mediating antibiotic resistance among Acinetobacter baumannii clinical isolates from Egypt&lt;/title&gt;&lt;/titles&gt;&lt;pages&gt;170&lt;/pages&gt;&lt;volume&gt;10&lt;/volume&gt;&lt;number&gt;4&lt;/number&gt;&lt;dates&gt;&lt;year&gt;2020&lt;/year&gt;&lt;/dates&gt;&lt;isbn&gt;2190-572X&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(17)</w:t>
            </w:r>
            <w:r w:rsidRPr="00AB004C">
              <w:rPr>
                <w:rFonts w:asciiTheme="majorBidi" w:eastAsia="Times New Roman" w:hAnsiTheme="majorBidi" w:cstheme="majorBidi"/>
                <w:color w:val="000000"/>
                <w:sz w:val="20"/>
                <w:szCs w:val="20"/>
              </w:rPr>
              <w:fldChar w:fldCharType="end"/>
            </w:r>
          </w:p>
        </w:tc>
        <w:tc>
          <w:tcPr>
            <w:tcW w:w="709" w:type="dxa"/>
            <w:noWrap/>
            <w:hideMark/>
          </w:tcPr>
          <w:p w14:paraId="1A825BA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1602AFE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2010 to 2015</w:t>
            </w:r>
          </w:p>
        </w:tc>
        <w:tc>
          <w:tcPr>
            <w:tcW w:w="992" w:type="dxa"/>
            <w:noWrap/>
            <w:hideMark/>
          </w:tcPr>
          <w:p w14:paraId="0022ADB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Egypt</w:t>
            </w:r>
          </w:p>
        </w:tc>
        <w:tc>
          <w:tcPr>
            <w:tcW w:w="1134" w:type="dxa"/>
            <w:noWrap/>
            <w:hideMark/>
          </w:tcPr>
          <w:p w14:paraId="4D6E66C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Africa</w:t>
            </w:r>
          </w:p>
        </w:tc>
        <w:tc>
          <w:tcPr>
            <w:tcW w:w="709" w:type="dxa"/>
            <w:hideMark/>
          </w:tcPr>
          <w:p w14:paraId="1F697CFF"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CECF3F1"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19572BF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74</w:t>
            </w:r>
          </w:p>
        </w:tc>
        <w:tc>
          <w:tcPr>
            <w:tcW w:w="1417" w:type="dxa"/>
            <w:noWrap/>
            <w:hideMark/>
          </w:tcPr>
          <w:p w14:paraId="403E33D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11</w:t>
            </w:r>
          </w:p>
        </w:tc>
        <w:tc>
          <w:tcPr>
            <w:tcW w:w="1134" w:type="dxa"/>
            <w:noWrap/>
            <w:hideMark/>
          </w:tcPr>
          <w:p w14:paraId="2D569C4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E222447" w14:textId="039EE50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EB681AC" w14:textId="1B32278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A99859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25C1E30F" w14:textId="77777777" w:rsidTr="00AB004C">
        <w:trPr>
          <w:trHeight w:val="300"/>
        </w:trPr>
        <w:tc>
          <w:tcPr>
            <w:tcW w:w="1418" w:type="dxa"/>
            <w:noWrap/>
            <w:hideMark/>
          </w:tcPr>
          <w:p w14:paraId="5D8F666A" w14:textId="1B240FF6"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Alafate</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Ayibieke</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&lt;EndNote&gt;&lt;Cite&gt;&lt;Author&gt;Ayibieke&lt;/Author&gt;&lt;Year&gt;2020&lt;/Year&gt;&lt;RecNum&gt;2&lt;/RecNum&gt;&lt;DisplayText&gt;(18)&lt;/DisplayText&gt;&lt;record&gt;&lt;rec-number&gt;2&lt;/rec-number&gt;&lt;foreign-keys&gt;&lt;key app="EN" db-id="re5w9spsgzata9edfwqp2te8xrd2epsrze25" timestamp="1693572496"&gt;2&lt;/key&gt;&lt;/foreign-keys&gt;&lt;ref-type name="Journal Article"&gt;17&lt;/ref-type&gt;&lt;contributors&gt;&lt;authors&gt;&lt;author&gt;Ayibieke,Alafate&lt;/author&gt;&lt;author&gt;Kobayashi,Ayumi&lt;/author&gt;&lt;author&gt;Suzuki,Masato&lt;/author&gt;&lt;author&gt;Sato,Wakana&lt;/author&gt;&lt;author&gt;Mahazu,Samiratu&lt;/author&gt;&lt;author&gt;Prah,Isaac&lt;/author&gt;&lt;author&gt;Mizoguchi,Miyuki&lt;/author&gt;&lt;author&gt;Moriya,Kyoji&lt;/author&gt;&lt;author&gt;Hayashi,Takaya&lt;/author&gt;&lt;author&gt;Suzuki,Toshihiko&lt;/author&gt;&lt;author&gt;Iwanaga,Shiroh&lt;/author&gt;&lt;author&gt;Ablordey,Anthony&lt;/author&gt;&lt;author&gt;Saito,Ryoichi&lt;/author&gt;&lt;/authors&gt;&lt;/contributors&gt;&lt;titles&gt;&lt;title&gt;Prevalence and Characterization of Carbapenem-Hydrolyzing Class D β-Lactamase-Producing Acinetobacter Isolates From Ghana&lt;/title&gt;&lt;short-title&gt;OXA carbapenemase-producing Acinetobacter from Ghana&lt;/short-title&gt;&lt;/titles&gt;&lt;volume&gt;11&lt;/volume&gt;&lt;keywords&gt;&lt;keyword&gt;Carbapenem-hydrolyzing class D β-lactamases,carbapenem-resistant Acinetobacter,Multilocus Sequence Typing,Whole-genome sequencing,Acinetobacter baumannii,OXA-type beta-lactamase&lt;/keyword&gt;&lt;/keywords&gt;&lt;dates&gt;&lt;year&gt;2020&lt;/year&gt;&lt;pub-dates&gt;&lt;date&gt;2020-November-13&lt;/date&gt;&lt;/pub-dates&gt;&lt;/dates&gt;&lt;isbn&gt;1664-302X&lt;/isbn&gt;&lt;work-type&gt;Original Research&lt;/work-type&gt;&lt;urls&gt;&lt;related-urls&gt;&lt;url&gt;https://www.frontiersin.org/articles/10.3389/fmicb.2020.587398&lt;/url&gt;&lt;/related-urls&gt;&lt;/urls&gt;&lt;electronic-resource-num&gt;10.3389/fmicb.2020.587398&lt;/electronic-resource-num&gt;&lt;language&gt;English&lt;/language&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(18)</w:t>
            </w:r>
            <w:r w:rsidRPr="00AB004C">
              <w:rPr>
                <w:rFonts w:asciiTheme="majorBidi" w:eastAsia="Times New Roman" w:hAnsiTheme="majorBidi" w:cstheme="majorBidi"/>
                <w:color w:val="000000"/>
                <w:sz w:val="20"/>
                <w:szCs w:val="20"/>
              </w:rPr>
              <w:fldChar w:fldCharType="end"/>
            </w:r>
          </w:p>
        </w:tc>
        <w:tc>
          <w:tcPr>
            <w:tcW w:w="709" w:type="dxa"/>
            <w:noWrap/>
            <w:hideMark/>
          </w:tcPr>
          <w:p w14:paraId="6158DF4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297985E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 to 2017</w:t>
            </w:r>
          </w:p>
        </w:tc>
        <w:tc>
          <w:tcPr>
            <w:tcW w:w="992" w:type="dxa"/>
            <w:noWrap/>
            <w:hideMark/>
          </w:tcPr>
          <w:p w14:paraId="3613894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Ghana</w:t>
            </w:r>
          </w:p>
        </w:tc>
        <w:tc>
          <w:tcPr>
            <w:tcW w:w="1134" w:type="dxa"/>
            <w:noWrap/>
            <w:hideMark/>
          </w:tcPr>
          <w:p w14:paraId="26851FE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Africa</w:t>
            </w:r>
          </w:p>
        </w:tc>
        <w:tc>
          <w:tcPr>
            <w:tcW w:w="709" w:type="dxa"/>
            <w:hideMark/>
          </w:tcPr>
          <w:p w14:paraId="5C26084E"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3A19904C"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01C1860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24</w:t>
            </w:r>
          </w:p>
        </w:tc>
        <w:tc>
          <w:tcPr>
            <w:tcW w:w="1417" w:type="dxa"/>
            <w:noWrap/>
            <w:hideMark/>
          </w:tcPr>
          <w:p w14:paraId="783FB34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c>
          <w:tcPr>
            <w:tcW w:w="1134" w:type="dxa"/>
            <w:noWrap/>
            <w:hideMark/>
          </w:tcPr>
          <w:p w14:paraId="3ECC8FF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7A35F33B" w14:textId="01C40D9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48BCE9DA" w14:textId="2ED69C4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2641D3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45352406" w14:textId="77777777" w:rsidTr="00AB004C">
        <w:trPr>
          <w:trHeight w:val="300"/>
        </w:trPr>
        <w:tc>
          <w:tcPr>
            <w:tcW w:w="1418" w:type="dxa"/>
            <w:noWrap/>
            <w:hideMark/>
          </w:tcPr>
          <w:p w14:paraId="506A831A" w14:textId="15B29172"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Aljindan</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PEVuZE5vdGU+PENpdGU+PEF1dGhvcj5BbGppbmRhbjwvQXV0aG9yPjxZZWFyPjIwMTU8L1llYXI+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PEVuZE5vdGU+PENpdGU+PEF1dGhvcj5BbGppbmRhbjwvQXV0aG9yPjxZZWFyPjIwMTU8L1llYXI+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(19)</w:t>
            </w:r>
            <w:r w:rsidRPr="00AB004C">
              <w:rPr>
                <w:rFonts w:asciiTheme="majorBidi" w:eastAsia="Times New Roman" w:hAnsiTheme="majorBidi" w:cstheme="majorBidi"/>
                <w:color w:val="000000"/>
                <w:sz w:val="20"/>
                <w:szCs w:val="20"/>
              </w:rPr>
              <w:fldChar w:fldCharType="end"/>
            </w:r>
          </w:p>
        </w:tc>
        <w:tc>
          <w:tcPr>
            <w:tcW w:w="709" w:type="dxa"/>
            <w:noWrap/>
            <w:hideMark/>
          </w:tcPr>
          <w:p w14:paraId="213462F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2015</w:t>
            </w:r>
          </w:p>
        </w:tc>
        <w:tc>
          <w:tcPr>
            <w:tcW w:w="1417" w:type="dxa"/>
            <w:noWrap/>
            <w:hideMark/>
          </w:tcPr>
          <w:p w14:paraId="71C4CA5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 to 2014</w:t>
            </w:r>
          </w:p>
        </w:tc>
        <w:tc>
          <w:tcPr>
            <w:tcW w:w="992" w:type="dxa"/>
            <w:noWrap/>
            <w:hideMark/>
          </w:tcPr>
          <w:p w14:paraId="259318B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Saudi Arabia</w:t>
            </w:r>
          </w:p>
        </w:tc>
        <w:tc>
          <w:tcPr>
            <w:tcW w:w="1134" w:type="dxa"/>
            <w:noWrap/>
            <w:hideMark/>
          </w:tcPr>
          <w:p w14:paraId="1727E57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709A0C65" w14:textId="33B007E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60DA718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37433FF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47</w:t>
            </w:r>
          </w:p>
        </w:tc>
        <w:tc>
          <w:tcPr>
            <w:tcW w:w="1417" w:type="dxa"/>
            <w:noWrap/>
            <w:hideMark/>
          </w:tcPr>
          <w:p w14:paraId="29F97F0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638A43D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5458A73" w14:textId="594B06F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4A5A9B2D" w14:textId="02C11B6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0FFED0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3E078E01" w14:textId="77777777" w:rsidTr="00AB004C">
        <w:trPr>
          <w:trHeight w:val="300"/>
        </w:trPr>
        <w:tc>
          <w:tcPr>
            <w:tcW w:w="1418" w:type="dxa"/>
            <w:noWrap/>
            <w:hideMark/>
          </w:tcPr>
          <w:p w14:paraId="659AAF5A" w14:textId="551691B3"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Aljindan</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&lt;EndNote&gt;&lt;Cite&gt;&lt;Author&gt;Aljindan&lt;/Author&gt;&lt;Year&gt;2018&lt;/Year&gt;&lt;RecNum&gt;574&lt;/RecNum&gt;&lt;DisplayText&gt;(20)&lt;/DisplayText&gt;&lt;record&gt;&lt;rec-number&gt;574&lt;/rec-number&gt;&lt;foreign-keys&gt;&lt;key app="EN" db-id="adpd5tdrq99ptsepx5fpew53az5z5vpp2fzf" timestamp="1693340620"&gt;574&lt;/key&gt;&lt;/foreign-keys&gt;&lt;ref-type name="Journal Article"&gt;17&lt;/ref-type&gt;&lt;contributors&gt;&lt;authors&gt;&lt;author&gt;Aljindan, Reem&lt;/author&gt;&lt;author&gt;Elhadi, Nasreldin&lt;/author&gt;&lt;/authors&gt;&lt;/contributors&gt;&lt;titles&gt;&lt;title&gt;Genetic relationship of multi-resistant acinetobacter baumannii isolates in kingdom of Saudi Arabia&lt;/title&gt;&lt;secondary-title&gt;J. Pure Appl. Microbiol&lt;/secondary-title&gt;&lt;/titles&gt;&lt;periodical&gt;&lt;full-title&gt;J. Pure Appl. Microbiol&lt;/full-title&gt;&lt;/periodical&gt;&lt;pages&gt;1951-1958&lt;/pages&gt;&lt;volume&gt;12&lt;/volume&gt;&lt;number&gt;4&lt;/number&gt;&lt;dates&gt;&lt;year&gt;2018&lt;/year&gt;&lt;/dates&gt;&lt;urls&gt;&lt;/urls&gt;&lt;/record&gt;&lt;/Cite&gt;&lt;/EndNote&gt;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(20)</w:t>
            </w:r>
            <w:r w:rsidRPr="00AB004C">
              <w:rPr>
                <w:rFonts w:asciiTheme="majorBidi" w:eastAsia="Times New Roman" w:hAnsiTheme="majorBidi" w:cstheme="majorBidi"/>
                <w:color w:val="000000"/>
                <w:sz w:val="20"/>
                <w:szCs w:val="20"/>
              </w:rPr>
              <w:fldChar w:fldCharType="end"/>
            </w:r>
          </w:p>
        </w:tc>
        <w:tc>
          <w:tcPr>
            <w:tcW w:w="709" w:type="dxa"/>
            <w:noWrap/>
            <w:hideMark/>
          </w:tcPr>
          <w:p w14:paraId="7A45FBA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w:t>
            </w:r>
          </w:p>
        </w:tc>
        <w:tc>
          <w:tcPr>
            <w:tcW w:w="1417" w:type="dxa"/>
            <w:noWrap/>
            <w:hideMark/>
          </w:tcPr>
          <w:p w14:paraId="69D49F2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 to 2014</w:t>
            </w:r>
          </w:p>
        </w:tc>
        <w:tc>
          <w:tcPr>
            <w:tcW w:w="992" w:type="dxa"/>
            <w:noWrap/>
            <w:hideMark/>
          </w:tcPr>
          <w:p w14:paraId="1CEA27F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Saudi Arabia</w:t>
            </w:r>
          </w:p>
        </w:tc>
        <w:tc>
          <w:tcPr>
            <w:tcW w:w="1134" w:type="dxa"/>
            <w:noWrap/>
            <w:hideMark/>
          </w:tcPr>
          <w:p w14:paraId="5E0CA45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609ADD8"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5C5F0432"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4430CC0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60</w:t>
            </w:r>
          </w:p>
        </w:tc>
        <w:tc>
          <w:tcPr>
            <w:tcW w:w="1417" w:type="dxa"/>
            <w:noWrap/>
            <w:hideMark/>
          </w:tcPr>
          <w:p w14:paraId="1F0F140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208076A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1A69CB12" w14:textId="2E5818A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B54FF9E" w14:textId="17DD289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6DF428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2074F5EE" w14:textId="77777777" w:rsidTr="00AB004C">
        <w:trPr>
          <w:trHeight w:val="300"/>
        </w:trPr>
        <w:tc>
          <w:tcPr>
            <w:tcW w:w="1418" w:type="dxa"/>
            <w:noWrap/>
            <w:hideMark/>
          </w:tcPr>
          <w:p w14:paraId="5BF82033" w14:textId="0128048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Altaf Bandy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&lt;EndNote&gt;&lt;Cite&gt;&lt;Author&gt;Bandy&lt;/Author&gt;&lt;Year&gt;2020&lt;/Year&gt;&lt;RecNum&gt;4&lt;/RecNum&gt;&lt;DisplayText&gt;(21)&lt;/DisplayText&gt;&lt;record&gt;&lt;rec-number&gt;4&lt;/rec-number&gt;&lt;foreign-keys&gt;&lt;key app="EN" db-id="re5w9spsgzata9edfwqp2te8xrd2epsrze25" timestamp="1693573697"&gt;4&lt;/key&gt;&lt;/foreign-keys&gt;&lt;ref-type name="Journal Article"&gt;17&lt;/ref-type&gt;&lt;contributors&gt;&lt;authors&gt;&lt;author&gt;Bandy, Altaf&lt;/author&gt;&lt;author&gt;Almaeen, Abdulrahman Hamdan %J PLOS one&lt;/author&gt;&lt;/authors&gt;&lt;/contributors&gt;&lt;titles&gt;&lt;title&gt;Pathogenic spectrum of blood stream infections and resistance pattern in Gram-negative bacteria from Aljouf region of Saudi Arabia&lt;/title&gt;&lt;/titles&gt;&lt;pages&gt;e0233704&lt;/pages&gt;&lt;volume&gt;15&lt;/volume&gt;&lt;number&gt;6&lt;/number&gt;&lt;dates&gt;&lt;year&gt;2020&lt;/year&gt;&lt;/dates&gt;&lt;isbn&gt;1932-6203&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(21)</w:t>
            </w:r>
            <w:r w:rsidRPr="00AB004C">
              <w:rPr>
                <w:rFonts w:asciiTheme="majorBidi" w:eastAsia="Times New Roman" w:hAnsiTheme="majorBidi" w:cstheme="majorBidi"/>
                <w:color w:val="000000"/>
                <w:sz w:val="20"/>
                <w:szCs w:val="20"/>
              </w:rPr>
              <w:fldChar w:fldCharType="end"/>
            </w:r>
          </w:p>
        </w:tc>
        <w:tc>
          <w:tcPr>
            <w:tcW w:w="709" w:type="dxa"/>
            <w:noWrap/>
            <w:hideMark/>
          </w:tcPr>
          <w:p w14:paraId="58F839C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45CDDE7D" w14:textId="77777777" w:rsidR="00AB004C" w:rsidRPr="00AB004C" w:rsidRDefault="00AB004C" w:rsidP="00B35E73">
            <w:pPr>
              <w:rPr>
                <w:rFonts w:asciiTheme="majorBidi" w:eastAsia="Times New Roman" w:hAnsiTheme="majorBidi" w:cstheme="majorBidi"/>
                <w:color w:val="212121"/>
                <w:sz w:val="20"/>
                <w:szCs w:val="20"/>
              </w:rPr>
            </w:pPr>
            <w:r w:rsidRPr="00AB004C">
              <w:rPr>
                <w:rFonts w:asciiTheme="majorBidi" w:eastAsia="Times New Roman" w:hAnsiTheme="majorBidi" w:cstheme="majorBidi"/>
                <w:color w:val="212121"/>
                <w:sz w:val="20"/>
                <w:szCs w:val="20"/>
              </w:rPr>
              <w:t>2019 to 2019</w:t>
            </w:r>
          </w:p>
        </w:tc>
        <w:tc>
          <w:tcPr>
            <w:tcW w:w="992" w:type="dxa"/>
            <w:noWrap/>
            <w:hideMark/>
          </w:tcPr>
          <w:p w14:paraId="05DD2EA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Saudi Arabia</w:t>
            </w:r>
          </w:p>
        </w:tc>
        <w:tc>
          <w:tcPr>
            <w:tcW w:w="1134" w:type="dxa"/>
            <w:noWrap/>
            <w:hideMark/>
          </w:tcPr>
          <w:p w14:paraId="1153EDA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5BD0D47E"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574C1C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1B3B17F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17</w:t>
            </w:r>
          </w:p>
        </w:tc>
        <w:tc>
          <w:tcPr>
            <w:tcW w:w="1417" w:type="dxa"/>
            <w:noWrap/>
            <w:hideMark/>
          </w:tcPr>
          <w:p w14:paraId="4512E70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0136976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7B2C55E" w14:textId="04B6184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65BB878" w14:textId="67A0323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7C089D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7B66C940" w14:textId="77777777" w:rsidTr="00AB004C">
        <w:trPr>
          <w:trHeight w:val="300"/>
        </w:trPr>
        <w:tc>
          <w:tcPr>
            <w:tcW w:w="1418" w:type="dxa"/>
            <w:noWrap/>
            <w:hideMark/>
          </w:tcPr>
          <w:p w14:paraId="4B8C04AC" w14:textId="40BDD272"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Altaf Bandy</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&lt;EndNote&gt;&lt;Cite&gt;&lt;Author&gt;Bandy&lt;/Author&gt;&lt;Year&gt;2022&lt;/Year&gt;&lt;RecNum&gt;9&lt;/RecNum&gt;&lt;DisplayText&gt;(22)&lt;/DisplayText&gt;&lt;record&gt;&lt;rec-number&gt;9&lt;/rec-number&gt;&lt;foreign-keys&gt;&lt;key app="EN" db-id="sxve52zrqt9xvxe00wspfz5drefv5tfs0rr2" timestamp="1694108175"&gt;9&lt;/key&gt;&lt;/foreign-keys&gt;&lt;ref-type name="Journal Article"&gt;17&lt;/ref-type&gt;&lt;contributors&gt;&lt;authors&gt;&lt;author&gt;Bandy, Altaf&lt;/author&gt;&lt;author&gt;Wani, Farooq A&lt;/author&gt;&lt;author&gt;Mohammed, Abdul H&lt;/author&gt;&lt;author&gt;Dar, Umar F&lt;/author&gt;&lt;author&gt;Dar, Mushtaq R&lt;/author&gt;&lt;author&gt;Tantry, Bilal A&lt;/author&gt;&lt;/authors&gt;&lt;/contributors&gt;&lt;titles&gt;&lt;title&gt;Bacteriological profile of wound infections and antimicrobial resistance in selected gram-negative bacteria&lt;/title&gt;&lt;secondary-title&gt;African Health Sciences&lt;/secondary-title&gt;&lt;/titles&gt;&lt;periodical&gt;&lt;full-title&gt;African Health Sciences&lt;/full-title&gt;&lt;/periodical&gt;&lt;pages&gt;576-586&lt;/pages&gt;&lt;volume&gt;4&lt;/volume&gt;&lt;number&gt;4&lt;/number&gt;&lt;dates&gt;&lt;year&gt;2022&lt;/year&gt;&lt;/dates&gt;&lt;isbn&gt;1729-0503&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(22)</w:t>
            </w:r>
            <w:r w:rsidRPr="00AB004C">
              <w:rPr>
                <w:rFonts w:asciiTheme="majorBidi" w:eastAsia="Times New Roman" w:hAnsiTheme="majorBidi" w:cstheme="majorBidi"/>
                <w:sz w:val="20"/>
                <w:szCs w:val="20"/>
              </w:rPr>
              <w:fldChar w:fldCharType="end"/>
            </w:r>
          </w:p>
        </w:tc>
        <w:tc>
          <w:tcPr>
            <w:tcW w:w="709" w:type="dxa"/>
            <w:noWrap/>
            <w:hideMark/>
          </w:tcPr>
          <w:p w14:paraId="559C0A3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5E40774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 to 2020</w:t>
            </w:r>
          </w:p>
        </w:tc>
        <w:tc>
          <w:tcPr>
            <w:tcW w:w="992" w:type="dxa"/>
            <w:noWrap/>
            <w:hideMark/>
          </w:tcPr>
          <w:p w14:paraId="6A2CF1C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Saudi Arabia</w:t>
            </w:r>
          </w:p>
        </w:tc>
        <w:tc>
          <w:tcPr>
            <w:tcW w:w="1134" w:type="dxa"/>
            <w:noWrap/>
            <w:hideMark/>
          </w:tcPr>
          <w:p w14:paraId="59452DD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4DFCB8A5"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344717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23C21F8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23</w:t>
            </w:r>
          </w:p>
        </w:tc>
        <w:tc>
          <w:tcPr>
            <w:tcW w:w="1417" w:type="dxa"/>
            <w:noWrap/>
            <w:hideMark/>
          </w:tcPr>
          <w:p w14:paraId="693F44B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3B3D25A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FFC385D" w14:textId="58CF422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3DA88CE" w14:textId="704A5DC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1BF1A7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69632FD5" w14:textId="77777777" w:rsidTr="00AB004C">
        <w:trPr>
          <w:trHeight w:val="300"/>
        </w:trPr>
        <w:tc>
          <w:tcPr>
            <w:tcW w:w="1418" w:type="dxa"/>
            <w:noWrap/>
            <w:hideMark/>
          </w:tcPr>
          <w:p w14:paraId="0949064E" w14:textId="281293ED"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Altun</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&lt;EndNote&gt;&lt;Cite&gt;&lt;Author&gt;Altun&lt;/Author&gt;&lt;Year&gt;2014&lt;/Year&gt;&lt;RecNum&gt;576&lt;/RecNum&gt;&lt;DisplayText&gt;(23)&lt;/DisplayText&gt;&lt;record&gt;&lt;rec-number&gt;576&lt;/rec-number&gt;&lt;foreign-keys&gt;&lt;key app="EN" db-id="adpd5tdrq99ptsepx5fpew53az5z5vpp2fzf" timestamp="1693340892"&gt;576&lt;/key&gt;&lt;/foreign-keys&gt;&lt;ref-type name="Journal Article"&gt;17&lt;/ref-type&gt;&lt;contributors&gt;&lt;authors&gt;&lt;author&gt;Altun, H. U.&lt;/author&gt;&lt;author&gt;Yagci, S.&lt;/author&gt;&lt;author&gt;Bulut, C.&lt;/author&gt;&lt;author&gt;Sahin, H.&lt;/author&gt;&lt;author&gt;Kinikli, S.&lt;/author&gt;&lt;author&gt;Adiloglu, A. K.&lt;/author&gt;&lt;author&gt;Demiroz, A. P.&lt;/author&gt;&lt;/authors&gt;&lt;/contributors&gt;&lt;auth-address&gt;Department of Infectious Diseases and Clinical Microbiology Clinic, Ankara Training and Research Hospital, Ankara, Turkey.&amp;#xD;Department of Medical Microbiology, Ankara Training and Research Hospital, Ankara, Turkey.&lt;/auth-address&gt;&lt;titles&gt;&lt;title&gt;Antimicrobial Susceptibilities of Clinical Acinetobacter baumannii Isolates With Different Genotypes&lt;/title&gt;&lt;secondary-title&gt;Jundishapur J Microbiol&lt;/secondary-title&gt;&lt;/titles&gt;&lt;periodical&gt;&lt;full-title&gt;Jundishapur J Microbiol&lt;/full-title&gt;&lt;/periodical&gt;&lt;pages&gt;e13347&lt;/pages&gt;&lt;volume&gt;7&lt;/volume&gt;&lt;number&gt;12&lt;/number&gt;&lt;edition&gt;20141207&lt;/edition&gt;&lt;keywords&gt;&lt;keyword&gt;Acinetobacter baumannii&lt;/keyword&gt;&lt;keyword&gt;Pcr&lt;/keyword&gt;&lt;keyword&gt;Sulbactam&lt;/keyword&gt;&lt;/keywords&gt;&lt;dates&gt;&lt;year&gt;2014&lt;/year&gt;&lt;pub-dates&gt;&lt;date&gt;Dec&lt;/date&gt;&lt;/pub-dates&gt;&lt;/dates&gt;&lt;isbn&gt;2008-3645 (Print)&amp;#xD;2008-3645&lt;/isbn&gt;&lt;accession-num&gt;25741433&lt;/accession-num&gt;&lt;urls&gt;&lt;/urls&gt;&lt;custom2&gt;PMC4335573&lt;/custom2&gt;&lt;electronic-resource-num&gt;10.5812/jjm.13347&lt;/electronic-resource-num&gt;&lt;remote-database-provider&gt;NLM&lt;/remote-database-provider&gt;&lt;language&gt;eng&lt;/language&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(23)</w:t>
            </w:r>
            <w:r w:rsidRPr="00AB004C">
              <w:rPr>
                <w:rFonts w:asciiTheme="majorBidi" w:eastAsia="Times New Roman" w:hAnsiTheme="majorBidi" w:cstheme="majorBidi"/>
                <w:color w:val="000000"/>
                <w:sz w:val="20"/>
                <w:szCs w:val="20"/>
              </w:rPr>
              <w:fldChar w:fldCharType="end"/>
            </w:r>
          </w:p>
        </w:tc>
        <w:tc>
          <w:tcPr>
            <w:tcW w:w="709" w:type="dxa"/>
            <w:noWrap/>
            <w:hideMark/>
          </w:tcPr>
          <w:p w14:paraId="5183830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2013</w:t>
            </w:r>
          </w:p>
        </w:tc>
        <w:tc>
          <w:tcPr>
            <w:tcW w:w="1417" w:type="dxa"/>
            <w:noWrap/>
            <w:hideMark/>
          </w:tcPr>
          <w:p w14:paraId="3D4763B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2010 to 2012</w:t>
            </w:r>
          </w:p>
        </w:tc>
        <w:tc>
          <w:tcPr>
            <w:tcW w:w="992" w:type="dxa"/>
            <w:noWrap/>
            <w:hideMark/>
          </w:tcPr>
          <w:p w14:paraId="76C91CB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Turkey</w:t>
            </w:r>
          </w:p>
        </w:tc>
        <w:tc>
          <w:tcPr>
            <w:tcW w:w="1134" w:type="dxa"/>
            <w:noWrap/>
            <w:hideMark/>
          </w:tcPr>
          <w:p w14:paraId="1C5FDCB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4A34DE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27F015DF"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4083D10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30</w:t>
            </w:r>
          </w:p>
        </w:tc>
        <w:tc>
          <w:tcPr>
            <w:tcW w:w="1417" w:type="dxa"/>
            <w:noWrap/>
            <w:hideMark/>
          </w:tcPr>
          <w:p w14:paraId="1BF691D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5D44F96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AD32951" w14:textId="222A8A0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A21F07D" w14:textId="3A0B33E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313CB1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0EE22765" w14:textId="77777777" w:rsidTr="00AB004C">
        <w:trPr>
          <w:trHeight w:val="300"/>
        </w:trPr>
        <w:tc>
          <w:tcPr>
            <w:tcW w:w="1418" w:type="dxa"/>
            <w:noWrap/>
            <w:hideMark/>
          </w:tcPr>
          <w:p w14:paraId="2CAA85AB" w14:textId="5EEDCF2D"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Alyona</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Lavrinenko</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&lt;EndNote&gt;&lt;Cite&gt;&lt;Author&gt;Lavrinenko&lt;/Author&gt;&lt;Year&gt;2021&lt;/Year&gt;&lt;RecNum&gt;2&lt;/RecNum&gt;&lt;DisplayText&gt;(24)&lt;/DisplayText&gt;&lt;record&gt;&lt;rec-number&gt;2&lt;/rec-number&gt;&lt;foreign-keys&gt;&lt;key app="EN" db-id="swpea0xz5v25roetfz0v0vp3ex5efr220frp" timestamp="1693719588"&gt;2&lt;/key&gt;&lt;/foreign-keys&gt;&lt;ref-type name="Journal Article"&gt;17&lt;/ref-type&gt;&lt;contributors&gt;&lt;authors&gt;&lt;author&gt;Lavrinenko, Alyona&lt;/author&gt;&lt;author&gt;Sheck, Eugene&lt;/author&gt;&lt;author&gt;Kolesnichenko, Svetlana&lt;/author&gt;&lt;author&gt;Azizov, Ilya&lt;/author&gt;&lt;author&gt;Turmukhambetova, Anar&lt;/author&gt;&lt;/authors&gt;&lt;/contributors&gt;&lt;titles&gt;&lt;title&gt;Antibiotic resistance and genotypes of nosocomial strains of Acinetobacter baumannii in Kazakhstan&lt;/title&gt;&lt;secondary-title&gt;Antibiotics&lt;/secondary-title&gt;&lt;/titles&gt;&lt;periodical&gt;&lt;full-title&gt;Antibiotics&lt;/full-title&gt;&lt;/periodical&gt;&lt;pages&gt;382&lt;/pages&gt;&lt;volume&gt;10&lt;/volume&gt;&lt;number&gt;4&lt;/number&gt;&lt;dates&gt;&lt;year&gt;2021&lt;/year&gt;&lt;/dates&gt;&lt;isbn&gt;2079-6382&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(24)</w:t>
            </w:r>
            <w:r w:rsidRPr="00AB004C">
              <w:rPr>
                <w:rFonts w:asciiTheme="majorBidi" w:eastAsia="Times New Roman" w:hAnsiTheme="majorBidi" w:cstheme="majorBidi"/>
                <w:color w:val="000000"/>
                <w:sz w:val="20"/>
                <w:szCs w:val="20"/>
              </w:rPr>
              <w:fldChar w:fldCharType="end"/>
            </w:r>
          </w:p>
        </w:tc>
        <w:tc>
          <w:tcPr>
            <w:tcW w:w="709" w:type="dxa"/>
            <w:noWrap/>
            <w:hideMark/>
          </w:tcPr>
          <w:p w14:paraId="24D6B6B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5C2CF3F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2011 to 2019</w:t>
            </w:r>
          </w:p>
        </w:tc>
        <w:tc>
          <w:tcPr>
            <w:tcW w:w="992" w:type="dxa"/>
            <w:noWrap/>
            <w:hideMark/>
          </w:tcPr>
          <w:p w14:paraId="4397D78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Kazakhstan</w:t>
            </w:r>
          </w:p>
        </w:tc>
        <w:tc>
          <w:tcPr>
            <w:tcW w:w="1134" w:type="dxa"/>
            <w:noWrap/>
            <w:hideMark/>
          </w:tcPr>
          <w:p w14:paraId="3334CBA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0B75D5E9"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429BF202"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73A0109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224</w:t>
            </w:r>
          </w:p>
        </w:tc>
        <w:tc>
          <w:tcPr>
            <w:tcW w:w="1417" w:type="dxa"/>
            <w:noWrap/>
            <w:hideMark/>
          </w:tcPr>
          <w:p w14:paraId="5EA85C5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7BEB9BD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748CBF17" w14:textId="54FDBB3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8C7962D" w14:textId="71E4E0B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BD9000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27030368" w14:textId="77777777" w:rsidTr="00AB004C">
        <w:trPr>
          <w:trHeight w:val="300"/>
        </w:trPr>
        <w:tc>
          <w:tcPr>
            <w:tcW w:w="1418" w:type="dxa"/>
            <w:noWrap/>
            <w:hideMark/>
          </w:tcPr>
          <w:p w14:paraId="54136E85" w14:textId="2176EC7F"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Amarela</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Lukić-Grlić</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&lt;EndNote&gt;&lt;Cite&gt;&lt;Author&gt;Lukić-Grlić&lt;/Author&gt;&lt;Year&gt;2020&lt;/Year&gt;&lt;RecNum&gt;5&lt;/RecNum&gt;&lt;DisplayText&gt;(25)&lt;/DisplayText&gt;&lt;record&gt;&lt;rec-number&gt;5&lt;/rec-number&gt;&lt;foreign-keys&gt;&lt;key app="EN" db-id="re5w9spsgzata9edfwqp2te8xrd2epsrze25" timestamp="1693574019"&gt;5&lt;/key&gt;&lt;/foreign-keys&gt;&lt;ref-type name="Journal Article"&gt;17&lt;/ref-type&gt;&lt;contributors&gt;&lt;authors&gt;&lt;author&gt;Lukić-Grlić, Amarela&lt;/author&gt;&lt;author&gt;Kos, Matea&lt;/author&gt;&lt;author&gt;Žižek, Marta&lt;/author&gt;&lt;author&gt;Luxner, Josefa&lt;/author&gt;&lt;author&gt;Grisold, Andrea&lt;/author&gt;&lt;author&gt;Zarfel, Gernot&lt;/author&gt;&lt;author&gt;Bedenić, Branka %J Chemotherapy&lt;/author&gt;&lt;/authors&gt;&lt;/contributors&gt;&lt;titles&gt;&lt;title&gt;Emergence of carbapenem-hydrolyzing oxacillinases in Acinetobacter baumannii in children from croatia&lt;/title&gt;&lt;/titles&gt;&lt;pages&gt;167-172&lt;/pages&gt;&lt;volume&gt;64&lt;/volume&gt;&lt;number&gt;4&lt;/number&gt;&lt;dates&gt;&lt;year&gt;2020&lt;/year&gt;&lt;/dates&gt;&lt;isbn&gt;0009-3157&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(25)</w:t>
            </w:r>
            <w:r w:rsidRPr="00AB004C">
              <w:rPr>
                <w:rFonts w:asciiTheme="majorBidi" w:eastAsia="Times New Roman" w:hAnsiTheme="majorBidi" w:cstheme="majorBidi"/>
                <w:color w:val="000000"/>
                <w:sz w:val="20"/>
                <w:szCs w:val="20"/>
              </w:rPr>
              <w:fldChar w:fldCharType="end"/>
            </w:r>
          </w:p>
        </w:tc>
        <w:tc>
          <w:tcPr>
            <w:tcW w:w="709" w:type="dxa"/>
            <w:noWrap/>
            <w:hideMark/>
          </w:tcPr>
          <w:p w14:paraId="0883B6A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w:t>
            </w:r>
          </w:p>
        </w:tc>
        <w:tc>
          <w:tcPr>
            <w:tcW w:w="1417" w:type="dxa"/>
            <w:noWrap/>
            <w:hideMark/>
          </w:tcPr>
          <w:p w14:paraId="4003632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 to 2018</w:t>
            </w:r>
          </w:p>
        </w:tc>
        <w:tc>
          <w:tcPr>
            <w:tcW w:w="992" w:type="dxa"/>
            <w:noWrap/>
            <w:hideMark/>
          </w:tcPr>
          <w:p w14:paraId="5CFF053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Croatia</w:t>
            </w:r>
          </w:p>
        </w:tc>
        <w:tc>
          <w:tcPr>
            <w:tcW w:w="1134" w:type="dxa"/>
            <w:noWrap/>
            <w:hideMark/>
          </w:tcPr>
          <w:p w14:paraId="3E77DE1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17908475"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1E363D65"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21DE0AB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12</w:t>
            </w:r>
          </w:p>
        </w:tc>
        <w:tc>
          <w:tcPr>
            <w:tcW w:w="1417" w:type="dxa"/>
            <w:noWrap/>
            <w:hideMark/>
          </w:tcPr>
          <w:p w14:paraId="5E4D926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60F557C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937129E" w14:textId="2503AE7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F360EAB" w14:textId="568BB8A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7DD7CA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291D26E8" w14:textId="77777777" w:rsidTr="00AB004C">
        <w:trPr>
          <w:trHeight w:val="300"/>
        </w:trPr>
        <w:tc>
          <w:tcPr>
            <w:tcW w:w="1418" w:type="dxa"/>
            <w:noWrap/>
            <w:hideMark/>
          </w:tcPr>
          <w:p w14:paraId="1445EC1C" w14:textId="2B8A5251"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Anane</w:t>
            </w:r>
            <w:proofErr w:type="spellEnd"/>
            <w:r w:rsidRPr="00AB004C">
              <w:rPr>
                <w:rFonts w:asciiTheme="majorBidi" w:eastAsia="Times New Roman" w:hAnsiTheme="majorBidi" w:cstheme="majorBidi"/>
                <w:color w:val="000000"/>
                <w:sz w:val="20"/>
                <w:szCs w:val="20"/>
              </w:rPr>
              <w:t xml:space="preserve"> Yaw </w:t>
            </w:r>
            <w:proofErr w:type="spellStart"/>
            <w:r w:rsidRPr="00AB004C">
              <w:rPr>
                <w:rFonts w:asciiTheme="majorBidi" w:eastAsia="Times New Roman" w:hAnsiTheme="majorBidi" w:cstheme="majorBidi"/>
                <w:color w:val="000000"/>
                <w:sz w:val="20"/>
                <w:szCs w:val="20"/>
              </w:rPr>
              <w:t>Adjei</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&lt;EndNote&gt;&lt;Cite&gt;&lt;Author&gt;Adjei&lt;/Author&gt;&lt;Year&gt;2021&lt;/Year&gt;&lt;RecNum&gt;3&lt;/RecNum&gt;&lt;DisplayText&gt;(26)&lt;/DisplayText&gt;&lt;record&gt;&lt;rec-number&gt;3&lt;/rec-number&gt;&lt;foreign-keys&gt;&lt;key app="EN" db-id="swpea0xz5v25roetfz0v0vp3ex5efr220frp" timestamp="1693719898"&gt;3&lt;/key&gt;&lt;/foreign-keys&gt;&lt;ref-type name="Journal Article"&gt;17&lt;/ref-type&gt;&lt;contributors&gt;&lt;authors&gt;&lt;author&gt;Adjei, Anane Yaw&lt;/author&gt;&lt;author&gt;Vasaikar, Sandeep D&lt;/author&gt;&lt;author&gt;Apalata, Teke&lt;/author&gt;&lt;author&gt;Okuthe, Emily Grace&lt;/author&gt;&lt;author&gt;Songca, Sandile Phinda&lt;/author&gt;&lt;/authors&gt;&lt;/contributors&gt;&lt;titles&gt;&lt;title&gt;Phylogenetic analysis of carbapenem-resistant Acinetobacter baumannii isolated from different sources using Multilocus Sequence Typing Scheme&lt;/title&gt;&lt;secondary-title&gt;Infection, Genetics and Evolution&lt;/secondary-title&gt;&lt;/titles&gt;&lt;periodical&gt;&lt;full-title&gt;Infection, Genetics and Evolution&lt;/full-title&gt;&lt;/periodical&gt;&lt;pages&gt;105132&lt;/pages&gt;&lt;volume&gt;96&lt;/volume&gt;&lt;dates&gt;&lt;year&gt;2021&lt;/year&gt;&lt;/dates&gt;&lt;isbn&gt;1567-1348&lt;/isbn&gt;&lt;urls&gt;&lt;/urls&gt;&lt;/record&gt;&lt;/Cite&gt;&lt;/EndNote&gt;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(26)</w:t>
            </w:r>
            <w:r w:rsidRPr="00AB004C">
              <w:rPr>
                <w:rFonts w:asciiTheme="majorBidi" w:eastAsia="Times New Roman" w:hAnsiTheme="majorBidi" w:cstheme="majorBidi"/>
                <w:color w:val="000000"/>
                <w:sz w:val="20"/>
                <w:szCs w:val="20"/>
              </w:rPr>
              <w:fldChar w:fldCharType="end"/>
            </w:r>
          </w:p>
        </w:tc>
        <w:tc>
          <w:tcPr>
            <w:tcW w:w="709" w:type="dxa"/>
            <w:noWrap/>
            <w:hideMark/>
          </w:tcPr>
          <w:p w14:paraId="597F98C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0F15FE3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2017 to 2018</w:t>
            </w:r>
          </w:p>
        </w:tc>
        <w:tc>
          <w:tcPr>
            <w:tcW w:w="992" w:type="dxa"/>
            <w:noWrap/>
            <w:hideMark/>
          </w:tcPr>
          <w:p w14:paraId="59C7371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South Africa</w:t>
            </w:r>
          </w:p>
        </w:tc>
        <w:tc>
          <w:tcPr>
            <w:tcW w:w="1134" w:type="dxa"/>
            <w:noWrap/>
            <w:hideMark/>
          </w:tcPr>
          <w:p w14:paraId="4A9A1BE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Africa</w:t>
            </w:r>
          </w:p>
        </w:tc>
        <w:tc>
          <w:tcPr>
            <w:tcW w:w="709" w:type="dxa"/>
            <w:hideMark/>
          </w:tcPr>
          <w:p w14:paraId="152DCBAF"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18EBACBA"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244E1F3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40</w:t>
            </w:r>
          </w:p>
        </w:tc>
        <w:tc>
          <w:tcPr>
            <w:tcW w:w="1417" w:type="dxa"/>
            <w:noWrap/>
            <w:hideMark/>
          </w:tcPr>
          <w:p w14:paraId="6410F51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799791A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73D29B03" w14:textId="1949707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46BC92A2" w14:textId="60D2033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B52233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48FB0727" w14:textId="77777777" w:rsidTr="00AB004C">
        <w:trPr>
          <w:trHeight w:val="300"/>
        </w:trPr>
        <w:tc>
          <w:tcPr>
            <w:tcW w:w="1418" w:type="dxa"/>
            <w:noWrap/>
            <w:hideMark/>
          </w:tcPr>
          <w:p w14:paraId="323604C8" w14:textId="09A33DAC"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t>Aneta</w:t>
            </w:r>
            <w:proofErr w:type="spellEnd"/>
            <w:r w:rsidRPr="00AB004C">
              <w:rPr>
                <w:rFonts w:asciiTheme="majorBidi" w:eastAsia="Times New Roman" w:hAnsiTheme="majorBidi" w:cstheme="majorBidi"/>
                <w:sz w:val="20"/>
                <w:szCs w:val="20"/>
              </w:rPr>
              <w:t xml:space="preserve"> </w:t>
            </w:r>
            <w:proofErr w:type="spellStart"/>
            <w:r w:rsidRPr="00AB004C">
              <w:rPr>
                <w:rFonts w:asciiTheme="majorBidi" w:eastAsia="Times New Roman" w:hAnsiTheme="majorBidi" w:cstheme="majorBidi"/>
                <w:sz w:val="20"/>
                <w:szCs w:val="20"/>
              </w:rPr>
              <w:t>Guzek</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&lt;EndNote&gt;&lt;Cite&gt;&lt;Author&gt;Guzek&lt;/Author&gt;&lt;Year&gt;2022&lt;/Year&gt;&lt;RecNum&gt;10&lt;/RecNum&gt;&lt;DisplayText&gt;(27)&lt;/DisplayText&gt;&lt;record&gt;&lt;rec-number&gt;10&lt;/rec-number&gt;&lt;foreign-keys&gt;&lt;key app="EN" db-id="sxve52zrqt9xvxe00wspfz5drefv5tfs0rr2" timestamp="1694108336"&gt;10&lt;/key&gt;&lt;/foreign-keys&gt;&lt;ref-type name="Journal Article"&gt;17&lt;/ref-type&gt;&lt;contributors&gt;&lt;authors&gt;&lt;author&gt;Guzek, Aneta&lt;/author&gt;&lt;author&gt;Rybicki, Zbigniew&lt;/author&gt;&lt;author&gt;Woźniak-Kosek, Agnieszka&lt;/author&gt;&lt;author&gt;Tomaszewski, Dariusz&lt;/author&gt;&lt;/authors&gt;&lt;/contributors&gt;&lt;titles&gt;&lt;title&gt;Bloodstream infections in the intensive care unit: A single-center retrospective bacteriological analysis between 2007 and 2019&lt;/title&gt;&lt;secondary-title&gt;Polish Journal of Microbiology&lt;/secondary-title&gt;&lt;/titles&gt;&lt;periodical&gt;&lt;full-title&gt;Polish Journal of Microbiology&lt;/full-title&gt;&lt;/periodical&gt;&lt;pages&gt;263-277&lt;/pages&gt;&lt;volume&gt;71&lt;/volume&gt;&lt;number&gt;2&lt;/number&gt;&lt;dates&gt;&lt;year&gt;2022&lt;/year&gt;&lt;/dates&gt;&lt;urls&gt;&lt;/urls&gt;&lt;/record&gt;&lt;/Cite&gt;&lt;/EndNote&gt;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(27)</w:t>
            </w:r>
            <w:r w:rsidRPr="00AB004C">
              <w:rPr>
                <w:rFonts w:asciiTheme="majorBidi" w:eastAsia="Times New Roman" w:hAnsiTheme="majorBidi" w:cstheme="majorBidi"/>
                <w:sz w:val="20"/>
                <w:szCs w:val="20"/>
              </w:rPr>
              <w:fldChar w:fldCharType="end"/>
            </w:r>
          </w:p>
        </w:tc>
        <w:tc>
          <w:tcPr>
            <w:tcW w:w="709" w:type="dxa"/>
            <w:noWrap/>
            <w:hideMark/>
          </w:tcPr>
          <w:p w14:paraId="5D623F4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1D23543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2007 to 2019</w:t>
            </w:r>
          </w:p>
        </w:tc>
        <w:tc>
          <w:tcPr>
            <w:tcW w:w="992" w:type="dxa"/>
            <w:noWrap/>
            <w:hideMark/>
          </w:tcPr>
          <w:p w14:paraId="6F62F41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Turkey</w:t>
            </w:r>
          </w:p>
        </w:tc>
        <w:tc>
          <w:tcPr>
            <w:tcW w:w="1134" w:type="dxa"/>
            <w:noWrap/>
            <w:hideMark/>
          </w:tcPr>
          <w:p w14:paraId="423AC09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62FC31F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0015659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4FE60BD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96</w:t>
            </w:r>
          </w:p>
        </w:tc>
        <w:tc>
          <w:tcPr>
            <w:tcW w:w="1417" w:type="dxa"/>
            <w:noWrap/>
            <w:hideMark/>
          </w:tcPr>
          <w:p w14:paraId="47604E3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54A5235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047A407" w14:textId="316B44A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E49A382" w14:textId="7191C53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A12A97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73FAF136" w14:textId="77777777" w:rsidTr="00AB004C">
        <w:trPr>
          <w:trHeight w:val="300"/>
        </w:trPr>
        <w:tc>
          <w:tcPr>
            <w:tcW w:w="1418" w:type="dxa"/>
            <w:noWrap/>
            <w:hideMark/>
          </w:tcPr>
          <w:p w14:paraId="10D50F6B" w14:textId="7DFCEB9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Angel Varghese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&lt;EndNote&gt;&lt;Cite&gt;&lt;Author&gt;Varghese&lt;/Author&gt;&lt;Year&gt;2020&lt;/Year&gt;&lt;RecNum&gt;6&lt;/RecNum&gt;&lt;DisplayText&gt;(28)&lt;/DisplayText&gt;&lt;record&gt;&lt;rec-number&gt;6&lt;/rec-number&gt;&lt;foreign-keys&gt;&lt;key app="EN" db-id="re5w9spsgzata9edfwqp2te8xrd2epsrze25" timestamp="1693574306"&gt;6&lt;/key&gt;&lt;/foreign-keys&gt;&lt;ref-type name="Journal Article"&gt;17&lt;/ref-type&gt;&lt;contributors&gt;&lt;authors&gt;&lt;author&gt;Varghese, Angel&lt;/author&gt;&lt;author&gt;Udayalaxmi, Jeppu&lt;/author&gt;&lt;author&gt;Rao, Pooja&lt;/author&gt;&lt;author&gt;Suman, Ethel %J Journal of Pure&lt;/author&gt;&lt;author&gt;Applied Microbiology&lt;/author&gt;&lt;/authors&gt;&lt;/contributors&gt;&lt;titles&gt;&lt;title&gt;Blood Stream Infections caused by Non-Fermenting Gram Negative Bacilli, Clinical Correlation, MIC for Colistin, Gene Detection&lt;/title&gt;&lt;/titles&gt;&lt;volume&gt;14&lt;/volume&gt;&lt;number&gt;3&lt;/number&gt;&lt;dates&gt;&lt;year&gt;2020&lt;/year&gt;&lt;/dates&gt;&lt;isbn&gt;0973-7510&lt;/isbn&gt;&lt;urls&gt;&lt;/urls&gt;&lt;/record&gt;&lt;/Cite&gt;&lt;/EndNote&gt;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(28)</w:t>
            </w:r>
            <w:r w:rsidRPr="00AB004C">
              <w:rPr>
                <w:rFonts w:asciiTheme="majorBidi" w:eastAsia="Times New Roman" w:hAnsiTheme="majorBidi" w:cstheme="majorBidi"/>
                <w:color w:val="000000"/>
                <w:sz w:val="20"/>
                <w:szCs w:val="20"/>
              </w:rPr>
              <w:fldChar w:fldCharType="end"/>
            </w:r>
          </w:p>
        </w:tc>
        <w:tc>
          <w:tcPr>
            <w:tcW w:w="709" w:type="dxa"/>
            <w:noWrap/>
            <w:hideMark/>
          </w:tcPr>
          <w:p w14:paraId="58BD483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7088901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 to 2019</w:t>
            </w:r>
          </w:p>
        </w:tc>
        <w:tc>
          <w:tcPr>
            <w:tcW w:w="992" w:type="dxa"/>
            <w:noWrap/>
            <w:hideMark/>
          </w:tcPr>
          <w:p w14:paraId="420BC27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India</w:t>
            </w:r>
          </w:p>
        </w:tc>
        <w:tc>
          <w:tcPr>
            <w:tcW w:w="1134" w:type="dxa"/>
            <w:noWrap/>
            <w:hideMark/>
          </w:tcPr>
          <w:p w14:paraId="582FB3B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390EF3BC"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0DA9553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34377B6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23</w:t>
            </w:r>
          </w:p>
        </w:tc>
        <w:tc>
          <w:tcPr>
            <w:tcW w:w="1417" w:type="dxa"/>
            <w:noWrap/>
            <w:hideMark/>
          </w:tcPr>
          <w:p w14:paraId="4F86A08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7AC9EB2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72D18AA0" w14:textId="7B360EA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F503920" w14:textId="576C5A5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3AC4C6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5449270B" w14:textId="77777777" w:rsidTr="00AB004C">
        <w:trPr>
          <w:trHeight w:val="300"/>
        </w:trPr>
        <w:tc>
          <w:tcPr>
            <w:tcW w:w="1418" w:type="dxa"/>
            <w:noWrap/>
            <w:hideMark/>
          </w:tcPr>
          <w:p w14:paraId="374211E1" w14:textId="7F963D06" w:rsidR="00AB004C" w:rsidRPr="00AB004C" w:rsidRDefault="00DC7684" w:rsidP="00B35E73">
            <w:pPr>
              <w:rPr>
                <w:rFonts w:asciiTheme="majorBidi" w:eastAsia="Times New Roman" w:hAnsiTheme="majorBidi" w:cstheme="majorBidi"/>
                <w:sz w:val="20"/>
                <w:szCs w:val="20"/>
              </w:rPr>
            </w:pPr>
            <w:hyperlink r:id="rId5" w:history="1">
              <w:proofErr w:type="spellStart"/>
              <w:r w:rsidR="00AB004C" w:rsidRPr="00AB004C">
                <w:rPr>
                  <w:rFonts w:asciiTheme="majorBidi" w:eastAsia="Times New Roman" w:hAnsiTheme="majorBidi" w:cstheme="majorBidi"/>
                  <w:sz w:val="20"/>
                  <w:szCs w:val="20"/>
                </w:rPr>
                <w:t>Anitha</w:t>
              </w:r>
              <w:proofErr w:type="spellEnd"/>
              <w:r w:rsidR="00AB004C" w:rsidRPr="00AB004C">
                <w:rPr>
                  <w:rFonts w:asciiTheme="majorBidi" w:eastAsia="Times New Roman" w:hAnsiTheme="majorBidi" w:cstheme="majorBidi"/>
                  <w:sz w:val="20"/>
                  <w:szCs w:val="20"/>
                </w:rPr>
                <w:t xml:space="preserve"> </w:t>
              </w:r>
              <w:proofErr w:type="spellStart"/>
              <w:r w:rsidR="00AB004C" w:rsidRPr="00AB004C">
                <w:rPr>
                  <w:rFonts w:asciiTheme="majorBidi" w:eastAsia="Times New Roman" w:hAnsiTheme="majorBidi" w:cstheme="majorBidi"/>
                  <w:sz w:val="20"/>
                  <w:szCs w:val="20"/>
                </w:rPr>
                <w:t>Gunalan</w:t>
              </w:r>
              <w:proofErr w:type="spellEnd"/>
            </w:hyperlink>
            <w:r w:rsidR="00AB004C" w:rsidRPr="00AB004C">
              <w:rPr>
                <w:rFonts w:asciiTheme="majorBidi" w:eastAsia="Times New Roman" w:hAnsiTheme="majorBidi" w:cstheme="majorBidi"/>
                <w:sz w:val="20"/>
                <w:szCs w:val="20"/>
              </w:rPr>
              <w:t xml:space="preserve"> </w:t>
            </w:r>
            <w:r w:rsidR="00AB004C" w:rsidRPr="00AB004C">
              <w:rPr>
                <w:rFonts w:asciiTheme="majorBidi" w:eastAsia="Times New Roman" w:hAnsiTheme="majorBidi" w:cstheme="majorBidi"/>
                <w:sz w:val="20"/>
                <w:szCs w:val="20"/>
              </w:rPr>
              <w:fldChar w:fldCharType="begin"/>
            </w:r>
            <w:r w:rsidR="00AB004C" w:rsidRPr="00AB004C">
              <w:rPr>
                <w:rFonts w:asciiTheme="majorBidi" w:eastAsia="Times New Roman" w:hAnsiTheme="majorBidi" w:cstheme="majorBidi"/>
                <w:sz w:val="20"/>
                <w:szCs w:val="20"/>
              </w:rPr>
              <w:instrText xml:space="preserve"> ADDIN EN.CITE &lt;EndNote&gt;&lt;Cite&gt;&lt;Author&gt;Gunalan&lt;/Author&gt;&lt;Year&gt;2021&lt;/Year&gt;&lt;RecNum&gt;4&lt;/RecNum&gt;&lt;DisplayText&gt;(29)&lt;/DisplayText&gt;&lt;record&gt;&lt;rec-number&gt;4&lt;/rec-number&gt;&lt;foreign-keys&gt;&lt;key app="EN" db-id="swpea0xz5v25roetfz0v0vp3ex5efr220frp" timestamp="1693720244"&gt;4&lt;/key&gt;&lt;/foreign-keys&gt;&lt;ref-type name="Journal Article"&gt;17&lt;/ref-type&gt;&lt;contributors&gt;&lt;authors&gt;&lt;author&gt;Gunalan, Anitha&lt;/author&gt;&lt;author&gt;Sarumathi, Dhandapani&lt;/author&gt;&lt;author&gt;Sastry, Apurba Sankar&lt;/author&gt;&lt;author&gt;Ramanathan, Venkateswaran&lt;/author&gt;&lt;author&gt;Rajaa, Sathish&lt;/author&gt;&lt;author&gt;Sistla, Sujatha&lt;/author&gt;&lt;/authors&gt;&lt;/contributors&gt;&lt;titles&gt;&lt;title&gt;Effect of combined colistin and meropenem against meropenem resistant Acinetobacter baumannii and Pseudomonas aeruginosa by checkerboard method: A cross sectional analytical study&lt;/title&gt;&lt;secondary-title&gt;Indian Journal of Pharmacology&lt;/secondary-title&gt;&lt;/titles&gt;&lt;periodical&gt;&lt;full-title&gt;Indian Journal of Pharmacology&lt;/full-title&gt;&lt;/periodical&gt;&lt;pages&gt;207&lt;/pages&gt;&lt;volume&gt;53&lt;/volume&gt;&lt;number&gt;3&lt;/number&gt;&lt;dates&gt;&lt;year&gt;2021&lt;/year&gt;&lt;/dates&gt;&lt;urls&gt;&lt;/urls&gt;&lt;/record&gt;&lt;/Cite&gt;&lt;/EndNote&gt;</w:instrText>
            </w:r>
            <w:r w:rsidR="00AB004C" w:rsidRPr="00AB004C">
              <w:rPr>
                <w:rFonts w:asciiTheme="majorBidi" w:eastAsia="Times New Roman" w:hAnsiTheme="majorBidi" w:cstheme="majorBidi"/>
                <w:sz w:val="20"/>
                <w:szCs w:val="20"/>
              </w:rPr>
              <w:fldChar w:fldCharType="separate"/>
            </w:r>
            <w:r w:rsidR="00AB004C" w:rsidRPr="00AB004C">
              <w:rPr>
                <w:rFonts w:asciiTheme="majorBidi" w:eastAsia="Times New Roman" w:hAnsiTheme="majorBidi" w:cstheme="majorBidi"/>
                <w:noProof/>
                <w:sz w:val="20"/>
                <w:szCs w:val="20"/>
              </w:rPr>
              <w:t>(29)</w:t>
            </w:r>
            <w:r w:rsidR="00AB004C" w:rsidRPr="00AB004C">
              <w:rPr>
                <w:rFonts w:asciiTheme="majorBidi" w:eastAsia="Times New Roman" w:hAnsiTheme="majorBidi" w:cstheme="majorBidi"/>
                <w:sz w:val="20"/>
                <w:szCs w:val="20"/>
              </w:rPr>
              <w:fldChar w:fldCharType="end"/>
            </w:r>
          </w:p>
        </w:tc>
        <w:tc>
          <w:tcPr>
            <w:tcW w:w="709" w:type="dxa"/>
            <w:noWrap/>
            <w:hideMark/>
          </w:tcPr>
          <w:p w14:paraId="7CB4C16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3D6D4086" w14:textId="77777777" w:rsidR="00AB004C" w:rsidRPr="00AB004C" w:rsidRDefault="00AB004C" w:rsidP="00B35E73">
            <w:pPr>
              <w:rPr>
                <w:rFonts w:asciiTheme="majorBidi" w:eastAsia="Times New Roman" w:hAnsiTheme="majorBidi" w:cstheme="majorBidi"/>
                <w:color w:val="000000"/>
                <w:sz w:val="20"/>
                <w:szCs w:val="20"/>
              </w:rPr>
            </w:pPr>
          </w:p>
        </w:tc>
        <w:tc>
          <w:tcPr>
            <w:tcW w:w="992" w:type="dxa"/>
            <w:noWrap/>
            <w:hideMark/>
          </w:tcPr>
          <w:p w14:paraId="23512AE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India</w:t>
            </w:r>
          </w:p>
        </w:tc>
        <w:tc>
          <w:tcPr>
            <w:tcW w:w="1134" w:type="dxa"/>
            <w:noWrap/>
            <w:hideMark/>
          </w:tcPr>
          <w:p w14:paraId="7BE87C3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0F1698D"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86B028A"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6C4D4A7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25</w:t>
            </w:r>
          </w:p>
        </w:tc>
        <w:tc>
          <w:tcPr>
            <w:tcW w:w="1417" w:type="dxa"/>
            <w:noWrap/>
            <w:hideMark/>
          </w:tcPr>
          <w:p w14:paraId="6C2D908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c>
          <w:tcPr>
            <w:tcW w:w="1134" w:type="dxa"/>
            <w:noWrap/>
            <w:hideMark/>
          </w:tcPr>
          <w:p w14:paraId="2B0DEC1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03FFFFA" w14:textId="63DC7E1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0275452" w14:textId="6BC0030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FDAB47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0836244B" w14:textId="77777777" w:rsidTr="00AB004C">
        <w:trPr>
          <w:trHeight w:val="300"/>
        </w:trPr>
        <w:tc>
          <w:tcPr>
            <w:tcW w:w="1418" w:type="dxa"/>
            <w:noWrap/>
            <w:hideMark/>
          </w:tcPr>
          <w:p w14:paraId="6214DC6A" w14:textId="5D5C74B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Anna </w:t>
            </w:r>
            <w:proofErr w:type="spellStart"/>
            <w:r w:rsidRPr="00AB004C">
              <w:rPr>
                <w:rFonts w:asciiTheme="majorBidi" w:eastAsia="Times New Roman" w:hAnsiTheme="majorBidi" w:cstheme="majorBidi"/>
                <w:color w:val="000000"/>
                <w:sz w:val="20"/>
                <w:szCs w:val="20"/>
              </w:rPr>
              <w:t>Szczypta</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&lt;EndNote&gt;&lt;Cite&gt;&lt;Author&gt;Szczypta&lt;/Author&gt;&lt;Year&gt;2021&lt;/Year&gt;&lt;RecNum&gt;5&lt;/RecNum&gt;&lt;DisplayText&gt;(30)&lt;/DisplayText&gt;&lt;record&gt;&lt;rec-number&gt;5&lt;/rec-number&gt;&lt;foreign-keys&gt;&lt;key app="EN" db-id="swpea0xz5v25roetfz0v0vp3ex5efr220frp" timestamp="1693720543"&gt;5&lt;/key&gt;&lt;/foreign-keys&gt;&lt;ref-type name="Journal Article"&gt;17&lt;/ref-type&gt;&lt;contributors&gt;&lt;authors&gt;&lt;author&gt;Szczypta, Anna&lt;/author&gt;&lt;author&gt;Talaga-Ćwiertnia, Katarzyna&lt;/author&gt;&lt;author&gt;Kielar, Małgorzata&lt;/author&gt;&lt;author&gt;Krzyściak, Paweł&lt;/author&gt;&lt;author&gt;Gajewska, Anna&lt;/author&gt;&lt;author&gt;Szura, Mirosław&lt;/author&gt;&lt;author&gt;Bulanda, Małgorzata&lt;/author&gt;&lt;author&gt;Chmielarczyk, Agnieszka&lt;/author&gt;&lt;/authors&gt;&lt;/contributors&gt;&lt;titles&gt;&lt;title&gt;Investigation of acinetobacter baumannii activity in vascular surgery units through epidemiological management based on the analysis of antimicrobial resistance, biofilm formation and genotyping&lt;/title&gt;&lt;secondary-title&gt;International Journal of Environmental Research and Public Health&lt;/secondary-title&gt;&lt;/titles&gt;&lt;periodical&gt;&lt;full-title&gt;International Journal of Environmental Research and Public Health&lt;/full-title&gt;&lt;/periodical&gt;&lt;pages&gt;1563&lt;/pages&gt;&lt;volume&gt;18&lt;/volume&gt;&lt;number&gt;4&lt;/number&gt;&lt;dates&gt;&lt;year&gt;2021&lt;/year&gt;&lt;/dates&gt;&lt;isbn&gt;1660-4601&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(30)</w:t>
            </w:r>
            <w:r w:rsidRPr="00AB004C">
              <w:rPr>
                <w:rFonts w:asciiTheme="majorBidi" w:eastAsia="Times New Roman" w:hAnsiTheme="majorBidi" w:cstheme="majorBidi"/>
                <w:color w:val="000000"/>
                <w:sz w:val="20"/>
                <w:szCs w:val="20"/>
              </w:rPr>
              <w:fldChar w:fldCharType="end"/>
            </w:r>
          </w:p>
        </w:tc>
        <w:tc>
          <w:tcPr>
            <w:tcW w:w="709" w:type="dxa"/>
            <w:noWrap/>
            <w:hideMark/>
          </w:tcPr>
          <w:p w14:paraId="5558CC3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4AA0120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 to 2018</w:t>
            </w:r>
          </w:p>
        </w:tc>
        <w:tc>
          <w:tcPr>
            <w:tcW w:w="992" w:type="dxa"/>
            <w:noWrap/>
            <w:hideMark/>
          </w:tcPr>
          <w:p w14:paraId="79E1916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Poland</w:t>
            </w:r>
          </w:p>
        </w:tc>
        <w:tc>
          <w:tcPr>
            <w:tcW w:w="1134" w:type="dxa"/>
            <w:noWrap/>
            <w:hideMark/>
          </w:tcPr>
          <w:p w14:paraId="5D931E7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7004882E"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8E93B7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269ABCF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c>
          <w:tcPr>
            <w:tcW w:w="1417" w:type="dxa"/>
            <w:noWrap/>
            <w:hideMark/>
          </w:tcPr>
          <w:p w14:paraId="195011E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2FCB409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63D2CE77" w14:textId="1CDE5AB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379450F" w14:textId="724BDFB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E5B1B6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0DF8882C" w14:textId="77777777" w:rsidTr="00AB004C">
        <w:trPr>
          <w:trHeight w:val="300"/>
        </w:trPr>
        <w:tc>
          <w:tcPr>
            <w:tcW w:w="1418" w:type="dxa"/>
            <w:noWrap/>
            <w:hideMark/>
          </w:tcPr>
          <w:p w14:paraId="49AD6691" w14:textId="54DEB0A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Antoine G. </w:t>
            </w:r>
            <w:proofErr w:type="spellStart"/>
            <w:r w:rsidRPr="00AB004C">
              <w:rPr>
                <w:rFonts w:asciiTheme="majorBidi" w:eastAsia="Times New Roman" w:hAnsiTheme="majorBidi" w:cstheme="majorBidi"/>
                <w:color w:val="000000"/>
                <w:sz w:val="20"/>
                <w:szCs w:val="20"/>
              </w:rPr>
              <w:t>Abou</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Fayad</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&lt;EndNote&gt;&lt;Cite&gt;&lt;Author&gt;Abou Fayad&lt;/Author&gt;&lt;Year&gt;2021&lt;/Year&gt;&lt;RecNum&gt;6&lt;/RecNum&gt;&lt;DisplayText&gt;(31)&lt;/DisplayText&gt;&lt;record&gt;&lt;rec-number&gt;6&lt;/rec-number&gt;&lt;foreign-keys&gt;&lt;key app="EN" db-id="swpea0xz5v25roetfz0v0vp3ex5efr220frp" timestamp="1693720881"&gt;6&lt;/key&gt;&lt;/foreign-keys&gt;&lt;ref-type name="Journal Article"&gt;17&lt;/ref-type&gt;&lt;contributors&gt;&lt;authors&gt;&lt;author&gt;Abou Fayad, Antoine G&lt;/author&gt;&lt;author&gt;Haraoui, Louis-Patrick&lt;/author&gt;&lt;author&gt;Sleiman, Ahmad&lt;/author&gt;&lt;author&gt;Jaafar, Mohamad&lt;/author&gt;&lt;author&gt;Zorgani, Abdulaziz&lt;/author&gt;&lt;author&gt;Matar, Ghassan M&lt;/author&gt;&lt;author&gt;Higgins, Paul G&lt;/author&gt;&lt;/authors&gt;&lt;/contributors&gt;&lt;titles&gt;&lt;title&gt;Diversity of Sequence Types and Impact of Fitness Cost among Carbapenem-Resistant Acinetobacter baumannii Isolates from Tripoli, Libya&lt;/title&gt;&lt;secondary-title&gt;Antimicrobial Agents and Chemotherapy&lt;/secondary-title&gt;&lt;/titles&gt;&lt;periodical&gt;&lt;full-title&gt;Antimicrobial Agents and Chemotherapy&lt;/full-title&gt;&lt;/periodical&gt;&lt;pages&gt;10.1128/aac. 00277-21&lt;/pages&gt;&lt;volume&gt;65&lt;/volume&gt;&lt;number&gt;8&lt;/number&gt;&lt;dates&gt;&lt;year&gt;2021&lt;/year&gt;&lt;/dates&gt;&lt;isbn&gt;0066-4804&lt;/isbn&gt;&lt;urls&gt;&lt;/urls&gt;&lt;/record&gt;&lt;/Cite&gt;&lt;/EndNote&gt;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(31)</w:t>
            </w:r>
            <w:r w:rsidRPr="00AB004C">
              <w:rPr>
                <w:rFonts w:asciiTheme="majorBidi" w:eastAsia="Times New Roman" w:hAnsiTheme="majorBidi" w:cstheme="majorBidi"/>
                <w:color w:val="000000"/>
                <w:sz w:val="20"/>
                <w:szCs w:val="20"/>
              </w:rPr>
              <w:fldChar w:fldCharType="end"/>
            </w:r>
          </w:p>
        </w:tc>
        <w:tc>
          <w:tcPr>
            <w:tcW w:w="709" w:type="dxa"/>
            <w:noWrap/>
            <w:hideMark/>
          </w:tcPr>
          <w:p w14:paraId="1C449A9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0EEAC156" w14:textId="77777777" w:rsidR="00AB004C" w:rsidRPr="00AB004C" w:rsidRDefault="00AB004C" w:rsidP="00B35E73">
            <w:pPr>
              <w:rPr>
                <w:rFonts w:asciiTheme="majorBidi" w:eastAsia="Times New Roman" w:hAnsiTheme="majorBidi" w:cstheme="majorBidi"/>
                <w:color w:val="000000"/>
                <w:sz w:val="20"/>
                <w:szCs w:val="20"/>
              </w:rPr>
            </w:pPr>
          </w:p>
        </w:tc>
        <w:tc>
          <w:tcPr>
            <w:tcW w:w="992" w:type="dxa"/>
            <w:noWrap/>
            <w:hideMark/>
          </w:tcPr>
          <w:p w14:paraId="5F07C21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Libya</w:t>
            </w:r>
          </w:p>
        </w:tc>
        <w:tc>
          <w:tcPr>
            <w:tcW w:w="1134" w:type="dxa"/>
            <w:noWrap/>
            <w:hideMark/>
          </w:tcPr>
          <w:p w14:paraId="47AE52A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Africa</w:t>
            </w:r>
          </w:p>
        </w:tc>
        <w:tc>
          <w:tcPr>
            <w:tcW w:w="709" w:type="dxa"/>
            <w:hideMark/>
          </w:tcPr>
          <w:p w14:paraId="05A6EB5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6F9FA51F"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5A8E96C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23</w:t>
            </w:r>
          </w:p>
        </w:tc>
        <w:tc>
          <w:tcPr>
            <w:tcW w:w="1417" w:type="dxa"/>
            <w:noWrap/>
            <w:hideMark/>
          </w:tcPr>
          <w:p w14:paraId="2B3AA47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03C412B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B04AFF7" w14:textId="194B5CA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40FCEA1" w14:textId="29479AA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D76B48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4557E090" w14:textId="77777777" w:rsidTr="00AB004C">
        <w:trPr>
          <w:trHeight w:val="300"/>
        </w:trPr>
        <w:tc>
          <w:tcPr>
            <w:tcW w:w="1418" w:type="dxa"/>
            <w:noWrap/>
            <w:hideMark/>
          </w:tcPr>
          <w:p w14:paraId="5613BF3C" w14:textId="30CB5A29"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Armengol</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&lt;EndNote&gt;&lt;Cite&gt;&lt;Author&gt;Armengol&lt;/Author&gt;&lt;Year&gt;2019&lt;/Year&gt;&lt;RecNum&gt;579&lt;/RecNum&gt;&lt;DisplayText&gt;(32)&lt;/DisplayText&gt;&lt;record&gt;&lt;rec-number&gt;579&lt;/rec-number&gt;&lt;foreign-keys&gt;&lt;key app="EN" db-id="adpd5tdrq99ptsepx5fpew53az5z5vpp2fzf" timestamp="1693341166"&gt;579&lt;/key&gt;&lt;/foreign-keys&gt;&lt;ref-type name="Journal Article"&gt;17&lt;/ref-type&gt;&lt;contributors&gt;&lt;authors&gt;&lt;author&gt;Armengol, Eva&lt;/author&gt;&lt;author&gt;Domenech, O&lt;/author&gt;&lt;author&gt;Fusté, E&lt;/author&gt;&lt;author&gt;Pérez-Guillén, I&lt;/author&gt;&lt;author&gt;Borrell, JH&lt;/author&gt;&lt;author&gt;Sierra, JM&lt;/author&gt;&lt;author&gt;Vinas, Miquel&lt;/author&gt;&lt;/authors&gt;&lt;/contributors&gt;&lt;titles&gt;&lt;title&gt;Efficacy of combinations of colistin with other antimicrobials involves membrane fluidity and efflux machinery&lt;/title&gt;&lt;secondary-title&gt;Infection and Drug Resistance&lt;/secondary-title&gt;&lt;/titles&gt;&lt;periodical&gt;&lt;full-title&gt;Infection and Drug Resistance&lt;/full-title&gt;&lt;/periodical&gt;&lt;pages&gt;2031-2038&lt;/pages&gt;&lt;dates&gt;&lt;year&gt;2019&lt;/year&gt;&lt;/dates&gt;&lt;isbn&gt;1178-6973&lt;/isbn&gt;&lt;urls&gt;&lt;/urls&gt;&lt;/record&gt;&lt;/Cite&gt;&lt;/EndNote&gt;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(32)</w:t>
            </w:r>
            <w:r w:rsidRPr="00AB004C">
              <w:rPr>
                <w:rFonts w:asciiTheme="majorBidi" w:eastAsia="Times New Roman" w:hAnsiTheme="majorBidi" w:cstheme="majorBidi"/>
                <w:color w:val="000000"/>
                <w:sz w:val="20"/>
                <w:szCs w:val="20"/>
              </w:rPr>
              <w:fldChar w:fldCharType="end"/>
            </w:r>
          </w:p>
        </w:tc>
        <w:tc>
          <w:tcPr>
            <w:tcW w:w="709" w:type="dxa"/>
            <w:noWrap/>
            <w:hideMark/>
          </w:tcPr>
          <w:p w14:paraId="4E9C4BC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w:t>
            </w:r>
          </w:p>
        </w:tc>
        <w:tc>
          <w:tcPr>
            <w:tcW w:w="1417" w:type="dxa"/>
            <w:noWrap/>
            <w:hideMark/>
          </w:tcPr>
          <w:p w14:paraId="5D149345" w14:textId="77777777" w:rsidR="00AB004C" w:rsidRPr="00AB004C" w:rsidRDefault="00AB004C" w:rsidP="00B35E73">
            <w:pPr>
              <w:rPr>
                <w:rFonts w:asciiTheme="majorBidi" w:eastAsia="Times New Roman" w:hAnsiTheme="majorBidi" w:cstheme="majorBidi"/>
                <w:color w:val="000000"/>
                <w:sz w:val="20"/>
                <w:szCs w:val="20"/>
              </w:rPr>
            </w:pPr>
          </w:p>
        </w:tc>
        <w:tc>
          <w:tcPr>
            <w:tcW w:w="992" w:type="dxa"/>
            <w:noWrap/>
            <w:hideMark/>
          </w:tcPr>
          <w:p w14:paraId="7962A6D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Spain</w:t>
            </w:r>
          </w:p>
        </w:tc>
        <w:tc>
          <w:tcPr>
            <w:tcW w:w="1134" w:type="dxa"/>
            <w:noWrap/>
            <w:hideMark/>
          </w:tcPr>
          <w:p w14:paraId="58A6773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05386A5A"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054AB5A"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2B3E7F6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c>
          <w:tcPr>
            <w:tcW w:w="1417" w:type="dxa"/>
            <w:noWrap/>
            <w:hideMark/>
          </w:tcPr>
          <w:p w14:paraId="17AB496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212A940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40391F59" w14:textId="7B2E264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97CEA0A" w14:textId="3DDF728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82B6F4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w:t>
            </w:r>
          </w:p>
        </w:tc>
      </w:tr>
      <w:tr w:rsidR="00AB004C" w:rsidRPr="00AB004C" w14:paraId="2627E332" w14:textId="77777777" w:rsidTr="00AB004C">
        <w:trPr>
          <w:trHeight w:val="300"/>
        </w:trPr>
        <w:tc>
          <w:tcPr>
            <w:tcW w:w="1418" w:type="dxa"/>
            <w:noWrap/>
            <w:hideMark/>
          </w:tcPr>
          <w:p w14:paraId="0430AC63" w14:textId="5D6190AF"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Arzu</w:t>
            </w:r>
            <w:proofErr w:type="spellEnd"/>
            <w:r w:rsidRPr="00AB004C">
              <w:rPr>
                <w:rFonts w:asciiTheme="majorBidi" w:eastAsia="Times New Roman" w:hAnsiTheme="majorBidi" w:cstheme="majorBidi"/>
                <w:color w:val="000000"/>
                <w:sz w:val="20"/>
                <w:szCs w:val="20"/>
              </w:rPr>
              <w:t xml:space="preserve"> KAYIŞ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&lt;EndNote&gt;&lt;Cite&gt;&lt;Author&gt;Arzu KAYIŞ&lt;/Author&gt;&lt;Year&gt;2022&lt;/Year&gt;&lt;RecNum&gt;7&lt;/RecNum&gt;&lt;DisplayText&gt;(33)&lt;/DisplayText&gt;&lt;record&gt;&lt;rec-number&gt;7&lt;/rec-number&gt;&lt;foreign-keys&gt;&lt;key app="EN" db-id="re5w9spsgzata9edfwqp2te8xrd2epsrze25" timestamp="1693575258"&gt;7&lt;/key&gt;&lt;/foreign-keys&gt;&lt;ref-type name="Journal Article"&gt;17&lt;/ref-type&gt;&lt;contributors&gt;&lt;authors&gt;&lt;author&gt;&lt;style face="normal" font="default" size="100%"&gt;Arzu KAYI&lt;/style&gt;&lt;style face="normal" font="default" charset="238" size="100%"&gt;Ş, Murat ARAL&lt;/style&gt;&lt;/author&gt;&lt;/authors&gt;&lt;/contributors&gt;&lt;titles&gt;&lt;title&gt;Molecular Epidemiological Evaluation of&amp;#xD;Acinetobacter baumannii Isolates Isolated As the&amp;#xD;Agent of Hospital Infections in Türkiye&lt;/title&gt;&lt;secondary-title&gt;FLORA&lt;/secondary-title&gt;&lt;/titles&gt;&lt;periodical&gt;&lt;full-title&gt;FLORA&lt;/full-title&gt;&lt;/periodical&gt;&lt;pages&gt;227 - 240 &lt;/pages&gt;&lt;volume&gt;27 &lt;/volume&gt;&lt;number&gt; 2 &lt;/number&gt;&lt;dates&gt;&lt;year&gt;2022&lt;/year&gt;&lt;/dates&gt;&lt;urls&gt;&lt;/urls&gt;&lt;/record&gt;&lt;/Cite&gt;&lt;/EndNote&gt;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(33)</w:t>
            </w:r>
            <w:r w:rsidRPr="00AB004C">
              <w:rPr>
                <w:rFonts w:asciiTheme="majorBidi" w:eastAsia="Times New Roman" w:hAnsiTheme="majorBidi" w:cstheme="majorBidi"/>
                <w:color w:val="000000"/>
                <w:sz w:val="20"/>
                <w:szCs w:val="20"/>
              </w:rPr>
              <w:fldChar w:fldCharType="end"/>
            </w:r>
          </w:p>
        </w:tc>
        <w:tc>
          <w:tcPr>
            <w:tcW w:w="709" w:type="dxa"/>
            <w:noWrap/>
            <w:hideMark/>
          </w:tcPr>
          <w:p w14:paraId="5A52151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1A0056B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 to 2016</w:t>
            </w:r>
          </w:p>
        </w:tc>
        <w:tc>
          <w:tcPr>
            <w:tcW w:w="992" w:type="dxa"/>
            <w:noWrap/>
            <w:hideMark/>
          </w:tcPr>
          <w:p w14:paraId="1A0AB2B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Turkey</w:t>
            </w:r>
          </w:p>
        </w:tc>
        <w:tc>
          <w:tcPr>
            <w:tcW w:w="1134" w:type="dxa"/>
            <w:noWrap/>
            <w:hideMark/>
          </w:tcPr>
          <w:p w14:paraId="2778193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456B0B1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36949A11"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7DE7408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70</w:t>
            </w:r>
          </w:p>
        </w:tc>
        <w:tc>
          <w:tcPr>
            <w:tcW w:w="1417" w:type="dxa"/>
            <w:noWrap/>
            <w:hideMark/>
          </w:tcPr>
          <w:p w14:paraId="2BA4AB9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w:t>
            </w:r>
          </w:p>
        </w:tc>
        <w:tc>
          <w:tcPr>
            <w:tcW w:w="1134" w:type="dxa"/>
            <w:noWrap/>
            <w:hideMark/>
          </w:tcPr>
          <w:p w14:paraId="6758244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1192A3BA" w14:textId="347FEAD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B75E415" w14:textId="6A747AA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4BBDD5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18BE1128" w14:textId="77777777" w:rsidTr="00AB004C">
        <w:trPr>
          <w:trHeight w:val="300"/>
        </w:trPr>
        <w:tc>
          <w:tcPr>
            <w:tcW w:w="1418" w:type="dxa"/>
            <w:noWrap/>
            <w:hideMark/>
          </w:tcPr>
          <w:p w14:paraId="3A4F77B6" w14:textId="00CB0A9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lastRenderedPageBreak/>
              <w:t xml:space="preserve">Asaad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&lt;EndNote&gt;&lt;Cite&gt;&lt;Author&gt;Asaad&lt;/Author&gt;&lt;Year&gt;2013&lt;/Year&gt;&lt;RecNum&gt;580&lt;/RecNum&gt;&lt;DisplayText&gt;(34)&lt;/DisplayText&gt;&lt;record&gt;&lt;rec-number&gt;580&lt;/rec-number&gt;&lt;foreign-keys&gt;&lt;key app="EN" db-id="adpd5tdrq99ptsepx5fpew53az5z5vpp2fzf" timestamp="1693341237"&gt;580&lt;/key&gt;&lt;/foreign-keys&gt;&lt;ref-type name="Journal Article"&gt;17&lt;/ref-type&gt;&lt;contributors&gt;&lt;authors&gt;&lt;author&gt;Asaad, Ahmed Morad&lt;/author&gt;&lt;author&gt;Al-Ayed, Mohamed Said Zayed&lt;/author&gt;&lt;author&gt;Qureshi, Mohamed Ansar&lt;/author&gt;&lt;/authors&gt;&lt;/contributors&gt;&lt;titles&gt;&lt;title&gt;Emergence of unusual nonfermenting gram-negative nosocomial pathogens in a Saudi hospital&lt;/title&gt;&lt;secondary-title&gt;Japanese Journal of Infectious Diseases&lt;/secondary-title&gt;&lt;/titles&gt;&lt;periodical&gt;&lt;full-title&gt;Japanese Journal of Infectious Diseases&lt;/full-title&gt;&lt;/periodical&gt;&lt;pages&gt;507-511&lt;/pages&gt;&lt;volume&gt;66&lt;/volume&gt;&lt;number&gt;6&lt;/number&gt;&lt;dates&gt;&lt;year&gt;2013&lt;/year&gt;&lt;/dates&gt;&lt;isbn&gt;1344-6304&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(34)</w:t>
            </w:r>
            <w:r w:rsidRPr="00AB004C">
              <w:rPr>
                <w:rFonts w:asciiTheme="majorBidi" w:eastAsia="Times New Roman" w:hAnsiTheme="majorBidi" w:cstheme="majorBidi"/>
                <w:color w:val="000000"/>
                <w:sz w:val="20"/>
                <w:szCs w:val="20"/>
              </w:rPr>
              <w:fldChar w:fldCharType="end"/>
            </w:r>
          </w:p>
        </w:tc>
        <w:tc>
          <w:tcPr>
            <w:tcW w:w="709" w:type="dxa"/>
            <w:noWrap/>
            <w:hideMark/>
          </w:tcPr>
          <w:p w14:paraId="15B0486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2013</w:t>
            </w:r>
          </w:p>
        </w:tc>
        <w:tc>
          <w:tcPr>
            <w:tcW w:w="1417" w:type="dxa"/>
            <w:noWrap/>
            <w:hideMark/>
          </w:tcPr>
          <w:p w14:paraId="26D55AC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2012 to 2013</w:t>
            </w:r>
          </w:p>
        </w:tc>
        <w:tc>
          <w:tcPr>
            <w:tcW w:w="992" w:type="dxa"/>
            <w:noWrap/>
            <w:hideMark/>
          </w:tcPr>
          <w:p w14:paraId="6207435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Saudi Arabia</w:t>
            </w:r>
          </w:p>
        </w:tc>
        <w:tc>
          <w:tcPr>
            <w:tcW w:w="1134" w:type="dxa"/>
            <w:noWrap/>
            <w:hideMark/>
          </w:tcPr>
          <w:p w14:paraId="4BAFB81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F368035"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58E14506"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5521D3D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68</w:t>
            </w:r>
          </w:p>
        </w:tc>
        <w:tc>
          <w:tcPr>
            <w:tcW w:w="1417" w:type="dxa"/>
            <w:noWrap/>
            <w:hideMark/>
          </w:tcPr>
          <w:p w14:paraId="0DC9B99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0EE112A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2B812FBD" w14:textId="2A61A4B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CAI</w:t>
            </w:r>
          </w:p>
        </w:tc>
        <w:tc>
          <w:tcPr>
            <w:tcW w:w="1560" w:type="dxa"/>
            <w:noWrap/>
            <w:hideMark/>
          </w:tcPr>
          <w:p w14:paraId="6B952067" w14:textId="419FD37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308EEC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67CD7BB7" w14:textId="77777777" w:rsidTr="00AB004C">
        <w:trPr>
          <w:trHeight w:val="300"/>
        </w:trPr>
        <w:tc>
          <w:tcPr>
            <w:tcW w:w="1418" w:type="dxa"/>
            <w:noWrap/>
            <w:hideMark/>
          </w:tcPr>
          <w:p w14:paraId="2750F2C9" w14:textId="6A863B06"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Athanassa</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&lt;EndNote&gt;&lt;Cite&gt;&lt;Author&gt;Athanassa&lt;/Author&gt;&lt;Year&gt;2012&lt;/Year&gt;&lt;RecNum&gt;581&lt;/RecNum&gt;&lt;DisplayText&gt;(35)&lt;/DisplayText&gt;&lt;record&gt;&lt;rec-number&gt;581&lt;/rec-number&gt;&lt;foreign-keys&gt;&lt;key app="EN" db-id="adpd5tdrq99ptsepx5fpew53az5z5vpp2fzf" timestamp="1693341310"&gt;581&lt;/key&gt;&lt;/foreign-keys&gt;&lt;ref-type name="Journal Article"&gt;17&lt;/ref-type&gt;&lt;contributors&gt;&lt;authors&gt;&lt;author&gt;Athanassa, Zoe E&lt;/author&gt;&lt;author&gt;Markantonis, Sophia L&lt;/author&gt;&lt;author&gt;Fousteri, Marina-Zoe F&lt;/author&gt;&lt;author&gt;Myrianthefs, Pavlos M&lt;/author&gt;&lt;author&gt;Boutzouka, Eleni G&lt;/author&gt;&lt;author&gt;Tsakris, Athanassios&lt;/author&gt;&lt;author&gt;Baltopoulos, George J&lt;/author&gt;&lt;/authors&gt;&lt;/contributors&gt;&lt;titles&gt;&lt;title&gt;Pharmacokinetics of inhaled colistimethate sodium (CMS) in mechanically ventilated critically ill patients&lt;/title&gt;&lt;secondary-title&gt;Intensive care medicine&lt;/secondary-title&gt;&lt;/titles&gt;&lt;periodical&gt;&lt;full-title&gt;Intensive care medicine&lt;/full-title&gt;&lt;/periodical&gt;&lt;pages&gt;1779-1786&lt;/pages&gt;&lt;volume&gt;38&lt;/volume&gt;&lt;dates&gt;&lt;year&gt;2012&lt;/year&gt;&lt;/dates&gt;&lt;isbn&gt;0342-4642&lt;/isbn&gt;&lt;urls&gt;&lt;/urls&gt;&lt;/record&gt;&lt;/Cite&gt;&lt;/EndNote&gt;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(35)</w:t>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t xml:space="preserve"> </w:t>
            </w:r>
          </w:p>
        </w:tc>
        <w:tc>
          <w:tcPr>
            <w:tcW w:w="709" w:type="dxa"/>
            <w:noWrap/>
            <w:hideMark/>
          </w:tcPr>
          <w:p w14:paraId="677EDD1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2012</w:t>
            </w:r>
          </w:p>
        </w:tc>
        <w:tc>
          <w:tcPr>
            <w:tcW w:w="1417" w:type="dxa"/>
            <w:noWrap/>
            <w:hideMark/>
          </w:tcPr>
          <w:p w14:paraId="08F48D8E" w14:textId="77777777" w:rsidR="00AB004C" w:rsidRPr="00AB004C" w:rsidRDefault="00AB004C" w:rsidP="00B35E73">
            <w:pPr>
              <w:rPr>
                <w:rFonts w:asciiTheme="majorBidi" w:eastAsia="Times New Roman" w:hAnsiTheme="majorBidi" w:cstheme="majorBidi"/>
                <w:color w:val="000000"/>
                <w:sz w:val="20"/>
                <w:szCs w:val="20"/>
              </w:rPr>
            </w:pPr>
          </w:p>
        </w:tc>
        <w:tc>
          <w:tcPr>
            <w:tcW w:w="992" w:type="dxa"/>
            <w:noWrap/>
            <w:hideMark/>
          </w:tcPr>
          <w:p w14:paraId="28E73E0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Greece</w:t>
            </w:r>
          </w:p>
        </w:tc>
        <w:tc>
          <w:tcPr>
            <w:tcW w:w="1134" w:type="dxa"/>
            <w:noWrap/>
            <w:hideMark/>
          </w:tcPr>
          <w:p w14:paraId="4A436A4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175140E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23336AE2"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069823D7" w14:textId="17154F0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11</w:t>
            </w:r>
          </w:p>
        </w:tc>
        <w:tc>
          <w:tcPr>
            <w:tcW w:w="1417" w:type="dxa"/>
            <w:noWrap/>
            <w:hideMark/>
          </w:tcPr>
          <w:p w14:paraId="15A3AA6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42CBF25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2B990762" w14:textId="7EF882B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51D397E" w14:textId="16112A8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D33659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55CC3B59" w14:textId="77777777" w:rsidTr="00AB004C">
        <w:trPr>
          <w:trHeight w:val="300"/>
        </w:trPr>
        <w:tc>
          <w:tcPr>
            <w:tcW w:w="1418" w:type="dxa"/>
            <w:noWrap/>
            <w:hideMark/>
          </w:tcPr>
          <w:p w14:paraId="70C0E8BA" w14:textId="5E4CC6E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Aydin </w:t>
            </w:r>
            <w:r w:rsidRPr="00AB004C">
              <w:rPr>
                <w:rFonts w:asciiTheme="majorBidi" w:eastAsia="Times New Roman" w:hAnsiTheme="majorBidi" w:cstheme="majorBidi"/>
                <w:color w:val="000000"/>
                <w:sz w:val="20"/>
                <w:szCs w:val="20"/>
              </w:rPr>
              <w:fldChar w:fldCharType="begin">
                <w:fldData xml:space="preserve">PEVuZE5vdGU+PENpdGU+PEF1dGhvcj5BeWTEsW48L0F1dGhvcj48WWVhcj4yMDE4PC9ZZWFyPjxS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=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PEVuZE5vdGU+PENpdGU+PEF1dGhvcj5BeWTEsW48L0F1dGhvcj48WWVhcj4yMDE4PC9ZZWFyPjxS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=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(36)</w:t>
            </w:r>
            <w:r w:rsidRPr="00AB004C">
              <w:rPr>
                <w:rFonts w:asciiTheme="majorBidi" w:eastAsia="Times New Roman" w:hAnsiTheme="majorBidi" w:cstheme="majorBidi"/>
                <w:color w:val="000000"/>
                <w:sz w:val="20"/>
                <w:szCs w:val="20"/>
              </w:rPr>
              <w:fldChar w:fldCharType="end"/>
            </w:r>
          </w:p>
        </w:tc>
        <w:tc>
          <w:tcPr>
            <w:tcW w:w="709" w:type="dxa"/>
            <w:noWrap/>
            <w:hideMark/>
          </w:tcPr>
          <w:p w14:paraId="33AD288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w:t>
            </w:r>
          </w:p>
        </w:tc>
        <w:tc>
          <w:tcPr>
            <w:tcW w:w="1417" w:type="dxa"/>
            <w:noWrap/>
            <w:hideMark/>
          </w:tcPr>
          <w:p w14:paraId="14F8676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 to 2015</w:t>
            </w:r>
          </w:p>
        </w:tc>
        <w:tc>
          <w:tcPr>
            <w:tcW w:w="992" w:type="dxa"/>
            <w:noWrap/>
            <w:hideMark/>
          </w:tcPr>
          <w:p w14:paraId="18A2F81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Turkey</w:t>
            </w:r>
          </w:p>
        </w:tc>
        <w:tc>
          <w:tcPr>
            <w:tcW w:w="1134" w:type="dxa"/>
            <w:noWrap/>
            <w:hideMark/>
          </w:tcPr>
          <w:p w14:paraId="3F153E6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D072B3E"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0712A3BF"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71208F0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437</w:t>
            </w:r>
          </w:p>
        </w:tc>
        <w:tc>
          <w:tcPr>
            <w:tcW w:w="1417" w:type="dxa"/>
            <w:noWrap/>
            <w:hideMark/>
          </w:tcPr>
          <w:p w14:paraId="091C0C0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c>
          <w:tcPr>
            <w:tcW w:w="1134" w:type="dxa"/>
            <w:noWrap/>
            <w:hideMark/>
          </w:tcPr>
          <w:p w14:paraId="14067EE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7927C053" w14:textId="1EBC04A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84012C7" w14:textId="28BD16F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D1D3D7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3BA1F1CC" w14:textId="77777777" w:rsidTr="00AB004C">
        <w:trPr>
          <w:trHeight w:val="300"/>
        </w:trPr>
        <w:tc>
          <w:tcPr>
            <w:tcW w:w="1418" w:type="dxa"/>
            <w:noWrap/>
            <w:hideMark/>
          </w:tcPr>
          <w:p w14:paraId="7EDE882A" w14:textId="1A805ED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Aylin </w:t>
            </w:r>
            <w:proofErr w:type="spellStart"/>
            <w:r w:rsidRPr="00AB004C">
              <w:rPr>
                <w:rFonts w:asciiTheme="majorBidi" w:eastAsia="Times New Roman" w:hAnsiTheme="majorBidi" w:cstheme="majorBidi"/>
                <w:color w:val="000000"/>
                <w:sz w:val="20"/>
                <w:szCs w:val="20"/>
              </w:rPr>
              <w:t>Uskudar</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Guclu</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&lt;EndNote&gt;&lt;Cite&gt;&lt;Author&gt;Guclu&lt;/Author&gt;&lt;Year&gt;2021&lt;/Year&gt;&lt;RecNum&gt;7&lt;/RecNum&gt;&lt;DisplayText&gt;(37)&lt;/DisplayText&gt;&lt;record&gt;&lt;rec-number&gt;7&lt;/rec-number&gt;&lt;foreign-keys&gt;&lt;key app="EN" db-id="swpea0xz5v25roetfz0v0vp3ex5efr220frp" timestamp="1693721197"&gt;7&lt;/key&gt;&lt;/foreign-keys&gt;&lt;ref-type name="Journal Article"&gt;17&lt;/ref-type&gt;&lt;contributors&gt;&lt;authors&gt;&lt;author&gt;Guclu, Aylin Uskudar&lt;/author&gt;&lt;author&gt;Kocak, Aylin Altay&lt;/author&gt;&lt;author&gt;Ok, Mehtap Akcil&lt;/author&gt;&lt;author&gt;Tutluoglu, Bulent&lt;/author&gt;&lt;author&gt;Basustaoglu, Ahmet Celal&lt;/author&gt;&lt;author&gt;Respiratory Study Group&lt;/author&gt;&lt;/authors&gt;&lt;/contributors&gt;&lt;titles&gt;&lt;title&gt;Antibacterial resistance in lower respiratory tract bacterial pathogens: A multicenter analysis from turkey&lt;/title&gt;&lt;secondary-title&gt;The Journal of Infection in Developing Countries&lt;/secondary-title&gt;&lt;/titles&gt;&lt;periodical&gt;&lt;full-title&gt;The Journal of Infection in Developing Countries&lt;/full-title&gt;&lt;/periodical&gt;&lt;pages&gt;254-262&lt;/pages&gt;&lt;volume&gt;15&lt;/volume&gt;&lt;number&gt;02&lt;/number&gt;&lt;dates&gt;&lt;year&gt;2021&lt;/year&gt;&lt;/dates&gt;&lt;isbn&gt;1972-2680&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(37)</w:t>
            </w:r>
            <w:r w:rsidRPr="00AB004C">
              <w:rPr>
                <w:rFonts w:asciiTheme="majorBidi" w:eastAsia="Times New Roman" w:hAnsiTheme="majorBidi" w:cstheme="majorBidi"/>
                <w:color w:val="000000"/>
                <w:sz w:val="20"/>
                <w:szCs w:val="20"/>
              </w:rPr>
              <w:fldChar w:fldCharType="end"/>
            </w:r>
          </w:p>
        </w:tc>
        <w:tc>
          <w:tcPr>
            <w:tcW w:w="709" w:type="dxa"/>
            <w:noWrap/>
            <w:hideMark/>
          </w:tcPr>
          <w:p w14:paraId="3A1AAE9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2CA8B019" w14:textId="77777777" w:rsidR="00AB004C" w:rsidRPr="00AB004C" w:rsidRDefault="00AB004C" w:rsidP="00B35E73">
            <w:pPr>
              <w:rPr>
                <w:rFonts w:asciiTheme="majorBidi" w:eastAsia="Times New Roman" w:hAnsiTheme="majorBidi" w:cstheme="majorBidi"/>
                <w:color w:val="231F20"/>
                <w:sz w:val="20"/>
                <w:szCs w:val="20"/>
              </w:rPr>
            </w:pPr>
            <w:r w:rsidRPr="00AB004C">
              <w:rPr>
                <w:rFonts w:asciiTheme="majorBidi" w:eastAsia="Times New Roman" w:hAnsiTheme="majorBidi" w:cstheme="majorBidi"/>
                <w:color w:val="231F20"/>
                <w:sz w:val="20"/>
                <w:szCs w:val="20"/>
              </w:rPr>
              <w:t xml:space="preserve"> 2016 to 2019</w:t>
            </w:r>
          </w:p>
        </w:tc>
        <w:tc>
          <w:tcPr>
            <w:tcW w:w="992" w:type="dxa"/>
            <w:noWrap/>
            <w:hideMark/>
          </w:tcPr>
          <w:p w14:paraId="5E786F5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Turkey</w:t>
            </w:r>
          </w:p>
        </w:tc>
        <w:tc>
          <w:tcPr>
            <w:tcW w:w="1134" w:type="dxa"/>
            <w:noWrap/>
            <w:hideMark/>
          </w:tcPr>
          <w:p w14:paraId="4D55638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5FD73D74"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5F5D7311"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1F142A8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7533</w:t>
            </w:r>
          </w:p>
        </w:tc>
        <w:tc>
          <w:tcPr>
            <w:tcW w:w="1417" w:type="dxa"/>
            <w:noWrap/>
            <w:hideMark/>
          </w:tcPr>
          <w:p w14:paraId="63B0E86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964</w:t>
            </w:r>
          </w:p>
        </w:tc>
        <w:tc>
          <w:tcPr>
            <w:tcW w:w="1134" w:type="dxa"/>
            <w:noWrap/>
            <w:hideMark/>
          </w:tcPr>
          <w:p w14:paraId="14D032A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6F1C90C6" w14:textId="2E0AF72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232E5FD" w14:textId="050A16E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5ADE7C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394583E0" w14:textId="77777777" w:rsidTr="00AB004C">
        <w:trPr>
          <w:trHeight w:val="300"/>
        </w:trPr>
        <w:tc>
          <w:tcPr>
            <w:tcW w:w="1418" w:type="dxa"/>
            <w:noWrap/>
            <w:hideMark/>
          </w:tcPr>
          <w:p w14:paraId="1976D046" w14:textId="67AEDB1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AYMEN MABROUK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&lt;EndNote&gt;&lt;Cite&gt;&lt;Author&gt;Mabrouk&lt;/Author&gt;&lt;Year&gt;2020&lt;/Year&gt;&lt;RecNum&gt;8&lt;/RecNum&gt;&lt;DisplayText&gt;(38)&lt;/DisplayText&gt;&lt;record&gt;&lt;rec-number&gt;8&lt;/rec-number&gt;&lt;foreign-keys&gt;&lt;key app="EN" db-id="re5w9spsgzata9edfwqp2te8xrd2epsrze25" timestamp="1693575881"&gt;8&lt;/key&gt;&lt;/foreign-keys&gt;&lt;ref-type name="Journal Article"&gt;17&lt;/ref-type&gt;&lt;contributors&gt;&lt;authors&gt;&lt;author&gt;Mabrouk, Aymen&lt;/author&gt;&lt;author&gt;Chebbi, Yosra&lt;/author&gt;&lt;author&gt;Raddaoui, Anis&lt;/author&gt;&lt;author&gt;Krir, Asma&lt;/author&gt;&lt;author&gt;Messadi, Amen Allah&lt;/author&gt;&lt;author&gt;Achour, Wafa&lt;/author&gt;&lt;author&gt;Thabet, Lamia %J Acta Microbiologica et Immunologica Hungarica&lt;/author&gt;&lt;/authors&gt;&lt;/contributors&gt;&lt;titles&gt;&lt;title&gt;Clonal spread of PER-1 and OXA-23 producing extensively drug resistant Acinetobacter baumannii during an outbreak in a burn intensive care unit in Tunisia&lt;/title&gt;&lt;/titles&gt;&lt;pages&gt;222-227&lt;/pages&gt;&lt;volume&gt;67&lt;/volume&gt;&lt;number&gt;4&lt;/number&gt;&lt;dates&gt;&lt;year&gt;2020&lt;/year&gt;&lt;/dates&gt;&lt;isbn&gt;1217-8950&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(38)</w:t>
            </w:r>
            <w:r w:rsidRPr="00AB004C">
              <w:rPr>
                <w:rFonts w:asciiTheme="majorBidi" w:eastAsia="Times New Roman" w:hAnsiTheme="majorBidi" w:cstheme="majorBidi"/>
                <w:color w:val="000000"/>
                <w:sz w:val="20"/>
                <w:szCs w:val="20"/>
              </w:rPr>
              <w:fldChar w:fldCharType="end"/>
            </w:r>
          </w:p>
        </w:tc>
        <w:tc>
          <w:tcPr>
            <w:tcW w:w="709" w:type="dxa"/>
            <w:noWrap/>
            <w:hideMark/>
          </w:tcPr>
          <w:p w14:paraId="7E20D49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4C8953F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 to 2019</w:t>
            </w:r>
          </w:p>
        </w:tc>
        <w:tc>
          <w:tcPr>
            <w:tcW w:w="992" w:type="dxa"/>
            <w:noWrap/>
            <w:hideMark/>
          </w:tcPr>
          <w:p w14:paraId="4B66145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Tunisia</w:t>
            </w:r>
          </w:p>
        </w:tc>
        <w:tc>
          <w:tcPr>
            <w:tcW w:w="1134" w:type="dxa"/>
            <w:noWrap/>
            <w:hideMark/>
          </w:tcPr>
          <w:p w14:paraId="2627855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Africa</w:t>
            </w:r>
          </w:p>
        </w:tc>
        <w:tc>
          <w:tcPr>
            <w:tcW w:w="709" w:type="dxa"/>
            <w:hideMark/>
          </w:tcPr>
          <w:p w14:paraId="5532D00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Burn</w:t>
            </w:r>
          </w:p>
        </w:tc>
        <w:tc>
          <w:tcPr>
            <w:tcW w:w="1134" w:type="dxa"/>
            <w:hideMark/>
          </w:tcPr>
          <w:p w14:paraId="1963F863"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2B3C9EE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21</w:t>
            </w:r>
          </w:p>
        </w:tc>
        <w:tc>
          <w:tcPr>
            <w:tcW w:w="1417" w:type="dxa"/>
            <w:noWrap/>
            <w:hideMark/>
          </w:tcPr>
          <w:p w14:paraId="4FA8821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0E94AB5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11142A7B" w14:textId="75B8320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 CAI</w:t>
            </w:r>
          </w:p>
        </w:tc>
        <w:tc>
          <w:tcPr>
            <w:tcW w:w="1560" w:type="dxa"/>
            <w:noWrap/>
            <w:hideMark/>
          </w:tcPr>
          <w:p w14:paraId="787D03E9" w14:textId="35EAF05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F0BF86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1E9E7FA5" w14:textId="77777777" w:rsidTr="00AB004C">
        <w:trPr>
          <w:trHeight w:val="300"/>
        </w:trPr>
        <w:tc>
          <w:tcPr>
            <w:tcW w:w="1418" w:type="dxa"/>
            <w:noWrap/>
            <w:hideMark/>
          </w:tcPr>
          <w:p w14:paraId="75C1E179" w14:textId="0CD283BB"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Bado</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&lt;EndNote&gt;&lt;Cite&gt;&lt;Author&gt;Bado&lt;/Author&gt;&lt;Year&gt;2018&lt;/Year&gt;&lt;RecNum&gt;586&lt;/RecNum&gt;&lt;DisplayText&gt;(39)&lt;/DisplayText&gt;&lt;record&gt;&lt;rec-number&gt;586&lt;/rec-number&gt;&lt;foreign-keys&gt;&lt;key app="EN" db-id="adpd5tdrq99ptsepx5fpew53az5z5vpp2fzf" timestamp="1693341741"&gt;586&lt;/key&gt;&lt;/foreign-keys&gt;&lt;ref-type name="Journal Article"&gt;17&lt;/ref-type&gt;&lt;contributors&gt;&lt;authors&gt;&lt;author&gt;Bado, Inés&lt;/author&gt;&lt;author&gt;Papa-Ezdra, Romina&lt;/author&gt;&lt;author&gt;Delgado-Blas, Jose F&lt;/author&gt;&lt;author&gt;Gaudio, Micaela&lt;/author&gt;&lt;author&gt;Gutiérrez, Claudia&lt;/author&gt;&lt;author&gt;Cordeiro, Nicolás F&lt;/author&gt;&lt;author&gt;García-Fulgueiras, Virginia&lt;/author&gt;&lt;author&gt;Araujo Pirez, Lucia&lt;/author&gt;&lt;author&gt;Seija, Verónica&lt;/author&gt;&lt;author&gt;Medina, Julio C&lt;/author&gt;&lt;/authors&gt;&lt;/contributors&gt;&lt;titles&gt;&lt;title&gt;Molecular characterization of carbapenem-resistant Acinetobacter baumannii in the intensive care unit of Uruguay&amp;apos;s University Hospital identifies the first rmtC gene in the species&lt;/title&gt;&lt;secondary-title&gt;Microbial Drug Resistance&lt;/secondary-title&gt;&lt;/titles&gt;&lt;periodical&gt;&lt;full-title&gt;Microbial Drug Resistance&lt;/full-title&gt;&lt;/periodical&gt;&lt;pages&gt;1012-1019&lt;/pages&gt;&lt;volume&gt;24&lt;/volume&gt;&lt;number&gt;7&lt;/number&gt;&lt;dates&gt;&lt;year&gt;2018&lt;/year&gt;&lt;/dates&gt;&lt;isbn&gt;1076-6294&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(39)</w:t>
            </w:r>
            <w:r w:rsidRPr="00AB004C">
              <w:rPr>
                <w:rFonts w:asciiTheme="majorBidi" w:eastAsia="Times New Roman" w:hAnsiTheme="majorBidi" w:cstheme="majorBidi"/>
                <w:color w:val="000000"/>
                <w:sz w:val="20"/>
                <w:szCs w:val="20"/>
              </w:rPr>
              <w:fldChar w:fldCharType="end"/>
            </w:r>
          </w:p>
        </w:tc>
        <w:tc>
          <w:tcPr>
            <w:tcW w:w="709" w:type="dxa"/>
            <w:noWrap/>
            <w:hideMark/>
          </w:tcPr>
          <w:p w14:paraId="29F3C81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w:t>
            </w:r>
          </w:p>
        </w:tc>
        <w:tc>
          <w:tcPr>
            <w:tcW w:w="1417" w:type="dxa"/>
            <w:noWrap/>
            <w:hideMark/>
          </w:tcPr>
          <w:p w14:paraId="084FA17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2010 to 2011</w:t>
            </w:r>
          </w:p>
        </w:tc>
        <w:tc>
          <w:tcPr>
            <w:tcW w:w="992" w:type="dxa"/>
            <w:noWrap/>
            <w:hideMark/>
          </w:tcPr>
          <w:p w14:paraId="71F2829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Uruguay</w:t>
            </w:r>
          </w:p>
        </w:tc>
        <w:tc>
          <w:tcPr>
            <w:tcW w:w="1134" w:type="dxa"/>
            <w:noWrap/>
            <w:hideMark/>
          </w:tcPr>
          <w:p w14:paraId="7F898AD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South America</w:t>
            </w:r>
          </w:p>
        </w:tc>
        <w:tc>
          <w:tcPr>
            <w:tcW w:w="709" w:type="dxa"/>
            <w:hideMark/>
          </w:tcPr>
          <w:p w14:paraId="5AA030C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4E7CE218" w14:textId="199DF43A"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27FA8059" w14:textId="4254A8D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78</w:t>
            </w:r>
          </w:p>
        </w:tc>
        <w:tc>
          <w:tcPr>
            <w:tcW w:w="1417" w:type="dxa"/>
            <w:noWrap/>
            <w:hideMark/>
          </w:tcPr>
          <w:p w14:paraId="501A90B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262E0FFA" w14:textId="4ED30A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EUCAST</w:t>
            </w:r>
          </w:p>
        </w:tc>
        <w:tc>
          <w:tcPr>
            <w:tcW w:w="708" w:type="dxa"/>
            <w:vAlign w:val="bottom"/>
          </w:tcPr>
          <w:p w14:paraId="37845C36" w14:textId="36647D2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027A157" w14:textId="4DAE6C7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B65774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3872289D" w14:textId="77777777" w:rsidTr="00AB004C">
        <w:trPr>
          <w:trHeight w:val="300"/>
        </w:trPr>
        <w:tc>
          <w:tcPr>
            <w:tcW w:w="1418" w:type="dxa"/>
            <w:noWrap/>
            <w:hideMark/>
          </w:tcPr>
          <w:p w14:paraId="5662BBAB" w14:textId="3F743D3C"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Bagheri-Nesami</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&lt;EndNote&gt;&lt;Cite&gt;&lt;Author&gt;Bagheri-Nesami&lt;/Author&gt;&lt;Year&gt;2017&lt;/Year&gt;&lt;RecNum&gt;587&lt;/RecNum&gt;&lt;DisplayText&gt;(40)&lt;/DisplayText&gt;&lt;record&gt;&lt;rec-number&gt;587&lt;/rec-number&gt;&lt;foreign-keys&gt;&lt;key app="EN" db-id="adpd5tdrq99ptsepx5fpew53az5z5vpp2fzf" timestamp="1693341823"&gt;587&lt;/key&gt;&lt;/foreign-keys&gt;&lt;ref-type name="Journal Article"&gt;17&lt;/ref-type&gt;&lt;contributors&gt;&lt;authors&gt;&lt;author&gt;Bagheri-Nesami, Masoumeh&lt;/author&gt;&lt;author&gt;Rezai, Mohammad Sadegh&lt;/author&gt;&lt;author&gt;Ahangarkani, Fatemeh&lt;/author&gt;&lt;author&gt;Rafiei, Alireza&lt;/author&gt;&lt;author&gt;Nikkhah, Attieh&lt;/author&gt;&lt;author&gt;Eslami, Gohar&lt;/author&gt;&lt;author&gt;Shafahi, Kheironesa&lt;/author&gt;&lt;author&gt;Hajalibeig, Azin&lt;/author&gt;&lt;author&gt;Khajavi, Rezvan&lt;/author&gt;&lt;/authors&gt;&lt;/contributors&gt;&lt;titles&gt;&lt;title&gt;Multidrug and co-resistance patterns of non-fermenting Gram-negative bacilli involved in ventilator-associated pneumonia carrying class 1 integron in the North of Iran&lt;/title&gt;&lt;secondary-title&gt;Germs&lt;/secondary-title&gt;&lt;/titles&gt;&lt;periodical&gt;&lt;full-title&gt;Germs&lt;/full-title&gt;&lt;/periodical&gt;&lt;pages&gt;123&lt;/pages&gt;&lt;volume&gt;7&lt;/volume&gt;&lt;number&gt;3&lt;/number&gt;&lt;dates&gt;&lt;year&gt;2017&lt;/year&gt;&lt;/dates&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(40)</w:t>
            </w:r>
            <w:r w:rsidRPr="00AB004C">
              <w:rPr>
                <w:rFonts w:asciiTheme="majorBidi" w:eastAsia="Times New Roman" w:hAnsiTheme="majorBidi" w:cstheme="majorBidi"/>
                <w:color w:val="000000"/>
                <w:sz w:val="20"/>
                <w:szCs w:val="20"/>
              </w:rPr>
              <w:fldChar w:fldCharType="end"/>
            </w:r>
          </w:p>
        </w:tc>
        <w:tc>
          <w:tcPr>
            <w:tcW w:w="709" w:type="dxa"/>
            <w:noWrap/>
            <w:hideMark/>
          </w:tcPr>
          <w:p w14:paraId="24C6815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w:t>
            </w:r>
          </w:p>
        </w:tc>
        <w:tc>
          <w:tcPr>
            <w:tcW w:w="1417" w:type="dxa"/>
            <w:noWrap/>
            <w:hideMark/>
          </w:tcPr>
          <w:p w14:paraId="6E5BAD0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 to 2015</w:t>
            </w:r>
          </w:p>
        </w:tc>
        <w:tc>
          <w:tcPr>
            <w:tcW w:w="992" w:type="dxa"/>
            <w:noWrap/>
            <w:hideMark/>
          </w:tcPr>
          <w:p w14:paraId="4E09027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Iran</w:t>
            </w:r>
          </w:p>
        </w:tc>
        <w:tc>
          <w:tcPr>
            <w:tcW w:w="1134" w:type="dxa"/>
            <w:noWrap/>
            <w:hideMark/>
          </w:tcPr>
          <w:p w14:paraId="4AB14A7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0E82243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31B38D1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Respiratory</w:t>
            </w:r>
          </w:p>
        </w:tc>
        <w:tc>
          <w:tcPr>
            <w:tcW w:w="1418" w:type="dxa"/>
            <w:noWrap/>
            <w:hideMark/>
          </w:tcPr>
          <w:p w14:paraId="5039BAD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27</w:t>
            </w:r>
          </w:p>
        </w:tc>
        <w:tc>
          <w:tcPr>
            <w:tcW w:w="1417" w:type="dxa"/>
            <w:noWrap/>
            <w:hideMark/>
          </w:tcPr>
          <w:p w14:paraId="51C2EA5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10</w:t>
            </w:r>
          </w:p>
        </w:tc>
        <w:tc>
          <w:tcPr>
            <w:tcW w:w="1134" w:type="dxa"/>
            <w:noWrap/>
            <w:hideMark/>
          </w:tcPr>
          <w:p w14:paraId="3DA4993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0B6FEEA" w14:textId="4823159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E97BB9C" w14:textId="6BD25FE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E05329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107CF1E7" w14:textId="77777777" w:rsidTr="00AB004C">
        <w:trPr>
          <w:trHeight w:val="300"/>
        </w:trPr>
        <w:tc>
          <w:tcPr>
            <w:tcW w:w="1418" w:type="dxa"/>
            <w:noWrap/>
            <w:hideMark/>
          </w:tcPr>
          <w:p w14:paraId="4EC04BB1" w14:textId="1BFF923D"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Bahador</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&lt;EndNote&gt;&lt;Cite&gt;&lt;Author&gt;Bahador&lt;/Author&gt;&lt;Year&gt;2018&lt;/Year&gt;&lt;RecNum&gt;588&lt;/RecNum&gt;&lt;DisplayText&gt;(41)&lt;/DisplayText&gt;&lt;record&gt;&lt;rec-number&gt;588&lt;/rec-number&gt;&lt;foreign-keys&gt;&lt;key app="EN" db-id="adpd5tdrq99ptsepx5fpew53az5z5vpp2fzf" timestamp="1693341909"&gt;588&lt;/key&gt;&lt;/foreign-keys&gt;&lt;ref-type name="Journal Article"&gt;17&lt;/ref-type&gt;&lt;contributors&gt;&lt;authors&gt;&lt;author&gt;Bahador, Abbas&lt;/author&gt;&lt;author&gt;Farshadzadeh, Zahra&lt;/author&gt;&lt;author&gt;Raoofian, Reza&lt;/author&gt;&lt;author&gt;Mokhtaran, Masoumeh&lt;/author&gt;&lt;author&gt;Pourakbari, Babak&lt;/author&gt;&lt;author&gt;Pourhajibagher, Maryam&lt;/author&gt;&lt;author&gt;Hashemi, Farhad B&lt;/author&gt;&lt;/authors&gt;&lt;/contributors&gt;&lt;titles&gt;&lt;title&gt;Association of virulence gene expression with colistin-resistance in Acinetobacter baumannii: analysis of genotype, antimicrobial susceptibility, and biofilm formation&lt;/title&gt;&lt;secondary-title&gt;Annals of Clinical Microbiology and Antimicrobials&lt;/secondary-title&gt;&lt;/titles&gt;&lt;periodical&gt;&lt;full-title&gt;Annals of Clinical Microbiology and Antimicrobials&lt;/full-title&gt;&lt;/periodical&gt;&lt;pages&gt;1-12&lt;/pages&gt;&lt;volume&gt;17&lt;/volume&gt;&lt;dates&gt;&lt;year&gt;2018&lt;/year&gt;&lt;/dates&gt;&lt;urls&gt;&lt;/urls&gt;&lt;/record&gt;&lt;/Cite&gt;&lt;/EndNote&gt;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(41)</w:t>
            </w:r>
            <w:r w:rsidRPr="00AB004C">
              <w:rPr>
                <w:rFonts w:asciiTheme="majorBidi" w:eastAsia="Times New Roman" w:hAnsiTheme="majorBidi" w:cstheme="majorBidi"/>
                <w:color w:val="000000"/>
                <w:sz w:val="20"/>
                <w:szCs w:val="20"/>
              </w:rPr>
              <w:fldChar w:fldCharType="end"/>
            </w:r>
          </w:p>
        </w:tc>
        <w:tc>
          <w:tcPr>
            <w:tcW w:w="709" w:type="dxa"/>
            <w:noWrap/>
            <w:hideMark/>
          </w:tcPr>
          <w:p w14:paraId="4224B34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w:t>
            </w:r>
          </w:p>
        </w:tc>
        <w:tc>
          <w:tcPr>
            <w:tcW w:w="1417" w:type="dxa"/>
            <w:noWrap/>
            <w:hideMark/>
          </w:tcPr>
          <w:p w14:paraId="14FF36F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2014 to 2014 </w:t>
            </w:r>
          </w:p>
        </w:tc>
        <w:tc>
          <w:tcPr>
            <w:tcW w:w="992" w:type="dxa"/>
            <w:noWrap/>
            <w:hideMark/>
          </w:tcPr>
          <w:p w14:paraId="1DEC58B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Iran</w:t>
            </w:r>
          </w:p>
        </w:tc>
        <w:tc>
          <w:tcPr>
            <w:tcW w:w="1134" w:type="dxa"/>
            <w:noWrap/>
            <w:hideMark/>
          </w:tcPr>
          <w:p w14:paraId="0F14BDD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9C4055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Burn</w:t>
            </w:r>
          </w:p>
        </w:tc>
        <w:tc>
          <w:tcPr>
            <w:tcW w:w="1134" w:type="dxa"/>
            <w:hideMark/>
          </w:tcPr>
          <w:p w14:paraId="600E072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1535BC5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100</w:t>
            </w:r>
          </w:p>
        </w:tc>
        <w:tc>
          <w:tcPr>
            <w:tcW w:w="1417" w:type="dxa"/>
            <w:noWrap/>
            <w:hideMark/>
          </w:tcPr>
          <w:p w14:paraId="49860BA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367AB1A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A94AD73" w14:textId="04FF3CF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BFF4524" w14:textId="075DF53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B0C434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7D95CC33" w14:textId="77777777" w:rsidTr="00AB004C">
        <w:trPr>
          <w:trHeight w:val="300"/>
        </w:trPr>
        <w:tc>
          <w:tcPr>
            <w:tcW w:w="1418" w:type="dxa"/>
            <w:noWrap/>
            <w:hideMark/>
          </w:tcPr>
          <w:p w14:paraId="012A70ED" w14:textId="7D2CF9F9"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Bahador</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PEVuZE5vdGU+PENpdGU+PEF1dGhvcj5CYWhhZG9yPC9BdXRob3I+PFllYXI+MjAxNTwvWWVhcj48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=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PEVuZE5vdGU+PENpdGU+PEF1dGhvcj5CYWhhZG9yPC9BdXRob3I+PFllYXI+MjAxNTwvWWVhcj48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=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(42)</w:t>
            </w:r>
            <w:r w:rsidRPr="00AB004C">
              <w:rPr>
                <w:rFonts w:asciiTheme="majorBidi" w:eastAsia="Times New Roman" w:hAnsiTheme="majorBidi" w:cstheme="majorBidi"/>
                <w:color w:val="000000"/>
                <w:sz w:val="20"/>
                <w:szCs w:val="20"/>
              </w:rPr>
              <w:fldChar w:fldCharType="end"/>
            </w:r>
          </w:p>
        </w:tc>
        <w:tc>
          <w:tcPr>
            <w:tcW w:w="709" w:type="dxa"/>
            <w:noWrap/>
            <w:hideMark/>
          </w:tcPr>
          <w:p w14:paraId="543AED3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2015</w:t>
            </w:r>
          </w:p>
        </w:tc>
        <w:tc>
          <w:tcPr>
            <w:tcW w:w="1417" w:type="dxa"/>
            <w:noWrap/>
            <w:hideMark/>
          </w:tcPr>
          <w:p w14:paraId="73AA5A6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2012 to 2012</w:t>
            </w:r>
          </w:p>
        </w:tc>
        <w:tc>
          <w:tcPr>
            <w:tcW w:w="992" w:type="dxa"/>
            <w:noWrap/>
            <w:hideMark/>
          </w:tcPr>
          <w:p w14:paraId="6959F78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Iran</w:t>
            </w:r>
          </w:p>
        </w:tc>
        <w:tc>
          <w:tcPr>
            <w:tcW w:w="1134" w:type="dxa"/>
            <w:noWrap/>
            <w:hideMark/>
          </w:tcPr>
          <w:p w14:paraId="3B7AE4F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74AEC48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Burn</w:t>
            </w:r>
          </w:p>
        </w:tc>
        <w:tc>
          <w:tcPr>
            <w:tcW w:w="1134" w:type="dxa"/>
            <w:hideMark/>
          </w:tcPr>
          <w:p w14:paraId="6FB63EFD"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3D9B68E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62</w:t>
            </w:r>
          </w:p>
        </w:tc>
        <w:tc>
          <w:tcPr>
            <w:tcW w:w="1417" w:type="dxa"/>
            <w:noWrap/>
            <w:hideMark/>
          </w:tcPr>
          <w:p w14:paraId="0E14E6B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c>
          <w:tcPr>
            <w:tcW w:w="1134" w:type="dxa"/>
            <w:noWrap/>
            <w:hideMark/>
          </w:tcPr>
          <w:p w14:paraId="52E3270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078929F" w14:textId="4ED16DD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F5C6A97" w14:textId="74CEE6C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7720E2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53827D68" w14:textId="77777777" w:rsidTr="00AB004C">
        <w:trPr>
          <w:trHeight w:val="300"/>
        </w:trPr>
        <w:tc>
          <w:tcPr>
            <w:tcW w:w="1418" w:type="dxa"/>
            <w:noWrap/>
            <w:hideMark/>
          </w:tcPr>
          <w:p w14:paraId="67FD3A78" w14:textId="586D48F7"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Bahador</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&lt;EndNote&gt;&lt;Cite&gt;&lt;Author&gt;Bahador&lt;/Author&gt;&lt;Year&gt;2013&lt;/Year&gt;&lt;RecNum&gt;590&lt;/RecNum&gt;&lt;DisplayText&gt;(43)&lt;/DisplayText&gt;&lt;record&gt;&lt;rec-number&gt;590&lt;/rec-number&gt;&lt;foreign-keys&gt;&lt;key app="EN" db-id="adpd5tdrq99ptsepx5fpew53az5z5vpp2fzf" timestamp="1693342065"&gt;590&lt;/key&gt;&lt;/foreign-keys&gt;&lt;ref-type name="Journal Article"&gt;17&lt;/ref-type&gt;&lt;contributors&gt;&lt;authors&gt;&lt;author&gt;Bahador, Abbas&lt;/author&gt;&lt;author&gt;Taheri, Mohammad&lt;/author&gt;&lt;author&gt;Pourakbari, Babak&lt;/author&gt;&lt;author&gt;Hashemizadeh, Zahra&lt;/author&gt;&lt;author&gt;Rostami, Hossein&lt;/author&gt;&lt;author&gt;Mansoori, Noormohamad&lt;/author&gt;&lt;author&gt;Raoofian, Reza&lt;/author&gt;&lt;/authors&gt;&lt;/contributors&gt;&lt;titles&gt;&lt;title&gt;Emergence of rifampicin, tigecycline, and colistin-resistant Acinetobacter baumannii in Iran; spreading of MDR strains of novel International Clone variants&lt;/title&gt;&lt;secondary-title&gt;Microbial drug resistance&lt;/secondary-title&gt;&lt;/titles&gt;&lt;periodical&gt;&lt;full-title&gt;Microbial Drug Resistance&lt;/full-title&gt;&lt;/periodical&gt;&lt;pages&gt;397-406&lt;/pages&gt;&lt;volume&gt;19&lt;/volume&gt;&lt;number&gt;5&lt;/number&gt;&lt;dates&gt;&lt;year&gt;2013&lt;/year&gt;&lt;/dates&gt;&lt;isbn&gt;1076-6294&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(43)</w:t>
            </w:r>
            <w:r w:rsidRPr="00AB004C">
              <w:rPr>
                <w:rFonts w:asciiTheme="majorBidi" w:eastAsia="Times New Roman" w:hAnsiTheme="majorBidi" w:cstheme="majorBidi"/>
                <w:color w:val="000000"/>
                <w:sz w:val="20"/>
                <w:szCs w:val="20"/>
              </w:rPr>
              <w:fldChar w:fldCharType="end"/>
            </w:r>
          </w:p>
        </w:tc>
        <w:tc>
          <w:tcPr>
            <w:tcW w:w="709" w:type="dxa"/>
            <w:noWrap/>
            <w:hideMark/>
          </w:tcPr>
          <w:p w14:paraId="78B8FEC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2013</w:t>
            </w:r>
          </w:p>
        </w:tc>
        <w:tc>
          <w:tcPr>
            <w:tcW w:w="1417" w:type="dxa"/>
            <w:noWrap/>
            <w:hideMark/>
          </w:tcPr>
          <w:p w14:paraId="6C1436A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2012 to 2012</w:t>
            </w:r>
          </w:p>
        </w:tc>
        <w:tc>
          <w:tcPr>
            <w:tcW w:w="992" w:type="dxa"/>
            <w:noWrap/>
            <w:hideMark/>
          </w:tcPr>
          <w:p w14:paraId="5E81441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Iran</w:t>
            </w:r>
          </w:p>
        </w:tc>
        <w:tc>
          <w:tcPr>
            <w:tcW w:w="1134" w:type="dxa"/>
            <w:noWrap/>
            <w:hideMark/>
          </w:tcPr>
          <w:p w14:paraId="201CF7D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125D181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18724FE0"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746F013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94</w:t>
            </w:r>
          </w:p>
        </w:tc>
        <w:tc>
          <w:tcPr>
            <w:tcW w:w="1417" w:type="dxa"/>
            <w:noWrap/>
            <w:hideMark/>
          </w:tcPr>
          <w:p w14:paraId="618E87B3" w14:textId="48A0B52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14</w:t>
            </w:r>
          </w:p>
        </w:tc>
        <w:tc>
          <w:tcPr>
            <w:tcW w:w="1134" w:type="dxa"/>
            <w:noWrap/>
            <w:hideMark/>
          </w:tcPr>
          <w:p w14:paraId="33F8CD7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7B59CC70" w14:textId="536EF8B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AEE6C12" w14:textId="6C9DC34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7B4F0B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6A1857B2" w14:textId="77777777" w:rsidTr="00AB004C">
        <w:trPr>
          <w:trHeight w:val="300"/>
        </w:trPr>
        <w:tc>
          <w:tcPr>
            <w:tcW w:w="1418" w:type="dxa"/>
            <w:noWrap/>
            <w:hideMark/>
          </w:tcPr>
          <w:p w14:paraId="59DAE479" w14:textId="6728F646" w:rsidR="00AB004C" w:rsidRPr="00AB004C" w:rsidRDefault="00AB004C" w:rsidP="00B35E73">
            <w:pPr>
              <w:rPr>
                <w:rFonts w:asciiTheme="majorBidi" w:eastAsia="Times New Roman" w:hAnsiTheme="majorBidi" w:cstheme="majorBidi"/>
                <w:color w:val="000000"/>
                <w:sz w:val="20"/>
                <w:szCs w:val="20"/>
                <w:lang w:bidi="fa-IR"/>
              </w:rPr>
            </w:pPr>
            <w:proofErr w:type="spellStart"/>
            <w:r w:rsidRPr="00AB004C">
              <w:rPr>
                <w:rFonts w:asciiTheme="majorBidi" w:eastAsia="Times New Roman" w:hAnsiTheme="majorBidi" w:cstheme="majorBidi"/>
                <w:color w:val="000000"/>
                <w:sz w:val="20"/>
                <w:szCs w:val="20"/>
              </w:rPr>
              <w:t>Bahare</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Salehi</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&lt;EndNote&gt;&lt;Cite&gt;&lt;Author&gt;Salehi&lt;/Author&gt;&lt;Year&gt;2021&lt;/Year&gt;&lt;RecNum&gt;8&lt;/RecNum&gt;&lt;DisplayText&gt;(44)&lt;/DisplayText&gt;&lt;record&gt;&lt;rec-number&gt;8&lt;/rec-number&gt;&lt;foreign-keys&gt;&lt;key app="EN" db-id="swpea0xz5v25roetfz0v0vp3ex5efr220frp" timestamp="1693721536"&gt;8&lt;/key&gt;&lt;/foreign-keys&gt;&lt;ref-type name="Journal Article"&gt;17&lt;/ref-type&gt;&lt;contributors&gt;&lt;authors&gt;&lt;author&gt;Salehi, Bahare&lt;/author&gt;&lt;author&gt;Ghalavand, Zohreh&lt;/author&gt;&lt;author&gt;Yadegar, Abbas&lt;/author&gt;&lt;author&gt;Eslami, Gita&lt;/author&gt;&lt;/authors&gt;&lt;/contributors&gt;&lt;titles&gt;&lt;title&gt;Characteristics and diversity of mutations in regulatory genes of resistance-nodulation-cell division efflux pumps in association with drug-resistant clinical isolates of Acinetobacter baumannii&lt;/title&gt;&lt;secondary-title&gt;Antimicrobial Resistance &amp;amp; Infection Control&lt;/secondary-title&gt;&lt;/titles&gt;&lt;periodical&gt;&lt;full-title&gt;Antimicrobial Resistance &amp;amp; Infection Control&lt;/full-title&gt;&lt;/periodical&gt;&lt;pages&gt;1-12&lt;/pages&gt;&lt;volume&gt;10&lt;/volume&gt;&lt;dates&gt;&lt;year&gt;2021&lt;/year&gt;&lt;/dates&gt;&lt;urls&gt;&lt;/urls&gt;&lt;/record&gt;&lt;/Cite&gt;&lt;/EndNote&gt;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(44)</w:t>
            </w:r>
            <w:r w:rsidRPr="00AB004C">
              <w:rPr>
                <w:rFonts w:asciiTheme="majorBidi" w:eastAsia="Times New Roman" w:hAnsiTheme="majorBidi" w:cstheme="majorBidi"/>
                <w:color w:val="000000"/>
                <w:sz w:val="20"/>
                <w:szCs w:val="20"/>
              </w:rPr>
              <w:fldChar w:fldCharType="end"/>
            </w:r>
          </w:p>
        </w:tc>
        <w:tc>
          <w:tcPr>
            <w:tcW w:w="709" w:type="dxa"/>
            <w:noWrap/>
            <w:hideMark/>
          </w:tcPr>
          <w:p w14:paraId="3D7BD99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535825D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2016 to 2017 </w:t>
            </w:r>
          </w:p>
        </w:tc>
        <w:tc>
          <w:tcPr>
            <w:tcW w:w="992" w:type="dxa"/>
            <w:noWrap/>
            <w:hideMark/>
          </w:tcPr>
          <w:p w14:paraId="77B07FB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Iran</w:t>
            </w:r>
          </w:p>
        </w:tc>
        <w:tc>
          <w:tcPr>
            <w:tcW w:w="1134" w:type="dxa"/>
            <w:noWrap/>
            <w:hideMark/>
          </w:tcPr>
          <w:p w14:paraId="4920B52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06D23DA9"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4A94417A"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34A0D14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95</w:t>
            </w:r>
          </w:p>
        </w:tc>
        <w:tc>
          <w:tcPr>
            <w:tcW w:w="1417" w:type="dxa"/>
            <w:noWrap/>
            <w:hideMark/>
          </w:tcPr>
          <w:p w14:paraId="1889FA4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0053029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B26C10E" w14:textId="63476B4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B97D079" w14:textId="3F04EDE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A25757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3C00360D" w14:textId="77777777" w:rsidTr="00AB004C">
        <w:trPr>
          <w:trHeight w:val="300"/>
        </w:trPr>
        <w:tc>
          <w:tcPr>
            <w:tcW w:w="1418" w:type="dxa"/>
            <w:noWrap/>
            <w:hideMark/>
          </w:tcPr>
          <w:p w14:paraId="077483FC" w14:textId="6891404D"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Balaram</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Khamari</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&lt;EndNote&gt;&lt;Cite&gt;&lt;Author&gt;Khamari&lt;/Author&gt;&lt;Year&gt;2020&lt;/Year&gt;&lt;RecNum&gt;9&lt;/RecNum&gt;&lt;DisplayText&gt;(45)&lt;/DisplayText&gt;&lt;record&gt;&lt;rec-number&gt;9&lt;/rec-number&gt;&lt;foreign-keys&gt;&lt;key app="EN" db-id="re5w9spsgzata9edfwqp2te8xrd2epsrze25" timestamp="1693576284"&gt;9&lt;/key&gt;&lt;/foreign-keys&gt;&lt;ref-type name="Journal Article"&gt;17&lt;/ref-type&gt;&lt;contributors&gt;&lt;authors&gt;&lt;author&gt;Khamari, Balaram&lt;/author&gt;&lt;author&gt;Lama, Manmath&lt;/author&gt;&lt;author&gt;Pachi Pulusu, Chanakya&lt;/author&gt;&lt;author&gt;Biswal, Amarendra Pratap&lt;/author&gt;&lt;author&gt;Lingamallu, Sai Manoz&lt;/author&gt;&lt;author&gt;Mukkirla, Bhargava Sai&lt;/author&gt;&lt;author&gt;Sahoo, Amit Kumar&lt;/author&gt;&lt;author&gt;Dash, Harioum Sambhu Narayan&lt;/author&gt;&lt;author&gt;Sharda, Rewa&lt;/author&gt;&lt;author&gt;Kumar, Prakash %J Medical Principles&lt;/author&gt;&lt;author&gt;Practice&lt;/author&gt;&lt;/authors&gt;&lt;/contributors&gt;&lt;titles&gt;&lt;title&gt;Molecular analyses of biofilm-producing clinical Acinetobacter baumannii isolates from a South Indian Tertiary Care Hospital&lt;/title&gt;&lt;/titles&gt;&lt;pages&gt;580-587&lt;/pages&gt;&lt;volume&gt;29&lt;/volume&gt;&lt;number&gt;6&lt;/number&gt;&lt;dates&gt;&lt;year&gt;2020&lt;/year&gt;&lt;/dates&gt;&lt;isbn&gt;1011-7571&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(45)</w:t>
            </w:r>
            <w:r w:rsidRPr="00AB004C">
              <w:rPr>
                <w:rFonts w:asciiTheme="majorBidi" w:eastAsia="Times New Roman" w:hAnsiTheme="majorBidi" w:cstheme="majorBidi"/>
                <w:color w:val="000000"/>
                <w:sz w:val="20"/>
                <w:szCs w:val="20"/>
              </w:rPr>
              <w:fldChar w:fldCharType="end"/>
            </w:r>
          </w:p>
        </w:tc>
        <w:tc>
          <w:tcPr>
            <w:tcW w:w="709" w:type="dxa"/>
            <w:noWrap/>
            <w:hideMark/>
          </w:tcPr>
          <w:p w14:paraId="1BF8057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14F71C9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2015 to 2016</w:t>
            </w:r>
          </w:p>
        </w:tc>
        <w:tc>
          <w:tcPr>
            <w:tcW w:w="992" w:type="dxa"/>
            <w:noWrap/>
            <w:hideMark/>
          </w:tcPr>
          <w:p w14:paraId="6710D60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India</w:t>
            </w:r>
          </w:p>
        </w:tc>
        <w:tc>
          <w:tcPr>
            <w:tcW w:w="1134" w:type="dxa"/>
            <w:noWrap/>
            <w:hideMark/>
          </w:tcPr>
          <w:p w14:paraId="0BF07A9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39C4388"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3CD78D3A"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3451B53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14</w:t>
            </w:r>
          </w:p>
        </w:tc>
        <w:tc>
          <w:tcPr>
            <w:tcW w:w="1417" w:type="dxa"/>
            <w:noWrap/>
            <w:hideMark/>
          </w:tcPr>
          <w:p w14:paraId="3DA22CA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1198514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60FD647" w14:textId="45EA64F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B71AF69" w14:textId="58C91AA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3631A9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2AF7BE73" w14:textId="77777777" w:rsidTr="00AB004C">
        <w:trPr>
          <w:trHeight w:val="300"/>
        </w:trPr>
        <w:tc>
          <w:tcPr>
            <w:tcW w:w="1418" w:type="dxa"/>
            <w:noWrap/>
            <w:hideMark/>
          </w:tcPr>
          <w:p w14:paraId="2D9F8155" w14:textId="646E155A"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Ballouz</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&lt;EndNote&gt;&lt;Cite&gt;&lt;Author&gt;Ballouz&lt;/Author&gt;&lt;Year&gt;2017&lt;/Year&gt;&lt;RecNum&gt;591&lt;/RecNum&gt;&lt;DisplayText&gt;(46)&lt;/DisplayText&gt;&lt;record&gt;&lt;rec-number&gt;591&lt;/rec-number&gt;&lt;foreign-keys&gt;&lt;key app="EN" db-id="adpd5tdrq99ptsepx5fpew53az5z5vpp2fzf" timestamp="1693342132"&gt;591&lt;/key&gt;&lt;/foreign-keys&gt;&lt;ref-type name="Journal Article"&gt;17&lt;/ref-type&gt;&lt;contributors&gt;&lt;authors&gt;&lt;author&gt;Ballouz, Tala&lt;/author&gt;&lt;author&gt;Aridi, Jad&lt;/author&gt;&lt;author&gt;Afif, Claude&lt;/author&gt;&lt;author&gt;Irani, Jihad&lt;/author&gt;&lt;author&gt;Lakis, Chantal&lt;/author&gt;&lt;author&gt;Nasreddine, Rakan&lt;/author&gt;&lt;author&gt;Azar, Eid&lt;/author&gt;&lt;/authors&gt;&lt;/contributors&gt;&lt;titles&gt;&lt;title&gt;Risk factors, clinical presentation, and outcome of Acinetobacter baumannii bacteremia&lt;/title&gt;&lt;secondary-title&gt;Frontiers in cellular and infection microbiology&lt;/secondary-title&gt;&lt;/titles&gt;&lt;periodical&gt;&lt;full-title&gt;Frontiers in cellular and infection microbiology&lt;/full-title&gt;&lt;/periodical&gt;&lt;pages&gt;156&lt;/pages&gt;&lt;volume&gt;7&lt;/volume&gt;&lt;dates&gt;&lt;year&gt;2017&lt;/year&gt;&lt;/dates&gt;&lt;isbn&gt;2235-2988&lt;/isbn&gt;&lt;urls&gt;&lt;/urls&gt;&lt;/record&gt;&lt;/Cite&gt;&lt;/EndNote&gt;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(46)</w:t>
            </w:r>
            <w:r w:rsidRPr="00AB004C">
              <w:rPr>
                <w:rFonts w:asciiTheme="majorBidi" w:eastAsia="Times New Roman" w:hAnsiTheme="majorBidi" w:cstheme="majorBidi"/>
                <w:color w:val="000000"/>
                <w:sz w:val="20"/>
                <w:szCs w:val="20"/>
              </w:rPr>
              <w:fldChar w:fldCharType="end"/>
            </w:r>
          </w:p>
        </w:tc>
        <w:tc>
          <w:tcPr>
            <w:tcW w:w="709" w:type="dxa"/>
            <w:noWrap/>
            <w:hideMark/>
          </w:tcPr>
          <w:p w14:paraId="5B31758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w:t>
            </w:r>
          </w:p>
        </w:tc>
        <w:tc>
          <w:tcPr>
            <w:tcW w:w="1417" w:type="dxa"/>
            <w:noWrap/>
            <w:hideMark/>
          </w:tcPr>
          <w:p w14:paraId="1376286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2010 to 2015</w:t>
            </w:r>
          </w:p>
        </w:tc>
        <w:tc>
          <w:tcPr>
            <w:tcW w:w="992" w:type="dxa"/>
            <w:noWrap/>
            <w:hideMark/>
          </w:tcPr>
          <w:p w14:paraId="36F92DB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Lebanon</w:t>
            </w:r>
          </w:p>
        </w:tc>
        <w:tc>
          <w:tcPr>
            <w:tcW w:w="1134" w:type="dxa"/>
            <w:noWrap/>
            <w:hideMark/>
          </w:tcPr>
          <w:p w14:paraId="105BC31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B5700C6"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43C57C1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0A36D8E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w:t>
            </w:r>
          </w:p>
        </w:tc>
        <w:tc>
          <w:tcPr>
            <w:tcW w:w="1417" w:type="dxa"/>
            <w:noWrap/>
            <w:hideMark/>
          </w:tcPr>
          <w:p w14:paraId="752CA9A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4D75564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A83803A" w14:textId="4C314FF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97C4102" w14:textId="189C2D5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ED6A15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7763E5DC" w14:textId="77777777" w:rsidTr="00AB004C">
        <w:trPr>
          <w:trHeight w:val="300"/>
        </w:trPr>
        <w:tc>
          <w:tcPr>
            <w:tcW w:w="1418" w:type="dxa"/>
            <w:noWrap/>
            <w:hideMark/>
          </w:tcPr>
          <w:p w14:paraId="527028C4" w14:textId="32CEBA0B"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Bardbari</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&lt;EndNote&gt;&lt;Cite&gt;&lt;Author&gt;Bardbari&lt;/Author&gt;&lt;Year&gt;2018&lt;/Year&gt;&lt;RecNum&gt;592&lt;/RecNum&gt;&lt;DisplayText&gt;(47)&lt;/DisplayText&gt;&lt;record&gt;&lt;rec-number&gt;592&lt;/rec-number&gt;&lt;foreign-keys&gt;&lt;key app="EN" db-id="adpd5tdrq99ptsepx5fpew53az5z5vpp2fzf" timestamp="1693342189"&gt;592&lt;/key&gt;&lt;/foreign-keys&gt;&lt;ref-type name="Journal Article"&gt;17&lt;/ref-type&gt;&lt;contributors&gt;&lt;authors&gt;&lt;author&gt;Bardbari, Ali Mohammadi&lt;/author&gt;&lt;author&gt;Arabestani, Mohammad Reza&lt;/author&gt;&lt;author&gt;Karami, Manoochehr&lt;/author&gt;&lt;author&gt;Keramat, Fariba&lt;/author&gt;&lt;author&gt;Aghazadeh, Hossein&lt;/author&gt;&lt;author&gt;Alikhani, Mohammad Yousef&lt;/author&gt;&lt;author&gt;Bagheri, Kamran Pooshang&lt;/author&gt;&lt;/authors&gt;&lt;/contributors&gt;&lt;titles&gt;&lt;title&gt;Highly synergistic activity of melittin with imipenem and colistin in biofilm inhibition against multidrug-resistant strong biofilm producer strains of Acinetobacter baumannii&lt;/title&gt;&lt;secondary-title&gt;European Journal of Clinical Microbiology &amp;amp; Infectious Diseases&lt;/secondary-title&gt;&lt;/titles&gt;&lt;periodical&gt;&lt;full-title&gt;European Journal of Clinical Microbiology &amp;amp; Infectious Diseases&lt;/full-title&gt;&lt;/periodical&gt;&lt;pages&gt;443-454&lt;/pages&gt;&lt;volume&gt;37&lt;/volume&gt;&lt;dates&gt;&lt;year&gt;2018&lt;/year&gt;&lt;/dates&gt;&lt;isbn&gt;0934-9723&lt;/isbn&gt;&lt;urls&gt;&lt;/urls&gt;&lt;/record&gt;&lt;/Cite&gt;&lt;/EndNote&gt;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(47)</w:t>
            </w:r>
            <w:r w:rsidRPr="00AB004C">
              <w:rPr>
                <w:rFonts w:asciiTheme="majorBidi" w:eastAsia="Times New Roman" w:hAnsiTheme="majorBidi" w:cstheme="majorBidi"/>
                <w:color w:val="000000"/>
                <w:sz w:val="20"/>
                <w:szCs w:val="20"/>
              </w:rPr>
              <w:fldChar w:fldCharType="end"/>
            </w:r>
          </w:p>
        </w:tc>
        <w:tc>
          <w:tcPr>
            <w:tcW w:w="709" w:type="dxa"/>
            <w:noWrap/>
            <w:hideMark/>
          </w:tcPr>
          <w:p w14:paraId="33D8D78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w:t>
            </w:r>
          </w:p>
        </w:tc>
        <w:tc>
          <w:tcPr>
            <w:tcW w:w="1417" w:type="dxa"/>
            <w:noWrap/>
            <w:hideMark/>
          </w:tcPr>
          <w:p w14:paraId="20D0EDDF" w14:textId="19820B0E" w:rsidR="00AB004C" w:rsidRPr="00AB004C" w:rsidRDefault="00AB004C" w:rsidP="00B35E73">
            <w:pPr>
              <w:rPr>
                <w:rFonts w:asciiTheme="majorBidi" w:eastAsia="Times New Roman" w:hAnsiTheme="majorBidi" w:cstheme="majorBidi"/>
                <w:color w:val="212121"/>
                <w:sz w:val="20"/>
                <w:szCs w:val="20"/>
              </w:rPr>
            </w:pPr>
          </w:p>
        </w:tc>
        <w:tc>
          <w:tcPr>
            <w:tcW w:w="992" w:type="dxa"/>
            <w:noWrap/>
            <w:hideMark/>
          </w:tcPr>
          <w:p w14:paraId="0A4254B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Iran</w:t>
            </w:r>
          </w:p>
        </w:tc>
        <w:tc>
          <w:tcPr>
            <w:tcW w:w="1134" w:type="dxa"/>
            <w:noWrap/>
            <w:hideMark/>
          </w:tcPr>
          <w:p w14:paraId="2DB895A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1D51B861"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31B281E"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23DF00A9" w14:textId="119D4F0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w:t>
            </w:r>
          </w:p>
        </w:tc>
        <w:tc>
          <w:tcPr>
            <w:tcW w:w="1417" w:type="dxa"/>
            <w:noWrap/>
            <w:hideMark/>
          </w:tcPr>
          <w:p w14:paraId="3D290D3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6AEDBFB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tcPr>
          <w:p w14:paraId="28671F0A" w14:textId="1AD4D16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DDFBDAC" w14:textId="61DAF7F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B7C375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47DF90BE" w14:textId="77777777" w:rsidTr="00AB004C">
        <w:trPr>
          <w:trHeight w:val="300"/>
        </w:trPr>
        <w:tc>
          <w:tcPr>
            <w:tcW w:w="1418" w:type="dxa"/>
            <w:noWrap/>
            <w:hideMark/>
          </w:tcPr>
          <w:p w14:paraId="24C151A2" w14:textId="7586D621"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Batarseh</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&lt;EndNote&gt;&lt;Cite&gt;&lt;Author&gt;Batarseh&lt;/Author&gt;&lt;Year&gt;2016&lt;/Year&gt;&lt;RecNum&gt;593&lt;/RecNum&gt;&lt;DisplayText&gt;(48)&lt;/DisplayText&gt;&lt;record&gt;&lt;rec-number&gt;593&lt;/rec-number&gt;&lt;foreign-keys&gt;&lt;key app="EN" db-id="adpd5tdrq99ptsepx5fpew53az5z5vpp2fzf" timestamp="1693342266"&gt;593&lt;/key&gt;&lt;/foreign-keys&gt;&lt;ref-type name="Journal Article"&gt;17&lt;/ref-type&gt;&lt;contributors&gt;&lt;authors&gt;&lt;author&gt;Batarseh, A&lt;/author&gt;&lt;author&gt;Al-Sarhan, A&lt;/author&gt;&lt;author&gt;Maayteh, M&lt;/author&gt;&lt;author&gt;Al-Khatirei, S&lt;/author&gt;&lt;author&gt;Alarmouti, M&lt;/author&gt;&lt;/authors&gt;&lt;/contributors&gt;&lt;titles&gt;&lt;title&gt;Antibiogram of multidrug resistant Acinetobacter baumannii isolated from clinical specimens at King Hussein Medical Centre, Jordan: a retrospective analysis&lt;/title&gt;&lt;secondary-title&gt;East Mediterr Health J&lt;/secondary-title&gt;&lt;/titles&gt;&lt;periodical&gt;&lt;full-title&gt;East Mediterr Health J&lt;/full-title&gt;&lt;/periodical&gt;&lt;pages&gt;828-34&lt;/pages&gt;&lt;volume&gt;21&lt;/volume&gt;&lt;number&gt;11&lt;/number&gt;&lt;dates&gt;&lt;year&gt;2016&lt;/year&gt;&lt;/dates&gt;&lt;urls&gt;&lt;/urls&gt;&lt;/record&gt;&lt;/Cite&gt;&lt;/EndNote&gt;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(48)</w:t>
            </w:r>
            <w:r w:rsidRPr="00AB004C">
              <w:rPr>
                <w:rFonts w:asciiTheme="majorBidi" w:eastAsia="Times New Roman" w:hAnsiTheme="majorBidi" w:cstheme="majorBidi"/>
                <w:color w:val="000000"/>
                <w:sz w:val="20"/>
                <w:szCs w:val="20"/>
              </w:rPr>
              <w:fldChar w:fldCharType="end"/>
            </w:r>
          </w:p>
        </w:tc>
        <w:tc>
          <w:tcPr>
            <w:tcW w:w="709" w:type="dxa"/>
            <w:noWrap/>
            <w:hideMark/>
          </w:tcPr>
          <w:p w14:paraId="276587C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2015</w:t>
            </w:r>
          </w:p>
        </w:tc>
        <w:tc>
          <w:tcPr>
            <w:tcW w:w="1417" w:type="dxa"/>
            <w:noWrap/>
            <w:hideMark/>
          </w:tcPr>
          <w:p w14:paraId="7D167B3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2013 to 2013</w:t>
            </w:r>
          </w:p>
        </w:tc>
        <w:tc>
          <w:tcPr>
            <w:tcW w:w="992" w:type="dxa"/>
            <w:noWrap/>
            <w:hideMark/>
          </w:tcPr>
          <w:p w14:paraId="6280CC7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Jordan</w:t>
            </w:r>
          </w:p>
        </w:tc>
        <w:tc>
          <w:tcPr>
            <w:tcW w:w="1134" w:type="dxa"/>
            <w:noWrap/>
            <w:hideMark/>
          </w:tcPr>
          <w:p w14:paraId="0231883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41427CCB"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EBA4C0B"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3C0419B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116</w:t>
            </w:r>
          </w:p>
        </w:tc>
        <w:tc>
          <w:tcPr>
            <w:tcW w:w="1417" w:type="dxa"/>
            <w:noWrap/>
            <w:hideMark/>
          </w:tcPr>
          <w:p w14:paraId="045C360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w:t>
            </w:r>
          </w:p>
        </w:tc>
        <w:tc>
          <w:tcPr>
            <w:tcW w:w="1134" w:type="dxa"/>
            <w:noWrap/>
            <w:hideMark/>
          </w:tcPr>
          <w:p w14:paraId="6091D0F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79A36DB" w14:textId="71732C9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50A311A" w14:textId="171E7C7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30A941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5A58853C" w14:textId="77777777" w:rsidTr="00AB004C">
        <w:trPr>
          <w:trHeight w:val="300"/>
        </w:trPr>
        <w:tc>
          <w:tcPr>
            <w:tcW w:w="1418" w:type="dxa"/>
            <w:noWrap/>
            <w:hideMark/>
          </w:tcPr>
          <w:p w14:paraId="0626AD1F" w14:textId="6AEF530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BAYRAM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&lt;EndNote&gt;&lt;Cite&gt;&lt;Author&gt;Bayram&lt;/Author&gt;&lt;Year&gt;2013&lt;/Year&gt;&lt;RecNum&gt;594&lt;/RecNum&gt;&lt;DisplayText&gt;(49)&lt;/DisplayText&gt;&lt;record&gt;&lt;rec-number&gt;594&lt;/rec-number&gt;&lt;foreign-keys&gt;&lt;key app="EN" db-id="adpd5tdrq99ptsepx5fpew53az5z5vpp2fzf" timestamp="1693342346"&gt;594&lt;/key&gt;&lt;/foreign-keys&gt;&lt;ref-type name="Journal Article"&gt;17&lt;/ref-type&gt;&lt;contributors&gt;&lt;authors&gt;&lt;author&gt;Bayram, Yasemin&lt;/author&gt;&lt;author&gt;Parlak, Mehmet&lt;/author&gt;&lt;author&gt;Aypak, Cenk&lt;/author&gt;&lt;author&gt;Bayram, İrfan&lt;/author&gt;&lt;/authors&gt;&lt;/contributors&gt;&lt;titles&gt;&lt;title&gt;Three-year review of bacteriological profile and antibiogram of burn wound isolates in Van, Turkey&lt;/title&gt;&lt;secondary-title&gt;International journal of medical sciences&lt;/secondary-title&gt;&lt;/titles&gt;&lt;periodical&gt;&lt;full-title&gt;International journal of medical sciences&lt;/full-title&gt;&lt;/periodical&gt;&lt;pages&gt;19&lt;/pages&gt;&lt;volume&gt;10&lt;/volume&gt;&lt;number&gt;1&lt;/number&gt;&lt;dates&gt;&lt;year&gt;2013&lt;/year&gt;&lt;/dates&gt;&lt;urls&gt;&lt;/urls&gt;&lt;/record&gt;&lt;/Cite&gt;&lt;/EndNote&gt;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(49)</w:t>
            </w:r>
            <w:r w:rsidRPr="00AB004C">
              <w:rPr>
                <w:rFonts w:asciiTheme="majorBidi" w:eastAsia="Times New Roman" w:hAnsiTheme="majorBidi" w:cstheme="majorBidi"/>
                <w:color w:val="000000"/>
                <w:sz w:val="20"/>
                <w:szCs w:val="20"/>
              </w:rPr>
              <w:fldChar w:fldCharType="end"/>
            </w:r>
          </w:p>
        </w:tc>
        <w:tc>
          <w:tcPr>
            <w:tcW w:w="709" w:type="dxa"/>
            <w:noWrap/>
            <w:hideMark/>
          </w:tcPr>
          <w:p w14:paraId="14CC2BF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2012</w:t>
            </w:r>
          </w:p>
        </w:tc>
        <w:tc>
          <w:tcPr>
            <w:tcW w:w="1417" w:type="dxa"/>
            <w:noWrap/>
            <w:hideMark/>
          </w:tcPr>
          <w:p w14:paraId="77BF9B49" w14:textId="77777777" w:rsidR="00AB004C" w:rsidRPr="00AB004C" w:rsidRDefault="00AB004C" w:rsidP="00B35E73">
            <w:pPr>
              <w:rPr>
                <w:rFonts w:asciiTheme="majorBidi" w:eastAsia="Times New Roman" w:hAnsiTheme="majorBidi" w:cstheme="majorBidi"/>
                <w:color w:val="212121"/>
                <w:sz w:val="20"/>
                <w:szCs w:val="20"/>
              </w:rPr>
            </w:pPr>
            <w:r w:rsidRPr="00AB004C">
              <w:rPr>
                <w:rFonts w:asciiTheme="majorBidi" w:eastAsia="Times New Roman" w:hAnsiTheme="majorBidi" w:cstheme="majorBidi"/>
                <w:color w:val="212121"/>
                <w:sz w:val="20"/>
                <w:szCs w:val="20"/>
              </w:rPr>
              <w:t>2009 to 2011</w:t>
            </w:r>
          </w:p>
        </w:tc>
        <w:tc>
          <w:tcPr>
            <w:tcW w:w="992" w:type="dxa"/>
            <w:noWrap/>
            <w:hideMark/>
          </w:tcPr>
          <w:p w14:paraId="0CB549B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Turkey</w:t>
            </w:r>
          </w:p>
        </w:tc>
        <w:tc>
          <w:tcPr>
            <w:tcW w:w="1134" w:type="dxa"/>
            <w:noWrap/>
            <w:hideMark/>
          </w:tcPr>
          <w:p w14:paraId="21D8BCA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12CB2D9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Burn</w:t>
            </w:r>
          </w:p>
        </w:tc>
        <w:tc>
          <w:tcPr>
            <w:tcW w:w="1134" w:type="dxa"/>
            <w:hideMark/>
          </w:tcPr>
          <w:p w14:paraId="17A0AD2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0A20A7D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43</w:t>
            </w:r>
          </w:p>
        </w:tc>
        <w:tc>
          <w:tcPr>
            <w:tcW w:w="1417" w:type="dxa"/>
            <w:noWrap/>
            <w:hideMark/>
          </w:tcPr>
          <w:p w14:paraId="21D291D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263165D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7760B62" w14:textId="6A83AA6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CAI</w:t>
            </w:r>
          </w:p>
        </w:tc>
        <w:tc>
          <w:tcPr>
            <w:tcW w:w="1560" w:type="dxa"/>
            <w:noWrap/>
            <w:hideMark/>
          </w:tcPr>
          <w:p w14:paraId="501D555B" w14:textId="42371D9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06052E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246C87CA" w14:textId="77777777" w:rsidTr="00AB004C">
        <w:trPr>
          <w:trHeight w:val="300"/>
        </w:trPr>
        <w:tc>
          <w:tcPr>
            <w:tcW w:w="1418" w:type="dxa"/>
            <w:noWrap/>
            <w:hideMark/>
          </w:tcPr>
          <w:p w14:paraId="392AB349" w14:textId="7A5E7BC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Behnam </w:t>
            </w:r>
            <w:proofErr w:type="spellStart"/>
            <w:r w:rsidRPr="00AB004C">
              <w:rPr>
                <w:rFonts w:asciiTheme="majorBidi" w:eastAsia="Times New Roman" w:hAnsiTheme="majorBidi" w:cstheme="majorBidi"/>
                <w:color w:val="000000"/>
                <w:sz w:val="20"/>
                <w:szCs w:val="20"/>
              </w:rPr>
              <w:t>Sobouti</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&lt;EndNote&gt;&lt;Cite&gt;&lt;Author&gt;Sobouti&lt;/Author&gt;&lt;Year&gt;2020&lt;/Year&gt;&lt;RecNum&gt;10&lt;/RecNum&gt;&lt;DisplayText&gt;(50)&lt;/DisplayText&gt;&lt;record&gt;&lt;rec-number&gt;10&lt;/rec-number&gt;&lt;foreign-keys&gt;&lt;key app="EN" db-id="re5w9spsgzata9edfwqp2te8xrd2epsrze25" timestamp="1693576495"&gt;10&lt;/key&gt;&lt;/foreign-keys&gt;&lt;ref-type name="Journal Article"&gt;17&lt;/ref-type&gt;&lt;contributors&gt;&lt;authors&gt;&lt;author&gt;Sobouti, Behnam&lt;/author&gt;&lt;author&gt;Mirshekar, Maryam&lt;/author&gt;&lt;author&gt;Fallah, Shahrzad&lt;/author&gt;&lt;author&gt;Tabaei, Aram&lt;/author&gt;&lt;author&gt;Mehrabadi, Jalil Fallah&lt;/author&gt;&lt;author&gt;Darbandi, Atieh %J Medical journal of the Islamic Republic of Iran&lt;/author&gt;&lt;/authors&gt;&lt;/contributors&gt;&lt;titles&gt;&lt;title&gt;Pan drug-resistant Acinetobacter baumannii causing nosocomial infections among burnt children&lt;/title&gt;&lt;/titles&gt;&lt;pages&gt;24&lt;/pages&gt;&lt;volume&gt;34&lt;/volume&gt;&lt;dates&gt;&lt;year&gt;2020&lt;/year&gt;&lt;/dates&gt;&lt;urls&gt;&lt;/urls&gt;&lt;/record&gt;&lt;/Cite&gt;&lt;/EndNote&gt;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(50)</w:t>
            </w:r>
            <w:r w:rsidRPr="00AB004C">
              <w:rPr>
                <w:rFonts w:asciiTheme="majorBidi" w:eastAsia="Times New Roman" w:hAnsiTheme="majorBidi" w:cstheme="majorBidi"/>
                <w:color w:val="000000"/>
                <w:sz w:val="20"/>
                <w:szCs w:val="20"/>
              </w:rPr>
              <w:fldChar w:fldCharType="end"/>
            </w:r>
          </w:p>
        </w:tc>
        <w:tc>
          <w:tcPr>
            <w:tcW w:w="709" w:type="dxa"/>
            <w:noWrap/>
            <w:hideMark/>
          </w:tcPr>
          <w:p w14:paraId="362CD63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71235FA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 to 2016</w:t>
            </w:r>
          </w:p>
        </w:tc>
        <w:tc>
          <w:tcPr>
            <w:tcW w:w="992" w:type="dxa"/>
            <w:noWrap/>
            <w:hideMark/>
          </w:tcPr>
          <w:p w14:paraId="751ABD0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Iran</w:t>
            </w:r>
          </w:p>
        </w:tc>
        <w:tc>
          <w:tcPr>
            <w:tcW w:w="1134" w:type="dxa"/>
            <w:noWrap/>
            <w:hideMark/>
          </w:tcPr>
          <w:p w14:paraId="1DD18FB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0B83AD9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Pediatric</w:t>
            </w:r>
          </w:p>
        </w:tc>
        <w:tc>
          <w:tcPr>
            <w:tcW w:w="1134" w:type="dxa"/>
            <w:hideMark/>
          </w:tcPr>
          <w:p w14:paraId="55A807BF"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2A3E0E9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115</w:t>
            </w:r>
          </w:p>
        </w:tc>
        <w:tc>
          <w:tcPr>
            <w:tcW w:w="1417" w:type="dxa"/>
            <w:noWrap/>
            <w:hideMark/>
          </w:tcPr>
          <w:p w14:paraId="29C1A4E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c>
          <w:tcPr>
            <w:tcW w:w="1134" w:type="dxa"/>
            <w:noWrap/>
            <w:hideMark/>
          </w:tcPr>
          <w:p w14:paraId="04DFC55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104813FA" w14:textId="582DE95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7A1DCB8" w14:textId="669F81E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79D30F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499E9BB9" w14:textId="77777777" w:rsidTr="00AB004C">
        <w:trPr>
          <w:trHeight w:val="300"/>
        </w:trPr>
        <w:tc>
          <w:tcPr>
            <w:tcW w:w="1418" w:type="dxa"/>
            <w:noWrap/>
            <w:hideMark/>
          </w:tcPr>
          <w:p w14:paraId="51C7A38D" w14:textId="094E37DD"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t>Bence</w:t>
            </w:r>
            <w:proofErr w:type="spellEnd"/>
            <w:r w:rsidRPr="00AB004C">
              <w:rPr>
                <w:rFonts w:asciiTheme="majorBidi" w:eastAsia="Times New Roman" w:hAnsiTheme="majorBidi" w:cstheme="majorBidi"/>
                <w:sz w:val="20"/>
                <w:szCs w:val="20"/>
              </w:rPr>
              <w:t xml:space="preserve"> </w:t>
            </w:r>
            <w:proofErr w:type="spellStart"/>
            <w:r w:rsidRPr="00AB004C">
              <w:rPr>
                <w:rFonts w:asciiTheme="majorBidi" w:eastAsia="Times New Roman" w:hAnsiTheme="majorBidi" w:cstheme="majorBidi"/>
                <w:sz w:val="20"/>
                <w:szCs w:val="20"/>
              </w:rPr>
              <w:t>Balázs</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&lt;EndNote&gt;&lt;Cite&gt;&lt;Author&gt;Balázs&lt;/Author&gt;&lt;Year&gt;2022&lt;/Year&gt;&lt;RecNum&gt;11&lt;/RecNum&gt;&lt;DisplayText&gt;(51)&lt;/DisplayText&gt;&lt;record&gt;&lt;rec-number&gt;11&lt;/rec-number&gt;&lt;foreign-keys&gt;&lt;key app="EN" db-id="sxve52zrqt9xvxe00wspfz5drefv5tfs0rr2" timestamp="1694108434"&gt;11&lt;/key&gt;&lt;/foreign-keys&gt;&lt;ref-type name="Journal Article"&gt;17&lt;/ref-type&gt;&lt;contributors&gt;&lt;authors&gt;&lt;author&gt;Balázs, Bence&lt;/author&gt;&lt;author&gt;Tóth, Zoltán&lt;/author&gt;&lt;author&gt;Nagy, József Bálint&lt;/author&gt;&lt;author&gt;Majoros, László&lt;/author&gt;&lt;author&gt;Tóth, Ákos&lt;/author&gt;&lt;author&gt;Kardos, Gábor&lt;/author&gt;&lt;/authors&gt;&lt;/contributors&gt;&lt;titles&gt;&lt;title&gt;Faecal carriage of carbapenem-resistant Acinetobacter baumannii: comparison to clinical isolates from the same period (2017–2019)&lt;/title&gt;&lt;secondary-title&gt;Pathogens&lt;/secondary-title&gt;&lt;/titles&gt;&lt;periodical&gt;&lt;full-title&gt;Pathogens&lt;/full-title&gt;&lt;/periodical&gt;&lt;pages&gt;1003&lt;/pages&gt;&lt;volume&gt;11&lt;/volume&gt;&lt;number&gt;9&lt;/number&gt;&lt;dates&gt;&lt;year&gt;2022&lt;/year&gt;&lt;/dates&gt;&lt;isbn&gt;2076-0817&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(51)</w:t>
            </w:r>
            <w:r w:rsidRPr="00AB004C">
              <w:rPr>
                <w:rFonts w:asciiTheme="majorBidi" w:eastAsia="Times New Roman" w:hAnsiTheme="majorBidi" w:cstheme="majorBidi"/>
                <w:sz w:val="20"/>
                <w:szCs w:val="20"/>
              </w:rPr>
              <w:fldChar w:fldCharType="end"/>
            </w:r>
          </w:p>
        </w:tc>
        <w:tc>
          <w:tcPr>
            <w:tcW w:w="709" w:type="dxa"/>
            <w:noWrap/>
            <w:hideMark/>
          </w:tcPr>
          <w:p w14:paraId="72DA3D2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3968CE5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 to 2019</w:t>
            </w:r>
          </w:p>
        </w:tc>
        <w:tc>
          <w:tcPr>
            <w:tcW w:w="992" w:type="dxa"/>
            <w:noWrap/>
            <w:hideMark/>
          </w:tcPr>
          <w:p w14:paraId="04C0E36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Hungary</w:t>
            </w:r>
          </w:p>
        </w:tc>
        <w:tc>
          <w:tcPr>
            <w:tcW w:w="1134" w:type="dxa"/>
            <w:noWrap/>
            <w:hideMark/>
          </w:tcPr>
          <w:p w14:paraId="76E0D3A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2A24F428"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6B75C73"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2362914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120</w:t>
            </w:r>
          </w:p>
        </w:tc>
        <w:tc>
          <w:tcPr>
            <w:tcW w:w="1417" w:type="dxa"/>
            <w:noWrap/>
            <w:hideMark/>
          </w:tcPr>
          <w:p w14:paraId="176C210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2A3C6B1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1C16EC2B" w14:textId="745DB55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AE4AE10" w14:textId="38331E1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1F686C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19CDF5D7" w14:textId="77777777" w:rsidTr="00AB004C">
        <w:trPr>
          <w:trHeight w:val="300"/>
        </w:trPr>
        <w:tc>
          <w:tcPr>
            <w:tcW w:w="1418" w:type="dxa"/>
            <w:noWrap/>
            <w:hideMark/>
          </w:tcPr>
          <w:p w14:paraId="0BD0BE4D" w14:textId="24EEFB55"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t>Bernardetta</w:t>
            </w:r>
            <w:proofErr w:type="spellEnd"/>
            <w:r w:rsidRPr="00AB004C">
              <w:rPr>
                <w:rFonts w:asciiTheme="majorBidi" w:eastAsia="Times New Roman" w:hAnsiTheme="majorBidi" w:cstheme="majorBidi"/>
                <w:sz w:val="20"/>
                <w:szCs w:val="20"/>
              </w:rPr>
              <w:t xml:space="preserve"> </w:t>
            </w:r>
            <w:proofErr w:type="spellStart"/>
            <w:r w:rsidRPr="00AB004C">
              <w:rPr>
                <w:rFonts w:asciiTheme="majorBidi" w:eastAsia="Times New Roman" w:hAnsiTheme="majorBidi" w:cstheme="majorBidi"/>
                <w:sz w:val="20"/>
                <w:szCs w:val="20"/>
              </w:rPr>
              <w:t>Segatore</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&lt;EndNote&gt;&lt;Cite&gt;&lt;Author&gt;Segatore&lt;/Author&gt;&lt;Year&gt;2022&lt;/Year&gt;&lt;RecNum&gt;12&lt;/RecNum&gt;&lt;DisplayText&gt;(52)&lt;/DisplayText&gt;&lt;record&gt;&lt;rec-number&gt;12&lt;/rec-number&gt;&lt;foreign-keys&gt;&lt;key app="EN" db-id="sxve52zrqt9xvxe00wspfz5drefv5tfs0rr2" timestamp="1694108503"&gt;12&lt;/key&gt;&lt;/foreign-keys&gt;&lt;ref-type name="Journal Article"&gt;17&lt;/ref-type&gt;&lt;contributors&gt;&lt;authors&gt;&lt;author&gt;Segatore, Bernardetta&lt;/author&gt;&lt;author&gt;Piccirilli, Alessandra&lt;/author&gt;&lt;author&gt;Cherubini, Sabrina&lt;/author&gt;&lt;author&gt;Principe, Luigi&lt;/author&gt;&lt;author&gt;Alloggia, Giovanni&lt;/author&gt;&lt;author&gt;Mezzatesta, Maria Lina&lt;/author&gt;&lt;author&gt;Salmeri, Mario&lt;/author&gt;&lt;author&gt;Di Bella, Stefano&lt;/author&gt;&lt;author&gt;Migliavacca, Roberta&lt;/author&gt;&lt;author&gt;Piazza, Aurora&lt;/author&gt;&lt;/authors&gt;&lt;/contributors&gt;&lt;titles&gt;&lt;title&gt;In Vitro Activity of Sulbactam–Durlobactam against Carbapenem-Resistant Acinetobacter baumannii Clinical Isolates: A Multicentre Report from Italy&lt;/title&gt;&lt;secondary-title&gt;Antibiotics&lt;/secondary-title&gt;&lt;/titles&gt;&lt;periodical&gt;&lt;full-title&gt;Antibiotics&lt;/full-title&gt;&lt;/periodical&gt;&lt;pages&gt;1136&lt;/pages&gt;&lt;volume&gt;11&lt;/volume&gt;&lt;number&gt;8&lt;/number&gt;&lt;dates&gt;&lt;year&gt;2022&lt;/year&gt;&lt;/dates&gt;&lt;isbn&gt;2079-6382&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(52)</w:t>
            </w:r>
            <w:r w:rsidRPr="00AB004C">
              <w:rPr>
                <w:rFonts w:asciiTheme="majorBidi" w:eastAsia="Times New Roman" w:hAnsiTheme="majorBidi" w:cstheme="majorBidi"/>
                <w:sz w:val="20"/>
                <w:szCs w:val="20"/>
              </w:rPr>
              <w:fldChar w:fldCharType="end"/>
            </w:r>
          </w:p>
        </w:tc>
        <w:tc>
          <w:tcPr>
            <w:tcW w:w="709" w:type="dxa"/>
            <w:noWrap/>
            <w:hideMark/>
          </w:tcPr>
          <w:p w14:paraId="6221348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2EE95E3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 to 2021</w:t>
            </w:r>
          </w:p>
        </w:tc>
        <w:tc>
          <w:tcPr>
            <w:tcW w:w="992" w:type="dxa"/>
            <w:noWrap/>
            <w:hideMark/>
          </w:tcPr>
          <w:p w14:paraId="49CF18E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Italy</w:t>
            </w:r>
          </w:p>
        </w:tc>
        <w:tc>
          <w:tcPr>
            <w:tcW w:w="1134" w:type="dxa"/>
            <w:noWrap/>
            <w:hideMark/>
          </w:tcPr>
          <w:p w14:paraId="28FC0C7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68783A27"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75BD816"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497DAFB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141</w:t>
            </w:r>
          </w:p>
        </w:tc>
        <w:tc>
          <w:tcPr>
            <w:tcW w:w="1417" w:type="dxa"/>
            <w:noWrap/>
            <w:hideMark/>
          </w:tcPr>
          <w:p w14:paraId="75CBC72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77</w:t>
            </w:r>
          </w:p>
        </w:tc>
        <w:tc>
          <w:tcPr>
            <w:tcW w:w="1134" w:type="dxa"/>
            <w:noWrap/>
            <w:hideMark/>
          </w:tcPr>
          <w:p w14:paraId="25A395F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A4D84C2" w14:textId="4A02219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FBD993A" w14:textId="366EF8D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7ABEDC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1A228629" w14:textId="77777777" w:rsidTr="00AB004C">
        <w:trPr>
          <w:trHeight w:val="300"/>
        </w:trPr>
        <w:tc>
          <w:tcPr>
            <w:tcW w:w="1418" w:type="dxa"/>
            <w:noWrap/>
            <w:hideMark/>
          </w:tcPr>
          <w:p w14:paraId="40182B5F" w14:textId="2CEFDDB8"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lastRenderedPageBreak/>
              <w:t>Biagio</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Santella</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&lt;EndNote&gt;&lt;Cite&gt;&lt;Author&gt;Santella&lt;/Author&gt;&lt;Year&gt;2021&lt;/Year&gt;&lt;RecNum&gt;11&lt;/RecNum&gt;&lt;DisplayText&gt;(53)&lt;/DisplayText&gt;&lt;record&gt;&lt;rec-number&gt;11&lt;/rec-number&gt;&lt;foreign-keys&gt;&lt;key app="EN" db-id="re5w9spsgzata9edfwqp2te8xrd2epsrze25" timestamp="1693576610"&gt;11&lt;/key&gt;&lt;/foreign-keys&gt;&lt;ref-type name="Journal Article"&gt;17&lt;/ref-type&gt;&lt;contributors&gt;&lt;authors&gt;&lt;author&gt;Santella, Biagio&lt;/author&gt;&lt;author&gt;Serretiello, Enrica&lt;/author&gt;&lt;author&gt;De Filippis, Anna&lt;/author&gt;&lt;author&gt;Folliero, Veronica&lt;/author&gt;&lt;author&gt;Iervolino, Domenico&lt;/author&gt;&lt;author&gt;Dell’Annunziata, Federica&lt;/author&gt;&lt;author&gt;Manente, Roberta&lt;/author&gt;&lt;author&gt;Valitutti, Francesco&lt;/author&gt;&lt;author&gt;Santoro, Emanuela&lt;/author&gt;&lt;author&gt;Pagliano, Pasquale %J Antibiotics&lt;/author&gt;&lt;/authors&gt;&lt;/contributors&gt;&lt;titles&gt;&lt;title&gt;Lower respiratory tract pathogens and their antimicrobial susceptibility pattern: a 5-year study&lt;/title&gt;&lt;/titles&gt;&lt;pages&gt;851&lt;/pages&gt;&lt;volume&gt;10&lt;/volume&gt;&lt;number&gt;7&lt;/number&gt;&lt;dates&gt;&lt;year&gt;2021&lt;/year&gt;&lt;/dates&gt;&lt;isbn&gt;2079-6382&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(53)</w:t>
            </w:r>
            <w:r w:rsidRPr="00AB004C">
              <w:rPr>
                <w:rFonts w:asciiTheme="majorBidi" w:eastAsia="Times New Roman" w:hAnsiTheme="majorBidi" w:cstheme="majorBidi"/>
                <w:color w:val="000000"/>
                <w:sz w:val="20"/>
                <w:szCs w:val="20"/>
              </w:rPr>
              <w:fldChar w:fldCharType="end"/>
            </w:r>
          </w:p>
        </w:tc>
        <w:tc>
          <w:tcPr>
            <w:tcW w:w="709" w:type="dxa"/>
            <w:noWrap/>
            <w:hideMark/>
          </w:tcPr>
          <w:p w14:paraId="7A44B2F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3892138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2015 to 2019</w:t>
            </w:r>
          </w:p>
        </w:tc>
        <w:tc>
          <w:tcPr>
            <w:tcW w:w="992" w:type="dxa"/>
            <w:noWrap/>
            <w:hideMark/>
          </w:tcPr>
          <w:p w14:paraId="5703262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Italy</w:t>
            </w:r>
          </w:p>
        </w:tc>
        <w:tc>
          <w:tcPr>
            <w:tcW w:w="1134" w:type="dxa"/>
            <w:noWrap/>
            <w:hideMark/>
          </w:tcPr>
          <w:p w14:paraId="2EDCCF9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68157B25"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1B2234BA"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0A4D87D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687</w:t>
            </w:r>
          </w:p>
        </w:tc>
        <w:tc>
          <w:tcPr>
            <w:tcW w:w="1417" w:type="dxa"/>
            <w:noWrap/>
            <w:hideMark/>
          </w:tcPr>
          <w:p w14:paraId="5B60BC1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w:t>
            </w:r>
          </w:p>
        </w:tc>
        <w:tc>
          <w:tcPr>
            <w:tcW w:w="1134" w:type="dxa"/>
            <w:noWrap/>
            <w:hideMark/>
          </w:tcPr>
          <w:p w14:paraId="291B88C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4F4D795D" w14:textId="4ED09CF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05C1C42" w14:textId="6AEADDD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8B4C62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58E12537" w14:textId="77777777" w:rsidTr="00AB004C">
        <w:trPr>
          <w:trHeight w:val="300"/>
        </w:trPr>
        <w:tc>
          <w:tcPr>
            <w:tcW w:w="1418" w:type="dxa"/>
            <w:noWrap/>
            <w:hideMark/>
          </w:tcPr>
          <w:p w14:paraId="39BEF42B" w14:textId="0131BCB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Bin Liu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&lt;EndNote&gt;&lt;Cite&gt;&lt;Author&gt;Liu&lt;/Author&gt;&lt;Year&gt;2014&lt;/Year&gt;&lt;RecNum&gt;595&lt;/RecNum&gt;&lt;DisplayText&gt;(54)&lt;/DisplayText&gt;&lt;record&gt;&lt;rec-number&gt;595&lt;/rec-number&gt;&lt;foreign-keys&gt;&lt;key app="EN" db-id="adpd5tdrq99ptsepx5fpew53az5z5vpp2fzf" timestamp="1693342408"&gt;595&lt;/key&gt;&lt;/foreign-keys&gt;&lt;ref-type name="Journal Article"&gt;17&lt;/ref-type&gt;&lt;contributors&gt;&lt;authors&gt;&lt;author&gt;Liu, Bin&lt;/author&gt;&lt;author&gt;Liu, Youning&lt;/author&gt;&lt;author&gt;Di, Xiuzhen&lt;/author&gt;&lt;author&gt;Zhang, Xin&lt;/author&gt;&lt;author&gt;Wang, Rui&lt;/author&gt;&lt;author&gt;Bai, Yan&lt;/author&gt;&lt;author&gt;Wang, Jin&lt;/author&gt;&lt;/authors&gt;&lt;/contributors&gt;&lt;titles&gt;&lt;title&gt;Colistin and anti-Gram-positive bacterial agents against Acinetobacter baumannii&lt;/title&gt;&lt;secondary-title&gt;Revista da Sociedade Brasileira de Medicina Tropical&lt;/secondary-title&gt;&lt;/titles&gt;&lt;periodical&gt;&lt;full-title&gt;Revista da Sociedade Brasileira de Medicina Tropical&lt;/full-title&gt;&lt;/periodical&gt;&lt;pages&gt;451-456&lt;/pages&gt;&lt;volume&gt;47&lt;/volume&gt;&lt;dates&gt;&lt;year&gt;2014&lt;/year&gt;&lt;/dates&gt;&lt;isbn&gt;0037-8682&lt;/isbn&gt;&lt;urls&gt;&lt;/urls&gt;&lt;/record&gt;&lt;/Cite&gt;&lt;/EndNote&gt;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(54)</w:t>
            </w:r>
            <w:r w:rsidRPr="00AB004C">
              <w:rPr>
                <w:rFonts w:asciiTheme="majorBidi" w:eastAsia="Times New Roman" w:hAnsiTheme="majorBidi" w:cstheme="majorBidi"/>
                <w:color w:val="000000"/>
                <w:sz w:val="20"/>
                <w:szCs w:val="20"/>
              </w:rPr>
              <w:fldChar w:fldCharType="end"/>
            </w:r>
          </w:p>
        </w:tc>
        <w:tc>
          <w:tcPr>
            <w:tcW w:w="709" w:type="dxa"/>
            <w:noWrap/>
            <w:hideMark/>
          </w:tcPr>
          <w:p w14:paraId="6DA9D5A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w:t>
            </w:r>
          </w:p>
        </w:tc>
        <w:tc>
          <w:tcPr>
            <w:tcW w:w="1417" w:type="dxa"/>
            <w:noWrap/>
            <w:hideMark/>
          </w:tcPr>
          <w:p w14:paraId="2777800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2011 to 2013</w:t>
            </w:r>
          </w:p>
        </w:tc>
        <w:tc>
          <w:tcPr>
            <w:tcW w:w="992" w:type="dxa"/>
            <w:noWrap/>
            <w:hideMark/>
          </w:tcPr>
          <w:p w14:paraId="2E77644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354F12E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3594B4E2"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4EC05D7"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0DA8C46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40</w:t>
            </w:r>
          </w:p>
        </w:tc>
        <w:tc>
          <w:tcPr>
            <w:tcW w:w="1417" w:type="dxa"/>
            <w:noWrap/>
            <w:hideMark/>
          </w:tcPr>
          <w:p w14:paraId="1E82645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0B50A37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2DF26E5D" w14:textId="34227F2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CAI</w:t>
            </w:r>
          </w:p>
        </w:tc>
        <w:tc>
          <w:tcPr>
            <w:tcW w:w="1560" w:type="dxa"/>
            <w:noWrap/>
            <w:hideMark/>
          </w:tcPr>
          <w:p w14:paraId="2F9CE799" w14:textId="6A35D32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16DB5B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0199B7B5" w14:textId="77777777" w:rsidTr="00AB004C">
        <w:trPr>
          <w:trHeight w:val="300"/>
        </w:trPr>
        <w:tc>
          <w:tcPr>
            <w:tcW w:w="1418" w:type="dxa"/>
            <w:noWrap/>
            <w:hideMark/>
          </w:tcPr>
          <w:p w14:paraId="30D7E0A2" w14:textId="4942993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Bogdan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&lt;EndNote&gt;&lt;Cite&gt;&lt;Author&gt;Bogdan&lt;/Author&gt;&lt;Year&gt;2018&lt;/Year&gt;&lt;RecNum&gt;596&lt;/RecNum&gt;&lt;DisplayText&gt;(55)&lt;/DisplayText&gt;&lt;record&gt;&lt;rec-number&gt;596&lt;/rec-number&gt;&lt;foreign-keys&gt;&lt;key app="EN" db-id="adpd5tdrq99ptsepx5fpew53az5z5vpp2fzf" timestamp="1693342499"&gt;596&lt;/key&gt;&lt;/foreign-keys&gt;&lt;ref-type name="Journal Article"&gt;17&lt;/ref-type&gt;&lt;contributors&gt;&lt;authors&gt;&lt;author&gt;Bogdan, Maja&lt;/author&gt;&lt;author&gt;Drenjancevic, Domagoj&lt;/author&gt;&lt;author&gt;Harsanji Drenjancevic, Ivana&lt;/author&gt;&lt;author&gt;Bedenic, Branka&lt;/author&gt;&lt;author&gt;Zujic Atalic, Vlasta&lt;/author&gt;&lt;author&gt;Talapko, Jasminka&lt;/author&gt;&lt;author&gt;Vukovic, Dubravka&lt;/author&gt;&lt;/authors&gt;&lt;/contributors&gt;&lt;titles&gt;&lt;title&gt;In vitro effect of subminimal inhibitory concentrations of antibiotics on the biofilm formation ability of Acinetobacter baumannii clinical isolates&lt;/title&gt;&lt;secondary-title&gt;Journal of Chemotherapy&lt;/secondary-title&gt;&lt;/titles&gt;&lt;periodical&gt;&lt;full-title&gt;Journal of Chemotherapy&lt;/full-title&gt;&lt;/periodical&gt;&lt;pages&gt;16-24&lt;/pages&gt;&lt;volume&gt;30&lt;/volume&gt;&lt;number&gt;1&lt;/number&gt;&lt;dates&gt;&lt;year&gt;2018&lt;/year&gt;&lt;/dates&gt;&lt;isbn&gt;1120-009X&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(55)</w:t>
            </w:r>
            <w:r w:rsidRPr="00AB004C">
              <w:rPr>
                <w:rFonts w:asciiTheme="majorBidi" w:eastAsia="Times New Roman" w:hAnsiTheme="majorBidi" w:cstheme="majorBidi"/>
                <w:color w:val="000000"/>
                <w:sz w:val="20"/>
                <w:szCs w:val="20"/>
              </w:rPr>
              <w:fldChar w:fldCharType="end"/>
            </w:r>
          </w:p>
        </w:tc>
        <w:tc>
          <w:tcPr>
            <w:tcW w:w="709" w:type="dxa"/>
            <w:noWrap/>
            <w:hideMark/>
          </w:tcPr>
          <w:p w14:paraId="64D1711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w:t>
            </w:r>
          </w:p>
        </w:tc>
        <w:tc>
          <w:tcPr>
            <w:tcW w:w="1417" w:type="dxa"/>
            <w:noWrap/>
            <w:hideMark/>
          </w:tcPr>
          <w:p w14:paraId="51ECF2D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2007 to 2012</w:t>
            </w:r>
          </w:p>
        </w:tc>
        <w:tc>
          <w:tcPr>
            <w:tcW w:w="992" w:type="dxa"/>
            <w:noWrap/>
            <w:hideMark/>
          </w:tcPr>
          <w:p w14:paraId="0A2E3B9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Croatia</w:t>
            </w:r>
          </w:p>
        </w:tc>
        <w:tc>
          <w:tcPr>
            <w:tcW w:w="1134" w:type="dxa"/>
            <w:noWrap/>
            <w:hideMark/>
          </w:tcPr>
          <w:p w14:paraId="2AB0DCE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5E169973"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409B855"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23F1496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68</w:t>
            </w:r>
          </w:p>
        </w:tc>
        <w:tc>
          <w:tcPr>
            <w:tcW w:w="1417" w:type="dxa"/>
            <w:noWrap/>
            <w:hideMark/>
          </w:tcPr>
          <w:p w14:paraId="7A99DAE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7B7055C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BB4CC49" w14:textId="2A74E9B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F98204B" w14:textId="4880AE8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A1BA51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2D7D4D15" w14:textId="77777777" w:rsidTr="00AB004C">
        <w:trPr>
          <w:trHeight w:val="300"/>
        </w:trPr>
        <w:tc>
          <w:tcPr>
            <w:tcW w:w="1418" w:type="dxa"/>
            <w:noWrap/>
            <w:hideMark/>
          </w:tcPr>
          <w:p w14:paraId="2757CE5E" w14:textId="6C622343"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Bojana</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Lukovic</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&lt;EndNote&gt;&lt;Cite&gt;&lt;Author&gt;Lukovic&lt;/Author&gt;&lt;Year&gt;2020&lt;/Year&gt;&lt;RecNum&gt;12&lt;/RecNum&gt;&lt;DisplayText&gt;(56)&lt;/DisplayText&gt;&lt;record&gt;&lt;rec-number&gt;12&lt;/rec-number&gt;&lt;foreign-keys&gt;&lt;key app="EN" db-id="re5w9spsgzata9edfwqp2te8xrd2epsrze25" timestamp="1693576719"&gt;12&lt;/key&gt;&lt;/foreign-keys&gt;&lt;ref-type name="Journal Article"&gt;17&lt;/ref-type&gt;&lt;contributors&gt;&lt;authors&gt;&lt;author&gt;Lukovic, Bojana&lt;/author&gt;&lt;author&gt;Gajic, Ina&lt;/author&gt;&lt;author&gt;Dimkic, Ivica&lt;/author&gt;&lt;author&gt;Kekic, Dusan&lt;/author&gt;&lt;author&gt;Zornic, Sanja&lt;/author&gt;&lt;author&gt;Pozder, Tatjana&lt;/author&gt;&lt;author&gt;Radisavljevic, Svetlana&lt;/author&gt;&lt;author&gt;Opavski, Nataša&lt;/author&gt;&lt;author&gt;Kojic, Milan&lt;/author&gt;&lt;author&gt;Ranin, Lazar %J Antimicrobial Resistance&lt;/author&gt;&lt;author&gt;Infection Control&lt;/author&gt;&lt;/authors&gt;&lt;/contributors&gt;&lt;titles&gt;&lt;title&gt;The first nationwide multicenter study of Acinetobacter baumannii recovered in Serbia: emergence of OXA-72, OXA-23 and NDM-1-producing isolates&lt;/title&gt;&lt;/titles&gt;&lt;pages&gt;1-12&lt;/pages&gt;&lt;volume&gt;9&lt;/volume&gt;&lt;dates&gt;&lt;year&gt;2020&lt;/year&gt;&lt;/dates&gt;&lt;urls&gt;&lt;/urls&gt;&lt;/record&gt;&lt;/Cite&gt;&lt;/EndNote&gt;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(56)</w:t>
            </w:r>
            <w:r w:rsidRPr="00AB004C">
              <w:rPr>
                <w:rFonts w:asciiTheme="majorBidi" w:eastAsia="Times New Roman" w:hAnsiTheme="majorBidi" w:cstheme="majorBidi"/>
                <w:color w:val="000000"/>
                <w:sz w:val="20"/>
                <w:szCs w:val="20"/>
              </w:rPr>
              <w:fldChar w:fldCharType="end"/>
            </w:r>
          </w:p>
        </w:tc>
        <w:tc>
          <w:tcPr>
            <w:tcW w:w="709" w:type="dxa"/>
            <w:noWrap/>
            <w:hideMark/>
          </w:tcPr>
          <w:p w14:paraId="6E94C49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5C4707F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 to 2018</w:t>
            </w:r>
          </w:p>
        </w:tc>
        <w:tc>
          <w:tcPr>
            <w:tcW w:w="992" w:type="dxa"/>
            <w:noWrap/>
            <w:hideMark/>
          </w:tcPr>
          <w:p w14:paraId="2C09AA5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Serbia</w:t>
            </w:r>
          </w:p>
        </w:tc>
        <w:tc>
          <w:tcPr>
            <w:tcW w:w="1134" w:type="dxa"/>
            <w:noWrap/>
            <w:hideMark/>
          </w:tcPr>
          <w:p w14:paraId="09D9492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6FD89D82"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41F687B"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23F8120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237</w:t>
            </w:r>
          </w:p>
        </w:tc>
        <w:tc>
          <w:tcPr>
            <w:tcW w:w="1417" w:type="dxa"/>
            <w:noWrap/>
            <w:hideMark/>
          </w:tcPr>
          <w:p w14:paraId="7ED833C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10</w:t>
            </w:r>
          </w:p>
        </w:tc>
        <w:tc>
          <w:tcPr>
            <w:tcW w:w="1134" w:type="dxa"/>
            <w:noWrap/>
            <w:hideMark/>
          </w:tcPr>
          <w:p w14:paraId="4746B9E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74E8B7E" w14:textId="6235DBB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F568258" w14:textId="320DD26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4D3695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6EAABD1A" w14:textId="77777777" w:rsidTr="00AB004C">
        <w:trPr>
          <w:trHeight w:val="300"/>
        </w:trPr>
        <w:tc>
          <w:tcPr>
            <w:tcW w:w="1418" w:type="dxa"/>
            <w:noWrap/>
            <w:hideMark/>
          </w:tcPr>
          <w:p w14:paraId="773D3C3A" w14:textId="005BD00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Boral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&lt;EndNote&gt;&lt;Cite&gt;&lt;Author&gt;Boral&lt;/Author&gt;&lt;Year&gt;2019&lt;/Year&gt;&lt;RecNum&gt;597&lt;/RecNum&gt;&lt;DisplayText&gt;(57)&lt;/DisplayText&gt;&lt;record&gt;&lt;rec-number&gt;597&lt;/rec-number&gt;&lt;foreign-keys&gt;&lt;key app="EN" db-id="adpd5tdrq99ptsepx5fpew53az5z5vpp2fzf" timestamp="1693342563"&gt;597&lt;/key&gt;&lt;/foreign-keys&gt;&lt;ref-type name="Journal Article"&gt;17&lt;/ref-type&gt;&lt;contributors&gt;&lt;authors&gt;&lt;author&gt;Boral, Baris&lt;/author&gt;&lt;author&gt;Unaldi, Özlem&lt;/author&gt;&lt;author&gt;Ergin, Alper&lt;/author&gt;&lt;author&gt;Durmaz, Riza&lt;/author&gt;&lt;author&gt;Eser, Özgen Köseoğlu&lt;/author&gt;&lt;/authors&gt;&lt;/contributors&gt;&lt;titles&gt;&lt;title&gt;A prospective multicenter study on the evaluation of antimicrobial resistance and molecular epidemiology of multidrug-resistant Acinetobacter baumannii infections in intensive care units with clinical and environmental features&lt;/title&gt;&lt;secondary-title&gt;Annals of clinical microbiology and antimicrobials&lt;/secondary-title&gt;&lt;/titles&gt;&lt;periodical&gt;&lt;full-title&gt;Annals of Clinical Microbiology and Antimicrobials&lt;/full-title&gt;&lt;/periodical&gt;&lt;pages&gt;1-9&lt;/pages&gt;&lt;volume&gt;18&lt;/volume&gt;&lt;number&gt;1&lt;/number&gt;&lt;dates&gt;&lt;year&gt;2019&lt;/year&gt;&lt;/dates&gt;&lt;isbn&gt;1476-0711&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(57)</w:t>
            </w:r>
            <w:r w:rsidRPr="00AB004C">
              <w:rPr>
                <w:rFonts w:asciiTheme="majorBidi" w:eastAsia="Times New Roman" w:hAnsiTheme="majorBidi" w:cstheme="majorBidi"/>
                <w:color w:val="000000"/>
                <w:sz w:val="20"/>
                <w:szCs w:val="20"/>
              </w:rPr>
              <w:fldChar w:fldCharType="end"/>
            </w:r>
          </w:p>
        </w:tc>
        <w:tc>
          <w:tcPr>
            <w:tcW w:w="709" w:type="dxa"/>
            <w:noWrap/>
            <w:hideMark/>
          </w:tcPr>
          <w:p w14:paraId="033C6F9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w:t>
            </w:r>
          </w:p>
        </w:tc>
        <w:tc>
          <w:tcPr>
            <w:tcW w:w="1417" w:type="dxa"/>
            <w:noWrap/>
            <w:hideMark/>
          </w:tcPr>
          <w:p w14:paraId="4090AFC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2012 to 2012</w:t>
            </w:r>
          </w:p>
        </w:tc>
        <w:tc>
          <w:tcPr>
            <w:tcW w:w="992" w:type="dxa"/>
            <w:noWrap/>
            <w:hideMark/>
          </w:tcPr>
          <w:p w14:paraId="09B3E4D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Turkey</w:t>
            </w:r>
          </w:p>
        </w:tc>
        <w:tc>
          <w:tcPr>
            <w:tcW w:w="1134" w:type="dxa"/>
            <w:noWrap/>
            <w:hideMark/>
          </w:tcPr>
          <w:p w14:paraId="555F1FD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3D56429E"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31467F5E"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7890F610" w14:textId="6FA5571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tl/>
              </w:rPr>
              <w:t>160</w:t>
            </w:r>
          </w:p>
        </w:tc>
        <w:tc>
          <w:tcPr>
            <w:tcW w:w="1417" w:type="dxa"/>
            <w:noWrap/>
            <w:hideMark/>
          </w:tcPr>
          <w:p w14:paraId="6C3CB78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w:t>
            </w:r>
          </w:p>
        </w:tc>
        <w:tc>
          <w:tcPr>
            <w:tcW w:w="1134" w:type="dxa"/>
            <w:noWrap/>
            <w:hideMark/>
          </w:tcPr>
          <w:p w14:paraId="705894B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CF34575" w14:textId="473A6F4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14E545A" w14:textId="7B4A503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506BDC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06F7B171" w14:textId="77777777" w:rsidTr="00AB004C">
        <w:trPr>
          <w:trHeight w:val="300"/>
        </w:trPr>
        <w:tc>
          <w:tcPr>
            <w:tcW w:w="1418" w:type="dxa"/>
            <w:noWrap/>
            <w:hideMark/>
          </w:tcPr>
          <w:p w14:paraId="627D3A7D" w14:textId="594B8E0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Bozkurt-</w:t>
            </w:r>
            <w:proofErr w:type="spellStart"/>
            <w:r w:rsidRPr="00AB004C">
              <w:rPr>
                <w:rFonts w:asciiTheme="majorBidi" w:eastAsia="Times New Roman" w:hAnsiTheme="majorBidi" w:cstheme="majorBidi"/>
                <w:color w:val="000000"/>
                <w:sz w:val="20"/>
                <w:szCs w:val="20"/>
              </w:rPr>
              <w:t>Guzel</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&lt;EndNote&gt;&lt;Cite&gt;&lt;Author&gt;Bozkurt-Guzel&lt;/Author&gt;&lt;Year&gt;2014&lt;/Year&gt;&lt;RecNum&gt;598&lt;/RecNum&gt;&lt;DisplayText&gt;(58)&lt;/DisplayText&gt;&lt;record&gt;&lt;rec-number&gt;598&lt;/rec-number&gt;&lt;foreign-keys&gt;&lt;key app="EN" db-id="adpd5tdrq99ptsepx5fpew53az5z5vpp2fzf" timestamp="1693342653"&gt;598&lt;/key&gt;&lt;/foreign-keys&gt;&lt;ref-type name="Journal Article"&gt;17&lt;/ref-type&gt;&lt;contributors&gt;&lt;authors&gt;&lt;author&gt;Bozkurt-Guzel, Cagla&lt;/author&gt;&lt;author&gt;Savage, Paul B&lt;/author&gt;&lt;author&gt;Akcali, Alper&lt;/author&gt;&lt;author&gt;Ozbek-Celik, Berna&lt;/author&gt;&lt;/authors&gt;&lt;/contributors&gt;&lt;titles&gt;&lt;title&gt;Potential synergy activity of the novel ceragenin, CSA-13, against carbapenem-resistant Acinetobacter baumannii strains isolated from bacteremia patients&lt;/title&gt;&lt;secondary-title&gt;BioMed research international&lt;/secondary-title&gt;&lt;/titles&gt;&lt;periodical&gt;&lt;full-title&gt;BioMed research international&lt;/full-title&gt;&lt;/periodical&gt;&lt;volume&gt;2014&lt;/volume&gt;&lt;dates&gt;&lt;year&gt;2014&lt;/year&gt;&lt;/dates&gt;&lt;isbn&gt;2314-6133&lt;/isbn&gt;&lt;urls&gt;&lt;/urls&gt;&lt;/record&gt;&lt;/Cite&gt;&lt;/EndNote&gt;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(58)</w:t>
            </w:r>
            <w:r w:rsidRPr="00AB004C">
              <w:rPr>
                <w:rFonts w:asciiTheme="majorBidi" w:eastAsia="Times New Roman" w:hAnsiTheme="majorBidi" w:cstheme="majorBidi"/>
                <w:color w:val="000000"/>
                <w:sz w:val="20"/>
                <w:szCs w:val="20"/>
              </w:rPr>
              <w:fldChar w:fldCharType="end"/>
            </w:r>
          </w:p>
        </w:tc>
        <w:tc>
          <w:tcPr>
            <w:tcW w:w="709" w:type="dxa"/>
            <w:noWrap/>
            <w:hideMark/>
          </w:tcPr>
          <w:p w14:paraId="7939A9B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w:t>
            </w:r>
          </w:p>
        </w:tc>
        <w:tc>
          <w:tcPr>
            <w:tcW w:w="1417" w:type="dxa"/>
            <w:noWrap/>
            <w:hideMark/>
          </w:tcPr>
          <w:p w14:paraId="3430EFA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2010 to 2011</w:t>
            </w:r>
          </w:p>
        </w:tc>
        <w:tc>
          <w:tcPr>
            <w:tcW w:w="992" w:type="dxa"/>
            <w:noWrap/>
            <w:hideMark/>
          </w:tcPr>
          <w:p w14:paraId="5466C49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Turkey</w:t>
            </w:r>
          </w:p>
        </w:tc>
        <w:tc>
          <w:tcPr>
            <w:tcW w:w="1134" w:type="dxa"/>
            <w:noWrap/>
            <w:hideMark/>
          </w:tcPr>
          <w:p w14:paraId="0590B66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1BB2C705"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3489BB5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22E5F9F7" w14:textId="097348F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tl/>
              </w:rPr>
              <w:t>100</w:t>
            </w:r>
          </w:p>
        </w:tc>
        <w:tc>
          <w:tcPr>
            <w:tcW w:w="1417" w:type="dxa"/>
            <w:noWrap/>
            <w:hideMark/>
          </w:tcPr>
          <w:p w14:paraId="6BB33306" w14:textId="2B1F6C4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tl/>
              </w:rPr>
              <w:t>10</w:t>
            </w:r>
          </w:p>
        </w:tc>
        <w:tc>
          <w:tcPr>
            <w:tcW w:w="1134" w:type="dxa"/>
            <w:noWrap/>
            <w:hideMark/>
          </w:tcPr>
          <w:p w14:paraId="54B9532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1DB202E2" w14:textId="27CB6C9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4B8079C" w14:textId="4BBC9BC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308E2F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7401F62B" w14:textId="77777777" w:rsidTr="00AB004C">
        <w:trPr>
          <w:trHeight w:val="300"/>
        </w:trPr>
        <w:tc>
          <w:tcPr>
            <w:tcW w:w="1418" w:type="dxa"/>
            <w:noWrap/>
            <w:hideMark/>
          </w:tcPr>
          <w:p w14:paraId="3EC7A5D7" w14:textId="1C43BA00"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t>Branka</w:t>
            </w:r>
            <w:proofErr w:type="spellEnd"/>
            <w:r w:rsidRPr="00AB004C">
              <w:rPr>
                <w:rFonts w:asciiTheme="majorBidi" w:eastAsia="Times New Roman" w:hAnsiTheme="majorBidi" w:cstheme="majorBidi"/>
                <w:sz w:val="20"/>
                <w:szCs w:val="20"/>
              </w:rPr>
              <w:t xml:space="preserve"> </w:t>
            </w:r>
            <w:proofErr w:type="spellStart"/>
            <w:r w:rsidRPr="00AB004C">
              <w:rPr>
                <w:rFonts w:asciiTheme="majorBidi" w:eastAsia="Times New Roman" w:hAnsiTheme="majorBidi" w:cstheme="majorBidi"/>
                <w:sz w:val="20"/>
                <w:szCs w:val="20"/>
              </w:rPr>
              <w:t>Bedenić</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&lt;EndNote&gt;&lt;Cite&gt;&lt;Author&gt;Bedenić&lt;/Author&gt;&lt;Year&gt;2023&lt;/Year&gt;&lt;RecNum&gt;13&lt;/RecNum&gt;&lt;DisplayText&gt;(59)&lt;/DisplayText&gt;&lt;record&gt;&lt;rec-number&gt;13&lt;/rec-number&gt;&lt;foreign-keys&gt;&lt;key app="EN" db-id="sxve52zrqt9xvxe00wspfz5drefv5tfs0rr2" timestamp="1694108598"&gt;13&lt;/key&gt;&lt;/foreign-keys&gt;&lt;ref-type name="Journal Article"&gt;17&lt;/ref-type&gt;&lt;contributors&gt;&lt;authors&gt;&lt;author&gt;Bedenić, Branka&lt;/author&gt;&lt;author&gt;Likić, Saša&lt;/author&gt;&lt;author&gt;Žižek, Marta&lt;/author&gt;&lt;author&gt;Bratić, Vesna&lt;/author&gt;&lt;author&gt;D&amp;apos;Onofrio, Valentino&lt;/author&gt;&lt;author&gt;Cavrić, Gordana&lt;/author&gt;&lt;author&gt;Pavliša, Gordana&lt;/author&gt;&lt;author&gt;Vodanović, Marijo&lt;/author&gt;&lt;author&gt;Gyssens, Inge&lt;/author&gt;&lt;author&gt;Barišić, Ivan&lt;/author&gt;&lt;/authors&gt;&lt;/contributors&gt;&lt;titles&gt;&lt;title&gt;Causative agents of bloodstream infections in two Croatian hospitals and their resistance mechanisms&lt;/title&gt;&lt;secondary-title&gt;Journal of Chemotherapy&lt;/secondary-title&gt;&lt;/titles&gt;&lt;periodical&gt;&lt;full-title&gt;Journal of Chemotherapy&lt;/full-title&gt;&lt;/periodical&gt;&lt;pages&gt;281-291&lt;/pages&gt;&lt;volume&gt;35&lt;/volume&gt;&lt;number&gt;4&lt;/number&gt;&lt;dates&gt;&lt;year&gt;2023&lt;/year&gt;&lt;/dates&gt;&lt;isbn&gt;1120-009X&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(59)</w:t>
            </w:r>
            <w:r w:rsidRPr="00AB004C">
              <w:rPr>
                <w:rFonts w:asciiTheme="majorBidi" w:eastAsia="Times New Roman" w:hAnsiTheme="majorBidi" w:cstheme="majorBidi"/>
                <w:sz w:val="20"/>
                <w:szCs w:val="20"/>
              </w:rPr>
              <w:fldChar w:fldCharType="end"/>
            </w:r>
          </w:p>
        </w:tc>
        <w:tc>
          <w:tcPr>
            <w:tcW w:w="709" w:type="dxa"/>
            <w:noWrap/>
            <w:hideMark/>
          </w:tcPr>
          <w:p w14:paraId="0C31FFF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7534D4C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 to 2020</w:t>
            </w:r>
          </w:p>
        </w:tc>
        <w:tc>
          <w:tcPr>
            <w:tcW w:w="992" w:type="dxa"/>
            <w:noWrap/>
            <w:hideMark/>
          </w:tcPr>
          <w:p w14:paraId="06D2FB4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Croatia</w:t>
            </w:r>
          </w:p>
        </w:tc>
        <w:tc>
          <w:tcPr>
            <w:tcW w:w="1134" w:type="dxa"/>
            <w:noWrap/>
            <w:hideMark/>
          </w:tcPr>
          <w:p w14:paraId="66FDD24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32794D6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729A5CA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26E23BE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w:t>
            </w:r>
          </w:p>
        </w:tc>
        <w:tc>
          <w:tcPr>
            <w:tcW w:w="1417" w:type="dxa"/>
            <w:noWrap/>
            <w:hideMark/>
          </w:tcPr>
          <w:p w14:paraId="5020EBD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1A04E95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1FBFD3B5" w14:textId="4212352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497915C2" w14:textId="512551C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5449B2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38D2FE4D" w14:textId="77777777" w:rsidTr="00AB004C">
        <w:trPr>
          <w:trHeight w:val="300"/>
        </w:trPr>
        <w:tc>
          <w:tcPr>
            <w:tcW w:w="1418" w:type="dxa"/>
            <w:noWrap/>
            <w:hideMark/>
          </w:tcPr>
          <w:p w14:paraId="66D43BD7" w14:textId="43064EB2"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Vesna</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Bratić</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&lt;EndNote&gt;&lt;Cite&gt;&lt;Author&gt;Bratić&lt;/Author&gt;&lt;Year&gt;2021&lt;/Year&gt;&lt;RecNum&gt;9&lt;/RecNum&gt;&lt;DisplayText&gt;(60)&lt;/DisplayText&gt;&lt;record&gt;&lt;rec-number&gt;9&lt;/rec-number&gt;&lt;foreign-keys&gt;&lt;key app="EN" db-id="swpea0xz5v25roetfz0v0vp3ex5efr220frp" timestamp="1693721928"&gt;9&lt;/key&gt;&lt;/foreign-keys&gt;&lt;ref-type name="Journal Article"&gt;17&lt;/ref-type&gt;&lt;contributors&gt;&lt;authors&gt;&lt;author&gt;Bratić, Vesna&lt;/author&gt;&lt;author&gt;Mihaljević, Slobodan&lt;/author&gt;&lt;author&gt;Verzak, Ž&lt;/author&gt;&lt;author&gt;Pleško, E&lt;/author&gt;&lt;author&gt;Lukić, A&lt;/author&gt;&lt;author&gt;Ćaćić, M&lt;/author&gt;&lt;author&gt;Bedenić, Branka&lt;/author&gt;&lt;/authors&gt;&lt;/contributors&gt;&lt;titles&gt;&lt;title&gt;Prophylactic application of antibiotics selects extended‐spectrum β‐lactamase and carbapenemases producing Gram‐negative bacteria in the oral cavity&lt;/title&gt;&lt;secondary-title&gt;Letters in Applied Microbiology&lt;/secondary-title&gt;&lt;/titles&gt;&lt;periodical&gt;&lt;full-title&gt;Letters in Applied Microbiology&lt;/full-title&gt;&lt;/periodical&gt;&lt;pages&gt;206-219&lt;/pages&gt;&lt;volume&gt;73&lt;/volume&gt;&lt;number&gt;2&lt;/number&gt;&lt;dates&gt;&lt;year&gt;2021&lt;/year&gt;&lt;/dates&gt;&lt;isbn&gt;1472-765X&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(60)</w:t>
            </w:r>
            <w:r w:rsidRPr="00AB004C">
              <w:rPr>
                <w:rFonts w:asciiTheme="majorBidi" w:eastAsia="Times New Roman" w:hAnsiTheme="majorBidi" w:cstheme="majorBidi"/>
                <w:color w:val="000000"/>
                <w:sz w:val="20"/>
                <w:szCs w:val="20"/>
              </w:rPr>
              <w:fldChar w:fldCharType="end"/>
            </w:r>
          </w:p>
        </w:tc>
        <w:tc>
          <w:tcPr>
            <w:tcW w:w="709" w:type="dxa"/>
            <w:noWrap/>
            <w:hideMark/>
          </w:tcPr>
          <w:p w14:paraId="7708A7D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221B727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 to 2019</w:t>
            </w:r>
          </w:p>
        </w:tc>
        <w:tc>
          <w:tcPr>
            <w:tcW w:w="992" w:type="dxa"/>
            <w:noWrap/>
            <w:hideMark/>
          </w:tcPr>
          <w:p w14:paraId="1203223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Croatia</w:t>
            </w:r>
          </w:p>
        </w:tc>
        <w:tc>
          <w:tcPr>
            <w:tcW w:w="1134" w:type="dxa"/>
            <w:noWrap/>
            <w:hideMark/>
          </w:tcPr>
          <w:p w14:paraId="1D44497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5FC1FCA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300701B1"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17D8A76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14</w:t>
            </w:r>
          </w:p>
        </w:tc>
        <w:tc>
          <w:tcPr>
            <w:tcW w:w="1417" w:type="dxa"/>
            <w:noWrap/>
            <w:hideMark/>
          </w:tcPr>
          <w:p w14:paraId="6D9B454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78BCADD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BAD5652" w14:textId="4F8EC20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9663293" w14:textId="1D297D0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0AF1C0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31664F6D" w14:textId="77777777" w:rsidTr="00AB004C">
        <w:trPr>
          <w:trHeight w:val="300"/>
        </w:trPr>
        <w:tc>
          <w:tcPr>
            <w:tcW w:w="1418" w:type="dxa"/>
            <w:noWrap/>
            <w:hideMark/>
          </w:tcPr>
          <w:p w14:paraId="77877B1E" w14:textId="754A19B7"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Capan</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Konca</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&lt;EndNote&gt;&lt;Cite&gt;&lt;Author&gt;Konca&lt;/Author&gt;&lt;Year&gt;2021&lt;/Year&gt;&lt;RecNum&gt;13&lt;/RecNum&gt;&lt;DisplayText&gt;(61)&lt;/DisplayText&gt;&lt;record&gt;&lt;rec-number&gt;13&lt;/rec-number&gt;&lt;foreign-keys&gt;&lt;key app="EN" db-id="re5w9spsgzata9edfwqp2te8xrd2epsrze25" timestamp="1693577024"&gt;13&lt;/key&gt;&lt;/foreign-keys&gt;&lt;ref-type name="Journal Article"&gt;17&lt;/ref-type&gt;&lt;contributors&gt;&lt;authors&gt;&lt;author&gt;Konca, Capan&lt;/author&gt;&lt;author&gt;Tekin, Mehmet&lt;/author&gt;&lt;author&gt;Geyik, Mehmet %J The Indian Journal of Pediatrics&lt;/author&gt;&lt;/authors&gt;&lt;/contributors&gt;&lt;titles&gt;&lt;title&gt;Susceptibility patterns of multidrug-resistant Acinetobacter baumannii&lt;/title&gt;&lt;/titles&gt;&lt;pages&gt;120-126&lt;/pages&gt;&lt;volume&gt;88&lt;/volume&gt;&lt;dates&gt;&lt;year&gt;2021&lt;/year&gt;&lt;/dates&gt;&lt;isbn&gt;0019-5456&lt;/isbn&gt;&lt;urls&gt;&lt;/urls&gt;&lt;/record&gt;&lt;/Cite&gt;&lt;/EndNote&gt;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(61)</w:t>
            </w:r>
            <w:r w:rsidRPr="00AB004C">
              <w:rPr>
                <w:rFonts w:asciiTheme="majorBidi" w:eastAsia="Times New Roman" w:hAnsiTheme="majorBidi" w:cstheme="majorBidi"/>
                <w:color w:val="000000"/>
                <w:sz w:val="20"/>
                <w:szCs w:val="20"/>
              </w:rPr>
              <w:fldChar w:fldCharType="end"/>
            </w:r>
          </w:p>
        </w:tc>
        <w:tc>
          <w:tcPr>
            <w:tcW w:w="709" w:type="dxa"/>
            <w:noWrap/>
            <w:hideMark/>
          </w:tcPr>
          <w:p w14:paraId="238B312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2DEA47D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2015 to 2017</w:t>
            </w:r>
          </w:p>
        </w:tc>
        <w:tc>
          <w:tcPr>
            <w:tcW w:w="992" w:type="dxa"/>
            <w:noWrap/>
            <w:hideMark/>
          </w:tcPr>
          <w:p w14:paraId="0FD1E6C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Turkey</w:t>
            </w:r>
          </w:p>
        </w:tc>
        <w:tc>
          <w:tcPr>
            <w:tcW w:w="1134" w:type="dxa"/>
            <w:noWrap/>
            <w:hideMark/>
          </w:tcPr>
          <w:p w14:paraId="02904A6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7483E60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031D723F"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1BB4861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46</w:t>
            </w:r>
          </w:p>
        </w:tc>
        <w:tc>
          <w:tcPr>
            <w:tcW w:w="1417" w:type="dxa"/>
            <w:noWrap/>
            <w:hideMark/>
          </w:tcPr>
          <w:p w14:paraId="778A25A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09D493E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C234E41" w14:textId="32B6A01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B3BAD8F" w14:textId="23D5622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B7E253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5A098BD2" w14:textId="77777777" w:rsidTr="00AB004C">
        <w:trPr>
          <w:trHeight w:val="300"/>
        </w:trPr>
        <w:tc>
          <w:tcPr>
            <w:tcW w:w="1418" w:type="dxa"/>
            <w:noWrap/>
            <w:hideMark/>
          </w:tcPr>
          <w:p w14:paraId="0A590B62" w14:textId="417A01E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Carlos Henrique Camargo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&lt;EndNote&gt;&lt;Cite&gt;&lt;Author&gt;Camargo&lt;/Author&gt;&lt;Year&gt;2020&lt;/Year&gt;&lt;RecNum&gt;14&lt;/RecNum&gt;&lt;DisplayText&gt;(62)&lt;/DisplayText&gt;&lt;record&gt;&lt;rec-number&gt;14&lt;/rec-number&gt;&lt;foreign-keys&gt;&lt;key app="EN" db-id="re5w9spsgzata9edfwqp2te8xrd2epsrze25" timestamp="1693577112"&gt;14&lt;/key&gt;&lt;/foreign-keys&gt;&lt;ref-type name="Journal Article"&gt;17&lt;/ref-type&gt;&lt;contributors&gt;&lt;authors&gt;&lt;author&gt;Camargo, Carlos Henrique&lt;/author&gt;&lt;author&gt;Cunha, Marcos Paulo Vieira&lt;/author&gt;&lt;author&gt;de Barcellos, Thays Almeida Franco&lt;/author&gt;&lt;author&gt;Bueno, Mariana Sardinha&lt;/author&gt;&lt;author&gt;de Jesus Bertani, Amanda Maria&lt;/author&gt;&lt;author&gt;Dos Santos, Carla Adriana&lt;/author&gt;&lt;author&gt;Nagamori, Filipe Onishi&lt;/author&gt;&lt;author&gt;Takagi, Elizabeth Harummyy&lt;/author&gt;&lt;author&gt;Chimara, Erica&lt;/author&gt;&lt;author&gt;de Carvalho, Enéas %J International journal of antimicrobial agents&lt;/author&gt;&lt;/authors&gt;&lt;/contributors&gt;&lt;titles&gt;&lt;title&gt;Genomic and phenotypic characterisation of antimicrobial resistance in carbapenem-resistant Acinetobacter baumannii hyperendemic clones CC1, CC15, CC79 and CC25&lt;/title&gt;&lt;/titles&gt;&lt;pages&gt;106195&lt;/pages&gt;&lt;volume&gt;56&lt;/volume&gt;&lt;number&gt;6&lt;/number&gt;&lt;dates&gt;&lt;year&gt;2020&lt;/year&gt;&lt;/dates&gt;&lt;isbn&gt;0924-8579&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(62)</w:t>
            </w:r>
            <w:r w:rsidRPr="00AB004C">
              <w:rPr>
                <w:rFonts w:asciiTheme="majorBidi" w:eastAsia="Times New Roman" w:hAnsiTheme="majorBidi" w:cstheme="majorBidi"/>
                <w:color w:val="000000"/>
                <w:sz w:val="20"/>
                <w:szCs w:val="20"/>
              </w:rPr>
              <w:fldChar w:fldCharType="end"/>
            </w:r>
          </w:p>
        </w:tc>
        <w:tc>
          <w:tcPr>
            <w:tcW w:w="709" w:type="dxa"/>
            <w:noWrap/>
            <w:hideMark/>
          </w:tcPr>
          <w:p w14:paraId="1516664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175E63B3" w14:textId="77777777" w:rsidR="00AB004C" w:rsidRPr="00AB004C" w:rsidRDefault="00AB004C" w:rsidP="00B35E73">
            <w:pPr>
              <w:rPr>
                <w:rFonts w:asciiTheme="majorBidi" w:eastAsia="Times New Roman" w:hAnsiTheme="majorBidi" w:cstheme="majorBidi"/>
                <w:color w:val="000000"/>
                <w:sz w:val="20"/>
                <w:szCs w:val="20"/>
              </w:rPr>
            </w:pPr>
          </w:p>
        </w:tc>
        <w:tc>
          <w:tcPr>
            <w:tcW w:w="992" w:type="dxa"/>
            <w:noWrap/>
            <w:hideMark/>
          </w:tcPr>
          <w:p w14:paraId="1B237C7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Brazil</w:t>
            </w:r>
          </w:p>
        </w:tc>
        <w:tc>
          <w:tcPr>
            <w:tcW w:w="1134" w:type="dxa"/>
            <w:noWrap/>
            <w:hideMark/>
          </w:tcPr>
          <w:p w14:paraId="3B6A515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South America</w:t>
            </w:r>
          </w:p>
        </w:tc>
        <w:tc>
          <w:tcPr>
            <w:tcW w:w="709" w:type="dxa"/>
            <w:hideMark/>
          </w:tcPr>
          <w:p w14:paraId="78BF89B0"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7121447"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3BA0E50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79</w:t>
            </w:r>
          </w:p>
        </w:tc>
        <w:tc>
          <w:tcPr>
            <w:tcW w:w="1417" w:type="dxa"/>
            <w:noWrap/>
            <w:hideMark/>
          </w:tcPr>
          <w:p w14:paraId="267DF87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17</w:t>
            </w:r>
          </w:p>
        </w:tc>
        <w:tc>
          <w:tcPr>
            <w:tcW w:w="1134" w:type="dxa"/>
            <w:noWrap/>
            <w:hideMark/>
          </w:tcPr>
          <w:p w14:paraId="49B26B7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8671D2A" w14:textId="2327B35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CD17378" w14:textId="017DF68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A47A81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6762B943" w14:textId="77777777" w:rsidTr="00AB004C">
        <w:trPr>
          <w:trHeight w:val="300"/>
        </w:trPr>
        <w:tc>
          <w:tcPr>
            <w:tcW w:w="1418" w:type="dxa"/>
            <w:noWrap/>
            <w:hideMark/>
          </w:tcPr>
          <w:p w14:paraId="6672B2DE" w14:textId="1A156A9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Carolina Silva </w:t>
            </w:r>
            <w:proofErr w:type="spellStart"/>
            <w:r w:rsidRPr="00AB004C">
              <w:rPr>
                <w:rFonts w:asciiTheme="majorBidi" w:eastAsia="Times New Roman" w:hAnsiTheme="majorBidi" w:cstheme="majorBidi"/>
                <w:color w:val="000000"/>
                <w:sz w:val="20"/>
                <w:szCs w:val="20"/>
              </w:rPr>
              <w:t>Nodari</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&lt;EndNote&gt;&lt;Cite&gt;&lt;Author&gt;Nodari&lt;/Author&gt;&lt;Year&gt;2020&lt;/Year&gt;&lt;RecNum&gt;16&lt;/RecNum&gt;&lt;DisplayText&gt;(63)&lt;/DisplayText&gt;&lt;record&gt;&lt;rec-number&gt;16&lt;/rec-number&gt;&lt;foreign-keys&gt;&lt;key app="EN" db-id="re5w9spsgzata9edfwqp2te8xrd2epsrze25" timestamp="1693577396"&gt;16&lt;/key&gt;&lt;/foreign-keys&gt;&lt;ref-type name="Journal Article"&gt;17&lt;/ref-type&gt;&lt;contributors&gt;&lt;authors&gt;&lt;author&gt;Nodari, Carolina Silva&lt;/author&gt;&lt;author&gt;Cayô, Rodrigo&lt;/author&gt;&lt;author&gt;Streling, Ana Paula&lt;/author&gt;&lt;author&gt;Lei, Felipe&lt;/author&gt;&lt;author&gt;Wille, Julia&lt;/author&gt;&lt;author&gt;Almeida, Myriam S&lt;/author&gt;&lt;author&gt;De Paula, Alexandre Inacio&lt;/author&gt;&lt;author&gt;Pignatari, Antonio Carlos Campos&lt;/author&gt;&lt;author&gt;Seifert, Harald&lt;/author&gt;&lt;author&gt;Higgins, Paul G %J Frontiers in Microbiology&lt;/author&gt;&lt;/authors&gt;&lt;/contributors&gt;&lt;titles&gt;&lt;title&gt;Genomic analysis of carbapenem-resistant Acinetobacter baumannii isolates belonging to major endemic clones in South America&lt;/title&gt;&lt;/titles&gt;&lt;pages&gt;584603&lt;/pages&gt;&lt;volume&gt;11&lt;/volume&gt;&lt;dates&gt;&lt;year&gt;2020&lt;/year&gt;&lt;/dates&gt;&lt;isbn&gt;1664-302X&lt;/isbn&gt;&lt;urls&gt;&lt;/urls&gt;&lt;/record&gt;&lt;/Cite&gt;&lt;/EndNote&gt;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(63)</w:t>
            </w:r>
            <w:r w:rsidRPr="00AB004C">
              <w:rPr>
                <w:rFonts w:asciiTheme="majorBidi" w:eastAsia="Times New Roman" w:hAnsiTheme="majorBidi" w:cstheme="majorBidi"/>
                <w:color w:val="000000"/>
                <w:sz w:val="20"/>
                <w:szCs w:val="20"/>
              </w:rPr>
              <w:fldChar w:fldCharType="end"/>
            </w:r>
          </w:p>
        </w:tc>
        <w:tc>
          <w:tcPr>
            <w:tcW w:w="709" w:type="dxa"/>
            <w:noWrap/>
            <w:hideMark/>
          </w:tcPr>
          <w:p w14:paraId="5944CB7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3F3F2FE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2012 to 2017</w:t>
            </w:r>
          </w:p>
        </w:tc>
        <w:tc>
          <w:tcPr>
            <w:tcW w:w="992" w:type="dxa"/>
            <w:noWrap/>
            <w:hideMark/>
          </w:tcPr>
          <w:p w14:paraId="761DCBA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Brazil</w:t>
            </w:r>
          </w:p>
        </w:tc>
        <w:tc>
          <w:tcPr>
            <w:tcW w:w="1134" w:type="dxa"/>
            <w:noWrap/>
            <w:hideMark/>
          </w:tcPr>
          <w:p w14:paraId="701A562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South America</w:t>
            </w:r>
          </w:p>
        </w:tc>
        <w:tc>
          <w:tcPr>
            <w:tcW w:w="709" w:type="dxa"/>
            <w:hideMark/>
          </w:tcPr>
          <w:p w14:paraId="3D67EE82"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5735D10F"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46A2128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18</w:t>
            </w:r>
          </w:p>
        </w:tc>
        <w:tc>
          <w:tcPr>
            <w:tcW w:w="1417" w:type="dxa"/>
            <w:noWrap/>
            <w:hideMark/>
          </w:tcPr>
          <w:p w14:paraId="52ACA17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12</w:t>
            </w:r>
          </w:p>
        </w:tc>
        <w:tc>
          <w:tcPr>
            <w:tcW w:w="1134" w:type="dxa"/>
            <w:noWrap/>
            <w:hideMark/>
          </w:tcPr>
          <w:p w14:paraId="43BB8B2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Other </w:t>
            </w:r>
          </w:p>
        </w:tc>
        <w:tc>
          <w:tcPr>
            <w:tcW w:w="708" w:type="dxa"/>
            <w:vAlign w:val="bottom"/>
          </w:tcPr>
          <w:p w14:paraId="74D372DD" w14:textId="45182AE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CD63C1A" w14:textId="06D6ADB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1CC584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468866D0" w14:textId="77777777" w:rsidTr="00AB004C">
        <w:trPr>
          <w:trHeight w:val="300"/>
        </w:trPr>
        <w:tc>
          <w:tcPr>
            <w:tcW w:w="1418" w:type="dxa"/>
            <w:noWrap/>
            <w:hideMark/>
          </w:tcPr>
          <w:p w14:paraId="6F26A1F0" w14:textId="12ACD766"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Carretto</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&lt;EndNote&gt;&lt;Cite&gt;&lt;Author&gt;Carretto&lt;/Author&gt;&lt;Year&gt;2011&lt;/Year&gt;&lt;RecNum&gt;599&lt;/RecNum&gt;&lt;DisplayText&gt;(64)&lt;/DisplayText&gt;&lt;record&gt;&lt;rec-number&gt;599&lt;/rec-number&gt;&lt;foreign-keys&gt;&lt;key app="EN" db-id="adpd5tdrq99ptsepx5fpew53az5z5vpp2fzf" timestamp="1693343129"&gt;599&lt;/key&gt;&lt;/foreign-keys&gt;&lt;ref-type name="Journal Article"&gt;17&lt;/ref-type&gt;&lt;contributors&gt;&lt;authors&gt;&lt;author&gt;Carretto, E&lt;/author&gt;&lt;author&gt;Barbarini, D&lt;/author&gt;&lt;author&gt;Dijkshoorn, L&lt;/author&gt;&lt;author&gt;van der Reijden, TJK&lt;/author&gt;&lt;author&gt;Brisse, S&lt;/author&gt;&lt;author&gt;Passet, V&lt;/author&gt;&lt;author&gt;Farina, C&lt;/author&gt;&lt;author&gt;APSI Acinetobacter Study Group&lt;/author&gt;&lt;/authors&gt;&lt;/contributors&gt;&lt;titles&gt;&lt;title&gt;Widespread carbapenem resistant Acinetobacter baumannii clones in Italian hospitals revealed by a multicenter study&lt;/title&gt;&lt;secondary-title&gt;Infection, Genetics and Evolution&lt;/secondary-title&gt;&lt;/titles&gt;&lt;periodical&gt;&lt;full-title&gt;Infection, Genetics and Evolution&lt;/full-title&gt;&lt;/periodical&gt;&lt;pages&gt;1319-1326&lt;/pages&gt;&lt;volume&gt;11&lt;/volume&gt;&lt;number&gt;6&lt;/number&gt;&lt;dates&gt;&lt;year&gt;2011&lt;/year&gt;&lt;/dates&gt;&lt;isbn&gt;1567-1348&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(64)</w:t>
            </w:r>
            <w:r w:rsidRPr="00AB004C">
              <w:rPr>
                <w:rFonts w:asciiTheme="majorBidi" w:eastAsia="Times New Roman" w:hAnsiTheme="majorBidi" w:cstheme="majorBidi"/>
                <w:color w:val="000000"/>
                <w:sz w:val="20"/>
                <w:szCs w:val="20"/>
              </w:rPr>
              <w:fldChar w:fldCharType="end"/>
            </w:r>
          </w:p>
        </w:tc>
        <w:tc>
          <w:tcPr>
            <w:tcW w:w="709" w:type="dxa"/>
            <w:noWrap/>
            <w:hideMark/>
          </w:tcPr>
          <w:p w14:paraId="381F7A0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2011</w:t>
            </w:r>
          </w:p>
        </w:tc>
        <w:tc>
          <w:tcPr>
            <w:tcW w:w="1417" w:type="dxa"/>
            <w:noWrap/>
            <w:hideMark/>
          </w:tcPr>
          <w:p w14:paraId="2A98887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2007 to 2007</w:t>
            </w:r>
          </w:p>
        </w:tc>
        <w:tc>
          <w:tcPr>
            <w:tcW w:w="992" w:type="dxa"/>
            <w:noWrap/>
            <w:hideMark/>
          </w:tcPr>
          <w:p w14:paraId="38B788E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Italy</w:t>
            </w:r>
          </w:p>
        </w:tc>
        <w:tc>
          <w:tcPr>
            <w:tcW w:w="1134" w:type="dxa"/>
            <w:noWrap/>
            <w:hideMark/>
          </w:tcPr>
          <w:p w14:paraId="740CF48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300E496C"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F236E4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Respiratory</w:t>
            </w:r>
          </w:p>
        </w:tc>
        <w:tc>
          <w:tcPr>
            <w:tcW w:w="1418" w:type="dxa"/>
            <w:noWrap/>
            <w:hideMark/>
          </w:tcPr>
          <w:p w14:paraId="7D4B776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248</w:t>
            </w:r>
          </w:p>
        </w:tc>
        <w:tc>
          <w:tcPr>
            <w:tcW w:w="1417" w:type="dxa"/>
            <w:noWrap/>
            <w:hideMark/>
          </w:tcPr>
          <w:p w14:paraId="5330BF2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1022041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294E26C" w14:textId="4B31F9D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4031CA1" w14:textId="6EEA6E4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66E0A2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1A03C16E" w14:textId="77777777" w:rsidTr="00AB004C">
        <w:trPr>
          <w:trHeight w:val="300"/>
        </w:trPr>
        <w:tc>
          <w:tcPr>
            <w:tcW w:w="1418" w:type="dxa"/>
            <w:noWrap/>
            <w:hideMark/>
          </w:tcPr>
          <w:p w14:paraId="336BCF00" w14:textId="73DE1A5F"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Ceren</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Ozkul</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&lt;EndNote&gt;&lt;Cite&gt;&lt;Author&gt;Özkul&lt;/Author&gt;&lt;Year&gt;2021&lt;/Year&gt;&lt;RecNum&gt;62&lt;/RecNum&gt;&lt;DisplayText&gt;(65)&lt;/DisplayText&gt;&lt;record&gt;&lt;rec-number&gt;62&lt;/rec-number&gt;&lt;foreign-keys&gt;&lt;key app="EN" db-id="swpea0xz5v25roetfz0v0vp3ex5efr220frp" timestamp="1693848235"&gt;62&lt;/key&gt;&lt;/foreign-keys&gt;&lt;ref-type name="Journal Article"&gt;17&lt;/ref-type&gt;&lt;contributors&gt;&lt;authors&gt;&lt;author&gt;Özkul, Ceren&lt;/author&gt;&lt;author&gt;Hazırolan, Gülşen&lt;/author&gt;&lt;/authors&gt;&lt;/contributors&gt;&lt;titles&gt;&lt;title&gt;Oxacillinase gene distribution, antibiotic resistance, and their correlation with biofilm formation in Acinetobacter baumannii bloodstream isolates&lt;/title&gt;&lt;secondary-title&gt;Microbial Drug Resistance&lt;/secondary-title&gt;&lt;/titles&gt;&lt;periodical&gt;&lt;full-title&gt;Microbial drug resistance&lt;/full-title&gt;&lt;/periodical&gt;&lt;pages&gt;637-646&lt;/pages&gt;&lt;volume&gt;27&lt;/volume&gt;&lt;number&gt;5&lt;/number&gt;&lt;dates&gt;&lt;year&gt;2021&lt;/year&gt;&lt;/dates&gt;&lt;isbn&gt;1076-6294&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(65)</w:t>
            </w:r>
            <w:r w:rsidRPr="00AB004C">
              <w:rPr>
                <w:rFonts w:asciiTheme="majorBidi" w:eastAsia="Times New Roman" w:hAnsiTheme="majorBidi" w:cstheme="majorBidi"/>
                <w:color w:val="000000"/>
                <w:sz w:val="20"/>
                <w:szCs w:val="20"/>
              </w:rPr>
              <w:fldChar w:fldCharType="end"/>
            </w:r>
          </w:p>
        </w:tc>
        <w:tc>
          <w:tcPr>
            <w:tcW w:w="709" w:type="dxa"/>
            <w:noWrap/>
            <w:hideMark/>
          </w:tcPr>
          <w:p w14:paraId="49F1128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4060DBF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2017 to 2019</w:t>
            </w:r>
          </w:p>
        </w:tc>
        <w:tc>
          <w:tcPr>
            <w:tcW w:w="992" w:type="dxa"/>
            <w:noWrap/>
            <w:hideMark/>
          </w:tcPr>
          <w:p w14:paraId="5EE2CC5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Turkey</w:t>
            </w:r>
          </w:p>
        </w:tc>
        <w:tc>
          <w:tcPr>
            <w:tcW w:w="1134" w:type="dxa"/>
            <w:noWrap/>
            <w:hideMark/>
          </w:tcPr>
          <w:p w14:paraId="3DC7433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06A3B45"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67098F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48A804F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44</w:t>
            </w:r>
          </w:p>
        </w:tc>
        <w:tc>
          <w:tcPr>
            <w:tcW w:w="1417" w:type="dxa"/>
            <w:noWrap/>
            <w:hideMark/>
          </w:tcPr>
          <w:p w14:paraId="70D3EA3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c>
          <w:tcPr>
            <w:tcW w:w="1134" w:type="dxa"/>
            <w:noWrap/>
            <w:hideMark/>
          </w:tcPr>
          <w:p w14:paraId="0CCC784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025E30D7" w14:textId="574B845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B2EF5DD" w14:textId="14BF1A3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39AF05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79167FD2" w14:textId="77777777" w:rsidTr="00AB004C">
        <w:trPr>
          <w:trHeight w:val="300"/>
        </w:trPr>
        <w:tc>
          <w:tcPr>
            <w:tcW w:w="1418" w:type="dxa"/>
            <w:noWrap/>
            <w:hideMark/>
          </w:tcPr>
          <w:p w14:paraId="7E57515E" w14:textId="20C28ECE"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Chaari</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&lt;EndNote&gt;&lt;Cite&gt;&lt;Author&gt;Chaari&lt;/Author&gt;&lt;Year&gt;2013&lt;/Year&gt;&lt;RecNum&gt;600&lt;/RecNum&gt;&lt;DisplayText&gt;(66)&lt;/DisplayText&gt;&lt;record&gt;&lt;rec-number&gt;600&lt;/rec-number&gt;&lt;foreign-keys&gt;&lt;key app="EN" db-id="adpd5tdrq99ptsepx5fpew53az5z5vpp2fzf" timestamp="1693343192"&gt;600&lt;/key&gt;&lt;/foreign-keys&gt;&lt;ref-type name="Journal Article"&gt;17&lt;/ref-type&gt;&lt;contributors&gt;&lt;authors&gt;&lt;author&gt;Chaari, Anis&lt;/author&gt;&lt;author&gt;Mnif, Basma&lt;/author&gt;&lt;author&gt;Bahloul, Mabrouk&lt;/author&gt;&lt;author&gt;Mahjoubi, Fouzia&lt;/author&gt;&lt;author&gt;Chtara, Kamilia&lt;/author&gt;&lt;author&gt;Turki, Olfa&lt;/author&gt;&lt;author&gt;Gharbi, Nourhene&lt;/author&gt;&lt;author&gt;Chelly, Hedi&lt;/author&gt;&lt;author&gt;Hammami, Adnene&lt;/author&gt;&lt;author&gt;Bouaziz, Mounir&lt;/author&gt;&lt;/authors&gt;&lt;/contributors&gt;&lt;titles&gt;&lt;title&gt;Acinetobacter baumannii ventilator-associated pneumonia: epidemiology, clinical characteristics, and prognosis factors&lt;/title&gt;&lt;secondary-title&gt;International Journal of infectious diseases&lt;/secondary-title&gt;&lt;/titles&gt;&lt;periodical&gt;&lt;full-title&gt;International Journal of Infectious Diseases&lt;/full-title&gt;&lt;/periodical&gt;&lt;pages&gt;e1225-e1228&lt;/pages&gt;&lt;volume&gt;17&lt;/volume&gt;&lt;number&gt;12&lt;/number&gt;&lt;dates&gt;&lt;year&gt;2013&lt;/year&gt;&lt;/dates&gt;&lt;isbn&gt;1201-9712&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(66)</w:t>
            </w:r>
            <w:r w:rsidRPr="00AB004C">
              <w:rPr>
                <w:rFonts w:asciiTheme="majorBidi" w:eastAsia="Times New Roman" w:hAnsiTheme="majorBidi" w:cstheme="majorBidi"/>
                <w:color w:val="000000"/>
                <w:sz w:val="20"/>
                <w:szCs w:val="20"/>
              </w:rPr>
              <w:fldChar w:fldCharType="end"/>
            </w:r>
          </w:p>
        </w:tc>
        <w:tc>
          <w:tcPr>
            <w:tcW w:w="709" w:type="dxa"/>
            <w:noWrap/>
            <w:hideMark/>
          </w:tcPr>
          <w:p w14:paraId="76D98D8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2013</w:t>
            </w:r>
          </w:p>
        </w:tc>
        <w:tc>
          <w:tcPr>
            <w:tcW w:w="1417" w:type="dxa"/>
            <w:noWrap/>
            <w:hideMark/>
          </w:tcPr>
          <w:p w14:paraId="1317D3D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2010 to 2011</w:t>
            </w:r>
          </w:p>
        </w:tc>
        <w:tc>
          <w:tcPr>
            <w:tcW w:w="992" w:type="dxa"/>
            <w:noWrap/>
            <w:hideMark/>
          </w:tcPr>
          <w:p w14:paraId="1427419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Tunisia</w:t>
            </w:r>
          </w:p>
        </w:tc>
        <w:tc>
          <w:tcPr>
            <w:tcW w:w="1134" w:type="dxa"/>
            <w:noWrap/>
            <w:hideMark/>
          </w:tcPr>
          <w:p w14:paraId="410D01B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Africa</w:t>
            </w:r>
          </w:p>
        </w:tc>
        <w:tc>
          <w:tcPr>
            <w:tcW w:w="709" w:type="dxa"/>
            <w:hideMark/>
          </w:tcPr>
          <w:p w14:paraId="2B06E57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429D5A2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Respiratory</w:t>
            </w:r>
          </w:p>
        </w:tc>
        <w:tc>
          <w:tcPr>
            <w:tcW w:w="1418" w:type="dxa"/>
            <w:noWrap/>
            <w:hideMark/>
          </w:tcPr>
          <w:p w14:paraId="29992B5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92</w:t>
            </w:r>
          </w:p>
        </w:tc>
        <w:tc>
          <w:tcPr>
            <w:tcW w:w="1417" w:type="dxa"/>
            <w:noWrap/>
            <w:hideMark/>
          </w:tcPr>
          <w:p w14:paraId="741F9A6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7B72D19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8CBCB0C" w14:textId="07214E3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EE01B12" w14:textId="72844EB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67B73C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3E306A47" w14:textId="77777777" w:rsidTr="00AB004C">
        <w:trPr>
          <w:trHeight w:val="300"/>
        </w:trPr>
        <w:tc>
          <w:tcPr>
            <w:tcW w:w="1418" w:type="dxa"/>
            <w:noWrap/>
            <w:hideMark/>
          </w:tcPr>
          <w:p w14:paraId="3EF0CD4A" w14:textId="238474A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Christopher </w:t>
            </w:r>
            <w:proofErr w:type="spellStart"/>
            <w:r w:rsidRPr="00AB004C">
              <w:rPr>
                <w:rFonts w:asciiTheme="majorBidi" w:eastAsia="Times New Roman" w:hAnsiTheme="majorBidi" w:cstheme="majorBidi"/>
                <w:color w:val="000000"/>
                <w:sz w:val="20"/>
                <w:szCs w:val="20"/>
              </w:rPr>
              <w:t>Longshaw</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&lt;EndNote&gt;&lt;Cite&gt;&lt;Author&gt;Longshaw&lt;/Author&gt;&lt;Year&gt;2020&lt;/Year&gt;&lt;RecNum&gt;17&lt;/RecNum&gt;&lt;DisplayText&gt;(67)&lt;/DisplayText&gt;&lt;record&gt;&lt;rec-number&gt;17&lt;/rec-number&gt;&lt;foreign-keys&gt;&lt;key app="EN" db-id="re5w9spsgzata9edfwqp2te8xrd2epsrze25" timestamp="1693577751"&gt;17&lt;/key&gt;&lt;/foreign-keys&gt;&lt;ref-type name="Journal Article"&gt;17&lt;/ref-type&gt;&lt;contributors&gt;&lt;authors&gt;&lt;author&gt;Longshaw, Christopher&lt;/author&gt;&lt;author&gt;Manissero, Davide&lt;/author&gt;&lt;author&gt;Tsuji, Masakatsu&lt;/author&gt;&lt;author&gt;Echols, Roger&lt;/author&gt;&lt;author&gt;Yamano, Yoshinori %J JAC-Antimicrobial Resistance&lt;/author&gt;&lt;/authors&gt;&lt;/contributors&gt;&lt;titles&gt;&lt;title&gt;In vitro activity of the siderophore cephalosporin, cefiderocol, against molecularly characterized, carbapenem-non-susceptible Gram-negative bacteria from Europe&lt;/title&gt;&lt;/titles&gt;&lt;pages&gt;dlaa060&lt;/pages&gt;&lt;volume&gt;2&lt;/volume&gt;&lt;number&gt;3&lt;/number&gt;&lt;dates&gt;&lt;year&gt;2020&lt;/year&gt;&lt;/dates&gt;&lt;isbn&gt;2632-1823&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(67)</w:t>
            </w:r>
            <w:r w:rsidRPr="00AB004C">
              <w:rPr>
                <w:rFonts w:asciiTheme="majorBidi" w:eastAsia="Times New Roman" w:hAnsiTheme="majorBidi" w:cstheme="majorBidi"/>
                <w:color w:val="000000"/>
                <w:sz w:val="20"/>
                <w:szCs w:val="20"/>
              </w:rPr>
              <w:fldChar w:fldCharType="end"/>
            </w:r>
          </w:p>
        </w:tc>
        <w:tc>
          <w:tcPr>
            <w:tcW w:w="709" w:type="dxa"/>
            <w:noWrap/>
            <w:hideMark/>
          </w:tcPr>
          <w:p w14:paraId="37006F6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26BF260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2014 to 2016 </w:t>
            </w:r>
          </w:p>
        </w:tc>
        <w:tc>
          <w:tcPr>
            <w:tcW w:w="992" w:type="dxa"/>
            <w:hideMark/>
          </w:tcPr>
          <w:p w14:paraId="0E2393D2"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noWrap/>
            <w:hideMark/>
          </w:tcPr>
          <w:p w14:paraId="05EAA3A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1593FDC8"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97B8E29"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4409B70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236</w:t>
            </w:r>
          </w:p>
        </w:tc>
        <w:tc>
          <w:tcPr>
            <w:tcW w:w="1417" w:type="dxa"/>
            <w:noWrap/>
            <w:hideMark/>
          </w:tcPr>
          <w:p w14:paraId="43C046B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15</w:t>
            </w:r>
          </w:p>
        </w:tc>
        <w:tc>
          <w:tcPr>
            <w:tcW w:w="1134" w:type="dxa"/>
            <w:noWrap/>
            <w:hideMark/>
          </w:tcPr>
          <w:p w14:paraId="4266926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E4DE2CD" w14:textId="23C2151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40B8023" w14:textId="1D3967C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83FAF2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21DE8B6F" w14:textId="77777777" w:rsidTr="00AB004C">
        <w:trPr>
          <w:trHeight w:val="300"/>
        </w:trPr>
        <w:tc>
          <w:tcPr>
            <w:tcW w:w="1418" w:type="dxa"/>
            <w:noWrap/>
            <w:hideMark/>
          </w:tcPr>
          <w:p w14:paraId="15F40D60" w14:textId="5D3D3BF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Chun-Hsien Lin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&lt;EndNote&gt;&lt;Cite&gt;&lt;Author&gt;Lin&lt;/Author&gt;&lt;Year&gt;2017&lt;/Year&gt;&lt;RecNum&gt;602&lt;/RecNum&gt;&lt;DisplayText&gt;(68)&lt;/DisplayText&gt;&lt;record&gt;&lt;rec-number&gt;602&lt;/rec-number&gt;&lt;foreign-keys&gt;&lt;key app="EN" db-id="adpd5tdrq99ptsepx5fpew53az5z5vpp2fzf" timestamp="1693343429"&gt;602&lt;/key&gt;&lt;/foreign-keys&gt;&lt;ref-type name="Journal Article"&gt;17&lt;/ref-type&gt;&lt;contributors&gt;&lt;authors&gt;&lt;author&gt;Lin, Chun-Hsien&lt;/author&gt;&lt;author&gt;Lee, Mong-Chuan&lt;/author&gt;&lt;author&gt;Tzen, Jason TC&lt;/author&gt;&lt;author&gt;Lee, Hsien-Ming&lt;/author&gt;&lt;author&gt;Chang, Sam-Min&lt;/author&gt;&lt;author&gt;Tu, Wu-Chun&lt;/author&gt;&lt;author&gt;Lin, Chuen-Fu&lt;/author&gt;&lt;/authors&gt;&lt;/contributors&gt;&lt;titles&gt;&lt;title&gt;Efficacy of Mastoparan-AF alone and in combination with clinically used antibiotics on nosocomial multidrug-resistant Acinetobacter baumannii&lt;/title&gt;&lt;secondary-title&gt;Saudi journal of biological sciences&lt;/secondary-title&gt;&lt;/titles&gt;&lt;periodical&gt;&lt;full-title&gt;Saudi journal of biological sciences&lt;/full-title&gt;&lt;/periodical&gt;&lt;pages&gt;1023-1029&lt;/pages&gt;&lt;volume&gt;24&lt;/volume&gt;&lt;number&gt;5&lt;/number&gt;&lt;dates&gt;&lt;year&gt;2017&lt;/year&gt;&lt;/dates&gt;&lt;isbn&gt;1319-562X&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(68)</w:t>
            </w:r>
            <w:r w:rsidRPr="00AB004C">
              <w:rPr>
                <w:rFonts w:asciiTheme="majorBidi" w:eastAsia="Times New Roman" w:hAnsiTheme="majorBidi" w:cstheme="majorBidi"/>
                <w:color w:val="000000"/>
                <w:sz w:val="20"/>
                <w:szCs w:val="20"/>
              </w:rPr>
              <w:fldChar w:fldCharType="end"/>
            </w:r>
          </w:p>
        </w:tc>
        <w:tc>
          <w:tcPr>
            <w:tcW w:w="709" w:type="dxa"/>
            <w:noWrap/>
            <w:hideMark/>
          </w:tcPr>
          <w:p w14:paraId="4EB1C82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w:t>
            </w:r>
          </w:p>
        </w:tc>
        <w:tc>
          <w:tcPr>
            <w:tcW w:w="1417" w:type="dxa"/>
            <w:noWrap/>
            <w:hideMark/>
          </w:tcPr>
          <w:p w14:paraId="15588DC9" w14:textId="77777777" w:rsidR="00AB004C" w:rsidRPr="00AB004C" w:rsidRDefault="00AB004C" w:rsidP="00B35E73">
            <w:pPr>
              <w:rPr>
                <w:rFonts w:asciiTheme="majorBidi" w:eastAsia="Times New Roman" w:hAnsiTheme="majorBidi" w:cstheme="majorBidi"/>
                <w:color w:val="000000"/>
                <w:sz w:val="20"/>
                <w:szCs w:val="20"/>
              </w:rPr>
            </w:pPr>
          </w:p>
        </w:tc>
        <w:tc>
          <w:tcPr>
            <w:tcW w:w="992" w:type="dxa"/>
            <w:noWrap/>
            <w:hideMark/>
          </w:tcPr>
          <w:p w14:paraId="0144170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2C3484E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75DB09C0"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F11F7CE"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1F5C956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c>
          <w:tcPr>
            <w:tcW w:w="1417" w:type="dxa"/>
            <w:noWrap/>
            <w:hideMark/>
          </w:tcPr>
          <w:p w14:paraId="3DDC0B6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3DAE1B6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7C87B47D" w14:textId="67B07C1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B5D0B1D" w14:textId="4D02B93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B803E3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159DE188" w14:textId="77777777" w:rsidTr="00AB004C">
        <w:trPr>
          <w:trHeight w:val="300"/>
        </w:trPr>
        <w:tc>
          <w:tcPr>
            <w:tcW w:w="1418" w:type="dxa"/>
            <w:noWrap/>
            <w:hideMark/>
          </w:tcPr>
          <w:p w14:paraId="6C5AC525" w14:textId="5161439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Coelho-Souza </w:t>
            </w:r>
            <w:r w:rsidRPr="00AB004C">
              <w:rPr>
                <w:rFonts w:asciiTheme="majorBidi" w:eastAsia="Times New Roman" w:hAnsiTheme="majorBidi" w:cstheme="majorBidi"/>
                <w:color w:val="000000"/>
                <w:sz w:val="20"/>
                <w:szCs w:val="20"/>
              </w:rPr>
              <w:fldChar w:fldCharType="begin">
                <w:fldData xml:space="preserve">PEVuZE5vdGU+PENpdGU+PEF1dGhvcj5Db2VsaG8tU291emE8L0F1dGhvcj48WWVhcj4yMDEzPC9Z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=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PEVuZE5vdGU+PENpdGU+PEF1dGhvcj5Db2VsaG8tU291emE8L0F1dGhvcj48WWVhcj4yMDEzPC9Z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=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(69)</w:t>
            </w:r>
            <w:r w:rsidRPr="00AB004C">
              <w:rPr>
                <w:rFonts w:asciiTheme="majorBidi" w:eastAsia="Times New Roman" w:hAnsiTheme="majorBidi" w:cstheme="majorBidi"/>
                <w:color w:val="000000"/>
                <w:sz w:val="20"/>
                <w:szCs w:val="20"/>
              </w:rPr>
              <w:fldChar w:fldCharType="end"/>
            </w:r>
          </w:p>
        </w:tc>
        <w:tc>
          <w:tcPr>
            <w:tcW w:w="709" w:type="dxa"/>
            <w:noWrap/>
            <w:hideMark/>
          </w:tcPr>
          <w:p w14:paraId="714A1A3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2012</w:t>
            </w:r>
          </w:p>
        </w:tc>
        <w:tc>
          <w:tcPr>
            <w:tcW w:w="1417" w:type="dxa"/>
            <w:noWrap/>
            <w:hideMark/>
          </w:tcPr>
          <w:p w14:paraId="42DDBBD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2001 to 2008</w:t>
            </w:r>
          </w:p>
        </w:tc>
        <w:tc>
          <w:tcPr>
            <w:tcW w:w="992" w:type="dxa"/>
            <w:noWrap/>
            <w:hideMark/>
          </w:tcPr>
          <w:p w14:paraId="4F7B7ED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Brazil</w:t>
            </w:r>
          </w:p>
        </w:tc>
        <w:tc>
          <w:tcPr>
            <w:tcW w:w="1134" w:type="dxa"/>
            <w:noWrap/>
            <w:hideMark/>
          </w:tcPr>
          <w:p w14:paraId="4FBEF61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South America</w:t>
            </w:r>
          </w:p>
        </w:tc>
        <w:tc>
          <w:tcPr>
            <w:tcW w:w="709" w:type="dxa"/>
            <w:hideMark/>
          </w:tcPr>
          <w:p w14:paraId="6BF3E2B0"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064C7054"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3D7DF9B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31</w:t>
            </w:r>
          </w:p>
        </w:tc>
        <w:tc>
          <w:tcPr>
            <w:tcW w:w="1417" w:type="dxa"/>
            <w:noWrap/>
            <w:hideMark/>
          </w:tcPr>
          <w:p w14:paraId="24E0D77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60B6B3B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B0EFC1C" w14:textId="7895123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C1A4CC0" w14:textId="7D240CE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7FF3B9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3B330CAC" w14:textId="77777777" w:rsidTr="00AB004C">
        <w:trPr>
          <w:trHeight w:val="300"/>
        </w:trPr>
        <w:tc>
          <w:tcPr>
            <w:tcW w:w="1418" w:type="dxa"/>
            <w:noWrap/>
            <w:hideMark/>
          </w:tcPr>
          <w:p w14:paraId="46321D4A" w14:textId="180564D8"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t>Congcong</w:t>
            </w:r>
            <w:proofErr w:type="spellEnd"/>
            <w:r w:rsidRPr="00AB004C">
              <w:rPr>
                <w:rFonts w:asciiTheme="majorBidi" w:eastAsia="Times New Roman" w:hAnsiTheme="majorBidi" w:cstheme="majorBidi"/>
                <w:sz w:val="20"/>
                <w:szCs w:val="20"/>
              </w:rPr>
              <w:t xml:space="preserve"> Liu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&lt;EndNote&gt;&lt;Cite&gt;&lt;Author&gt;Liu&lt;/Author&gt;&lt;Year&gt;2022&lt;/Year&gt;&lt;RecNum&gt;83&lt;/RecNum&gt;&lt;DisplayText&gt;(70)&lt;/DisplayText&gt;&lt;record&gt;&lt;rec-number&gt;83&lt;/rec-number&gt;&lt;foreign-keys&gt;&lt;key app="EN" db-id="sxve52zrqt9xvxe00wspfz5drefv5tfs0rr2" timestamp="1694122846"&gt;83&lt;/key&gt;&lt;/foreign-keys&gt;&lt;ref-type name="Journal Article"&gt;17&lt;/ref-type&gt;&lt;contributors&gt;&lt;authors&gt;&lt;author&gt;Liu, Congcong&lt;/author&gt;&lt;author&gt;Chen, Kaichao&lt;/author&gt;&lt;author&gt;Wu, Yuchen&lt;/author&gt;&lt;author&gt;Huang, Ling&lt;/author&gt;&lt;author&gt;Fang, Yinfei&lt;/author&gt;&lt;author&gt;Lu, Jiayue&lt;/author&gt;&lt;author&gt;Zeng, Yu&lt;/author&gt;&lt;author&gt;Xie, Miaomiao&lt;/author&gt;&lt;author&gt;Chan, Edward Wai Chi&lt;/author&gt;&lt;author&gt;Chen, Sheng&lt;/author&gt;&lt;/authors&gt;&lt;/contributors&gt;&lt;titles&gt;&lt;title&gt;Epidemiological and genetic characteristics of clinical carbapenem-resistant Acinetobacter baumannii strains collected countrywide from hospital intensive care units (ICUs) in China&lt;/title&gt;&lt;secondary-title&gt;Emerging Microbes &amp;amp; Infections&lt;/secondary-title&gt;&lt;/titles&gt;&lt;periodical&gt;&lt;full-title&gt;Emerging Microbes &amp;amp; Infections&lt;/full-title&gt;&lt;/periodical&gt;&lt;pages&gt;1730-1741&lt;/pages&gt;&lt;volume&gt;11&lt;/volume&gt;&lt;number&gt;1&lt;/number&gt;&lt;dates&gt;&lt;year&gt;2022&lt;/year&gt;&lt;/dates&gt;&lt;isbn&gt;2222-1751&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(70)</w:t>
            </w:r>
            <w:r w:rsidRPr="00AB004C">
              <w:rPr>
                <w:rFonts w:asciiTheme="majorBidi" w:eastAsia="Times New Roman" w:hAnsiTheme="majorBidi" w:cstheme="majorBidi"/>
                <w:sz w:val="20"/>
                <w:szCs w:val="20"/>
              </w:rPr>
              <w:fldChar w:fldCharType="end"/>
            </w:r>
          </w:p>
        </w:tc>
        <w:tc>
          <w:tcPr>
            <w:tcW w:w="709" w:type="dxa"/>
            <w:noWrap/>
            <w:hideMark/>
          </w:tcPr>
          <w:p w14:paraId="0B9A89C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42A3A43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 to 2020</w:t>
            </w:r>
          </w:p>
        </w:tc>
        <w:tc>
          <w:tcPr>
            <w:tcW w:w="992" w:type="dxa"/>
            <w:noWrap/>
            <w:hideMark/>
          </w:tcPr>
          <w:p w14:paraId="1ADF38B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00902F9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367F26B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46FC6F41"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5D44E7D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256</w:t>
            </w:r>
          </w:p>
        </w:tc>
        <w:tc>
          <w:tcPr>
            <w:tcW w:w="1417" w:type="dxa"/>
            <w:noWrap/>
            <w:hideMark/>
          </w:tcPr>
          <w:p w14:paraId="377E9A5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0EF3CBC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20BE78D0" w14:textId="09E880A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9DD78C5" w14:textId="38EABF6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06EF17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07AB55A2" w14:textId="77777777" w:rsidTr="00AB004C">
        <w:trPr>
          <w:trHeight w:val="300"/>
        </w:trPr>
        <w:tc>
          <w:tcPr>
            <w:tcW w:w="1418" w:type="dxa"/>
            <w:noWrap/>
            <w:hideMark/>
          </w:tcPr>
          <w:p w14:paraId="48A71F7F" w14:textId="174775F5"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lastRenderedPageBreak/>
              <w:t>Custovic</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&lt;EndNote&gt;&lt;Cite&gt;&lt;Author&gt;Custovic&lt;/Author&gt;&lt;Year&gt;2014&lt;/Year&gt;&lt;RecNum&gt;605&lt;/RecNum&gt;&lt;DisplayText&gt;(71)&lt;/DisplayText&gt;&lt;record&gt;&lt;rec-number&gt;605&lt;/rec-number&gt;&lt;foreign-keys&gt;&lt;key app="EN" db-id="adpd5tdrq99ptsepx5fpew53az5z5vpp2fzf" timestamp="1693343725"&gt;605&lt;/key&gt;&lt;/foreign-keys&gt;&lt;ref-type name="Journal Article"&gt;17&lt;/ref-type&gt;&lt;contributors&gt;&lt;authors&gt;&lt;author&gt;Custovic, Amer&lt;/author&gt;&lt;author&gt;Smajlovic, Jasmina&lt;/author&gt;&lt;author&gt;Tihic, Nijaz&lt;/author&gt;&lt;author&gt;Hadzic, Sadeta&lt;/author&gt;&lt;author&gt;Ahmetagic, Sead&lt;/author&gt;&lt;author&gt;Hadzagic, Haris&lt;/author&gt;&lt;/authors&gt;&lt;/contributors&gt;&lt;titles&gt;&lt;title&gt;Epidemiological monitoring of nosocomial infections caused by Acinetobacter baumannii&lt;/title&gt;&lt;secondary-title&gt;Medical Archives&lt;/secondary-title&gt;&lt;/titles&gt;&lt;periodical&gt;&lt;full-title&gt;Medical Archives&lt;/full-title&gt;&lt;/periodical&gt;&lt;pages&gt;402&lt;/pages&gt;&lt;volume&gt;68&lt;/volume&gt;&lt;number&gt;6&lt;/number&gt;&lt;dates&gt;&lt;year&gt;2014&lt;/year&gt;&lt;/dates&gt;&lt;urls&gt;&lt;/urls&gt;&lt;/record&gt;&lt;/Cite&gt;&lt;/EndNote&gt;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(71)</w:t>
            </w:r>
            <w:r w:rsidRPr="00AB004C">
              <w:rPr>
                <w:rFonts w:asciiTheme="majorBidi" w:eastAsia="Times New Roman" w:hAnsiTheme="majorBidi" w:cstheme="majorBidi"/>
                <w:color w:val="000000"/>
                <w:sz w:val="20"/>
                <w:szCs w:val="20"/>
              </w:rPr>
              <w:fldChar w:fldCharType="end"/>
            </w:r>
          </w:p>
        </w:tc>
        <w:tc>
          <w:tcPr>
            <w:tcW w:w="709" w:type="dxa"/>
            <w:noWrap/>
            <w:hideMark/>
          </w:tcPr>
          <w:p w14:paraId="4E7036F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w:t>
            </w:r>
          </w:p>
        </w:tc>
        <w:tc>
          <w:tcPr>
            <w:tcW w:w="1417" w:type="dxa"/>
            <w:noWrap/>
            <w:hideMark/>
          </w:tcPr>
          <w:p w14:paraId="41F93D7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2013  to  2013</w:t>
            </w:r>
          </w:p>
        </w:tc>
        <w:tc>
          <w:tcPr>
            <w:tcW w:w="992" w:type="dxa"/>
            <w:noWrap/>
            <w:hideMark/>
          </w:tcPr>
          <w:p w14:paraId="11B76CE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Bosnia</w:t>
            </w:r>
          </w:p>
        </w:tc>
        <w:tc>
          <w:tcPr>
            <w:tcW w:w="1134" w:type="dxa"/>
            <w:noWrap/>
            <w:hideMark/>
          </w:tcPr>
          <w:p w14:paraId="44DA752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0BCCFD5D"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522081FF"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4427E9B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54</w:t>
            </w:r>
          </w:p>
        </w:tc>
        <w:tc>
          <w:tcPr>
            <w:tcW w:w="1417" w:type="dxa"/>
            <w:noWrap/>
            <w:hideMark/>
          </w:tcPr>
          <w:p w14:paraId="4A3E797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59C6652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D10C034" w14:textId="379B604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B2284D9" w14:textId="462D909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64F34D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48098ED8" w14:textId="77777777" w:rsidTr="00AB004C">
        <w:trPr>
          <w:trHeight w:val="300"/>
        </w:trPr>
        <w:tc>
          <w:tcPr>
            <w:tcW w:w="1418" w:type="dxa"/>
            <w:noWrap/>
            <w:hideMark/>
          </w:tcPr>
          <w:p w14:paraId="616F8842" w14:textId="578A3D57"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D’Arezzo</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&lt;EndNote&gt;&lt;Cite&gt;&lt;Author&gt;D&amp;apos;Arezzo&lt;/Author&gt;&lt;Year&gt;2011&lt;/Year&gt;&lt;RecNum&gt;606&lt;/RecNum&gt;&lt;DisplayText&gt;(72)&lt;/DisplayText&gt;&lt;record&gt;&lt;rec-number&gt;606&lt;/rec-number&gt;&lt;foreign-keys&gt;&lt;key app="EN" db-id="adpd5tdrq99ptsepx5fpew53az5z5vpp2fzf" timestamp="1693343812"&gt;606&lt;/key&gt;&lt;/foreign-keys&gt;&lt;ref-type name="Journal Article"&gt;17&lt;/ref-type&gt;&lt;contributors&gt;&lt;authors&gt;&lt;author&gt;D&amp;apos;Arezzo, Silvia&lt;/author&gt;&lt;author&gt;Principe, Luigi&lt;/author&gt;&lt;author&gt;Capone, Alessandro&lt;/author&gt;&lt;author&gt;Petrosillo, Nicola&lt;/author&gt;&lt;author&gt;Petrucca, Andrea&lt;/author&gt;&lt;author&gt;Visca, Paolo&lt;/author&gt;&lt;/authors&gt;&lt;/contributors&gt;&lt;titles&gt;&lt;title&gt;Changing carbapenemase gene pattern in an epidemic multidrug-resistant Acinetobacter baumannii lineage causing multiple outbreaks in central Italy&lt;/title&gt;&lt;secondary-title&gt;Journal of Antimicrobial Chemotherapy&lt;/secondary-title&gt;&lt;/titles&gt;&lt;periodical&gt;&lt;full-title&gt;Journal of Antimicrobial Chemotherapy&lt;/full-title&gt;&lt;/periodical&gt;&lt;pages&gt;54-61&lt;/pages&gt;&lt;volume&gt;66&lt;/volume&gt;&lt;number&gt;1&lt;/number&gt;&lt;dates&gt;&lt;year&gt;2011&lt;/year&gt;&lt;/dates&gt;&lt;isbn&gt;1460-2091&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(72)</w:t>
            </w:r>
            <w:r w:rsidRPr="00AB004C">
              <w:rPr>
                <w:rFonts w:asciiTheme="majorBidi" w:eastAsia="Times New Roman" w:hAnsiTheme="majorBidi" w:cstheme="majorBidi"/>
                <w:color w:val="000000"/>
                <w:sz w:val="20"/>
                <w:szCs w:val="20"/>
              </w:rPr>
              <w:fldChar w:fldCharType="end"/>
            </w:r>
          </w:p>
        </w:tc>
        <w:tc>
          <w:tcPr>
            <w:tcW w:w="709" w:type="dxa"/>
            <w:noWrap/>
            <w:hideMark/>
          </w:tcPr>
          <w:p w14:paraId="0ECB2C4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2010</w:t>
            </w:r>
          </w:p>
        </w:tc>
        <w:tc>
          <w:tcPr>
            <w:tcW w:w="1417" w:type="dxa"/>
            <w:noWrap/>
            <w:hideMark/>
          </w:tcPr>
          <w:p w14:paraId="236DC97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2005 to 2009</w:t>
            </w:r>
          </w:p>
        </w:tc>
        <w:tc>
          <w:tcPr>
            <w:tcW w:w="992" w:type="dxa"/>
            <w:noWrap/>
            <w:hideMark/>
          </w:tcPr>
          <w:p w14:paraId="45D71D9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Italy</w:t>
            </w:r>
          </w:p>
        </w:tc>
        <w:tc>
          <w:tcPr>
            <w:tcW w:w="1134" w:type="dxa"/>
            <w:noWrap/>
            <w:hideMark/>
          </w:tcPr>
          <w:p w14:paraId="6896321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650D9F0F"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569BED72"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36F116F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114</w:t>
            </w:r>
          </w:p>
        </w:tc>
        <w:tc>
          <w:tcPr>
            <w:tcW w:w="1417" w:type="dxa"/>
            <w:noWrap/>
            <w:hideMark/>
          </w:tcPr>
          <w:p w14:paraId="5A09DDF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4794177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3F533F1" w14:textId="5EC8673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755949D" w14:textId="66AA727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933171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6EB715A4" w14:textId="77777777" w:rsidTr="00AB004C">
        <w:trPr>
          <w:trHeight w:val="300"/>
        </w:trPr>
        <w:tc>
          <w:tcPr>
            <w:tcW w:w="1418" w:type="dxa"/>
            <w:noWrap/>
            <w:hideMark/>
          </w:tcPr>
          <w:p w14:paraId="3EC24EAB" w14:textId="3B9D7D3C"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Dae</w:t>
            </w:r>
            <w:proofErr w:type="spellEnd"/>
            <w:r w:rsidRPr="00AB004C">
              <w:rPr>
                <w:rFonts w:asciiTheme="majorBidi" w:eastAsia="Times New Roman" w:hAnsiTheme="majorBidi" w:cstheme="majorBidi"/>
                <w:color w:val="000000"/>
                <w:sz w:val="20"/>
                <w:szCs w:val="20"/>
              </w:rPr>
              <w:t xml:space="preserve"> Hun Kim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&lt;EndNote&gt;&lt;Cite&gt;&lt;Author&gt;Kim&lt;/Author&gt;&lt;Year&gt;2017&lt;/Year&gt;&lt;RecNum&gt;607&lt;/RecNum&gt;&lt;DisplayText&gt;(73)&lt;/DisplayText&gt;&lt;record&gt;&lt;rec-number&gt;607&lt;/rec-number&gt;&lt;foreign-keys&gt;&lt;key app="EN" db-id="adpd5tdrq99ptsepx5fpew53az5z5vpp2fzf" timestamp="1693343868"&gt;607&lt;/key&gt;&lt;/foreign-keys&gt;&lt;ref-type name="Journal Article"&gt;17&lt;/ref-type&gt;&lt;contributors&gt;&lt;authors&gt;&lt;author&gt;Kim, Dae Hun&lt;/author&gt;&lt;author&gt;Jung, Sook-In&lt;/author&gt;&lt;author&gt;Kwon, Ki Tae&lt;/author&gt;&lt;author&gt;Ko, Kwan Soo&lt;/author&gt;&lt;/authors&gt;&lt;/contributors&gt;&lt;titles&gt;&lt;title&gt;Occurrence of diverse AbGRI1-type genomic islands in Acinetobacter baumannii global clone 2 isolates from South Korea&lt;/title&gt;&lt;secondary-title&gt;Antimicrobial agents and chemotherapy&lt;/secondary-title&gt;&lt;/titles&gt;&lt;periodical&gt;&lt;full-title&gt;Antimicrobial agents and chemotherapy&lt;/full-title&gt;&lt;/periodical&gt;&lt;pages&gt;10.1128/aac. 01972-16&lt;/pages&gt;&lt;volume&gt;61&lt;/volume&gt;&lt;number&gt;2&lt;/number&gt;&lt;dates&gt;&lt;year&gt;2017&lt;/year&gt;&lt;/dates&gt;&lt;isbn&gt;0066-4804&lt;/isbn&gt;&lt;urls&gt;&lt;/urls&gt;&lt;/record&gt;&lt;/Cite&gt;&lt;/EndNote&gt;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(73)</w:t>
            </w:r>
            <w:r w:rsidRPr="00AB004C">
              <w:rPr>
                <w:rFonts w:asciiTheme="majorBidi" w:eastAsia="Times New Roman" w:hAnsiTheme="majorBidi" w:cstheme="majorBidi"/>
                <w:color w:val="000000"/>
                <w:sz w:val="20"/>
                <w:szCs w:val="20"/>
              </w:rPr>
              <w:fldChar w:fldCharType="end"/>
            </w:r>
          </w:p>
        </w:tc>
        <w:tc>
          <w:tcPr>
            <w:tcW w:w="709" w:type="dxa"/>
            <w:noWrap/>
            <w:hideMark/>
          </w:tcPr>
          <w:p w14:paraId="3F50BDA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w:t>
            </w:r>
          </w:p>
        </w:tc>
        <w:tc>
          <w:tcPr>
            <w:tcW w:w="1417" w:type="dxa"/>
            <w:noWrap/>
            <w:hideMark/>
          </w:tcPr>
          <w:p w14:paraId="1789819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2003 to 2014</w:t>
            </w:r>
          </w:p>
        </w:tc>
        <w:tc>
          <w:tcPr>
            <w:tcW w:w="992" w:type="dxa"/>
            <w:noWrap/>
            <w:hideMark/>
          </w:tcPr>
          <w:p w14:paraId="113D85B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Korea</w:t>
            </w:r>
          </w:p>
        </w:tc>
        <w:tc>
          <w:tcPr>
            <w:tcW w:w="1134" w:type="dxa"/>
            <w:noWrap/>
            <w:hideMark/>
          </w:tcPr>
          <w:p w14:paraId="003F09E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0D6CCA81"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1A15E94"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46B61FF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130</w:t>
            </w:r>
          </w:p>
        </w:tc>
        <w:tc>
          <w:tcPr>
            <w:tcW w:w="1417" w:type="dxa"/>
            <w:noWrap/>
            <w:hideMark/>
          </w:tcPr>
          <w:p w14:paraId="53F4849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c>
          <w:tcPr>
            <w:tcW w:w="1134" w:type="dxa"/>
            <w:noWrap/>
            <w:hideMark/>
          </w:tcPr>
          <w:p w14:paraId="668E9FF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1BE1A05C" w14:textId="492BAAE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89BB926" w14:textId="60D664B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91AA84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475C8F53" w14:textId="77777777" w:rsidTr="00AB004C">
        <w:trPr>
          <w:trHeight w:val="300"/>
        </w:trPr>
        <w:tc>
          <w:tcPr>
            <w:tcW w:w="1418" w:type="dxa"/>
            <w:noWrap/>
            <w:hideMark/>
          </w:tcPr>
          <w:p w14:paraId="4E5114EC" w14:textId="0EAD381F"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Dafopoulou</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&lt;EndNote&gt;&lt;Cite&gt;&lt;Author&gt;Dafopoulou&lt;/Author&gt;&lt;Year&gt;2018&lt;/Year&gt;&lt;RecNum&gt;609&lt;/RecNum&gt;&lt;DisplayText&gt;(74)&lt;/DisplayText&gt;&lt;record&gt;&lt;rec-number&gt;609&lt;/rec-number&gt;&lt;foreign-keys&gt;&lt;key app="EN" db-id="adpd5tdrq99ptsepx5fpew53az5z5vpp2fzf" timestamp="1693343996"&gt;609&lt;/key&gt;&lt;/foreign-keys&gt;&lt;ref-type name="Journal Article"&gt;17&lt;/ref-type&gt;&lt;contributors&gt;&lt;authors&gt;&lt;author&gt;Dafopoulou, K.&lt;/author&gt;&lt;author&gt;Tsakris, A.&lt;/author&gt;&lt;author&gt;Pournaras, S.&lt;/author&gt;&lt;/authors&gt;&lt;/contributors&gt;&lt;auth-address&gt;Department of Microbiology, Medical School, National and Kapodistrian University of Athens, Athens, Greece.&lt;/auth-address&gt;&lt;titles&gt;&lt;title&gt;Changes in antimicrobial resistance of clinical isolates of Acinetobacter baumannii group isolated in Greece, 2010-2015&lt;/title&gt;&lt;secondary-title&gt;J Med Microbiol&lt;/secondary-title&gt;&lt;/titles&gt;&lt;periodical&gt;&lt;full-title&gt;J Med Microbiol&lt;/full-title&gt;&lt;/periodical&gt;&lt;pages&gt;496-498&lt;/pages&gt;&lt;volume&gt;67&lt;/volume&gt;&lt;number&gt;4&lt;/number&gt;&lt;edition&gt;20180305&lt;/edition&gt;&lt;keywords&gt;&lt;keyword&gt;Acinetobacter Infections/drug therapy/*microbiology&lt;/keyword&gt;&lt;keyword&gt;Acinetobacter baumannii/classification/*drug effects/genetics/isolation &amp;amp;&lt;/keyword&gt;&lt;keyword&gt;purification&lt;/keyword&gt;&lt;keyword&gt;Ampicillin/pharmacology&lt;/keyword&gt;&lt;keyword&gt;Anti-Bacterial Agents/*pharmacology&lt;/keyword&gt;&lt;keyword&gt;*Drug Resistance, Bacterial&lt;/keyword&gt;&lt;keyword&gt;Greece&lt;/keyword&gt;&lt;keyword&gt;Humans&lt;/keyword&gt;&lt;keyword&gt;Imipenem/pharmacology&lt;/keyword&gt;&lt;keyword&gt;Microbial Sensitivity Tests&lt;/keyword&gt;&lt;keyword&gt;Tertiary Care Centers&lt;/keyword&gt;&lt;keyword&gt;Tobramycin/pharmacology&lt;/keyword&gt;&lt;keyword&gt;antimicrobials&lt;/keyword&gt;&lt;keyword&gt;carbapenems&lt;/keyword&gt;&lt;keyword&gt;cumulative susceptibilities&lt;/keyword&gt;&lt;keyword&gt;resistance rates&lt;/keyword&gt;&lt;keyword&gt;trimethoprim/sulfamethoxazole&lt;/keyword&gt;&lt;/keywords&gt;&lt;dates&gt;&lt;year&gt;2018&lt;/year&gt;&lt;pub-dates&gt;&lt;date&gt;Apr&lt;/date&gt;&lt;/pub-dates&gt;&lt;/dates&gt;&lt;isbn&gt;0022-2615&lt;/isbn&gt;&lt;accession-num&gt;29504930&lt;/accession-num&gt;&lt;urls&gt;&lt;/urls&gt;&lt;electronic-resource-num&gt;10.1099/jmm.0.000708&lt;/electronic-resource-num&gt;&lt;remote-database-provider&gt;NLM&lt;/remote-database-provider&gt;&lt;language&gt;eng&lt;/language&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(74)</w:t>
            </w:r>
            <w:r w:rsidRPr="00AB004C">
              <w:rPr>
                <w:rFonts w:asciiTheme="majorBidi" w:eastAsia="Times New Roman" w:hAnsiTheme="majorBidi" w:cstheme="majorBidi"/>
                <w:color w:val="000000"/>
                <w:sz w:val="20"/>
                <w:szCs w:val="20"/>
              </w:rPr>
              <w:fldChar w:fldCharType="end"/>
            </w:r>
          </w:p>
        </w:tc>
        <w:tc>
          <w:tcPr>
            <w:tcW w:w="709" w:type="dxa"/>
            <w:noWrap/>
            <w:hideMark/>
          </w:tcPr>
          <w:p w14:paraId="179C8D7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w:t>
            </w:r>
          </w:p>
        </w:tc>
        <w:tc>
          <w:tcPr>
            <w:tcW w:w="1417" w:type="dxa"/>
            <w:noWrap/>
            <w:hideMark/>
          </w:tcPr>
          <w:p w14:paraId="6BEC94A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2010 to 2015</w:t>
            </w:r>
          </w:p>
        </w:tc>
        <w:tc>
          <w:tcPr>
            <w:tcW w:w="992" w:type="dxa"/>
            <w:noWrap/>
            <w:hideMark/>
          </w:tcPr>
          <w:p w14:paraId="6E0EC25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Greece</w:t>
            </w:r>
          </w:p>
        </w:tc>
        <w:tc>
          <w:tcPr>
            <w:tcW w:w="1134" w:type="dxa"/>
            <w:noWrap/>
            <w:hideMark/>
          </w:tcPr>
          <w:p w14:paraId="4743A74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097536DF"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0C6C7F3"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14F1A54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12646</w:t>
            </w:r>
          </w:p>
        </w:tc>
        <w:tc>
          <w:tcPr>
            <w:tcW w:w="1417" w:type="dxa"/>
            <w:noWrap/>
            <w:hideMark/>
          </w:tcPr>
          <w:p w14:paraId="155F1D5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959</w:t>
            </w:r>
          </w:p>
        </w:tc>
        <w:tc>
          <w:tcPr>
            <w:tcW w:w="1134" w:type="dxa"/>
            <w:noWrap/>
            <w:hideMark/>
          </w:tcPr>
          <w:p w14:paraId="7CF660E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3E485E01" w14:textId="2B4738A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2F19D19" w14:textId="39D1BCE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A248DB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766C7C7A" w14:textId="77777777" w:rsidTr="00AB004C">
        <w:trPr>
          <w:trHeight w:val="300"/>
        </w:trPr>
        <w:tc>
          <w:tcPr>
            <w:tcW w:w="1418" w:type="dxa"/>
            <w:noWrap/>
            <w:hideMark/>
          </w:tcPr>
          <w:p w14:paraId="426C2E76" w14:textId="642B4D2E"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t>Dagmara</w:t>
            </w:r>
            <w:proofErr w:type="spellEnd"/>
            <w:r w:rsidRPr="00AB004C">
              <w:rPr>
                <w:rFonts w:asciiTheme="majorBidi" w:eastAsia="Times New Roman" w:hAnsiTheme="majorBidi" w:cstheme="majorBidi"/>
                <w:sz w:val="20"/>
                <w:szCs w:val="20"/>
              </w:rPr>
              <w:t xml:space="preserve"> </w:t>
            </w:r>
            <w:proofErr w:type="spellStart"/>
            <w:r w:rsidRPr="00AB004C">
              <w:rPr>
                <w:rFonts w:asciiTheme="majorBidi" w:eastAsia="Times New Roman" w:hAnsiTheme="majorBidi" w:cstheme="majorBidi"/>
                <w:sz w:val="20"/>
                <w:szCs w:val="20"/>
              </w:rPr>
              <w:t>Depka</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&lt;EndNote&gt;&lt;Cite&gt;&lt;Author&gt;Depka&lt;/Author&gt;&lt;Year&gt;2023&lt;/Year&gt;&lt;RecNum&gt;14&lt;/RecNum&gt;&lt;DisplayText&gt;(75)&lt;/DisplayText&gt;&lt;record&gt;&lt;rec-number&gt;14&lt;/rec-number&gt;&lt;foreign-keys&gt;&lt;key app="EN" db-id="sxve52zrqt9xvxe00wspfz5drefv5tfs0rr2" timestamp="1694108851"&gt;14&lt;/key&gt;&lt;/foreign-keys&gt;&lt;ref-type name="Journal Article"&gt;17&lt;/ref-type&gt;&lt;contributors&gt;&lt;authors&gt;&lt;author&gt;Depka, Dagmara&lt;/author&gt;&lt;author&gt;Bogiel, Tomasz&lt;/author&gt;&lt;author&gt;Rzepka, Mateusz&lt;/author&gt;&lt;author&gt;Gospodarek-Komkowska, Eugenia&lt;/author&gt;&lt;/authors&gt;&lt;/contributors&gt;&lt;titles&gt;&lt;title&gt;The Prevalence of Virulence Factor Genes among Carbapenem-Non-Susceptible Acinetobacter baumannii Clinical Strains and Their Usefulness as Potential Molecular Biomarkers of Infection&lt;/title&gt;&lt;secondary-title&gt;Diagnostics&lt;/secondary-title&gt;&lt;/titles&gt;&lt;periodical&gt;&lt;full-title&gt;Diagnostics&lt;/full-title&gt;&lt;/periodical&gt;&lt;pages&gt;1036&lt;/pages&gt;&lt;volume&gt;13&lt;/volume&gt;&lt;number&gt;6&lt;/number&gt;&lt;dates&gt;&lt;year&gt;2023&lt;/year&gt;&lt;/dates&gt;&lt;isbn&gt;2075-4418&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(75)</w:t>
            </w:r>
            <w:r w:rsidRPr="00AB004C">
              <w:rPr>
                <w:rFonts w:asciiTheme="majorBidi" w:eastAsia="Times New Roman" w:hAnsiTheme="majorBidi" w:cstheme="majorBidi"/>
                <w:sz w:val="20"/>
                <w:szCs w:val="20"/>
              </w:rPr>
              <w:fldChar w:fldCharType="end"/>
            </w:r>
            <w:r w:rsidRPr="00AB004C">
              <w:rPr>
                <w:rFonts w:asciiTheme="majorBidi" w:eastAsia="Times New Roman" w:hAnsiTheme="majorBidi" w:cstheme="majorBidi"/>
                <w:sz w:val="20"/>
                <w:szCs w:val="20"/>
              </w:rPr>
              <w:t xml:space="preserve"> </w:t>
            </w:r>
          </w:p>
        </w:tc>
        <w:tc>
          <w:tcPr>
            <w:tcW w:w="709" w:type="dxa"/>
            <w:noWrap/>
            <w:hideMark/>
          </w:tcPr>
          <w:p w14:paraId="4B3F4EB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2023</w:t>
            </w:r>
          </w:p>
        </w:tc>
        <w:tc>
          <w:tcPr>
            <w:tcW w:w="1417" w:type="dxa"/>
            <w:noWrap/>
            <w:hideMark/>
          </w:tcPr>
          <w:p w14:paraId="56BC9BC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 to 2020</w:t>
            </w:r>
          </w:p>
        </w:tc>
        <w:tc>
          <w:tcPr>
            <w:tcW w:w="992" w:type="dxa"/>
            <w:noWrap/>
            <w:hideMark/>
          </w:tcPr>
          <w:p w14:paraId="1CAFEE9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Poland</w:t>
            </w:r>
          </w:p>
        </w:tc>
        <w:tc>
          <w:tcPr>
            <w:tcW w:w="1134" w:type="dxa"/>
            <w:noWrap/>
            <w:hideMark/>
          </w:tcPr>
          <w:p w14:paraId="2460E88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34C55C6F"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1277DC8D"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1B54D8F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100</w:t>
            </w:r>
          </w:p>
        </w:tc>
        <w:tc>
          <w:tcPr>
            <w:tcW w:w="1417" w:type="dxa"/>
            <w:noWrap/>
            <w:hideMark/>
          </w:tcPr>
          <w:p w14:paraId="2114BAC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10</w:t>
            </w:r>
          </w:p>
        </w:tc>
        <w:tc>
          <w:tcPr>
            <w:tcW w:w="1134" w:type="dxa"/>
            <w:noWrap/>
            <w:hideMark/>
          </w:tcPr>
          <w:p w14:paraId="334F04F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53B4C2AC" w14:textId="665634D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97F58CA" w14:textId="794B2AC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57E396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279A63CC" w14:textId="77777777" w:rsidTr="00AB004C">
        <w:trPr>
          <w:trHeight w:val="300"/>
        </w:trPr>
        <w:tc>
          <w:tcPr>
            <w:tcW w:w="1418" w:type="dxa"/>
            <w:noWrap/>
            <w:hideMark/>
          </w:tcPr>
          <w:p w14:paraId="31F87E37" w14:textId="6EF41C0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Daniela </w:t>
            </w:r>
            <w:proofErr w:type="spellStart"/>
            <w:r w:rsidRPr="00AB004C">
              <w:rPr>
                <w:rFonts w:asciiTheme="majorBidi" w:eastAsia="Times New Roman" w:hAnsiTheme="majorBidi" w:cstheme="majorBidi"/>
                <w:color w:val="000000"/>
                <w:sz w:val="20"/>
                <w:szCs w:val="20"/>
              </w:rPr>
              <w:t>Bandić-Pavlović</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&lt;EndNote&gt;&lt;Cite&gt;&lt;Author&gt;Bandić-Pavlović&lt;/Author&gt;&lt;Year&gt;2020&lt;/Year&gt;&lt;RecNum&gt;18&lt;/RecNum&gt;&lt;DisplayText&gt;(76)&lt;/DisplayText&gt;&lt;record&gt;&lt;rec-number&gt;18&lt;/rec-number&gt;&lt;foreign-keys&gt;&lt;key app="EN" db-id="re5w9spsgzata9edfwqp2te8xrd2epsrze25" timestamp="1693577915"&gt;18&lt;/key&gt;&lt;/foreign-keys&gt;&lt;ref-type name="Journal Article"&gt;17&lt;/ref-type&gt;&lt;contributors&gt;&lt;authors&gt;&lt;author&gt;Bandić-Pavlović, Daniela&lt;/author&gt;&lt;author&gt;Zah-Bogović, Tajana&lt;/author&gt;&lt;author&gt;Žižek, Marta&lt;/author&gt;&lt;author&gt;Bielen, Luka&lt;/author&gt;&lt;author&gt;Bratić, Vesna&lt;/author&gt;&lt;author&gt;Hrabač, Pero&lt;/author&gt;&lt;author&gt;Slačanac, Domagoj&lt;/author&gt;&lt;author&gt;Mihaljević, Slobodan&lt;/author&gt;&lt;author&gt;Bedenić, Branka %J Journal of Chemotherapy&lt;/author&gt;&lt;/authors&gt;&lt;/contributors&gt;&lt;titles&gt;&lt;title&gt;Gram-negative bacteria as causative agents of ventilator-associated pneumonia and their respective resistance mechanisms&lt;/title&gt;&lt;/titles&gt;&lt;pages&gt;344-358&lt;/pages&gt;&lt;volume&gt;32&lt;/volume&gt;&lt;number&gt;7&lt;/number&gt;&lt;dates&gt;&lt;year&gt;2020&lt;/year&gt;&lt;/dates&gt;&lt;isbn&gt;1120-009X&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(76)</w:t>
            </w:r>
            <w:r w:rsidRPr="00AB004C">
              <w:rPr>
                <w:rFonts w:asciiTheme="majorBidi" w:eastAsia="Times New Roman" w:hAnsiTheme="majorBidi" w:cstheme="majorBidi"/>
                <w:color w:val="000000"/>
                <w:sz w:val="20"/>
                <w:szCs w:val="20"/>
              </w:rPr>
              <w:fldChar w:fldCharType="end"/>
            </w:r>
          </w:p>
        </w:tc>
        <w:tc>
          <w:tcPr>
            <w:tcW w:w="709" w:type="dxa"/>
            <w:noWrap/>
            <w:hideMark/>
          </w:tcPr>
          <w:p w14:paraId="250EE37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4738294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 to 2018</w:t>
            </w:r>
          </w:p>
        </w:tc>
        <w:tc>
          <w:tcPr>
            <w:tcW w:w="992" w:type="dxa"/>
            <w:noWrap/>
            <w:hideMark/>
          </w:tcPr>
          <w:p w14:paraId="5093C68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Croatia</w:t>
            </w:r>
          </w:p>
        </w:tc>
        <w:tc>
          <w:tcPr>
            <w:tcW w:w="1134" w:type="dxa"/>
            <w:noWrap/>
            <w:hideMark/>
          </w:tcPr>
          <w:p w14:paraId="50351FE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2115FDD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63B72266"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03AF9D5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23</w:t>
            </w:r>
          </w:p>
        </w:tc>
        <w:tc>
          <w:tcPr>
            <w:tcW w:w="1417" w:type="dxa"/>
            <w:noWrap/>
            <w:hideMark/>
          </w:tcPr>
          <w:p w14:paraId="0333D6D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76C6C85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208B96DC" w14:textId="1436F15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43003BE0" w14:textId="589D2B1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B05C66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4B52C95C" w14:textId="77777777" w:rsidTr="00AB004C">
        <w:trPr>
          <w:trHeight w:val="300"/>
        </w:trPr>
        <w:tc>
          <w:tcPr>
            <w:tcW w:w="1418" w:type="dxa"/>
            <w:noWrap/>
            <w:hideMark/>
          </w:tcPr>
          <w:p w14:paraId="6B614BA2" w14:textId="2F97892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De Vos </w:t>
            </w:r>
            <w:r w:rsidRPr="00AB004C">
              <w:rPr>
                <w:rFonts w:asciiTheme="majorBidi" w:eastAsia="Times New Roman" w:hAnsiTheme="majorBidi" w:cstheme="majorBidi"/>
                <w:color w:val="000000"/>
                <w:sz w:val="20"/>
                <w:szCs w:val="20"/>
              </w:rPr>
              <w:fldChar w:fldCharType="begin">
                <w:fldData xml:space="preserve">PEVuZE5vdGU+PENpdGU+PEF1dGhvcj5EZSBWb3M8L0F1dGhvcj48WWVhcj4yMDE2PC9ZZWFyPjxS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==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PEVuZE5vdGU+PENpdGU+PEF1dGhvcj5EZSBWb3M8L0F1dGhvcj48WWVhcj4yMDE2PC9ZZWFyPjxS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==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(77)</w:t>
            </w:r>
            <w:r w:rsidRPr="00AB004C">
              <w:rPr>
                <w:rFonts w:asciiTheme="majorBidi" w:eastAsia="Times New Roman" w:hAnsiTheme="majorBidi" w:cstheme="majorBidi"/>
                <w:color w:val="000000"/>
                <w:sz w:val="20"/>
                <w:szCs w:val="20"/>
              </w:rPr>
              <w:fldChar w:fldCharType="end"/>
            </w:r>
          </w:p>
        </w:tc>
        <w:tc>
          <w:tcPr>
            <w:tcW w:w="709" w:type="dxa"/>
            <w:noWrap/>
            <w:hideMark/>
          </w:tcPr>
          <w:p w14:paraId="0E9F742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w:t>
            </w:r>
          </w:p>
        </w:tc>
        <w:tc>
          <w:tcPr>
            <w:tcW w:w="1417" w:type="dxa"/>
            <w:noWrap/>
            <w:hideMark/>
          </w:tcPr>
          <w:p w14:paraId="163797A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2006 to 2011</w:t>
            </w:r>
          </w:p>
        </w:tc>
        <w:tc>
          <w:tcPr>
            <w:tcW w:w="992" w:type="dxa"/>
            <w:noWrap/>
            <w:hideMark/>
          </w:tcPr>
          <w:p w14:paraId="6DC247F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Belgium</w:t>
            </w:r>
          </w:p>
        </w:tc>
        <w:tc>
          <w:tcPr>
            <w:tcW w:w="1134" w:type="dxa"/>
            <w:noWrap/>
            <w:hideMark/>
          </w:tcPr>
          <w:p w14:paraId="5150E96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28175104"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18BC133"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097F849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131</w:t>
            </w:r>
          </w:p>
        </w:tc>
        <w:tc>
          <w:tcPr>
            <w:tcW w:w="1417" w:type="dxa"/>
            <w:noWrap/>
            <w:hideMark/>
          </w:tcPr>
          <w:p w14:paraId="7C0E5E2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4E3E30E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6FEC4A4" w14:textId="1AD504B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42E776DF" w14:textId="2627268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4C8182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7B87690A" w14:textId="77777777" w:rsidTr="00AB004C">
        <w:trPr>
          <w:trHeight w:val="300"/>
        </w:trPr>
        <w:tc>
          <w:tcPr>
            <w:tcW w:w="1418" w:type="dxa"/>
            <w:noWrap/>
            <w:hideMark/>
          </w:tcPr>
          <w:p w14:paraId="235D6CDD" w14:textId="55C9D666"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Débora</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Fiorentin</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Vandresen</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&lt;EndNote&gt;&lt;Cite&gt;&lt;Author&gt;Vandresen&lt;/Author&gt;&lt;Year&gt;2021&lt;/Year&gt;&lt;RecNum&gt;10&lt;/RecNum&gt;&lt;DisplayText&gt;(78)&lt;/DisplayText&gt;&lt;record&gt;&lt;rec-number&gt;10&lt;/rec-number&gt;&lt;foreign-keys&gt;&lt;key app="EN" db-id="swpea0xz5v25roetfz0v0vp3ex5efr220frp" timestamp="1693722310"&gt;10&lt;/key&gt;&lt;/foreign-keys&gt;&lt;ref-type name="Journal Article"&gt;17&lt;/ref-type&gt;&lt;contributors&gt;&lt;authors&gt;&lt;author&gt;Vandresen, Débora Fiorentin&lt;/author&gt;&lt;author&gt;Lucio, Léia Carolina&lt;/author&gt;&lt;author&gt;Yamada, Roberto Shigueyasu&lt;/author&gt;&lt;author&gt;Vieira, Ana Paula&lt;/author&gt;&lt;author&gt;Follador, Franciele Ani Caovilla&lt;/author&gt;&lt;author&gt;Benedetti, Volmir Pitt&lt;/author&gt;&lt;author&gt;Casaril, Kérley Pereira Bento&lt;/author&gt;&lt;author&gt;Martins, Cleide Viviane Buzanello&lt;/author&gt;&lt;author&gt;Wendt, Guilherme Welter&lt;/author&gt;&lt;author&gt;Ferreto, Lirane Elize Defante&lt;/author&gt;&lt;/authors&gt;&lt;/contributors&gt;&lt;titles&gt;&lt;title&gt;Associated factors of Acinetobacter baumannii complex in hospitalized patients: A case-control study&lt;/title&gt;&lt;secondary-title&gt;The Journal of Infection in Developing Countries&lt;/secondary-title&gt;&lt;/titles&gt;&lt;periodical&gt;&lt;full-title&gt;The Journal of Infection in Developing Countries&lt;/full-title&gt;&lt;/periodical&gt;&lt;pages&gt;73-80&lt;/pages&gt;&lt;volume&gt;15&lt;/volume&gt;&lt;number&gt;01&lt;/number&gt;&lt;dates&gt;&lt;year&gt;2021&lt;/year&gt;&lt;/dates&gt;&lt;isbn&gt;1972-2680&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(78)</w:t>
            </w:r>
            <w:r w:rsidRPr="00AB004C">
              <w:rPr>
                <w:rFonts w:asciiTheme="majorBidi" w:eastAsia="Times New Roman" w:hAnsiTheme="majorBidi" w:cstheme="majorBidi"/>
                <w:color w:val="000000"/>
                <w:sz w:val="20"/>
                <w:szCs w:val="20"/>
              </w:rPr>
              <w:fldChar w:fldCharType="end"/>
            </w:r>
          </w:p>
        </w:tc>
        <w:tc>
          <w:tcPr>
            <w:tcW w:w="709" w:type="dxa"/>
            <w:noWrap/>
            <w:hideMark/>
          </w:tcPr>
          <w:p w14:paraId="52262AE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1D48F135" w14:textId="77777777" w:rsidR="00AB004C" w:rsidRPr="00AB004C" w:rsidRDefault="00AB004C" w:rsidP="00B35E73">
            <w:pPr>
              <w:rPr>
                <w:rFonts w:asciiTheme="majorBidi" w:eastAsia="Times New Roman" w:hAnsiTheme="majorBidi" w:cstheme="majorBidi"/>
                <w:color w:val="231F20"/>
                <w:sz w:val="20"/>
                <w:szCs w:val="20"/>
              </w:rPr>
            </w:pPr>
            <w:r w:rsidRPr="00AB004C">
              <w:rPr>
                <w:rFonts w:asciiTheme="majorBidi" w:eastAsia="Times New Roman" w:hAnsiTheme="majorBidi" w:cstheme="majorBidi"/>
                <w:color w:val="231F20"/>
                <w:sz w:val="20"/>
                <w:szCs w:val="20"/>
              </w:rPr>
              <w:t xml:space="preserve"> 2017 to 2019</w:t>
            </w:r>
          </w:p>
        </w:tc>
        <w:tc>
          <w:tcPr>
            <w:tcW w:w="992" w:type="dxa"/>
            <w:noWrap/>
            <w:hideMark/>
          </w:tcPr>
          <w:p w14:paraId="125A397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Brazil</w:t>
            </w:r>
          </w:p>
        </w:tc>
        <w:tc>
          <w:tcPr>
            <w:tcW w:w="1134" w:type="dxa"/>
            <w:noWrap/>
            <w:hideMark/>
          </w:tcPr>
          <w:p w14:paraId="2A5AB74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South America</w:t>
            </w:r>
          </w:p>
        </w:tc>
        <w:tc>
          <w:tcPr>
            <w:tcW w:w="709" w:type="dxa"/>
            <w:hideMark/>
          </w:tcPr>
          <w:p w14:paraId="7536426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3D9F9123"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2D8FCC7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29</w:t>
            </w:r>
          </w:p>
        </w:tc>
        <w:tc>
          <w:tcPr>
            <w:tcW w:w="1417" w:type="dxa"/>
            <w:noWrap/>
            <w:hideMark/>
          </w:tcPr>
          <w:p w14:paraId="00A31E5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0CD08D4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1706D2E4" w14:textId="7922110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7C9DA08" w14:textId="36CAA41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5BE2B1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55DD6EC7" w14:textId="77777777" w:rsidTr="00AB004C">
        <w:trPr>
          <w:trHeight w:val="300"/>
        </w:trPr>
        <w:tc>
          <w:tcPr>
            <w:tcW w:w="1418" w:type="dxa"/>
            <w:noWrap/>
            <w:hideMark/>
          </w:tcPr>
          <w:p w14:paraId="64B9A51F" w14:textId="18A8C367"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 xml:space="preserve">Deena Jalal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&lt;EndNote&gt;&lt;Cite&gt;&lt;Author&gt;Jalal&lt;/Author&gt;&lt;Year&gt;2021&lt;/Year&gt;&lt;RecNum&gt;15&lt;/RecNum&gt;&lt;DisplayText&gt;(79)&lt;/DisplayText&gt;&lt;record&gt;&lt;rec-number&gt;15&lt;/rec-number&gt;&lt;foreign-keys&gt;&lt;key app="EN" db-id="sxve52zrqt9xvxe00wspfz5drefv5tfs0rr2" timestamp="1694108936"&gt;15&lt;/key&gt;&lt;/foreign-keys&gt;&lt;ref-type name="Journal Article"&gt;17&lt;/ref-type&gt;&lt;contributors&gt;&lt;authors&gt;&lt;author&gt;Jalal, Deena&lt;/author&gt;&lt;author&gt;Elzayat, Mariam G&lt;/author&gt;&lt;author&gt;Diab, Aya A&lt;/author&gt;&lt;author&gt;El-Shqanqery, Hend E&lt;/author&gt;&lt;author&gt;Samir, Omar&lt;/author&gt;&lt;author&gt;Bakry, Usama&lt;/author&gt;&lt;author&gt;Hassan, Reem&lt;/author&gt;&lt;author&gt;Elanany, Mervat&lt;/author&gt;&lt;author&gt;Shalaby, Lobna&lt;/author&gt;&lt;author&gt;Sayed, Ahmed A&lt;/author&gt;&lt;/authors&gt;&lt;/contributors&gt;&lt;titles&gt;&lt;title&gt;Deciphering multidrug-resistant Acinetobacter baumannii from a pediatric cancer hospital in Egypt&lt;/title&gt;&lt;secondary-title&gt;Msphere&lt;/secondary-title&gt;&lt;/titles&gt;&lt;periodical&gt;&lt;full-title&gt;Msphere&lt;/full-title&gt;&lt;/periodical&gt;&lt;pages&gt;e00725-21&lt;/pages&gt;&lt;volume&gt;6&lt;/volume&gt;&lt;number&gt;6&lt;/number&gt;&lt;dates&gt;&lt;year&gt;2021&lt;/year&gt;&lt;/dates&gt;&lt;isbn&gt;2379-5042&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(79)</w:t>
            </w:r>
            <w:r w:rsidRPr="00AB004C">
              <w:rPr>
                <w:rFonts w:asciiTheme="majorBidi" w:eastAsia="Times New Roman" w:hAnsiTheme="majorBidi" w:cstheme="majorBidi"/>
                <w:sz w:val="20"/>
                <w:szCs w:val="20"/>
              </w:rPr>
              <w:fldChar w:fldCharType="end"/>
            </w:r>
          </w:p>
        </w:tc>
        <w:tc>
          <w:tcPr>
            <w:tcW w:w="709" w:type="dxa"/>
            <w:noWrap/>
            <w:hideMark/>
          </w:tcPr>
          <w:p w14:paraId="4100933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4E1D8A7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 to 2018</w:t>
            </w:r>
          </w:p>
        </w:tc>
        <w:tc>
          <w:tcPr>
            <w:tcW w:w="992" w:type="dxa"/>
            <w:noWrap/>
            <w:hideMark/>
          </w:tcPr>
          <w:p w14:paraId="5E55C20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Egypt</w:t>
            </w:r>
          </w:p>
        </w:tc>
        <w:tc>
          <w:tcPr>
            <w:tcW w:w="1134" w:type="dxa"/>
            <w:noWrap/>
            <w:hideMark/>
          </w:tcPr>
          <w:p w14:paraId="1B00AB3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03B4D9FD"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4C1B6832"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5279233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31</w:t>
            </w:r>
          </w:p>
        </w:tc>
        <w:tc>
          <w:tcPr>
            <w:tcW w:w="1417" w:type="dxa"/>
            <w:noWrap/>
            <w:hideMark/>
          </w:tcPr>
          <w:p w14:paraId="0C49327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w:t>
            </w:r>
          </w:p>
        </w:tc>
        <w:tc>
          <w:tcPr>
            <w:tcW w:w="1134" w:type="dxa"/>
            <w:noWrap/>
            <w:hideMark/>
          </w:tcPr>
          <w:p w14:paraId="6F2233F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C2A41FD" w14:textId="2AF5319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E301C58" w14:textId="7BD52CF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6BC037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150813CB" w14:textId="77777777" w:rsidTr="00AB004C">
        <w:trPr>
          <w:trHeight w:val="300"/>
        </w:trPr>
        <w:tc>
          <w:tcPr>
            <w:tcW w:w="1418" w:type="dxa"/>
            <w:noWrap/>
            <w:hideMark/>
          </w:tcPr>
          <w:p w14:paraId="472E7862" w14:textId="787BFAF9"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Despoina</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Gkentzi</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&lt;EndNote&gt;&lt;Cite&gt;&lt;Author&gt;Gkentzi&lt;/Author&gt;&lt;Year&gt;2020&lt;/Year&gt;&lt;RecNum&gt;19&lt;/RecNum&gt;&lt;DisplayText&gt;(80)&lt;/DisplayText&gt;&lt;record&gt;&lt;rec-number&gt;19&lt;/rec-number&gt;&lt;foreign-keys&gt;&lt;key app="EN" db-id="re5w9spsgzata9edfwqp2te8xrd2epsrze25" timestamp="1693577992"&gt;19&lt;/key&gt;&lt;/foreign-keys&gt;&lt;ref-type name="Journal Article"&gt;17&lt;/ref-type&gt;&lt;contributors&gt;&lt;authors&gt;&lt;author&gt;Gkentzi, Despoina&lt;/author&gt;&lt;author&gt;Tsintoni, Asimina&lt;/author&gt;&lt;author&gt;Christopoulou, Irini&lt;/author&gt;&lt;author&gt;Mamalis, Ilias&lt;/author&gt;&lt;author&gt;Paliogianni, Fotini&lt;/author&gt;&lt;author&gt;Assimakopoulos, Stelios F&lt;/author&gt;&lt;author&gt;Marangos, Markos&lt;/author&gt;&lt;author&gt;Dimitriou, Gabriel %J Journal of Chemotherapy&lt;/author&gt;&lt;/authors&gt;&lt;/contributors&gt;&lt;titles&gt;&lt;title&gt;Extensively-drug resistant Acinetobacter baumannii bacteremia in neonates: effective treatment with the combination of colistin and ampicillin/sulbactam&lt;/title&gt;&lt;/titles&gt;&lt;pages&gt;103-106&lt;/pages&gt;&lt;volume&gt;32&lt;/volume&gt;&lt;number&gt;2&lt;/number&gt;&lt;dates&gt;&lt;year&gt;2020&lt;/year&gt;&lt;/dates&gt;&lt;isbn&gt;1120-009X&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(80)</w:t>
            </w:r>
            <w:r w:rsidRPr="00AB004C">
              <w:rPr>
                <w:rFonts w:asciiTheme="majorBidi" w:eastAsia="Times New Roman" w:hAnsiTheme="majorBidi" w:cstheme="majorBidi"/>
                <w:color w:val="000000"/>
                <w:sz w:val="20"/>
                <w:szCs w:val="20"/>
              </w:rPr>
              <w:fldChar w:fldCharType="end"/>
            </w:r>
          </w:p>
        </w:tc>
        <w:tc>
          <w:tcPr>
            <w:tcW w:w="709" w:type="dxa"/>
            <w:noWrap/>
            <w:hideMark/>
          </w:tcPr>
          <w:p w14:paraId="5CCD2DB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4660288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 to 2019</w:t>
            </w:r>
          </w:p>
        </w:tc>
        <w:tc>
          <w:tcPr>
            <w:tcW w:w="992" w:type="dxa"/>
            <w:noWrap/>
            <w:hideMark/>
          </w:tcPr>
          <w:p w14:paraId="71FF11A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Greece</w:t>
            </w:r>
          </w:p>
        </w:tc>
        <w:tc>
          <w:tcPr>
            <w:tcW w:w="1134" w:type="dxa"/>
            <w:noWrap/>
            <w:hideMark/>
          </w:tcPr>
          <w:p w14:paraId="61558C0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29EB0B7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NICU</w:t>
            </w:r>
          </w:p>
        </w:tc>
        <w:tc>
          <w:tcPr>
            <w:tcW w:w="1134" w:type="dxa"/>
            <w:hideMark/>
          </w:tcPr>
          <w:p w14:paraId="3923C34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2C07359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c>
          <w:tcPr>
            <w:tcW w:w="1417" w:type="dxa"/>
            <w:noWrap/>
            <w:hideMark/>
          </w:tcPr>
          <w:p w14:paraId="2BA0921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4A105B5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759961B1" w14:textId="1B7CFA5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08CBED1" w14:textId="3C326D5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2814A3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7C8B176F" w14:textId="77777777" w:rsidTr="00AB004C">
        <w:trPr>
          <w:trHeight w:val="300"/>
        </w:trPr>
        <w:tc>
          <w:tcPr>
            <w:tcW w:w="1418" w:type="dxa"/>
            <w:noWrap/>
            <w:hideMark/>
          </w:tcPr>
          <w:p w14:paraId="0794E06D" w14:textId="5BDEBC5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Di Domenico </w:t>
            </w:r>
            <w:r w:rsidRPr="00AB004C">
              <w:rPr>
                <w:rFonts w:asciiTheme="majorBidi" w:eastAsia="Times New Roman" w:hAnsiTheme="majorBidi" w:cstheme="majorBidi"/>
                <w:color w:val="000000"/>
                <w:sz w:val="20"/>
                <w:szCs w:val="20"/>
              </w:rPr>
              <w:fldChar w:fldCharType="begin">
                <w:fldData xml:space="preserve">PEVuZE5vdGU+PENpdGU+PEF1dGhvcj5EaSBEb21lbmljbzwvQXV0aG9yPjxZZWFyPjIwMTc8L1ll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PEVuZE5vdGU+PENpdGU+PEF1dGhvcj5EaSBEb21lbmljbzwvQXV0aG9yPjxZZWFyPjIwMTc8L1ll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(81)</w:t>
            </w:r>
            <w:r w:rsidRPr="00AB004C">
              <w:rPr>
                <w:rFonts w:asciiTheme="majorBidi" w:eastAsia="Times New Roman" w:hAnsiTheme="majorBidi" w:cstheme="majorBidi"/>
                <w:color w:val="000000"/>
                <w:sz w:val="20"/>
                <w:szCs w:val="20"/>
              </w:rPr>
              <w:fldChar w:fldCharType="end"/>
            </w:r>
          </w:p>
        </w:tc>
        <w:tc>
          <w:tcPr>
            <w:tcW w:w="709" w:type="dxa"/>
            <w:noWrap/>
            <w:hideMark/>
          </w:tcPr>
          <w:p w14:paraId="75725E4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w:t>
            </w:r>
          </w:p>
        </w:tc>
        <w:tc>
          <w:tcPr>
            <w:tcW w:w="1417" w:type="dxa"/>
            <w:noWrap/>
            <w:hideMark/>
          </w:tcPr>
          <w:p w14:paraId="3F97E23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2013 to 2016</w:t>
            </w:r>
          </w:p>
        </w:tc>
        <w:tc>
          <w:tcPr>
            <w:tcW w:w="992" w:type="dxa"/>
            <w:noWrap/>
            <w:hideMark/>
          </w:tcPr>
          <w:p w14:paraId="40CD83B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Italy</w:t>
            </w:r>
          </w:p>
        </w:tc>
        <w:tc>
          <w:tcPr>
            <w:tcW w:w="1134" w:type="dxa"/>
            <w:noWrap/>
            <w:hideMark/>
          </w:tcPr>
          <w:p w14:paraId="2741C38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20F66ADC"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86E2D7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25D3539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12</w:t>
            </w:r>
          </w:p>
        </w:tc>
        <w:tc>
          <w:tcPr>
            <w:tcW w:w="1417" w:type="dxa"/>
            <w:noWrap/>
            <w:hideMark/>
          </w:tcPr>
          <w:p w14:paraId="373AE9D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6A2A1ECB" w14:textId="79EC5EA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EUCAST</w:t>
            </w:r>
          </w:p>
        </w:tc>
        <w:tc>
          <w:tcPr>
            <w:tcW w:w="708" w:type="dxa"/>
            <w:vAlign w:val="bottom"/>
          </w:tcPr>
          <w:p w14:paraId="4713C17D" w14:textId="249C150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CEC4056" w14:textId="1845C14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E6D275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78CD592B" w14:textId="77777777" w:rsidTr="00AB004C">
        <w:trPr>
          <w:trHeight w:val="300"/>
        </w:trPr>
        <w:tc>
          <w:tcPr>
            <w:tcW w:w="1418" w:type="dxa"/>
            <w:noWrap/>
            <w:hideMark/>
          </w:tcPr>
          <w:p w14:paraId="7ABCB168" w14:textId="3641FC22" w:rsidR="00AB004C" w:rsidRPr="00AB004C" w:rsidRDefault="00DC7684" w:rsidP="00B35E73">
            <w:pPr>
              <w:rPr>
                <w:rFonts w:asciiTheme="majorBidi" w:eastAsia="Times New Roman" w:hAnsiTheme="majorBidi" w:cstheme="majorBidi"/>
                <w:sz w:val="20"/>
                <w:szCs w:val="20"/>
              </w:rPr>
            </w:pPr>
            <w:hyperlink r:id="rId6" w:history="1">
              <w:proofErr w:type="spellStart"/>
              <w:r w:rsidR="00AB004C" w:rsidRPr="00AB004C">
                <w:rPr>
                  <w:rFonts w:asciiTheme="majorBidi" w:eastAsia="Times New Roman" w:hAnsiTheme="majorBidi" w:cstheme="majorBidi"/>
                  <w:sz w:val="20"/>
                  <w:szCs w:val="20"/>
                </w:rPr>
                <w:t>Diaa</w:t>
              </w:r>
              <w:proofErr w:type="spellEnd"/>
              <w:r w:rsidR="00AB004C" w:rsidRPr="00AB004C">
                <w:rPr>
                  <w:rFonts w:asciiTheme="majorBidi" w:eastAsia="Times New Roman" w:hAnsiTheme="majorBidi" w:cstheme="majorBidi"/>
                  <w:sz w:val="20"/>
                  <w:szCs w:val="20"/>
                </w:rPr>
                <w:t xml:space="preserve"> </w:t>
              </w:r>
              <w:proofErr w:type="spellStart"/>
              <w:r w:rsidR="00AB004C" w:rsidRPr="00AB004C">
                <w:rPr>
                  <w:rFonts w:asciiTheme="majorBidi" w:eastAsia="Times New Roman" w:hAnsiTheme="majorBidi" w:cstheme="majorBidi"/>
                  <w:sz w:val="20"/>
                  <w:szCs w:val="20"/>
                </w:rPr>
                <w:t>Alrahmany</w:t>
              </w:r>
              <w:proofErr w:type="spellEnd"/>
            </w:hyperlink>
            <w:r w:rsidR="00AB004C" w:rsidRPr="00AB004C">
              <w:rPr>
                <w:rFonts w:asciiTheme="majorBidi" w:eastAsia="Times New Roman" w:hAnsiTheme="majorBidi" w:cstheme="majorBidi"/>
                <w:sz w:val="20"/>
                <w:szCs w:val="20"/>
              </w:rPr>
              <w:t xml:space="preserve"> </w:t>
            </w:r>
            <w:r w:rsidR="00AB004C" w:rsidRPr="00AB004C">
              <w:rPr>
                <w:rFonts w:asciiTheme="majorBidi" w:eastAsia="Times New Roman" w:hAnsiTheme="majorBidi" w:cstheme="majorBidi"/>
                <w:sz w:val="20"/>
                <w:szCs w:val="20"/>
              </w:rPr>
              <w:fldChar w:fldCharType="begin"/>
            </w:r>
            <w:r w:rsidR="00AB004C" w:rsidRPr="00AB004C">
              <w:rPr>
                <w:rFonts w:asciiTheme="majorBidi" w:eastAsia="Times New Roman" w:hAnsiTheme="majorBidi" w:cstheme="majorBidi"/>
                <w:sz w:val="20"/>
                <w:szCs w:val="20"/>
              </w:rPr>
              <w:instrText xml:space="preserve"> ADDIN EN.CITE &lt;EndNote&gt;&lt;Cite&gt;&lt;Author&gt;Alrahmany&lt;/Author&gt;&lt;Year&gt;2021&lt;/Year&gt;&lt;RecNum&gt;20&lt;/RecNum&gt;&lt;DisplayText&gt;(82)&lt;/DisplayText&gt;&lt;record&gt;&lt;rec-number&gt;20&lt;/rec-number&gt;&lt;foreign-keys&gt;&lt;key app="EN" db-id="re5w9spsgzata9edfwqp2te8xrd2epsrze25" timestamp="1693578111"&gt;20&lt;/key&gt;&lt;/foreign-keys&gt;&lt;ref-type name="Journal Article"&gt;17&lt;/ref-type&gt;&lt;contributors&gt;&lt;authors&gt;&lt;author&gt;Alrahmany, Diaa&lt;/author&gt;&lt;author&gt;Omar, Ahmed F&lt;/author&gt;&lt;author&gt;Harb, Gehan&lt;/author&gt;&lt;author&gt;El Nekidy, Wasim S&lt;/author&gt;&lt;author&gt;Ghazi, Islam M %J Antibiotics&lt;/author&gt;&lt;/authors&gt;&lt;/contributors&gt;&lt;titles&gt;&lt;title&gt;Acinetobacter baumannii infections in hospitalized patients, treatment outcomes&lt;/title&gt;&lt;/titles&gt;&lt;pages&gt;630&lt;/pages&gt;&lt;volume&gt;10&lt;/volume&gt;&lt;number&gt;6&lt;/number&gt;&lt;dates&gt;&lt;year&gt;2021&lt;/year&gt;&lt;/dates&gt;&lt;isbn&gt;2079-6382&lt;/isbn&gt;&lt;urls&gt;&lt;/urls&gt;&lt;/record&gt;&lt;/Cite&gt;&lt;/EndNote&gt;</w:instrText>
            </w:r>
            <w:r w:rsidR="00AB004C" w:rsidRPr="00AB004C">
              <w:rPr>
                <w:rFonts w:asciiTheme="majorBidi" w:eastAsia="Times New Roman" w:hAnsiTheme="majorBidi" w:cstheme="majorBidi"/>
                <w:sz w:val="20"/>
                <w:szCs w:val="20"/>
              </w:rPr>
              <w:fldChar w:fldCharType="separate"/>
            </w:r>
            <w:r w:rsidR="00AB004C" w:rsidRPr="00AB004C">
              <w:rPr>
                <w:rFonts w:asciiTheme="majorBidi" w:eastAsia="Times New Roman" w:hAnsiTheme="majorBidi" w:cstheme="majorBidi"/>
                <w:noProof/>
                <w:sz w:val="20"/>
                <w:szCs w:val="20"/>
              </w:rPr>
              <w:t>(82)</w:t>
            </w:r>
            <w:r w:rsidR="00AB004C" w:rsidRPr="00AB004C">
              <w:rPr>
                <w:rFonts w:asciiTheme="majorBidi" w:eastAsia="Times New Roman" w:hAnsiTheme="majorBidi" w:cstheme="majorBidi"/>
                <w:sz w:val="20"/>
                <w:szCs w:val="20"/>
              </w:rPr>
              <w:fldChar w:fldCharType="end"/>
            </w:r>
          </w:p>
        </w:tc>
        <w:tc>
          <w:tcPr>
            <w:tcW w:w="709" w:type="dxa"/>
            <w:noWrap/>
            <w:hideMark/>
          </w:tcPr>
          <w:p w14:paraId="33EEEBF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6FDF9FC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 to 2017</w:t>
            </w:r>
          </w:p>
        </w:tc>
        <w:tc>
          <w:tcPr>
            <w:tcW w:w="992" w:type="dxa"/>
            <w:noWrap/>
            <w:hideMark/>
          </w:tcPr>
          <w:p w14:paraId="7101537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Oman</w:t>
            </w:r>
          </w:p>
        </w:tc>
        <w:tc>
          <w:tcPr>
            <w:tcW w:w="1134" w:type="dxa"/>
            <w:noWrap/>
            <w:hideMark/>
          </w:tcPr>
          <w:p w14:paraId="5AEC8CE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3FE606BB"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69D1018"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027F529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320</w:t>
            </w:r>
          </w:p>
        </w:tc>
        <w:tc>
          <w:tcPr>
            <w:tcW w:w="1417" w:type="dxa"/>
            <w:noWrap/>
            <w:hideMark/>
          </w:tcPr>
          <w:p w14:paraId="69905E0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38</w:t>
            </w:r>
          </w:p>
        </w:tc>
        <w:tc>
          <w:tcPr>
            <w:tcW w:w="1134" w:type="dxa"/>
            <w:noWrap/>
            <w:hideMark/>
          </w:tcPr>
          <w:p w14:paraId="6273C6A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AEED8EE" w14:textId="12DF5CF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E97CCAF" w14:textId="5BF2C14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093FFE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3E824E98" w14:textId="77777777" w:rsidTr="00AB004C">
        <w:trPr>
          <w:trHeight w:val="300"/>
        </w:trPr>
        <w:tc>
          <w:tcPr>
            <w:tcW w:w="1418" w:type="dxa"/>
            <w:noWrap/>
            <w:hideMark/>
          </w:tcPr>
          <w:p w14:paraId="2F7C5831" w14:textId="222C84D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Dias </w:t>
            </w:r>
            <w:r w:rsidRPr="00AB004C">
              <w:rPr>
                <w:rFonts w:asciiTheme="majorBidi" w:eastAsia="Times New Roman" w:hAnsiTheme="majorBidi" w:cstheme="majorBidi"/>
                <w:color w:val="000000"/>
                <w:sz w:val="20"/>
                <w:szCs w:val="20"/>
              </w:rPr>
              <w:fldChar w:fldCharType="begin">
                <w:fldData xml:space="preserve">PEVuZE5vdGU+PENpdGU+PEF1dGhvcj5EaWFzPC9BdXRob3I+PFllYXI+MjAxNzwvWWVhcj48UmVj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PEVuZE5vdGU+PENpdGU+PEF1dGhvcj5EaWFzPC9BdXRob3I+PFllYXI+MjAxNzwvWWVhcj48UmVj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(83)</w:t>
            </w:r>
            <w:r w:rsidRPr="00AB004C">
              <w:rPr>
                <w:rFonts w:asciiTheme="majorBidi" w:eastAsia="Times New Roman" w:hAnsiTheme="majorBidi" w:cstheme="majorBidi"/>
                <w:color w:val="000000"/>
                <w:sz w:val="20"/>
                <w:szCs w:val="20"/>
              </w:rPr>
              <w:fldChar w:fldCharType="end"/>
            </w:r>
          </w:p>
        </w:tc>
        <w:tc>
          <w:tcPr>
            <w:tcW w:w="709" w:type="dxa"/>
            <w:noWrap/>
            <w:hideMark/>
          </w:tcPr>
          <w:p w14:paraId="50502A3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w:t>
            </w:r>
          </w:p>
        </w:tc>
        <w:tc>
          <w:tcPr>
            <w:tcW w:w="1417" w:type="dxa"/>
            <w:noWrap/>
            <w:hideMark/>
          </w:tcPr>
          <w:p w14:paraId="2E71493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2013 to 2013</w:t>
            </w:r>
          </w:p>
        </w:tc>
        <w:tc>
          <w:tcPr>
            <w:tcW w:w="992" w:type="dxa"/>
            <w:noWrap/>
            <w:hideMark/>
          </w:tcPr>
          <w:p w14:paraId="4B12A1C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Brazil</w:t>
            </w:r>
          </w:p>
        </w:tc>
        <w:tc>
          <w:tcPr>
            <w:tcW w:w="1134" w:type="dxa"/>
            <w:noWrap/>
            <w:hideMark/>
          </w:tcPr>
          <w:p w14:paraId="24D4AD6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South America</w:t>
            </w:r>
          </w:p>
        </w:tc>
        <w:tc>
          <w:tcPr>
            <w:tcW w:w="709" w:type="dxa"/>
            <w:hideMark/>
          </w:tcPr>
          <w:p w14:paraId="0E0E048B"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4AD10915"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50565A7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44</w:t>
            </w:r>
          </w:p>
        </w:tc>
        <w:tc>
          <w:tcPr>
            <w:tcW w:w="1417" w:type="dxa"/>
            <w:noWrap/>
            <w:hideMark/>
          </w:tcPr>
          <w:p w14:paraId="1BDA9B3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2C8282F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ED7AF9B" w14:textId="1DFE957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5E66D8F" w14:textId="0804E52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405D32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3AC27405" w14:textId="77777777" w:rsidTr="00AB004C">
        <w:trPr>
          <w:trHeight w:val="300"/>
        </w:trPr>
        <w:tc>
          <w:tcPr>
            <w:tcW w:w="1418" w:type="dxa"/>
            <w:noWrap/>
            <w:hideMark/>
          </w:tcPr>
          <w:p w14:paraId="38256AA5" w14:textId="37B7C8B8"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 xml:space="preserve">Dimitra </w:t>
            </w:r>
            <w:proofErr w:type="spellStart"/>
            <w:r w:rsidRPr="00AB004C">
              <w:rPr>
                <w:rFonts w:asciiTheme="majorBidi" w:eastAsia="Times New Roman" w:hAnsiTheme="majorBidi" w:cstheme="majorBidi"/>
                <w:sz w:val="20"/>
                <w:szCs w:val="20"/>
              </w:rPr>
              <w:t>Petropoulou</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&lt;EndNote&gt;&lt;Cite&gt;&lt;Author&gt;Petropoulou&lt;/Author&gt;&lt;Year&gt;2022&lt;/Year&gt;&lt;RecNum&gt;16&lt;/RecNum&gt;&lt;DisplayText&gt;(84)&lt;/DisplayText&gt;&lt;record&gt;&lt;rec-number&gt;16&lt;/rec-number&gt;&lt;foreign-keys&gt;&lt;key app="EN" db-id="sxve52zrqt9xvxe00wspfz5drefv5tfs0rr2" timestamp="1694109059"&gt;16&lt;/key&gt;&lt;/foreign-keys&gt;&lt;ref-type name="Journal Article"&gt;17&lt;/ref-type&gt;&lt;contributors&gt;&lt;authors&gt;&lt;author&gt;Petropoulou, Dimitra&lt;/author&gt;&lt;author&gt;Siopi, Maria&lt;/author&gt;&lt;author&gt;Vourli, Sophia&lt;/author&gt;&lt;author&gt;Pournaras, Spyros&lt;/author&gt;&lt;/authors&gt;&lt;/contributors&gt;&lt;titles&gt;&lt;title&gt;Activity of sulbactam-durlobactam and comparators against a national collection of carbapenem-resistant Acinetobacter baumannii isolates from Greece&lt;/title&gt;&lt;secondary-title&gt;Frontiers in Cellular and Infection Microbiology&lt;/secondary-title&gt;&lt;/titles&gt;&lt;periodical&gt;&lt;full-title&gt;Frontiers in Cellular and Infection Microbiology&lt;/full-title&gt;&lt;/periodical&gt;&lt;pages&gt;1458&lt;/pages&gt;&lt;volume&gt;11&lt;/volume&gt;&lt;dates&gt;&lt;year&gt;2022&lt;/year&gt;&lt;/dates&gt;&lt;isbn&gt;2235-2988&lt;/isbn&gt;&lt;urls&gt;&lt;/urls&gt;&lt;/record&gt;&lt;/Cite&gt;&lt;/EndNote&gt;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(84)</w:t>
            </w:r>
            <w:r w:rsidRPr="00AB004C">
              <w:rPr>
                <w:rFonts w:asciiTheme="majorBidi" w:eastAsia="Times New Roman" w:hAnsiTheme="majorBidi" w:cstheme="majorBidi"/>
                <w:sz w:val="20"/>
                <w:szCs w:val="20"/>
              </w:rPr>
              <w:fldChar w:fldCharType="end"/>
            </w:r>
          </w:p>
        </w:tc>
        <w:tc>
          <w:tcPr>
            <w:tcW w:w="709" w:type="dxa"/>
            <w:noWrap/>
            <w:hideMark/>
          </w:tcPr>
          <w:p w14:paraId="0E78FC7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5279D70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2015 to 2015 </w:t>
            </w:r>
          </w:p>
        </w:tc>
        <w:tc>
          <w:tcPr>
            <w:tcW w:w="992" w:type="dxa"/>
            <w:noWrap/>
            <w:hideMark/>
          </w:tcPr>
          <w:p w14:paraId="273B7FD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Greece</w:t>
            </w:r>
          </w:p>
        </w:tc>
        <w:tc>
          <w:tcPr>
            <w:tcW w:w="1134" w:type="dxa"/>
            <w:noWrap/>
            <w:hideMark/>
          </w:tcPr>
          <w:p w14:paraId="30A503F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45963442"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E5FA8C9"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26DAF49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190</w:t>
            </w:r>
          </w:p>
        </w:tc>
        <w:tc>
          <w:tcPr>
            <w:tcW w:w="1417" w:type="dxa"/>
            <w:noWrap/>
            <w:hideMark/>
          </w:tcPr>
          <w:p w14:paraId="38E55EC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61</w:t>
            </w:r>
          </w:p>
        </w:tc>
        <w:tc>
          <w:tcPr>
            <w:tcW w:w="1134" w:type="dxa"/>
            <w:noWrap/>
            <w:hideMark/>
          </w:tcPr>
          <w:p w14:paraId="5272CF8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77BC8272" w14:textId="4AB914B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990BEA5" w14:textId="7378AE1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0EE8DC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7EE2FA75" w14:textId="77777777" w:rsidTr="00AB004C">
        <w:trPr>
          <w:trHeight w:val="300"/>
        </w:trPr>
        <w:tc>
          <w:tcPr>
            <w:tcW w:w="1418" w:type="dxa"/>
            <w:noWrap/>
            <w:hideMark/>
          </w:tcPr>
          <w:p w14:paraId="79A39680" w14:textId="4A0A15CB" w:rsidR="00AB004C" w:rsidRPr="00AB004C" w:rsidRDefault="00DC7684" w:rsidP="00B35E73">
            <w:pPr>
              <w:rPr>
                <w:rFonts w:asciiTheme="majorBidi" w:eastAsia="Times New Roman" w:hAnsiTheme="majorBidi" w:cstheme="majorBidi"/>
                <w:sz w:val="20"/>
                <w:szCs w:val="20"/>
              </w:rPr>
            </w:pPr>
            <w:hyperlink r:id="rId7" w:history="1">
              <w:proofErr w:type="spellStart"/>
              <w:r w:rsidR="00AB004C" w:rsidRPr="00AB004C">
                <w:rPr>
                  <w:rFonts w:asciiTheme="majorBidi" w:eastAsia="Times New Roman" w:hAnsiTheme="majorBidi" w:cstheme="majorBidi"/>
                  <w:sz w:val="20"/>
                  <w:szCs w:val="20"/>
                </w:rPr>
                <w:t>Ðorde</w:t>
              </w:r>
              <w:proofErr w:type="spellEnd"/>
              <w:r w:rsidR="00AB004C" w:rsidRPr="00AB004C">
                <w:rPr>
                  <w:rFonts w:asciiTheme="majorBidi" w:eastAsia="Times New Roman" w:hAnsiTheme="majorBidi" w:cstheme="majorBidi"/>
                  <w:sz w:val="20"/>
                  <w:szCs w:val="20"/>
                </w:rPr>
                <w:t xml:space="preserve"> </w:t>
              </w:r>
              <w:proofErr w:type="spellStart"/>
              <w:r w:rsidR="00AB004C" w:rsidRPr="00AB004C">
                <w:rPr>
                  <w:rFonts w:asciiTheme="majorBidi" w:eastAsia="Times New Roman" w:hAnsiTheme="majorBidi" w:cstheme="majorBidi"/>
                  <w:sz w:val="20"/>
                  <w:szCs w:val="20"/>
                </w:rPr>
                <w:t>Taušan</w:t>
              </w:r>
              <w:proofErr w:type="spellEnd"/>
            </w:hyperlink>
            <w:r w:rsidR="00AB004C" w:rsidRPr="00AB004C">
              <w:rPr>
                <w:rFonts w:asciiTheme="majorBidi" w:eastAsia="Times New Roman" w:hAnsiTheme="majorBidi" w:cstheme="majorBidi"/>
                <w:sz w:val="20"/>
                <w:szCs w:val="20"/>
              </w:rPr>
              <w:t xml:space="preserve"> </w:t>
            </w:r>
            <w:r w:rsidR="00AB004C" w:rsidRPr="00AB004C">
              <w:rPr>
                <w:rFonts w:asciiTheme="majorBidi" w:eastAsia="Times New Roman" w:hAnsiTheme="majorBidi" w:cstheme="majorBidi"/>
                <w:sz w:val="20"/>
                <w:szCs w:val="20"/>
              </w:rPr>
              <w:fldChar w:fldCharType="begin"/>
            </w:r>
            <w:r w:rsidR="00AB004C" w:rsidRPr="00AB004C">
              <w:rPr>
                <w:rFonts w:asciiTheme="majorBidi" w:eastAsia="Times New Roman" w:hAnsiTheme="majorBidi" w:cstheme="majorBidi"/>
                <w:sz w:val="20"/>
                <w:szCs w:val="20"/>
              </w:rPr>
              <w:instrText xml:space="preserve"> ADDIN EN.CITE &lt;EndNote&gt;&lt;Cite&gt;&lt;Author&gt;Taušan&lt;/Author&gt;&lt;Year&gt;2022&lt;/Year&gt;&lt;RecNum&gt;18&lt;/RecNum&gt;&lt;DisplayText&gt;(85)&lt;/DisplayText&gt;&lt;record&gt;&lt;rec-number&gt;18&lt;/rec-number&gt;&lt;foreign-keys&gt;&lt;key app="EN" db-id="sxve52zrqt9xvxe00wspfz5drefv5tfs0rr2" timestamp="1694109204"&gt;18&lt;/key&gt;&lt;/foreign-keys&gt;&lt;ref-type name="Journal Article"&gt;17&lt;/ref-type&gt;&lt;contributors&gt;&lt;authors&gt;&lt;author&gt;Taušan, Ðorde&lt;/author&gt;&lt;author&gt;Rančić, Nemanja&lt;/author&gt;&lt;author&gt;Kostić, Zoran&lt;/author&gt;&lt;author&gt;Ljubenović, Nenad&lt;/author&gt;&lt;author&gt;Rakonjac, Bojan&lt;/author&gt;&lt;author&gt;Šuljagić, Vesna&lt;/author&gt;&lt;/authors&gt;&lt;/contributors&gt;&lt;titles&gt;&lt;title&gt;An assessment of burden of hospital-acquired pneumonia among abdominal surgical patients in tertiary university hospital in Serbia: A matched nested case-control study&lt;/title&gt;&lt;secondary-title&gt;Frontiers in Medicine&lt;/secondary-title&gt;&lt;/titles&gt;&lt;periodical&gt;&lt;full-title&gt;Frontiers in Medicine&lt;/full-title&gt;&lt;/periodical&gt;&lt;pages&gt;1040654&lt;/pages&gt;&lt;volume&gt;9&lt;/volume&gt;&lt;dates&gt;&lt;year&gt;2022&lt;/year&gt;&lt;/dates&gt;&lt;isbn&gt;2296-858X&lt;/isbn&gt;&lt;urls&gt;&lt;/urls&gt;&lt;/record&gt;&lt;/Cite&gt;&lt;/EndNote&gt;</w:instrText>
            </w:r>
            <w:r w:rsidR="00AB004C" w:rsidRPr="00AB004C">
              <w:rPr>
                <w:rFonts w:asciiTheme="majorBidi" w:eastAsia="Times New Roman" w:hAnsiTheme="majorBidi" w:cstheme="majorBidi"/>
                <w:sz w:val="20"/>
                <w:szCs w:val="20"/>
              </w:rPr>
              <w:fldChar w:fldCharType="separate"/>
            </w:r>
            <w:r w:rsidR="00AB004C" w:rsidRPr="00AB004C">
              <w:rPr>
                <w:rFonts w:asciiTheme="majorBidi" w:eastAsia="Times New Roman" w:hAnsiTheme="majorBidi" w:cstheme="majorBidi"/>
                <w:noProof/>
                <w:sz w:val="20"/>
                <w:szCs w:val="20"/>
              </w:rPr>
              <w:t>(85)</w:t>
            </w:r>
            <w:r w:rsidR="00AB004C" w:rsidRPr="00AB004C">
              <w:rPr>
                <w:rFonts w:asciiTheme="majorBidi" w:eastAsia="Times New Roman" w:hAnsiTheme="majorBidi" w:cstheme="majorBidi"/>
                <w:sz w:val="20"/>
                <w:szCs w:val="20"/>
              </w:rPr>
              <w:fldChar w:fldCharType="end"/>
            </w:r>
          </w:p>
        </w:tc>
        <w:tc>
          <w:tcPr>
            <w:tcW w:w="709" w:type="dxa"/>
            <w:noWrap/>
            <w:hideMark/>
          </w:tcPr>
          <w:p w14:paraId="13D197B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6AB66B5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2007 to 2019</w:t>
            </w:r>
          </w:p>
        </w:tc>
        <w:tc>
          <w:tcPr>
            <w:tcW w:w="992" w:type="dxa"/>
            <w:noWrap/>
            <w:hideMark/>
          </w:tcPr>
          <w:p w14:paraId="734118A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Serbia</w:t>
            </w:r>
          </w:p>
        </w:tc>
        <w:tc>
          <w:tcPr>
            <w:tcW w:w="1134" w:type="dxa"/>
            <w:noWrap/>
            <w:hideMark/>
          </w:tcPr>
          <w:p w14:paraId="235CEC3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3EDF7A9C"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1E6F9115"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391DA76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61</w:t>
            </w:r>
          </w:p>
        </w:tc>
        <w:tc>
          <w:tcPr>
            <w:tcW w:w="1417" w:type="dxa"/>
            <w:noWrap/>
            <w:hideMark/>
          </w:tcPr>
          <w:p w14:paraId="41AAD20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w:t>
            </w:r>
          </w:p>
        </w:tc>
        <w:tc>
          <w:tcPr>
            <w:tcW w:w="1134" w:type="dxa"/>
            <w:noWrap/>
            <w:hideMark/>
          </w:tcPr>
          <w:p w14:paraId="51496E8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192C3226" w14:textId="395C1DC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9220C29" w14:textId="15E54F9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A392F9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665E2189" w14:textId="77777777" w:rsidTr="00AB004C">
        <w:trPr>
          <w:trHeight w:val="300"/>
        </w:trPr>
        <w:tc>
          <w:tcPr>
            <w:tcW w:w="1418" w:type="dxa"/>
            <w:noWrap/>
            <w:hideMark/>
          </w:tcPr>
          <w:p w14:paraId="35742C4C" w14:textId="77AC784A"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Doymaz</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&lt;EndNote&gt;&lt;Cite&gt;&lt;Author&gt;Doymaz&lt;/Author&gt;&lt;Year&gt;2019&lt;/Year&gt;&lt;RecNum&gt;614&lt;/RecNum&gt;&lt;DisplayText&gt;(86)&lt;/DisplayText&gt;&lt;record&gt;&lt;rec-number&gt;614&lt;/rec-number&gt;&lt;foreign-keys&gt;&lt;key app="EN" db-id="adpd5tdrq99ptsepx5fpew53az5z5vpp2fzf" timestamp="1693344534"&gt;614&lt;/key&gt;&lt;/foreign-keys&gt;&lt;ref-type name="Journal Article"&gt;17&lt;/ref-type&gt;&lt;contributors&gt;&lt;authors&gt;&lt;author&gt;Doymaz, M. Z.&lt;/author&gt;&lt;author&gt;Karaaslan, E.&lt;/author&gt;&lt;/authors&gt;&lt;/contributors&gt;&lt;auth-address&gt;a Department of Medical Microbiology, Faculty of Medicine, Beykoz Institute of Life Sciences and Biotechnology, Bezmialem Vakif University , Istanbul , Turkey.&lt;/auth-address&gt;&lt;titles&gt;&lt;title&gt;Comparison of antibacterial activities of polymyxin B and colistin against multidrug resistant Gram negative bacteria&lt;/title&gt;&lt;secondary-title&gt;Infect Dis (Lond)&lt;/secondary-title&gt;&lt;/titles&gt;&lt;periodical&gt;&lt;full-title&gt;Infect Dis (Lond)&lt;/full-title&gt;&lt;/periodical&gt;&lt;pages&gt;676-682&lt;/pages&gt;&lt;volume&gt;51&lt;/volume&gt;&lt;number&gt;9&lt;/number&gt;&lt;edition&gt;20190712&lt;/edition&gt;&lt;keywords&gt;&lt;keyword&gt;Acinetobacter baumannii/drug effects&lt;/keyword&gt;&lt;keyword&gt;Anti-Bacterial Agents/*pharmacology&lt;/keyword&gt;&lt;keyword&gt;Colistin/*pharmacology&lt;/keyword&gt;&lt;keyword&gt;*Drug Resistance, Multiple, Bacterial&lt;/keyword&gt;&lt;keyword&gt;Gram-Negative Bacteria/*drug effects&lt;/keyword&gt;&lt;keyword&gt;Gram-Negative Bacterial Infections/microbiology&lt;/keyword&gt;&lt;keyword&gt;Humans&lt;/keyword&gt;&lt;keyword&gt;Klebsiella pneumoniae/drug effects&lt;/keyword&gt;&lt;keyword&gt;Microbial Sensitivity Tests&lt;/keyword&gt;&lt;keyword&gt;Polymyxin B/*pharmacology&lt;/keyword&gt;&lt;keyword&gt;Pseudomonas aeruginosa/drug effects&lt;/keyword&gt;&lt;keyword&gt;activity&lt;/keyword&gt;&lt;keyword&gt;Gram-negative&lt;/keyword&gt;&lt;keyword&gt;Polymyxin B&lt;/keyword&gt;&lt;keyword&gt;colistin&lt;/keyword&gt;&lt;keyword&gt;multi drug resistant&lt;/keyword&gt;&lt;/keywords&gt;&lt;dates&gt;&lt;year&gt;2019&lt;/year&gt;&lt;pub-dates&gt;&lt;date&gt;Sep&lt;/date&gt;&lt;/pub-dates&gt;&lt;/dates&gt;&lt;isbn&gt;2374-4243&lt;/isbn&gt;&lt;accession-num&gt;31298061&lt;/accession-num&gt;&lt;urls&gt;&lt;/urls&gt;&lt;electronic-resource-num&gt;10.1080/23744235.2019.1640386&lt;/electronic-resource-num&gt;&lt;remote-database-provider&gt;NLM&lt;/remote-database-provider&gt;&lt;language&gt;eng&lt;/language&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(86)</w:t>
            </w:r>
            <w:r w:rsidRPr="00AB004C">
              <w:rPr>
                <w:rFonts w:asciiTheme="majorBidi" w:eastAsia="Times New Roman" w:hAnsiTheme="majorBidi" w:cstheme="majorBidi"/>
                <w:color w:val="000000"/>
                <w:sz w:val="20"/>
                <w:szCs w:val="20"/>
              </w:rPr>
              <w:fldChar w:fldCharType="end"/>
            </w:r>
          </w:p>
        </w:tc>
        <w:tc>
          <w:tcPr>
            <w:tcW w:w="709" w:type="dxa"/>
            <w:noWrap/>
            <w:hideMark/>
          </w:tcPr>
          <w:p w14:paraId="44D4254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w:t>
            </w:r>
          </w:p>
        </w:tc>
        <w:tc>
          <w:tcPr>
            <w:tcW w:w="1417" w:type="dxa"/>
            <w:noWrap/>
            <w:hideMark/>
          </w:tcPr>
          <w:p w14:paraId="19A7853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2012 to 2017</w:t>
            </w:r>
          </w:p>
        </w:tc>
        <w:tc>
          <w:tcPr>
            <w:tcW w:w="992" w:type="dxa"/>
            <w:noWrap/>
            <w:hideMark/>
          </w:tcPr>
          <w:p w14:paraId="4AAF4A9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Turkey</w:t>
            </w:r>
          </w:p>
        </w:tc>
        <w:tc>
          <w:tcPr>
            <w:tcW w:w="1134" w:type="dxa"/>
            <w:noWrap/>
            <w:hideMark/>
          </w:tcPr>
          <w:p w14:paraId="41CCEC4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6D922C52"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1BBB4AA4"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7B2B2B0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31</w:t>
            </w:r>
          </w:p>
        </w:tc>
        <w:tc>
          <w:tcPr>
            <w:tcW w:w="1417" w:type="dxa"/>
            <w:noWrap/>
            <w:hideMark/>
          </w:tcPr>
          <w:p w14:paraId="421D8C6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w:t>
            </w:r>
          </w:p>
        </w:tc>
        <w:tc>
          <w:tcPr>
            <w:tcW w:w="1134" w:type="dxa"/>
            <w:noWrap/>
            <w:hideMark/>
          </w:tcPr>
          <w:p w14:paraId="029FE00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F5BA393" w14:textId="1DEE18D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CAI</w:t>
            </w:r>
          </w:p>
        </w:tc>
        <w:tc>
          <w:tcPr>
            <w:tcW w:w="1560" w:type="dxa"/>
            <w:noWrap/>
            <w:hideMark/>
          </w:tcPr>
          <w:p w14:paraId="4A621E25" w14:textId="4F8C95C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12B54B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655F012D" w14:textId="77777777" w:rsidTr="00AB004C">
        <w:trPr>
          <w:trHeight w:val="300"/>
        </w:trPr>
        <w:tc>
          <w:tcPr>
            <w:tcW w:w="1418" w:type="dxa"/>
            <w:noWrap/>
            <w:hideMark/>
          </w:tcPr>
          <w:p w14:paraId="692E69FD" w14:textId="00D59AB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Duarte </w:t>
            </w:r>
            <w:r w:rsidRPr="00AB004C">
              <w:rPr>
                <w:rFonts w:asciiTheme="majorBidi" w:eastAsia="Times New Roman" w:hAnsiTheme="majorBidi" w:cstheme="majorBidi"/>
                <w:color w:val="000000"/>
                <w:sz w:val="20"/>
                <w:szCs w:val="20"/>
              </w:rPr>
              <w:fldChar w:fldCharType="begin">
                <w:fldData xml:space="preserve">PEVuZE5vdGU+PENpdGU+PEF1dGhvcj5EdWFydGU8L0F1dGhvcj48WWVhcj4yMDE2PC9ZZWFyPjxS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=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PEVuZE5vdGU+PENpdGU+PEF1dGhvcj5EdWFydGU8L0F1dGhvcj48WWVhcj4yMDE2PC9ZZWFyPjxS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=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(87)</w:t>
            </w:r>
            <w:r w:rsidRPr="00AB004C">
              <w:rPr>
                <w:rFonts w:asciiTheme="majorBidi" w:eastAsia="Times New Roman" w:hAnsiTheme="majorBidi" w:cstheme="majorBidi"/>
                <w:color w:val="000000"/>
                <w:sz w:val="20"/>
                <w:szCs w:val="20"/>
              </w:rPr>
              <w:fldChar w:fldCharType="end"/>
            </w:r>
          </w:p>
        </w:tc>
        <w:tc>
          <w:tcPr>
            <w:tcW w:w="709" w:type="dxa"/>
            <w:noWrap/>
            <w:hideMark/>
          </w:tcPr>
          <w:p w14:paraId="34A4EB3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w:t>
            </w:r>
          </w:p>
        </w:tc>
        <w:tc>
          <w:tcPr>
            <w:tcW w:w="1417" w:type="dxa"/>
            <w:noWrap/>
            <w:hideMark/>
          </w:tcPr>
          <w:p w14:paraId="35E0BB2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2010 to 2012</w:t>
            </w:r>
          </w:p>
        </w:tc>
        <w:tc>
          <w:tcPr>
            <w:tcW w:w="992" w:type="dxa"/>
            <w:noWrap/>
            <w:hideMark/>
          </w:tcPr>
          <w:p w14:paraId="0978B20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Portugal</w:t>
            </w:r>
          </w:p>
        </w:tc>
        <w:tc>
          <w:tcPr>
            <w:tcW w:w="1134" w:type="dxa"/>
            <w:noWrap/>
            <w:hideMark/>
          </w:tcPr>
          <w:p w14:paraId="76521E0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475756A0"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CA30EAA"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1676881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79</w:t>
            </w:r>
          </w:p>
        </w:tc>
        <w:tc>
          <w:tcPr>
            <w:tcW w:w="1417" w:type="dxa"/>
            <w:noWrap/>
            <w:hideMark/>
          </w:tcPr>
          <w:p w14:paraId="5C4FCFC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7CE2843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B2389A6" w14:textId="523C55A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8F829E6" w14:textId="599F30E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36C1B4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1F9DA5F0" w14:textId="77777777" w:rsidTr="00AB004C">
        <w:trPr>
          <w:trHeight w:val="300"/>
        </w:trPr>
        <w:tc>
          <w:tcPr>
            <w:tcW w:w="1418" w:type="dxa"/>
            <w:noWrap/>
            <w:hideMark/>
          </w:tcPr>
          <w:p w14:paraId="591ECA2C" w14:textId="0E333C61"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lastRenderedPageBreak/>
              <w:t>Dung Si Ho</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&lt;EndNote&gt;&lt;Cite&gt;&lt;Author&gt;Ho&lt;/Author&gt;&lt;Year&gt;2023&lt;/Year&gt;&lt;RecNum&gt;19&lt;/RecNum&gt;&lt;DisplayText&gt;(88)&lt;/DisplayText&gt;&lt;record&gt;&lt;rec-number&gt;19&lt;/rec-number&gt;&lt;foreign-keys&gt;&lt;key app="EN" db-id="sxve52zrqt9xvxe00wspfz5drefv5tfs0rr2" timestamp="1694109398"&gt;19&lt;/key&gt;&lt;/foreign-keys&gt;&lt;ref-type name="Journal Article"&gt;17&lt;/ref-type&gt;&lt;contributors&gt;&lt;authors&gt;&lt;author&gt;Ho, Dung Si&lt;/author&gt;&lt;author&gt;Dinh, Hung Cao&lt;/author&gt;&lt;author&gt;Le, Thanh Dinh&lt;/author&gt;&lt;author&gt;Ho, Dung Thuong&lt;/author&gt;&lt;author&gt;Ngo, Hoang The&lt;/author&gt;&lt;author&gt;Nguyen, Cong Duc&lt;/author&gt;&lt;/authors&gt;&lt;/contributors&gt;&lt;titles&gt;&lt;title&gt;Sputum culture and antibiotic resistance in elderly inpatients with exacerbation of chronic obstructive pulmonary disease at a tertiary geriatric hospital in southern Vietnam&lt;/title&gt;&lt;secondary-title&gt;Aging Clinical and Experimental Research&lt;/secondary-title&gt;&lt;/titles&gt;&lt;periodical&gt;&lt;full-title&gt;Aging Clinical and Experimental Research&lt;/full-title&gt;&lt;/periodical&gt;&lt;pages&gt;1347-1356&lt;/pages&gt;&lt;volume&gt;35&lt;/volume&gt;&lt;number&gt;6&lt;/number&gt;&lt;dates&gt;&lt;year&gt;2023&lt;/year&gt;&lt;/dates&gt;&lt;isbn&gt;1720-8319&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(88)</w:t>
            </w:r>
            <w:r w:rsidRPr="00AB004C">
              <w:rPr>
                <w:rFonts w:asciiTheme="majorBidi" w:eastAsia="Times New Roman" w:hAnsiTheme="majorBidi" w:cstheme="majorBidi"/>
                <w:sz w:val="20"/>
                <w:szCs w:val="20"/>
              </w:rPr>
              <w:fldChar w:fldCharType="end"/>
            </w:r>
          </w:p>
        </w:tc>
        <w:tc>
          <w:tcPr>
            <w:tcW w:w="709" w:type="dxa"/>
            <w:noWrap/>
            <w:hideMark/>
          </w:tcPr>
          <w:p w14:paraId="0D3ECE9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2023</w:t>
            </w:r>
          </w:p>
        </w:tc>
        <w:tc>
          <w:tcPr>
            <w:tcW w:w="1417" w:type="dxa"/>
            <w:noWrap/>
            <w:hideMark/>
          </w:tcPr>
          <w:p w14:paraId="3D87E06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 to 2020</w:t>
            </w:r>
          </w:p>
        </w:tc>
        <w:tc>
          <w:tcPr>
            <w:tcW w:w="992" w:type="dxa"/>
            <w:noWrap/>
            <w:hideMark/>
          </w:tcPr>
          <w:p w14:paraId="20B7B03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Vietnam</w:t>
            </w:r>
          </w:p>
        </w:tc>
        <w:tc>
          <w:tcPr>
            <w:tcW w:w="1134" w:type="dxa"/>
            <w:noWrap/>
            <w:hideMark/>
          </w:tcPr>
          <w:p w14:paraId="41EF488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13BE3F22"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0488B7E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Respiratory</w:t>
            </w:r>
          </w:p>
        </w:tc>
        <w:tc>
          <w:tcPr>
            <w:tcW w:w="1418" w:type="dxa"/>
            <w:noWrap/>
            <w:hideMark/>
          </w:tcPr>
          <w:p w14:paraId="0C039D0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11</w:t>
            </w:r>
          </w:p>
        </w:tc>
        <w:tc>
          <w:tcPr>
            <w:tcW w:w="1417" w:type="dxa"/>
            <w:noWrap/>
            <w:hideMark/>
          </w:tcPr>
          <w:p w14:paraId="01AC621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4D3C2E4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01663786" w14:textId="6FB0096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8C8216E" w14:textId="2D64719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0B735F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42E04888" w14:textId="77777777" w:rsidTr="00AB004C">
        <w:trPr>
          <w:trHeight w:val="300"/>
        </w:trPr>
        <w:tc>
          <w:tcPr>
            <w:tcW w:w="1418" w:type="dxa"/>
            <w:noWrap/>
            <w:hideMark/>
          </w:tcPr>
          <w:p w14:paraId="07A4638B" w14:textId="313CAA59"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 xml:space="preserve">Duong </w:t>
            </w:r>
            <w:proofErr w:type="spellStart"/>
            <w:r w:rsidRPr="00AB004C">
              <w:rPr>
                <w:rFonts w:asciiTheme="majorBidi" w:eastAsia="Times New Roman" w:hAnsiTheme="majorBidi" w:cstheme="majorBidi"/>
                <w:sz w:val="20"/>
                <w:szCs w:val="20"/>
              </w:rPr>
              <w:t>Thi</w:t>
            </w:r>
            <w:proofErr w:type="spellEnd"/>
            <w:r w:rsidRPr="00AB004C">
              <w:rPr>
                <w:rFonts w:asciiTheme="majorBidi" w:eastAsia="Times New Roman" w:hAnsiTheme="majorBidi" w:cstheme="majorBidi"/>
                <w:sz w:val="20"/>
                <w:szCs w:val="20"/>
              </w:rPr>
              <w:t xml:space="preserve"> Hong Diep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&lt;EndNote&gt;&lt;Cite&gt;&lt;Author&gt;Diep&lt;/Author&gt;&lt;Year&gt;2023&lt;/Year&gt;&lt;RecNum&gt;20&lt;/RecNum&gt;&lt;DisplayText&gt;(89)&lt;/DisplayText&gt;&lt;record&gt;&lt;rec-number&gt;20&lt;/rec-number&gt;&lt;foreign-keys&gt;&lt;key app="EN" db-id="sxve52zrqt9xvxe00wspfz5drefv5tfs0rr2" timestamp="1694109473"&gt;20&lt;/key&gt;&lt;/foreign-keys&gt;&lt;ref-type name="Journal Article"&gt;17&lt;/ref-type&gt;&lt;contributors&gt;&lt;authors&gt;&lt;author&gt;Diep, Duong Thi Hong&lt;/author&gt;&lt;author&gt;Tuan, Huynh Minh&lt;/author&gt;&lt;author&gt;Ngoc, Kha My&lt;/author&gt;&lt;author&gt;Vinh, Chau&lt;/author&gt;&lt;author&gt;Dung, Tran Thi Ngoc&lt;/author&gt;&lt;author&gt;Phat, Voong Vinh&lt;/author&gt;&lt;author&gt;Nguyen, Quynh&lt;/author&gt;&lt;author&gt;Tam, Dong Thi Hoai&lt;/author&gt;&lt;author&gt;Nien, Lam Vinh&lt;/author&gt;&lt;author&gt;Duyen, Bui Thi Hanh&lt;/author&gt;&lt;/authors&gt;&lt;/contributors&gt;&lt;titles&gt;&lt;title&gt;The clinical features and genomic epidemiology of carbapenem-resistant Acinetobacter baumannii infections at a tertiary hospital in Vietnam&lt;/title&gt;&lt;secondary-title&gt;Journal of Global Antimicrobial Resistance&lt;/secondary-title&gt;&lt;/titles&gt;&lt;periodical&gt;&lt;full-title&gt;Journal of Global Antimicrobial Resistance&lt;/full-title&gt;&lt;/periodical&gt;&lt;pages&gt;267-275&lt;/pages&gt;&lt;volume&gt;33&lt;/volume&gt;&lt;dates&gt;&lt;year&gt;2023&lt;/year&gt;&lt;/dates&gt;&lt;isbn&gt;2213-7165&lt;/isbn&gt;&lt;urls&gt;&lt;/urls&gt;&lt;/record&gt;&lt;/Cite&gt;&lt;/EndNote&gt;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(89)</w:t>
            </w:r>
            <w:r w:rsidRPr="00AB004C">
              <w:rPr>
                <w:rFonts w:asciiTheme="majorBidi" w:eastAsia="Times New Roman" w:hAnsiTheme="majorBidi" w:cstheme="majorBidi"/>
                <w:sz w:val="20"/>
                <w:szCs w:val="20"/>
              </w:rPr>
              <w:fldChar w:fldCharType="end"/>
            </w:r>
          </w:p>
        </w:tc>
        <w:tc>
          <w:tcPr>
            <w:tcW w:w="709" w:type="dxa"/>
            <w:noWrap/>
            <w:hideMark/>
          </w:tcPr>
          <w:p w14:paraId="488B7E1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2023</w:t>
            </w:r>
          </w:p>
        </w:tc>
        <w:tc>
          <w:tcPr>
            <w:tcW w:w="1417" w:type="dxa"/>
            <w:noWrap/>
            <w:hideMark/>
          </w:tcPr>
          <w:p w14:paraId="2A7069A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 to 2020</w:t>
            </w:r>
          </w:p>
        </w:tc>
        <w:tc>
          <w:tcPr>
            <w:tcW w:w="992" w:type="dxa"/>
            <w:noWrap/>
            <w:hideMark/>
          </w:tcPr>
          <w:p w14:paraId="35931CB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Vietnam</w:t>
            </w:r>
          </w:p>
        </w:tc>
        <w:tc>
          <w:tcPr>
            <w:tcW w:w="1134" w:type="dxa"/>
            <w:noWrap/>
            <w:hideMark/>
          </w:tcPr>
          <w:p w14:paraId="67C07C0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5E630E8E"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19323AA6"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3700BCB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84</w:t>
            </w:r>
          </w:p>
        </w:tc>
        <w:tc>
          <w:tcPr>
            <w:tcW w:w="1417" w:type="dxa"/>
            <w:noWrap/>
            <w:hideMark/>
          </w:tcPr>
          <w:p w14:paraId="325453C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w:t>
            </w:r>
          </w:p>
        </w:tc>
        <w:tc>
          <w:tcPr>
            <w:tcW w:w="1134" w:type="dxa"/>
            <w:noWrap/>
            <w:hideMark/>
          </w:tcPr>
          <w:p w14:paraId="681DF17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F02EA9F" w14:textId="4F6533F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FC4968D" w14:textId="496CD3B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3D08DE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7B9D119B" w14:textId="77777777" w:rsidTr="00AB004C">
        <w:trPr>
          <w:trHeight w:val="300"/>
        </w:trPr>
        <w:tc>
          <w:tcPr>
            <w:tcW w:w="1418" w:type="dxa"/>
            <w:noWrap/>
            <w:hideMark/>
          </w:tcPr>
          <w:p w14:paraId="34E33148" w14:textId="32315B29"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Durdu</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PEVuZE5vdGU+PENpdGU+PEF1dGhvcj5EdXJkdTwvQXV0aG9yPjxZZWFyPjIwMTg8L1llYXI+PFJl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PEVuZE5vdGU+PENpdGU+PEF1dGhvcj5EdXJkdTwvQXV0aG9yPjxZZWFyPjIwMTg8L1llYXI+PFJl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(90)</w:t>
            </w:r>
            <w:r w:rsidRPr="00AB004C">
              <w:rPr>
                <w:rFonts w:asciiTheme="majorBidi" w:eastAsia="Times New Roman" w:hAnsiTheme="majorBidi" w:cstheme="majorBidi"/>
                <w:color w:val="000000"/>
                <w:sz w:val="20"/>
                <w:szCs w:val="20"/>
              </w:rPr>
              <w:fldChar w:fldCharType="end"/>
            </w:r>
          </w:p>
        </w:tc>
        <w:tc>
          <w:tcPr>
            <w:tcW w:w="709" w:type="dxa"/>
            <w:noWrap/>
            <w:hideMark/>
          </w:tcPr>
          <w:p w14:paraId="0AE6755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w:t>
            </w:r>
          </w:p>
        </w:tc>
        <w:tc>
          <w:tcPr>
            <w:tcW w:w="1417" w:type="dxa"/>
            <w:noWrap/>
            <w:hideMark/>
          </w:tcPr>
          <w:p w14:paraId="463070C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2012 to 2015</w:t>
            </w:r>
          </w:p>
        </w:tc>
        <w:tc>
          <w:tcPr>
            <w:tcW w:w="992" w:type="dxa"/>
            <w:noWrap/>
            <w:hideMark/>
          </w:tcPr>
          <w:p w14:paraId="4B6485B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Turkey</w:t>
            </w:r>
          </w:p>
        </w:tc>
        <w:tc>
          <w:tcPr>
            <w:tcW w:w="1134" w:type="dxa"/>
            <w:noWrap/>
            <w:hideMark/>
          </w:tcPr>
          <w:p w14:paraId="6A6BD45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45BDF34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232AFDA8"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4351CA1B" w14:textId="0EC2596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350</w:t>
            </w:r>
          </w:p>
        </w:tc>
        <w:tc>
          <w:tcPr>
            <w:tcW w:w="1417" w:type="dxa"/>
            <w:noWrap/>
            <w:hideMark/>
          </w:tcPr>
          <w:p w14:paraId="33C350DD" w14:textId="08B5FAE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c>
          <w:tcPr>
            <w:tcW w:w="1134" w:type="dxa"/>
            <w:noWrap/>
            <w:hideMark/>
          </w:tcPr>
          <w:p w14:paraId="67020D1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255547B" w14:textId="788787A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4BC3CC3" w14:textId="5DEFC49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473DAC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113E15D8" w14:textId="77777777" w:rsidTr="00AB004C">
        <w:trPr>
          <w:trHeight w:val="300"/>
        </w:trPr>
        <w:tc>
          <w:tcPr>
            <w:tcW w:w="1418" w:type="dxa"/>
            <w:noWrap/>
            <w:hideMark/>
          </w:tcPr>
          <w:p w14:paraId="5D2206E6" w14:textId="4C1B770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ECEM ÇAĞLAN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&lt;EndNote&gt;&lt;Cite&gt;&lt;Author&gt;Çağlan&lt;/Author&gt;&lt;Year&gt;2020&lt;/Year&gt;&lt;RecNum&gt;21&lt;/RecNum&gt;&lt;DisplayText&gt;(91)&lt;/DisplayText&gt;&lt;record&gt;&lt;rec-number&gt;21&lt;/rec-number&gt;&lt;foreign-keys&gt;&lt;key app="EN" db-id="re5w9spsgzata9edfwqp2te8xrd2epsrze25" timestamp="1693578358"&gt;21&lt;/key&gt;&lt;/foreign-keys&gt;&lt;ref-type name="Journal Article"&gt;17&lt;/ref-type&gt;&lt;contributors&gt;&lt;authors&gt;&lt;author&gt;Çağlan, Ecem&lt;/author&gt;&lt;author&gt;Nigiz, Şeyma&lt;/author&gt;&lt;author&gt;Sancak, Banu&lt;/author&gt;&lt;author&gt;Gür, Deniz %J Acta microbiologica et immunologica Hungarica&lt;/author&gt;&lt;/authors&gt;&lt;/contributors&gt;&lt;titles&gt;&lt;title&gt;Resistance and heteroresistance to colistin among clinical isolates of Acinetobacter baumannii&lt;/title&gt;&lt;/titles&gt;&lt;pages&gt;107-111&lt;/pages&gt;&lt;volume&gt;67&lt;/volume&gt;&lt;number&gt;2&lt;/number&gt;&lt;dates&gt;&lt;year&gt;2020&lt;/year&gt;&lt;/dates&gt;&lt;isbn&gt;1217-8950&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(91)</w:t>
            </w:r>
            <w:r w:rsidRPr="00AB004C">
              <w:rPr>
                <w:rFonts w:asciiTheme="majorBidi" w:eastAsia="Times New Roman" w:hAnsiTheme="majorBidi" w:cstheme="majorBidi"/>
                <w:color w:val="000000"/>
                <w:sz w:val="20"/>
                <w:szCs w:val="20"/>
              </w:rPr>
              <w:fldChar w:fldCharType="end"/>
            </w:r>
          </w:p>
        </w:tc>
        <w:tc>
          <w:tcPr>
            <w:tcW w:w="709" w:type="dxa"/>
            <w:noWrap/>
            <w:hideMark/>
          </w:tcPr>
          <w:p w14:paraId="7D6F7AA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w:t>
            </w:r>
          </w:p>
        </w:tc>
        <w:tc>
          <w:tcPr>
            <w:tcW w:w="1417" w:type="dxa"/>
            <w:noWrap/>
            <w:hideMark/>
          </w:tcPr>
          <w:p w14:paraId="38C1FF8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 to 2017</w:t>
            </w:r>
          </w:p>
        </w:tc>
        <w:tc>
          <w:tcPr>
            <w:tcW w:w="992" w:type="dxa"/>
            <w:noWrap/>
            <w:hideMark/>
          </w:tcPr>
          <w:p w14:paraId="0574152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Turkey</w:t>
            </w:r>
          </w:p>
        </w:tc>
        <w:tc>
          <w:tcPr>
            <w:tcW w:w="1134" w:type="dxa"/>
            <w:noWrap/>
            <w:hideMark/>
          </w:tcPr>
          <w:p w14:paraId="515BC3A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486E5CC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4CEAEA9B"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6B3716B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w:t>
            </w:r>
          </w:p>
        </w:tc>
        <w:tc>
          <w:tcPr>
            <w:tcW w:w="1417" w:type="dxa"/>
            <w:noWrap/>
            <w:hideMark/>
          </w:tcPr>
          <w:p w14:paraId="3B70807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56</w:t>
            </w:r>
          </w:p>
        </w:tc>
        <w:tc>
          <w:tcPr>
            <w:tcW w:w="1134" w:type="dxa"/>
            <w:noWrap/>
            <w:hideMark/>
          </w:tcPr>
          <w:p w14:paraId="65FC4DF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6AB81C45" w14:textId="026B4A3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B489BB5" w14:textId="2E96D00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B8A3C7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63F6C44B" w14:textId="77777777" w:rsidTr="00AB004C">
        <w:trPr>
          <w:trHeight w:val="300"/>
        </w:trPr>
        <w:tc>
          <w:tcPr>
            <w:tcW w:w="1418" w:type="dxa"/>
            <w:noWrap/>
            <w:hideMark/>
          </w:tcPr>
          <w:p w14:paraId="3794A5B9" w14:textId="3E7328F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Ehsan </w:t>
            </w:r>
            <w:proofErr w:type="spellStart"/>
            <w:r w:rsidRPr="00AB004C">
              <w:rPr>
                <w:rFonts w:asciiTheme="majorBidi" w:eastAsia="Times New Roman" w:hAnsiTheme="majorBidi" w:cstheme="majorBidi"/>
                <w:color w:val="000000"/>
                <w:sz w:val="20"/>
                <w:szCs w:val="20"/>
              </w:rPr>
              <w:t>Sharifipour</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&lt;EndNote&gt;&lt;Cite&gt;&lt;Author&gt;Sharifipour&lt;/Author&gt;&lt;Year&gt;2020&lt;/Year&gt;&lt;RecNum&gt;22&lt;/RecNum&gt;&lt;DisplayText&gt;(92)&lt;/DisplayText&gt;&lt;record&gt;&lt;rec-number&gt;22&lt;/rec-number&gt;&lt;foreign-keys&gt;&lt;key app="EN" db-id="re5w9spsgzata9edfwqp2te8xrd2epsrze25" timestamp="1693578404"&gt;22&lt;/key&gt;&lt;/foreign-keys&gt;&lt;ref-type name="Journal Article"&gt;17&lt;/ref-type&gt;&lt;contributors&gt;&lt;authors&gt;&lt;author&gt;Sharifipour, Ehsan&lt;/author&gt;&lt;author&gt;Shams, Saeed&lt;/author&gt;&lt;author&gt;Esmkhani, Mohammad&lt;/author&gt;&lt;author&gt;Khodadadi, Javad&lt;/author&gt;&lt;author&gt;Fotouhi-Ardakani, Reza&lt;/author&gt;&lt;author&gt;Koohpaei, Alireza&lt;/author&gt;&lt;author&gt;Doosti, Zahra&lt;/author&gt;&lt;author&gt;Ej Golzari, Samad %J BMC infectious diseases&lt;/author&gt;&lt;/authors&gt;&lt;/contributors&gt;&lt;titles&gt;&lt;title&gt;Evaluation of bacterial co-infections of the respiratory tract in COVID-19 patients admitted to ICU&lt;/title&gt;&lt;/titles&gt;&lt;pages&gt;1-7&lt;/pages&gt;&lt;volume&gt;20&lt;/volume&gt;&lt;number&gt;1&lt;/number&gt;&lt;dates&gt;&lt;year&gt;2020&lt;/year&gt;&lt;/dates&gt;&lt;isbn&gt;1471-2334&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(92)</w:t>
            </w:r>
            <w:r w:rsidRPr="00AB004C">
              <w:rPr>
                <w:rFonts w:asciiTheme="majorBidi" w:eastAsia="Times New Roman" w:hAnsiTheme="majorBidi" w:cstheme="majorBidi"/>
                <w:color w:val="000000"/>
                <w:sz w:val="20"/>
                <w:szCs w:val="20"/>
              </w:rPr>
              <w:fldChar w:fldCharType="end"/>
            </w:r>
          </w:p>
        </w:tc>
        <w:tc>
          <w:tcPr>
            <w:tcW w:w="709" w:type="dxa"/>
            <w:noWrap/>
            <w:hideMark/>
          </w:tcPr>
          <w:p w14:paraId="5CA6710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784A72E0" w14:textId="77777777" w:rsidR="00AB004C" w:rsidRPr="00AB004C" w:rsidRDefault="00AB004C" w:rsidP="00B35E73">
            <w:pPr>
              <w:rPr>
                <w:rFonts w:asciiTheme="majorBidi" w:eastAsia="Times New Roman" w:hAnsiTheme="majorBidi" w:cstheme="majorBidi"/>
                <w:color w:val="000000"/>
                <w:sz w:val="20"/>
                <w:szCs w:val="20"/>
              </w:rPr>
            </w:pPr>
          </w:p>
        </w:tc>
        <w:tc>
          <w:tcPr>
            <w:tcW w:w="992" w:type="dxa"/>
            <w:noWrap/>
            <w:hideMark/>
          </w:tcPr>
          <w:p w14:paraId="5B26061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Iran</w:t>
            </w:r>
          </w:p>
        </w:tc>
        <w:tc>
          <w:tcPr>
            <w:tcW w:w="1134" w:type="dxa"/>
            <w:noWrap/>
            <w:hideMark/>
          </w:tcPr>
          <w:p w14:paraId="5CC39C6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575420A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51750BC5"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1251566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17</w:t>
            </w:r>
          </w:p>
        </w:tc>
        <w:tc>
          <w:tcPr>
            <w:tcW w:w="1417" w:type="dxa"/>
            <w:noWrap/>
            <w:hideMark/>
          </w:tcPr>
          <w:p w14:paraId="556BFB4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c>
          <w:tcPr>
            <w:tcW w:w="1134" w:type="dxa"/>
            <w:noWrap/>
            <w:hideMark/>
          </w:tcPr>
          <w:p w14:paraId="2A94323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45CA3C0" w14:textId="6909E27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257CDF0" w14:textId="342180F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D84351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5CD4F86B" w14:textId="77777777" w:rsidTr="00AB004C">
        <w:trPr>
          <w:trHeight w:val="724"/>
        </w:trPr>
        <w:tc>
          <w:tcPr>
            <w:tcW w:w="1418" w:type="dxa"/>
            <w:noWrap/>
            <w:hideMark/>
          </w:tcPr>
          <w:p w14:paraId="7331BD2A" w14:textId="76DDCBB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Elena Roxana </w:t>
            </w:r>
            <w:proofErr w:type="spellStart"/>
            <w:r w:rsidRPr="00AB004C">
              <w:rPr>
                <w:rFonts w:asciiTheme="majorBidi" w:eastAsia="Times New Roman" w:hAnsiTheme="majorBidi" w:cstheme="majorBidi"/>
                <w:color w:val="000000"/>
                <w:sz w:val="20"/>
                <w:szCs w:val="20"/>
              </w:rPr>
              <w:t>Buzilă</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&lt;EndNote&gt;&lt;Cite&gt;&lt;Author&gt;Buzilă&lt;/Author&gt;&lt;Year&gt;2021&lt;/Year&gt;&lt;RecNum&gt;12&lt;/RecNum&gt;&lt;DisplayText&gt;(93)&lt;/DisplayText&gt;&lt;record&gt;&lt;rec-number&gt;12&lt;/rec-number&gt;&lt;foreign-keys&gt;&lt;key app="EN" db-id="swpea0xz5v25roetfz0v0vp3ex5efr220frp" timestamp="1693722920"&gt;12&lt;/key&gt;&lt;/foreign-keys&gt;&lt;ref-type name="Journal Article"&gt;17&lt;/ref-type&gt;&lt;contributors&gt;&lt;authors&gt;&lt;author&gt;Buzilă, Elena Roxana&lt;/author&gt;&lt;author&gt;Năstase, Eduard Vasile&lt;/author&gt;&lt;author&gt;Luncă, Cătălina&lt;/author&gt;&lt;author&gt;Bădescu, Aida&lt;/author&gt;&lt;author&gt;Miftode, Egidia&lt;/author&gt;&lt;author&gt;Iancu, Luminiţa Smaranda&lt;/author&gt;&lt;/authors&gt;&lt;/contributors&gt;&lt;titles&gt;&lt;title&gt;Antibiotic resistance of non-fermenting Gram-negative bacilli isolated at a large Infectious Diseases Hospital in North-Eastern Romania, during an 11-year period&lt;/title&gt;&lt;secondary-title&gt;Germs&lt;/secondary-title&gt;&lt;/titles&gt;&lt;periodical&gt;&lt;full-title&gt;Germs&lt;/full-title&gt;&lt;/periodical&gt;&lt;pages&gt;354&lt;/pages&gt;&lt;volume&gt;11&lt;/volume&gt;&lt;number&gt;3&lt;/number&gt;&lt;dates&gt;&lt;year&gt;2021&lt;/year&gt;&lt;/dates&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(93)</w:t>
            </w:r>
            <w:r w:rsidRPr="00AB004C">
              <w:rPr>
                <w:rFonts w:asciiTheme="majorBidi" w:eastAsia="Times New Roman" w:hAnsiTheme="majorBidi" w:cstheme="majorBidi"/>
                <w:color w:val="000000"/>
                <w:sz w:val="20"/>
                <w:szCs w:val="20"/>
              </w:rPr>
              <w:fldChar w:fldCharType="end"/>
            </w:r>
          </w:p>
        </w:tc>
        <w:tc>
          <w:tcPr>
            <w:tcW w:w="709" w:type="dxa"/>
            <w:noWrap/>
            <w:hideMark/>
          </w:tcPr>
          <w:p w14:paraId="5632D77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7780B69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2008 to 2018</w:t>
            </w:r>
          </w:p>
        </w:tc>
        <w:tc>
          <w:tcPr>
            <w:tcW w:w="992" w:type="dxa"/>
            <w:noWrap/>
            <w:hideMark/>
          </w:tcPr>
          <w:p w14:paraId="1FE987D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Romania</w:t>
            </w:r>
          </w:p>
        </w:tc>
        <w:tc>
          <w:tcPr>
            <w:tcW w:w="1134" w:type="dxa"/>
            <w:noWrap/>
            <w:hideMark/>
          </w:tcPr>
          <w:p w14:paraId="5D0CF39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54E988F9"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1E389D3D"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7CF4EC6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322</w:t>
            </w:r>
          </w:p>
        </w:tc>
        <w:tc>
          <w:tcPr>
            <w:tcW w:w="1417" w:type="dxa"/>
            <w:noWrap/>
            <w:hideMark/>
          </w:tcPr>
          <w:p w14:paraId="5B1DEA9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11</w:t>
            </w:r>
          </w:p>
        </w:tc>
        <w:tc>
          <w:tcPr>
            <w:tcW w:w="1134" w:type="dxa"/>
            <w:noWrap/>
            <w:hideMark/>
          </w:tcPr>
          <w:p w14:paraId="25BD34C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Other </w:t>
            </w:r>
          </w:p>
        </w:tc>
        <w:tc>
          <w:tcPr>
            <w:tcW w:w="708" w:type="dxa"/>
            <w:vAlign w:val="bottom"/>
          </w:tcPr>
          <w:p w14:paraId="1103FDAA" w14:textId="3B42A11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69E067D" w14:textId="7102BC7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76BC79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35F9EB0C" w14:textId="77777777" w:rsidTr="00AB004C">
        <w:trPr>
          <w:trHeight w:val="300"/>
        </w:trPr>
        <w:tc>
          <w:tcPr>
            <w:tcW w:w="1418" w:type="dxa"/>
            <w:noWrap/>
            <w:hideMark/>
          </w:tcPr>
          <w:p w14:paraId="68DC379C" w14:textId="46827E7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Elham Abbasi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&lt;EndNote&gt;&lt;Cite&gt;&lt;Author&gt;Abbasi&lt;/Author&gt;&lt;Year&gt;2021&lt;/Year&gt;&lt;RecNum&gt;11&lt;/RecNum&gt;&lt;DisplayText&gt;(94)&lt;/DisplayText&gt;&lt;record&gt;&lt;rec-number&gt;11&lt;/rec-number&gt;&lt;foreign-keys&gt;&lt;key app="EN" db-id="swpea0xz5v25roetfz0v0vp3ex5efr220frp" timestamp="1693722617"&gt;11&lt;/key&gt;&lt;/foreign-keys&gt;&lt;ref-type name="Journal Article"&gt;17&lt;/ref-type&gt;&lt;contributors&gt;&lt;authors&gt;&lt;author&gt;Abbasi, Elham&lt;/author&gt;&lt;author&gt;Goudarzi, Hossein&lt;/author&gt;&lt;author&gt;Hashemi, Ali&lt;/author&gt;&lt;author&gt;Chirani, Alireza Salimi&lt;/author&gt;&lt;author&gt;Ardebili, Abdollah&lt;/author&gt;&lt;author&gt;Goudarzi, Mehdi&lt;/author&gt;&lt;author&gt;Sharahi, Javad Yasbolaghi&lt;/author&gt;&lt;author&gt;Davoudabadi, Sara&lt;/author&gt;&lt;author&gt;Talebi, Ghazaleh&lt;/author&gt;&lt;author&gt;Bostanghadiri, Narjes&lt;/author&gt;&lt;/authors&gt;&lt;/contributors&gt;&lt;titles&gt;&lt;title&gt;Decreased carO gene expression and OXA-type carbapenemases among extensively drug-resistant Acinetobacter baumannii strains isolated from burn patients in Tehran, Iran&lt;/title&gt;&lt;secondary-title&gt;Acta Microbiologica et Immunologica Hungarica&lt;/secondary-title&gt;&lt;/titles&gt;&lt;periodical&gt;&lt;full-title&gt;Acta Microbiologica et Immunologica Hungarica&lt;/full-title&gt;&lt;/periodical&gt;&lt;pages&gt;48-54&lt;/pages&gt;&lt;volume&gt;68&lt;/volume&gt;&lt;number&gt;1&lt;/number&gt;&lt;dates&gt;&lt;year&gt;2021&lt;/year&gt;&lt;/dates&gt;&lt;isbn&gt;1217-8950&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(94)</w:t>
            </w:r>
            <w:r w:rsidRPr="00AB004C">
              <w:rPr>
                <w:rFonts w:asciiTheme="majorBidi" w:eastAsia="Times New Roman" w:hAnsiTheme="majorBidi" w:cstheme="majorBidi"/>
                <w:color w:val="000000"/>
                <w:sz w:val="20"/>
                <w:szCs w:val="20"/>
              </w:rPr>
              <w:fldChar w:fldCharType="end"/>
            </w:r>
          </w:p>
        </w:tc>
        <w:tc>
          <w:tcPr>
            <w:tcW w:w="709" w:type="dxa"/>
            <w:noWrap/>
            <w:hideMark/>
          </w:tcPr>
          <w:p w14:paraId="634E417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4C339F9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2016 to 2017</w:t>
            </w:r>
          </w:p>
        </w:tc>
        <w:tc>
          <w:tcPr>
            <w:tcW w:w="992" w:type="dxa"/>
            <w:noWrap/>
            <w:hideMark/>
          </w:tcPr>
          <w:p w14:paraId="737D763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Iran</w:t>
            </w:r>
          </w:p>
        </w:tc>
        <w:tc>
          <w:tcPr>
            <w:tcW w:w="1134" w:type="dxa"/>
            <w:noWrap/>
            <w:hideMark/>
          </w:tcPr>
          <w:p w14:paraId="2F2DBF9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091C4EB1"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1E038451"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07F7CAC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100</w:t>
            </w:r>
          </w:p>
        </w:tc>
        <w:tc>
          <w:tcPr>
            <w:tcW w:w="1417" w:type="dxa"/>
            <w:noWrap/>
            <w:hideMark/>
          </w:tcPr>
          <w:p w14:paraId="482A11D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10FB937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64FEDA8" w14:textId="062ACB5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E5509B5" w14:textId="612728A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F62378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2F2F537A" w14:textId="77777777" w:rsidTr="00AB004C">
        <w:trPr>
          <w:trHeight w:val="300"/>
        </w:trPr>
        <w:tc>
          <w:tcPr>
            <w:tcW w:w="1418" w:type="dxa"/>
            <w:noWrap/>
            <w:hideMark/>
          </w:tcPr>
          <w:p w14:paraId="5541C182" w14:textId="745266B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Elio </w:t>
            </w:r>
            <w:proofErr w:type="spellStart"/>
            <w:r w:rsidRPr="00AB004C">
              <w:rPr>
                <w:rFonts w:asciiTheme="majorBidi" w:eastAsia="Times New Roman" w:hAnsiTheme="majorBidi" w:cstheme="majorBidi"/>
                <w:color w:val="000000"/>
                <w:sz w:val="20"/>
                <w:szCs w:val="20"/>
              </w:rPr>
              <w:t>Castagnola</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&lt;EndNote&gt;&lt;Cite&gt;&lt;Author&gt;Castagnola&lt;/Author&gt;&lt;RecNum&gt;23&lt;/RecNum&gt;&lt;DisplayText&gt;(95)&lt;/DisplayText&gt;&lt;record&gt;&lt;rec-number&gt;23&lt;/rec-number&gt;&lt;foreign-keys&gt;&lt;key app="EN" db-id="re5w9spsgzata9edfwqp2te8xrd2epsrze25" timestamp="1693578552"&gt;23&lt;/key&gt;&lt;/foreign-keys&gt;&lt;ref-type name="Generic"&gt;13&lt;/ref-type&gt;&lt;contributors&gt;&lt;authors&gt;&lt;author&gt;Castagnola, E&lt;/author&gt;&lt;author&gt;Bagnasco, F&lt;/author&gt;&lt;author&gt;Mesini, A&lt;/author&gt;&lt;author&gt;Agyeman, PKA&lt;/author&gt;&lt;author&gt;Ammann, RA&lt;/author&gt;&lt;author&gt;Carlesse, F&lt;/author&gt;&lt;author&gt;Santolaya de Pablo, ME&lt;/author&gt;&lt;author&gt;Groll, AH&lt;/author&gt;&lt;author&gt;Haeusler, GM&lt;/author&gt;&lt;author&gt;Lehrnbecher, T&lt;/author&gt;&lt;/authors&gt;&lt;/contributors&gt;&lt;titles&gt;&lt;title&gt;Antibiotic Resistant Bloodstream Infections in Pediatric Patients Receiving Chemotherapy or Hematopoietic Stem Cell Transplant: Factors Associated with Development of Resistance, Intensive Care Admission and Mortality. Antibiotics (Basel) 2021; 10: 1–14&lt;/title&gt;&lt;/titles&gt;&lt;dates&gt;&lt;/dates&gt;&lt;urls&gt;&lt;/urls&gt;&lt;/record&gt;&lt;/Cite&gt;&lt;/EndNote&gt;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(95)</w:t>
            </w:r>
            <w:r w:rsidRPr="00AB004C">
              <w:rPr>
                <w:rFonts w:asciiTheme="majorBidi" w:eastAsia="Times New Roman" w:hAnsiTheme="majorBidi" w:cstheme="majorBidi"/>
                <w:color w:val="000000"/>
                <w:sz w:val="20"/>
                <w:szCs w:val="20"/>
              </w:rPr>
              <w:fldChar w:fldCharType="end"/>
            </w:r>
          </w:p>
        </w:tc>
        <w:tc>
          <w:tcPr>
            <w:tcW w:w="709" w:type="dxa"/>
            <w:noWrap/>
            <w:hideMark/>
          </w:tcPr>
          <w:p w14:paraId="56A97C1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3F0AF68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2015 to 2017</w:t>
            </w:r>
          </w:p>
        </w:tc>
        <w:tc>
          <w:tcPr>
            <w:tcW w:w="992" w:type="dxa"/>
            <w:noWrap/>
            <w:hideMark/>
          </w:tcPr>
          <w:p w14:paraId="22A01693"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noWrap/>
            <w:hideMark/>
          </w:tcPr>
          <w:p w14:paraId="728EB91A" w14:textId="77777777" w:rsidR="00AB004C" w:rsidRPr="00AB004C" w:rsidRDefault="00AB004C" w:rsidP="00B35E73">
            <w:pPr>
              <w:rPr>
                <w:rFonts w:asciiTheme="majorBidi" w:eastAsia="Times New Roman" w:hAnsiTheme="majorBidi" w:cstheme="majorBidi"/>
                <w:sz w:val="20"/>
                <w:szCs w:val="20"/>
              </w:rPr>
            </w:pPr>
          </w:p>
        </w:tc>
        <w:tc>
          <w:tcPr>
            <w:tcW w:w="709" w:type="dxa"/>
            <w:hideMark/>
          </w:tcPr>
          <w:p w14:paraId="6860010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4614104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0AC1707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28</w:t>
            </w:r>
          </w:p>
        </w:tc>
        <w:tc>
          <w:tcPr>
            <w:tcW w:w="1417" w:type="dxa"/>
            <w:noWrap/>
            <w:hideMark/>
          </w:tcPr>
          <w:p w14:paraId="3A04B56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61AF723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14189CA8" w14:textId="32C8B11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2BDFE0D" w14:textId="335D0F1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DC8108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20661487" w14:textId="77777777" w:rsidTr="00AB004C">
        <w:trPr>
          <w:trHeight w:val="300"/>
        </w:trPr>
        <w:tc>
          <w:tcPr>
            <w:tcW w:w="1418" w:type="dxa"/>
            <w:noWrap/>
            <w:hideMark/>
          </w:tcPr>
          <w:p w14:paraId="7D3C82CE" w14:textId="75778EF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El-</w:t>
            </w:r>
            <w:proofErr w:type="spellStart"/>
            <w:r w:rsidRPr="00AB004C">
              <w:rPr>
                <w:rFonts w:asciiTheme="majorBidi" w:eastAsia="Times New Roman" w:hAnsiTheme="majorBidi" w:cstheme="majorBidi"/>
                <w:color w:val="000000"/>
                <w:sz w:val="20"/>
                <w:szCs w:val="20"/>
              </w:rPr>
              <w:t>Shazly</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PEVuZE5vdGU+PENpdGU+PEF1dGhvcj5FbC1TaGF6bHk8L0F1dGhvcj48WWVhcj4yMDE1PC9ZZWFy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PEVuZE5vdGU+PENpdGU+PEF1dGhvcj5FbC1TaGF6bHk8L0F1dGhvcj48WWVhcj4yMDE1PC9ZZWFy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(96)</w:t>
            </w:r>
            <w:r w:rsidRPr="00AB004C">
              <w:rPr>
                <w:rFonts w:asciiTheme="majorBidi" w:eastAsia="Times New Roman" w:hAnsiTheme="majorBidi" w:cstheme="majorBidi"/>
                <w:color w:val="000000"/>
                <w:sz w:val="20"/>
                <w:szCs w:val="20"/>
              </w:rPr>
              <w:fldChar w:fldCharType="end"/>
            </w:r>
          </w:p>
        </w:tc>
        <w:tc>
          <w:tcPr>
            <w:tcW w:w="709" w:type="dxa"/>
            <w:noWrap/>
            <w:hideMark/>
          </w:tcPr>
          <w:p w14:paraId="1573193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2015</w:t>
            </w:r>
          </w:p>
        </w:tc>
        <w:tc>
          <w:tcPr>
            <w:tcW w:w="1417" w:type="dxa"/>
            <w:noWrap/>
            <w:hideMark/>
          </w:tcPr>
          <w:p w14:paraId="7B9A261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2011 to 2011 </w:t>
            </w:r>
          </w:p>
        </w:tc>
        <w:tc>
          <w:tcPr>
            <w:tcW w:w="992" w:type="dxa"/>
            <w:noWrap/>
            <w:hideMark/>
          </w:tcPr>
          <w:p w14:paraId="63B54B6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USA</w:t>
            </w:r>
          </w:p>
        </w:tc>
        <w:tc>
          <w:tcPr>
            <w:tcW w:w="1134" w:type="dxa"/>
            <w:noWrap/>
            <w:hideMark/>
          </w:tcPr>
          <w:p w14:paraId="3D19931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North America</w:t>
            </w:r>
          </w:p>
        </w:tc>
        <w:tc>
          <w:tcPr>
            <w:tcW w:w="709" w:type="dxa"/>
            <w:hideMark/>
          </w:tcPr>
          <w:p w14:paraId="192CC4CE"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586D871"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012A5D7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21</w:t>
            </w:r>
          </w:p>
        </w:tc>
        <w:tc>
          <w:tcPr>
            <w:tcW w:w="1417" w:type="dxa"/>
            <w:noWrap/>
            <w:hideMark/>
          </w:tcPr>
          <w:p w14:paraId="514F6B3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6ED16C3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DEBE589" w14:textId="583E6DF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33208C5" w14:textId="0F3E8E7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18758C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w:t>
            </w:r>
          </w:p>
        </w:tc>
      </w:tr>
      <w:tr w:rsidR="00AB004C" w:rsidRPr="00AB004C" w14:paraId="408144E2" w14:textId="77777777" w:rsidTr="00AB004C">
        <w:trPr>
          <w:trHeight w:val="300"/>
        </w:trPr>
        <w:tc>
          <w:tcPr>
            <w:tcW w:w="1418" w:type="dxa"/>
            <w:noWrap/>
            <w:hideMark/>
          </w:tcPr>
          <w:p w14:paraId="13C1F991" w14:textId="296F5CC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Emilia </w:t>
            </w:r>
            <w:proofErr w:type="spellStart"/>
            <w:r w:rsidRPr="00AB004C">
              <w:rPr>
                <w:rFonts w:asciiTheme="majorBidi" w:eastAsia="Times New Roman" w:hAnsiTheme="majorBidi" w:cstheme="majorBidi"/>
                <w:color w:val="000000"/>
                <w:sz w:val="20"/>
                <w:szCs w:val="20"/>
              </w:rPr>
              <w:t>Cercenado</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&lt;EndNote&gt;&lt;Cite&gt;&lt;Author&gt;Cercenado&lt;/Author&gt;&lt;Year&gt;2021&lt;/Year&gt;&lt;RecNum&gt;13&lt;/RecNum&gt;&lt;DisplayText&gt;(97)&lt;/DisplayText&gt;&lt;record&gt;&lt;rec-number&gt;13&lt;/rec-number&gt;&lt;foreign-keys&gt;&lt;key app="EN" db-id="swpea0xz5v25roetfz0v0vp3ex5efr220frp" timestamp="1693723228"&gt;13&lt;/key&gt;&lt;/foreign-keys&gt;&lt;ref-type name="Journal Article"&gt;17&lt;/ref-type&gt;&lt;contributors&gt;&lt;authors&gt;&lt;author&gt;Cercenado, Emilia&lt;/author&gt;&lt;author&gt;Cardenoso, Laura&lt;/author&gt;&lt;author&gt;Penin, Rocio&lt;/author&gt;&lt;author&gt;Longshaw, Christopher&lt;/author&gt;&lt;author&gt;Henriksen, Anne Santerre&lt;/author&gt;&lt;author&gt;Pascual, Alvaro&lt;/author&gt;&lt;/authors&gt;&lt;/contributors&gt;&lt;titles&gt;&lt;title&gt;In vitro activity of cefiderocol and comparators against isolates of Gram-negative bacterial pathogens from a range of infection sources: SIDERO‑WT‑2014− 2018 studies in Spain&lt;/title&gt;&lt;secondary-title&gt;Journal of Global Antimicrobial Resistance&lt;/secondary-title&gt;&lt;/titles&gt;&lt;periodical&gt;&lt;full-title&gt;Journal of Global Antimicrobial Resistance&lt;/full-title&gt;&lt;/periodical&gt;&lt;pages&gt;292-300&lt;/pages&gt;&lt;volume&gt;26&lt;/volume&gt;&lt;dates&gt;&lt;year&gt;2021&lt;/year&gt;&lt;/dates&gt;&lt;isbn&gt;2213-7165&lt;/isbn&gt;&lt;urls&gt;&lt;/urls&gt;&lt;/record&gt;&lt;/Cite&gt;&lt;/EndNote&gt;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(97)</w:t>
            </w:r>
            <w:r w:rsidRPr="00AB004C">
              <w:rPr>
                <w:rFonts w:asciiTheme="majorBidi" w:eastAsia="Times New Roman" w:hAnsiTheme="majorBidi" w:cstheme="majorBidi"/>
                <w:color w:val="000000"/>
                <w:sz w:val="20"/>
                <w:szCs w:val="20"/>
              </w:rPr>
              <w:fldChar w:fldCharType="end"/>
            </w:r>
          </w:p>
        </w:tc>
        <w:tc>
          <w:tcPr>
            <w:tcW w:w="709" w:type="dxa"/>
            <w:noWrap/>
            <w:hideMark/>
          </w:tcPr>
          <w:p w14:paraId="138FF06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1406E9F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 to 1018</w:t>
            </w:r>
          </w:p>
        </w:tc>
        <w:tc>
          <w:tcPr>
            <w:tcW w:w="992" w:type="dxa"/>
            <w:noWrap/>
            <w:hideMark/>
          </w:tcPr>
          <w:p w14:paraId="6849E82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Spain</w:t>
            </w:r>
          </w:p>
        </w:tc>
        <w:tc>
          <w:tcPr>
            <w:tcW w:w="1134" w:type="dxa"/>
            <w:noWrap/>
            <w:hideMark/>
          </w:tcPr>
          <w:p w14:paraId="765B974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32C65ADA"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E98268C"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2E0BC26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255</w:t>
            </w:r>
          </w:p>
        </w:tc>
        <w:tc>
          <w:tcPr>
            <w:tcW w:w="1417" w:type="dxa"/>
            <w:noWrap/>
            <w:hideMark/>
          </w:tcPr>
          <w:p w14:paraId="142D682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12</w:t>
            </w:r>
          </w:p>
        </w:tc>
        <w:tc>
          <w:tcPr>
            <w:tcW w:w="1134" w:type="dxa"/>
            <w:noWrap/>
            <w:hideMark/>
          </w:tcPr>
          <w:p w14:paraId="2D0129E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3D11AF7D" w14:textId="6E0D4F7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0B19AA6" w14:textId="0DD19A1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886A55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49A3E882" w14:textId="77777777" w:rsidTr="00AB004C">
        <w:trPr>
          <w:trHeight w:val="300"/>
        </w:trPr>
        <w:tc>
          <w:tcPr>
            <w:tcW w:w="1418" w:type="dxa"/>
            <w:noWrap/>
            <w:hideMark/>
          </w:tcPr>
          <w:p w14:paraId="39A9FDDF" w14:textId="1E695F5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Erica S. Shenoy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&lt;EndNote&gt;&lt;Cite&gt;&lt;Author&gt;Shenoy&lt;/Author&gt;&lt;Year&gt;2020&lt;/Year&gt;&lt;RecNum&gt;24&lt;/RecNum&gt;&lt;DisplayText&gt;(98)&lt;/DisplayText&gt;&lt;record&gt;&lt;rec-number&gt;24&lt;/rec-number&gt;&lt;foreign-keys&gt;&lt;key app="EN" db-id="re5w9spsgzata9edfwqp2te8xrd2epsrze25" timestamp="1693578679"&gt;24&lt;/key&gt;&lt;/foreign-keys&gt;&lt;ref-type name="Journal Article"&gt;17&lt;/ref-type&gt;&lt;contributors&gt;&lt;authors&gt;&lt;author&gt;Shenoy, Erica S&lt;/author&gt;&lt;author&gt;Pierce, Virginia M&lt;/author&gt;&lt;author&gt;Sater, Mohamad RA&lt;/author&gt;&lt;author&gt;Pangestu, Febriana K&lt;/author&gt;&lt;author&gt;Herriott, Ian C&lt;/author&gt;&lt;author&gt;Bramante, Juliet T&lt;/author&gt;&lt;author&gt;Kwon, Douglas S&lt;/author&gt;&lt;author&gt;Hawkins, Fred R&lt;/author&gt;&lt;author&gt;Suslak, Dolores&lt;/author&gt;&lt;author&gt;West, Lauren R %J Infection Control&lt;/author&gt;&lt;author&gt;Hospital Epidemiology&lt;/author&gt;&lt;/authors&gt;&lt;/contributors&gt;&lt;titles&gt;&lt;title&gt;Community-acquired in name only: a cluster of carbapenem-resistant Acinetobacter baumannii in a burn intensive care unit and beyond&lt;/title&gt;&lt;/titles&gt;&lt;pages&gt;531-538&lt;/pages&gt;&lt;volume&gt;41&lt;/volume&gt;&lt;number&gt;5&lt;/number&gt;&lt;dates&gt;&lt;year&gt;2020&lt;/year&gt;&lt;/dates&gt;&lt;isbn&gt;0899-823X&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(98)</w:t>
            </w:r>
            <w:r w:rsidRPr="00AB004C">
              <w:rPr>
                <w:rFonts w:asciiTheme="majorBidi" w:eastAsia="Times New Roman" w:hAnsiTheme="majorBidi" w:cstheme="majorBidi"/>
                <w:color w:val="000000"/>
                <w:sz w:val="20"/>
                <w:szCs w:val="20"/>
              </w:rPr>
              <w:fldChar w:fldCharType="end"/>
            </w:r>
          </w:p>
        </w:tc>
        <w:tc>
          <w:tcPr>
            <w:tcW w:w="709" w:type="dxa"/>
            <w:noWrap/>
            <w:hideMark/>
          </w:tcPr>
          <w:p w14:paraId="497D2D5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6240B6C5" w14:textId="77777777" w:rsidR="00AB004C" w:rsidRPr="00AB004C" w:rsidRDefault="00AB004C" w:rsidP="00B35E73">
            <w:pPr>
              <w:rPr>
                <w:rFonts w:asciiTheme="majorBidi" w:eastAsia="Times New Roman" w:hAnsiTheme="majorBidi" w:cstheme="majorBidi"/>
                <w:color w:val="000000"/>
                <w:sz w:val="20"/>
                <w:szCs w:val="20"/>
              </w:rPr>
            </w:pPr>
          </w:p>
        </w:tc>
        <w:tc>
          <w:tcPr>
            <w:tcW w:w="992" w:type="dxa"/>
            <w:noWrap/>
            <w:hideMark/>
          </w:tcPr>
          <w:p w14:paraId="67B099C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USA</w:t>
            </w:r>
          </w:p>
        </w:tc>
        <w:tc>
          <w:tcPr>
            <w:tcW w:w="1134" w:type="dxa"/>
            <w:noWrap/>
            <w:hideMark/>
          </w:tcPr>
          <w:p w14:paraId="7D093F6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North America</w:t>
            </w:r>
          </w:p>
        </w:tc>
        <w:tc>
          <w:tcPr>
            <w:tcW w:w="709" w:type="dxa"/>
            <w:hideMark/>
          </w:tcPr>
          <w:p w14:paraId="66D3901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5D4BAB7A"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3AFE617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w:t>
            </w:r>
          </w:p>
        </w:tc>
        <w:tc>
          <w:tcPr>
            <w:tcW w:w="1417" w:type="dxa"/>
            <w:noWrap/>
            <w:hideMark/>
          </w:tcPr>
          <w:p w14:paraId="4BED7BD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70B441F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478B6D1" w14:textId="0FAE143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4E5290CB" w14:textId="6A86124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089984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51E0754E" w14:textId="77777777" w:rsidTr="00AB004C">
        <w:trPr>
          <w:trHeight w:val="300"/>
        </w:trPr>
        <w:tc>
          <w:tcPr>
            <w:tcW w:w="1418" w:type="dxa"/>
            <w:noWrap/>
            <w:hideMark/>
          </w:tcPr>
          <w:p w14:paraId="2F179ED5" w14:textId="657F27A4"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t>Erlangga</w:t>
            </w:r>
            <w:proofErr w:type="spellEnd"/>
            <w:r w:rsidRPr="00AB004C">
              <w:rPr>
                <w:rFonts w:asciiTheme="majorBidi" w:eastAsia="Times New Roman" w:hAnsiTheme="majorBidi" w:cstheme="majorBidi"/>
                <w:sz w:val="20"/>
                <w:szCs w:val="20"/>
              </w:rPr>
              <w:t xml:space="preserve"> Yusuf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&lt;EndNote&gt;&lt;Cite&gt;&lt;Author&gt;Yusuf&lt;/Author&gt;&lt;Year&gt;2022&lt;/Year&gt;&lt;RecNum&gt;21&lt;/RecNum&gt;&lt;DisplayText&gt;(99)&lt;/DisplayText&gt;&lt;record&gt;&lt;rec-number&gt;21&lt;/rec-number&gt;&lt;foreign-keys&gt;&lt;key app="EN" db-id="sxve52zrqt9xvxe00wspfz5drefv5tfs0rr2" timestamp="1694109559"&gt;21&lt;/key&gt;&lt;/foreign-keys&gt;&lt;ref-type name="Journal Article"&gt;17&lt;/ref-type&gt;&lt;contributors&gt;&lt;authors&gt;&lt;author&gt;Yusuf, Erlangga&lt;/author&gt;&lt;author&gt;Tompa, Manuela&lt;/author&gt;&lt;author&gt;Strepis, Nikolaos&lt;/author&gt;&lt;author&gt;Klaassen, Corné HW&lt;/author&gt;&lt;author&gt;Goessens, Wil HF&lt;/author&gt;&lt;/authors&gt;&lt;/contributors&gt;&lt;titles&gt;&lt;title&gt;High Prevalence of ST502 Carrying an OXA-24 Carbapenemase gene in Carbapenem-Nonsusceptible Acinetobacter baumannii-calcoaceticus Isolates in Romania&lt;/title&gt;&lt;secondary-title&gt;Microbial Drug Resistance&lt;/secondary-title&gt;&lt;/titles&gt;&lt;periodical&gt;&lt;full-title&gt;Microbial Drug Resistance&lt;/full-title&gt;&lt;/periodical&gt;&lt;pages&gt;636-644&lt;/pages&gt;&lt;volume&gt;28&lt;/volume&gt;&lt;number&gt;6&lt;/number&gt;&lt;dates&gt;&lt;year&gt;2022&lt;/year&gt;&lt;/dates&gt;&lt;isbn&gt;1076-6294&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(99)</w:t>
            </w:r>
            <w:r w:rsidRPr="00AB004C">
              <w:rPr>
                <w:rFonts w:asciiTheme="majorBidi" w:eastAsia="Times New Roman" w:hAnsiTheme="majorBidi" w:cstheme="majorBidi"/>
                <w:sz w:val="20"/>
                <w:szCs w:val="20"/>
              </w:rPr>
              <w:fldChar w:fldCharType="end"/>
            </w:r>
          </w:p>
        </w:tc>
        <w:tc>
          <w:tcPr>
            <w:tcW w:w="709" w:type="dxa"/>
            <w:noWrap/>
            <w:hideMark/>
          </w:tcPr>
          <w:p w14:paraId="3835117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66EB018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2015 to 2017</w:t>
            </w:r>
          </w:p>
        </w:tc>
        <w:tc>
          <w:tcPr>
            <w:tcW w:w="992" w:type="dxa"/>
            <w:noWrap/>
            <w:hideMark/>
          </w:tcPr>
          <w:p w14:paraId="60A5897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Romania</w:t>
            </w:r>
          </w:p>
        </w:tc>
        <w:tc>
          <w:tcPr>
            <w:tcW w:w="1134" w:type="dxa"/>
            <w:noWrap/>
            <w:hideMark/>
          </w:tcPr>
          <w:p w14:paraId="49970DF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42FEB87B"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40F83008"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0C578B9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104</w:t>
            </w:r>
          </w:p>
        </w:tc>
        <w:tc>
          <w:tcPr>
            <w:tcW w:w="1417" w:type="dxa"/>
            <w:noWrap/>
            <w:hideMark/>
          </w:tcPr>
          <w:p w14:paraId="1592A37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3595683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20A63971" w14:textId="244A849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FCAEB7B" w14:textId="160A352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6B892B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2B9DDF35" w14:textId="77777777" w:rsidTr="00AB004C">
        <w:trPr>
          <w:trHeight w:val="300"/>
        </w:trPr>
        <w:tc>
          <w:tcPr>
            <w:tcW w:w="1418" w:type="dxa"/>
            <w:noWrap/>
            <w:hideMark/>
          </w:tcPr>
          <w:p w14:paraId="613C18D9" w14:textId="769F2C3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Esposito </w:t>
            </w:r>
            <w:r w:rsidRPr="00AB004C">
              <w:rPr>
                <w:rFonts w:asciiTheme="majorBidi" w:eastAsia="Times New Roman" w:hAnsiTheme="majorBidi" w:cstheme="majorBidi"/>
                <w:color w:val="000000"/>
                <w:sz w:val="20"/>
                <w:szCs w:val="20"/>
              </w:rPr>
              <w:fldChar w:fldCharType="begin">
                <w:fldData xml:space="preserve">PEVuZE5vdGU+PENpdGU+PEF1dGhvcj5Fc3Bvc2l0bzwvQXV0aG9yPjxZZWFyPjIwMTU8L1llYXI+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PEVuZE5vdGU+PENpdGU+PEF1dGhvcj5Fc3Bvc2l0bzwvQXV0aG9yPjxZZWFyPjIwMTU8L1llYXI+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(100)</w:t>
            </w:r>
            <w:r w:rsidRPr="00AB004C">
              <w:rPr>
                <w:rFonts w:asciiTheme="majorBidi" w:eastAsia="Times New Roman" w:hAnsiTheme="majorBidi" w:cstheme="majorBidi"/>
                <w:color w:val="000000"/>
                <w:sz w:val="20"/>
                <w:szCs w:val="20"/>
              </w:rPr>
              <w:fldChar w:fldCharType="end"/>
            </w:r>
          </w:p>
        </w:tc>
        <w:tc>
          <w:tcPr>
            <w:tcW w:w="709" w:type="dxa"/>
            <w:noWrap/>
            <w:hideMark/>
          </w:tcPr>
          <w:p w14:paraId="59921C8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w:t>
            </w:r>
          </w:p>
        </w:tc>
        <w:tc>
          <w:tcPr>
            <w:tcW w:w="1417" w:type="dxa"/>
            <w:noWrap/>
            <w:hideMark/>
          </w:tcPr>
          <w:p w14:paraId="555CCC1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2011 to 2012</w:t>
            </w:r>
          </w:p>
        </w:tc>
        <w:tc>
          <w:tcPr>
            <w:tcW w:w="992" w:type="dxa"/>
            <w:noWrap/>
            <w:hideMark/>
          </w:tcPr>
          <w:p w14:paraId="640D996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Italy</w:t>
            </w:r>
          </w:p>
        </w:tc>
        <w:tc>
          <w:tcPr>
            <w:tcW w:w="1134" w:type="dxa"/>
            <w:noWrap/>
            <w:hideMark/>
          </w:tcPr>
          <w:p w14:paraId="78C27CC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5839A3E6"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3651A504"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75346AF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314</w:t>
            </w:r>
          </w:p>
        </w:tc>
        <w:tc>
          <w:tcPr>
            <w:tcW w:w="1417" w:type="dxa"/>
            <w:noWrap/>
            <w:hideMark/>
          </w:tcPr>
          <w:p w14:paraId="76F8376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w:t>
            </w:r>
          </w:p>
        </w:tc>
        <w:tc>
          <w:tcPr>
            <w:tcW w:w="1134" w:type="dxa"/>
            <w:noWrap/>
            <w:hideMark/>
          </w:tcPr>
          <w:p w14:paraId="2B727B1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F93A4AB" w14:textId="59CD129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1E98B0E" w14:textId="23F66BD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788868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4D7F850F" w14:textId="77777777" w:rsidTr="00AB004C">
        <w:trPr>
          <w:trHeight w:val="300"/>
        </w:trPr>
        <w:tc>
          <w:tcPr>
            <w:tcW w:w="1418" w:type="dxa"/>
            <w:noWrap/>
          </w:tcPr>
          <w:p w14:paraId="6C3A5471" w14:textId="5F0CB80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Esposito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&lt;EndNote&gt;&lt;Cite&gt;&lt;Author&gt;Esposito&lt;/Author&gt;&lt;Year&gt;2015&lt;/Year&gt;&lt;RecNum&gt;326&lt;/RecNum&gt;&lt;DisplayText&gt;(101)&lt;/DisplayText&gt;&lt;record&gt;&lt;rec-number&gt;326&lt;/rec-number&gt;&lt;foreign-keys&gt;&lt;key app="EN" db-id="tpe92zrrjwdx0oewvaa55efz2taxfvt2z5sv" timestamp="1695197929"&gt;326&lt;/key&gt;&lt;/foreign-keys&gt;&lt;ref-type name="Journal Article"&gt;17&lt;/ref-type&gt;&lt;contributors&gt;&lt;authors&gt;&lt;author&gt;Esposito, Silvano&lt;/author&gt;&lt;author&gt;Gioia, Renato&lt;/author&gt;&lt;author&gt;De Simone, Giuseppe&lt;/author&gt;&lt;author&gt;Noviello, Silvana&lt;/author&gt;&lt;author&gt;Lombardi, Domenico&lt;/author&gt;&lt;author&gt;Di Crescenzo, Vincenzo Giuseppe&lt;/author&gt;&lt;author&gt;Filippelli, Amelia&lt;/author&gt;&lt;author&gt;Rega, Maria Rosaria&lt;/author&gt;&lt;author&gt;Massari, Angelo&lt;/author&gt;&lt;author&gt;Elberti, Maria Giovanna&lt;/author&gt;&lt;/authors&gt;&lt;/contributors&gt;&lt;titles&gt;&lt;title&gt;Bacterial epidemiology and antimicrobial resistance in the surgery wards of a large teaching hospital in Southern Italy&lt;/title&gt;&lt;secondary-title&gt;Mediterranean Journal of Hematology and Infectious Diseases&lt;/secondary-title&gt;&lt;/titles&gt;&lt;periodical&gt;&lt;full-title&gt;Mediterranean Journal of Hematology and Infectious Diseases&lt;/full-title&gt;&lt;/periodical&gt;&lt;volume&gt;7&lt;/volume&gt;&lt;number&gt;1&lt;/number&gt;&lt;dates&gt;&lt;year&gt;2015&lt;/year&gt;&lt;/dates&gt;&lt;urls&gt;&lt;/urls&gt;&lt;/record&gt;&lt;/Cite&gt;&lt;/EndNote&gt;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(101)</w:t>
            </w:r>
            <w:r w:rsidRPr="00AB004C">
              <w:rPr>
                <w:rFonts w:asciiTheme="majorBidi" w:eastAsia="Times New Roman" w:hAnsiTheme="majorBidi" w:cstheme="majorBidi"/>
                <w:color w:val="000000"/>
                <w:sz w:val="20"/>
                <w:szCs w:val="20"/>
              </w:rPr>
              <w:fldChar w:fldCharType="end"/>
            </w:r>
          </w:p>
        </w:tc>
        <w:tc>
          <w:tcPr>
            <w:tcW w:w="709" w:type="dxa"/>
            <w:noWrap/>
          </w:tcPr>
          <w:p w14:paraId="14C6731B" w14:textId="6180CB1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2015</w:t>
            </w:r>
          </w:p>
        </w:tc>
        <w:tc>
          <w:tcPr>
            <w:tcW w:w="1417" w:type="dxa"/>
            <w:noWrap/>
          </w:tcPr>
          <w:p w14:paraId="1C3A969F" w14:textId="34FDAAD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2011 to 2013</w:t>
            </w:r>
          </w:p>
        </w:tc>
        <w:tc>
          <w:tcPr>
            <w:tcW w:w="992" w:type="dxa"/>
            <w:noWrap/>
          </w:tcPr>
          <w:p w14:paraId="0EB11400" w14:textId="2F170D0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Italy</w:t>
            </w:r>
          </w:p>
        </w:tc>
        <w:tc>
          <w:tcPr>
            <w:tcW w:w="1134" w:type="dxa"/>
            <w:noWrap/>
          </w:tcPr>
          <w:p w14:paraId="3A590D5B" w14:textId="225C948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tcPr>
          <w:p w14:paraId="05622F3C"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tcPr>
          <w:p w14:paraId="22BAB5BD"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tcPr>
          <w:p w14:paraId="6FDADC30" w14:textId="30CF7C0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53</w:t>
            </w:r>
          </w:p>
        </w:tc>
        <w:tc>
          <w:tcPr>
            <w:tcW w:w="1417" w:type="dxa"/>
            <w:noWrap/>
          </w:tcPr>
          <w:p w14:paraId="3A3E170C" w14:textId="6E7C4BB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w:t>
            </w:r>
          </w:p>
        </w:tc>
        <w:tc>
          <w:tcPr>
            <w:tcW w:w="1134" w:type="dxa"/>
            <w:noWrap/>
          </w:tcPr>
          <w:p w14:paraId="7B06F9B4" w14:textId="33A2FFF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746C502F" w14:textId="2B4FB34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tcPr>
          <w:p w14:paraId="55A66021" w14:textId="1E21093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tcPr>
          <w:p w14:paraId="6AC2C800" w14:textId="06DDA09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3319CCFF" w14:textId="77777777" w:rsidTr="00AB004C">
        <w:trPr>
          <w:trHeight w:val="300"/>
        </w:trPr>
        <w:tc>
          <w:tcPr>
            <w:tcW w:w="1418" w:type="dxa"/>
            <w:noWrap/>
            <w:hideMark/>
          </w:tcPr>
          <w:p w14:paraId="2189A6F6" w14:textId="0D7AB4D0"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Esra</w:t>
            </w:r>
            <w:proofErr w:type="spellEnd"/>
            <w:r w:rsidRPr="00AB004C">
              <w:rPr>
                <w:rFonts w:asciiTheme="majorBidi" w:eastAsia="Times New Roman" w:hAnsiTheme="majorBidi" w:cstheme="majorBidi"/>
                <w:color w:val="000000"/>
                <w:sz w:val="20"/>
                <w:szCs w:val="20"/>
              </w:rPr>
              <w:t xml:space="preserve"> AKKAN KUZUCU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&lt;EndNote&gt;&lt;Cite&gt;&lt;Author&gt;AKKAN KUZUCU&lt;/Author&gt;&lt;Year&gt;2022&lt;/Year&gt;&lt;RecNum&gt;25&lt;/RecNum&gt;&lt;DisplayText&gt;(102)&lt;/DisplayText&gt;&lt;record&gt;&lt;rec-number&gt;25&lt;/rec-number&gt;&lt;foreign-keys&gt;&lt;key app="EN" db-id="re5w9spsgzata9edfwqp2te8xrd2epsrze25" timestamp="1693578902"&gt;25&lt;/key&gt;&lt;/foreign-keys&gt;&lt;ref-type name="Journal Article"&gt;17&lt;/ref-type&gt;&lt;contributors&gt;&lt;authors&gt;&lt;author&gt;&lt;style face="normal" font="default" size="100%"&gt; AKKAN KUZUCU, E., ÇALI&lt;/style&gt;&lt;style face="normal" font="default" charset="238" size="100%"&gt;ŞKAN, E., &lt;/style&gt;&lt;style face="normal" font="default" size="100%"&gt;ÖCAL, D., DANSUK, Z., ÇA&lt;/style&gt;&lt;style face="normal" font="default" charset="238" size="100%"&gt;ĞATAY, M., ERDEM, &lt;/style&gt;&lt;style face="normal" font="default" size="100%"&gt;Ü. G.,  ... TEKEL&lt;/style&gt;&lt;style face="normal" font="default" charset="238" size="100%"&gt;İ, F. A.           &lt;/style&gt;&lt;/author&gt;&lt;/authors&gt;&lt;/contributors&gt;&lt;titles&gt;&lt;title&gt;&lt;style face="normal" font="default" charset="238" size="100%"&gt;Investigation of Colistin Resistance and Heteroresistance in Acinetobacter spp. Isolates From Various Clinical Specimens. &lt;/style&gt;&lt;/title&gt;&lt;secondary-title&gt;&lt;style face="normal" font="default" charset="238" size="100%"&gt;Mediterranean Journal of Infection, Microbes and Antimicrobials .       &lt;/style&gt;&lt;/secondary-title&gt;&lt;/titles&gt;&lt;periodical&gt;&lt;full-title&gt;Mediterranean Journal of Infection, Microbes and Antimicrobials .&lt;/full-title&gt;&lt;/periodical&gt;&lt;dates&gt;&lt;year&gt;&lt;style face="normal" font="default" charset="238" size="100%"&gt;2022&lt;/style&gt;&lt;/year&gt;&lt;/dates&gt;&lt;urls&gt;&lt;/urls&gt;&lt;/record&gt;&lt;/Cite&gt;&lt;/EndNote&gt;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(102)</w:t>
            </w:r>
            <w:r w:rsidRPr="00AB004C">
              <w:rPr>
                <w:rFonts w:asciiTheme="majorBidi" w:eastAsia="Times New Roman" w:hAnsiTheme="majorBidi" w:cstheme="majorBidi"/>
                <w:color w:val="000000"/>
                <w:sz w:val="20"/>
                <w:szCs w:val="20"/>
              </w:rPr>
              <w:fldChar w:fldCharType="end"/>
            </w:r>
          </w:p>
        </w:tc>
        <w:tc>
          <w:tcPr>
            <w:tcW w:w="709" w:type="dxa"/>
            <w:noWrap/>
            <w:hideMark/>
          </w:tcPr>
          <w:p w14:paraId="38D6E21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26AB7095" w14:textId="77777777" w:rsidR="00AB004C" w:rsidRPr="00AB004C" w:rsidRDefault="00AB004C" w:rsidP="00B35E73">
            <w:pPr>
              <w:rPr>
                <w:rFonts w:asciiTheme="majorBidi" w:eastAsia="Times New Roman" w:hAnsiTheme="majorBidi" w:cstheme="majorBidi"/>
                <w:color w:val="000000"/>
                <w:sz w:val="20"/>
                <w:szCs w:val="20"/>
              </w:rPr>
            </w:pPr>
          </w:p>
        </w:tc>
        <w:tc>
          <w:tcPr>
            <w:tcW w:w="992" w:type="dxa"/>
            <w:noWrap/>
            <w:hideMark/>
          </w:tcPr>
          <w:p w14:paraId="1A0AC5C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Turkey</w:t>
            </w:r>
          </w:p>
        </w:tc>
        <w:tc>
          <w:tcPr>
            <w:tcW w:w="1134" w:type="dxa"/>
            <w:noWrap/>
            <w:hideMark/>
          </w:tcPr>
          <w:p w14:paraId="2A51CE8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1F6D51E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3FEC1FF3"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609291F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110</w:t>
            </w:r>
          </w:p>
        </w:tc>
        <w:tc>
          <w:tcPr>
            <w:tcW w:w="1417" w:type="dxa"/>
            <w:noWrap/>
            <w:hideMark/>
          </w:tcPr>
          <w:p w14:paraId="71F728D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17</w:t>
            </w:r>
          </w:p>
        </w:tc>
        <w:tc>
          <w:tcPr>
            <w:tcW w:w="1134" w:type="dxa"/>
            <w:noWrap/>
            <w:hideMark/>
          </w:tcPr>
          <w:p w14:paraId="31E5C39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79B4F4C7" w14:textId="2B9D850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68CBCBC" w14:textId="7A4D11E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0316C6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48376628" w14:textId="77777777" w:rsidTr="00AB004C">
        <w:trPr>
          <w:trHeight w:val="300"/>
        </w:trPr>
        <w:tc>
          <w:tcPr>
            <w:tcW w:w="1418" w:type="dxa"/>
            <w:noWrap/>
            <w:hideMark/>
          </w:tcPr>
          <w:p w14:paraId="6BCD0553" w14:textId="1B1C4DD4"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Falagas</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PEVuZE5vdGU+PENpdGU+PEF1dGhvcj5GYWxhZ2FzPC9BdXRob3I+PFllYXI+MjAxODwvWWVhcj48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PEVuZE5vdGU+PENpdGU+PEF1dGhvcj5GYWxhZ2FzPC9BdXRob3I+PFllYXI+MjAxODwvWWVhcj48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(103)</w:t>
            </w:r>
            <w:r w:rsidRPr="00AB004C">
              <w:rPr>
                <w:rFonts w:asciiTheme="majorBidi" w:eastAsia="Times New Roman" w:hAnsiTheme="majorBidi" w:cstheme="majorBidi"/>
                <w:color w:val="000000"/>
                <w:sz w:val="20"/>
                <w:szCs w:val="20"/>
              </w:rPr>
              <w:fldChar w:fldCharType="end"/>
            </w:r>
          </w:p>
        </w:tc>
        <w:tc>
          <w:tcPr>
            <w:tcW w:w="709" w:type="dxa"/>
            <w:noWrap/>
            <w:hideMark/>
          </w:tcPr>
          <w:p w14:paraId="335226A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w:t>
            </w:r>
          </w:p>
        </w:tc>
        <w:tc>
          <w:tcPr>
            <w:tcW w:w="1417" w:type="dxa"/>
            <w:noWrap/>
            <w:hideMark/>
          </w:tcPr>
          <w:p w14:paraId="71A2BFD8" w14:textId="77777777" w:rsidR="00AB004C" w:rsidRPr="00AB004C" w:rsidRDefault="00AB004C" w:rsidP="00B35E73">
            <w:pPr>
              <w:rPr>
                <w:rFonts w:asciiTheme="majorBidi" w:eastAsia="Times New Roman" w:hAnsiTheme="majorBidi" w:cstheme="majorBidi"/>
                <w:color w:val="2E2E2E"/>
                <w:sz w:val="20"/>
                <w:szCs w:val="20"/>
              </w:rPr>
            </w:pPr>
            <w:r w:rsidRPr="00AB004C">
              <w:rPr>
                <w:rFonts w:asciiTheme="majorBidi" w:eastAsia="Times New Roman" w:hAnsiTheme="majorBidi" w:cstheme="majorBidi"/>
                <w:color w:val="2E2E2E"/>
                <w:sz w:val="20"/>
                <w:szCs w:val="20"/>
              </w:rPr>
              <w:t>2015 to 2017</w:t>
            </w:r>
          </w:p>
        </w:tc>
        <w:tc>
          <w:tcPr>
            <w:tcW w:w="992" w:type="dxa"/>
            <w:noWrap/>
            <w:hideMark/>
          </w:tcPr>
          <w:p w14:paraId="0BA6AB1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Greece</w:t>
            </w:r>
          </w:p>
        </w:tc>
        <w:tc>
          <w:tcPr>
            <w:tcW w:w="1134" w:type="dxa"/>
            <w:noWrap/>
            <w:hideMark/>
          </w:tcPr>
          <w:p w14:paraId="13FF7C3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4B4DD792"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0453EAB6"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2260067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121</w:t>
            </w:r>
          </w:p>
        </w:tc>
        <w:tc>
          <w:tcPr>
            <w:tcW w:w="1417" w:type="dxa"/>
            <w:noWrap/>
            <w:hideMark/>
          </w:tcPr>
          <w:p w14:paraId="58E4952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52</w:t>
            </w:r>
          </w:p>
        </w:tc>
        <w:tc>
          <w:tcPr>
            <w:tcW w:w="1134" w:type="dxa"/>
            <w:noWrap/>
            <w:hideMark/>
          </w:tcPr>
          <w:p w14:paraId="543A495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6CFC65F" w14:textId="55046BE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B1D52F8" w14:textId="2E1F6E1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F04DA4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5DB302EA" w14:textId="77777777" w:rsidTr="00AB004C">
        <w:trPr>
          <w:trHeight w:val="300"/>
        </w:trPr>
        <w:tc>
          <w:tcPr>
            <w:tcW w:w="1418" w:type="dxa"/>
            <w:noWrap/>
            <w:hideMark/>
          </w:tcPr>
          <w:p w14:paraId="7254AAB9" w14:textId="48911736"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lastRenderedPageBreak/>
              <w:t>Fatemeh</w:t>
            </w:r>
            <w:proofErr w:type="spellEnd"/>
            <w:r w:rsidRPr="00AB004C">
              <w:rPr>
                <w:rFonts w:asciiTheme="majorBidi" w:eastAsia="Times New Roman" w:hAnsiTheme="majorBidi" w:cstheme="majorBidi"/>
                <w:sz w:val="20"/>
                <w:szCs w:val="20"/>
              </w:rPr>
              <w:t xml:space="preserve"> </w:t>
            </w:r>
            <w:proofErr w:type="spellStart"/>
            <w:r w:rsidRPr="00AB004C">
              <w:rPr>
                <w:rFonts w:asciiTheme="majorBidi" w:eastAsia="Times New Roman" w:hAnsiTheme="majorBidi" w:cstheme="majorBidi"/>
                <w:sz w:val="20"/>
                <w:szCs w:val="20"/>
              </w:rPr>
              <w:t>Bakhshi</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&lt;EndNote&gt;&lt;Cite&gt;&lt;Author&gt;Bakhshi&lt;/Author&gt;&lt;Year&gt;2022&lt;/Year&gt;&lt;RecNum&gt;22&lt;/RecNum&gt;&lt;DisplayText&gt;(104)&lt;/DisplayText&gt;&lt;record&gt;&lt;rec-number&gt;22&lt;/rec-number&gt;&lt;foreign-keys&gt;&lt;key app="EN" db-id="sxve52zrqt9xvxe00wspfz5drefv5tfs0rr2" timestamp="1694109643"&gt;22&lt;/key&gt;&lt;/foreign-keys&gt;&lt;ref-type name="Journal Article"&gt;17&lt;/ref-type&gt;&lt;contributors&gt;&lt;authors&gt;&lt;author&gt;Bakhshi, Fatemeh&lt;/author&gt;&lt;author&gt;Firoozeh, Farzaneh&lt;/author&gt;&lt;author&gt;Badmasti, Farzad&lt;/author&gt;&lt;author&gt;Dadashi, Masoud&lt;/author&gt;&lt;author&gt;Zibaei, Mohammad&lt;/author&gt;&lt;author&gt;Khaledi, Azad&lt;/author&gt;&lt;/authors&gt;&lt;/contributors&gt;&lt;titles&gt;&lt;title&gt;Molecular Detection of OXA-type Carbapenemases among Isolated from Burn Patients and Hospital Environments&lt;/title&gt;&lt;secondary-title&gt;The Open Microbiology Journal&lt;/secondary-title&gt;&lt;/titles&gt;&lt;periodical&gt;&lt;full-title&gt;The Open Microbiology Journal&lt;/full-title&gt;&lt;/periodical&gt;&lt;volume&gt;16&lt;/volume&gt;&lt;number&gt;1&lt;/number&gt;&lt;dates&gt;&lt;year&gt;2022&lt;/year&gt;&lt;/dates&gt;&lt;urls&gt;&lt;/urls&gt;&lt;/record&gt;&lt;/Cite&gt;&lt;/EndNote&gt;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(104)</w:t>
            </w:r>
            <w:r w:rsidRPr="00AB004C">
              <w:rPr>
                <w:rFonts w:asciiTheme="majorBidi" w:eastAsia="Times New Roman" w:hAnsiTheme="majorBidi" w:cstheme="majorBidi"/>
                <w:sz w:val="20"/>
                <w:szCs w:val="20"/>
              </w:rPr>
              <w:fldChar w:fldCharType="end"/>
            </w:r>
          </w:p>
        </w:tc>
        <w:tc>
          <w:tcPr>
            <w:tcW w:w="709" w:type="dxa"/>
            <w:noWrap/>
            <w:hideMark/>
          </w:tcPr>
          <w:p w14:paraId="352667B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1D653ED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 to 2021</w:t>
            </w:r>
          </w:p>
        </w:tc>
        <w:tc>
          <w:tcPr>
            <w:tcW w:w="992" w:type="dxa"/>
            <w:noWrap/>
            <w:hideMark/>
          </w:tcPr>
          <w:p w14:paraId="50282E1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Iran</w:t>
            </w:r>
          </w:p>
        </w:tc>
        <w:tc>
          <w:tcPr>
            <w:tcW w:w="1134" w:type="dxa"/>
            <w:noWrap/>
            <w:hideMark/>
          </w:tcPr>
          <w:p w14:paraId="307C475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AC90C6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Burn</w:t>
            </w:r>
          </w:p>
        </w:tc>
        <w:tc>
          <w:tcPr>
            <w:tcW w:w="1134" w:type="dxa"/>
            <w:hideMark/>
          </w:tcPr>
          <w:p w14:paraId="7DEC94D0"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7815FCE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85</w:t>
            </w:r>
          </w:p>
        </w:tc>
        <w:tc>
          <w:tcPr>
            <w:tcW w:w="1417" w:type="dxa"/>
            <w:noWrap/>
            <w:hideMark/>
          </w:tcPr>
          <w:p w14:paraId="7E930D6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6A75A47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CEE1742" w14:textId="25AB5B8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E3291A4" w14:textId="6BF9E5B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50A0D7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2D06C305" w14:textId="77777777" w:rsidTr="00AB004C">
        <w:trPr>
          <w:trHeight w:val="300"/>
        </w:trPr>
        <w:tc>
          <w:tcPr>
            <w:tcW w:w="1418" w:type="dxa"/>
            <w:noWrap/>
            <w:hideMark/>
          </w:tcPr>
          <w:p w14:paraId="53A2249C" w14:textId="5060FB7B"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 xml:space="preserve">Fatima Sana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&lt;EndNote&gt;&lt;Cite&gt;&lt;Author&gt;Sana&lt;/Author&gt;&lt;Year&gt;2021&lt;/Year&gt;&lt;RecNum&gt;23&lt;/RecNum&gt;&lt;DisplayText&gt;(105)&lt;/DisplayText&gt;&lt;record&gt;&lt;rec-number&gt;23&lt;/rec-number&gt;&lt;foreign-keys&gt;&lt;key app="EN" db-id="sxve52zrqt9xvxe00wspfz5drefv5tfs0rr2" timestamp="1694109725"&gt;23&lt;/key&gt;&lt;/foreign-keys&gt;&lt;ref-type name="Journal Article"&gt;17&lt;/ref-type&gt;&lt;contributors&gt;&lt;authors&gt;&lt;author&gt;Sana, Fatima&lt;/author&gt;&lt;author&gt;Hussain, Ashfaq&lt;/author&gt;&lt;author&gt;Hussain, Wajid&lt;/author&gt;&lt;author&gt;Zaman, Gohar&lt;/author&gt;&lt;author&gt;Abbas, Muhammad Waqas&lt;/author&gt;&lt;author&gt;Imtiaz, Anam&lt;/author&gt;&lt;author&gt;Satti, Luqman&lt;/author&gt;&lt;/authors&gt;&lt;/contributors&gt;&lt;titles&gt;&lt;title&gt;Frequency and clinical spectrum of multidrug resistant acinetobacter baumannii as a significant nosocomial pathogen in intensive care unit patients&lt;/title&gt;&lt;secondary-title&gt;J Ayub Med Coll Abbottabad&lt;/secondary-title&gt;&lt;/titles&gt;&lt;periodical&gt;&lt;full-title&gt;J Ayub Med Coll Abbottabad&lt;/full-title&gt;&lt;/periodical&gt;&lt;pages&gt;752-756&lt;/pages&gt;&lt;volume&gt;33&lt;/volume&gt;&lt;number&gt;Suppl 1&lt;/number&gt;&lt;dates&gt;&lt;year&gt;2021&lt;/year&gt;&lt;/dates&gt;&lt;urls&gt;&lt;/urls&gt;&lt;/record&gt;&lt;/Cite&gt;&lt;/EndNote&gt;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(105)</w:t>
            </w:r>
            <w:r w:rsidRPr="00AB004C">
              <w:rPr>
                <w:rFonts w:asciiTheme="majorBidi" w:eastAsia="Times New Roman" w:hAnsiTheme="majorBidi" w:cstheme="majorBidi"/>
                <w:sz w:val="20"/>
                <w:szCs w:val="20"/>
              </w:rPr>
              <w:fldChar w:fldCharType="end"/>
            </w:r>
          </w:p>
        </w:tc>
        <w:tc>
          <w:tcPr>
            <w:tcW w:w="709" w:type="dxa"/>
            <w:noWrap/>
            <w:hideMark/>
          </w:tcPr>
          <w:p w14:paraId="0E63623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15BBC74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 to 2019</w:t>
            </w:r>
          </w:p>
        </w:tc>
        <w:tc>
          <w:tcPr>
            <w:tcW w:w="992" w:type="dxa"/>
            <w:noWrap/>
            <w:hideMark/>
          </w:tcPr>
          <w:p w14:paraId="5FD7B1F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Pakistan</w:t>
            </w:r>
          </w:p>
        </w:tc>
        <w:tc>
          <w:tcPr>
            <w:tcW w:w="1134" w:type="dxa"/>
            <w:noWrap/>
            <w:hideMark/>
          </w:tcPr>
          <w:p w14:paraId="70D3817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7D1B5EB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1E0C94D4"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63B64B7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310</w:t>
            </w:r>
          </w:p>
        </w:tc>
        <w:tc>
          <w:tcPr>
            <w:tcW w:w="1417" w:type="dxa"/>
            <w:noWrap/>
            <w:hideMark/>
          </w:tcPr>
          <w:p w14:paraId="637A659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w:t>
            </w:r>
          </w:p>
        </w:tc>
        <w:tc>
          <w:tcPr>
            <w:tcW w:w="1134" w:type="dxa"/>
            <w:noWrap/>
            <w:hideMark/>
          </w:tcPr>
          <w:p w14:paraId="6997CBE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4EBA5E5F" w14:textId="39E2F3C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F77829C" w14:textId="04FF3C5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6DAA55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3FB68FE4" w14:textId="77777777" w:rsidTr="00AB004C">
        <w:trPr>
          <w:trHeight w:val="300"/>
        </w:trPr>
        <w:tc>
          <w:tcPr>
            <w:tcW w:w="1418" w:type="dxa"/>
            <w:noWrap/>
            <w:hideMark/>
          </w:tcPr>
          <w:p w14:paraId="44138841" w14:textId="41E31C0E"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t>Fauzia</w:t>
            </w:r>
            <w:proofErr w:type="spellEnd"/>
            <w:r w:rsidRPr="00AB004C">
              <w:rPr>
                <w:rFonts w:asciiTheme="majorBidi" w:eastAsia="Times New Roman" w:hAnsiTheme="majorBidi" w:cstheme="majorBidi"/>
                <w:sz w:val="20"/>
                <w:szCs w:val="20"/>
              </w:rPr>
              <w:t xml:space="preserve"> </w:t>
            </w:r>
            <w:proofErr w:type="spellStart"/>
            <w:r w:rsidRPr="00AB004C">
              <w:rPr>
                <w:rFonts w:asciiTheme="majorBidi" w:eastAsia="Times New Roman" w:hAnsiTheme="majorBidi" w:cstheme="majorBidi"/>
                <w:sz w:val="20"/>
                <w:szCs w:val="20"/>
              </w:rPr>
              <w:t>Jabeen</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&lt;EndNote&gt;&lt;Cite&gt;&lt;Author&gt;Jabeen&lt;/Author&gt;&lt;Year&gt;2022&lt;/Year&gt;&lt;RecNum&gt;24&lt;/RecNum&gt;&lt;DisplayText&gt;(106)&lt;/DisplayText&gt;&lt;record&gt;&lt;rec-number&gt;24&lt;/rec-number&gt;&lt;foreign-keys&gt;&lt;key app="EN" db-id="sxve52zrqt9xvxe00wspfz5drefv5tfs0rr2" timestamp="1694109784"&gt;24&lt;/key&gt;&lt;/foreign-keys&gt;&lt;ref-type name="Journal Article"&gt;17&lt;/ref-type&gt;&lt;contributors&gt;&lt;authors&gt;&lt;author&gt;Jabeen, Fauzia&lt;/author&gt;&lt;author&gt;Khan, Zaman&lt;/author&gt;&lt;author&gt;Sohail, Muhammad&lt;/author&gt;&lt;author&gt;Tahir, Ali&lt;/author&gt;&lt;author&gt;Tipu, Imran&lt;/author&gt;&lt;author&gt;Murtaza Saleem, Hafiz Ghulam&lt;/author&gt;&lt;/authors&gt;&lt;/contributors&gt;&lt;titles&gt;&lt;title&gt;Antibiotic Resistance Pattern Of Acinetobacter Baumannii Isolated From Bacteremia Patients In Pakistan&lt;/title&gt;&lt;secondary-title&gt;Journal of Ayub Medical College Abbottabad-Pakistan&lt;/secondary-title&gt;&lt;/titles&gt;&lt;periodical&gt;&lt;full-title&gt;Journal of Ayub Medical College Abbottabad-Pakistan&lt;/full-title&gt;&lt;/periodical&gt;&lt;volume&gt;34&lt;/volume&gt;&lt;number&gt;1&lt;/number&gt;&lt;dates&gt;&lt;year&gt;2022&lt;/year&gt;&lt;/dates&gt;&lt;isbn&gt;1025-9589&lt;/isbn&gt;&lt;urls&gt;&lt;/urls&gt;&lt;/record&gt;&lt;/Cite&gt;&lt;/EndNote&gt;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(106)</w:t>
            </w:r>
            <w:r w:rsidRPr="00AB004C">
              <w:rPr>
                <w:rFonts w:asciiTheme="majorBidi" w:eastAsia="Times New Roman" w:hAnsiTheme="majorBidi" w:cstheme="majorBidi"/>
                <w:sz w:val="20"/>
                <w:szCs w:val="20"/>
              </w:rPr>
              <w:fldChar w:fldCharType="end"/>
            </w:r>
          </w:p>
        </w:tc>
        <w:tc>
          <w:tcPr>
            <w:tcW w:w="709" w:type="dxa"/>
            <w:noWrap/>
            <w:hideMark/>
          </w:tcPr>
          <w:p w14:paraId="3C5EF78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224A248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 to 2020</w:t>
            </w:r>
          </w:p>
        </w:tc>
        <w:tc>
          <w:tcPr>
            <w:tcW w:w="992" w:type="dxa"/>
            <w:noWrap/>
            <w:hideMark/>
          </w:tcPr>
          <w:p w14:paraId="1167EA8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Pakistan</w:t>
            </w:r>
          </w:p>
        </w:tc>
        <w:tc>
          <w:tcPr>
            <w:tcW w:w="1134" w:type="dxa"/>
            <w:noWrap/>
            <w:hideMark/>
          </w:tcPr>
          <w:p w14:paraId="5A9DA35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6C915B49"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1F67EF5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7154AA3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101</w:t>
            </w:r>
          </w:p>
        </w:tc>
        <w:tc>
          <w:tcPr>
            <w:tcW w:w="1417" w:type="dxa"/>
            <w:noWrap/>
            <w:hideMark/>
          </w:tcPr>
          <w:p w14:paraId="5812541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523025F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461E9B0" w14:textId="52AEF9C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C2D05AB" w14:textId="5EC3460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63F268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59824F4C" w14:textId="77777777" w:rsidTr="00AB004C">
        <w:trPr>
          <w:trHeight w:val="300"/>
        </w:trPr>
        <w:tc>
          <w:tcPr>
            <w:tcW w:w="1418" w:type="dxa"/>
            <w:noWrap/>
            <w:hideMark/>
          </w:tcPr>
          <w:p w14:paraId="75DB9FDB" w14:textId="5FCAE6D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Federica Sacco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&lt;EndNote&gt;&lt;Cite&gt;&lt;Author&gt;Sacco&lt;/Author&gt;&lt;Year&gt;2021&lt;/Year&gt;&lt;RecNum&gt;26&lt;/RecNum&gt;&lt;DisplayText&gt;(107)&lt;/DisplayText&gt;&lt;record&gt;&lt;rec-number&gt;26&lt;/rec-number&gt;&lt;foreign-keys&gt;&lt;key app="EN" db-id="re5w9spsgzata9edfwqp2te8xrd2epsrze25" timestamp="1693578963"&gt;26&lt;/key&gt;&lt;/foreign-keys&gt;&lt;ref-type name="Journal Article"&gt;17&lt;/ref-type&gt;&lt;contributors&gt;&lt;authors&gt;&lt;author&gt;Sacco, Federica&lt;/author&gt;&lt;author&gt;Visca, Paolo&lt;/author&gt;&lt;author&gt;Runci, Federica&lt;/author&gt;&lt;author&gt;Antonelli, Guido&lt;/author&gt;&lt;author&gt;Raponi, Giammarco %J Antibiotics&lt;/author&gt;&lt;/authors&gt;&lt;/contributors&gt;&lt;titles&gt;&lt;title&gt;Susceptibility Testing of Colistin for Acinetobacter baumannii: How Far Are We from the Truth?&lt;/title&gt;&lt;/titles&gt;&lt;pages&gt;48&lt;/pages&gt;&lt;volume&gt;10&lt;/volume&gt;&lt;number&gt;1&lt;/number&gt;&lt;dates&gt;&lt;year&gt;2021&lt;/year&gt;&lt;/dates&gt;&lt;isbn&gt;2079-6382&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(107)</w:t>
            </w:r>
            <w:r w:rsidRPr="00AB004C">
              <w:rPr>
                <w:rFonts w:asciiTheme="majorBidi" w:eastAsia="Times New Roman" w:hAnsiTheme="majorBidi" w:cstheme="majorBidi"/>
                <w:color w:val="000000"/>
                <w:sz w:val="20"/>
                <w:szCs w:val="20"/>
              </w:rPr>
              <w:fldChar w:fldCharType="end"/>
            </w:r>
          </w:p>
        </w:tc>
        <w:tc>
          <w:tcPr>
            <w:tcW w:w="709" w:type="dxa"/>
            <w:noWrap/>
            <w:hideMark/>
          </w:tcPr>
          <w:p w14:paraId="05909E3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1811FE4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 to 2017</w:t>
            </w:r>
          </w:p>
        </w:tc>
        <w:tc>
          <w:tcPr>
            <w:tcW w:w="992" w:type="dxa"/>
            <w:noWrap/>
            <w:hideMark/>
          </w:tcPr>
          <w:p w14:paraId="05554F1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Italy</w:t>
            </w:r>
          </w:p>
        </w:tc>
        <w:tc>
          <w:tcPr>
            <w:tcW w:w="1134" w:type="dxa"/>
            <w:noWrap/>
            <w:hideMark/>
          </w:tcPr>
          <w:p w14:paraId="34C75ED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5F8E879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79F4A71C"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39BBD5A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51</w:t>
            </w:r>
          </w:p>
        </w:tc>
        <w:tc>
          <w:tcPr>
            <w:tcW w:w="1417" w:type="dxa"/>
            <w:noWrap/>
            <w:hideMark/>
          </w:tcPr>
          <w:p w14:paraId="76006AD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c>
          <w:tcPr>
            <w:tcW w:w="1134" w:type="dxa"/>
            <w:noWrap/>
            <w:hideMark/>
          </w:tcPr>
          <w:p w14:paraId="0910A28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56C62384" w14:textId="1DB2058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E3749BD" w14:textId="3B4EBD6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A14C2D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33F31D13" w14:textId="77777777" w:rsidTr="00AB004C">
        <w:trPr>
          <w:trHeight w:val="300"/>
        </w:trPr>
        <w:tc>
          <w:tcPr>
            <w:tcW w:w="1418" w:type="dxa"/>
            <w:noWrap/>
            <w:hideMark/>
          </w:tcPr>
          <w:p w14:paraId="799D11F0" w14:textId="703E0B1E"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Fereshteh</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Ezadi</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&lt;EndNote&gt;&lt;Cite&gt;&lt;Author&gt;Ezadi&lt;/Author&gt;&lt;Year&gt;2020&lt;/Year&gt;&lt;RecNum&gt;28&lt;/RecNum&gt;&lt;DisplayText&gt;(108)&lt;/DisplayText&gt;&lt;record&gt;&lt;rec-number&gt;28&lt;/rec-number&gt;&lt;foreign-keys&gt;&lt;key app="EN" db-id="re5w9spsgzata9edfwqp2te8xrd2epsrze25" timestamp="1693579096"&gt;28&lt;/key&gt;&lt;/foreign-keys&gt;&lt;ref-type name="Journal Article"&gt;17&lt;/ref-type&gt;&lt;contributors&gt;&lt;authors&gt;&lt;author&gt;Ezadi, Fereshteh&lt;/author&gt;&lt;author&gt;Jamali, Ailar&lt;/author&gt;&lt;author&gt;Heidari, Ahmad&lt;/author&gt;&lt;author&gt;Javid, Naemeh&lt;/author&gt;&lt;author&gt;Ardebili, Abdollah %J Journal of Global Antimicrobial Resistance&lt;/author&gt;&lt;/authors&gt;&lt;/contributors&gt;&lt;titles&gt;&lt;title&gt;Heteroresistance to colistin in oxacillinase-producing carbapenem-resistant Acinetobacter baumannii clinical isolates from Gorgan, Northern Iran&lt;/title&gt;&lt;/titles&gt;&lt;pages&gt;380-385&lt;/pages&gt;&lt;volume&gt;21&lt;/volume&gt;&lt;dates&gt;&lt;year&gt;2020&lt;/year&gt;&lt;/dates&gt;&lt;isbn&gt;2213-7165&lt;/isbn&gt;&lt;urls&gt;&lt;/urls&gt;&lt;/record&gt;&lt;/Cite&gt;&lt;/EndNote&gt;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(108)</w:t>
            </w:r>
            <w:r w:rsidRPr="00AB004C">
              <w:rPr>
                <w:rFonts w:asciiTheme="majorBidi" w:eastAsia="Times New Roman" w:hAnsiTheme="majorBidi" w:cstheme="majorBidi"/>
                <w:color w:val="000000"/>
                <w:sz w:val="20"/>
                <w:szCs w:val="20"/>
              </w:rPr>
              <w:fldChar w:fldCharType="end"/>
            </w:r>
          </w:p>
        </w:tc>
        <w:tc>
          <w:tcPr>
            <w:tcW w:w="709" w:type="dxa"/>
            <w:noWrap/>
            <w:hideMark/>
          </w:tcPr>
          <w:p w14:paraId="19C60E8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w:t>
            </w:r>
          </w:p>
        </w:tc>
        <w:tc>
          <w:tcPr>
            <w:tcW w:w="1417" w:type="dxa"/>
            <w:noWrap/>
            <w:hideMark/>
          </w:tcPr>
          <w:p w14:paraId="5E2787D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 to 2017</w:t>
            </w:r>
          </w:p>
        </w:tc>
        <w:tc>
          <w:tcPr>
            <w:tcW w:w="992" w:type="dxa"/>
            <w:noWrap/>
            <w:hideMark/>
          </w:tcPr>
          <w:p w14:paraId="2D930B3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Iran</w:t>
            </w:r>
          </w:p>
        </w:tc>
        <w:tc>
          <w:tcPr>
            <w:tcW w:w="1134" w:type="dxa"/>
            <w:noWrap/>
            <w:hideMark/>
          </w:tcPr>
          <w:p w14:paraId="7D21003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7612E8CB"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4E799C45"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2A6CEBE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71</w:t>
            </w:r>
          </w:p>
        </w:tc>
        <w:tc>
          <w:tcPr>
            <w:tcW w:w="1417" w:type="dxa"/>
            <w:noWrap/>
            <w:hideMark/>
          </w:tcPr>
          <w:p w14:paraId="2FA2681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w:t>
            </w:r>
          </w:p>
        </w:tc>
        <w:tc>
          <w:tcPr>
            <w:tcW w:w="1134" w:type="dxa"/>
            <w:noWrap/>
            <w:hideMark/>
          </w:tcPr>
          <w:p w14:paraId="0480012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320A341" w14:textId="518A5CD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DB974AF" w14:textId="0A4D50C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EBE41E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0C768B62" w14:textId="77777777" w:rsidTr="00AB004C">
        <w:trPr>
          <w:trHeight w:val="300"/>
        </w:trPr>
        <w:tc>
          <w:tcPr>
            <w:tcW w:w="1418" w:type="dxa"/>
            <w:noWrap/>
            <w:hideMark/>
          </w:tcPr>
          <w:p w14:paraId="2CE9611F" w14:textId="7C57C1F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Fernando </w:t>
            </w:r>
            <w:proofErr w:type="spellStart"/>
            <w:r w:rsidRPr="00AB004C">
              <w:rPr>
                <w:rFonts w:asciiTheme="majorBidi" w:eastAsia="Times New Roman" w:hAnsiTheme="majorBidi" w:cstheme="majorBidi"/>
                <w:color w:val="000000"/>
                <w:sz w:val="20"/>
                <w:szCs w:val="20"/>
              </w:rPr>
              <w:t>Pasteran</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&lt;EndNote&gt;&lt;Cite&gt;&lt;Author&gt;Pasteran&lt;/Author&gt;&lt;Year&gt;2020&lt;/Year&gt;&lt;RecNum&gt;29&lt;/RecNum&gt;&lt;DisplayText&gt;(109)&lt;/DisplayText&gt;&lt;record&gt;&lt;rec-number&gt;29&lt;/rec-number&gt;&lt;foreign-keys&gt;&lt;key app="EN" db-id="re5w9spsgzata9edfwqp2te8xrd2epsrze25" timestamp="1693579194"&gt;29&lt;/key&gt;&lt;/foreign-keys&gt;&lt;ref-type name="Journal Article"&gt;17&lt;/ref-type&gt;&lt;contributors&gt;&lt;authors&gt;&lt;author&gt;Pasteran, Fernando&lt;/author&gt;&lt;author&gt;Danze, Diego&lt;/author&gt;&lt;author&gt;Menocal, Alejandra&lt;/author&gt;&lt;author&gt;Cabrera, Carla&lt;/author&gt;&lt;author&gt;Castillo, Ignacio&lt;/author&gt;&lt;author&gt;Albornoz, Ezequiel&lt;/author&gt;&lt;author&gt;Lucero, Celeste&lt;/author&gt;&lt;author&gt;Rapoport, Melina&lt;/author&gt;&lt;author&gt;Ceriana, Paola&lt;/author&gt;&lt;author&gt;Corso, Alejandra %J Journal of Clinical Microbiology&lt;/author&gt;&lt;/authors&gt;&lt;/contributors&gt;&lt;titles&gt;&lt;title&gt;Simple phenotypic tests to improve accuracy in screening chromosomal and plasmid-mediated colistin resistance in Gram-negative bacilli&lt;/title&gt;&lt;/titles&gt;&lt;pages&gt;10.1128/jcm. 01701-20&lt;/pages&gt;&lt;volume&gt;59&lt;/volume&gt;&lt;number&gt;1&lt;/number&gt;&lt;dates&gt;&lt;year&gt;2020&lt;/year&gt;&lt;/dates&gt;&lt;isbn&gt;0095-1137&lt;/isbn&gt;&lt;urls&gt;&lt;/urls&gt;&lt;/record&gt;&lt;/Cite&gt;&lt;/EndNote&gt;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(109)</w:t>
            </w:r>
            <w:r w:rsidRPr="00AB004C">
              <w:rPr>
                <w:rFonts w:asciiTheme="majorBidi" w:eastAsia="Times New Roman" w:hAnsiTheme="majorBidi" w:cstheme="majorBidi"/>
                <w:color w:val="000000"/>
                <w:sz w:val="20"/>
                <w:szCs w:val="20"/>
              </w:rPr>
              <w:fldChar w:fldCharType="end"/>
            </w:r>
          </w:p>
        </w:tc>
        <w:tc>
          <w:tcPr>
            <w:tcW w:w="709" w:type="dxa"/>
            <w:noWrap/>
            <w:hideMark/>
          </w:tcPr>
          <w:p w14:paraId="103FA19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742670E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2012 to 2017</w:t>
            </w:r>
          </w:p>
        </w:tc>
        <w:tc>
          <w:tcPr>
            <w:tcW w:w="992" w:type="dxa"/>
            <w:noWrap/>
            <w:hideMark/>
          </w:tcPr>
          <w:p w14:paraId="01C601F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Argentina</w:t>
            </w:r>
          </w:p>
        </w:tc>
        <w:tc>
          <w:tcPr>
            <w:tcW w:w="1134" w:type="dxa"/>
            <w:noWrap/>
            <w:hideMark/>
          </w:tcPr>
          <w:p w14:paraId="2447506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South America</w:t>
            </w:r>
          </w:p>
        </w:tc>
        <w:tc>
          <w:tcPr>
            <w:tcW w:w="709" w:type="dxa"/>
            <w:hideMark/>
          </w:tcPr>
          <w:p w14:paraId="5EE4652C"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B0A2D16"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5070989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37</w:t>
            </w:r>
          </w:p>
        </w:tc>
        <w:tc>
          <w:tcPr>
            <w:tcW w:w="1417" w:type="dxa"/>
            <w:noWrap/>
            <w:hideMark/>
          </w:tcPr>
          <w:p w14:paraId="0A9B56A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17</w:t>
            </w:r>
          </w:p>
        </w:tc>
        <w:tc>
          <w:tcPr>
            <w:tcW w:w="1134" w:type="dxa"/>
            <w:noWrap/>
            <w:hideMark/>
          </w:tcPr>
          <w:p w14:paraId="04578D6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497A09DE" w14:textId="44186D4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DD74D67" w14:textId="2623E0F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7C144B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55C9701D" w14:textId="77777777" w:rsidTr="00AB004C">
        <w:trPr>
          <w:trHeight w:val="300"/>
        </w:trPr>
        <w:tc>
          <w:tcPr>
            <w:tcW w:w="1418" w:type="dxa"/>
            <w:noWrap/>
            <w:hideMark/>
          </w:tcPr>
          <w:p w14:paraId="09F36D96" w14:textId="44F07E92"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Fertzakis</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PEVuZE5vdGU+PENpdGU+PEF1dGhvcj5GZXJldHpha2lzPC9BdXRob3I+PFllYXI+MjAxOTwvWWVh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PEVuZE5vdGU+PENpdGU+PEF1dGhvcj5GZXJldHpha2lzPC9BdXRob3I+PFllYXI+MjAxOTwvWWVh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(110)</w:t>
            </w:r>
            <w:r w:rsidRPr="00AB004C">
              <w:rPr>
                <w:rFonts w:asciiTheme="majorBidi" w:eastAsia="Times New Roman" w:hAnsiTheme="majorBidi" w:cstheme="majorBidi"/>
                <w:color w:val="000000"/>
                <w:sz w:val="20"/>
                <w:szCs w:val="20"/>
              </w:rPr>
              <w:fldChar w:fldCharType="end"/>
            </w:r>
          </w:p>
        </w:tc>
        <w:tc>
          <w:tcPr>
            <w:tcW w:w="709" w:type="dxa"/>
            <w:noWrap/>
            <w:hideMark/>
          </w:tcPr>
          <w:p w14:paraId="5ABFB7C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w:t>
            </w:r>
          </w:p>
        </w:tc>
        <w:tc>
          <w:tcPr>
            <w:tcW w:w="1417" w:type="dxa"/>
            <w:noWrap/>
            <w:hideMark/>
          </w:tcPr>
          <w:p w14:paraId="07F9640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 to 2018</w:t>
            </w:r>
          </w:p>
        </w:tc>
        <w:tc>
          <w:tcPr>
            <w:tcW w:w="992" w:type="dxa"/>
            <w:noWrap/>
            <w:hideMark/>
          </w:tcPr>
          <w:p w14:paraId="057EE5C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Greece</w:t>
            </w:r>
          </w:p>
        </w:tc>
        <w:tc>
          <w:tcPr>
            <w:tcW w:w="1134" w:type="dxa"/>
            <w:noWrap/>
            <w:hideMark/>
          </w:tcPr>
          <w:p w14:paraId="7042454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3968BF43"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027E3A98"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3F9A971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424</w:t>
            </w:r>
          </w:p>
        </w:tc>
        <w:tc>
          <w:tcPr>
            <w:tcW w:w="1417" w:type="dxa"/>
            <w:noWrap/>
            <w:hideMark/>
          </w:tcPr>
          <w:p w14:paraId="28A3E85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174</w:t>
            </w:r>
          </w:p>
        </w:tc>
        <w:tc>
          <w:tcPr>
            <w:tcW w:w="1134" w:type="dxa"/>
            <w:noWrap/>
            <w:hideMark/>
          </w:tcPr>
          <w:p w14:paraId="3316047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66845F3" w14:textId="78265B4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EB50F8E" w14:textId="69D974F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322B6B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34ED3A78" w14:textId="77777777" w:rsidTr="00AB004C">
        <w:trPr>
          <w:trHeight w:val="300"/>
        </w:trPr>
        <w:tc>
          <w:tcPr>
            <w:tcW w:w="1418" w:type="dxa"/>
            <w:noWrap/>
            <w:hideMark/>
          </w:tcPr>
          <w:p w14:paraId="2074307D" w14:textId="222FE8E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Flamm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&lt;EndNote&gt;&lt;Cite&gt;&lt;Author&gt;Flamm&lt;/Author&gt;&lt;Year&gt;2015&lt;/Year&gt;&lt;RecNum&gt;624&lt;/RecNum&gt;&lt;DisplayText&gt;(111)&lt;/DisplayText&gt;&lt;record&gt;&lt;rec-number&gt;624&lt;/rec-number&gt;&lt;foreign-keys&gt;&lt;key app="EN" db-id="adpd5tdrq99ptsepx5fpew53az5z5vpp2fzf" timestamp="1693345238"&gt;624&lt;/key&gt;&lt;/foreign-keys&gt;&lt;ref-type name="Journal Article"&gt;17&lt;/ref-type&gt;&lt;contributors&gt;&lt;authors&gt;&lt;author&gt;Flamm, R. K.&lt;/author&gt;&lt;author&gt;Rhomberg, P. R.&lt;/author&gt;&lt;author&gt;Jones, R. N.&lt;/author&gt;&lt;author&gt;Farrell, D. J.&lt;/author&gt;&lt;/authors&gt;&lt;/contributors&gt;&lt;auth-address&gt;JMI Laboratories, North Liberty, Iowa, USA robert-flamm@jmilabs.com.&amp;#xD;JMI Laboratories, North Liberty, Iowa, USA.&amp;#xD;JMI Laboratories, North Liberty, Iowa, USA Tufts University School of Medicine, Boston, Massachusetts, USA.&amp;#xD;JMI Laboratories, North Liberty, Iowa, USA Department of Laboratory Medicine and Pathobiology, University of Toronto, Toronto, Ontario, Canada.&lt;/auth-address&gt;&lt;titles&gt;&lt;title&gt;In vitro activity of RX-P873 against Enterobacteriaceae, Pseudomonas aeruginosa, and Acinetobacter baumannii&lt;/title&gt;&lt;secondary-title&gt;Antimicrob Agents Chemother&lt;/secondary-title&gt;&lt;/titles&gt;&lt;periodical&gt;&lt;full-title&gt;Antimicrob Agents Chemother&lt;/full-title&gt;&lt;/periodical&gt;&lt;pages&gt;2280-5&lt;/pages&gt;&lt;volume&gt;59&lt;/volume&gt;&lt;number&gt;4&lt;/number&gt;&lt;edition&gt;20150202&lt;/edition&gt;&lt;keywords&gt;&lt;keyword&gt;Acinetobacter baumannii/*drug effects&lt;/keyword&gt;&lt;keyword&gt;Anti-Bacterial Agents/chemistry/*pharmacology&lt;/keyword&gt;&lt;keyword&gt;Enterobacteriaceae/*drug effects&lt;/keyword&gt;&lt;keyword&gt;Guanidines/chemistry/*pharmacology&lt;/keyword&gt;&lt;keyword&gt;Microbial Sensitivity Tests&lt;/keyword&gt;&lt;keyword&gt;Pseudomonas aeruginosa/*drug effects&lt;/keyword&gt;&lt;keyword&gt;Pyrimidinones/chemistry/*pharmacology&lt;/keyword&gt;&lt;/keywords&gt;&lt;dates&gt;&lt;year&gt;2015&lt;/year&gt;&lt;pub-dates&gt;&lt;date&gt;Apr&lt;/date&gt;&lt;/pub-dates&gt;&lt;/dates&gt;&lt;isbn&gt;0066-4804 (Print)&amp;#xD;0066-4804&lt;/isbn&gt;&lt;accession-num&gt;25645834&lt;/accession-num&gt;&lt;urls&gt;&lt;/urls&gt;&lt;custom2&gt;PMC4356824&lt;/custom2&gt;&lt;electronic-resource-num&gt;10.1128/aac.04840-14&lt;/electronic-resource-num&gt;&lt;remote-database-provider&gt;NLM&lt;/remote-database-provider&gt;&lt;language&gt;eng&lt;/language&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(111)</w:t>
            </w:r>
            <w:r w:rsidRPr="00AB004C">
              <w:rPr>
                <w:rFonts w:asciiTheme="majorBidi" w:eastAsia="Times New Roman" w:hAnsiTheme="majorBidi" w:cstheme="majorBidi"/>
                <w:color w:val="000000"/>
                <w:sz w:val="20"/>
                <w:szCs w:val="20"/>
              </w:rPr>
              <w:fldChar w:fldCharType="end"/>
            </w:r>
          </w:p>
        </w:tc>
        <w:tc>
          <w:tcPr>
            <w:tcW w:w="709" w:type="dxa"/>
            <w:noWrap/>
            <w:hideMark/>
          </w:tcPr>
          <w:p w14:paraId="2474F5E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2015</w:t>
            </w:r>
          </w:p>
        </w:tc>
        <w:tc>
          <w:tcPr>
            <w:tcW w:w="1417" w:type="dxa"/>
            <w:noWrap/>
            <w:hideMark/>
          </w:tcPr>
          <w:p w14:paraId="3609F46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2012 to 2012</w:t>
            </w:r>
          </w:p>
        </w:tc>
        <w:tc>
          <w:tcPr>
            <w:tcW w:w="992" w:type="dxa"/>
            <w:noWrap/>
            <w:hideMark/>
          </w:tcPr>
          <w:p w14:paraId="36F3208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USA</w:t>
            </w:r>
          </w:p>
        </w:tc>
        <w:tc>
          <w:tcPr>
            <w:tcW w:w="1134" w:type="dxa"/>
            <w:noWrap/>
            <w:hideMark/>
          </w:tcPr>
          <w:p w14:paraId="28341C4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North America</w:t>
            </w:r>
          </w:p>
        </w:tc>
        <w:tc>
          <w:tcPr>
            <w:tcW w:w="709" w:type="dxa"/>
            <w:hideMark/>
          </w:tcPr>
          <w:p w14:paraId="722DE14D"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5293D6F"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7A26ABE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w:t>
            </w:r>
          </w:p>
        </w:tc>
        <w:tc>
          <w:tcPr>
            <w:tcW w:w="1417" w:type="dxa"/>
            <w:noWrap/>
            <w:hideMark/>
          </w:tcPr>
          <w:p w14:paraId="389DC24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c>
          <w:tcPr>
            <w:tcW w:w="1134" w:type="dxa"/>
            <w:noWrap/>
            <w:hideMark/>
          </w:tcPr>
          <w:p w14:paraId="17337703" w14:textId="3045D6F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EUCAST</w:t>
            </w:r>
          </w:p>
        </w:tc>
        <w:tc>
          <w:tcPr>
            <w:tcW w:w="708" w:type="dxa"/>
            <w:vAlign w:val="bottom"/>
          </w:tcPr>
          <w:p w14:paraId="19A1D44A" w14:textId="7289462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C6977AC" w14:textId="7950538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520C33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50157A0E" w14:textId="77777777" w:rsidTr="00AB004C">
        <w:trPr>
          <w:trHeight w:val="300"/>
        </w:trPr>
        <w:tc>
          <w:tcPr>
            <w:tcW w:w="1418" w:type="dxa"/>
            <w:noWrap/>
            <w:hideMark/>
          </w:tcPr>
          <w:p w14:paraId="7E967AED" w14:textId="28B66F5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Flamm </w:t>
            </w:r>
            <w:r w:rsidRPr="00AB004C">
              <w:rPr>
                <w:rFonts w:asciiTheme="majorBidi" w:eastAsia="Times New Roman" w:hAnsiTheme="majorBidi" w:cstheme="majorBidi"/>
                <w:color w:val="000000"/>
                <w:sz w:val="20"/>
                <w:szCs w:val="20"/>
              </w:rPr>
              <w:fldChar w:fldCharType="begin">
                <w:fldData xml:space="preserve">PEVuZE5vdGU+PENpdGU+PEF1dGhvcj5GbGFtbTwvQXV0aG9yPjxZZWFyPjIwMTQ8L1llYXI+PFJl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=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PEVuZE5vdGU+PENpdGU+PEF1dGhvcj5GbGFtbTwvQXV0aG9yPjxZZWFyPjIwMTQ8L1llYXI+PFJl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=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(112)</w:t>
            </w:r>
            <w:r w:rsidRPr="00AB004C">
              <w:rPr>
                <w:rFonts w:asciiTheme="majorBidi" w:eastAsia="Times New Roman" w:hAnsiTheme="majorBidi" w:cstheme="majorBidi"/>
                <w:color w:val="000000"/>
                <w:sz w:val="20"/>
                <w:szCs w:val="20"/>
              </w:rPr>
              <w:fldChar w:fldCharType="end"/>
            </w:r>
          </w:p>
        </w:tc>
        <w:tc>
          <w:tcPr>
            <w:tcW w:w="709" w:type="dxa"/>
            <w:noWrap/>
            <w:hideMark/>
          </w:tcPr>
          <w:p w14:paraId="6DF6DDA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w:t>
            </w:r>
          </w:p>
        </w:tc>
        <w:tc>
          <w:tcPr>
            <w:tcW w:w="1417" w:type="dxa"/>
            <w:noWrap/>
            <w:hideMark/>
          </w:tcPr>
          <w:p w14:paraId="32A1CD0C" w14:textId="77777777" w:rsidR="00AB004C" w:rsidRPr="00AB004C" w:rsidRDefault="00AB004C" w:rsidP="00B35E73">
            <w:pPr>
              <w:rPr>
                <w:rFonts w:asciiTheme="majorBidi" w:eastAsia="Times New Roman" w:hAnsiTheme="majorBidi" w:cstheme="majorBidi"/>
                <w:color w:val="000000"/>
                <w:sz w:val="20"/>
                <w:szCs w:val="20"/>
              </w:rPr>
            </w:pPr>
          </w:p>
        </w:tc>
        <w:tc>
          <w:tcPr>
            <w:tcW w:w="992" w:type="dxa"/>
            <w:noWrap/>
            <w:hideMark/>
          </w:tcPr>
          <w:p w14:paraId="0444119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USA</w:t>
            </w:r>
          </w:p>
        </w:tc>
        <w:tc>
          <w:tcPr>
            <w:tcW w:w="1134" w:type="dxa"/>
            <w:noWrap/>
            <w:hideMark/>
          </w:tcPr>
          <w:p w14:paraId="426290B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North America</w:t>
            </w:r>
          </w:p>
        </w:tc>
        <w:tc>
          <w:tcPr>
            <w:tcW w:w="709" w:type="dxa"/>
            <w:hideMark/>
          </w:tcPr>
          <w:p w14:paraId="5A576AD1"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6A9AAB1"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16062F2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w:t>
            </w:r>
          </w:p>
        </w:tc>
        <w:tc>
          <w:tcPr>
            <w:tcW w:w="1417" w:type="dxa"/>
            <w:noWrap/>
            <w:hideMark/>
          </w:tcPr>
          <w:p w14:paraId="064CBA4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c>
          <w:tcPr>
            <w:tcW w:w="1134" w:type="dxa"/>
            <w:noWrap/>
            <w:hideMark/>
          </w:tcPr>
          <w:p w14:paraId="4891E81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1B8A0CD" w14:textId="1755346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0828996" w14:textId="7059D7C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AE50C4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5FE9ED48" w14:textId="77777777" w:rsidTr="00AB004C">
        <w:trPr>
          <w:trHeight w:val="300"/>
        </w:trPr>
        <w:tc>
          <w:tcPr>
            <w:tcW w:w="1418" w:type="dxa"/>
            <w:noWrap/>
            <w:hideMark/>
          </w:tcPr>
          <w:p w14:paraId="67A19EFA" w14:textId="3F624888"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Flávia</w:t>
            </w:r>
            <w:proofErr w:type="spellEnd"/>
            <w:r w:rsidRPr="00AB004C">
              <w:rPr>
                <w:rFonts w:asciiTheme="majorBidi" w:eastAsia="Times New Roman" w:hAnsiTheme="majorBidi" w:cstheme="majorBidi"/>
                <w:color w:val="000000"/>
                <w:sz w:val="20"/>
                <w:szCs w:val="20"/>
              </w:rPr>
              <w:t> </w:t>
            </w:r>
            <w:proofErr w:type="spellStart"/>
            <w:r w:rsidRPr="00AB004C">
              <w:rPr>
                <w:rFonts w:asciiTheme="majorBidi" w:eastAsia="Times New Roman" w:hAnsiTheme="majorBidi" w:cstheme="majorBidi"/>
                <w:color w:val="000000"/>
                <w:sz w:val="20"/>
                <w:szCs w:val="20"/>
              </w:rPr>
              <w:t>Allegretti</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Alvares</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&lt;EndNote&gt;&lt;Cite&gt;&lt;Author&gt;Alvares&lt;/Author&gt;&lt;Year&gt;2021&lt;/Year&gt;&lt;RecNum&gt;30&lt;/RecNum&gt;&lt;DisplayText&gt;(113)&lt;/DisplayText&gt;&lt;record&gt;&lt;rec-number&gt;30&lt;/rec-number&gt;&lt;foreign-keys&gt;&lt;key app="EN" db-id="re5w9spsgzata9edfwqp2te8xrd2epsrze25" timestamp="1693579342"&gt;30&lt;/key&gt;&lt;/foreign-keys&gt;&lt;ref-type name="Journal Article"&gt;17&lt;/ref-type&gt;&lt;contributors&gt;&lt;authors&gt;&lt;author&gt;Alvares, Flávia Allegretti&lt;/author&gt;&lt;author&gt;de Oliveira, Carla Sakuma&lt;/author&gt;&lt;author&gt;Alves, Débora Cristina Ignácio&lt;/author&gt;&lt;author&gt;Braun, Graziela %J Revista de Epidemiologia e Controle de Infecção&lt;/author&gt;&lt;/authors&gt;&lt;/contributors&gt;&lt;titles&gt;&lt;title&gt;Ventilator-associated pneumonia: incidence, microbial etiology and antimicrobial resistance profile&lt;/title&gt;&lt;/titles&gt;&lt;pages&gt;01-08&lt;/pages&gt;&lt;volume&gt;11&lt;/volume&gt;&lt;number&gt;4&lt;/number&gt;&lt;dates&gt;&lt;year&gt;2021&lt;/year&gt;&lt;/dates&gt;&lt;isbn&gt;2238-3360&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(113)</w:t>
            </w:r>
            <w:r w:rsidRPr="00AB004C">
              <w:rPr>
                <w:rFonts w:asciiTheme="majorBidi" w:eastAsia="Times New Roman" w:hAnsiTheme="majorBidi" w:cstheme="majorBidi"/>
                <w:color w:val="000000"/>
                <w:sz w:val="20"/>
                <w:szCs w:val="20"/>
              </w:rPr>
              <w:fldChar w:fldCharType="end"/>
            </w:r>
          </w:p>
        </w:tc>
        <w:tc>
          <w:tcPr>
            <w:tcW w:w="709" w:type="dxa"/>
            <w:noWrap/>
            <w:hideMark/>
          </w:tcPr>
          <w:p w14:paraId="3E5CCDE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09535AF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 to 2019</w:t>
            </w:r>
          </w:p>
        </w:tc>
        <w:tc>
          <w:tcPr>
            <w:tcW w:w="992" w:type="dxa"/>
            <w:noWrap/>
            <w:hideMark/>
          </w:tcPr>
          <w:p w14:paraId="5DD5F6A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Brazil</w:t>
            </w:r>
          </w:p>
        </w:tc>
        <w:tc>
          <w:tcPr>
            <w:tcW w:w="1134" w:type="dxa"/>
            <w:noWrap/>
            <w:hideMark/>
          </w:tcPr>
          <w:p w14:paraId="7464F3C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South America</w:t>
            </w:r>
          </w:p>
        </w:tc>
        <w:tc>
          <w:tcPr>
            <w:tcW w:w="709" w:type="dxa"/>
            <w:hideMark/>
          </w:tcPr>
          <w:p w14:paraId="5FE83A0F"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B083088"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343ABE8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16</w:t>
            </w:r>
          </w:p>
        </w:tc>
        <w:tc>
          <w:tcPr>
            <w:tcW w:w="1417" w:type="dxa"/>
            <w:noWrap/>
            <w:hideMark/>
          </w:tcPr>
          <w:p w14:paraId="4CAB205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5C03D23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Other </w:t>
            </w:r>
          </w:p>
        </w:tc>
        <w:tc>
          <w:tcPr>
            <w:tcW w:w="708" w:type="dxa"/>
            <w:vAlign w:val="bottom"/>
          </w:tcPr>
          <w:p w14:paraId="36899CF2" w14:textId="3AC79B4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9A54FF2" w14:textId="62FD9D5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5F8ABF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33415A9D" w14:textId="77777777" w:rsidTr="00AB004C">
        <w:trPr>
          <w:trHeight w:val="300"/>
        </w:trPr>
        <w:tc>
          <w:tcPr>
            <w:tcW w:w="1418" w:type="dxa"/>
            <w:noWrap/>
            <w:hideMark/>
          </w:tcPr>
          <w:p w14:paraId="0196B30F" w14:textId="2C95EEA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Fu </w:t>
            </w:r>
            <w:r w:rsidRPr="00AB004C">
              <w:rPr>
                <w:rFonts w:asciiTheme="majorBidi" w:eastAsia="Times New Roman" w:hAnsiTheme="majorBidi" w:cstheme="majorBidi"/>
                <w:color w:val="000000"/>
                <w:sz w:val="20"/>
                <w:szCs w:val="20"/>
              </w:rPr>
              <w:fldChar w:fldCharType="begin">
                <w:fldData xml:space="preserve">PEVuZE5vdGU+PENpdGU+PEF1dGhvcj5GdTwvQXV0aG9yPjxZZWFyPjIwMTA8L1llYXI+PFJlY051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PEVuZE5vdGU+PENpdGU+PEF1dGhvcj5GdTwvQXV0aG9yPjxZZWFyPjIwMTA8L1llYXI+PFJlY051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(114)</w:t>
            </w:r>
            <w:r w:rsidRPr="00AB004C">
              <w:rPr>
                <w:rFonts w:asciiTheme="majorBidi" w:eastAsia="Times New Roman" w:hAnsiTheme="majorBidi" w:cstheme="majorBidi"/>
                <w:color w:val="000000"/>
                <w:sz w:val="20"/>
                <w:szCs w:val="20"/>
              </w:rPr>
              <w:fldChar w:fldCharType="end"/>
            </w:r>
          </w:p>
        </w:tc>
        <w:tc>
          <w:tcPr>
            <w:tcW w:w="709" w:type="dxa"/>
            <w:noWrap/>
            <w:hideMark/>
          </w:tcPr>
          <w:p w14:paraId="0D600A7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2010</w:t>
            </w:r>
          </w:p>
        </w:tc>
        <w:tc>
          <w:tcPr>
            <w:tcW w:w="1417" w:type="dxa"/>
            <w:noWrap/>
            <w:hideMark/>
          </w:tcPr>
          <w:p w14:paraId="387F0E3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2005 to 2005</w:t>
            </w:r>
          </w:p>
        </w:tc>
        <w:tc>
          <w:tcPr>
            <w:tcW w:w="992" w:type="dxa"/>
            <w:noWrap/>
            <w:hideMark/>
          </w:tcPr>
          <w:p w14:paraId="7D50364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093FBE2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6D6EAF03"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4A3D05EB"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2218DDB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226</w:t>
            </w:r>
          </w:p>
        </w:tc>
        <w:tc>
          <w:tcPr>
            <w:tcW w:w="1417" w:type="dxa"/>
            <w:noWrap/>
            <w:hideMark/>
          </w:tcPr>
          <w:p w14:paraId="2EFE8B0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22</w:t>
            </w:r>
          </w:p>
        </w:tc>
        <w:tc>
          <w:tcPr>
            <w:tcW w:w="1134" w:type="dxa"/>
            <w:noWrap/>
            <w:hideMark/>
          </w:tcPr>
          <w:p w14:paraId="762935D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14E87E64" w14:textId="169D8A9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6030A7E" w14:textId="5856CC4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DB63CA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052736FC" w14:textId="77777777" w:rsidTr="00AB004C">
        <w:trPr>
          <w:trHeight w:val="300"/>
        </w:trPr>
        <w:tc>
          <w:tcPr>
            <w:tcW w:w="1418" w:type="dxa"/>
            <w:noWrap/>
            <w:hideMark/>
          </w:tcPr>
          <w:p w14:paraId="7D1CDE72" w14:textId="5DD29F3C"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 xml:space="preserve">Gabriele Bianco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&lt;EndNote&gt;&lt;Cite&gt;&lt;Author&gt;Bianco&lt;/Author&gt;&lt;Year&gt;2022&lt;/Year&gt;&lt;RecNum&gt;25&lt;/RecNum&gt;&lt;DisplayText&gt;(115)&lt;/DisplayText&gt;&lt;record&gt;&lt;rec-number&gt;25&lt;/rec-number&gt;&lt;foreign-keys&gt;&lt;key app="EN" db-id="sxve52zrqt9xvxe00wspfz5drefv5tfs0rr2" timestamp="1694109963"&gt;25&lt;/key&gt;&lt;/foreign-keys&gt;&lt;ref-type name="Journal Article"&gt;17&lt;/ref-type&gt;&lt;contributors&gt;&lt;authors&gt;&lt;author&gt;Bianco, Gabriele&lt;/author&gt;&lt;author&gt;Boattini, Matteo&lt;/author&gt;&lt;author&gt;Comini, Sara&lt;/author&gt;&lt;author&gt;Iannaccone, Marco&lt;/author&gt;&lt;author&gt;Casale, Roberto&lt;/author&gt;&lt;author&gt;Allizond, Valeria&lt;/author&gt;&lt;author&gt;Barbui, Anna Maria&lt;/author&gt;&lt;author&gt;Banche, Giuliana&lt;/author&gt;&lt;author&gt;Cavallo, Rossana&lt;/author&gt;&lt;author&gt;Costa, Cristina&lt;/author&gt;&lt;/authors&gt;&lt;/contributors&gt;&lt;titles&gt;&lt;title&gt;Activity of ceftolozane-tazobactam, ceftazidime-avibactam, meropenem-vaborbactam, cefiderocol and comparators against Gram-negative organisms causing bloodstream infections in Northern Italy (2019–2021): Emergence of complex resistance phenotypes&lt;/title&gt;&lt;secondary-title&gt;Journal of Chemotherapy&lt;/secondary-title&gt;&lt;/titles&gt;&lt;periodical&gt;&lt;full-title&gt;Journal of Chemotherapy&lt;/full-title&gt;&lt;/periodical&gt;&lt;pages&gt;302-310&lt;/pages&gt;&lt;volume&gt;34&lt;/volume&gt;&lt;number&gt;5&lt;/number&gt;&lt;dates&gt;&lt;year&gt;2022&lt;/year&gt;&lt;/dates&gt;&lt;isbn&gt;1120-009X&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(115)</w:t>
            </w:r>
            <w:r w:rsidRPr="00AB004C">
              <w:rPr>
                <w:rFonts w:asciiTheme="majorBidi" w:eastAsia="Times New Roman" w:hAnsiTheme="majorBidi" w:cstheme="majorBidi"/>
                <w:sz w:val="20"/>
                <w:szCs w:val="20"/>
              </w:rPr>
              <w:fldChar w:fldCharType="end"/>
            </w:r>
          </w:p>
        </w:tc>
        <w:tc>
          <w:tcPr>
            <w:tcW w:w="709" w:type="dxa"/>
            <w:noWrap/>
            <w:hideMark/>
          </w:tcPr>
          <w:p w14:paraId="578EBC8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19E2EC9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 to 2021</w:t>
            </w:r>
          </w:p>
        </w:tc>
        <w:tc>
          <w:tcPr>
            <w:tcW w:w="992" w:type="dxa"/>
            <w:noWrap/>
            <w:hideMark/>
          </w:tcPr>
          <w:p w14:paraId="319B587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Italy</w:t>
            </w:r>
          </w:p>
        </w:tc>
        <w:tc>
          <w:tcPr>
            <w:tcW w:w="1134" w:type="dxa"/>
            <w:noWrap/>
            <w:hideMark/>
          </w:tcPr>
          <w:p w14:paraId="2F9E820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6EEE7551"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4D17A88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1FA8FF8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70</w:t>
            </w:r>
          </w:p>
        </w:tc>
        <w:tc>
          <w:tcPr>
            <w:tcW w:w="1417" w:type="dxa"/>
            <w:noWrap/>
            <w:hideMark/>
          </w:tcPr>
          <w:p w14:paraId="315F0E7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26BAEF2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23B39B44" w14:textId="34DA0CA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C768C87" w14:textId="364582B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AFA089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27B67AA1" w14:textId="77777777" w:rsidTr="00AB004C">
        <w:trPr>
          <w:trHeight w:val="300"/>
        </w:trPr>
        <w:tc>
          <w:tcPr>
            <w:tcW w:w="1418" w:type="dxa"/>
            <w:noWrap/>
            <w:hideMark/>
          </w:tcPr>
          <w:p w14:paraId="43FEE9FB" w14:textId="01B9A4A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Gamal </w:t>
            </w:r>
            <w:proofErr w:type="spellStart"/>
            <w:r w:rsidRPr="00AB004C">
              <w:rPr>
                <w:rFonts w:asciiTheme="majorBidi" w:eastAsia="Times New Roman" w:hAnsiTheme="majorBidi" w:cstheme="majorBidi"/>
                <w:color w:val="000000"/>
                <w:sz w:val="20"/>
                <w:szCs w:val="20"/>
              </w:rPr>
              <w:t>Wareth</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&lt;EndNote&gt;&lt;Cite&gt;&lt;Author&gt;Wareth&lt;/Author&gt;&lt;Year&gt;2021&lt;/Year&gt;&lt;RecNum&gt;14&lt;/RecNum&gt;&lt;DisplayText&gt;(116)&lt;/DisplayText&gt;&lt;record&gt;&lt;rec-number&gt;14&lt;/rec-number&gt;&lt;foreign-keys&gt;&lt;key app="EN" db-id="swpea0xz5v25roetfz0v0vp3ex5efr220frp" timestamp="1693723557"&gt;14&lt;/key&gt;&lt;/foreign-keys&gt;&lt;ref-type name="Journal Article"&gt;17&lt;/ref-type&gt;&lt;contributors&gt;&lt;authors&gt;&lt;author&gt;Wareth, Gamal&lt;/author&gt;&lt;author&gt;Linde, Jörg&lt;/author&gt;&lt;author&gt;Nguyen, Ngoc H&lt;/author&gt;&lt;author&gt;Nguyen, Tuan NM&lt;/author&gt;&lt;author&gt;Sprague, Lisa D&lt;/author&gt;&lt;author&gt;Pletz, Mathias W&lt;/author&gt;&lt;author&gt;Neubauer, Heinrich&lt;/author&gt;&lt;/authors&gt;&lt;/contributors&gt;&lt;titles&gt;&lt;title&gt;WGS-based analysis of carbapenem-resistant Acinetobacter baumannii in Vietnam and molecular characterization of antimicrobial determinants and MLST in Southeast Asia&lt;/title&gt;&lt;secondary-title&gt;Antibiotics&lt;/secondary-title&gt;&lt;/titles&gt;&lt;periodical&gt;&lt;full-title&gt;Antibiotics&lt;/full-title&gt;&lt;/periodical&gt;&lt;pages&gt;563&lt;/pages&gt;&lt;volume&gt;10&lt;/volume&gt;&lt;number&gt;5&lt;/number&gt;&lt;dates&gt;&lt;year&gt;2021&lt;/year&gt;&lt;/dates&gt;&lt;isbn&gt;2079-6382&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(116)</w:t>
            </w:r>
            <w:r w:rsidRPr="00AB004C">
              <w:rPr>
                <w:rFonts w:asciiTheme="majorBidi" w:eastAsia="Times New Roman" w:hAnsiTheme="majorBidi" w:cstheme="majorBidi"/>
                <w:color w:val="000000"/>
                <w:sz w:val="20"/>
                <w:szCs w:val="20"/>
              </w:rPr>
              <w:fldChar w:fldCharType="end"/>
            </w:r>
          </w:p>
        </w:tc>
        <w:tc>
          <w:tcPr>
            <w:tcW w:w="709" w:type="dxa"/>
            <w:noWrap/>
            <w:hideMark/>
          </w:tcPr>
          <w:p w14:paraId="25630E0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641D5C09" w14:textId="77777777" w:rsidR="00AB004C" w:rsidRPr="00AB004C" w:rsidRDefault="00AB004C" w:rsidP="00B35E73">
            <w:pPr>
              <w:rPr>
                <w:rFonts w:asciiTheme="majorBidi" w:eastAsia="Times New Roman" w:hAnsiTheme="majorBidi" w:cstheme="majorBidi"/>
                <w:color w:val="000000"/>
                <w:sz w:val="20"/>
                <w:szCs w:val="20"/>
              </w:rPr>
            </w:pPr>
          </w:p>
        </w:tc>
        <w:tc>
          <w:tcPr>
            <w:tcW w:w="992" w:type="dxa"/>
            <w:noWrap/>
            <w:hideMark/>
          </w:tcPr>
          <w:p w14:paraId="5560A20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Vietnam</w:t>
            </w:r>
          </w:p>
        </w:tc>
        <w:tc>
          <w:tcPr>
            <w:tcW w:w="1134" w:type="dxa"/>
            <w:noWrap/>
            <w:hideMark/>
          </w:tcPr>
          <w:p w14:paraId="7734E1C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42C74798"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2126F0D"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483B47F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11</w:t>
            </w:r>
          </w:p>
        </w:tc>
        <w:tc>
          <w:tcPr>
            <w:tcW w:w="1417" w:type="dxa"/>
            <w:noWrap/>
            <w:hideMark/>
          </w:tcPr>
          <w:p w14:paraId="2544036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3D4457B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21A15B80" w14:textId="2C2562E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1E70A7D" w14:textId="3C5846D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78A178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590F115F" w14:textId="77777777" w:rsidTr="00AB004C">
        <w:trPr>
          <w:trHeight w:val="300"/>
        </w:trPr>
        <w:tc>
          <w:tcPr>
            <w:tcW w:w="1418" w:type="dxa"/>
            <w:noWrap/>
            <w:hideMark/>
          </w:tcPr>
          <w:p w14:paraId="61244260" w14:textId="0CBB6383"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Gazel</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&lt;EndNote&gt;&lt;Cite&gt;&lt;Author&gt;Gazel&lt;/Author&gt;&lt;Year&gt;2018&lt;/Year&gt;&lt;RecNum&gt;185&lt;/RecNum&gt;&lt;DisplayText&gt;(117)&lt;/DisplayText&gt;&lt;record&gt;&lt;rec-number&gt;185&lt;/rec-number&gt;&lt;foreign-keys&gt;&lt;key app="EN" db-id="adpd5tdrq99ptsepx5fpew53az5z5vpp2fzf" timestamp="1693300659"&gt;185&lt;/key&gt;&lt;/foreign-keys&gt;&lt;ref-type name="Journal Article"&gt;17&lt;/ref-type&gt;&lt;contributors&gt;&lt;authors&gt;&lt;author&gt;Gazel, Deniz&lt;/author&gt;&lt;author&gt;Otkun, Müşerref&lt;/author&gt;&lt;/authors&gt;&lt;/contributors&gt;&lt;titles&gt;&lt;title&gt;Investigation of Colistin Heteroresistance and Some Factors Affecting Heteroresistance in Carbapenem-Resistant A. baumannii Strains&lt;/title&gt;&lt;secondary-title&gt;Mediterranean Journal of Infection Microbes and Antimicrobials&lt;/secondary-title&gt;&lt;/titles&gt;&lt;dates&gt;&lt;year&gt;2018&lt;/year&gt;&lt;pub-dates&gt;&lt;date&gt;01/18&lt;/date&gt;&lt;/pub-dates&gt;&lt;/dates&gt;&lt;urls&gt;&lt;/urls&gt;&lt;electronic-resource-num&gt;10.4274/mjima.2017.1&lt;/electronic-resource-num&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(117)</w:t>
            </w:r>
            <w:r w:rsidRPr="00AB004C">
              <w:rPr>
                <w:rFonts w:asciiTheme="majorBidi" w:eastAsia="Times New Roman" w:hAnsiTheme="majorBidi" w:cstheme="majorBidi"/>
                <w:color w:val="000000"/>
                <w:sz w:val="20"/>
                <w:szCs w:val="20"/>
              </w:rPr>
              <w:fldChar w:fldCharType="end"/>
            </w:r>
          </w:p>
        </w:tc>
        <w:tc>
          <w:tcPr>
            <w:tcW w:w="709" w:type="dxa"/>
            <w:noWrap/>
            <w:hideMark/>
          </w:tcPr>
          <w:p w14:paraId="4713494C" w14:textId="61DDB4E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w:t>
            </w:r>
          </w:p>
        </w:tc>
        <w:tc>
          <w:tcPr>
            <w:tcW w:w="1417" w:type="dxa"/>
            <w:noWrap/>
            <w:hideMark/>
          </w:tcPr>
          <w:p w14:paraId="49EFBC1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2010 to 2012</w:t>
            </w:r>
          </w:p>
        </w:tc>
        <w:tc>
          <w:tcPr>
            <w:tcW w:w="992" w:type="dxa"/>
            <w:noWrap/>
            <w:hideMark/>
          </w:tcPr>
          <w:p w14:paraId="0D0F327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Turkey</w:t>
            </w:r>
          </w:p>
        </w:tc>
        <w:tc>
          <w:tcPr>
            <w:tcW w:w="1134" w:type="dxa"/>
            <w:noWrap/>
            <w:hideMark/>
          </w:tcPr>
          <w:p w14:paraId="1B0EF77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8383E9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10C6D13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3655366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31</w:t>
            </w:r>
          </w:p>
        </w:tc>
        <w:tc>
          <w:tcPr>
            <w:tcW w:w="1417" w:type="dxa"/>
            <w:noWrap/>
            <w:hideMark/>
          </w:tcPr>
          <w:p w14:paraId="7E15A85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1FE8336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22E640A0" w14:textId="314FFCC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A07CA02" w14:textId="4640115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7DD8A4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6D28FEA6" w14:textId="77777777" w:rsidTr="00AB004C">
        <w:trPr>
          <w:trHeight w:val="300"/>
        </w:trPr>
        <w:tc>
          <w:tcPr>
            <w:tcW w:w="1418" w:type="dxa"/>
            <w:noWrap/>
            <w:hideMark/>
          </w:tcPr>
          <w:p w14:paraId="37906319" w14:textId="369D020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Georgios </w:t>
            </w:r>
            <w:proofErr w:type="spellStart"/>
            <w:r w:rsidRPr="00AB004C">
              <w:rPr>
                <w:rFonts w:asciiTheme="majorBidi" w:eastAsia="Times New Roman" w:hAnsiTheme="majorBidi" w:cstheme="majorBidi"/>
                <w:color w:val="000000"/>
                <w:sz w:val="20"/>
                <w:szCs w:val="20"/>
              </w:rPr>
              <w:t>Papathanakos</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&lt;EndNote&gt;&lt;Cite&gt;&lt;Author&gt;Papathanakos&lt;/Author&gt;&lt;Year&gt;2020&lt;/Year&gt;&lt;RecNum&gt;31&lt;/RecNum&gt;&lt;DisplayText&gt;(118)&lt;/DisplayText&gt;&lt;record&gt;&lt;rec-number&gt;31&lt;/rec-number&gt;&lt;foreign-keys&gt;&lt;key app="EN" db-id="re5w9spsgzata9edfwqp2te8xrd2epsrze25" timestamp="1693579494"&gt;31&lt;/key&gt;&lt;/foreign-keys&gt;&lt;ref-type name="Journal Article"&gt;17&lt;/ref-type&gt;&lt;contributors&gt;&lt;authors&gt;&lt;author&gt;Papathanakos, Georgios&lt;/author&gt;&lt;author&gt;Andrianopoulos, Ioannis&lt;/author&gt;&lt;author&gt;Papathanasiou, Athanasios&lt;/author&gt;&lt;author&gt;Priavali, Efthalia&lt;/author&gt;&lt;author&gt;Koulenti, Despoina&lt;/author&gt;&lt;author&gt;Koulouras, Vasilios %J Microorganisms&lt;/author&gt;&lt;/authors&gt;&lt;/contributors&gt;&lt;titles&gt;&lt;title&gt;Colistin-resistant Acinetobacter baumannii bacteremia: a serious threat for critically ill patients&lt;/title&gt;&lt;/titles&gt;&lt;pages&gt;287&lt;/pages&gt;&lt;volume&gt;8&lt;/volume&gt;&lt;number&gt;2&lt;/number&gt;&lt;dates&gt;&lt;year&gt;2020&lt;/year&gt;&lt;/dates&gt;&lt;isbn&gt;2076-2607&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(118)</w:t>
            </w:r>
            <w:r w:rsidRPr="00AB004C">
              <w:rPr>
                <w:rFonts w:asciiTheme="majorBidi" w:eastAsia="Times New Roman" w:hAnsiTheme="majorBidi" w:cstheme="majorBidi"/>
                <w:color w:val="000000"/>
                <w:sz w:val="20"/>
                <w:szCs w:val="20"/>
              </w:rPr>
              <w:fldChar w:fldCharType="end"/>
            </w:r>
          </w:p>
        </w:tc>
        <w:tc>
          <w:tcPr>
            <w:tcW w:w="709" w:type="dxa"/>
            <w:noWrap/>
            <w:hideMark/>
          </w:tcPr>
          <w:p w14:paraId="39367D9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7A7BE21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 to 2019</w:t>
            </w:r>
          </w:p>
        </w:tc>
        <w:tc>
          <w:tcPr>
            <w:tcW w:w="992" w:type="dxa"/>
            <w:noWrap/>
            <w:hideMark/>
          </w:tcPr>
          <w:p w14:paraId="7D9D71F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Greece</w:t>
            </w:r>
          </w:p>
        </w:tc>
        <w:tc>
          <w:tcPr>
            <w:tcW w:w="1134" w:type="dxa"/>
            <w:noWrap/>
            <w:hideMark/>
          </w:tcPr>
          <w:p w14:paraId="1C29A98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0559A50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5B1D5A4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101D5A5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39</w:t>
            </w:r>
          </w:p>
        </w:tc>
        <w:tc>
          <w:tcPr>
            <w:tcW w:w="1417" w:type="dxa"/>
            <w:noWrap/>
            <w:hideMark/>
          </w:tcPr>
          <w:p w14:paraId="511FA1C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21</w:t>
            </w:r>
          </w:p>
        </w:tc>
        <w:tc>
          <w:tcPr>
            <w:tcW w:w="1134" w:type="dxa"/>
            <w:noWrap/>
            <w:hideMark/>
          </w:tcPr>
          <w:p w14:paraId="458F52B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10859815" w14:textId="64A1355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6664D58" w14:textId="764A03E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DB1E84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58D368CF" w14:textId="77777777" w:rsidTr="00AB004C">
        <w:trPr>
          <w:trHeight w:val="300"/>
        </w:trPr>
        <w:tc>
          <w:tcPr>
            <w:tcW w:w="1418" w:type="dxa"/>
            <w:noWrap/>
            <w:hideMark/>
          </w:tcPr>
          <w:p w14:paraId="11EF19F1" w14:textId="5AC87575"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Ghaith</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PEVuZE5vdGU+PENpdGU+PEF1dGhvcj5HaGFpdGg8L0F1dGhvcj48WWVhcj4yMDE3PC9ZZWFyPjxS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PEVuZE5vdGU+PENpdGU+PEF1dGhvcj5HaGFpdGg8L0F1dGhvcj48WWVhcj4yMDE3PC9ZZWFyPjxS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(119)</w:t>
            </w:r>
            <w:r w:rsidRPr="00AB004C">
              <w:rPr>
                <w:rFonts w:asciiTheme="majorBidi" w:eastAsia="Times New Roman" w:hAnsiTheme="majorBidi" w:cstheme="majorBidi"/>
                <w:color w:val="000000"/>
                <w:sz w:val="20"/>
                <w:szCs w:val="20"/>
              </w:rPr>
              <w:fldChar w:fldCharType="end"/>
            </w:r>
          </w:p>
        </w:tc>
        <w:tc>
          <w:tcPr>
            <w:tcW w:w="709" w:type="dxa"/>
            <w:noWrap/>
            <w:hideMark/>
          </w:tcPr>
          <w:p w14:paraId="1CC2F1F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w:t>
            </w:r>
          </w:p>
        </w:tc>
        <w:tc>
          <w:tcPr>
            <w:tcW w:w="1417" w:type="dxa"/>
            <w:noWrap/>
            <w:hideMark/>
          </w:tcPr>
          <w:p w14:paraId="7DC877A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2015 to 2015 </w:t>
            </w:r>
          </w:p>
        </w:tc>
        <w:tc>
          <w:tcPr>
            <w:tcW w:w="992" w:type="dxa"/>
            <w:noWrap/>
            <w:hideMark/>
          </w:tcPr>
          <w:p w14:paraId="0EA317F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Egypt</w:t>
            </w:r>
          </w:p>
        </w:tc>
        <w:tc>
          <w:tcPr>
            <w:tcW w:w="1134" w:type="dxa"/>
            <w:noWrap/>
            <w:hideMark/>
          </w:tcPr>
          <w:p w14:paraId="21DC01F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Africa</w:t>
            </w:r>
          </w:p>
        </w:tc>
        <w:tc>
          <w:tcPr>
            <w:tcW w:w="709" w:type="dxa"/>
            <w:hideMark/>
          </w:tcPr>
          <w:p w14:paraId="1044AF1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35FD9B9C"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5D47877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50</w:t>
            </w:r>
          </w:p>
        </w:tc>
        <w:tc>
          <w:tcPr>
            <w:tcW w:w="1417" w:type="dxa"/>
            <w:noWrap/>
            <w:hideMark/>
          </w:tcPr>
          <w:p w14:paraId="1C259BC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69D510A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C028C08" w14:textId="1788E6D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DEDCDAF" w14:textId="7028103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6F890B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4210D511" w14:textId="77777777" w:rsidTr="00AB004C">
        <w:trPr>
          <w:trHeight w:val="300"/>
        </w:trPr>
        <w:tc>
          <w:tcPr>
            <w:tcW w:w="1418" w:type="dxa"/>
            <w:noWrap/>
            <w:hideMark/>
          </w:tcPr>
          <w:p w14:paraId="6616A53A" w14:textId="316D4A08"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Gholami</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&lt;EndNote&gt;&lt;Cite&gt;&lt;Author&gt;Gholami&lt;/Author&gt;&lt;Year&gt;2018&lt;/Year&gt;&lt;RecNum&gt;82&lt;/RecNum&gt;&lt;DisplayText&gt;(120)&lt;/DisplayText&gt;&lt;record&gt;&lt;rec-number&gt;82&lt;/rec-number&gt;&lt;foreign-keys&gt;&lt;key app="EN" db-id="adpd5tdrq99ptsepx5fpew53az5z5vpp2fzf" timestamp="1693300620"&gt;82&lt;/key&gt;&lt;/foreign-keys&gt;&lt;ref-type name="Journal Article"&gt;17&lt;/ref-type&gt;&lt;contributors&gt;&lt;authors&gt;&lt;author&gt;Gholami, Mehrdad&lt;/author&gt;&lt;author&gt;Moshiri, Mona&lt;/author&gt;&lt;author&gt;Ahanjan, Mohammad&lt;/author&gt;&lt;author&gt;Salimi Chirani, Alireza&lt;/author&gt;&lt;author&gt;Hasannejad-Bibalan, Meysam&lt;/author&gt;&lt;author&gt;Asadi, Arezoo&lt;/author&gt;&lt;author&gt;Eshaghi, Morteza&lt;/author&gt;&lt;author&gt;Pournajaf, Abazar&lt;/author&gt;&lt;author&gt;Abbasian, Sara&lt;/author&gt;&lt;author&gt;Kouhsari, Ebrahim&lt;/author&gt;&lt;author&gt;Irajian, Gholamreza&lt;/author&gt;&lt;/authors&gt;&lt;/contributors&gt;&lt;titles&gt;&lt;title&gt;The diversity of class B and class D carbapenemases in clinical Acinetobacter baumannii isolates&lt;/title&gt;&lt;secondary-title&gt;Le infezioni in medicina : rivista periodica di eziologia, epidemiologia, diagnostica, clinica e terapia delle patologie infettive&lt;/secondary-title&gt;&lt;/titles&gt;&lt;pages&gt;329-335&lt;/pages&gt;&lt;volume&gt;26&lt;/volume&gt;&lt;dates&gt;&lt;year&gt;2018&lt;/year&gt;&lt;pub-dates&gt;&lt;date&gt;12/01&lt;/date&gt;&lt;/pub-dates&gt;&lt;/dates&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(120)</w:t>
            </w:r>
            <w:r w:rsidRPr="00AB004C">
              <w:rPr>
                <w:rFonts w:asciiTheme="majorBidi" w:eastAsia="Times New Roman" w:hAnsiTheme="majorBidi" w:cstheme="majorBidi"/>
                <w:color w:val="000000"/>
                <w:sz w:val="20"/>
                <w:szCs w:val="20"/>
              </w:rPr>
              <w:fldChar w:fldCharType="end"/>
            </w:r>
          </w:p>
        </w:tc>
        <w:tc>
          <w:tcPr>
            <w:tcW w:w="709" w:type="dxa"/>
            <w:noWrap/>
            <w:hideMark/>
          </w:tcPr>
          <w:p w14:paraId="0DCD8B4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w:t>
            </w:r>
          </w:p>
        </w:tc>
        <w:tc>
          <w:tcPr>
            <w:tcW w:w="1417" w:type="dxa"/>
            <w:noWrap/>
            <w:hideMark/>
          </w:tcPr>
          <w:p w14:paraId="2164B0C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 to 2017</w:t>
            </w:r>
          </w:p>
        </w:tc>
        <w:tc>
          <w:tcPr>
            <w:tcW w:w="992" w:type="dxa"/>
            <w:noWrap/>
            <w:hideMark/>
          </w:tcPr>
          <w:p w14:paraId="2EDFA76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Iran</w:t>
            </w:r>
          </w:p>
        </w:tc>
        <w:tc>
          <w:tcPr>
            <w:tcW w:w="1134" w:type="dxa"/>
            <w:noWrap/>
            <w:hideMark/>
          </w:tcPr>
          <w:p w14:paraId="5525E8B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A5DAD91"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6D85B88"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153C51A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110</w:t>
            </w:r>
          </w:p>
        </w:tc>
        <w:tc>
          <w:tcPr>
            <w:tcW w:w="1417" w:type="dxa"/>
            <w:noWrap/>
            <w:hideMark/>
          </w:tcPr>
          <w:p w14:paraId="4615B7C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4A374E8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A05A670" w14:textId="7A0B6B9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46CBEAE8" w14:textId="18C2F38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7FF8EA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55FD9BFE" w14:textId="77777777" w:rsidTr="00AB004C">
        <w:trPr>
          <w:trHeight w:val="300"/>
        </w:trPr>
        <w:tc>
          <w:tcPr>
            <w:tcW w:w="1418" w:type="dxa"/>
            <w:noWrap/>
            <w:hideMark/>
          </w:tcPr>
          <w:p w14:paraId="705B94F5" w14:textId="4A8F93AD"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Giamarellos-Bourboulis</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&lt;EndNote&gt;&lt;Cite&gt;&lt;Author&gt;Giamarellos-Bourboulis&lt;/Author&gt;&lt;Year&gt;2001&lt;/Year&gt;&lt;RecNum&gt;564&lt;/RecNum&gt;&lt;DisplayText&gt;(121)&lt;/DisplayText&gt;&lt;record&gt;&lt;rec-number&gt;564&lt;/rec-number&gt;&lt;foreign-keys&gt;&lt;key app="EN" db-id="adpd5tdrq99ptsepx5fpew53az5z5vpp2fzf" timestamp="1693300844"&gt;564&lt;/key&gt;&lt;/foreign-keys&gt;&lt;ref-type name="Journal Article"&gt;17&lt;/ref-type&gt;&lt;contributors&gt;&lt;authors&gt;&lt;author&gt;Giamarellos-Bourboulis, E. J.&lt;/author&gt;&lt;author&gt;Xirouchaki, E.&lt;/author&gt;&lt;author&gt;Giamarellou, H.&lt;/author&gt;&lt;/authors&gt;&lt;/contributors&gt;&lt;auth-address&gt;4th Department of Internal Medicine, University of Athens, Medical School, Greece.&lt;/auth-address&gt;&lt;titles&gt;&lt;title&gt;Interactions of colistin and rifampin on multidrug-resistant Acinetobacter baumannii&lt;/title&gt;&lt;secondary-title&gt;Diagn Microbiol Infect Dis&lt;/secondary-title&gt;&lt;alt-title&gt;Diagnostic microbiology and infectious disease&lt;/alt-title&gt;&lt;/titles&gt;&lt;periodical&gt;&lt;full-title&gt;Diagn Microbiol Infect Dis&lt;/full-title&gt;&lt;/periodical&gt;&lt;pages&gt;117-20&lt;/pages&gt;&lt;volume&gt;40&lt;/volume&gt;&lt;number&gt;3&lt;/number&gt;&lt;edition&gt;2001/08/15&lt;/edition&gt;&lt;keywords&gt;&lt;keyword&gt;Acinetobacter/*drug effects/growth &amp;amp; development/isolation &amp;amp; purification&lt;/keyword&gt;&lt;keyword&gt;Acinetobacter Infections/microbiology&lt;/keyword&gt;&lt;keyword&gt;Anti-Bacterial Agents/pharmacology&lt;/keyword&gt;&lt;keyword&gt;Colistin/analogs &amp;amp; derivatives/*pharmacology&lt;/keyword&gt;&lt;keyword&gt;Drug Resistance, Microbial&lt;/keyword&gt;&lt;keyword&gt;*Drug Resistance, Multiple&lt;/keyword&gt;&lt;keyword&gt;Drug Synergism&lt;/keyword&gt;&lt;keyword&gt;Humans&lt;/keyword&gt;&lt;keyword&gt;Microbial Sensitivity Tests&lt;/keyword&gt;&lt;keyword&gt;Rifampin/*pharmacology&lt;/keyword&gt;&lt;/keywords&gt;&lt;dates&gt;&lt;year&gt;2001&lt;/year&gt;&lt;pub-dates&gt;&lt;date&gt;Jul&lt;/date&gt;&lt;/pub-dates&gt;&lt;/dates&gt;&lt;isbn&gt;0732-8893 (Print)&amp;#xD;0732-8893&lt;/isbn&gt;&lt;accession-num&gt;11502379&lt;/accession-num&gt;&lt;urls&gt;&lt;/urls&gt;&lt;electronic-resource-num&gt;10.1016/s0732-8893(01)00258-9&lt;/electronic-resource-num&gt;&lt;remote-database-provider&gt;NLM&lt;/remote-database-provider&gt;&lt;language&gt;eng&lt;/language&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(121)</w:t>
            </w:r>
            <w:r w:rsidRPr="00AB004C">
              <w:rPr>
                <w:rFonts w:asciiTheme="majorBidi" w:eastAsia="Times New Roman" w:hAnsiTheme="majorBidi" w:cstheme="majorBidi"/>
                <w:color w:val="000000"/>
                <w:sz w:val="20"/>
                <w:szCs w:val="20"/>
              </w:rPr>
              <w:fldChar w:fldCharType="end"/>
            </w:r>
          </w:p>
        </w:tc>
        <w:tc>
          <w:tcPr>
            <w:tcW w:w="709" w:type="dxa"/>
            <w:noWrap/>
            <w:hideMark/>
          </w:tcPr>
          <w:p w14:paraId="046E7C0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2001</w:t>
            </w:r>
          </w:p>
        </w:tc>
        <w:tc>
          <w:tcPr>
            <w:tcW w:w="1417" w:type="dxa"/>
            <w:noWrap/>
            <w:hideMark/>
          </w:tcPr>
          <w:p w14:paraId="1D9910A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1995 to 2000</w:t>
            </w:r>
          </w:p>
        </w:tc>
        <w:tc>
          <w:tcPr>
            <w:tcW w:w="992" w:type="dxa"/>
            <w:noWrap/>
            <w:hideMark/>
          </w:tcPr>
          <w:p w14:paraId="1420B70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Greece</w:t>
            </w:r>
          </w:p>
        </w:tc>
        <w:tc>
          <w:tcPr>
            <w:tcW w:w="1134" w:type="dxa"/>
            <w:noWrap/>
            <w:hideMark/>
          </w:tcPr>
          <w:p w14:paraId="461A51A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7ABB196E"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6CB7FC7"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77F1E80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39</w:t>
            </w:r>
          </w:p>
        </w:tc>
        <w:tc>
          <w:tcPr>
            <w:tcW w:w="1417" w:type="dxa"/>
            <w:noWrap/>
            <w:hideMark/>
          </w:tcPr>
          <w:p w14:paraId="165E722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404E7C3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C2B1C88" w14:textId="232C4CC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E002459" w14:textId="15CEDE1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67F200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04563280" w14:textId="77777777" w:rsidTr="00AB004C">
        <w:trPr>
          <w:trHeight w:val="300"/>
        </w:trPr>
        <w:tc>
          <w:tcPr>
            <w:tcW w:w="1418" w:type="dxa"/>
            <w:noWrap/>
            <w:hideMark/>
          </w:tcPr>
          <w:p w14:paraId="6E80EEB9" w14:textId="6FD75FBE"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lastRenderedPageBreak/>
              <w:t>Giannouli</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PEVuZE5vdGU+PENpdGU+PEF1dGhvcj5HaWFubm91bGk8L0F1dGhvcj48WWVhcj4yMDEyPC9ZZWFy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PEVuZE5vdGU+PENpdGU+PEF1dGhvcj5HaWFubm91bGk8L0F1dGhvcj48WWVhcj4yMDEyPC9ZZWFy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(122)</w:t>
            </w:r>
            <w:r w:rsidRPr="00AB004C">
              <w:rPr>
                <w:rFonts w:asciiTheme="majorBidi" w:eastAsia="Times New Roman" w:hAnsiTheme="majorBidi" w:cstheme="majorBidi"/>
                <w:color w:val="000000"/>
                <w:sz w:val="20"/>
                <w:szCs w:val="20"/>
              </w:rPr>
              <w:fldChar w:fldCharType="end"/>
            </w:r>
          </w:p>
        </w:tc>
        <w:tc>
          <w:tcPr>
            <w:tcW w:w="709" w:type="dxa"/>
            <w:noWrap/>
            <w:hideMark/>
          </w:tcPr>
          <w:p w14:paraId="63532AE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2011</w:t>
            </w:r>
          </w:p>
        </w:tc>
        <w:tc>
          <w:tcPr>
            <w:tcW w:w="1417" w:type="dxa"/>
            <w:noWrap/>
            <w:hideMark/>
          </w:tcPr>
          <w:p w14:paraId="08A228A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2006 to 2010</w:t>
            </w:r>
          </w:p>
        </w:tc>
        <w:tc>
          <w:tcPr>
            <w:tcW w:w="992" w:type="dxa"/>
            <w:noWrap/>
            <w:hideMark/>
          </w:tcPr>
          <w:p w14:paraId="4FFE59B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Italy</w:t>
            </w:r>
          </w:p>
        </w:tc>
        <w:tc>
          <w:tcPr>
            <w:tcW w:w="1134" w:type="dxa"/>
            <w:noWrap/>
            <w:hideMark/>
          </w:tcPr>
          <w:p w14:paraId="6BC5CE6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1E8B187C"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59371E31"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328E332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57</w:t>
            </w:r>
          </w:p>
        </w:tc>
        <w:tc>
          <w:tcPr>
            <w:tcW w:w="1417" w:type="dxa"/>
            <w:noWrap/>
            <w:hideMark/>
          </w:tcPr>
          <w:p w14:paraId="144CB0C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5D26FE8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711545B" w14:textId="7589AFE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BFECC38" w14:textId="5CF250C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8ED580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6B202AAC" w14:textId="77777777" w:rsidTr="00AB004C">
        <w:trPr>
          <w:trHeight w:val="300"/>
        </w:trPr>
        <w:tc>
          <w:tcPr>
            <w:tcW w:w="1418" w:type="dxa"/>
            <w:noWrap/>
            <w:hideMark/>
          </w:tcPr>
          <w:p w14:paraId="0A5CA0A4" w14:textId="3E9E5D64"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t>Giorgia</w:t>
            </w:r>
            <w:proofErr w:type="spellEnd"/>
            <w:r w:rsidRPr="00AB004C">
              <w:rPr>
                <w:rFonts w:asciiTheme="majorBidi" w:eastAsia="Times New Roman" w:hAnsiTheme="majorBidi" w:cstheme="majorBidi"/>
                <w:sz w:val="20"/>
                <w:szCs w:val="20"/>
              </w:rPr>
              <w:t xml:space="preserve"> </w:t>
            </w:r>
            <w:proofErr w:type="spellStart"/>
            <w:r w:rsidRPr="00AB004C">
              <w:rPr>
                <w:rFonts w:asciiTheme="majorBidi" w:eastAsia="Times New Roman" w:hAnsiTheme="majorBidi" w:cstheme="majorBidi"/>
                <w:sz w:val="20"/>
                <w:szCs w:val="20"/>
              </w:rPr>
              <w:t>Montrucchio</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&lt;EndNote&gt;&lt;Cite&gt;&lt;Author&gt;Montrucchio&lt;/Author&gt;&lt;Year&gt;2022&lt;/Year&gt;&lt;RecNum&gt;26&lt;/RecNum&gt;&lt;DisplayText&gt;(123)&lt;/DisplayText&gt;&lt;record&gt;&lt;rec-number&gt;26&lt;/rec-number&gt;&lt;foreign-keys&gt;&lt;key app="EN" db-id="sxve52zrqt9xvxe00wspfz5drefv5tfs0rr2" timestamp="1694110009"&gt;26&lt;/key&gt;&lt;/foreign-keys&gt;&lt;ref-type name="Journal Article"&gt;17&lt;/ref-type&gt;&lt;contributors&gt;&lt;authors&gt;&lt;author&gt;Montrucchio, Giorgia&lt;/author&gt;&lt;author&gt;Corcione, Silvia&lt;/author&gt;&lt;author&gt;Lupia, Tommaso&lt;/author&gt;&lt;author&gt;Shbaklo, Nour&lt;/author&gt;&lt;author&gt;Olivieri, Carlo&lt;/author&gt;&lt;author&gt;Poggioli, Miriam&lt;/author&gt;&lt;author&gt;Pagni, Aline&lt;/author&gt;&lt;author&gt;Colombo, Davide&lt;/author&gt;&lt;author&gt;Roasio, Agostino&lt;/author&gt;&lt;author&gt;Bosso, Stefano&lt;/author&gt;&lt;/authors&gt;&lt;/contributors&gt;&lt;titles&gt;&lt;title&gt;The burden of carbapenem-resistant Acinetobacter baumannii in ICU COVID-19 patients: a regional experience&lt;/title&gt;&lt;secondary-title&gt;Journal of clinical medicine&lt;/secondary-title&gt;&lt;/titles&gt;&lt;periodical&gt;&lt;full-title&gt;Journal of clinical medicine&lt;/full-title&gt;&lt;/periodical&gt;&lt;pages&gt;5208&lt;/pages&gt;&lt;volume&gt;11&lt;/volume&gt;&lt;number&gt;17&lt;/number&gt;&lt;dates&gt;&lt;year&gt;2022&lt;/year&gt;&lt;/dates&gt;&lt;isbn&gt;2077-0383&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(123)</w:t>
            </w:r>
            <w:r w:rsidRPr="00AB004C">
              <w:rPr>
                <w:rFonts w:asciiTheme="majorBidi" w:eastAsia="Times New Roman" w:hAnsiTheme="majorBidi" w:cstheme="majorBidi"/>
                <w:sz w:val="20"/>
                <w:szCs w:val="20"/>
              </w:rPr>
              <w:fldChar w:fldCharType="end"/>
            </w:r>
          </w:p>
        </w:tc>
        <w:tc>
          <w:tcPr>
            <w:tcW w:w="709" w:type="dxa"/>
            <w:noWrap/>
            <w:hideMark/>
          </w:tcPr>
          <w:p w14:paraId="1E8B727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66B2421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 to 2021</w:t>
            </w:r>
          </w:p>
        </w:tc>
        <w:tc>
          <w:tcPr>
            <w:tcW w:w="992" w:type="dxa"/>
            <w:noWrap/>
            <w:hideMark/>
          </w:tcPr>
          <w:p w14:paraId="5F9EAC3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Italy</w:t>
            </w:r>
          </w:p>
        </w:tc>
        <w:tc>
          <w:tcPr>
            <w:tcW w:w="1134" w:type="dxa"/>
            <w:noWrap/>
            <w:hideMark/>
          </w:tcPr>
          <w:p w14:paraId="6542CDB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4ED9F33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1A545EBF"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31C3901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176</w:t>
            </w:r>
          </w:p>
        </w:tc>
        <w:tc>
          <w:tcPr>
            <w:tcW w:w="1417" w:type="dxa"/>
            <w:noWrap/>
            <w:hideMark/>
          </w:tcPr>
          <w:p w14:paraId="367B9FD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14</w:t>
            </w:r>
          </w:p>
        </w:tc>
        <w:tc>
          <w:tcPr>
            <w:tcW w:w="1134" w:type="dxa"/>
            <w:noWrap/>
            <w:hideMark/>
          </w:tcPr>
          <w:p w14:paraId="3FB0D58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37117B00" w14:textId="3E2D18D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DFB5EC5" w14:textId="4EDE092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F6FB28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27C0483A" w14:textId="77777777" w:rsidTr="00AB004C">
        <w:trPr>
          <w:trHeight w:val="300"/>
        </w:trPr>
        <w:tc>
          <w:tcPr>
            <w:tcW w:w="1418" w:type="dxa"/>
            <w:noWrap/>
            <w:hideMark/>
          </w:tcPr>
          <w:p w14:paraId="35AFD330" w14:textId="3ECF8754"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Goudarzi</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&lt;EndNote&gt;&lt;Cite&gt;&lt;Author&gt;Goudarzi&lt;/Author&gt;&lt;Year&gt;2016&lt;/Year&gt;&lt;RecNum&gt;241&lt;/RecNum&gt;&lt;DisplayText&gt;(124)&lt;/DisplayText&gt;&lt;record&gt;&lt;rec-number&gt;241&lt;/rec-number&gt;&lt;foreign-keys&gt;&lt;key app="EN" db-id="adpd5tdrq99ptsepx5fpew53az5z5vpp2fzf" timestamp="1693300691"&gt;241&lt;/key&gt;&lt;/foreign-keys&gt;&lt;ref-type name="Journal Article"&gt;17&lt;/ref-type&gt;&lt;contributors&gt;&lt;authors&gt;&lt;author&gt;Goudarzi, Hossein&lt;/author&gt;&lt;author&gt;Azad, Mehdi&lt;/author&gt;&lt;author&gt;Seyedjavadi, Sima Sadat&lt;/author&gt;&lt;author&gt;Azimi, Hadi&lt;/author&gt;&lt;author&gt;Salimi Chirani, Alireza&lt;/author&gt;&lt;author&gt;Fallah Omrani, Vahid&lt;/author&gt;&lt;author&gt;Goudarzi, Mehdi&lt;/author&gt;&lt;/authors&gt;&lt;/contributors&gt;&lt;titles&gt;&lt;title&gt;Characterization of integrons and associated gene cassettes in Acinetobacter baumannii strains isolated from intensive care unit in Tehran, Iran&lt;/title&gt;&lt;secondary-title&gt;Journal of Acute Disease&lt;/secondary-title&gt;&lt;/titles&gt;&lt;pages&gt;386-392&lt;/pages&gt;&lt;volume&gt;5&lt;/volume&gt;&lt;number&gt;5&lt;/number&gt;&lt;keywords&gt;&lt;keyword&gt;Multidrug resistance&lt;/keyword&gt;&lt;keyword&gt;Integron&lt;/keyword&gt;&lt;keyword&gt;Intensive care unit&lt;/keyword&gt;&lt;/keywords&gt;&lt;dates&gt;&lt;year&gt;2016&lt;/year&gt;&lt;pub-dates&gt;&lt;date&gt;2016/09/01/&lt;/date&gt;&lt;/pub-dates&gt;&lt;/dates&gt;&lt;isbn&gt;2221-6189&lt;/isbn&gt;&lt;urls&gt;&lt;related-urls&gt;&lt;url&gt;https://www.sciencedirect.com/science/article/pii/S222161891630110X&lt;/url&gt;&lt;/related-urls&gt;&lt;/urls&gt;&lt;electronic-resource-num&gt;https://doi.org/10.1016/j.joad.2016.08.004&lt;/electronic-resource-num&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(124)</w:t>
            </w:r>
            <w:r w:rsidRPr="00AB004C">
              <w:rPr>
                <w:rFonts w:asciiTheme="majorBidi" w:eastAsia="Times New Roman" w:hAnsiTheme="majorBidi" w:cstheme="majorBidi"/>
                <w:color w:val="000000"/>
                <w:sz w:val="20"/>
                <w:szCs w:val="20"/>
              </w:rPr>
              <w:fldChar w:fldCharType="end"/>
            </w:r>
          </w:p>
        </w:tc>
        <w:tc>
          <w:tcPr>
            <w:tcW w:w="709" w:type="dxa"/>
            <w:noWrap/>
            <w:hideMark/>
          </w:tcPr>
          <w:p w14:paraId="3545B48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w:t>
            </w:r>
          </w:p>
        </w:tc>
        <w:tc>
          <w:tcPr>
            <w:tcW w:w="1417" w:type="dxa"/>
            <w:noWrap/>
            <w:hideMark/>
          </w:tcPr>
          <w:p w14:paraId="4E2B5B9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2015 to 2015 </w:t>
            </w:r>
          </w:p>
        </w:tc>
        <w:tc>
          <w:tcPr>
            <w:tcW w:w="992" w:type="dxa"/>
            <w:noWrap/>
            <w:hideMark/>
          </w:tcPr>
          <w:p w14:paraId="70655A5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Iran</w:t>
            </w:r>
          </w:p>
        </w:tc>
        <w:tc>
          <w:tcPr>
            <w:tcW w:w="1134" w:type="dxa"/>
            <w:noWrap/>
            <w:hideMark/>
          </w:tcPr>
          <w:p w14:paraId="7B47951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042EA8E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0D11BBBF"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7C5C597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120</w:t>
            </w:r>
          </w:p>
        </w:tc>
        <w:tc>
          <w:tcPr>
            <w:tcW w:w="1417" w:type="dxa"/>
            <w:noWrap/>
            <w:hideMark/>
          </w:tcPr>
          <w:p w14:paraId="7DE1043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3C6BB80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1936666" w14:textId="631DC7E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B7FBCBD" w14:textId="34A88F6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E784A1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27725BE5" w14:textId="77777777" w:rsidTr="00AB004C">
        <w:trPr>
          <w:trHeight w:val="300"/>
        </w:trPr>
        <w:tc>
          <w:tcPr>
            <w:tcW w:w="1418" w:type="dxa"/>
            <w:noWrap/>
            <w:hideMark/>
          </w:tcPr>
          <w:p w14:paraId="735CFFF1" w14:textId="1706ABDD"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Guzek</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PEVuZE5vdGU+PENpdGU+PEF1dGhvcj5HdXplazwvQXV0aG9yPjxZZWFyPjIwMTc8L1llYXI+PFJl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PEVuZE5vdGU+PENpdGU+PEF1dGhvcj5HdXplazwvQXV0aG9yPjxZZWFyPjIwMTc8L1llYXI+PFJl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(125)</w:t>
            </w:r>
            <w:r w:rsidRPr="00AB004C">
              <w:rPr>
                <w:rFonts w:asciiTheme="majorBidi" w:eastAsia="Times New Roman" w:hAnsiTheme="majorBidi" w:cstheme="majorBidi"/>
                <w:color w:val="000000"/>
                <w:sz w:val="20"/>
                <w:szCs w:val="20"/>
              </w:rPr>
              <w:fldChar w:fldCharType="end"/>
            </w:r>
          </w:p>
        </w:tc>
        <w:tc>
          <w:tcPr>
            <w:tcW w:w="709" w:type="dxa"/>
            <w:noWrap/>
            <w:hideMark/>
          </w:tcPr>
          <w:p w14:paraId="51D3B15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w:t>
            </w:r>
          </w:p>
        </w:tc>
        <w:tc>
          <w:tcPr>
            <w:tcW w:w="1417" w:type="dxa"/>
            <w:noWrap/>
            <w:hideMark/>
          </w:tcPr>
          <w:p w14:paraId="4146588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2005 to 2015</w:t>
            </w:r>
          </w:p>
        </w:tc>
        <w:tc>
          <w:tcPr>
            <w:tcW w:w="992" w:type="dxa"/>
            <w:noWrap/>
            <w:hideMark/>
          </w:tcPr>
          <w:p w14:paraId="42BE0BC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Poland</w:t>
            </w:r>
          </w:p>
        </w:tc>
        <w:tc>
          <w:tcPr>
            <w:tcW w:w="1134" w:type="dxa"/>
            <w:noWrap/>
            <w:hideMark/>
          </w:tcPr>
          <w:p w14:paraId="0FD7A77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5F41557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6878245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Respiratory</w:t>
            </w:r>
          </w:p>
        </w:tc>
        <w:tc>
          <w:tcPr>
            <w:tcW w:w="1418" w:type="dxa"/>
            <w:noWrap/>
            <w:hideMark/>
          </w:tcPr>
          <w:p w14:paraId="64164E2E" w14:textId="511AE2F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764</w:t>
            </w:r>
          </w:p>
        </w:tc>
        <w:tc>
          <w:tcPr>
            <w:tcW w:w="1417" w:type="dxa"/>
            <w:noWrap/>
            <w:hideMark/>
          </w:tcPr>
          <w:p w14:paraId="46C2263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21419860" w14:textId="0145FEE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EUCAST</w:t>
            </w:r>
          </w:p>
        </w:tc>
        <w:tc>
          <w:tcPr>
            <w:tcW w:w="708" w:type="dxa"/>
            <w:vAlign w:val="bottom"/>
          </w:tcPr>
          <w:p w14:paraId="07D071A6" w14:textId="088A57F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C7F66C6" w14:textId="4ECC1F0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E96BA3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496828D2" w14:textId="77777777" w:rsidTr="00AB004C">
        <w:trPr>
          <w:trHeight w:val="300"/>
        </w:trPr>
        <w:tc>
          <w:tcPr>
            <w:tcW w:w="1418" w:type="dxa"/>
            <w:noWrap/>
            <w:hideMark/>
          </w:tcPr>
          <w:p w14:paraId="45DE9E56" w14:textId="52895F27"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Guzek</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&lt;EndNote&gt;&lt;Cite&gt;&lt;Author&gt;Guzek&lt;/Author&gt;&lt;Year&gt;2015&lt;/Year&gt;&lt;RecNum&gt;324&lt;/RecNum&gt;&lt;DisplayText&gt;(126)&lt;/DisplayText&gt;&lt;record&gt;&lt;rec-number&gt;324&lt;/rec-number&gt;&lt;foreign-keys&gt;&lt;key app="EN" db-id="adpd5tdrq99ptsepx5fpew53az5z5vpp2fzf" timestamp="1693300739"&gt;324&lt;/key&gt;&lt;/foreign-keys&gt;&lt;ref-type name="Book Section"&gt;5&lt;/ref-type&gt;&lt;contributors&gt;&lt;authors&gt;&lt;author&gt;Guzek, A.&lt;/author&gt;&lt;author&gt;Rybicki, Z.&lt;/author&gt;&lt;author&gt;Korzeniewski, K.&lt;/author&gt;&lt;author&gt;Mackiewicz, K.&lt;/author&gt;&lt;author&gt;Saks, E.&lt;/author&gt;&lt;author&gt;Chciałowski, A.&lt;/author&gt;&lt;author&gt;Zwolińska, E.&lt;/author&gt;&lt;/authors&gt;&lt;secondary-authors&gt;&lt;author&gt;Pokorski, Mieczyslaw&lt;/author&gt;&lt;/secondary-authors&gt;&lt;/contributors&gt;&lt;titles&gt;&lt;title&gt;Etiological Factors Causing Lower Respiratory Tract Infections Isolated from Hospitalized Patients&lt;/title&gt;&lt;secondary-title&gt;Respiratory Infections&lt;/secondary-title&gt;&lt;/titles&gt;&lt;pages&gt;37-44&lt;/pages&gt;&lt;dates&gt;&lt;year&gt;2015&lt;/year&gt;&lt;pub-dates&gt;&lt;date&gt;2015//&lt;/date&gt;&lt;/pub-dates&gt;&lt;/dates&gt;&lt;pub-location&gt;Cham&lt;/pub-location&gt;&lt;publisher&gt;Springer International Publishing&lt;/publisher&gt;&lt;isbn&gt;978-3-319-10015-9&lt;/isbn&gt;&lt;urls&gt;&lt;related-urls&gt;&lt;url&gt;https://doi.org/10.1007/5584_2014_23&lt;/url&gt;&lt;/related-urls&gt;&lt;/urls&gt;&lt;electronic-resource-num&gt;10.1007/5584_2014_23&lt;/electronic-resource-num&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(126)</w:t>
            </w:r>
            <w:r w:rsidRPr="00AB004C">
              <w:rPr>
                <w:rFonts w:asciiTheme="majorBidi" w:eastAsia="Times New Roman" w:hAnsiTheme="majorBidi" w:cstheme="majorBidi"/>
                <w:color w:val="000000"/>
                <w:sz w:val="20"/>
                <w:szCs w:val="20"/>
              </w:rPr>
              <w:fldChar w:fldCharType="end"/>
            </w:r>
          </w:p>
        </w:tc>
        <w:tc>
          <w:tcPr>
            <w:tcW w:w="709" w:type="dxa"/>
            <w:noWrap/>
            <w:hideMark/>
          </w:tcPr>
          <w:p w14:paraId="086D33B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w:t>
            </w:r>
          </w:p>
        </w:tc>
        <w:tc>
          <w:tcPr>
            <w:tcW w:w="1417" w:type="dxa"/>
            <w:noWrap/>
            <w:hideMark/>
          </w:tcPr>
          <w:p w14:paraId="6065D19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2010 to 2013</w:t>
            </w:r>
          </w:p>
        </w:tc>
        <w:tc>
          <w:tcPr>
            <w:tcW w:w="992" w:type="dxa"/>
            <w:noWrap/>
            <w:hideMark/>
          </w:tcPr>
          <w:p w14:paraId="3D266D1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Poland</w:t>
            </w:r>
          </w:p>
        </w:tc>
        <w:tc>
          <w:tcPr>
            <w:tcW w:w="1134" w:type="dxa"/>
            <w:noWrap/>
            <w:hideMark/>
          </w:tcPr>
          <w:p w14:paraId="0633E00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0F2629C3"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461CE0A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Respiratory</w:t>
            </w:r>
          </w:p>
        </w:tc>
        <w:tc>
          <w:tcPr>
            <w:tcW w:w="1418" w:type="dxa"/>
            <w:noWrap/>
            <w:hideMark/>
          </w:tcPr>
          <w:p w14:paraId="5CE4279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418</w:t>
            </w:r>
          </w:p>
        </w:tc>
        <w:tc>
          <w:tcPr>
            <w:tcW w:w="1417" w:type="dxa"/>
            <w:noWrap/>
            <w:hideMark/>
          </w:tcPr>
          <w:p w14:paraId="37CF7E0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2E23D3C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E2987D0" w14:textId="3E5E367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F7F3F79" w14:textId="62A48FB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FB2CCD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5334CE0C" w14:textId="77777777" w:rsidTr="00AB004C">
        <w:trPr>
          <w:trHeight w:val="300"/>
        </w:trPr>
        <w:tc>
          <w:tcPr>
            <w:tcW w:w="1418" w:type="dxa"/>
            <w:noWrap/>
            <w:hideMark/>
          </w:tcPr>
          <w:p w14:paraId="6D53C4EB" w14:textId="0C25A917"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Hackel</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PEVuZE5vdGU+PENpdGU+PEF1dGhvcj5IYWNrZWw8L0F1dGhvcj48WWVhcj4yMDE4PC9ZZWFyPjxS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PEVuZE5vdGU+PENpdGU+PEF1dGhvcj5IYWNrZWw8L0F1dGhvcj48WWVhcj4yMDE4PC9ZZWFyPjxS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(127)</w:t>
            </w:r>
            <w:r w:rsidRPr="00AB004C">
              <w:rPr>
                <w:rFonts w:asciiTheme="majorBidi" w:eastAsia="Times New Roman" w:hAnsiTheme="majorBidi" w:cstheme="majorBidi"/>
                <w:color w:val="000000"/>
                <w:sz w:val="20"/>
                <w:szCs w:val="20"/>
              </w:rPr>
              <w:fldChar w:fldCharType="end"/>
            </w:r>
          </w:p>
        </w:tc>
        <w:tc>
          <w:tcPr>
            <w:tcW w:w="709" w:type="dxa"/>
            <w:noWrap/>
            <w:hideMark/>
          </w:tcPr>
          <w:p w14:paraId="41B65EB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w:t>
            </w:r>
          </w:p>
        </w:tc>
        <w:tc>
          <w:tcPr>
            <w:tcW w:w="1417" w:type="dxa"/>
            <w:noWrap/>
            <w:hideMark/>
          </w:tcPr>
          <w:p w14:paraId="0C5B4E6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 to 2016</w:t>
            </w:r>
          </w:p>
        </w:tc>
        <w:tc>
          <w:tcPr>
            <w:tcW w:w="992" w:type="dxa"/>
            <w:noWrap/>
            <w:hideMark/>
          </w:tcPr>
          <w:p w14:paraId="25DB44F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USA</w:t>
            </w:r>
          </w:p>
        </w:tc>
        <w:tc>
          <w:tcPr>
            <w:tcW w:w="1134" w:type="dxa"/>
            <w:noWrap/>
            <w:hideMark/>
          </w:tcPr>
          <w:p w14:paraId="67F1B47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North America</w:t>
            </w:r>
          </w:p>
        </w:tc>
        <w:tc>
          <w:tcPr>
            <w:tcW w:w="709" w:type="dxa"/>
            <w:hideMark/>
          </w:tcPr>
          <w:p w14:paraId="3EA5E372"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D13638D"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6BDF21F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368</w:t>
            </w:r>
          </w:p>
        </w:tc>
        <w:tc>
          <w:tcPr>
            <w:tcW w:w="1417" w:type="dxa"/>
            <w:noWrap/>
            <w:hideMark/>
          </w:tcPr>
          <w:p w14:paraId="6A25EEF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w:t>
            </w:r>
          </w:p>
        </w:tc>
        <w:tc>
          <w:tcPr>
            <w:tcW w:w="1134" w:type="dxa"/>
            <w:noWrap/>
            <w:hideMark/>
          </w:tcPr>
          <w:p w14:paraId="4C4E7B6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5E13146" w14:textId="3F5B430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9E05B21" w14:textId="7A4C22D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F14FCD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w:t>
            </w:r>
          </w:p>
        </w:tc>
      </w:tr>
      <w:tr w:rsidR="00AB004C" w:rsidRPr="00AB004C" w14:paraId="43F3B2B8" w14:textId="77777777" w:rsidTr="00AB004C">
        <w:trPr>
          <w:trHeight w:val="300"/>
        </w:trPr>
        <w:tc>
          <w:tcPr>
            <w:tcW w:w="1418" w:type="dxa"/>
            <w:noWrap/>
            <w:hideMark/>
          </w:tcPr>
          <w:p w14:paraId="20E3C7B1" w14:textId="69F54EB4"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Hadas</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Kon</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&lt;EndNote&gt;&lt;Cite&gt;&lt;Author&gt;Kon&lt;/Author&gt;&lt;Year&gt;2020&lt;/Year&gt;&lt;RecNum&gt;32&lt;/RecNum&gt;&lt;DisplayText&gt;(128)&lt;/DisplayText&gt;&lt;record&gt;&lt;rec-number&gt;32&lt;/rec-number&gt;&lt;foreign-keys&gt;&lt;key app="EN" db-id="re5w9spsgzata9edfwqp2te8xrd2epsrze25" timestamp="1693579622"&gt;32&lt;/key&gt;&lt;/foreign-keys&gt;&lt;ref-type name="Journal Article"&gt;17&lt;/ref-type&gt;&lt;contributors&gt;&lt;authors&gt;&lt;author&gt;Kon, Hadas&lt;/author&gt;&lt;author&gt;Abramov, Shirin&lt;/author&gt;&lt;author&gt;Amar Ben Dalak, Maayan&lt;/author&gt;&lt;author&gt;Elmaliach, Noy&lt;/author&gt;&lt;author&gt;Schwartz, David&lt;/author&gt;&lt;author&gt;Carmeli, Yehuda&lt;/author&gt;&lt;author&gt;Lellouche, Jonathan %J Journal of Antimicrobial Chemotherapy&lt;/author&gt;&lt;/authors&gt;&lt;/contributors&gt;&lt;titles&gt;&lt;title&gt;Performance of Rapid Polymyxin™ NP and Rapid Polymyxin™ Acinetobacter for the detection of polymyxin resistance in carbapenem-resistant Acinetobacter baumannii and Enterobacterales&lt;/title&gt;&lt;/titles&gt;&lt;pages&gt;1484-1490&lt;/pages&gt;&lt;volume&gt;75&lt;/volume&gt;&lt;number&gt;6&lt;/number&gt;&lt;dates&gt;&lt;year&gt;2020&lt;/year&gt;&lt;/dates&gt;&lt;isbn&gt;0305-7453&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(128)</w:t>
            </w:r>
            <w:r w:rsidRPr="00AB004C">
              <w:rPr>
                <w:rFonts w:asciiTheme="majorBidi" w:eastAsia="Times New Roman" w:hAnsiTheme="majorBidi" w:cstheme="majorBidi"/>
                <w:color w:val="000000"/>
                <w:sz w:val="20"/>
                <w:szCs w:val="20"/>
              </w:rPr>
              <w:fldChar w:fldCharType="end"/>
            </w:r>
          </w:p>
        </w:tc>
        <w:tc>
          <w:tcPr>
            <w:tcW w:w="709" w:type="dxa"/>
            <w:noWrap/>
            <w:hideMark/>
          </w:tcPr>
          <w:p w14:paraId="5D70838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4071BA2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2013 to 2017</w:t>
            </w:r>
          </w:p>
        </w:tc>
        <w:tc>
          <w:tcPr>
            <w:tcW w:w="992" w:type="dxa"/>
            <w:noWrap/>
            <w:hideMark/>
          </w:tcPr>
          <w:p w14:paraId="65FFAFF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Israel </w:t>
            </w:r>
          </w:p>
        </w:tc>
        <w:tc>
          <w:tcPr>
            <w:tcW w:w="1134" w:type="dxa"/>
            <w:noWrap/>
            <w:hideMark/>
          </w:tcPr>
          <w:p w14:paraId="1D0EF80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624E78E3"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78093D3"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1AB3ED0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87</w:t>
            </w:r>
          </w:p>
        </w:tc>
        <w:tc>
          <w:tcPr>
            <w:tcW w:w="1417" w:type="dxa"/>
            <w:noWrap/>
            <w:hideMark/>
          </w:tcPr>
          <w:p w14:paraId="0399FF0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51</w:t>
            </w:r>
          </w:p>
        </w:tc>
        <w:tc>
          <w:tcPr>
            <w:tcW w:w="1134" w:type="dxa"/>
            <w:noWrap/>
            <w:hideMark/>
          </w:tcPr>
          <w:p w14:paraId="45D9EB0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2AB4177E" w14:textId="2B26287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419BDC3" w14:textId="3B2C39D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A91BC5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6945D280" w14:textId="77777777" w:rsidTr="00AB004C">
        <w:trPr>
          <w:trHeight w:val="300"/>
        </w:trPr>
        <w:tc>
          <w:tcPr>
            <w:tcW w:w="1418" w:type="dxa"/>
            <w:noWrap/>
            <w:hideMark/>
          </w:tcPr>
          <w:p w14:paraId="562D78DB" w14:textId="5D53539F"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Hakyemez</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PEVuZE5vdGU+PENpdGU+PEF1dGhvcj5OZWNhdGkgSGFreWVtZXo8L0F1dGhvcj48WWVhcj4yMDEz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PEVuZE5vdGU+PENpdGU+PEF1dGhvcj5OZWNhdGkgSGFreWVtZXo8L0F1dGhvcj48WWVhcj4yMDEz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(129)</w:t>
            </w:r>
            <w:r w:rsidRPr="00AB004C">
              <w:rPr>
                <w:rFonts w:asciiTheme="majorBidi" w:eastAsia="Times New Roman" w:hAnsiTheme="majorBidi" w:cstheme="majorBidi"/>
                <w:color w:val="000000"/>
                <w:sz w:val="20"/>
                <w:szCs w:val="20"/>
              </w:rPr>
              <w:fldChar w:fldCharType="end"/>
            </w:r>
          </w:p>
        </w:tc>
        <w:tc>
          <w:tcPr>
            <w:tcW w:w="709" w:type="dxa"/>
            <w:noWrap/>
            <w:hideMark/>
          </w:tcPr>
          <w:p w14:paraId="2982509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2013</w:t>
            </w:r>
          </w:p>
        </w:tc>
        <w:tc>
          <w:tcPr>
            <w:tcW w:w="1417" w:type="dxa"/>
            <w:noWrap/>
            <w:hideMark/>
          </w:tcPr>
          <w:p w14:paraId="075A5AF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2009 to 2011</w:t>
            </w:r>
          </w:p>
        </w:tc>
        <w:tc>
          <w:tcPr>
            <w:tcW w:w="992" w:type="dxa"/>
            <w:noWrap/>
            <w:hideMark/>
          </w:tcPr>
          <w:p w14:paraId="306092B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Turkey</w:t>
            </w:r>
          </w:p>
        </w:tc>
        <w:tc>
          <w:tcPr>
            <w:tcW w:w="1134" w:type="dxa"/>
            <w:noWrap/>
            <w:hideMark/>
          </w:tcPr>
          <w:p w14:paraId="03E9604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B1F6FEB"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01541F7"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7A90986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32</w:t>
            </w:r>
          </w:p>
        </w:tc>
        <w:tc>
          <w:tcPr>
            <w:tcW w:w="1417" w:type="dxa"/>
            <w:noWrap/>
            <w:hideMark/>
          </w:tcPr>
          <w:p w14:paraId="1833115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7A2C13E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1191358" w14:textId="71EA884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805AAEB" w14:textId="59F6188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C7AACD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6E91B726" w14:textId="77777777" w:rsidTr="00AB004C">
        <w:trPr>
          <w:trHeight w:val="300"/>
        </w:trPr>
        <w:tc>
          <w:tcPr>
            <w:tcW w:w="1418" w:type="dxa"/>
            <w:noWrap/>
            <w:hideMark/>
          </w:tcPr>
          <w:p w14:paraId="1E7723D7" w14:textId="00B0D6B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Harald Seifert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&lt;EndNote&gt;&lt;Cite&gt;&lt;Author&gt;Seifert&lt;/Author&gt;&lt;Year&gt;2020&lt;/Year&gt;&lt;RecNum&gt;33&lt;/RecNum&gt;&lt;DisplayText&gt;(130)&lt;/DisplayText&gt;&lt;record&gt;&lt;rec-number&gt;33&lt;/rec-number&gt;&lt;foreign-keys&gt;&lt;key app="EN" db-id="re5w9spsgzata9edfwqp2te8xrd2epsrze25" timestamp="1693579731"&gt;33&lt;/key&gt;&lt;/foreign-keys&gt;&lt;ref-type name="Journal Article"&gt;17&lt;/ref-type&gt;&lt;contributors&gt;&lt;authors&gt;&lt;author&gt;Seifert, Harald&lt;/author&gt;&lt;author&gt;Stefanik, Danuta&lt;/author&gt;&lt;author&gt;Olesky, Melanie&lt;/author&gt;&lt;author&gt;Higgins, Paul G %J International journal of antimicrobial agents&lt;/author&gt;&lt;/authors&gt;&lt;/contributors&gt;&lt;titles&gt;&lt;title&gt;In vitro activity of the novel fluorocycline TP-6076 against carbapenem-resistant Acinetobacter baumannii&lt;/title&gt;&lt;/titles&gt;&lt;pages&gt;105829&lt;/pages&gt;&lt;volume&gt;55&lt;/volume&gt;&lt;number&gt;1&lt;/number&gt;&lt;dates&gt;&lt;year&gt;2020&lt;/year&gt;&lt;/dates&gt;&lt;isbn&gt;0924-8579&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(130)</w:t>
            </w:r>
            <w:r w:rsidRPr="00AB004C">
              <w:rPr>
                <w:rFonts w:asciiTheme="majorBidi" w:eastAsia="Times New Roman" w:hAnsiTheme="majorBidi" w:cstheme="majorBidi"/>
                <w:color w:val="000000"/>
                <w:sz w:val="20"/>
                <w:szCs w:val="20"/>
              </w:rPr>
              <w:fldChar w:fldCharType="end"/>
            </w:r>
          </w:p>
        </w:tc>
        <w:tc>
          <w:tcPr>
            <w:tcW w:w="709" w:type="dxa"/>
            <w:noWrap/>
            <w:hideMark/>
          </w:tcPr>
          <w:p w14:paraId="5BA6BAD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w:t>
            </w:r>
          </w:p>
        </w:tc>
        <w:tc>
          <w:tcPr>
            <w:tcW w:w="1417" w:type="dxa"/>
            <w:noWrap/>
            <w:hideMark/>
          </w:tcPr>
          <w:p w14:paraId="265B55E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2005 to 2016</w:t>
            </w:r>
          </w:p>
        </w:tc>
        <w:tc>
          <w:tcPr>
            <w:tcW w:w="992" w:type="dxa"/>
            <w:noWrap/>
            <w:hideMark/>
          </w:tcPr>
          <w:p w14:paraId="18FB3971"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noWrap/>
            <w:hideMark/>
          </w:tcPr>
          <w:p w14:paraId="78D75234" w14:textId="77777777" w:rsidR="00AB004C" w:rsidRPr="00AB004C" w:rsidRDefault="00AB004C" w:rsidP="00B35E73">
            <w:pPr>
              <w:rPr>
                <w:rFonts w:asciiTheme="majorBidi" w:eastAsia="Times New Roman" w:hAnsiTheme="majorBidi" w:cstheme="majorBidi"/>
                <w:sz w:val="20"/>
                <w:szCs w:val="20"/>
              </w:rPr>
            </w:pPr>
          </w:p>
        </w:tc>
        <w:tc>
          <w:tcPr>
            <w:tcW w:w="709" w:type="dxa"/>
            <w:hideMark/>
          </w:tcPr>
          <w:p w14:paraId="777990E5" w14:textId="77777777" w:rsidR="00AB004C" w:rsidRPr="00AB004C" w:rsidRDefault="00AB004C" w:rsidP="00B35E73">
            <w:pPr>
              <w:rPr>
                <w:rFonts w:asciiTheme="majorBidi" w:eastAsia="Times New Roman" w:hAnsiTheme="majorBidi" w:cstheme="majorBidi"/>
                <w:sz w:val="20"/>
                <w:szCs w:val="20"/>
              </w:rPr>
            </w:pPr>
          </w:p>
        </w:tc>
        <w:tc>
          <w:tcPr>
            <w:tcW w:w="1134" w:type="dxa"/>
            <w:hideMark/>
          </w:tcPr>
          <w:p w14:paraId="0DB892B6"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7CE10AC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323</w:t>
            </w:r>
          </w:p>
        </w:tc>
        <w:tc>
          <w:tcPr>
            <w:tcW w:w="1417" w:type="dxa"/>
            <w:noWrap/>
            <w:hideMark/>
          </w:tcPr>
          <w:p w14:paraId="6067A37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44</w:t>
            </w:r>
          </w:p>
        </w:tc>
        <w:tc>
          <w:tcPr>
            <w:tcW w:w="1134" w:type="dxa"/>
            <w:noWrap/>
            <w:hideMark/>
          </w:tcPr>
          <w:p w14:paraId="02F74CE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2ECD79F1" w14:textId="4D7A4CE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44CE0C6" w14:textId="4A07F84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457FCF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27B24572" w14:textId="77777777" w:rsidTr="00AB004C">
        <w:trPr>
          <w:trHeight w:val="300"/>
        </w:trPr>
        <w:tc>
          <w:tcPr>
            <w:tcW w:w="1418" w:type="dxa"/>
            <w:noWrap/>
            <w:hideMark/>
          </w:tcPr>
          <w:p w14:paraId="21A29BB0" w14:textId="77707541"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 xml:space="preserve">Harald Seifert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&lt;EndNote&gt;&lt;Cite&gt;&lt;Author&gt;Seifert&lt;/Author&gt;&lt;Year&gt;2022&lt;/Year&gt;&lt;RecNum&gt;84&lt;/RecNum&gt;&lt;DisplayText&gt;(131)&lt;/DisplayText&gt;&lt;record&gt;&lt;rec-number&gt;84&lt;/rec-number&gt;&lt;foreign-keys&gt;&lt;key app="EN" db-id="sxve52zrqt9xvxe00wspfz5drefv5tfs0rr2" timestamp="1694122983"&gt;84&lt;/key&gt;&lt;/foreign-keys&gt;&lt;ref-type name="Journal Article"&gt;17&lt;/ref-type&gt;&lt;contributors&gt;&lt;authors&gt;&lt;author&gt;Seifert, Harald&lt;/author&gt;&lt;author&gt;Blondeau, Joseph&lt;/author&gt;&lt;author&gt;Lucassen, Kai&lt;/author&gt;&lt;author&gt;Utt, Eric A&lt;/author&gt;&lt;/authors&gt;&lt;/contributors&gt;&lt;titles&gt;&lt;title&gt;Global update on the in vitro activity of tigecycline and comparators against isolates of Acinetobacter baumannii and rates of resistant phenotypes (2016–2018)&lt;/title&gt;&lt;secondary-title&gt;Journal of Global Antimicrobial Resistance&lt;/secondary-title&gt;&lt;/titles&gt;&lt;periodical&gt;&lt;full-title&gt;Journal of Global Antimicrobial Resistance&lt;/full-title&gt;&lt;/periodical&gt;&lt;pages&gt;82-89&lt;/pages&gt;&lt;volume&gt;31&lt;/volume&gt;&lt;dates&gt;&lt;year&gt;2022&lt;/year&gt;&lt;/dates&gt;&lt;isbn&gt;2213-7165&lt;/isbn&gt;&lt;urls&gt;&lt;/urls&gt;&lt;/record&gt;&lt;/Cite&gt;&lt;/EndNote&gt;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(131)</w:t>
            </w:r>
            <w:r w:rsidRPr="00AB004C">
              <w:rPr>
                <w:rFonts w:asciiTheme="majorBidi" w:eastAsia="Times New Roman" w:hAnsiTheme="majorBidi" w:cstheme="majorBidi"/>
                <w:sz w:val="20"/>
                <w:szCs w:val="20"/>
              </w:rPr>
              <w:fldChar w:fldCharType="end"/>
            </w:r>
          </w:p>
        </w:tc>
        <w:tc>
          <w:tcPr>
            <w:tcW w:w="709" w:type="dxa"/>
            <w:noWrap/>
            <w:hideMark/>
          </w:tcPr>
          <w:p w14:paraId="763B6BE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60A85DC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 to 2018</w:t>
            </w:r>
          </w:p>
        </w:tc>
        <w:tc>
          <w:tcPr>
            <w:tcW w:w="992" w:type="dxa"/>
            <w:noWrap/>
            <w:hideMark/>
          </w:tcPr>
          <w:p w14:paraId="36219C4A"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noWrap/>
            <w:hideMark/>
          </w:tcPr>
          <w:p w14:paraId="4275A14B" w14:textId="77777777" w:rsidR="00AB004C" w:rsidRPr="00AB004C" w:rsidRDefault="00AB004C" w:rsidP="00B35E73">
            <w:pPr>
              <w:rPr>
                <w:rFonts w:asciiTheme="majorBidi" w:eastAsia="Times New Roman" w:hAnsiTheme="majorBidi" w:cstheme="majorBidi"/>
                <w:sz w:val="20"/>
                <w:szCs w:val="20"/>
              </w:rPr>
            </w:pPr>
          </w:p>
        </w:tc>
        <w:tc>
          <w:tcPr>
            <w:tcW w:w="709" w:type="dxa"/>
            <w:hideMark/>
          </w:tcPr>
          <w:p w14:paraId="35B98EFE" w14:textId="77777777" w:rsidR="00AB004C" w:rsidRPr="00AB004C" w:rsidRDefault="00AB004C" w:rsidP="00B35E73">
            <w:pPr>
              <w:rPr>
                <w:rFonts w:asciiTheme="majorBidi" w:eastAsia="Times New Roman" w:hAnsiTheme="majorBidi" w:cstheme="majorBidi"/>
                <w:sz w:val="20"/>
                <w:szCs w:val="20"/>
              </w:rPr>
            </w:pPr>
          </w:p>
        </w:tc>
        <w:tc>
          <w:tcPr>
            <w:tcW w:w="1134" w:type="dxa"/>
            <w:hideMark/>
          </w:tcPr>
          <w:p w14:paraId="2AAF6A76"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2693EF9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2534</w:t>
            </w:r>
          </w:p>
        </w:tc>
        <w:tc>
          <w:tcPr>
            <w:tcW w:w="1417" w:type="dxa"/>
            <w:noWrap/>
            <w:hideMark/>
          </w:tcPr>
          <w:p w14:paraId="145B023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114</w:t>
            </w:r>
          </w:p>
        </w:tc>
        <w:tc>
          <w:tcPr>
            <w:tcW w:w="1134" w:type="dxa"/>
            <w:noWrap/>
            <w:hideMark/>
          </w:tcPr>
          <w:p w14:paraId="0271D99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74E2FBEB" w14:textId="67E6112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4B46FBB" w14:textId="1BCBCF7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92F53E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2F090031" w14:textId="77777777" w:rsidTr="00AB004C">
        <w:trPr>
          <w:trHeight w:val="300"/>
        </w:trPr>
        <w:tc>
          <w:tcPr>
            <w:tcW w:w="1418" w:type="dxa"/>
            <w:noWrap/>
            <w:hideMark/>
          </w:tcPr>
          <w:p w14:paraId="252C3F65" w14:textId="75191040"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 xml:space="preserve">Hasan Ejaz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&lt;EndNote&gt;&lt;Cite&gt;&lt;Author&gt;Ejaz&lt;/Author&gt;&lt;Year&gt;2022&lt;/Year&gt;&lt;RecNum&gt;35&lt;/RecNum&gt;&lt;DisplayText&gt;(132)&lt;/DisplayText&gt;&lt;record&gt;&lt;rec-number&gt;35&lt;/rec-number&gt;&lt;foreign-keys&gt;&lt;key app="EN" db-id="re5w9spsgzata9edfwqp2te8xrd2epsrze25" timestamp="1693580431"&gt;35&lt;/key&gt;&lt;/foreign-keys&gt;&lt;ref-type name="Journal Article"&gt;17&lt;/ref-type&gt;&lt;contributors&gt;&lt;authors&gt;&lt;author&gt;Ejaz, Hasan&lt;/author&gt;&lt;author&gt;Qamar, Muhammad Usman&lt;/author&gt;&lt;author&gt;Junaid, Kashaf&lt;/author&gt;&lt;author&gt;Younas, Sonia&lt;/author&gt;&lt;author&gt;Taj, Zeeshan&lt;/author&gt;&lt;author&gt;Bukhari, Syed Nasir Abbas&lt;/author&gt;&lt;author&gt;Abdalla, Abualgasim E&lt;/author&gt;&lt;author&gt;Abosalif, Khalid OA&lt;/author&gt;&lt;author&gt;Ahmad, Naveed&lt;/author&gt;&lt;author&gt;Saleem, Zikria %J Antibiotics&lt;/author&gt;&lt;/authors&gt;&lt;/contributors&gt;&lt;titles&gt;&lt;title&gt;The Molecular Detection of Class B and Class D Carbapenemases in Clinical Strains of Acinetobacter calcoaceticus-baumannii Complex: The High Burden of Antibiotic Resistance and the Co-Existence of Carbapenemase Genes&lt;/title&gt;&lt;/titles&gt;&lt;pages&gt;1168&lt;/pages&gt;&lt;volume&gt;11&lt;/volume&gt;&lt;number&gt;9&lt;/number&gt;&lt;dates&gt;&lt;year&gt;2022&lt;/year&gt;&lt;/dates&gt;&lt;isbn&gt;2079-6382&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(132)</w:t>
            </w:r>
            <w:r w:rsidRPr="00AB004C">
              <w:rPr>
                <w:rFonts w:asciiTheme="majorBidi" w:eastAsia="Times New Roman" w:hAnsiTheme="majorBidi" w:cstheme="majorBidi"/>
                <w:sz w:val="20"/>
                <w:szCs w:val="20"/>
              </w:rPr>
              <w:fldChar w:fldCharType="end"/>
            </w:r>
          </w:p>
        </w:tc>
        <w:tc>
          <w:tcPr>
            <w:tcW w:w="709" w:type="dxa"/>
            <w:noWrap/>
            <w:hideMark/>
          </w:tcPr>
          <w:p w14:paraId="2D88DDB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76AF392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 to 2021</w:t>
            </w:r>
          </w:p>
        </w:tc>
        <w:tc>
          <w:tcPr>
            <w:tcW w:w="992" w:type="dxa"/>
            <w:noWrap/>
            <w:hideMark/>
          </w:tcPr>
          <w:p w14:paraId="3B31894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Pakistan</w:t>
            </w:r>
          </w:p>
        </w:tc>
        <w:tc>
          <w:tcPr>
            <w:tcW w:w="1134" w:type="dxa"/>
            <w:noWrap/>
            <w:hideMark/>
          </w:tcPr>
          <w:p w14:paraId="766C547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34F133BF"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45AEA0D"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4ED1A90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w:t>
            </w:r>
          </w:p>
        </w:tc>
        <w:tc>
          <w:tcPr>
            <w:tcW w:w="1417" w:type="dxa"/>
            <w:noWrap/>
            <w:hideMark/>
          </w:tcPr>
          <w:p w14:paraId="5C4E1CC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3BB2D0B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F320B5C" w14:textId="002D55C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5FDCED3" w14:textId="42E7519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4F4666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399C40E9" w14:textId="77777777" w:rsidTr="00AB004C">
        <w:trPr>
          <w:trHeight w:val="300"/>
        </w:trPr>
        <w:tc>
          <w:tcPr>
            <w:tcW w:w="1418" w:type="dxa"/>
            <w:noWrap/>
          </w:tcPr>
          <w:p w14:paraId="7042266E" w14:textId="1F47CC8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Hasan Ejaz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&lt;EndNote&gt;&lt;Cite&gt;&lt;Author&gt;Ejaz&lt;/Author&gt;&lt;Year&gt;2021&lt;/Year&gt;&lt;RecNum&gt;36&lt;/RecNum&gt;&lt;DisplayText&gt;(133)&lt;/DisplayText&gt;&lt;record&gt;&lt;rec-number&gt;36&lt;/rec-number&gt;&lt;foreign-keys&gt;&lt;key app="EN" db-id="re5w9spsgzata9edfwqp2te8xrd2epsrze25" timestamp="1693580472"&gt;36&lt;/key&gt;&lt;/foreign-keys&gt;&lt;ref-type name="Journal Article"&gt;17&lt;/ref-type&gt;&lt;contributors&gt;&lt;authors&gt;&lt;author&gt;Ejaz, Hasan&lt;/author&gt;&lt;author&gt;Ahmad, Mahtab&lt;/author&gt;&lt;author&gt;Younas, Sonia&lt;/author&gt;&lt;author&gt;Junaid, Kashaf&lt;/author&gt;&lt;author&gt;Abosalif, Khalid Omer Abdalla&lt;/author&gt;&lt;author&gt;Abdalla, Abualgasim Elgaili&lt;/author&gt;&lt;author&gt;Alameen, Ayman Ali Mohammed&lt;/author&gt;&lt;author&gt;Elamir, Mohammed Yagoub Mohammed&lt;/author&gt;&lt;author&gt;Bukhari, Syed Nasir Abbas&lt;/author&gt;&lt;author&gt;Ahmad, Naveed %J Infection&lt;/author&gt;&lt;author&gt;Drug Resistance&lt;/author&gt;&lt;/authors&gt;&lt;/contributors&gt;&lt;titles&gt;&lt;title&gt;Molecular epidemiology of extensively-drug resistant Acinetobacter baumannii sequence type 2 co-harboring bla NDM and bla OXA from clinical origin&lt;/title&gt;&lt;/titles&gt;&lt;pages&gt;1931-1939&lt;/pages&gt;&lt;dates&gt;&lt;year&gt;2021&lt;/year&gt;&lt;/dates&gt;&lt;isbn&gt;1178-6973&lt;/isbn&gt;&lt;urls&gt;&lt;/urls&gt;&lt;/record&gt;&lt;/Cite&gt;&lt;/EndNote&gt;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(133)</w:t>
            </w:r>
            <w:r w:rsidRPr="00AB004C">
              <w:rPr>
                <w:rFonts w:asciiTheme="majorBidi" w:eastAsia="Times New Roman" w:hAnsiTheme="majorBidi" w:cstheme="majorBidi"/>
                <w:color w:val="000000"/>
                <w:sz w:val="20"/>
                <w:szCs w:val="20"/>
              </w:rPr>
              <w:fldChar w:fldCharType="end"/>
            </w:r>
          </w:p>
        </w:tc>
        <w:tc>
          <w:tcPr>
            <w:tcW w:w="709" w:type="dxa"/>
            <w:noWrap/>
          </w:tcPr>
          <w:p w14:paraId="34C93662" w14:textId="7CC0481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tcPr>
          <w:p w14:paraId="26382126" w14:textId="779A429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 to 2020</w:t>
            </w:r>
          </w:p>
        </w:tc>
        <w:tc>
          <w:tcPr>
            <w:tcW w:w="992" w:type="dxa"/>
            <w:noWrap/>
          </w:tcPr>
          <w:p w14:paraId="525C7696" w14:textId="73F9898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Saudi Arabia</w:t>
            </w:r>
          </w:p>
        </w:tc>
        <w:tc>
          <w:tcPr>
            <w:tcW w:w="1134" w:type="dxa"/>
            <w:noWrap/>
          </w:tcPr>
          <w:p w14:paraId="403E32C8" w14:textId="471DBE7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tcPr>
          <w:p w14:paraId="2D2EF7C7"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tcPr>
          <w:p w14:paraId="7DE44DF4" w14:textId="77777777" w:rsidR="00AB004C" w:rsidRPr="00AB004C" w:rsidRDefault="00AB004C" w:rsidP="00B35E73">
            <w:pPr>
              <w:rPr>
                <w:rFonts w:asciiTheme="majorBidi" w:eastAsia="Times New Roman" w:hAnsiTheme="majorBidi" w:cstheme="majorBidi"/>
                <w:sz w:val="20"/>
                <w:szCs w:val="20"/>
              </w:rPr>
            </w:pPr>
          </w:p>
        </w:tc>
        <w:tc>
          <w:tcPr>
            <w:tcW w:w="1418" w:type="dxa"/>
            <w:noWrap/>
          </w:tcPr>
          <w:p w14:paraId="3A8F807A" w14:textId="5B20742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174</w:t>
            </w:r>
          </w:p>
        </w:tc>
        <w:tc>
          <w:tcPr>
            <w:tcW w:w="1417" w:type="dxa"/>
            <w:noWrap/>
          </w:tcPr>
          <w:p w14:paraId="2E40A575" w14:textId="0715F53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tcPr>
          <w:p w14:paraId="01184AE1" w14:textId="706CCCB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2ECCC597" w14:textId="6640346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tcPr>
          <w:p w14:paraId="1BFD5742" w14:textId="7DEAABC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tcPr>
          <w:p w14:paraId="61093752" w14:textId="1E09D2F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71EF2A77" w14:textId="77777777" w:rsidTr="00AB004C">
        <w:trPr>
          <w:trHeight w:val="300"/>
        </w:trPr>
        <w:tc>
          <w:tcPr>
            <w:tcW w:w="1418" w:type="dxa"/>
            <w:noWrap/>
            <w:hideMark/>
          </w:tcPr>
          <w:p w14:paraId="197DCDEC" w14:textId="119CE4CD" w:rsidR="00AB004C" w:rsidRPr="00AB004C" w:rsidRDefault="00AB004C" w:rsidP="00B35E73">
            <w:pPr>
              <w:rPr>
                <w:rFonts w:asciiTheme="majorBidi" w:eastAsia="Times New Roman" w:hAnsiTheme="majorBidi" w:cstheme="majorBidi"/>
                <w:color w:val="000000"/>
                <w:sz w:val="20"/>
                <w:szCs w:val="20"/>
                <w:highlight w:val="yellow"/>
              </w:rPr>
            </w:pPr>
            <w:r w:rsidRPr="00AB004C">
              <w:rPr>
                <w:rFonts w:asciiTheme="majorBidi" w:eastAsia="Times New Roman" w:hAnsiTheme="majorBidi" w:cstheme="majorBidi"/>
                <w:color w:val="000000"/>
                <w:sz w:val="20"/>
                <w:szCs w:val="20"/>
              </w:rPr>
              <w:t xml:space="preserve">Hongbin Chen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&lt;EndNote&gt;&lt;Cite&gt;&lt;Author&gt;Chen&lt;/Author&gt;&lt;Year&gt;2015&lt;/Year&gt;&lt;RecNum&gt;629&lt;/RecNum&gt;&lt;DisplayText&gt;(134)&lt;/DisplayText&gt;&lt;record&gt;&lt;rec-number&gt;629&lt;/rec-number&gt;&lt;foreign-keys&gt;&lt;key app="EN" db-id="adpd5tdrq99ptsepx5fpew53az5z5vpp2fzf" timestamp="1693346693"&gt;629&lt;/key&gt;&lt;/foreign-keys&gt;&lt;ref-type name="Journal Article"&gt;17&lt;/ref-type&gt;&lt;contributors&gt;&lt;authors&gt;&lt;author&gt;Chen, H.&lt;/author&gt;&lt;author&gt;Wang, Z.&lt;/author&gt;&lt;author&gt;Li, H.&lt;/author&gt;&lt;author&gt;Wang, Q.&lt;/author&gt;&lt;author&gt;Zhao, C.&lt;/author&gt;&lt;author&gt;He, W.&lt;/author&gt;&lt;author&gt;Wang, X.&lt;/author&gt;&lt;author&gt;Zhang, F.&lt;/author&gt;&lt;author&gt;Wang, H.&lt;/author&gt;&lt;/authors&gt;&lt;/contributors&gt;&lt;auth-address&gt;Department of Clinical Laboratory, Peking University People&amp;apos;s Hospital.&lt;/auth-address&gt;&lt;titles&gt;&lt;title&gt;In Vitro Analysis of Activities of 16 Antimicrobial Agents against Gram-Negative Bacteria from Six Teaching Hospitals in China&lt;/title&gt;&lt;secondary-title&gt;Jpn J Infect Dis&lt;/secondary-title&gt;&lt;/titles&gt;&lt;periodical&gt;&lt;full-title&gt;Jpn J Infect Dis&lt;/full-title&gt;&lt;/periodical&gt;&lt;pages&gt;263-7&lt;/pages&gt;&lt;volume&gt;68&lt;/volume&gt;&lt;number&gt;4&lt;/number&gt;&lt;edition&gt;20150120&lt;/edition&gt;&lt;keywords&gt;&lt;keyword&gt;Anti-Infective Agents/*pharmacology&lt;/keyword&gt;&lt;keyword&gt;China&lt;/keyword&gt;&lt;keyword&gt;Drug Resistance, Bacterial&lt;/keyword&gt;&lt;keyword&gt;Gram-Negative Bacteria/*drug effects/isolation &amp;amp; purification&lt;/keyword&gt;&lt;keyword&gt;Gram-Negative Bacterial Infections/*microbiology&lt;/keyword&gt;&lt;keyword&gt;Hospitals, Teaching&lt;/keyword&gt;&lt;keyword&gt;Humans&lt;/keyword&gt;&lt;keyword&gt;Microbial Sensitivity Tests&lt;/keyword&gt;&lt;/keywords&gt;&lt;dates&gt;&lt;year&gt;2015&lt;/year&gt;&lt;/dates&gt;&lt;isbn&gt;1344-6304&lt;/isbn&gt;&lt;accession-num&gt;25672407&lt;/accession-num&gt;&lt;urls&gt;&lt;/urls&gt;&lt;electronic-resource-num&gt;10.7883/yoken.JJID.2014.202&lt;/electronic-resource-num&gt;&lt;remote-database-provider&gt;NLM&lt;/remote-database-provider&gt;&lt;language&gt;eng&lt;/language&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(134)</w:t>
            </w:r>
            <w:r w:rsidRPr="00AB004C">
              <w:rPr>
                <w:rFonts w:asciiTheme="majorBidi" w:eastAsia="Times New Roman" w:hAnsiTheme="majorBidi" w:cstheme="majorBidi"/>
                <w:color w:val="000000"/>
                <w:sz w:val="20"/>
                <w:szCs w:val="20"/>
              </w:rPr>
              <w:fldChar w:fldCharType="end"/>
            </w:r>
          </w:p>
        </w:tc>
        <w:tc>
          <w:tcPr>
            <w:tcW w:w="709" w:type="dxa"/>
            <w:noWrap/>
            <w:hideMark/>
          </w:tcPr>
          <w:p w14:paraId="0A5185A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2015</w:t>
            </w:r>
          </w:p>
        </w:tc>
        <w:tc>
          <w:tcPr>
            <w:tcW w:w="1417" w:type="dxa"/>
            <w:noWrap/>
            <w:hideMark/>
          </w:tcPr>
          <w:p w14:paraId="7480B32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2012 to 2012</w:t>
            </w:r>
          </w:p>
        </w:tc>
        <w:tc>
          <w:tcPr>
            <w:tcW w:w="992" w:type="dxa"/>
            <w:noWrap/>
            <w:hideMark/>
          </w:tcPr>
          <w:p w14:paraId="0866B3F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6712024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38EE8D47"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32AE9FB4"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70319E1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100</w:t>
            </w:r>
          </w:p>
        </w:tc>
        <w:tc>
          <w:tcPr>
            <w:tcW w:w="1417" w:type="dxa"/>
            <w:noWrap/>
            <w:hideMark/>
          </w:tcPr>
          <w:p w14:paraId="3A8AF98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00937EC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1E9E6888" w14:textId="4827BC2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CAI</w:t>
            </w:r>
          </w:p>
        </w:tc>
        <w:tc>
          <w:tcPr>
            <w:tcW w:w="1560" w:type="dxa"/>
            <w:noWrap/>
            <w:hideMark/>
          </w:tcPr>
          <w:p w14:paraId="357407EA" w14:textId="00C4F2A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F60718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7C3F4D50" w14:textId="77777777" w:rsidTr="00AB004C">
        <w:trPr>
          <w:trHeight w:val="300"/>
        </w:trPr>
        <w:tc>
          <w:tcPr>
            <w:tcW w:w="1418" w:type="dxa"/>
            <w:noWrap/>
            <w:hideMark/>
          </w:tcPr>
          <w:p w14:paraId="65C72E59" w14:textId="3F473967"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Hu¨seyin</w:t>
            </w:r>
            <w:proofErr w:type="spellEnd"/>
            <w:r w:rsidRPr="00AB004C">
              <w:rPr>
                <w:rFonts w:asciiTheme="majorBidi" w:eastAsia="Times New Roman" w:hAnsiTheme="majorBidi" w:cstheme="majorBidi"/>
                <w:color w:val="000000"/>
                <w:sz w:val="20"/>
                <w:szCs w:val="20"/>
              </w:rPr>
              <w:t xml:space="preserve"> B. € </w:t>
            </w:r>
            <w:proofErr w:type="spellStart"/>
            <w:r w:rsidRPr="00AB004C">
              <w:rPr>
                <w:rFonts w:asciiTheme="majorBidi" w:eastAsia="Times New Roman" w:hAnsiTheme="majorBidi" w:cstheme="majorBidi"/>
                <w:color w:val="000000"/>
                <w:sz w:val="20"/>
                <w:szCs w:val="20"/>
              </w:rPr>
              <w:t>Ozcelik</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&lt;EndNote&gt;&lt;Cite&gt;&lt;Author&gt;Özçelik&lt;/Author&gt;&lt;Year&gt;2020&lt;/Year&gt;&lt;RecNum&gt;1&lt;/RecNum&gt;&lt;DisplayText&gt;(135)&lt;/DisplayText&gt;&lt;record&gt;&lt;rec-number&gt;1&lt;/rec-number&gt;&lt;foreign-keys&gt;&lt;key app="EN" db-id="r2exsvat5xft0ge5xwdxs9dovae0evvwdsfa" timestamp="1693637843"&gt;1&lt;/key&gt;&lt;/foreign-keys&gt;&lt;ref-type name="Journal Article"&gt;17&lt;/ref-type&gt;&lt;contributors&gt;&lt;authors&gt;&lt;author&gt;Özçelik, Hüseyin B&lt;/author&gt;&lt;author&gt;Yildirim, Tuba&lt;/author&gt;&lt;author&gt;Marakli, Sevgi&lt;/author&gt;&lt;author&gt;Idil, Önder&lt;/author&gt;&lt;/authors&gt;&lt;/contributors&gt;&lt;titles&gt;&lt;title&gt;Investigation of oxacillinases type beta-lactamases in carbapenems resistant Acinetobacter baumannii clinical isolates&lt;/title&gt;&lt;secondary-title&gt;Reviews and Research in Medical Microbiology&lt;/secondary-title&gt;&lt;/titles&gt;&lt;periodical&gt;&lt;full-title&gt;Reviews and Research in Medical Microbiology&lt;/full-title&gt;&lt;/periodical&gt;&lt;pages&gt;209-214&lt;/pages&gt;&lt;volume&gt;31&lt;/volume&gt;&lt;number&gt;4&lt;/number&gt;&lt;dates&gt;&lt;year&gt;2020&lt;/year&gt;&lt;/dates&gt;&lt;isbn&gt;2770-3150&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(135)</w:t>
            </w:r>
            <w:r w:rsidRPr="00AB004C">
              <w:rPr>
                <w:rFonts w:asciiTheme="majorBidi" w:eastAsia="Times New Roman" w:hAnsiTheme="majorBidi" w:cstheme="majorBidi"/>
                <w:color w:val="000000"/>
                <w:sz w:val="20"/>
                <w:szCs w:val="20"/>
              </w:rPr>
              <w:fldChar w:fldCharType="end"/>
            </w:r>
          </w:p>
        </w:tc>
        <w:tc>
          <w:tcPr>
            <w:tcW w:w="709" w:type="dxa"/>
            <w:noWrap/>
            <w:hideMark/>
          </w:tcPr>
          <w:p w14:paraId="2549F78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21AAD9A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 to 2018</w:t>
            </w:r>
          </w:p>
        </w:tc>
        <w:tc>
          <w:tcPr>
            <w:tcW w:w="992" w:type="dxa"/>
            <w:noWrap/>
            <w:hideMark/>
          </w:tcPr>
          <w:p w14:paraId="326CB80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Turkey</w:t>
            </w:r>
          </w:p>
        </w:tc>
        <w:tc>
          <w:tcPr>
            <w:tcW w:w="1134" w:type="dxa"/>
            <w:noWrap/>
            <w:hideMark/>
          </w:tcPr>
          <w:p w14:paraId="0FDDC98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4A881A3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6262FE08"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0AB8666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50</w:t>
            </w:r>
          </w:p>
        </w:tc>
        <w:tc>
          <w:tcPr>
            <w:tcW w:w="1417" w:type="dxa"/>
            <w:noWrap/>
            <w:hideMark/>
          </w:tcPr>
          <w:p w14:paraId="5F3C592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2935E73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794EEDDA" w14:textId="3769C66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3F32675" w14:textId="3E1CFE2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217204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2B2FFBFC" w14:textId="77777777" w:rsidTr="00AB004C">
        <w:trPr>
          <w:trHeight w:val="300"/>
        </w:trPr>
        <w:tc>
          <w:tcPr>
            <w:tcW w:w="1418" w:type="dxa"/>
            <w:noWrap/>
            <w:hideMark/>
          </w:tcPr>
          <w:p w14:paraId="6522E200" w14:textId="0487F24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Hui Zhang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&lt;EndNote&gt;&lt;Cite&gt;&lt;Author&gt;Zhang&lt;/Author&gt;&lt;Year&gt;2020&lt;/Year&gt;&lt;RecNum&gt;2&lt;/RecNum&gt;&lt;DisplayText&gt;(136)&lt;/DisplayText&gt;&lt;record&gt;&lt;rec-number&gt;2&lt;/rec-number&gt;&lt;foreign-keys&gt;&lt;key app="EN" db-id="r2exsvat5xft0ge5xwdxs9dovae0evvwdsfa" timestamp="1693638016"&gt;2&lt;/key&gt;&lt;/foreign-keys&gt;&lt;ref-type name="Journal Article"&gt;17&lt;/ref-type&gt;&lt;contributors&gt;&lt;authors&gt;&lt;author&gt;Zhang, Hui&lt;/author&gt;&lt;author&gt;Zhang, Ge&lt;/author&gt;&lt;author&gt;Zhang, Jingjia&lt;/author&gt;&lt;author&gt;Duan, Simeng&lt;/author&gt;&lt;author&gt;Kang, Yue&lt;/author&gt;&lt;author&gt;Yang, Qiwen&lt;/author&gt;&lt;author&gt;Xu, Yingchun&lt;/author&gt;&lt;/authors&gt;&lt;/contributors&gt;&lt;titles&gt;&lt;title&gt;Antimicrobial Activity of Colistin Against Contemporary (2015–2017) P. aeruginosa and A. baumannii Isolates From a Chinese Surveillance Program&lt;/title&gt;&lt;secondary-title&gt;Frontiers in Microbiology&lt;/secondary-title&gt;&lt;/titles&gt;&lt;periodical&gt;&lt;full-title&gt;Frontiers in Microbiology&lt;/full-title&gt;&lt;/periodical&gt;&lt;pages&gt;1966&lt;/pages&gt;&lt;volume&gt;11&lt;/volume&gt;&lt;dates&gt;&lt;year&gt;2020&lt;/year&gt;&lt;/dates&gt;&lt;isbn&gt;1664-302X&lt;/isbn&gt;&lt;urls&gt;&lt;/urls&gt;&lt;/record&gt;&lt;/Cite&gt;&lt;/EndNote&gt;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(136)</w:t>
            </w:r>
            <w:r w:rsidRPr="00AB004C">
              <w:rPr>
                <w:rFonts w:asciiTheme="majorBidi" w:eastAsia="Times New Roman" w:hAnsiTheme="majorBidi" w:cstheme="majorBidi"/>
                <w:color w:val="000000"/>
                <w:sz w:val="20"/>
                <w:szCs w:val="20"/>
              </w:rPr>
              <w:fldChar w:fldCharType="end"/>
            </w:r>
          </w:p>
        </w:tc>
        <w:tc>
          <w:tcPr>
            <w:tcW w:w="709" w:type="dxa"/>
            <w:noWrap/>
            <w:hideMark/>
          </w:tcPr>
          <w:p w14:paraId="0645057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20EED26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2015 to 2017</w:t>
            </w:r>
          </w:p>
        </w:tc>
        <w:tc>
          <w:tcPr>
            <w:tcW w:w="992" w:type="dxa"/>
            <w:noWrap/>
            <w:hideMark/>
          </w:tcPr>
          <w:p w14:paraId="0509EFF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6948967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0C095F1"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17450210"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4D6CEC8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1,360</w:t>
            </w:r>
          </w:p>
        </w:tc>
        <w:tc>
          <w:tcPr>
            <w:tcW w:w="1417" w:type="dxa"/>
            <w:noWrap/>
            <w:hideMark/>
          </w:tcPr>
          <w:p w14:paraId="66BB43F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73</w:t>
            </w:r>
          </w:p>
        </w:tc>
        <w:tc>
          <w:tcPr>
            <w:tcW w:w="1134" w:type="dxa"/>
            <w:noWrap/>
            <w:hideMark/>
          </w:tcPr>
          <w:p w14:paraId="392B792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17264454" w14:textId="6FED845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3D2C060" w14:textId="6407B7E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72B177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4727E32F" w14:textId="77777777" w:rsidTr="00AB004C">
        <w:trPr>
          <w:trHeight w:val="300"/>
        </w:trPr>
        <w:tc>
          <w:tcPr>
            <w:tcW w:w="1418" w:type="dxa"/>
            <w:noWrap/>
            <w:hideMark/>
          </w:tcPr>
          <w:p w14:paraId="17B3FB91" w14:textId="3AFEB670"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 xml:space="preserve">Hui Zhang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&lt;EndNote&gt;&lt;Cite&gt;&lt;Author&gt;Zhang&lt;/Author&gt;&lt;Year&gt;2021&lt;/Year&gt;&lt;RecNum&gt;85&lt;/RecNum&gt;&lt;DisplayText&gt;(137)&lt;/DisplayText&gt;&lt;record&gt;&lt;rec-number&gt;85&lt;/rec-number&gt;&lt;foreign-keys&gt;&lt;key app="EN" db-id="sxve52zrqt9xvxe00wspfz5drefv5tfs0rr2" timestamp="1694123011"&gt;85&lt;/key&gt;&lt;/foreign-keys&gt;&lt;ref-type name="Journal Article"&gt;17&lt;/ref-type&gt;&lt;contributors&gt;&lt;authors&gt;&lt;author&gt;Zhang, Hui&lt;/author&gt;&lt;author&gt;Jia, Peiyao&lt;/author&gt;&lt;author&gt;Zhu, Ying&lt;/author&gt;&lt;author&gt;Zhang, Ge&lt;/author&gt;&lt;author&gt;Zhang, Jingjia&lt;/author&gt;&lt;author&gt;Kang, Wei&lt;/author&gt;&lt;author&gt;Duan, Simeng&lt;/author&gt;&lt;author&gt;Zhang, Weijuan&lt;/author&gt;&lt;author&gt;Yang, Qiwen&lt;/author&gt;&lt;author&gt;Xu, Yingchun&lt;/author&gt;&lt;/authors&gt;&lt;/contributors&gt;&lt;titles&gt;&lt;title&gt;Susceptibility to imipenem/relebactam of Pseudomonas aeruginosa and acinetobacter baumannii isolates from Chinese intra-abdominal, respiratory and urinary tract infections: SMART 2015 to 2018&lt;/title&gt;&lt;secondary-title&gt;Infection and Drug Resistance&lt;/secondary-title&gt;&lt;/titles&gt;&lt;periodical&gt;&lt;full-title&gt;Infection and Drug Resistance&lt;/full-title&gt;&lt;/periodical&gt;&lt;pages&gt;3509-3518&lt;/pages&gt;&lt;dates&gt;&lt;year&gt;2021&lt;/year&gt;&lt;/dates&gt;&lt;isbn&gt;1178-6973&lt;/isbn&gt;&lt;urls&gt;&lt;/urls&gt;&lt;/record&gt;&lt;/Cite&gt;&lt;/EndNote&gt;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(137)</w:t>
            </w:r>
            <w:r w:rsidRPr="00AB004C">
              <w:rPr>
                <w:rFonts w:asciiTheme="majorBidi" w:eastAsia="Times New Roman" w:hAnsiTheme="majorBidi" w:cstheme="majorBidi"/>
                <w:sz w:val="20"/>
                <w:szCs w:val="20"/>
              </w:rPr>
              <w:fldChar w:fldCharType="end"/>
            </w:r>
          </w:p>
        </w:tc>
        <w:tc>
          <w:tcPr>
            <w:tcW w:w="709" w:type="dxa"/>
            <w:noWrap/>
            <w:hideMark/>
          </w:tcPr>
          <w:p w14:paraId="6EC697E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53BE7BE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2015 to 2018</w:t>
            </w:r>
          </w:p>
        </w:tc>
        <w:tc>
          <w:tcPr>
            <w:tcW w:w="992" w:type="dxa"/>
            <w:noWrap/>
            <w:hideMark/>
          </w:tcPr>
          <w:p w14:paraId="4DA3C72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1F1BD72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0A1A68B6"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322FCAA9"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6E7E863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1889</w:t>
            </w:r>
          </w:p>
        </w:tc>
        <w:tc>
          <w:tcPr>
            <w:tcW w:w="1417" w:type="dxa"/>
            <w:noWrap/>
            <w:hideMark/>
          </w:tcPr>
          <w:p w14:paraId="06F0D1F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75</w:t>
            </w:r>
          </w:p>
        </w:tc>
        <w:tc>
          <w:tcPr>
            <w:tcW w:w="1134" w:type="dxa"/>
            <w:noWrap/>
            <w:hideMark/>
          </w:tcPr>
          <w:p w14:paraId="5FB4AC4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D0D6FBB" w14:textId="05FB8B9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1410F2F" w14:textId="3217FB3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7F0423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402CC149" w14:textId="77777777" w:rsidTr="00AB004C">
        <w:trPr>
          <w:trHeight w:val="300"/>
        </w:trPr>
        <w:tc>
          <w:tcPr>
            <w:tcW w:w="1418" w:type="dxa"/>
            <w:noWrap/>
            <w:hideMark/>
          </w:tcPr>
          <w:p w14:paraId="13F8E85F" w14:textId="5597B09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Hyo-Ju Son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&lt;EndNote&gt;&lt;Cite&gt;&lt;Author&gt;Son&lt;/Author&gt;&lt;Year&gt;2020&lt;/Year&gt;&lt;RecNum&gt;3&lt;/RecNum&gt;&lt;DisplayText&gt;(138)&lt;/DisplayText&gt;&lt;record&gt;&lt;rec-number&gt;3&lt;/rec-number&gt;&lt;foreign-keys&gt;&lt;key app="EN" db-id="r2exsvat5xft0ge5xwdxs9dovae0evvwdsfa" timestamp="1693638076"&gt;3&lt;/key&gt;&lt;/foreign-keys&gt;&lt;ref-type name="Conference Proceedings"&gt;10&lt;/ref-type&gt;&lt;contributors&gt;&lt;authors&gt;&lt;author&gt;Son, Hyo-Ju&lt;/author&gt;&lt;author&gt;Cho, Eun Been&lt;/author&gt;&lt;author&gt;Bae, Moonsuk&lt;/author&gt;&lt;author&gt;Lee, Seung Cheol&lt;/author&gt;&lt;author&gt;Sung, Heungsup&lt;/author&gt;&lt;author&gt;Kim, Mi-Na&lt;/author&gt;&lt;author&gt;Jung, Jiwon&lt;/author&gt;&lt;author&gt;Kim, Min Jae&lt;/author&gt;&lt;author&gt;Kim, Sung-Han&lt;/author&gt;&lt;author&gt;Lee, Sang-Oh&lt;/author&gt;&lt;/authors&gt;&lt;/contributors&gt;&lt;titles&gt;&lt;title&gt;Clinical and microbiological analysis of risk factors for mortality in patients with carbapenem-resistant Acinetobacter baumannii bacteremia&lt;/title&gt;&lt;secondary-title&gt;Open Forum Infectious Diseases&lt;/secondary-title&gt;&lt;/titles&gt;&lt;pages&gt;ofaa378&lt;/pages&gt;&lt;volume&gt;7&lt;/volume&gt;&lt;number&gt;10&lt;/number&gt;&lt;dates&gt;&lt;year&gt;2020&lt;/year&gt;&lt;/dates&gt;&lt;publisher&gt;Oxford University Press US&lt;/publisher&gt;&lt;isbn&gt;2328-8957&lt;/isbn&gt;&lt;urls&gt;&lt;/urls&gt;&lt;/record&gt;&lt;/Cite&gt;&lt;/EndNote&gt;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(138)</w:t>
            </w:r>
            <w:r w:rsidRPr="00AB004C">
              <w:rPr>
                <w:rFonts w:asciiTheme="majorBidi" w:eastAsia="Times New Roman" w:hAnsiTheme="majorBidi" w:cstheme="majorBidi"/>
                <w:color w:val="000000"/>
                <w:sz w:val="20"/>
                <w:szCs w:val="20"/>
              </w:rPr>
              <w:fldChar w:fldCharType="end"/>
            </w:r>
          </w:p>
        </w:tc>
        <w:tc>
          <w:tcPr>
            <w:tcW w:w="709" w:type="dxa"/>
            <w:noWrap/>
            <w:hideMark/>
          </w:tcPr>
          <w:p w14:paraId="4EF741B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7EA165C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2012 to 2018</w:t>
            </w:r>
          </w:p>
        </w:tc>
        <w:tc>
          <w:tcPr>
            <w:tcW w:w="992" w:type="dxa"/>
            <w:noWrap/>
            <w:hideMark/>
          </w:tcPr>
          <w:p w14:paraId="10CA114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Korea</w:t>
            </w:r>
          </w:p>
        </w:tc>
        <w:tc>
          <w:tcPr>
            <w:tcW w:w="1134" w:type="dxa"/>
            <w:noWrap/>
            <w:hideMark/>
          </w:tcPr>
          <w:p w14:paraId="3306B5F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3800D17"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0282F9F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75BBF43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164</w:t>
            </w:r>
          </w:p>
        </w:tc>
        <w:tc>
          <w:tcPr>
            <w:tcW w:w="1417" w:type="dxa"/>
            <w:noWrap/>
            <w:hideMark/>
          </w:tcPr>
          <w:p w14:paraId="46957F8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12</w:t>
            </w:r>
          </w:p>
        </w:tc>
        <w:tc>
          <w:tcPr>
            <w:tcW w:w="1134" w:type="dxa"/>
            <w:noWrap/>
            <w:hideMark/>
          </w:tcPr>
          <w:p w14:paraId="704A7E2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5660A0F" w14:textId="1E264B4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4D6F176" w14:textId="6784315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4FA44C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5E9E49CA" w14:textId="77777777" w:rsidTr="00AB004C">
        <w:trPr>
          <w:trHeight w:val="300"/>
        </w:trPr>
        <w:tc>
          <w:tcPr>
            <w:tcW w:w="1418" w:type="dxa"/>
            <w:noWrap/>
            <w:hideMark/>
          </w:tcPr>
          <w:p w14:paraId="65B2193B" w14:textId="1DCE799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Hyun Ah Kim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&lt;EndNote&gt;&lt;Cite&gt;&lt;Author&gt;Kim&lt;/Author&gt;&lt;Year&gt;2015&lt;/Year&gt;&lt;RecNum&gt;630&lt;/RecNum&gt;&lt;DisplayText&gt;(139)&lt;/DisplayText&gt;&lt;record&gt;&lt;rec-number&gt;630&lt;/rec-number&gt;&lt;foreign-keys&gt;&lt;key app="EN" db-id="adpd5tdrq99ptsepx5fpew53az5z5vpp2fzf" timestamp="1693346824"&gt;630&lt;/key&gt;&lt;/foreign-keys&gt;&lt;ref-type name="Journal Article"&gt;17&lt;/ref-type&gt;&lt;contributors&gt;&lt;authors&gt;&lt;author&gt;Kim, H. A.&lt;/author&gt;&lt;author&gt;Ryu, S. Y.&lt;/author&gt;&lt;author&gt;Seo, I.&lt;/author&gt;&lt;author&gt;Suh, S. I.&lt;/author&gt;&lt;author&gt;Suh, M. H.&lt;/author&gt;&lt;author&gt;Baek, W. K.&lt;/author&gt;&lt;/authors&gt;&lt;/contributors&gt;&lt;auth-address&gt;1 Department of Infectious Diseases, Keimyung University Dongsan Medical Center , Daegu, Republic of Korea.&amp;#xD;2 Department of Microbiology, Keimyung University School of Medicine , Daegu, Republic of Korea.&lt;/auth-address&gt;&lt;titles&gt;&lt;title&gt;Biofilm Formation and Colistin Susceptibility of Acinetobacter baumannii Isolated from Korean Nosocomial Samples&lt;/title&gt;&lt;secondary-title&gt;Microb Drug Resist&lt;/secondary-title&gt;&lt;/titles&gt;&lt;periodical&gt;&lt;full-title&gt;Microb Drug Resist&lt;/full-title&gt;&lt;/periodical&gt;&lt;pages&gt;452-7&lt;/pages&gt;&lt;volume&gt;21&lt;/volume&gt;&lt;number&gt;4&lt;/number&gt;&lt;edition&gt;20150225&lt;/edition&gt;&lt;keywords&gt;&lt;keyword&gt;Acinetobacter Infections/*microbiology&lt;/keyword&gt;&lt;keyword&gt;Acinetobacter baumannii/*drug effects&lt;/keyword&gt;&lt;keyword&gt;Anti-Bacterial Agents/*pharmacology&lt;/keyword&gt;&lt;keyword&gt;Biofilms/drug effects/*growth &amp;amp; development&lt;/keyword&gt;&lt;keyword&gt;Colistin/*pharmacology&lt;/keyword&gt;&lt;keyword&gt;Cross Infection/*microbiology&lt;/keyword&gt;&lt;keyword&gt;Drug Resistance, Bacterial&lt;/keyword&gt;&lt;keyword&gt;Humans&lt;/keyword&gt;&lt;keyword&gt;Microbial Sensitivity Tests&lt;/keyword&gt;&lt;keyword&gt;Republic of Korea&lt;/keyword&gt;&lt;/keywords&gt;&lt;dates&gt;&lt;year&gt;2015&lt;/year&gt;&lt;pub-dates&gt;&lt;date&gt;Aug&lt;/date&gt;&lt;/pub-dates&gt;&lt;/dates&gt;&lt;isbn&gt;1076-6294&lt;/isbn&gt;&lt;accession-num&gt;25714496&lt;/accession-num&gt;&lt;urls&gt;&lt;/urls&gt;&lt;electronic-resource-num&gt;10.1089/mdr.2014.0236&lt;/electronic-resource-num&gt;&lt;remote-database-provider&gt;NLM&lt;/remote-database-provider&gt;&lt;language&gt;eng&lt;/language&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(139)</w:t>
            </w:r>
            <w:r w:rsidRPr="00AB004C">
              <w:rPr>
                <w:rFonts w:asciiTheme="majorBidi" w:eastAsia="Times New Roman" w:hAnsiTheme="majorBidi" w:cstheme="majorBidi"/>
                <w:color w:val="000000"/>
                <w:sz w:val="20"/>
                <w:szCs w:val="20"/>
              </w:rPr>
              <w:fldChar w:fldCharType="end"/>
            </w:r>
          </w:p>
        </w:tc>
        <w:tc>
          <w:tcPr>
            <w:tcW w:w="709" w:type="dxa"/>
            <w:noWrap/>
            <w:hideMark/>
          </w:tcPr>
          <w:p w14:paraId="7C7EE84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2015</w:t>
            </w:r>
          </w:p>
        </w:tc>
        <w:tc>
          <w:tcPr>
            <w:tcW w:w="1417" w:type="dxa"/>
            <w:noWrap/>
            <w:hideMark/>
          </w:tcPr>
          <w:p w14:paraId="2BA2426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2011 to 2011 </w:t>
            </w:r>
          </w:p>
        </w:tc>
        <w:tc>
          <w:tcPr>
            <w:tcW w:w="992" w:type="dxa"/>
            <w:noWrap/>
            <w:hideMark/>
          </w:tcPr>
          <w:p w14:paraId="0AD9B23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Korea</w:t>
            </w:r>
          </w:p>
        </w:tc>
        <w:tc>
          <w:tcPr>
            <w:tcW w:w="1134" w:type="dxa"/>
            <w:noWrap/>
            <w:hideMark/>
          </w:tcPr>
          <w:p w14:paraId="5C96070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02984960"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743935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Respiratory</w:t>
            </w:r>
          </w:p>
        </w:tc>
        <w:tc>
          <w:tcPr>
            <w:tcW w:w="1418" w:type="dxa"/>
            <w:noWrap/>
            <w:hideMark/>
          </w:tcPr>
          <w:p w14:paraId="66780B3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28</w:t>
            </w:r>
          </w:p>
        </w:tc>
        <w:tc>
          <w:tcPr>
            <w:tcW w:w="1417" w:type="dxa"/>
            <w:noWrap/>
            <w:hideMark/>
          </w:tcPr>
          <w:p w14:paraId="2652CD3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w:t>
            </w:r>
          </w:p>
        </w:tc>
        <w:tc>
          <w:tcPr>
            <w:tcW w:w="1134" w:type="dxa"/>
            <w:noWrap/>
            <w:hideMark/>
          </w:tcPr>
          <w:p w14:paraId="519886F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5F4F59E" w14:textId="3E22206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37E5120" w14:textId="469CBC6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FFB169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029390F1" w14:textId="77777777" w:rsidTr="00AB004C">
        <w:trPr>
          <w:trHeight w:val="300"/>
        </w:trPr>
        <w:tc>
          <w:tcPr>
            <w:tcW w:w="1418" w:type="dxa"/>
            <w:noWrap/>
            <w:hideMark/>
          </w:tcPr>
          <w:p w14:paraId="7DFEAAF2" w14:textId="60AA5B82"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 xml:space="preserve">Hyun Mi Kang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&lt;EndNote&gt;&lt;Cite&gt;&lt;Author&gt;Kang&lt;/Author&gt;&lt;Year&gt;2023&lt;/Year&gt;&lt;RecNum&gt;86&lt;/RecNum&gt;&lt;DisplayText&gt;(140)&lt;/DisplayText&gt;&lt;record&gt;&lt;rec-number&gt;86&lt;/rec-number&gt;&lt;foreign-keys&gt;&lt;key app="EN" db-id="sxve52zrqt9xvxe00wspfz5drefv5tfs0rr2" timestamp="1694123152"&gt;86&lt;/key&gt;&lt;/foreign-keys&gt;&lt;ref-type name="Journal Article"&gt;17&lt;/ref-type&gt;&lt;contributors&gt;&lt;authors&gt;&lt;author&gt;Kang, Hyun Mi&lt;/author&gt;&lt;author&gt;Yun, Ki Wook&lt;/author&gt;&lt;author&gt;Choi, Eun Hwa&lt;/author&gt;&lt;/authors&gt;&lt;/contributors&gt;&lt;titles&gt;&lt;title&gt;Molecular epidemiology of Acinetobacter baumannii complex causing invasive infections in Korean children during 2001–2020&lt;/title&gt;&lt;secondary-title&gt;Annals of Clinical Microbiology and Antimicrobials&lt;/secondary-title&gt;&lt;/titles&gt;&lt;periodical&gt;&lt;full-title&gt;Annals of Clinical Microbiology and Antimicrobials&lt;/full-title&gt;&lt;/periodical&gt;&lt;pages&gt;1-9&lt;/pages&gt;&lt;volume&gt;22&lt;/volume&gt;&lt;number&gt;1&lt;/number&gt;&lt;dates&gt;&lt;year&gt;2023&lt;/year&gt;&lt;/dates&gt;&lt;isbn&gt;1476-0711&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(140)</w:t>
            </w:r>
            <w:r w:rsidRPr="00AB004C">
              <w:rPr>
                <w:rFonts w:asciiTheme="majorBidi" w:eastAsia="Times New Roman" w:hAnsiTheme="majorBidi" w:cstheme="majorBidi"/>
                <w:sz w:val="20"/>
                <w:szCs w:val="20"/>
              </w:rPr>
              <w:fldChar w:fldCharType="end"/>
            </w:r>
          </w:p>
        </w:tc>
        <w:tc>
          <w:tcPr>
            <w:tcW w:w="709" w:type="dxa"/>
            <w:noWrap/>
            <w:hideMark/>
          </w:tcPr>
          <w:p w14:paraId="2DF0F20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2023</w:t>
            </w:r>
          </w:p>
        </w:tc>
        <w:tc>
          <w:tcPr>
            <w:tcW w:w="1417" w:type="dxa"/>
            <w:noWrap/>
            <w:hideMark/>
          </w:tcPr>
          <w:p w14:paraId="0F82214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2001 to 2020</w:t>
            </w:r>
          </w:p>
        </w:tc>
        <w:tc>
          <w:tcPr>
            <w:tcW w:w="992" w:type="dxa"/>
            <w:noWrap/>
            <w:hideMark/>
          </w:tcPr>
          <w:p w14:paraId="0E44859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Korea</w:t>
            </w:r>
          </w:p>
        </w:tc>
        <w:tc>
          <w:tcPr>
            <w:tcW w:w="1134" w:type="dxa"/>
            <w:noWrap/>
            <w:hideMark/>
          </w:tcPr>
          <w:p w14:paraId="75C63DB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513B3880"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7F37338"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01981AB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108</w:t>
            </w:r>
          </w:p>
        </w:tc>
        <w:tc>
          <w:tcPr>
            <w:tcW w:w="1417" w:type="dxa"/>
            <w:noWrap/>
            <w:hideMark/>
          </w:tcPr>
          <w:p w14:paraId="4344A8A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43</w:t>
            </w:r>
          </w:p>
        </w:tc>
        <w:tc>
          <w:tcPr>
            <w:tcW w:w="1134" w:type="dxa"/>
            <w:noWrap/>
            <w:hideMark/>
          </w:tcPr>
          <w:p w14:paraId="3C06086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1056717" w14:textId="3E42122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4E7D032D" w14:textId="217F705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CEFB22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224C5106" w14:textId="77777777" w:rsidTr="00AB004C">
        <w:trPr>
          <w:trHeight w:val="300"/>
        </w:trPr>
        <w:tc>
          <w:tcPr>
            <w:tcW w:w="1418" w:type="dxa"/>
            <w:noWrap/>
            <w:hideMark/>
          </w:tcPr>
          <w:p w14:paraId="2035AFA7" w14:textId="23A8287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lastRenderedPageBreak/>
              <w:t xml:space="preserve">Ian Morrissey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&lt;EndNote&gt;&lt;Cite&gt;&lt;Author&gt;Morrissey&lt;/Author&gt;&lt;Year&gt;2020&lt;/Year&gt;&lt;RecNum&gt;4&lt;/RecNum&gt;&lt;DisplayText&gt;(141)&lt;/DisplayText&gt;&lt;record&gt;&lt;rec-number&gt;4&lt;/rec-number&gt;&lt;foreign-keys&gt;&lt;key app="EN" db-id="r2exsvat5xft0ge5xwdxs9dovae0evvwdsfa" timestamp="1693638139"&gt;4&lt;/key&gt;&lt;/foreign-keys&gt;&lt;ref-type name="Journal Article"&gt;17&lt;/ref-type&gt;&lt;contributors&gt;&lt;authors&gt;&lt;author&gt;Morrissey, Ian&lt;/author&gt;&lt;author&gt;Olesky, Melanie&lt;/author&gt;&lt;author&gt;Hawser, Stephen&lt;/author&gt;&lt;author&gt;Lob, Sibylle H&lt;/author&gt;&lt;author&gt;Karlowsky, James A&lt;/author&gt;&lt;author&gt;Corey, G Ralph&lt;/author&gt;&lt;author&gt;Bassetti, Matteo&lt;/author&gt;&lt;author&gt;Fyfe, Corey&lt;/author&gt;&lt;/authors&gt;&lt;/contributors&gt;&lt;titles&gt;&lt;title&gt;In vitro activity of eravacycline against Gram-negative bacilli isolated in clinical laboratories worldwide from 2013 to 2017&lt;/title&gt;&lt;secondary-title&gt;Antimicrobial agents and chemotherapy&lt;/secondary-title&gt;&lt;/titles&gt;&lt;periodical&gt;&lt;full-title&gt;Antimicrobial agents and chemotherapy&lt;/full-title&gt;&lt;/periodical&gt;&lt;pages&gt;10.1128/aac. 01699-19&lt;/pages&gt;&lt;volume&gt;64&lt;/volume&gt;&lt;number&gt;3&lt;/number&gt;&lt;dates&gt;&lt;year&gt;2020&lt;/year&gt;&lt;/dates&gt;&lt;isbn&gt;0066-4804&lt;/isbn&gt;&lt;urls&gt;&lt;/urls&gt;&lt;/record&gt;&lt;/Cite&gt;&lt;/EndNote&gt;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(141)</w:t>
            </w:r>
            <w:r w:rsidRPr="00AB004C">
              <w:rPr>
                <w:rFonts w:asciiTheme="majorBidi" w:eastAsia="Times New Roman" w:hAnsiTheme="majorBidi" w:cstheme="majorBidi"/>
                <w:color w:val="000000"/>
                <w:sz w:val="20"/>
                <w:szCs w:val="20"/>
              </w:rPr>
              <w:fldChar w:fldCharType="end"/>
            </w:r>
          </w:p>
        </w:tc>
        <w:tc>
          <w:tcPr>
            <w:tcW w:w="709" w:type="dxa"/>
            <w:noWrap/>
            <w:hideMark/>
          </w:tcPr>
          <w:p w14:paraId="46A062B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11F830D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2013 to 2017</w:t>
            </w:r>
          </w:p>
        </w:tc>
        <w:tc>
          <w:tcPr>
            <w:tcW w:w="992" w:type="dxa"/>
            <w:noWrap/>
            <w:hideMark/>
          </w:tcPr>
          <w:p w14:paraId="7977906F"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noWrap/>
            <w:hideMark/>
          </w:tcPr>
          <w:p w14:paraId="7AECDFB7" w14:textId="77777777" w:rsidR="00AB004C" w:rsidRPr="00AB004C" w:rsidRDefault="00AB004C" w:rsidP="00B35E73">
            <w:pPr>
              <w:rPr>
                <w:rFonts w:asciiTheme="majorBidi" w:eastAsia="Times New Roman" w:hAnsiTheme="majorBidi" w:cstheme="majorBidi"/>
                <w:sz w:val="20"/>
                <w:szCs w:val="20"/>
              </w:rPr>
            </w:pPr>
          </w:p>
        </w:tc>
        <w:tc>
          <w:tcPr>
            <w:tcW w:w="709" w:type="dxa"/>
            <w:hideMark/>
          </w:tcPr>
          <w:p w14:paraId="6C4F772C" w14:textId="77777777" w:rsidR="00AB004C" w:rsidRPr="00AB004C" w:rsidRDefault="00AB004C" w:rsidP="00B35E73">
            <w:pPr>
              <w:rPr>
                <w:rFonts w:asciiTheme="majorBidi" w:eastAsia="Times New Roman" w:hAnsiTheme="majorBidi" w:cstheme="majorBidi"/>
                <w:sz w:val="20"/>
                <w:szCs w:val="20"/>
              </w:rPr>
            </w:pPr>
          </w:p>
        </w:tc>
        <w:tc>
          <w:tcPr>
            <w:tcW w:w="1134" w:type="dxa"/>
            <w:hideMark/>
          </w:tcPr>
          <w:p w14:paraId="3F9BD164"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57BCAD4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1502</w:t>
            </w:r>
          </w:p>
        </w:tc>
        <w:tc>
          <w:tcPr>
            <w:tcW w:w="1417" w:type="dxa"/>
            <w:noWrap/>
            <w:hideMark/>
          </w:tcPr>
          <w:p w14:paraId="7C50C00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112</w:t>
            </w:r>
          </w:p>
        </w:tc>
        <w:tc>
          <w:tcPr>
            <w:tcW w:w="1134" w:type="dxa"/>
            <w:noWrap/>
            <w:hideMark/>
          </w:tcPr>
          <w:p w14:paraId="40E4C09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2A499C1C" w14:textId="07BFD40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CAI</w:t>
            </w:r>
          </w:p>
        </w:tc>
        <w:tc>
          <w:tcPr>
            <w:tcW w:w="1560" w:type="dxa"/>
            <w:noWrap/>
            <w:hideMark/>
          </w:tcPr>
          <w:p w14:paraId="22BC284F" w14:textId="37509AA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76329E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250A3DB5" w14:textId="77777777" w:rsidTr="00AB004C">
        <w:trPr>
          <w:trHeight w:val="300"/>
        </w:trPr>
        <w:tc>
          <w:tcPr>
            <w:tcW w:w="1418" w:type="dxa"/>
            <w:noWrap/>
            <w:hideMark/>
          </w:tcPr>
          <w:p w14:paraId="2DE60EC2" w14:textId="75B1D9A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INA GAJIC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&lt;EndNote&gt;&lt;Cite&gt;&lt;Author&gt;Gajic&lt;/Author&gt;&lt;Year&gt;2020&lt;/Year&gt;&lt;RecNum&gt;5&lt;/RecNum&gt;&lt;DisplayText&gt;(142)&lt;/DisplayText&gt;&lt;record&gt;&lt;rec-number&gt;5&lt;/rec-number&gt;&lt;foreign-keys&gt;&lt;key app="EN" db-id="r2exsvat5xft0ge5xwdxs9dovae0evvwdsfa" timestamp="1693638194"&gt;5&lt;/key&gt;&lt;/foreign-keys&gt;&lt;ref-type name="Journal Article"&gt;17&lt;/ref-type&gt;&lt;contributors&gt;&lt;authors&gt;&lt;author&gt;Gajic, Ina&lt;/author&gt;&lt;author&gt;Ranin, Lazar&lt;/author&gt;&lt;author&gt;Kekic, Dusan&lt;/author&gt;&lt;author&gt;Opavski, Natasa&lt;/author&gt;&lt;author&gt;Smitran, Aleksandra&lt;/author&gt;&lt;author&gt;Mijac, Vera&lt;/author&gt;&lt;author&gt;Jovanovic, Snezana&lt;/author&gt;&lt;author&gt;Hadnadjev, Mirjana&lt;/author&gt;&lt;author&gt;Travar, Maja&lt;/author&gt;&lt;author&gt;Mijovic, Gordana&lt;/author&gt;&lt;/authors&gt;&lt;/contributors&gt;&lt;titles&gt;&lt;title&gt;Tigecycline susceptibility of multidrug-resistant Acinetobacter baumannii from intensive care units in the western Balkans&lt;/title&gt;&lt;secondary-title&gt;Acta Microbiologica et Immunologica Hungarica&lt;/secondary-title&gt;&lt;/titles&gt;&lt;periodical&gt;&lt;full-title&gt;Acta Microbiologica et Immunologica Hungarica&lt;/full-title&gt;&lt;/periodical&gt;&lt;pages&gt;176-181&lt;/pages&gt;&lt;volume&gt;67&lt;/volume&gt;&lt;number&gt;3&lt;/number&gt;&lt;dates&gt;&lt;year&gt;2020&lt;/year&gt;&lt;/dates&gt;&lt;isbn&gt;1217-8950&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(142)</w:t>
            </w:r>
            <w:r w:rsidRPr="00AB004C">
              <w:rPr>
                <w:rFonts w:asciiTheme="majorBidi" w:eastAsia="Times New Roman" w:hAnsiTheme="majorBidi" w:cstheme="majorBidi"/>
                <w:color w:val="000000"/>
                <w:sz w:val="20"/>
                <w:szCs w:val="20"/>
              </w:rPr>
              <w:fldChar w:fldCharType="end"/>
            </w:r>
          </w:p>
        </w:tc>
        <w:tc>
          <w:tcPr>
            <w:tcW w:w="709" w:type="dxa"/>
            <w:noWrap/>
            <w:hideMark/>
          </w:tcPr>
          <w:p w14:paraId="6DD0F06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03A3AE0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 to 2017</w:t>
            </w:r>
          </w:p>
        </w:tc>
        <w:tc>
          <w:tcPr>
            <w:tcW w:w="992" w:type="dxa"/>
            <w:noWrap/>
            <w:hideMark/>
          </w:tcPr>
          <w:p w14:paraId="39574FA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Serbia</w:t>
            </w:r>
          </w:p>
        </w:tc>
        <w:tc>
          <w:tcPr>
            <w:tcW w:w="1134" w:type="dxa"/>
            <w:noWrap/>
            <w:hideMark/>
          </w:tcPr>
          <w:p w14:paraId="65988E9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28A3228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15706F8F"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1574849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332</w:t>
            </w:r>
          </w:p>
        </w:tc>
        <w:tc>
          <w:tcPr>
            <w:tcW w:w="1417" w:type="dxa"/>
            <w:noWrap/>
            <w:hideMark/>
          </w:tcPr>
          <w:p w14:paraId="32102F5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c>
          <w:tcPr>
            <w:tcW w:w="1134" w:type="dxa"/>
            <w:noWrap/>
            <w:hideMark/>
          </w:tcPr>
          <w:p w14:paraId="31F4C7D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7828252" w14:textId="653643F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6A35588" w14:textId="64F6B4C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314EE6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0124CD36" w14:textId="77777777" w:rsidTr="00AB004C">
        <w:trPr>
          <w:trHeight w:val="300"/>
        </w:trPr>
        <w:tc>
          <w:tcPr>
            <w:tcW w:w="1418" w:type="dxa"/>
            <w:noWrap/>
            <w:hideMark/>
          </w:tcPr>
          <w:p w14:paraId="0D2544BE" w14:textId="06174C9A"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Ipek</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PEVuZE5vdGU+PENpdGU+PEF1dGhvcj7EsHBlazwvQXV0aG9yPjxZZWFyPjIwMTc8L1llYXI+PFJl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PEVuZE5vdGU+PENpdGU+PEF1dGhvcj7EsHBlazwvQXV0aG9yPjxZZWFyPjIwMTc8L1llYXI+PFJl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(143)</w:t>
            </w:r>
            <w:r w:rsidRPr="00AB004C">
              <w:rPr>
                <w:rFonts w:asciiTheme="majorBidi" w:eastAsia="Times New Roman" w:hAnsiTheme="majorBidi" w:cstheme="majorBidi"/>
                <w:color w:val="000000"/>
                <w:sz w:val="20"/>
                <w:szCs w:val="20"/>
              </w:rPr>
              <w:fldChar w:fldCharType="end"/>
            </w:r>
          </w:p>
        </w:tc>
        <w:tc>
          <w:tcPr>
            <w:tcW w:w="709" w:type="dxa"/>
            <w:noWrap/>
            <w:hideMark/>
          </w:tcPr>
          <w:p w14:paraId="69CAD94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w:t>
            </w:r>
          </w:p>
        </w:tc>
        <w:tc>
          <w:tcPr>
            <w:tcW w:w="1417" w:type="dxa"/>
            <w:noWrap/>
            <w:hideMark/>
          </w:tcPr>
          <w:p w14:paraId="25FF6C9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2012 to 2015</w:t>
            </w:r>
          </w:p>
        </w:tc>
        <w:tc>
          <w:tcPr>
            <w:tcW w:w="992" w:type="dxa"/>
            <w:noWrap/>
            <w:hideMark/>
          </w:tcPr>
          <w:p w14:paraId="52F59BD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Turkey</w:t>
            </w:r>
          </w:p>
        </w:tc>
        <w:tc>
          <w:tcPr>
            <w:tcW w:w="1134" w:type="dxa"/>
            <w:noWrap/>
            <w:hideMark/>
          </w:tcPr>
          <w:p w14:paraId="33698AA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72F853C5"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3BB2B47D"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51C2E61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34</w:t>
            </w:r>
          </w:p>
        </w:tc>
        <w:tc>
          <w:tcPr>
            <w:tcW w:w="1417" w:type="dxa"/>
            <w:noWrap/>
            <w:hideMark/>
          </w:tcPr>
          <w:p w14:paraId="3D00FF0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6A449C1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F68B2F0" w14:textId="6DDB689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525E5F1" w14:textId="14CE74E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9F32D7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3D74C0A5" w14:textId="77777777" w:rsidTr="00AB004C">
        <w:trPr>
          <w:trHeight w:val="300"/>
        </w:trPr>
        <w:tc>
          <w:tcPr>
            <w:tcW w:w="1418" w:type="dxa"/>
            <w:noWrap/>
            <w:hideMark/>
          </w:tcPr>
          <w:p w14:paraId="0A323316" w14:textId="6B434C89"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t>İpek</w:t>
            </w:r>
            <w:proofErr w:type="spellEnd"/>
            <w:r w:rsidRPr="00AB004C">
              <w:rPr>
                <w:rFonts w:asciiTheme="majorBidi" w:eastAsia="Times New Roman" w:hAnsiTheme="majorBidi" w:cstheme="majorBidi"/>
                <w:sz w:val="20"/>
                <w:szCs w:val="20"/>
              </w:rPr>
              <w:t xml:space="preserve"> </w:t>
            </w:r>
            <w:proofErr w:type="spellStart"/>
            <w:r w:rsidRPr="00AB004C">
              <w:rPr>
                <w:rFonts w:asciiTheme="majorBidi" w:eastAsia="Times New Roman" w:hAnsiTheme="majorBidi" w:cstheme="majorBidi"/>
                <w:sz w:val="20"/>
                <w:szCs w:val="20"/>
              </w:rPr>
              <w:t>Mumcuoğlu</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&lt;EndNote&gt;&lt;Cite&gt;&lt;Author&gt;Mumcuoğlu&lt;/Author&gt;&lt;Year&gt;2022&lt;/Year&gt;&lt;RecNum&gt;87&lt;/RecNum&gt;&lt;DisplayText&gt;(144)&lt;/DisplayText&gt;&lt;record&gt;&lt;rec-number&gt;87&lt;/rec-number&gt;&lt;foreign-keys&gt;&lt;key app="EN" db-id="sxve52zrqt9xvxe00wspfz5drefv5tfs0rr2" timestamp="1694123270"&gt;87&lt;/key&gt;&lt;/foreign-keys&gt;&lt;ref-type name="Journal Article"&gt;17&lt;/ref-type&gt;&lt;contributors&gt;&lt;authors&gt;&lt;author&gt;Mumcuoğlu, İpek&lt;/author&gt;&lt;author&gt;Çağlar, Hatice&lt;/author&gt;&lt;author&gt;Erdem, Deniz&lt;/author&gt;&lt;author&gt;Aypak, Adalet&lt;/author&gt;&lt;author&gt;Gün, Pınar&lt;/author&gt;&lt;author&gt;Kurşun, Şenol&lt;/author&gt;&lt;author&gt;Çakır, Esra Yakışık&lt;/author&gt;&lt;author&gt;Aydoğan, Sibel&lt;/author&gt;&lt;author&gt;Kırca, Fisun&lt;/author&gt;&lt;author&gt;Dinç, Bedia&lt;/author&gt;&lt;/authors&gt;&lt;/contributors&gt;&lt;titles&gt;&lt;title&gt;Secondary bacterial infections of the respiratory tract in COVID-19 patients&lt;/title&gt;&lt;secondary-title&gt;The Journal of Infection in Developing Countries&lt;/secondary-title&gt;&lt;/titles&gt;&lt;periodical&gt;&lt;full-title&gt;The Journal of Infection in Developing Countries&lt;/full-title&gt;&lt;/periodical&gt;&lt;pages&gt;1131-1137&lt;/pages&gt;&lt;volume&gt;16&lt;/volume&gt;&lt;number&gt;07&lt;/number&gt;&lt;dates&gt;&lt;year&gt;2022&lt;/year&gt;&lt;/dates&gt;&lt;isbn&gt;1972-2680&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(144)</w:t>
            </w:r>
            <w:r w:rsidRPr="00AB004C">
              <w:rPr>
                <w:rFonts w:asciiTheme="majorBidi" w:eastAsia="Times New Roman" w:hAnsiTheme="majorBidi" w:cstheme="majorBidi"/>
                <w:sz w:val="20"/>
                <w:szCs w:val="20"/>
              </w:rPr>
              <w:fldChar w:fldCharType="end"/>
            </w:r>
          </w:p>
        </w:tc>
        <w:tc>
          <w:tcPr>
            <w:tcW w:w="709" w:type="dxa"/>
            <w:noWrap/>
            <w:hideMark/>
          </w:tcPr>
          <w:p w14:paraId="42DE98C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7096DBB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 to 2021</w:t>
            </w:r>
          </w:p>
        </w:tc>
        <w:tc>
          <w:tcPr>
            <w:tcW w:w="992" w:type="dxa"/>
            <w:noWrap/>
            <w:hideMark/>
          </w:tcPr>
          <w:p w14:paraId="6677A66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Turkey</w:t>
            </w:r>
          </w:p>
        </w:tc>
        <w:tc>
          <w:tcPr>
            <w:tcW w:w="1134" w:type="dxa"/>
            <w:noWrap/>
            <w:hideMark/>
          </w:tcPr>
          <w:p w14:paraId="17380D7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5C6A849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7D6CC128"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503B1FD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603</w:t>
            </w:r>
          </w:p>
        </w:tc>
        <w:tc>
          <w:tcPr>
            <w:tcW w:w="1417" w:type="dxa"/>
            <w:noWrap/>
            <w:hideMark/>
          </w:tcPr>
          <w:p w14:paraId="0741E60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w:t>
            </w:r>
          </w:p>
        </w:tc>
        <w:tc>
          <w:tcPr>
            <w:tcW w:w="1134" w:type="dxa"/>
            <w:noWrap/>
            <w:hideMark/>
          </w:tcPr>
          <w:p w14:paraId="06219F3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30C346CE" w14:textId="1548A30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2E5B534" w14:textId="7EA5914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1657CE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623C339E" w14:textId="77777777" w:rsidTr="00AB004C">
        <w:trPr>
          <w:trHeight w:val="300"/>
        </w:trPr>
        <w:tc>
          <w:tcPr>
            <w:tcW w:w="1418" w:type="dxa"/>
            <w:noWrap/>
            <w:hideMark/>
          </w:tcPr>
          <w:p w14:paraId="3CE01EE8" w14:textId="44C5990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Irina Gheorghe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&lt;EndNote&gt;&lt;Cite&gt;&lt;Author&gt;Gheorghe&lt;/Author&gt;&lt;Year&gt;2021&lt;/Year&gt;&lt;RecNum&gt;15&lt;/RecNum&gt;&lt;DisplayText&gt;(145)&lt;/DisplayText&gt;&lt;record&gt;&lt;rec-number&gt;15&lt;/rec-number&gt;&lt;foreign-keys&gt;&lt;key app="EN" db-id="swpea0xz5v25roetfz0v0vp3ex5efr220frp" timestamp="1693723899"&gt;15&lt;/key&gt;&lt;/foreign-keys&gt;&lt;ref-type name="Journal Article"&gt;17&lt;/ref-type&gt;&lt;contributors&gt;&lt;authors&gt;&lt;author&gt;Gheorghe, Irina&lt;/author&gt;&lt;author&gt;Barbu, Ilda Czobor&lt;/author&gt;&lt;author&gt;Surleac, Marius&lt;/author&gt;&lt;author&gt;Sârbu, Ionela&lt;/author&gt;&lt;author&gt;Popa, Laura Ioana&lt;/author&gt;&lt;author&gt;Paraschiv, Simona&lt;/author&gt;&lt;author&gt;Feng, Yu&lt;/author&gt;&lt;author&gt;Lazăr, Veronica&lt;/author&gt;&lt;author&gt;Chifiriuc, Mariana Carmen&lt;/author&gt;&lt;author&gt;Oţelea, Dan&lt;/author&gt;&lt;/authors&gt;&lt;/contributors&gt;&lt;titles&gt;&lt;title&gt;Subtypes, resistance and virulence platforms in extended-drug resistant Acinetobacter baumannii Romanian isolates&lt;/title&gt;&lt;secondary-title&gt;Scientific Reports&lt;/secondary-title&gt;&lt;/titles&gt;&lt;periodical&gt;&lt;full-title&gt;Scientific Reports&lt;/full-title&gt;&lt;/periodical&gt;&lt;pages&gt;13288&lt;/pages&gt;&lt;volume&gt;11&lt;/volume&gt;&lt;number&gt;1&lt;/number&gt;&lt;dates&gt;&lt;year&gt;2021&lt;/year&gt;&lt;/dates&gt;&lt;isbn&gt;2045-2322&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(145)</w:t>
            </w:r>
            <w:r w:rsidRPr="00AB004C">
              <w:rPr>
                <w:rFonts w:asciiTheme="majorBidi" w:eastAsia="Times New Roman" w:hAnsiTheme="majorBidi" w:cstheme="majorBidi"/>
                <w:color w:val="000000"/>
                <w:sz w:val="20"/>
                <w:szCs w:val="20"/>
              </w:rPr>
              <w:fldChar w:fldCharType="end"/>
            </w:r>
          </w:p>
        </w:tc>
        <w:tc>
          <w:tcPr>
            <w:tcW w:w="709" w:type="dxa"/>
            <w:noWrap/>
            <w:hideMark/>
          </w:tcPr>
          <w:p w14:paraId="7D0E8E6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32793938" w14:textId="77777777" w:rsidR="00AB004C" w:rsidRPr="00AB004C" w:rsidRDefault="00AB004C" w:rsidP="00B35E73">
            <w:pPr>
              <w:rPr>
                <w:rFonts w:asciiTheme="majorBidi" w:eastAsia="Times New Roman" w:hAnsiTheme="majorBidi" w:cstheme="majorBidi"/>
                <w:color w:val="222222"/>
                <w:sz w:val="20"/>
                <w:szCs w:val="20"/>
              </w:rPr>
            </w:pPr>
            <w:r w:rsidRPr="00AB004C">
              <w:rPr>
                <w:rFonts w:asciiTheme="majorBidi" w:eastAsia="Times New Roman" w:hAnsiTheme="majorBidi" w:cstheme="majorBidi"/>
                <w:color w:val="222222"/>
                <w:sz w:val="20"/>
                <w:szCs w:val="20"/>
              </w:rPr>
              <w:t xml:space="preserve"> 2017 to 2018</w:t>
            </w:r>
          </w:p>
        </w:tc>
        <w:tc>
          <w:tcPr>
            <w:tcW w:w="992" w:type="dxa"/>
            <w:noWrap/>
            <w:hideMark/>
          </w:tcPr>
          <w:p w14:paraId="6F94D74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Romania</w:t>
            </w:r>
          </w:p>
        </w:tc>
        <w:tc>
          <w:tcPr>
            <w:tcW w:w="1134" w:type="dxa"/>
            <w:noWrap/>
            <w:hideMark/>
          </w:tcPr>
          <w:p w14:paraId="3C14D3D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0610509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3AF0E7D5"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46FA9F9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33</w:t>
            </w:r>
          </w:p>
        </w:tc>
        <w:tc>
          <w:tcPr>
            <w:tcW w:w="1417" w:type="dxa"/>
            <w:noWrap/>
            <w:hideMark/>
          </w:tcPr>
          <w:p w14:paraId="17C902B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157A6D1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25D706D5" w14:textId="1EA4121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4B8DFAF" w14:textId="4E8029F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369F08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038D7CF6" w14:textId="77777777" w:rsidTr="00AB004C">
        <w:trPr>
          <w:trHeight w:val="300"/>
        </w:trPr>
        <w:tc>
          <w:tcPr>
            <w:tcW w:w="1418" w:type="dxa"/>
            <w:noWrap/>
            <w:hideMark/>
          </w:tcPr>
          <w:p w14:paraId="0549F513" w14:textId="2EE23F91"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Israa</w:t>
            </w:r>
            <w:proofErr w:type="spellEnd"/>
            <w:r w:rsidRPr="00AB004C">
              <w:rPr>
                <w:rFonts w:asciiTheme="majorBidi" w:eastAsia="Times New Roman" w:hAnsiTheme="majorBidi" w:cstheme="majorBidi"/>
                <w:color w:val="000000"/>
                <w:sz w:val="20"/>
                <w:szCs w:val="20"/>
              </w:rPr>
              <w:t xml:space="preserve"> M.S. Al-</w:t>
            </w:r>
            <w:proofErr w:type="spellStart"/>
            <w:r w:rsidRPr="00AB004C">
              <w:rPr>
                <w:rFonts w:asciiTheme="majorBidi" w:eastAsia="Times New Roman" w:hAnsiTheme="majorBidi" w:cstheme="majorBidi"/>
                <w:color w:val="000000"/>
                <w:sz w:val="20"/>
                <w:szCs w:val="20"/>
              </w:rPr>
              <w:t>Kadmy</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&lt;EndNote&gt;&lt;Cite&gt;&lt;Author&gt;Al-Kadmy&lt;/Author&gt;&lt;Year&gt;2020&lt;/Year&gt;&lt;RecNum&gt;6&lt;/RecNum&gt;&lt;DisplayText&gt;(146)&lt;/DisplayText&gt;&lt;record&gt;&lt;rec-number&gt;6&lt;/rec-number&gt;&lt;foreign-keys&gt;&lt;key app="EN" db-id="r2exsvat5xft0ge5xwdxs9dovae0evvwdsfa" timestamp="1693638252"&gt;6&lt;/key&gt;&lt;/foreign-keys&gt;&lt;ref-type name="Journal Article"&gt;17&lt;/ref-type&gt;&lt;contributors&gt;&lt;authors&gt;&lt;author&gt;Al-Kadmy, Israa MS&lt;/author&gt;&lt;author&gt;Ibrahim, Susan A&lt;/author&gt;&lt;author&gt;Al-Saryi, Nadal&lt;/author&gt;&lt;author&gt;Aziz, Sarah Naji&lt;/author&gt;&lt;author&gt;Besinis, Alexandros&lt;/author&gt;&lt;author&gt;Hetta, Helal F&lt;/author&gt;&lt;/authors&gt;&lt;/contributors&gt;&lt;titles&gt;&lt;title&gt;Prevalence of genes involved in colistin resistance in Acinetobacter baumannii: first report from Iraq&lt;/title&gt;&lt;secondary-title&gt;Microbial Drug Resistance&lt;/secondary-title&gt;&lt;/titles&gt;&lt;periodical&gt;&lt;full-title&gt;Microbial Drug Resistance&lt;/full-title&gt;&lt;/periodical&gt;&lt;pages&gt;616-622&lt;/pages&gt;&lt;volume&gt;26&lt;/volume&gt;&lt;number&gt;6&lt;/number&gt;&lt;dates&gt;&lt;year&gt;2020&lt;/year&gt;&lt;/dates&gt;&lt;isbn&gt;1076-6294&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(146)</w:t>
            </w:r>
            <w:r w:rsidRPr="00AB004C">
              <w:rPr>
                <w:rFonts w:asciiTheme="majorBidi" w:eastAsia="Times New Roman" w:hAnsiTheme="majorBidi" w:cstheme="majorBidi"/>
                <w:color w:val="000000"/>
                <w:sz w:val="20"/>
                <w:szCs w:val="20"/>
              </w:rPr>
              <w:fldChar w:fldCharType="end"/>
            </w:r>
          </w:p>
        </w:tc>
        <w:tc>
          <w:tcPr>
            <w:tcW w:w="709" w:type="dxa"/>
            <w:noWrap/>
            <w:hideMark/>
          </w:tcPr>
          <w:p w14:paraId="014B908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4AF44E7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 to 2018</w:t>
            </w:r>
          </w:p>
        </w:tc>
        <w:tc>
          <w:tcPr>
            <w:tcW w:w="992" w:type="dxa"/>
            <w:noWrap/>
            <w:hideMark/>
          </w:tcPr>
          <w:p w14:paraId="19738A7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Iraq</w:t>
            </w:r>
          </w:p>
        </w:tc>
        <w:tc>
          <w:tcPr>
            <w:tcW w:w="1134" w:type="dxa"/>
            <w:noWrap/>
            <w:hideMark/>
          </w:tcPr>
          <w:p w14:paraId="0092FA7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19FE39A"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0DEB5727"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187B27B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121</w:t>
            </w:r>
          </w:p>
        </w:tc>
        <w:tc>
          <w:tcPr>
            <w:tcW w:w="1417" w:type="dxa"/>
            <w:noWrap/>
            <w:hideMark/>
          </w:tcPr>
          <w:p w14:paraId="47B007B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91</w:t>
            </w:r>
          </w:p>
        </w:tc>
        <w:tc>
          <w:tcPr>
            <w:tcW w:w="1134" w:type="dxa"/>
            <w:noWrap/>
            <w:hideMark/>
          </w:tcPr>
          <w:p w14:paraId="4725B4D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A99EDE8" w14:textId="175723E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C976FBB" w14:textId="452DD6E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8A6015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09A6AB18" w14:textId="77777777" w:rsidTr="00AB004C">
        <w:trPr>
          <w:trHeight w:val="300"/>
        </w:trPr>
        <w:tc>
          <w:tcPr>
            <w:tcW w:w="1418" w:type="dxa"/>
            <w:noWrap/>
            <w:hideMark/>
          </w:tcPr>
          <w:p w14:paraId="198A23A5" w14:textId="5977A41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Jacinda C. Abdul-</w:t>
            </w:r>
            <w:proofErr w:type="spellStart"/>
            <w:r w:rsidRPr="00AB004C">
              <w:rPr>
                <w:rFonts w:asciiTheme="majorBidi" w:eastAsia="Times New Roman" w:hAnsiTheme="majorBidi" w:cstheme="majorBidi"/>
                <w:color w:val="000000"/>
                <w:sz w:val="20"/>
                <w:szCs w:val="20"/>
              </w:rPr>
              <w:t>Mutakabbir</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&lt;EndNote&gt;&lt;Cite&gt;&lt;Author&gt;Abdul-Mutakabbir&lt;/Author&gt;&lt;Year&gt;2021&lt;/Year&gt;&lt;RecNum&gt;7&lt;/RecNum&gt;&lt;DisplayText&gt;(147)&lt;/DisplayText&gt;&lt;record&gt;&lt;rec-number&gt;7&lt;/rec-number&gt;&lt;foreign-keys&gt;&lt;key app="EN" db-id="r2exsvat5xft0ge5xwdxs9dovae0evvwdsfa" timestamp="1693638313"&gt;7&lt;/key&gt;&lt;/foreign-keys&gt;&lt;ref-type name="Journal Article"&gt;17&lt;/ref-type&gt;&lt;contributors&gt;&lt;authors&gt;&lt;author&gt;Abdul-Mutakabbir, Jacinda C&lt;/author&gt;&lt;author&gt;Yim, Juwon&lt;/author&gt;&lt;author&gt;Nguyen, Logan&lt;/author&gt;&lt;author&gt;Maassen, Philip T&lt;/author&gt;&lt;author&gt;Stamper, Kyle&lt;/author&gt;&lt;author&gt;Shiekh, Zain&lt;/author&gt;&lt;author&gt;Kebriaei, Razieh&lt;/author&gt;&lt;author&gt;Shields, Ryan K&lt;/author&gt;&lt;author&gt;Castanheira, Mariana&lt;/author&gt;&lt;author&gt;Kaye, Keith S&lt;/author&gt;&lt;/authors&gt;&lt;/contributors&gt;&lt;titles&gt;&lt;title&gt;In vitro synergy of colistin in combination with meropenem or tigecycline against carbapenem-resistant Acinetobacter baumannii&lt;/title&gt;&lt;secondary-title&gt;Antibiotics&lt;/secondary-title&gt;&lt;/titles&gt;&lt;periodical&gt;&lt;full-title&gt;Antibiotics&lt;/full-title&gt;&lt;/periodical&gt;&lt;pages&gt;880&lt;/pages&gt;&lt;volume&gt;10&lt;/volume&gt;&lt;number&gt;7&lt;/number&gt;&lt;dates&gt;&lt;year&gt;2021&lt;/year&gt;&lt;/dates&gt;&lt;isbn&gt;2079-6382&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(147)</w:t>
            </w:r>
            <w:r w:rsidRPr="00AB004C">
              <w:rPr>
                <w:rFonts w:asciiTheme="majorBidi" w:eastAsia="Times New Roman" w:hAnsiTheme="majorBidi" w:cstheme="majorBidi"/>
                <w:color w:val="000000"/>
                <w:sz w:val="20"/>
                <w:szCs w:val="20"/>
              </w:rPr>
              <w:fldChar w:fldCharType="end"/>
            </w:r>
          </w:p>
        </w:tc>
        <w:tc>
          <w:tcPr>
            <w:tcW w:w="709" w:type="dxa"/>
            <w:noWrap/>
            <w:hideMark/>
          </w:tcPr>
          <w:p w14:paraId="63862CCF" w14:textId="0CD026F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2D71E00F" w14:textId="77777777" w:rsidR="00AB004C" w:rsidRPr="00AB004C" w:rsidRDefault="00AB004C" w:rsidP="00B35E73">
            <w:pPr>
              <w:rPr>
                <w:rFonts w:asciiTheme="majorBidi" w:eastAsia="Times New Roman" w:hAnsiTheme="majorBidi" w:cstheme="majorBidi"/>
                <w:sz w:val="20"/>
                <w:szCs w:val="20"/>
              </w:rPr>
            </w:pPr>
          </w:p>
        </w:tc>
        <w:tc>
          <w:tcPr>
            <w:tcW w:w="992" w:type="dxa"/>
            <w:noWrap/>
            <w:hideMark/>
          </w:tcPr>
          <w:p w14:paraId="04AD77A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USA</w:t>
            </w:r>
          </w:p>
        </w:tc>
        <w:tc>
          <w:tcPr>
            <w:tcW w:w="1134" w:type="dxa"/>
            <w:noWrap/>
            <w:hideMark/>
          </w:tcPr>
          <w:p w14:paraId="0DD3A06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North America</w:t>
            </w:r>
          </w:p>
        </w:tc>
        <w:tc>
          <w:tcPr>
            <w:tcW w:w="709" w:type="dxa"/>
            <w:hideMark/>
          </w:tcPr>
          <w:p w14:paraId="0ABD5062"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1BC1859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6A2E97F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50</w:t>
            </w:r>
          </w:p>
        </w:tc>
        <w:tc>
          <w:tcPr>
            <w:tcW w:w="1417" w:type="dxa"/>
            <w:noWrap/>
            <w:hideMark/>
          </w:tcPr>
          <w:p w14:paraId="1889D69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28</w:t>
            </w:r>
          </w:p>
        </w:tc>
        <w:tc>
          <w:tcPr>
            <w:tcW w:w="1134" w:type="dxa"/>
            <w:noWrap/>
            <w:hideMark/>
          </w:tcPr>
          <w:p w14:paraId="7AF97D1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E904F0C" w14:textId="0508E7B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0401A2B" w14:textId="4E48812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638BC9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4272CBE3" w14:textId="77777777" w:rsidTr="00AB004C">
        <w:trPr>
          <w:trHeight w:val="300"/>
        </w:trPr>
        <w:tc>
          <w:tcPr>
            <w:tcW w:w="1418" w:type="dxa"/>
            <w:noWrap/>
            <w:hideMark/>
          </w:tcPr>
          <w:p w14:paraId="11FB5C7A" w14:textId="157E983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Jain </w:t>
            </w:r>
            <w:r w:rsidRPr="00AB004C">
              <w:rPr>
                <w:rFonts w:asciiTheme="majorBidi" w:eastAsia="Times New Roman" w:hAnsiTheme="majorBidi" w:cstheme="majorBidi"/>
                <w:color w:val="000000"/>
                <w:sz w:val="20"/>
                <w:szCs w:val="20"/>
              </w:rPr>
              <w:fldChar w:fldCharType="begin">
                <w:fldData xml:space="preserve">PEVuZE5vdGU+PENpdGU+PEF1dGhvcj5KYWluPC9BdXRob3I+PFllYXI+MjAxOTwvWWVhcj48UmVj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PEVuZE5vdGU+PENpdGU+PEF1dGhvcj5KYWluPC9BdXRob3I+PFllYXI+MjAxOTwvWWVhcj48UmVj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(148)</w:t>
            </w:r>
            <w:r w:rsidRPr="00AB004C">
              <w:rPr>
                <w:rFonts w:asciiTheme="majorBidi" w:eastAsia="Times New Roman" w:hAnsiTheme="majorBidi" w:cstheme="majorBidi"/>
                <w:color w:val="000000"/>
                <w:sz w:val="20"/>
                <w:szCs w:val="20"/>
              </w:rPr>
              <w:fldChar w:fldCharType="end"/>
            </w:r>
          </w:p>
        </w:tc>
        <w:tc>
          <w:tcPr>
            <w:tcW w:w="709" w:type="dxa"/>
            <w:noWrap/>
            <w:hideMark/>
          </w:tcPr>
          <w:p w14:paraId="73175D9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w:t>
            </w:r>
          </w:p>
        </w:tc>
        <w:tc>
          <w:tcPr>
            <w:tcW w:w="1417" w:type="dxa"/>
            <w:noWrap/>
            <w:hideMark/>
          </w:tcPr>
          <w:p w14:paraId="626EE05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 to 2017</w:t>
            </w:r>
          </w:p>
        </w:tc>
        <w:tc>
          <w:tcPr>
            <w:tcW w:w="992" w:type="dxa"/>
            <w:noWrap/>
            <w:hideMark/>
          </w:tcPr>
          <w:p w14:paraId="52A2671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India</w:t>
            </w:r>
          </w:p>
        </w:tc>
        <w:tc>
          <w:tcPr>
            <w:tcW w:w="1134" w:type="dxa"/>
            <w:noWrap/>
            <w:hideMark/>
          </w:tcPr>
          <w:p w14:paraId="3B58C6C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57CD89D7"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032DF1F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Respiratory</w:t>
            </w:r>
          </w:p>
        </w:tc>
        <w:tc>
          <w:tcPr>
            <w:tcW w:w="1418" w:type="dxa"/>
            <w:noWrap/>
            <w:hideMark/>
          </w:tcPr>
          <w:p w14:paraId="14A984E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28</w:t>
            </w:r>
          </w:p>
        </w:tc>
        <w:tc>
          <w:tcPr>
            <w:tcW w:w="1417" w:type="dxa"/>
            <w:noWrap/>
            <w:hideMark/>
          </w:tcPr>
          <w:p w14:paraId="465C4D6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5E12AE8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8947537" w14:textId="41AE94C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DBE54C7" w14:textId="113565F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9C700B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3A50C7B2" w14:textId="77777777" w:rsidTr="00AB004C">
        <w:trPr>
          <w:trHeight w:val="300"/>
        </w:trPr>
        <w:tc>
          <w:tcPr>
            <w:tcW w:w="1418" w:type="dxa"/>
            <w:noWrap/>
            <w:hideMark/>
          </w:tcPr>
          <w:p w14:paraId="50FF6BEA" w14:textId="7793A99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James A. </w:t>
            </w:r>
            <w:proofErr w:type="spellStart"/>
            <w:r w:rsidRPr="00AB004C">
              <w:rPr>
                <w:rFonts w:asciiTheme="majorBidi" w:eastAsia="Times New Roman" w:hAnsiTheme="majorBidi" w:cstheme="majorBidi"/>
                <w:color w:val="000000"/>
                <w:sz w:val="20"/>
                <w:szCs w:val="20"/>
              </w:rPr>
              <w:t>Karlowsky</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&lt;EndNote&gt;&lt;Cite&gt;&lt;Author&gt;Karlowsky&lt;/Author&gt;&lt;Year&gt;2022&lt;/Year&gt;&lt;RecNum&gt;8&lt;/RecNum&gt;&lt;DisplayText&gt;(149)&lt;/DisplayText&gt;&lt;record&gt;&lt;rec-number&gt;8&lt;/rec-number&gt;&lt;foreign-keys&gt;&lt;key app="EN" db-id="r2exsvat5xft0ge5xwdxs9dovae0evvwdsfa" timestamp="1693638651"&gt;8&lt;/key&gt;&lt;/foreign-keys&gt;&lt;ref-type name="Journal Article"&gt;17&lt;/ref-type&gt;&lt;contributors&gt;&lt;authors&gt;&lt;author&gt;Karlowsky, James A&lt;/author&gt;&lt;author&gt;Hackel, Meredith A&lt;/author&gt;&lt;author&gt;McLeod, Sarah M&lt;/author&gt;&lt;author&gt;Miller, Alita A&lt;/author&gt;&lt;/authors&gt;&lt;/contributors&gt;&lt;titles&gt;&lt;title&gt;In vitro activity of sulbactam-durlobactam against global isolates of Acinetobacter baumannii-calcoaceticus complex collected from 2016 to 2021&lt;/title&gt;&lt;secondary-title&gt;Antimicrobial Agents and Chemotherapy&lt;/secondary-title&gt;&lt;/titles&gt;&lt;periodical&gt;&lt;full-title&gt;Antimicrobial agents and chemotherapy&lt;/full-title&gt;&lt;/periodical&gt;&lt;pages&gt;e00781-22&lt;/pages&gt;&lt;volume&gt;66&lt;/volume&gt;&lt;number&gt;9&lt;/number&gt;&lt;dates&gt;&lt;year&gt;2022&lt;/year&gt;&lt;/dates&gt;&lt;isbn&gt;0066-4804&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(149)</w:t>
            </w:r>
            <w:r w:rsidRPr="00AB004C">
              <w:rPr>
                <w:rFonts w:asciiTheme="majorBidi" w:eastAsia="Times New Roman" w:hAnsiTheme="majorBidi" w:cstheme="majorBidi"/>
                <w:color w:val="000000"/>
                <w:sz w:val="20"/>
                <w:szCs w:val="20"/>
              </w:rPr>
              <w:fldChar w:fldCharType="end"/>
            </w:r>
          </w:p>
        </w:tc>
        <w:tc>
          <w:tcPr>
            <w:tcW w:w="709" w:type="dxa"/>
            <w:noWrap/>
            <w:hideMark/>
          </w:tcPr>
          <w:p w14:paraId="71DBBFE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165D0CB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2016 to 2021</w:t>
            </w:r>
          </w:p>
        </w:tc>
        <w:tc>
          <w:tcPr>
            <w:tcW w:w="992" w:type="dxa"/>
            <w:noWrap/>
            <w:hideMark/>
          </w:tcPr>
          <w:p w14:paraId="0ABD39DF"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noWrap/>
            <w:hideMark/>
          </w:tcPr>
          <w:p w14:paraId="1861E9BE" w14:textId="77777777" w:rsidR="00AB004C" w:rsidRPr="00AB004C" w:rsidRDefault="00AB004C" w:rsidP="00B35E73">
            <w:pPr>
              <w:rPr>
                <w:rFonts w:asciiTheme="majorBidi" w:eastAsia="Times New Roman" w:hAnsiTheme="majorBidi" w:cstheme="majorBidi"/>
                <w:sz w:val="20"/>
                <w:szCs w:val="20"/>
              </w:rPr>
            </w:pPr>
          </w:p>
        </w:tc>
        <w:tc>
          <w:tcPr>
            <w:tcW w:w="709" w:type="dxa"/>
            <w:hideMark/>
          </w:tcPr>
          <w:p w14:paraId="7F50EDAB" w14:textId="77777777" w:rsidR="00AB004C" w:rsidRPr="00AB004C" w:rsidRDefault="00AB004C" w:rsidP="00B35E73">
            <w:pPr>
              <w:rPr>
                <w:rFonts w:asciiTheme="majorBidi" w:eastAsia="Times New Roman" w:hAnsiTheme="majorBidi" w:cstheme="majorBidi"/>
                <w:sz w:val="20"/>
                <w:szCs w:val="20"/>
              </w:rPr>
            </w:pPr>
          </w:p>
        </w:tc>
        <w:tc>
          <w:tcPr>
            <w:tcW w:w="1134" w:type="dxa"/>
            <w:hideMark/>
          </w:tcPr>
          <w:p w14:paraId="5EBABC8B"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3CE0116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4,038</w:t>
            </w:r>
          </w:p>
        </w:tc>
        <w:tc>
          <w:tcPr>
            <w:tcW w:w="1417" w:type="dxa"/>
            <w:noWrap/>
            <w:hideMark/>
          </w:tcPr>
          <w:p w14:paraId="7B08DF1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198</w:t>
            </w:r>
          </w:p>
        </w:tc>
        <w:tc>
          <w:tcPr>
            <w:tcW w:w="1134" w:type="dxa"/>
            <w:noWrap/>
            <w:hideMark/>
          </w:tcPr>
          <w:p w14:paraId="1E62FEB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739E1410" w14:textId="618D5CD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6D2CDCE" w14:textId="02618E5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02E466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5ECC840D" w14:textId="77777777" w:rsidTr="00AB004C">
        <w:trPr>
          <w:trHeight w:val="300"/>
        </w:trPr>
        <w:tc>
          <w:tcPr>
            <w:tcW w:w="1418" w:type="dxa"/>
            <w:noWrap/>
            <w:hideMark/>
          </w:tcPr>
          <w:p w14:paraId="3D100404" w14:textId="3C6C990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Jan </w:t>
            </w:r>
            <w:proofErr w:type="spellStart"/>
            <w:r w:rsidRPr="00AB004C">
              <w:rPr>
                <w:rFonts w:asciiTheme="majorBidi" w:eastAsia="Times New Roman" w:hAnsiTheme="majorBidi" w:cstheme="majorBidi"/>
                <w:color w:val="000000"/>
                <w:sz w:val="20"/>
                <w:szCs w:val="20"/>
              </w:rPr>
              <w:t>Hrbacek</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&lt;EndNote&gt;&lt;Cite&gt;&lt;Author&gt;Hrbacek&lt;/Author&gt;&lt;Year&gt;2021&lt;/Year&gt;&lt;RecNum&gt;9&lt;/RecNum&gt;&lt;DisplayText&gt;(150)&lt;/DisplayText&gt;&lt;record&gt;&lt;rec-number&gt;9&lt;/rec-number&gt;&lt;foreign-keys&gt;&lt;key app="EN" db-id="r2exsvat5xft0ge5xwdxs9dovae0evvwdsfa" timestamp="1693638763"&gt;9&lt;/key&gt;&lt;/foreign-keys&gt;&lt;ref-type name="Journal Article"&gt;17&lt;/ref-type&gt;&lt;contributors&gt;&lt;authors&gt;&lt;author&gt;Hrbacek, Jan&lt;/author&gt;&lt;author&gt;Cermak, Pavel&lt;/author&gt;&lt;author&gt;Zachoval, Roman&lt;/author&gt;&lt;/authors&gt;&lt;/contributors&gt;&lt;titles&gt;&lt;title&gt;Current antibiotic resistance patterns of rare uropathogens: survey from Central European Urology Department 2011–2019&lt;/title&gt;&lt;secondary-title&gt;BMC urology&lt;/secondary-title&gt;&lt;/titles&gt;&lt;periodical&gt;&lt;full-title&gt;BMC urology&lt;/full-title&gt;&lt;/periodical&gt;&lt;pages&gt;1-8&lt;/pages&gt;&lt;volume&gt;21&lt;/volume&gt;&lt;dates&gt;&lt;year&gt;2021&lt;/year&gt;&lt;/dates&gt;&lt;urls&gt;&lt;/urls&gt;&lt;/record&gt;&lt;/Cite&gt;&lt;/EndNote&gt;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(150)</w:t>
            </w:r>
            <w:r w:rsidRPr="00AB004C">
              <w:rPr>
                <w:rFonts w:asciiTheme="majorBidi" w:eastAsia="Times New Roman" w:hAnsiTheme="majorBidi" w:cstheme="majorBidi"/>
                <w:color w:val="000000"/>
                <w:sz w:val="20"/>
                <w:szCs w:val="20"/>
              </w:rPr>
              <w:fldChar w:fldCharType="end"/>
            </w:r>
          </w:p>
        </w:tc>
        <w:tc>
          <w:tcPr>
            <w:tcW w:w="709" w:type="dxa"/>
            <w:noWrap/>
            <w:hideMark/>
          </w:tcPr>
          <w:p w14:paraId="2A76EB0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2F23B37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2011 to 2019</w:t>
            </w:r>
          </w:p>
        </w:tc>
        <w:tc>
          <w:tcPr>
            <w:tcW w:w="992" w:type="dxa"/>
            <w:noWrap/>
            <w:hideMark/>
          </w:tcPr>
          <w:p w14:paraId="07A8344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Czech Republic</w:t>
            </w:r>
          </w:p>
        </w:tc>
        <w:tc>
          <w:tcPr>
            <w:tcW w:w="1134" w:type="dxa"/>
            <w:noWrap/>
            <w:hideMark/>
          </w:tcPr>
          <w:p w14:paraId="5AEB023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04C06062"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33E3AC2"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6561164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74</w:t>
            </w:r>
          </w:p>
        </w:tc>
        <w:tc>
          <w:tcPr>
            <w:tcW w:w="1417" w:type="dxa"/>
            <w:noWrap/>
            <w:hideMark/>
          </w:tcPr>
          <w:p w14:paraId="58A111B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25</w:t>
            </w:r>
          </w:p>
        </w:tc>
        <w:tc>
          <w:tcPr>
            <w:tcW w:w="1134" w:type="dxa"/>
            <w:noWrap/>
            <w:hideMark/>
          </w:tcPr>
          <w:p w14:paraId="3631647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20D38252" w14:textId="072FB52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FE8BC12" w14:textId="1274AB1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E83BBE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68ED02F4" w14:textId="77777777" w:rsidTr="00AB004C">
        <w:trPr>
          <w:trHeight w:val="300"/>
        </w:trPr>
        <w:tc>
          <w:tcPr>
            <w:tcW w:w="1418" w:type="dxa"/>
            <w:noWrap/>
            <w:hideMark/>
          </w:tcPr>
          <w:p w14:paraId="0E783072" w14:textId="7F0EF7AD"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Jantana</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Houngsaitong</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&lt;EndNote&gt;&lt;Cite&gt;&lt;Author&gt;Houngsaitong&lt;/Author&gt;&lt;Year&gt;2020&lt;/Year&gt;&lt;RecNum&gt;10&lt;/RecNum&gt;&lt;DisplayText&gt;(151)&lt;/DisplayText&gt;&lt;record&gt;&lt;rec-number&gt;10&lt;/rec-number&gt;&lt;foreign-keys&gt;&lt;key app="EN" db-id="r2exsvat5xft0ge5xwdxs9dovae0evvwdsfa" timestamp="1693638915"&gt;10&lt;/key&gt;&lt;/foreign-keys&gt;&lt;ref-type name="Journal Article"&gt;17&lt;/ref-type&gt;&lt;contributors&gt;&lt;authors&gt;&lt;author&gt;Houngsaitong, Jantana&lt;/author&gt;&lt;author&gt;Montakantikul, Preecha&lt;/author&gt;&lt;author&gt;Paiboonwong, Taniya&lt;/author&gt;&lt;author&gt;Chomnawang, Mullika&lt;/author&gt;&lt;author&gt;Khuntayaporn, Piyatip&lt;/author&gt;&lt;author&gt;Chulavatnatol, Suvatna&lt;/author&gt;&lt;/authors&gt;&lt;/contributors&gt;&lt;titles&gt;&lt;title&gt;In vitro activity of biapenem and comparators against multidrug-resistant and carbapenem-resistant Acinetobacter baumannii isolated from tertiary care hospitals in Thailand&lt;/title&gt;&lt;secondary-title&gt;Pharmaceutical Sciences Asia&lt;/secondary-title&gt;&lt;/titles&gt;&lt;periodical&gt;&lt;full-title&gt;Pharmaceutical Sciences Asia&lt;/full-title&gt;&lt;/periodical&gt;&lt;volume&gt;47&lt;/volume&gt;&lt;number&gt;4&lt;/number&gt;&lt;dates&gt;&lt;year&gt;2020&lt;/year&gt;&lt;/dates&gt;&lt;isbn&gt;2586-8195&lt;/isbn&gt;&lt;urls&gt;&lt;/urls&gt;&lt;/record&gt;&lt;/Cite&gt;&lt;/EndNote&gt;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(151)</w:t>
            </w:r>
            <w:r w:rsidRPr="00AB004C">
              <w:rPr>
                <w:rFonts w:asciiTheme="majorBidi" w:eastAsia="Times New Roman" w:hAnsiTheme="majorBidi" w:cstheme="majorBidi"/>
                <w:color w:val="000000"/>
                <w:sz w:val="20"/>
                <w:szCs w:val="20"/>
              </w:rPr>
              <w:fldChar w:fldCharType="end"/>
            </w:r>
          </w:p>
        </w:tc>
        <w:tc>
          <w:tcPr>
            <w:tcW w:w="709" w:type="dxa"/>
            <w:noWrap/>
            <w:hideMark/>
          </w:tcPr>
          <w:p w14:paraId="33E74CA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4B75325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 to 2017</w:t>
            </w:r>
          </w:p>
        </w:tc>
        <w:tc>
          <w:tcPr>
            <w:tcW w:w="992" w:type="dxa"/>
            <w:noWrap/>
            <w:hideMark/>
          </w:tcPr>
          <w:p w14:paraId="6A19BF0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Thailand</w:t>
            </w:r>
          </w:p>
        </w:tc>
        <w:tc>
          <w:tcPr>
            <w:tcW w:w="1134" w:type="dxa"/>
            <w:noWrap/>
            <w:hideMark/>
          </w:tcPr>
          <w:p w14:paraId="78C22D9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4C5B9641"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0A00F75"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477DDF2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412</w:t>
            </w:r>
          </w:p>
        </w:tc>
        <w:tc>
          <w:tcPr>
            <w:tcW w:w="1417" w:type="dxa"/>
            <w:noWrap/>
            <w:hideMark/>
          </w:tcPr>
          <w:p w14:paraId="42E6F1D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58</w:t>
            </w:r>
          </w:p>
        </w:tc>
        <w:tc>
          <w:tcPr>
            <w:tcW w:w="1134" w:type="dxa"/>
            <w:noWrap/>
            <w:hideMark/>
          </w:tcPr>
          <w:p w14:paraId="30D8F66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15310CF4" w14:textId="4C45FF4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E7104AA" w14:textId="6D3B40C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0CCB94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312A2BFB" w14:textId="77777777" w:rsidTr="00AB004C">
        <w:trPr>
          <w:trHeight w:val="300"/>
        </w:trPr>
        <w:tc>
          <w:tcPr>
            <w:tcW w:w="1418" w:type="dxa"/>
            <w:noWrap/>
            <w:hideMark/>
          </w:tcPr>
          <w:p w14:paraId="2F47D2DD" w14:textId="400A9A26"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Jetsi</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Mancilla-Rojano</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&lt;EndNote&gt;&lt;Cite&gt;&lt;Author&gt;Mancilla-Rojano&lt;/Author&gt;&lt;Year&gt;2020&lt;/Year&gt;&lt;RecNum&gt;11&lt;/RecNum&gt;&lt;DisplayText&gt;(152)&lt;/DisplayText&gt;&lt;record&gt;&lt;rec-number&gt;11&lt;/rec-number&gt;&lt;foreign-keys&gt;&lt;key app="EN" db-id="r2exsvat5xft0ge5xwdxs9dovae0evvwdsfa" timestamp="1693638968"&gt;11&lt;/key&gt;&lt;/foreign-keys&gt;&lt;ref-type name="Journal Article"&gt;17&lt;/ref-type&gt;&lt;contributors&gt;&lt;authors&gt;&lt;author&gt;Mancilla-Rojano, Jetsi&lt;/author&gt;&lt;author&gt;Ochoa, Sara A&lt;/author&gt;&lt;author&gt;Reyes-Grajeda, Juan Pablo&lt;/author&gt;&lt;author&gt;Flores, Víctor&lt;/author&gt;&lt;author&gt;Medina-Contreras, Oscar&lt;/author&gt;&lt;author&gt;Espinosa-Mazariego, Karina&lt;/author&gt;&lt;author&gt;Parra-Ortega, Israel&lt;/author&gt;&lt;author&gt;Rosa-Zamboni, Daniela De La&lt;/author&gt;&lt;author&gt;Castellanos-Cruz, María del Carmen&lt;/author&gt;&lt;author&gt;Arellano-Galindo, José&lt;/author&gt;&lt;/authors&gt;&lt;/contributors&gt;&lt;titles&gt;&lt;title&gt;Molecular epidemiology of acinetobacter calcoaceticus-acinetobacter baumannii complex isolated from children at the hospital Infantil de México Federico Gómez&lt;/title&gt;&lt;secondary-title&gt;Frontiers in Microbiology&lt;/secondary-title&gt;&lt;/titles&gt;&lt;periodical&gt;&lt;full-title&gt;Frontiers in Microbiology&lt;/full-title&gt;&lt;/periodical&gt;&lt;pages&gt;576673&lt;/pages&gt;&lt;volume&gt;11&lt;/volume&gt;&lt;dates&gt;&lt;year&gt;2020&lt;/year&gt;&lt;/dates&gt;&lt;isbn&gt;1664-302X&lt;/isbn&gt;&lt;urls&gt;&lt;/urls&gt;&lt;/record&gt;&lt;/Cite&gt;&lt;/EndNote&gt;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(152)</w:t>
            </w:r>
            <w:r w:rsidRPr="00AB004C">
              <w:rPr>
                <w:rFonts w:asciiTheme="majorBidi" w:eastAsia="Times New Roman" w:hAnsiTheme="majorBidi" w:cstheme="majorBidi"/>
                <w:color w:val="000000"/>
                <w:sz w:val="20"/>
                <w:szCs w:val="20"/>
              </w:rPr>
              <w:fldChar w:fldCharType="end"/>
            </w:r>
          </w:p>
        </w:tc>
        <w:tc>
          <w:tcPr>
            <w:tcW w:w="709" w:type="dxa"/>
            <w:noWrap/>
            <w:hideMark/>
          </w:tcPr>
          <w:p w14:paraId="7171222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1C372E8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2015 to 2018</w:t>
            </w:r>
          </w:p>
        </w:tc>
        <w:tc>
          <w:tcPr>
            <w:tcW w:w="992" w:type="dxa"/>
            <w:noWrap/>
            <w:hideMark/>
          </w:tcPr>
          <w:p w14:paraId="0C0078C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Mexico</w:t>
            </w:r>
          </w:p>
        </w:tc>
        <w:tc>
          <w:tcPr>
            <w:tcW w:w="1134" w:type="dxa"/>
            <w:noWrap/>
            <w:hideMark/>
          </w:tcPr>
          <w:p w14:paraId="09259F8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North America</w:t>
            </w:r>
          </w:p>
        </w:tc>
        <w:tc>
          <w:tcPr>
            <w:tcW w:w="709" w:type="dxa"/>
            <w:hideMark/>
          </w:tcPr>
          <w:p w14:paraId="03655A28"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24063C8"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5B40D2C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79</w:t>
            </w:r>
          </w:p>
        </w:tc>
        <w:tc>
          <w:tcPr>
            <w:tcW w:w="1417" w:type="dxa"/>
            <w:noWrap/>
            <w:hideMark/>
          </w:tcPr>
          <w:p w14:paraId="60E34EC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0B51CF0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1B6D198E" w14:textId="345EF34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C803C39" w14:textId="15CAAD7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E933A2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3D0367DE" w14:textId="77777777" w:rsidTr="00AB004C">
        <w:trPr>
          <w:trHeight w:val="300"/>
        </w:trPr>
        <w:tc>
          <w:tcPr>
            <w:tcW w:w="1418" w:type="dxa"/>
            <w:noWrap/>
            <w:hideMark/>
          </w:tcPr>
          <w:p w14:paraId="4686A84A" w14:textId="2D695F1A"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Jia</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Jie</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Woon</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&lt;EndNote&gt;&lt;Cite&gt;&lt;Author&gt;Woon&lt;/Author&gt;&lt;Year&gt;2021&lt;/Year&gt;&lt;RecNum&gt;12&lt;/RecNum&gt;&lt;DisplayText&gt;(153)&lt;/DisplayText&gt;&lt;record&gt;&lt;rec-number&gt;12&lt;/rec-number&gt;&lt;foreign-keys&gt;&lt;key app="EN" db-id="r2exsvat5xft0ge5xwdxs9dovae0evvwdsfa" timestamp="1693639023"&gt;12&lt;/key&gt;&lt;/foreign-keys&gt;&lt;ref-type name="Journal Article"&gt;17&lt;/ref-type&gt;&lt;contributors&gt;&lt;authors&gt;&lt;author&gt;Woon, Jia Jie&lt;/author&gt;&lt;author&gt;Teh, Cindy Shuan Ju&lt;/author&gt;&lt;author&gt;Chong, Chun Wie&lt;/author&gt;&lt;author&gt;Abdul Jabar, Kartini&lt;/author&gt;&lt;author&gt;Ponnampalavanar, Sasheela&lt;/author&gt;&lt;author&gt;Idris, Nuryana&lt;/author&gt;&lt;/authors&gt;&lt;/contributors&gt;&lt;titles&gt;&lt;title&gt;Molecular characterization of carbapenem-resistant Acinetobacter baumannii isolated from the intensive care unit in a tertiary teaching hospital in malaysia&lt;/title&gt;&lt;secondary-title&gt;Antibiotics&lt;/secondary-title&gt;&lt;/titles&gt;&lt;periodical&gt;&lt;full-title&gt;Antibiotics&lt;/full-title&gt;&lt;/periodical&gt;&lt;pages&gt;1340&lt;/pages&gt;&lt;volume&gt;10&lt;/volume&gt;&lt;number&gt;11&lt;/number&gt;&lt;dates&gt;&lt;year&gt;2021&lt;/year&gt;&lt;/dates&gt;&lt;isbn&gt;2079-6382&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(153)</w:t>
            </w:r>
            <w:r w:rsidRPr="00AB004C">
              <w:rPr>
                <w:rFonts w:asciiTheme="majorBidi" w:eastAsia="Times New Roman" w:hAnsiTheme="majorBidi" w:cstheme="majorBidi"/>
                <w:color w:val="000000"/>
                <w:sz w:val="20"/>
                <w:szCs w:val="20"/>
              </w:rPr>
              <w:fldChar w:fldCharType="end"/>
            </w:r>
          </w:p>
        </w:tc>
        <w:tc>
          <w:tcPr>
            <w:tcW w:w="709" w:type="dxa"/>
            <w:noWrap/>
            <w:hideMark/>
          </w:tcPr>
          <w:p w14:paraId="36F2F43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21902AA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2015 to 2016</w:t>
            </w:r>
          </w:p>
        </w:tc>
        <w:tc>
          <w:tcPr>
            <w:tcW w:w="992" w:type="dxa"/>
            <w:noWrap/>
            <w:hideMark/>
          </w:tcPr>
          <w:p w14:paraId="32C099B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Malaysia</w:t>
            </w:r>
          </w:p>
        </w:tc>
        <w:tc>
          <w:tcPr>
            <w:tcW w:w="1134" w:type="dxa"/>
            <w:noWrap/>
            <w:hideMark/>
          </w:tcPr>
          <w:p w14:paraId="21D4D30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7CB1529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39BA65E3"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3EE3993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100</w:t>
            </w:r>
          </w:p>
        </w:tc>
        <w:tc>
          <w:tcPr>
            <w:tcW w:w="1417" w:type="dxa"/>
            <w:noWrap/>
            <w:hideMark/>
          </w:tcPr>
          <w:p w14:paraId="3C78E3F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04CD40B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C039047" w14:textId="39A8A6C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13752E3" w14:textId="437A0AF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273BC1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00CC4B92" w14:textId="77777777" w:rsidTr="00AB004C">
        <w:trPr>
          <w:trHeight w:val="300"/>
        </w:trPr>
        <w:tc>
          <w:tcPr>
            <w:tcW w:w="1418" w:type="dxa"/>
            <w:noWrap/>
            <w:hideMark/>
          </w:tcPr>
          <w:p w14:paraId="14E92AA8" w14:textId="2644CB85"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Jin’e</w:t>
            </w:r>
            <w:proofErr w:type="spellEnd"/>
            <w:r w:rsidRPr="00AB004C">
              <w:rPr>
                <w:rFonts w:asciiTheme="majorBidi" w:eastAsia="Times New Roman" w:hAnsiTheme="majorBidi" w:cstheme="majorBidi"/>
                <w:color w:val="000000"/>
                <w:sz w:val="20"/>
                <w:szCs w:val="20"/>
              </w:rPr>
              <w:t xml:space="preserve"> Lei </w:t>
            </w:r>
            <w:r w:rsidRPr="00AB004C">
              <w:rPr>
                <w:rFonts w:asciiTheme="majorBidi" w:eastAsia="Times New Roman" w:hAnsiTheme="majorBidi" w:cstheme="majorBidi"/>
                <w:color w:val="000000"/>
                <w:sz w:val="20"/>
                <w:szCs w:val="20"/>
              </w:rPr>
              <w:fldChar w:fldCharType="begin">
                <w:fldData xml:space="preserve">PEVuZE5vdGU+PENpdGU+PEF1dGhvcj5MZWk8L0F1dGhvcj48WWVhcj4yMDE2PC9ZZWFyPjxSZWNO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PEVuZE5vdGU+PENpdGU+PEF1dGhvcj5MZWk8L0F1dGhvcj48WWVhcj4yMDE2PC9ZZWFyPjxSZWNO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(154)</w:t>
            </w:r>
            <w:r w:rsidRPr="00AB004C">
              <w:rPr>
                <w:rFonts w:asciiTheme="majorBidi" w:eastAsia="Times New Roman" w:hAnsiTheme="majorBidi" w:cstheme="majorBidi"/>
                <w:color w:val="000000"/>
                <w:sz w:val="20"/>
                <w:szCs w:val="20"/>
              </w:rPr>
              <w:fldChar w:fldCharType="end"/>
            </w:r>
          </w:p>
        </w:tc>
        <w:tc>
          <w:tcPr>
            <w:tcW w:w="709" w:type="dxa"/>
            <w:noWrap/>
            <w:hideMark/>
          </w:tcPr>
          <w:p w14:paraId="501631C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w:t>
            </w:r>
          </w:p>
        </w:tc>
        <w:tc>
          <w:tcPr>
            <w:tcW w:w="1417" w:type="dxa"/>
            <w:noWrap/>
            <w:hideMark/>
          </w:tcPr>
          <w:p w14:paraId="7E810C8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2013 to 2013</w:t>
            </w:r>
          </w:p>
        </w:tc>
        <w:tc>
          <w:tcPr>
            <w:tcW w:w="992" w:type="dxa"/>
            <w:noWrap/>
            <w:hideMark/>
          </w:tcPr>
          <w:p w14:paraId="37CA00A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5B87619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73B747F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59511A29"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176576B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11</w:t>
            </w:r>
          </w:p>
        </w:tc>
        <w:tc>
          <w:tcPr>
            <w:tcW w:w="1417" w:type="dxa"/>
            <w:noWrap/>
            <w:hideMark/>
          </w:tcPr>
          <w:p w14:paraId="2A88A3A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56F9F3B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2106BE20" w14:textId="1612863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4E085F7E" w14:textId="6FC2D8D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24449B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5DCD23E5" w14:textId="77777777" w:rsidTr="00AB004C">
        <w:trPr>
          <w:trHeight w:val="300"/>
        </w:trPr>
        <w:tc>
          <w:tcPr>
            <w:tcW w:w="1418" w:type="dxa"/>
            <w:noWrap/>
            <w:hideMark/>
          </w:tcPr>
          <w:p w14:paraId="01F27AAE" w14:textId="54476F81"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t>Jingyuan</w:t>
            </w:r>
            <w:proofErr w:type="spellEnd"/>
            <w:r w:rsidRPr="00AB004C">
              <w:rPr>
                <w:rFonts w:asciiTheme="majorBidi" w:eastAsia="Times New Roman" w:hAnsiTheme="majorBidi" w:cstheme="majorBidi"/>
                <w:sz w:val="20"/>
                <w:szCs w:val="20"/>
              </w:rPr>
              <w:t xml:space="preserve"> Xi</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&lt;EndNote&gt;&lt;Cite&gt;&lt;Author&gt;Xi&lt;/Author&gt;&lt;Year&gt;2022&lt;/Year&gt;&lt;RecNum&gt;88&lt;/RecNum&gt;&lt;DisplayText&gt;(155)&lt;/DisplayText&gt;&lt;record&gt;&lt;rec-number&gt;88&lt;/rec-number&gt;&lt;foreign-keys&gt;&lt;key app="EN" db-id="sxve52zrqt9xvxe00wspfz5drefv5tfs0rr2" timestamp="1694123291"&gt;88&lt;/key&gt;&lt;/foreign-keys&gt;&lt;ref-type name="Journal Article"&gt;17&lt;/ref-type&gt;&lt;contributors&gt;&lt;authors&gt;&lt;author&gt;Xi, Jingyuan&lt;/author&gt;&lt;author&gt;Jia, Peiyao&lt;/author&gt;&lt;author&gt;Zhu, Ying&lt;/author&gt;&lt;author&gt;Yu, Wei&lt;/author&gt;&lt;author&gt;Zhang, Jingjia&lt;/author&gt;&lt;author&gt;Gao, Haotian&lt;/author&gt;&lt;author&gt;Kang, Wei&lt;/author&gt;&lt;author&gt;Zhang, Ge&lt;/author&gt;&lt;author&gt;Li, Jin&lt;/author&gt;&lt;author&gt;Wang, Tong&lt;/author&gt;&lt;/authors&gt;&lt;/contributors&gt;&lt;titles&gt;&lt;title&gt;Antimicrobial susceptibility to polymyxin B and other comparators against Gram-negative bacteria isolated from bloodstream infections in China: Results from CARVIS-NET program&lt;/title&gt;&lt;secondary-title&gt;Frontiers in Microbiology&lt;/secondary-title&gt;&lt;/titles&gt;&lt;periodical&gt;&lt;full-title&gt;Frontiers in microbiology&lt;/full-title&gt;&lt;/periodical&gt;&lt;pages&gt;1017488&lt;/pages&gt;&lt;volume&gt;13&lt;/volume&gt;&lt;dates&gt;&lt;year&gt;2022&lt;/year&gt;&lt;/dates&gt;&lt;isbn&gt;1664-302X&lt;/isbn&gt;&lt;urls&gt;&lt;/urls&gt;&lt;/record&gt;&lt;/Cite&gt;&lt;/EndNote&gt;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(155)</w:t>
            </w:r>
            <w:r w:rsidRPr="00AB004C">
              <w:rPr>
                <w:rFonts w:asciiTheme="majorBidi" w:eastAsia="Times New Roman" w:hAnsiTheme="majorBidi" w:cstheme="majorBidi"/>
                <w:sz w:val="20"/>
                <w:szCs w:val="20"/>
              </w:rPr>
              <w:fldChar w:fldCharType="end"/>
            </w:r>
          </w:p>
        </w:tc>
        <w:tc>
          <w:tcPr>
            <w:tcW w:w="709" w:type="dxa"/>
            <w:noWrap/>
            <w:hideMark/>
          </w:tcPr>
          <w:p w14:paraId="4E5925F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4D11B2B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 to 2021</w:t>
            </w:r>
          </w:p>
        </w:tc>
        <w:tc>
          <w:tcPr>
            <w:tcW w:w="992" w:type="dxa"/>
            <w:noWrap/>
            <w:hideMark/>
          </w:tcPr>
          <w:p w14:paraId="3B022CB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5D7A233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31A62B22"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4ED180A1"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5640930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82</w:t>
            </w:r>
          </w:p>
        </w:tc>
        <w:tc>
          <w:tcPr>
            <w:tcW w:w="1417" w:type="dxa"/>
            <w:noWrap/>
            <w:hideMark/>
          </w:tcPr>
          <w:p w14:paraId="06564F8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w:t>
            </w:r>
          </w:p>
        </w:tc>
        <w:tc>
          <w:tcPr>
            <w:tcW w:w="1134" w:type="dxa"/>
            <w:noWrap/>
            <w:hideMark/>
          </w:tcPr>
          <w:p w14:paraId="38351CB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8DECE2E" w14:textId="5FB3E41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89CA227" w14:textId="1AB8A6A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C05990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1200E74F" w14:textId="77777777" w:rsidTr="00AB004C">
        <w:trPr>
          <w:trHeight w:val="300"/>
        </w:trPr>
        <w:tc>
          <w:tcPr>
            <w:tcW w:w="1418" w:type="dxa"/>
            <w:noWrap/>
            <w:hideMark/>
          </w:tcPr>
          <w:p w14:paraId="332F0AEC" w14:textId="449BC3F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Ji-Young Choi </w:t>
            </w:r>
            <w:r w:rsidRPr="00AB004C">
              <w:rPr>
                <w:rFonts w:asciiTheme="majorBidi" w:eastAsia="Times New Roman" w:hAnsiTheme="majorBidi" w:cstheme="majorBidi"/>
                <w:color w:val="000000"/>
                <w:sz w:val="20"/>
                <w:szCs w:val="20"/>
              </w:rPr>
              <w:fldChar w:fldCharType="begin">
                <w:fldData xml:space="preserve">PEVuZE5vdGU+PENpdGU+PEF1dGhvcj5DaG9pPC9BdXRob3I+PFllYXI+MjAxNDwvWWVhcj48UmVj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PEVuZE5vdGU+PENpdGU+PEF1dGhvcj5DaG9pPC9BdXRob3I+PFllYXI+MjAxNDwvWWVhcj48UmVj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(156)</w:t>
            </w:r>
            <w:r w:rsidRPr="00AB004C">
              <w:rPr>
                <w:rFonts w:asciiTheme="majorBidi" w:eastAsia="Times New Roman" w:hAnsiTheme="majorBidi" w:cstheme="majorBidi"/>
                <w:color w:val="000000"/>
                <w:sz w:val="20"/>
                <w:szCs w:val="20"/>
              </w:rPr>
              <w:fldChar w:fldCharType="end"/>
            </w:r>
          </w:p>
        </w:tc>
        <w:tc>
          <w:tcPr>
            <w:tcW w:w="709" w:type="dxa"/>
            <w:noWrap/>
            <w:hideMark/>
          </w:tcPr>
          <w:p w14:paraId="2EC2CC8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w:t>
            </w:r>
          </w:p>
        </w:tc>
        <w:tc>
          <w:tcPr>
            <w:tcW w:w="1417" w:type="dxa"/>
            <w:noWrap/>
            <w:hideMark/>
          </w:tcPr>
          <w:p w14:paraId="022D849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2007 to 2013</w:t>
            </w:r>
          </w:p>
        </w:tc>
        <w:tc>
          <w:tcPr>
            <w:tcW w:w="992" w:type="dxa"/>
            <w:noWrap/>
            <w:hideMark/>
          </w:tcPr>
          <w:p w14:paraId="2743EF5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Korea</w:t>
            </w:r>
          </w:p>
        </w:tc>
        <w:tc>
          <w:tcPr>
            <w:tcW w:w="1134" w:type="dxa"/>
            <w:noWrap/>
            <w:hideMark/>
          </w:tcPr>
          <w:p w14:paraId="7440D03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757FC981"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426254AC"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5157193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72</w:t>
            </w:r>
          </w:p>
        </w:tc>
        <w:tc>
          <w:tcPr>
            <w:tcW w:w="1417" w:type="dxa"/>
            <w:noWrap/>
            <w:hideMark/>
          </w:tcPr>
          <w:p w14:paraId="156FE8F8" w14:textId="5F32D61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28</w:t>
            </w:r>
          </w:p>
        </w:tc>
        <w:tc>
          <w:tcPr>
            <w:tcW w:w="1134" w:type="dxa"/>
            <w:noWrap/>
            <w:hideMark/>
          </w:tcPr>
          <w:p w14:paraId="0149213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5BE7FF3" w14:textId="134226B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D8C6B36" w14:textId="56988F4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EF9D8D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5E3137FC" w14:textId="77777777" w:rsidTr="00AB004C">
        <w:trPr>
          <w:trHeight w:val="300"/>
        </w:trPr>
        <w:tc>
          <w:tcPr>
            <w:tcW w:w="1418" w:type="dxa"/>
            <w:noWrap/>
            <w:hideMark/>
          </w:tcPr>
          <w:p w14:paraId="3E5DE9A6" w14:textId="1CA869F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lastRenderedPageBreak/>
              <w:t xml:space="preserve">Jones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&lt;EndNote&gt;&lt;Cite&gt;&lt;Author&gt;Jones&lt;/Author&gt;&lt;Year&gt;2013&lt;/Year&gt;&lt;RecNum&gt;397&lt;/RecNum&gt;&lt;DisplayText&gt;(157)&lt;/DisplayText&gt;&lt;record&gt;&lt;rec-number&gt;397&lt;/rec-number&gt;&lt;foreign-keys&gt;&lt;key app="EN" db-id="adpd5tdrq99ptsepx5fpew53az5z5vpp2fzf" timestamp="1693300778"&gt;397&lt;/key&gt;&lt;/foreign-keys&gt;&lt;ref-type name="Journal Article"&gt;17&lt;/ref-type&gt;&lt;contributors&gt;&lt;authors&gt;&lt;author&gt;Jones, R. N.&lt;/author&gt;&lt;author&gt;Castanheira, M.&lt;/author&gt;&lt;author&gt;Hu, B.&lt;/author&gt;&lt;author&gt;Ni, Y.&lt;/author&gt;&lt;author&gt;Lin, S. S.&lt;/author&gt;&lt;author&gt;Mendes, R. E.&lt;/author&gt;&lt;author&gt;Wang, Y.&lt;/author&gt;&lt;/authors&gt;&lt;/contributors&gt;&lt;auth-address&gt;JMI Laboratories, North Liberty, IA 52317, USA. Electronic address: ronald-jones@jmilabs.com.&lt;/auth-address&gt;&lt;titles&gt;&lt;title&gt;Update of contemporary antimicrobial resistance rates across China: reference testing results for 12 medical centers (2011)&lt;/title&gt;&lt;secondary-title&gt;Diagn Microbiol Infect Dis&lt;/secondary-title&gt;&lt;alt-title&gt;Diagnostic microbiology and infectious disease&lt;/alt-title&gt;&lt;/titles&gt;&lt;periodical&gt;&lt;full-title&gt;Diagn Microbiol Infect Dis&lt;/full-title&gt;&lt;/periodical&gt;&lt;pages&gt;258-66&lt;/pages&gt;&lt;volume&gt;77&lt;/volume&gt;&lt;number&gt;3&lt;/number&gt;&lt;edition&gt;2013/09/24&lt;/edition&gt;&lt;keywords&gt;&lt;keyword&gt;Academic Medical Centers&lt;/keyword&gt;&lt;keyword&gt;Anti-Bacterial Agents/*pharmacology&lt;/keyword&gt;&lt;keyword&gt;Bacteria/*drug effects/*isolation &amp;amp; purification&lt;/keyword&gt;&lt;keyword&gt;Bacterial Infections/*microbiology&lt;/keyword&gt;&lt;keyword&gt;China&lt;/keyword&gt;&lt;keyword&gt;Drug Resistance, Bacterial&lt;/keyword&gt;&lt;keyword&gt;Humans&lt;/keyword&gt;&lt;keyword&gt;Microbial Sensitivity Tests&lt;/keyword&gt;&lt;keyword&gt;Prevalence&lt;/keyword&gt;&lt;keyword&gt;Carbapenemase&lt;/keyword&gt;&lt;keyword&gt;ESBLs&lt;/keyword&gt;&lt;keyword&gt;Reference test&lt;/keyword&gt;&lt;keyword&gt;Resistance&lt;/keyword&gt;&lt;keyword&gt;Surveillance&lt;/keyword&gt;&lt;/keywords&gt;&lt;dates&gt;&lt;year&gt;2013&lt;/year&gt;&lt;pub-dates&gt;&lt;date&gt;Nov&lt;/date&gt;&lt;/pub-dates&gt;&lt;/dates&gt;&lt;isbn&gt;0732-8893&lt;/isbn&gt;&lt;accession-num&gt;24055218&lt;/accession-num&gt;&lt;urls&gt;&lt;/urls&gt;&lt;electronic-resource-num&gt;10.1016/j.diagmicrobio.2013.07.003&lt;/electronic-resource-num&gt;&lt;remote-database-provider&gt;NLM&lt;/remote-database-provider&gt;&lt;language&gt;eng&lt;/language&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(157)</w:t>
            </w:r>
            <w:r w:rsidRPr="00AB004C">
              <w:rPr>
                <w:rFonts w:asciiTheme="majorBidi" w:eastAsia="Times New Roman" w:hAnsiTheme="majorBidi" w:cstheme="majorBidi"/>
                <w:color w:val="000000"/>
                <w:sz w:val="20"/>
                <w:szCs w:val="20"/>
              </w:rPr>
              <w:fldChar w:fldCharType="end"/>
            </w:r>
          </w:p>
        </w:tc>
        <w:tc>
          <w:tcPr>
            <w:tcW w:w="709" w:type="dxa"/>
            <w:noWrap/>
            <w:hideMark/>
          </w:tcPr>
          <w:p w14:paraId="33D959F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2013</w:t>
            </w:r>
          </w:p>
        </w:tc>
        <w:tc>
          <w:tcPr>
            <w:tcW w:w="1417" w:type="dxa"/>
            <w:noWrap/>
            <w:hideMark/>
          </w:tcPr>
          <w:p w14:paraId="345D890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2011 to 2011 </w:t>
            </w:r>
          </w:p>
        </w:tc>
        <w:tc>
          <w:tcPr>
            <w:tcW w:w="992" w:type="dxa"/>
            <w:noWrap/>
            <w:hideMark/>
          </w:tcPr>
          <w:p w14:paraId="035F077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6FAE615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0FD8D273"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0C0E2DDE"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170257F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174</w:t>
            </w:r>
          </w:p>
        </w:tc>
        <w:tc>
          <w:tcPr>
            <w:tcW w:w="1417" w:type="dxa"/>
            <w:noWrap/>
            <w:hideMark/>
          </w:tcPr>
          <w:p w14:paraId="4FF49E8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7672830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08F5C29" w14:textId="6BD4049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21A53AE" w14:textId="683F543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708F87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50AC9C82" w14:textId="77777777" w:rsidTr="00AB004C">
        <w:trPr>
          <w:trHeight w:val="300"/>
        </w:trPr>
        <w:tc>
          <w:tcPr>
            <w:tcW w:w="1418" w:type="dxa"/>
            <w:noWrap/>
            <w:hideMark/>
          </w:tcPr>
          <w:p w14:paraId="68EDA796" w14:textId="250F55A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Jun Li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&lt;EndNote&gt;&lt;Cite&gt;&lt;Author&gt;Li&lt;/Author&gt;&lt;Year&gt;2020&lt;/Year&gt;&lt;RecNum&gt;13&lt;/RecNum&gt;&lt;DisplayText&gt;(158)&lt;/DisplayText&gt;&lt;record&gt;&lt;rec-number&gt;13&lt;/rec-number&gt;&lt;foreign-keys&gt;&lt;key app="EN" db-id="r2exsvat5xft0ge5xwdxs9dovae0evvwdsfa" timestamp="1693639157"&gt;13&lt;/key&gt;&lt;/foreign-keys&gt;&lt;ref-type name="Journal Article"&gt;17&lt;/ref-type&gt;&lt;contributors&gt;&lt;authors&gt;&lt;author&gt;Li, Jun&lt;/author&gt;&lt;author&gt;Yu, Ting&lt;/author&gt;&lt;author&gt;Luo, Yi&lt;/author&gt;&lt;author&gt;Peng, Jing-Yi&lt;/author&gt;&lt;author&gt;Li, Yu-Jia&lt;/author&gt;&lt;author&gt;Tao, Xiao-Yan&lt;/author&gt;&lt;author&gt;Hu, Yong-Mei&lt;/author&gt;&lt;author&gt;Wang, Hai-Chen&lt;/author&gt;&lt;author&gt;Zou, Ming-Xiang&lt;/author&gt;&lt;/authors&gt;&lt;/contributors&gt;&lt;titles&gt;&lt;title&gt;Characterization of carbapenem-resistant hypervirulent Acinetobacter baumannii strains isolated from hospitalized patients in the mid-south region of China&lt;/title&gt;&lt;secondary-title&gt;BMC microbiology&lt;/secondary-title&gt;&lt;/titles&gt;&lt;periodical&gt;&lt;full-title&gt;BMC microbiology&lt;/full-title&gt;&lt;/periodical&gt;&lt;pages&gt;1-8&lt;/pages&gt;&lt;volume&gt;20&lt;/volume&gt;&lt;dates&gt;&lt;year&gt;2020&lt;/year&gt;&lt;/dates&gt;&lt;urls&gt;&lt;/urls&gt;&lt;/record&gt;&lt;/Cite&gt;&lt;/EndNote&gt;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(158)</w:t>
            </w:r>
            <w:r w:rsidRPr="00AB004C">
              <w:rPr>
                <w:rFonts w:asciiTheme="majorBidi" w:eastAsia="Times New Roman" w:hAnsiTheme="majorBidi" w:cstheme="majorBidi"/>
                <w:color w:val="000000"/>
                <w:sz w:val="20"/>
                <w:szCs w:val="20"/>
              </w:rPr>
              <w:fldChar w:fldCharType="end"/>
            </w:r>
          </w:p>
        </w:tc>
        <w:tc>
          <w:tcPr>
            <w:tcW w:w="709" w:type="dxa"/>
            <w:noWrap/>
            <w:hideMark/>
          </w:tcPr>
          <w:p w14:paraId="004320F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2A54E2F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 to 2019</w:t>
            </w:r>
          </w:p>
        </w:tc>
        <w:tc>
          <w:tcPr>
            <w:tcW w:w="992" w:type="dxa"/>
            <w:noWrap/>
            <w:hideMark/>
          </w:tcPr>
          <w:p w14:paraId="15934CB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4EF3A2F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73BF88F6"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15F63E2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22BB308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109</w:t>
            </w:r>
          </w:p>
        </w:tc>
        <w:tc>
          <w:tcPr>
            <w:tcW w:w="1417" w:type="dxa"/>
            <w:noWrap/>
            <w:hideMark/>
          </w:tcPr>
          <w:p w14:paraId="0241035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1329A36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E94BC18" w14:textId="3FC0BA9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F6D8F5E" w14:textId="76CF6CF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921CC6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6B05A63F" w14:textId="77777777" w:rsidTr="00AB004C">
        <w:trPr>
          <w:trHeight w:val="300"/>
        </w:trPr>
        <w:tc>
          <w:tcPr>
            <w:tcW w:w="1418" w:type="dxa"/>
            <w:noWrap/>
            <w:hideMark/>
          </w:tcPr>
          <w:p w14:paraId="6EF90582" w14:textId="2B3FBC2A"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Junyan</w:t>
            </w:r>
            <w:proofErr w:type="spellEnd"/>
            <w:r w:rsidRPr="00AB004C">
              <w:rPr>
                <w:rFonts w:asciiTheme="majorBidi" w:eastAsia="Times New Roman" w:hAnsiTheme="majorBidi" w:cstheme="majorBidi"/>
                <w:color w:val="000000"/>
                <w:sz w:val="20"/>
                <w:szCs w:val="20"/>
              </w:rPr>
              <w:t xml:space="preserve"> Qu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&lt;EndNote&gt;&lt;Cite&gt;&lt;Author&gt;Qu&lt;/Author&gt;&lt;Year&gt;2020&lt;/Year&gt;&lt;RecNum&gt;14&lt;/RecNum&gt;&lt;DisplayText&gt;(159)&lt;/DisplayText&gt;&lt;record&gt;&lt;rec-number&gt;14&lt;/rec-number&gt;&lt;foreign-keys&gt;&lt;key app="EN" db-id="r2exsvat5xft0ge5xwdxs9dovae0evvwdsfa" timestamp="1693639259"&gt;14&lt;/key&gt;&lt;/foreign-keys&gt;&lt;ref-type name="Journal Article"&gt;17&lt;/ref-type&gt;&lt;contributors&gt;&lt;authors&gt;&lt;author&gt;Qu, Junyan&lt;/author&gt;&lt;author&gt;Yu, Rujia&lt;/author&gt;&lt;author&gt;Wang, Qujue&lt;/author&gt;&lt;author&gt;Feng, Chunlu&lt;/author&gt;&lt;author&gt;Lv, Xiaoju&lt;/author&gt;&lt;/authors&gt;&lt;/contributors&gt;&lt;titles&gt;&lt;title&gt;Synergistic antibacterial activity of combined antimicrobials and the clinical outcome of patients with carbapenemase-producing Acinetobacter baumannii infection&lt;/title&gt;&lt;secondary-title&gt;Frontiers in Microbiology&lt;/secondary-title&gt;&lt;/titles&gt;&lt;periodical&gt;&lt;full-title&gt;Frontiers in Microbiology&lt;/full-title&gt;&lt;/periodical&gt;&lt;pages&gt;541423&lt;/pages&gt;&lt;volume&gt;11&lt;/volume&gt;&lt;dates&gt;&lt;year&gt;2020&lt;/year&gt;&lt;/dates&gt;&lt;isbn&gt;1664-302X&lt;/isbn&gt;&lt;urls&gt;&lt;/urls&gt;&lt;/record&gt;&lt;/Cite&gt;&lt;/EndNote&gt;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(159)</w:t>
            </w:r>
            <w:r w:rsidRPr="00AB004C">
              <w:rPr>
                <w:rFonts w:asciiTheme="majorBidi" w:eastAsia="Times New Roman" w:hAnsiTheme="majorBidi" w:cstheme="majorBidi"/>
                <w:color w:val="000000"/>
                <w:sz w:val="20"/>
                <w:szCs w:val="20"/>
              </w:rPr>
              <w:fldChar w:fldCharType="end"/>
            </w:r>
          </w:p>
        </w:tc>
        <w:tc>
          <w:tcPr>
            <w:tcW w:w="709" w:type="dxa"/>
            <w:noWrap/>
            <w:hideMark/>
          </w:tcPr>
          <w:p w14:paraId="6255302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79263A8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 to 2018</w:t>
            </w:r>
          </w:p>
        </w:tc>
        <w:tc>
          <w:tcPr>
            <w:tcW w:w="992" w:type="dxa"/>
            <w:noWrap/>
            <w:hideMark/>
          </w:tcPr>
          <w:p w14:paraId="4AA0943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0D62613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12392C8B"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366E79A2"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473D0AF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89</w:t>
            </w:r>
          </w:p>
        </w:tc>
        <w:tc>
          <w:tcPr>
            <w:tcW w:w="1417" w:type="dxa"/>
            <w:noWrap/>
            <w:hideMark/>
          </w:tcPr>
          <w:p w14:paraId="0BDAEB7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c>
          <w:tcPr>
            <w:tcW w:w="1134" w:type="dxa"/>
            <w:noWrap/>
            <w:hideMark/>
          </w:tcPr>
          <w:p w14:paraId="68881B7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F82975A" w14:textId="5FC42E3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CAI</w:t>
            </w:r>
          </w:p>
        </w:tc>
        <w:tc>
          <w:tcPr>
            <w:tcW w:w="1560" w:type="dxa"/>
            <w:noWrap/>
            <w:hideMark/>
          </w:tcPr>
          <w:p w14:paraId="48932310" w14:textId="7B008F3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FB4ED6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5237CDE1" w14:textId="77777777" w:rsidTr="00AB004C">
        <w:trPr>
          <w:trHeight w:val="300"/>
        </w:trPr>
        <w:tc>
          <w:tcPr>
            <w:tcW w:w="1418" w:type="dxa"/>
            <w:noWrap/>
            <w:hideMark/>
          </w:tcPr>
          <w:p w14:paraId="4F62FC12" w14:textId="52A97DD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Kai-</w:t>
            </w:r>
            <w:proofErr w:type="spellStart"/>
            <w:r w:rsidRPr="00AB004C">
              <w:rPr>
                <w:rFonts w:asciiTheme="majorBidi" w:eastAsia="Times New Roman" w:hAnsiTheme="majorBidi" w:cstheme="majorBidi"/>
                <w:color w:val="000000"/>
                <w:sz w:val="20"/>
                <w:szCs w:val="20"/>
              </w:rPr>
              <w:t>Chih</w:t>
            </w:r>
            <w:proofErr w:type="spellEnd"/>
            <w:r w:rsidRPr="00AB004C">
              <w:rPr>
                <w:rFonts w:asciiTheme="majorBidi" w:eastAsia="Times New Roman" w:hAnsiTheme="majorBidi" w:cstheme="majorBidi"/>
                <w:color w:val="000000"/>
                <w:sz w:val="20"/>
                <w:szCs w:val="20"/>
              </w:rPr>
              <w:t xml:space="preserve"> Chang </w:t>
            </w:r>
            <w:r w:rsidRPr="00AB004C">
              <w:rPr>
                <w:rFonts w:asciiTheme="majorBidi" w:eastAsia="Times New Roman" w:hAnsiTheme="majorBidi" w:cstheme="majorBidi"/>
                <w:color w:val="000000"/>
                <w:sz w:val="20"/>
                <w:szCs w:val="20"/>
              </w:rPr>
              <w:fldChar w:fldCharType="begin">
                <w:fldData xml:space="preserve">PEVuZE5vdGU+PENpdGU+PEF1dGhvcj5DaGFuZzwvQXV0aG9yPjxZZWFyPjIwMTI8L1llYXI+PFJl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PEVuZE5vdGU+PENpdGU+PEF1dGhvcj5DaGFuZzwvQXV0aG9yPjxZZWFyPjIwMTI8L1llYXI+PFJl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(160)</w:t>
            </w:r>
            <w:r w:rsidRPr="00AB004C">
              <w:rPr>
                <w:rFonts w:asciiTheme="majorBidi" w:eastAsia="Times New Roman" w:hAnsiTheme="majorBidi" w:cstheme="majorBidi"/>
                <w:color w:val="000000"/>
                <w:sz w:val="20"/>
                <w:szCs w:val="20"/>
              </w:rPr>
              <w:fldChar w:fldCharType="end"/>
            </w:r>
          </w:p>
        </w:tc>
        <w:tc>
          <w:tcPr>
            <w:tcW w:w="709" w:type="dxa"/>
            <w:noWrap/>
            <w:hideMark/>
          </w:tcPr>
          <w:p w14:paraId="236D236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2011</w:t>
            </w:r>
          </w:p>
        </w:tc>
        <w:tc>
          <w:tcPr>
            <w:tcW w:w="1417" w:type="dxa"/>
            <w:noWrap/>
            <w:hideMark/>
          </w:tcPr>
          <w:p w14:paraId="2CF39FE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2007 to 2007</w:t>
            </w:r>
          </w:p>
        </w:tc>
        <w:tc>
          <w:tcPr>
            <w:tcW w:w="992" w:type="dxa"/>
            <w:noWrap/>
            <w:hideMark/>
          </w:tcPr>
          <w:p w14:paraId="194A1BF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Taiwan</w:t>
            </w:r>
          </w:p>
        </w:tc>
        <w:tc>
          <w:tcPr>
            <w:tcW w:w="1134" w:type="dxa"/>
            <w:noWrap/>
            <w:hideMark/>
          </w:tcPr>
          <w:p w14:paraId="4B1F8B4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142FE822"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0CE92E0E"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6898906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134</w:t>
            </w:r>
          </w:p>
        </w:tc>
        <w:tc>
          <w:tcPr>
            <w:tcW w:w="1417" w:type="dxa"/>
            <w:noWrap/>
            <w:hideMark/>
          </w:tcPr>
          <w:p w14:paraId="3FE9680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14</w:t>
            </w:r>
          </w:p>
        </w:tc>
        <w:tc>
          <w:tcPr>
            <w:tcW w:w="1134" w:type="dxa"/>
            <w:noWrap/>
            <w:hideMark/>
          </w:tcPr>
          <w:p w14:paraId="7849E5B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718D6BFC" w14:textId="042DE6A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45FE3DED" w14:textId="2FF5536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59A799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14E15636" w14:textId="77777777" w:rsidTr="00AB004C">
        <w:trPr>
          <w:trHeight w:val="300"/>
        </w:trPr>
        <w:tc>
          <w:tcPr>
            <w:tcW w:w="1418" w:type="dxa"/>
            <w:noWrap/>
            <w:hideMark/>
          </w:tcPr>
          <w:p w14:paraId="185D9A33" w14:textId="29782E2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Kais </w:t>
            </w:r>
            <w:proofErr w:type="spellStart"/>
            <w:r w:rsidRPr="00AB004C">
              <w:rPr>
                <w:rFonts w:asciiTheme="majorBidi" w:eastAsia="Times New Roman" w:hAnsiTheme="majorBidi" w:cstheme="majorBidi"/>
                <w:color w:val="000000"/>
                <w:sz w:val="20"/>
                <w:szCs w:val="20"/>
              </w:rPr>
              <w:t>Kassim</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Ghaima</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&lt;EndNote&gt;&lt;Cite&gt;&lt;Author&gt;Ghaima&lt;/Author&gt;&lt;Year&gt;2016&lt;/Year&gt;&lt;RecNum&gt;633&lt;/RecNum&gt;&lt;DisplayText&gt;(161)&lt;/DisplayText&gt;&lt;record&gt;&lt;rec-number&gt;633&lt;/rec-number&gt;&lt;foreign-keys&gt;&lt;key app="EN" db-id="adpd5tdrq99ptsepx5fpew53az5z5vpp2fzf" timestamp="1693363054"&gt;633&lt;/key&gt;&lt;/foreign-keys&gt;&lt;ref-type name="Journal Article"&gt;17&lt;/ref-type&gt;&lt;contributors&gt;&lt;authors&gt;&lt;author&gt;Ghaima, Kais Kassim&lt;/author&gt;&lt;author&gt;Saadedin, Shurook Mohammad K&lt;/author&gt;&lt;author&gt;Jassim, Kifah Ahmed&lt;/author&gt;&lt;/authors&gt;&lt;/contributors&gt;&lt;titles&gt;&lt;title&gt;Prevalence of BIaOXA like Carbapenemase Genes in Multidrug Resistant Acinetobacter baumannii Isolated from burns and Wounds in Baghdad Hospitals&lt;/title&gt;&lt;secondary-title&gt;RESEARCH JOURNAL OF PHARMACEUTICAL BIOLOGICAL AND CHEMICAL SCIENCES&lt;/secondary-title&gt;&lt;/titles&gt;&lt;periodical&gt;&lt;full-title&gt;RESEARCH JOURNAL OF PHARMACEUTICAL BIOLOGICAL AND CHEMICAL SCIENCES&lt;/full-title&gt;&lt;/periodical&gt;&lt;pages&gt;1247-1254&lt;/pages&gt;&lt;volume&gt;7&lt;/volume&gt;&lt;number&gt;3&lt;/number&gt;&lt;dates&gt;&lt;year&gt;2016&lt;/year&gt;&lt;/dates&gt;&lt;isbn&gt;0975-8585&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(161)</w:t>
            </w:r>
            <w:r w:rsidRPr="00AB004C">
              <w:rPr>
                <w:rFonts w:asciiTheme="majorBidi" w:eastAsia="Times New Roman" w:hAnsiTheme="majorBidi" w:cstheme="majorBidi"/>
                <w:color w:val="000000"/>
                <w:sz w:val="20"/>
                <w:szCs w:val="20"/>
              </w:rPr>
              <w:fldChar w:fldCharType="end"/>
            </w:r>
          </w:p>
        </w:tc>
        <w:tc>
          <w:tcPr>
            <w:tcW w:w="709" w:type="dxa"/>
            <w:noWrap/>
            <w:hideMark/>
          </w:tcPr>
          <w:p w14:paraId="59F148F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w:t>
            </w:r>
          </w:p>
        </w:tc>
        <w:tc>
          <w:tcPr>
            <w:tcW w:w="1417" w:type="dxa"/>
            <w:noWrap/>
            <w:hideMark/>
          </w:tcPr>
          <w:p w14:paraId="18889BD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2015 to 2015 </w:t>
            </w:r>
          </w:p>
        </w:tc>
        <w:tc>
          <w:tcPr>
            <w:tcW w:w="992" w:type="dxa"/>
            <w:noWrap/>
            <w:hideMark/>
          </w:tcPr>
          <w:p w14:paraId="4BCF9A3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Iraq</w:t>
            </w:r>
          </w:p>
        </w:tc>
        <w:tc>
          <w:tcPr>
            <w:tcW w:w="1134" w:type="dxa"/>
            <w:noWrap/>
            <w:hideMark/>
          </w:tcPr>
          <w:p w14:paraId="765B12C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1EEC595A"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C2C8B50"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03E9700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96</w:t>
            </w:r>
          </w:p>
        </w:tc>
        <w:tc>
          <w:tcPr>
            <w:tcW w:w="1417" w:type="dxa"/>
            <w:noWrap/>
            <w:hideMark/>
          </w:tcPr>
          <w:p w14:paraId="2D7C837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c>
          <w:tcPr>
            <w:tcW w:w="1134" w:type="dxa"/>
            <w:noWrap/>
            <w:hideMark/>
          </w:tcPr>
          <w:p w14:paraId="1CCBE61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752D700" w14:textId="6FF5382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546B7E0" w14:textId="59748D0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508FD1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2DC852CE" w14:textId="77777777" w:rsidTr="00AB004C">
        <w:trPr>
          <w:trHeight w:val="300"/>
        </w:trPr>
        <w:tc>
          <w:tcPr>
            <w:tcW w:w="1418" w:type="dxa"/>
            <w:noWrap/>
            <w:hideMark/>
          </w:tcPr>
          <w:p w14:paraId="74754084" w14:textId="6B09EB20"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Kaliterna</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&lt;EndNote&gt;&lt;Cite&gt;&lt;Author&gt;Kaliterna&lt;/Author&gt;&lt;Year&gt;2015&lt;/Year&gt;&lt;RecNum&gt;634&lt;/RecNum&gt;&lt;DisplayText&gt;(162)&lt;/DisplayText&gt;&lt;record&gt;&lt;rec-number&gt;634&lt;/rec-number&gt;&lt;foreign-keys&gt;&lt;key app="EN" db-id="adpd5tdrq99ptsepx5fpew53az5z5vpp2fzf" timestamp="1693363168"&gt;634&lt;/key&gt;&lt;/foreign-keys&gt;&lt;ref-type name="Journal Article"&gt;17&lt;/ref-type&gt;&lt;contributors&gt;&lt;authors&gt;&lt;author&gt;Kaliterna, Vanja&lt;/author&gt;&lt;author&gt;Kaliterna, Mariano&lt;/author&gt;&lt;author&gt;Hrenović, Jasna&lt;/author&gt;&lt;author&gt;Barišić, Zvonimir&lt;/author&gt;&lt;author&gt;Tonkić, Marija&lt;/author&gt;&lt;author&gt;Goic-Barisic, Ivana&lt;/author&gt;&lt;/authors&gt;&lt;/contributors&gt;&lt;titles&gt;&lt;title&gt;Acinetobacter baumannii in Southern Croatia: clonal lineages, biofilm formation, and resistance patterns&lt;/title&gt;&lt;secondary-title&gt;Infectious Diseases&lt;/secondary-title&gt;&lt;/titles&gt;&lt;periodical&gt;&lt;full-title&gt;Infectious Diseases&lt;/full-title&gt;&lt;/periodical&gt;&lt;pages&gt;902-907&lt;/pages&gt;&lt;volume&gt;47&lt;/volume&gt;&lt;number&gt;12&lt;/number&gt;&lt;dates&gt;&lt;year&gt;2015&lt;/year&gt;&lt;/dates&gt;&lt;isbn&gt;2374-4235&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(162)</w:t>
            </w:r>
            <w:r w:rsidRPr="00AB004C">
              <w:rPr>
                <w:rFonts w:asciiTheme="majorBidi" w:eastAsia="Times New Roman" w:hAnsiTheme="majorBidi" w:cstheme="majorBidi"/>
                <w:color w:val="000000"/>
                <w:sz w:val="20"/>
                <w:szCs w:val="20"/>
              </w:rPr>
              <w:fldChar w:fldCharType="end"/>
            </w:r>
          </w:p>
        </w:tc>
        <w:tc>
          <w:tcPr>
            <w:tcW w:w="709" w:type="dxa"/>
            <w:noWrap/>
            <w:hideMark/>
          </w:tcPr>
          <w:p w14:paraId="5138FA2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2015</w:t>
            </w:r>
          </w:p>
        </w:tc>
        <w:tc>
          <w:tcPr>
            <w:tcW w:w="1417" w:type="dxa"/>
            <w:noWrap/>
            <w:hideMark/>
          </w:tcPr>
          <w:p w14:paraId="11E1306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2009 to 2010</w:t>
            </w:r>
          </w:p>
        </w:tc>
        <w:tc>
          <w:tcPr>
            <w:tcW w:w="992" w:type="dxa"/>
            <w:noWrap/>
            <w:hideMark/>
          </w:tcPr>
          <w:p w14:paraId="070A22B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Croatia</w:t>
            </w:r>
          </w:p>
        </w:tc>
        <w:tc>
          <w:tcPr>
            <w:tcW w:w="1134" w:type="dxa"/>
            <w:noWrap/>
            <w:hideMark/>
          </w:tcPr>
          <w:p w14:paraId="2AE30E7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63AEBD5A"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41A30288"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25A4F74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109</w:t>
            </w:r>
          </w:p>
        </w:tc>
        <w:tc>
          <w:tcPr>
            <w:tcW w:w="1417" w:type="dxa"/>
            <w:noWrap/>
            <w:hideMark/>
          </w:tcPr>
          <w:p w14:paraId="44AEE01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03D6C964" w14:textId="022C2DF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0AADF871" w14:textId="2D781A9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1F8B34E" w14:textId="700F013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D03971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49A59D69" w14:textId="77777777" w:rsidTr="00AB004C">
        <w:trPr>
          <w:trHeight w:val="300"/>
        </w:trPr>
        <w:tc>
          <w:tcPr>
            <w:tcW w:w="1418" w:type="dxa"/>
            <w:noWrap/>
            <w:hideMark/>
          </w:tcPr>
          <w:p w14:paraId="794DF97F" w14:textId="5559909B"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 xml:space="preserve">KAMAL ISMAIL BAKR AL OTRAQCHI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&lt;EndNote&gt;&lt;Cite&gt;&lt;Author&gt;Al Otraqchi&lt;/Author&gt;&lt;Year&gt;2022&lt;/Year&gt;&lt;RecNum&gt;89&lt;/RecNum&gt;&lt;DisplayText&gt;(163)&lt;/DisplayText&gt;&lt;record&gt;&lt;rec-number&gt;89&lt;/rec-number&gt;&lt;foreign-keys&gt;&lt;key app="EN" db-id="sxve52zrqt9xvxe00wspfz5drefv5tfs0rr2" timestamp="1694123404"&gt;89&lt;/key&gt;&lt;/foreign-keys&gt;&lt;ref-type name="Journal Article"&gt;17&lt;/ref-type&gt;&lt;contributors&gt;&lt;authors&gt;&lt;author&gt;Al Otraqchi, Kamal Ismail Bakr&lt;/author&gt;&lt;/authors&gt;&lt;/contributors&gt;&lt;titles&gt;&lt;title&gt;Molecular Level Study and Characterization of Plasmid Deoxyribonucleic Acid Profile of Acinetobacter baumannii Isolated from Diabetic Foot Ulcers&lt;/title&gt;&lt;secondary-title&gt;INDIAN JOURNAL OF PHARMACEUTICAL SCIENCES&lt;/secondary-title&gt;&lt;/titles&gt;&lt;periodical&gt;&lt;full-title&gt;INDIAN JOURNAL OF PHARMACEUTICAL SCIENCES&lt;/full-title&gt;&lt;/periodical&gt;&lt;pages&gt;279-289&lt;/pages&gt;&lt;volume&gt;84&lt;/volume&gt;&lt;dates&gt;&lt;year&gt;2022&lt;/year&gt;&lt;/dates&gt;&lt;isbn&gt;0250-474X&lt;/isbn&gt;&lt;urls&gt;&lt;/urls&gt;&lt;/record&gt;&lt;/Cite&gt;&lt;/EndNote&gt;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(163)</w:t>
            </w:r>
            <w:r w:rsidRPr="00AB004C">
              <w:rPr>
                <w:rFonts w:asciiTheme="majorBidi" w:eastAsia="Times New Roman" w:hAnsiTheme="majorBidi" w:cstheme="majorBidi"/>
                <w:sz w:val="20"/>
                <w:szCs w:val="20"/>
              </w:rPr>
              <w:fldChar w:fldCharType="end"/>
            </w:r>
          </w:p>
        </w:tc>
        <w:tc>
          <w:tcPr>
            <w:tcW w:w="709" w:type="dxa"/>
            <w:noWrap/>
            <w:hideMark/>
          </w:tcPr>
          <w:p w14:paraId="3F6965A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496DED3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 to 2021</w:t>
            </w:r>
          </w:p>
        </w:tc>
        <w:tc>
          <w:tcPr>
            <w:tcW w:w="992" w:type="dxa"/>
            <w:noWrap/>
            <w:hideMark/>
          </w:tcPr>
          <w:p w14:paraId="19325B9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Iraq</w:t>
            </w:r>
          </w:p>
        </w:tc>
        <w:tc>
          <w:tcPr>
            <w:tcW w:w="1134" w:type="dxa"/>
            <w:noWrap/>
            <w:hideMark/>
          </w:tcPr>
          <w:p w14:paraId="3BF1101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A041B5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7A99237A"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5FF307D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39</w:t>
            </w:r>
          </w:p>
        </w:tc>
        <w:tc>
          <w:tcPr>
            <w:tcW w:w="1417" w:type="dxa"/>
            <w:noWrap/>
            <w:hideMark/>
          </w:tcPr>
          <w:p w14:paraId="09809B2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25CCC4B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7278D21" w14:textId="73A003D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BA28382" w14:textId="4F20C4B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49BD77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6DD7BEA6" w14:textId="77777777" w:rsidTr="00AB004C">
        <w:trPr>
          <w:trHeight w:val="300"/>
        </w:trPr>
        <w:tc>
          <w:tcPr>
            <w:tcW w:w="1418" w:type="dxa"/>
            <w:noWrap/>
            <w:hideMark/>
          </w:tcPr>
          <w:p w14:paraId="70AEF82B" w14:textId="083256F7"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Kandelaki</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PEVuZE5vdGU+PENpdGU+PEF1dGhvcj5LYW5kZWxha2k8L0F1dGhvcj48WWVhcj4yMDExPC9ZZWFy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==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PEVuZE5vdGU+PENpdGU+PEF1dGhvcj5LYW5kZWxha2k8L0F1dGhvcj48WWVhcj4yMDExPC9ZZWFy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==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(164)</w:t>
            </w:r>
            <w:r w:rsidRPr="00AB004C">
              <w:rPr>
                <w:rFonts w:asciiTheme="majorBidi" w:eastAsia="Times New Roman" w:hAnsiTheme="majorBidi" w:cstheme="majorBidi"/>
                <w:color w:val="000000"/>
                <w:sz w:val="20"/>
                <w:szCs w:val="20"/>
              </w:rPr>
              <w:fldChar w:fldCharType="end"/>
            </w:r>
          </w:p>
        </w:tc>
        <w:tc>
          <w:tcPr>
            <w:tcW w:w="709" w:type="dxa"/>
            <w:noWrap/>
            <w:hideMark/>
          </w:tcPr>
          <w:p w14:paraId="0373852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2011</w:t>
            </w:r>
          </w:p>
        </w:tc>
        <w:tc>
          <w:tcPr>
            <w:tcW w:w="1417" w:type="dxa"/>
            <w:noWrap/>
            <w:hideMark/>
          </w:tcPr>
          <w:p w14:paraId="01C8FD6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2007 to 2010</w:t>
            </w:r>
          </w:p>
        </w:tc>
        <w:tc>
          <w:tcPr>
            <w:tcW w:w="992" w:type="dxa"/>
            <w:noWrap/>
            <w:hideMark/>
          </w:tcPr>
          <w:p w14:paraId="16AEC53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Georgia</w:t>
            </w:r>
          </w:p>
        </w:tc>
        <w:tc>
          <w:tcPr>
            <w:tcW w:w="1134" w:type="dxa"/>
            <w:noWrap/>
            <w:hideMark/>
          </w:tcPr>
          <w:p w14:paraId="49CFC20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4253F74A"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A429CD0"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5886A39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80</w:t>
            </w:r>
          </w:p>
        </w:tc>
        <w:tc>
          <w:tcPr>
            <w:tcW w:w="1417" w:type="dxa"/>
            <w:noWrap/>
            <w:hideMark/>
          </w:tcPr>
          <w:p w14:paraId="403FA5E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64CBC5D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559F3D0" w14:textId="5CBF4C4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872854D" w14:textId="035DED0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C70C8E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620793D3" w14:textId="77777777" w:rsidTr="00AB004C">
        <w:trPr>
          <w:trHeight w:val="300"/>
        </w:trPr>
        <w:tc>
          <w:tcPr>
            <w:tcW w:w="1418" w:type="dxa"/>
            <w:noWrap/>
            <w:hideMark/>
          </w:tcPr>
          <w:p w14:paraId="5B3DA40B" w14:textId="317633D1"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Kansakar</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&lt;EndNote&gt;&lt;Cite&gt;&lt;Author&gt;Kansakar&lt;/Author&gt;&lt;Year&gt;2010&lt;/Year&gt;&lt;RecNum&gt;486&lt;/RecNum&gt;&lt;DisplayText&gt;(165)&lt;/DisplayText&gt;&lt;record&gt;&lt;rec-number&gt;486&lt;/rec-number&gt;&lt;foreign-keys&gt;&lt;key app="EN" db-id="adpd5tdrq99ptsepx5fpew53az5z5vpp2fzf" timestamp="1693300815"&gt;486&lt;/key&gt;&lt;/foreign-keys&gt;&lt;ref-type name="Journal Article"&gt;17&lt;/ref-type&gt;&lt;contributors&gt;&lt;authors&gt;&lt;author&gt;Kansakar, Palpasa&lt;/author&gt;&lt;author&gt;Dorji, Dorji&lt;/author&gt;&lt;author&gt;Chongtrakool, Piriyaporn&lt;/author&gt;&lt;author&gt;Mingmongkolchai, Sirima&lt;/author&gt;&lt;author&gt;Mokmake, Benjaporn&lt;/author&gt;&lt;author&gt;Dubbs, Padungsri&lt;/author&gt;&lt;/authors&gt;&lt;/contributors&gt;&lt;titles&gt;&lt;title&gt;Local Dissemination of Multidrug-Resistant Acinetobacter baumannii Clones in a Thai Hospital&lt;/title&gt;&lt;secondary-title&gt;Microbial drug resistance (Larchmont, N.Y.)&lt;/secondary-title&gt;&lt;/titles&gt;&lt;pages&gt;109-19&lt;/pages&gt;&lt;volume&gt;17&lt;/volume&gt;&lt;dates&gt;&lt;year&gt;2010&lt;/year&gt;&lt;pub-dates&gt;&lt;date&gt;11/01&lt;/date&gt;&lt;/pub-dates&gt;&lt;/dates&gt;&lt;urls&gt;&lt;/urls&gt;&lt;electronic-resource-num&gt;10.1089/mdr.2010.0062&lt;/electronic-resource-num&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(165)</w:t>
            </w:r>
            <w:r w:rsidRPr="00AB004C">
              <w:rPr>
                <w:rFonts w:asciiTheme="majorBidi" w:eastAsia="Times New Roman" w:hAnsiTheme="majorBidi" w:cstheme="majorBidi"/>
                <w:color w:val="000000"/>
                <w:sz w:val="20"/>
                <w:szCs w:val="20"/>
              </w:rPr>
              <w:fldChar w:fldCharType="end"/>
            </w:r>
          </w:p>
        </w:tc>
        <w:tc>
          <w:tcPr>
            <w:tcW w:w="709" w:type="dxa"/>
            <w:noWrap/>
            <w:hideMark/>
          </w:tcPr>
          <w:p w14:paraId="66CB235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2011</w:t>
            </w:r>
          </w:p>
        </w:tc>
        <w:tc>
          <w:tcPr>
            <w:tcW w:w="1417" w:type="dxa"/>
            <w:noWrap/>
            <w:hideMark/>
          </w:tcPr>
          <w:p w14:paraId="1A17CFA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2005 to 2006</w:t>
            </w:r>
          </w:p>
        </w:tc>
        <w:tc>
          <w:tcPr>
            <w:tcW w:w="992" w:type="dxa"/>
            <w:noWrap/>
            <w:hideMark/>
          </w:tcPr>
          <w:p w14:paraId="1E85BD4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Thailand</w:t>
            </w:r>
          </w:p>
        </w:tc>
        <w:tc>
          <w:tcPr>
            <w:tcW w:w="1134" w:type="dxa"/>
            <w:noWrap/>
            <w:hideMark/>
          </w:tcPr>
          <w:p w14:paraId="0BBAA8C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12E8BFCB"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061293C2"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11BB381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84</w:t>
            </w:r>
          </w:p>
        </w:tc>
        <w:tc>
          <w:tcPr>
            <w:tcW w:w="1417" w:type="dxa"/>
            <w:noWrap/>
            <w:hideMark/>
          </w:tcPr>
          <w:p w14:paraId="5664AB0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6F029E2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2CB95343" w14:textId="31DE3A9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27A6A94" w14:textId="26EB521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D5787F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1F05C1EF" w14:textId="77777777" w:rsidTr="00AB004C">
        <w:trPr>
          <w:trHeight w:val="300"/>
        </w:trPr>
        <w:tc>
          <w:tcPr>
            <w:tcW w:w="1418" w:type="dxa"/>
            <w:noWrap/>
            <w:hideMark/>
          </w:tcPr>
          <w:p w14:paraId="52961F2A" w14:textId="2A3162E3"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 xml:space="preserve">Kara </w:t>
            </w:r>
            <w:r w:rsidRPr="00AB004C">
              <w:rPr>
                <w:rFonts w:asciiTheme="majorBidi" w:eastAsia="Times New Roman" w:hAnsiTheme="majorBidi" w:cstheme="majorBidi"/>
                <w:sz w:val="20"/>
                <w:szCs w:val="20"/>
              </w:rPr>
              <w:fldChar w:fldCharType="begin">
                <w:fldData xml:space="preserve">PEVuZE5vdGU+PENpdGU+PEF1dGhvcj5NYXRhcmFjxLEgS2FyYTwvQXV0aG9yPjxZZWFyPjIwMTk8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</w:fldData>
              </w:fldChar>
            </w:r>
            <w:r w:rsidRPr="00AB004C">
              <w:rPr>
                <w:rFonts w:asciiTheme="majorBidi" w:eastAsia="Times New Roman" w:hAnsiTheme="majorBidi" w:cstheme="majorBidi"/>
                <w:sz w:val="20"/>
                <w:szCs w:val="20"/>
              </w:rPr>
              <w:instrText xml:space="preserve"> ADDIN EN.CITE </w:instrText>
            </w:r>
            <w:r w:rsidRPr="00AB004C">
              <w:rPr>
                <w:rFonts w:asciiTheme="majorBidi" w:eastAsia="Times New Roman" w:hAnsiTheme="majorBidi" w:cstheme="majorBidi"/>
                <w:sz w:val="20"/>
                <w:szCs w:val="20"/>
              </w:rPr>
              <w:fldChar w:fldCharType="begin">
                <w:fldData xml:space="preserve">PEVuZE5vdGU+PENpdGU+PEF1dGhvcj5NYXRhcmFjxLEgS2FyYTwvQXV0aG9yPjxZZWFyPjIwMTk8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</w:fldData>
              </w:fldChar>
            </w:r>
            <w:r w:rsidRPr="00AB004C">
              <w:rPr>
                <w:rFonts w:asciiTheme="majorBidi" w:eastAsia="Times New Roman" w:hAnsiTheme="majorBidi" w:cstheme="majorBidi"/>
                <w:sz w:val="20"/>
                <w:szCs w:val="20"/>
              </w:rPr>
              <w:instrText xml:space="preserve"> ADDIN EN.CITE.DATA </w:instrText>
            </w:r>
            <w:r w:rsidRPr="00AB004C">
              <w:rPr>
                <w:rFonts w:asciiTheme="majorBidi" w:eastAsia="Times New Roman" w:hAnsiTheme="majorBidi" w:cstheme="majorBidi"/>
                <w:sz w:val="20"/>
                <w:szCs w:val="20"/>
              </w:rPr>
            </w:r>
            <w:r w:rsidRPr="00AB004C">
              <w:rPr>
                <w:rFonts w:asciiTheme="majorBidi" w:eastAsia="Times New Roman" w:hAnsiTheme="majorBidi" w:cstheme="majorBidi"/>
                <w:sz w:val="20"/>
                <w:szCs w:val="20"/>
              </w:rPr>
              <w:fldChar w:fldCharType="end"/>
            </w:r>
            <w:r w:rsidRPr="00AB004C">
              <w:rPr>
                <w:rFonts w:asciiTheme="majorBidi" w:eastAsia="Times New Roman" w:hAnsiTheme="majorBidi" w:cstheme="majorBidi"/>
                <w:sz w:val="20"/>
                <w:szCs w:val="20"/>
              </w:rPr>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(166)</w:t>
            </w:r>
            <w:r w:rsidRPr="00AB004C">
              <w:rPr>
                <w:rFonts w:asciiTheme="majorBidi" w:eastAsia="Times New Roman" w:hAnsiTheme="majorBidi" w:cstheme="majorBidi"/>
                <w:sz w:val="20"/>
                <w:szCs w:val="20"/>
              </w:rPr>
              <w:fldChar w:fldCharType="end"/>
            </w:r>
          </w:p>
        </w:tc>
        <w:tc>
          <w:tcPr>
            <w:tcW w:w="709" w:type="dxa"/>
            <w:noWrap/>
            <w:hideMark/>
          </w:tcPr>
          <w:p w14:paraId="6436811F" w14:textId="77777777"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2018</w:t>
            </w:r>
          </w:p>
        </w:tc>
        <w:tc>
          <w:tcPr>
            <w:tcW w:w="1417" w:type="dxa"/>
            <w:noWrap/>
            <w:hideMark/>
          </w:tcPr>
          <w:p w14:paraId="1A046D90" w14:textId="77777777"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2016 to 2016</w:t>
            </w:r>
          </w:p>
        </w:tc>
        <w:tc>
          <w:tcPr>
            <w:tcW w:w="992" w:type="dxa"/>
            <w:noWrap/>
            <w:hideMark/>
          </w:tcPr>
          <w:p w14:paraId="36EBE4FC" w14:textId="77777777"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Turkey</w:t>
            </w:r>
          </w:p>
        </w:tc>
        <w:tc>
          <w:tcPr>
            <w:tcW w:w="1134" w:type="dxa"/>
            <w:noWrap/>
            <w:hideMark/>
          </w:tcPr>
          <w:p w14:paraId="12BC6FD1" w14:textId="77777777"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Asia</w:t>
            </w:r>
          </w:p>
        </w:tc>
        <w:tc>
          <w:tcPr>
            <w:tcW w:w="709" w:type="dxa"/>
            <w:hideMark/>
          </w:tcPr>
          <w:p w14:paraId="621A575A" w14:textId="77777777" w:rsidR="00AB004C" w:rsidRPr="00AB004C" w:rsidRDefault="00AB004C" w:rsidP="00B35E73">
            <w:pPr>
              <w:rPr>
                <w:rFonts w:asciiTheme="majorBidi" w:eastAsia="Times New Roman" w:hAnsiTheme="majorBidi" w:cstheme="majorBidi"/>
                <w:sz w:val="20"/>
                <w:szCs w:val="20"/>
              </w:rPr>
            </w:pPr>
          </w:p>
        </w:tc>
        <w:tc>
          <w:tcPr>
            <w:tcW w:w="1134" w:type="dxa"/>
            <w:hideMark/>
          </w:tcPr>
          <w:p w14:paraId="2795FAE7" w14:textId="77777777"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Non respiratory</w:t>
            </w:r>
          </w:p>
        </w:tc>
        <w:tc>
          <w:tcPr>
            <w:tcW w:w="1418" w:type="dxa"/>
            <w:noWrap/>
            <w:hideMark/>
          </w:tcPr>
          <w:p w14:paraId="3FC73647" w14:textId="77777777"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40</w:t>
            </w:r>
          </w:p>
        </w:tc>
        <w:tc>
          <w:tcPr>
            <w:tcW w:w="1417" w:type="dxa"/>
            <w:noWrap/>
            <w:hideMark/>
          </w:tcPr>
          <w:p w14:paraId="587A0AC6" w14:textId="77777777"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11</w:t>
            </w:r>
          </w:p>
        </w:tc>
        <w:tc>
          <w:tcPr>
            <w:tcW w:w="1134" w:type="dxa"/>
            <w:noWrap/>
            <w:hideMark/>
          </w:tcPr>
          <w:p w14:paraId="5CFC249F" w14:textId="77777777"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 xml:space="preserve"> CLSI</w:t>
            </w:r>
          </w:p>
        </w:tc>
        <w:tc>
          <w:tcPr>
            <w:tcW w:w="708" w:type="dxa"/>
            <w:vAlign w:val="bottom"/>
          </w:tcPr>
          <w:p w14:paraId="34030106" w14:textId="357AF49F" w:rsidR="00AB004C" w:rsidRPr="00AB004C" w:rsidRDefault="00AB004C" w:rsidP="00B35E73">
            <w:pPr>
              <w:rPr>
                <w:rFonts w:asciiTheme="majorBidi" w:eastAsia="Times New Roman" w:hAnsiTheme="majorBidi" w:cstheme="majorBidi"/>
                <w:sz w:val="20"/>
                <w:szCs w:val="20"/>
              </w:rPr>
            </w:pPr>
            <w:r w:rsidRPr="00AB004C">
              <w:rPr>
                <w:rFonts w:asciiTheme="majorBidi" w:hAnsiTheme="majorBidi" w:cstheme="majorBidi"/>
                <w:color w:val="000000"/>
                <w:sz w:val="20"/>
                <w:szCs w:val="20"/>
              </w:rPr>
              <w:t>HAI</w:t>
            </w:r>
          </w:p>
        </w:tc>
        <w:tc>
          <w:tcPr>
            <w:tcW w:w="1560" w:type="dxa"/>
            <w:noWrap/>
            <w:hideMark/>
          </w:tcPr>
          <w:p w14:paraId="5015C7AB" w14:textId="5CBC046F"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Broth microdilution</w:t>
            </w:r>
          </w:p>
        </w:tc>
        <w:tc>
          <w:tcPr>
            <w:tcW w:w="851" w:type="dxa"/>
            <w:noWrap/>
            <w:hideMark/>
          </w:tcPr>
          <w:p w14:paraId="6E99D82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w:t>
            </w:r>
          </w:p>
        </w:tc>
      </w:tr>
      <w:tr w:rsidR="00AB004C" w:rsidRPr="00AB004C" w14:paraId="612550DB" w14:textId="77777777" w:rsidTr="00AB004C">
        <w:trPr>
          <w:trHeight w:val="300"/>
        </w:trPr>
        <w:tc>
          <w:tcPr>
            <w:tcW w:w="1418" w:type="dxa"/>
            <w:noWrap/>
            <w:hideMark/>
          </w:tcPr>
          <w:p w14:paraId="4C26380E" w14:textId="5AC6142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KARAGÖZ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&lt;EndNote&gt;&lt;Cite&gt;&lt;Author&gt;Karagöz&lt;/Author&gt;&lt;Year&gt;2014&lt;/Year&gt;&lt;RecNum&gt;388&lt;/RecNum&gt;&lt;DisplayText&gt;(167)&lt;/DisplayText&gt;&lt;record&gt;&lt;rec-number&gt;388&lt;/rec-number&gt;&lt;foreign-keys&gt;&lt;key app="EN" db-id="adpd5tdrq99ptsepx5fpew53az5z5vpp2fzf" timestamp="1693300775"&gt;388&lt;/key&gt;&lt;/foreign-keys&gt;&lt;ref-type name="Journal Article"&gt;17&lt;/ref-type&gt;&lt;contributors&gt;&lt;authors&gt;&lt;author&gt;Karagöz, Alper&lt;/author&gt;&lt;author&gt;Baran, Irmak&lt;/author&gt;&lt;author&gt;Aksu, Neriman&lt;/author&gt;&lt;author&gt;Savas, Sumeyra&lt;/author&gt;&lt;author&gt;Durmaz, Riza&lt;/author&gt;&lt;/authors&gt;&lt;/contributors&gt;&lt;titles&gt;&lt;title&gt;Characterization and Determination of Antibiotic Resistance Profiles of a Single Clone Acinetobacter baumannii Strains Isolated from Blood Cultures&lt;/title&gt;&lt;secondary-title&gt;Mikrobiyoloji bülteni&lt;/secondary-title&gt;&lt;/titles&gt;&lt;pages&gt;566-76&lt;/pages&gt;&lt;volume&gt;48&lt;/volume&gt;&lt;dates&gt;&lt;year&gt;2014&lt;/year&gt;&lt;pub-dates&gt;&lt;date&gt;10/01&lt;/date&gt;&lt;/pub-dates&gt;&lt;/dates&gt;&lt;urls&gt;&lt;/urls&gt;&lt;electronic-resource-num&gt;10.5578/mb.8276&lt;/electronic-resource-num&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(167)</w:t>
            </w:r>
            <w:r w:rsidRPr="00AB004C">
              <w:rPr>
                <w:rFonts w:asciiTheme="majorBidi" w:eastAsia="Times New Roman" w:hAnsiTheme="majorBidi" w:cstheme="majorBidi"/>
                <w:color w:val="000000"/>
                <w:sz w:val="20"/>
                <w:szCs w:val="20"/>
              </w:rPr>
              <w:fldChar w:fldCharType="end"/>
            </w:r>
          </w:p>
        </w:tc>
        <w:tc>
          <w:tcPr>
            <w:tcW w:w="709" w:type="dxa"/>
            <w:noWrap/>
            <w:hideMark/>
          </w:tcPr>
          <w:p w14:paraId="714147C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w:t>
            </w:r>
          </w:p>
        </w:tc>
        <w:tc>
          <w:tcPr>
            <w:tcW w:w="1417" w:type="dxa"/>
            <w:noWrap/>
            <w:hideMark/>
          </w:tcPr>
          <w:p w14:paraId="706B7D3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2012 to 2012</w:t>
            </w:r>
          </w:p>
        </w:tc>
        <w:tc>
          <w:tcPr>
            <w:tcW w:w="992" w:type="dxa"/>
            <w:noWrap/>
            <w:hideMark/>
          </w:tcPr>
          <w:p w14:paraId="66AEFA8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Turkey</w:t>
            </w:r>
          </w:p>
        </w:tc>
        <w:tc>
          <w:tcPr>
            <w:tcW w:w="1134" w:type="dxa"/>
            <w:noWrap/>
            <w:hideMark/>
          </w:tcPr>
          <w:p w14:paraId="61CEB1C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51875F8F"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5169CE3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6319B31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47</w:t>
            </w:r>
          </w:p>
        </w:tc>
        <w:tc>
          <w:tcPr>
            <w:tcW w:w="1417" w:type="dxa"/>
            <w:noWrap/>
            <w:hideMark/>
          </w:tcPr>
          <w:p w14:paraId="6BF8EE7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47E06AD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4AB3140" w14:textId="490746F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770D6BD" w14:textId="724B0FD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EEACF7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4C4FCB62" w14:textId="77777777" w:rsidTr="00AB004C">
        <w:trPr>
          <w:trHeight w:val="300"/>
        </w:trPr>
        <w:tc>
          <w:tcPr>
            <w:tcW w:w="1418" w:type="dxa"/>
            <w:noWrap/>
            <w:hideMark/>
          </w:tcPr>
          <w:p w14:paraId="48DAB6E7" w14:textId="489D4016"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Karampatakis</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PEVuZE5vdGU+PENpdGU+PEF1dGhvcj5LYXJhbXBhdGFraXM8L0F1dGhvcj48WWVhcj4yMDE3PC9Z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PEVuZE5vdGU+PENpdGU+PEF1dGhvcj5LYXJhbXBhdGFraXM8L0F1dGhvcj48WWVhcj4yMDE3PC9Z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(168)</w:t>
            </w:r>
            <w:r w:rsidRPr="00AB004C">
              <w:rPr>
                <w:rFonts w:asciiTheme="majorBidi" w:eastAsia="Times New Roman" w:hAnsiTheme="majorBidi" w:cstheme="majorBidi"/>
                <w:color w:val="000000"/>
                <w:sz w:val="20"/>
                <w:szCs w:val="20"/>
              </w:rPr>
              <w:fldChar w:fldCharType="end"/>
            </w:r>
          </w:p>
        </w:tc>
        <w:tc>
          <w:tcPr>
            <w:tcW w:w="709" w:type="dxa"/>
            <w:noWrap/>
            <w:hideMark/>
          </w:tcPr>
          <w:p w14:paraId="09A78D1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w:t>
            </w:r>
          </w:p>
        </w:tc>
        <w:tc>
          <w:tcPr>
            <w:tcW w:w="1417" w:type="dxa"/>
            <w:noWrap/>
            <w:hideMark/>
          </w:tcPr>
          <w:p w14:paraId="7BDB942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2012 to 2013</w:t>
            </w:r>
          </w:p>
        </w:tc>
        <w:tc>
          <w:tcPr>
            <w:tcW w:w="992" w:type="dxa"/>
            <w:noWrap/>
            <w:hideMark/>
          </w:tcPr>
          <w:p w14:paraId="31CF60E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Greece</w:t>
            </w:r>
          </w:p>
        </w:tc>
        <w:tc>
          <w:tcPr>
            <w:tcW w:w="1134" w:type="dxa"/>
            <w:noWrap/>
            <w:hideMark/>
          </w:tcPr>
          <w:p w14:paraId="7BC460F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37C7E926"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0B482A5A"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6A8D867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c>
          <w:tcPr>
            <w:tcW w:w="1417" w:type="dxa"/>
            <w:noWrap/>
            <w:hideMark/>
          </w:tcPr>
          <w:p w14:paraId="526CD09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338BC5C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22FE50C1" w14:textId="373A24F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42FBD6A" w14:textId="768D3A3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682359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1284BAA6" w14:textId="77777777" w:rsidTr="00AB004C">
        <w:trPr>
          <w:trHeight w:val="300"/>
        </w:trPr>
        <w:tc>
          <w:tcPr>
            <w:tcW w:w="1418" w:type="dxa"/>
            <w:noWrap/>
            <w:hideMark/>
          </w:tcPr>
          <w:p w14:paraId="555E2D2D" w14:textId="362BB90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Kashif Hussain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&lt;EndNote&gt;&lt;Cite&gt;&lt;Author&gt;Hussain&lt;/Author&gt;&lt;Year&gt;2020&lt;/Year&gt;&lt;RecNum&gt;15&lt;/RecNum&gt;&lt;DisplayText&gt;(169)&lt;/DisplayText&gt;&lt;record&gt;&lt;rec-number&gt;15&lt;/rec-number&gt;&lt;foreign-keys&gt;&lt;key app="EN" db-id="r2exsvat5xft0ge5xwdxs9dovae0evvwdsfa" timestamp="1693640273"&gt;15&lt;/key&gt;&lt;/foreign-keys&gt;&lt;ref-type name="Journal Article"&gt;17&lt;/ref-type&gt;&lt;contributors&gt;&lt;authors&gt;&lt;author&gt;Hussain, Kashif&lt;/author&gt;&lt;author&gt;Salat, Muhammad Sohail&lt;/author&gt;&lt;author&gt;Ambreen, Gul&lt;/author&gt;&lt;author&gt;Mughal, Ambreen&lt;/author&gt;&lt;author&gt;Idrees, Sidra&lt;/author&gt;&lt;author&gt;Sohail, Mehreen&lt;/author&gt;&lt;author&gt;Iqbal, Javaid&lt;/author&gt;&lt;/authors&gt;&lt;/contributors&gt;&lt;titles&gt;&lt;title&gt;Intravenous vs intravenous plus aerosolized colistin for treatment of ventilator-associated pneumonia–a matched case–control study in neonates&lt;/title&gt;&lt;secondary-title&gt;Expert Opinion on Drug Safety&lt;/secondary-title&gt;&lt;/titles&gt;&lt;periodical&gt;&lt;full-title&gt;Expert Opinion on Drug Safety&lt;/full-title&gt;&lt;/periodical&gt;&lt;pages&gt;1641-1649&lt;/pages&gt;&lt;volume&gt;19&lt;/volume&gt;&lt;number&gt;12&lt;/number&gt;&lt;dates&gt;&lt;year&gt;2020&lt;/year&gt;&lt;/dates&gt;&lt;isbn&gt;1474-0338&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(169)</w:t>
            </w:r>
            <w:r w:rsidRPr="00AB004C">
              <w:rPr>
                <w:rFonts w:asciiTheme="majorBidi" w:eastAsia="Times New Roman" w:hAnsiTheme="majorBidi" w:cstheme="majorBidi"/>
                <w:color w:val="000000"/>
                <w:sz w:val="20"/>
                <w:szCs w:val="20"/>
              </w:rPr>
              <w:fldChar w:fldCharType="end"/>
            </w:r>
          </w:p>
        </w:tc>
        <w:tc>
          <w:tcPr>
            <w:tcW w:w="709" w:type="dxa"/>
            <w:noWrap/>
            <w:hideMark/>
          </w:tcPr>
          <w:p w14:paraId="18F7F54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7B8AA8F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2010 to 2018</w:t>
            </w:r>
          </w:p>
        </w:tc>
        <w:tc>
          <w:tcPr>
            <w:tcW w:w="992" w:type="dxa"/>
            <w:noWrap/>
            <w:hideMark/>
          </w:tcPr>
          <w:p w14:paraId="11821B8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4767ACB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6F58CC2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NICU</w:t>
            </w:r>
          </w:p>
        </w:tc>
        <w:tc>
          <w:tcPr>
            <w:tcW w:w="1134" w:type="dxa"/>
            <w:hideMark/>
          </w:tcPr>
          <w:p w14:paraId="3C9DDE4C"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0F65DE8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32</w:t>
            </w:r>
          </w:p>
        </w:tc>
        <w:tc>
          <w:tcPr>
            <w:tcW w:w="1417" w:type="dxa"/>
            <w:noWrap/>
            <w:hideMark/>
          </w:tcPr>
          <w:p w14:paraId="5215CCF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2965BC6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14EBDF40" w14:textId="4CA9945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EF8D777" w14:textId="116CC5C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B6EBE3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74033913" w14:textId="77777777" w:rsidTr="00AB004C">
        <w:trPr>
          <w:trHeight w:val="300"/>
        </w:trPr>
        <w:tc>
          <w:tcPr>
            <w:tcW w:w="1418" w:type="dxa"/>
            <w:noWrap/>
            <w:hideMark/>
          </w:tcPr>
          <w:p w14:paraId="58F1BDEA" w14:textId="60DFFE3D"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 xml:space="preserve">Katarina </w:t>
            </w:r>
            <w:proofErr w:type="spellStart"/>
            <w:r w:rsidRPr="00AB004C">
              <w:rPr>
                <w:rFonts w:asciiTheme="majorBidi" w:eastAsia="Times New Roman" w:hAnsiTheme="majorBidi" w:cstheme="majorBidi"/>
                <w:sz w:val="20"/>
                <w:szCs w:val="20"/>
              </w:rPr>
              <w:t>Novović</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&lt;EndNote&gt;&lt;Cite&gt;&lt;Author&gt;Novović&lt;/Author&gt;&lt;Year&gt;2023&lt;/Year&gt;&lt;RecNum&gt;90&lt;/RecNum&gt;&lt;DisplayText&gt;(170)&lt;/DisplayText&gt;&lt;record&gt;&lt;rec-number&gt;90&lt;/rec-number&gt;&lt;foreign-keys&gt;&lt;key app="EN" db-id="sxve52zrqt9xvxe00wspfz5drefv5tfs0rr2" timestamp="1694123430"&gt;90&lt;/key&gt;&lt;/foreign-keys&gt;&lt;ref-type name="Journal Article"&gt;17&lt;/ref-type&gt;&lt;contributors&gt;&lt;authors&gt;&lt;author&gt;Novović, Katarina&lt;/author&gt;&lt;author&gt;Kuzmanović Nedeljković, Snežana&lt;/author&gt;&lt;author&gt;Poledica, Mirjana&lt;/author&gt;&lt;author&gt;Nikolić, Gordana&lt;/author&gt;&lt;author&gt;Grujić, Bojana&lt;/author&gt;&lt;author&gt;Jovčić, Branko&lt;/author&gt;&lt;author&gt;Kojić, Milan&lt;/author&gt;&lt;author&gt;Filipić, Brankica&lt;/author&gt;&lt;/authors&gt;&lt;/contributors&gt;&lt;titles&gt;&lt;title&gt;Virulence potential of multidrug-resistant Acinetobacter baumannii isolates from COVID-19 patients on mechanical ventilation: The first report from Serbia&lt;/title&gt;&lt;secondary-title&gt;Frontiers in Microbiology&lt;/secondary-title&gt;&lt;/titles&gt;&lt;periodical&gt;&lt;full-title&gt;Frontiers in microbiology&lt;/full-title&gt;&lt;/periodical&gt;&lt;pages&gt;1094184&lt;/pages&gt;&lt;volume&gt;14&lt;/volume&gt;&lt;dates&gt;&lt;year&gt;2023&lt;/year&gt;&lt;/dates&gt;&lt;isbn&gt;1664-302X&lt;/isbn&gt;&lt;urls&gt;&lt;/urls&gt;&lt;/record&gt;&lt;/Cite&gt;&lt;/EndNote&gt;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(170)</w:t>
            </w:r>
            <w:r w:rsidRPr="00AB004C">
              <w:rPr>
                <w:rFonts w:asciiTheme="majorBidi" w:eastAsia="Times New Roman" w:hAnsiTheme="majorBidi" w:cstheme="majorBidi"/>
                <w:sz w:val="20"/>
                <w:szCs w:val="20"/>
              </w:rPr>
              <w:fldChar w:fldCharType="end"/>
            </w:r>
          </w:p>
        </w:tc>
        <w:tc>
          <w:tcPr>
            <w:tcW w:w="709" w:type="dxa"/>
            <w:noWrap/>
            <w:hideMark/>
          </w:tcPr>
          <w:p w14:paraId="4D0F991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2023</w:t>
            </w:r>
          </w:p>
        </w:tc>
        <w:tc>
          <w:tcPr>
            <w:tcW w:w="1417" w:type="dxa"/>
            <w:noWrap/>
            <w:hideMark/>
          </w:tcPr>
          <w:p w14:paraId="6A70F47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 to 2021</w:t>
            </w:r>
          </w:p>
        </w:tc>
        <w:tc>
          <w:tcPr>
            <w:tcW w:w="992" w:type="dxa"/>
            <w:noWrap/>
            <w:hideMark/>
          </w:tcPr>
          <w:p w14:paraId="0A5ECB9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Serbia</w:t>
            </w:r>
          </w:p>
        </w:tc>
        <w:tc>
          <w:tcPr>
            <w:tcW w:w="1134" w:type="dxa"/>
            <w:noWrap/>
            <w:hideMark/>
          </w:tcPr>
          <w:p w14:paraId="71B5950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5E2335B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07CF7C6E"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3DE5331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64</w:t>
            </w:r>
          </w:p>
        </w:tc>
        <w:tc>
          <w:tcPr>
            <w:tcW w:w="1417" w:type="dxa"/>
            <w:noWrap/>
            <w:hideMark/>
          </w:tcPr>
          <w:p w14:paraId="1CE6F7B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63B9FDF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342C5D92" w14:textId="20ABA6D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1501E47" w14:textId="37E0551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9A6832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4EB2A6EC" w14:textId="77777777" w:rsidTr="00AB004C">
        <w:trPr>
          <w:trHeight w:val="300"/>
        </w:trPr>
        <w:tc>
          <w:tcPr>
            <w:tcW w:w="1418" w:type="dxa"/>
            <w:noWrap/>
            <w:hideMark/>
          </w:tcPr>
          <w:p w14:paraId="4749A347" w14:textId="6D25D827"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Katchanov</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PEVuZE5vdGU+PENpdGU+PEF1dGhvcj5LYXRjaGFub3Y8L0F1dGhvcj48WWVhcj4yMDE4PC9ZZWFy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PEVuZE5vdGU+PENpdGU+PEF1dGhvcj5LYXRjaGFub3Y8L0F1dGhvcj48WWVhcj4yMDE4PC9ZZWFy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(171)</w:t>
            </w:r>
            <w:r w:rsidRPr="00AB004C">
              <w:rPr>
                <w:rFonts w:asciiTheme="majorBidi" w:eastAsia="Times New Roman" w:hAnsiTheme="majorBidi" w:cstheme="majorBidi"/>
                <w:color w:val="000000"/>
                <w:sz w:val="20"/>
                <w:szCs w:val="20"/>
              </w:rPr>
              <w:fldChar w:fldCharType="end"/>
            </w:r>
          </w:p>
        </w:tc>
        <w:tc>
          <w:tcPr>
            <w:tcW w:w="709" w:type="dxa"/>
            <w:noWrap/>
            <w:hideMark/>
          </w:tcPr>
          <w:p w14:paraId="6F09C20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w:t>
            </w:r>
          </w:p>
        </w:tc>
        <w:tc>
          <w:tcPr>
            <w:tcW w:w="1417" w:type="dxa"/>
            <w:noWrap/>
            <w:hideMark/>
          </w:tcPr>
          <w:p w14:paraId="6466055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2015 to 2016</w:t>
            </w:r>
          </w:p>
        </w:tc>
        <w:tc>
          <w:tcPr>
            <w:tcW w:w="992" w:type="dxa"/>
            <w:noWrap/>
            <w:hideMark/>
          </w:tcPr>
          <w:p w14:paraId="38E9049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Germany</w:t>
            </w:r>
          </w:p>
        </w:tc>
        <w:tc>
          <w:tcPr>
            <w:tcW w:w="1134" w:type="dxa"/>
            <w:noWrap/>
            <w:hideMark/>
          </w:tcPr>
          <w:p w14:paraId="5E6146E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54EAF5E5"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54E83F70"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6CD67F1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16</w:t>
            </w:r>
          </w:p>
        </w:tc>
        <w:tc>
          <w:tcPr>
            <w:tcW w:w="1417" w:type="dxa"/>
            <w:noWrap/>
            <w:hideMark/>
          </w:tcPr>
          <w:p w14:paraId="7BD628D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61E97C4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35CCC41B" w14:textId="742B6D0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5515DDF" w14:textId="250E6F3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D8B290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6F80DFF4" w14:textId="77777777" w:rsidTr="00AB004C">
        <w:trPr>
          <w:trHeight w:val="300"/>
        </w:trPr>
        <w:tc>
          <w:tcPr>
            <w:tcW w:w="1418" w:type="dxa"/>
            <w:noWrap/>
            <w:hideMark/>
          </w:tcPr>
          <w:p w14:paraId="2C9A8A77" w14:textId="62CD6593" w:rsidR="00AB004C" w:rsidRPr="00AB004C" w:rsidRDefault="00AB004C" w:rsidP="00B35E73">
            <w:pPr>
              <w:rPr>
                <w:rFonts w:asciiTheme="majorBidi" w:eastAsia="Times New Roman" w:hAnsiTheme="majorBidi" w:cstheme="majorBidi"/>
                <w:color w:val="0563C1"/>
                <w:sz w:val="20"/>
                <w:szCs w:val="20"/>
              </w:rPr>
            </w:pPr>
            <w:proofErr w:type="spellStart"/>
            <w:r w:rsidRPr="00AB004C">
              <w:rPr>
                <w:rFonts w:asciiTheme="majorBidi" w:eastAsia="Times New Roman" w:hAnsiTheme="majorBidi" w:cstheme="majorBidi"/>
                <w:sz w:val="20"/>
                <w:szCs w:val="20"/>
              </w:rPr>
              <w:t>Khin</w:t>
            </w:r>
            <w:proofErr w:type="spellEnd"/>
            <w:r w:rsidRPr="00AB004C">
              <w:rPr>
                <w:rFonts w:asciiTheme="majorBidi" w:eastAsia="Times New Roman" w:hAnsiTheme="majorBidi" w:cstheme="majorBidi"/>
                <w:sz w:val="20"/>
                <w:szCs w:val="20"/>
              </w:rPr>
              <w:t xml:space="preserve"> </w:t>
            </w:r>
            <w:proofErr w:type="spellStart"/>
            <w:r w:rsidRPr="00AB004C">
              <w:rPr>
                <w:rFonts w:asciiTheme="majorBidi" w:eastAsia="Times New Roman" w:hAnsiTheme="majorBidi" w:cstheme="majorBidi"/>
                <w:sz w:val="20"/>
                <w:szCs w:val="20"/>
              </w:rPr>
              <w:t>Thet</w:t>
            </w:r>
            <w:proofErr w:type="spellEnd"/>
            <w:r w:rsidRPr="00AB004C">
              <w:rPr>
                <w:rFonts w:asciiTheme="majorBidi" w:eastAsia="Times New Roman" w:hAnsiTheme="majorBidi" w:cstheme="majorBidi"/>
                <w:sz w:val="20"/>
                <w:szCs w:val="20"/>
              </w:rPr>
              <w:t xml:space="preserve"> </w:t>
            </w:r>
            <w:proofErr w:type="spellStart"/>
            <w:r w:rsidRPr="00AB004C">
              <w:rPr>
                <w:rFonts w:asciiTheme="majorBidi" w:eastAsia="Times New Roman" w:hAnsiTheme="majorBidi" w:cstheme="majorBidi"/>
                <w:sz w:val="20"/>
                <w:szCs w:val="20"/>
              </w:rPr>
              <w:t>Thet</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&lt;EndNote&gt;&lt;Cite&gt;&lt;Author&gt;Thet&lt;/Author&gt;&lt;Year&gt;2020&lt;/Year&gt;&lt;RecNum&gt;16&lt;/RecNum&gt;&lt;DisplayText&gt;(172)&lt;/DisplayText&gt;&lt;record&gt;&lt;rec-number&gt;16&lt;/rec-number&gt;&lt;foreign-keys&gt;&lt;key app="EN" db-id="r2exsvat5xft0ge5xwdxs9dovae0evvwdsfa" timestamp="1693640339"&gt;16&lt;/key&gt;&lt;/foreign-keys&gt;&lt;ref-type name="Journal Article"&gt;17&lt;/ref-type&gt;&lt;contributors&gt;&lt;authors&gt;&lt;author&gt;Thet, Khin Thet&lt;/author&gt;&lt;author&gt;Lunha, Kamonwan&lt;/author&gt;&lt;author&gt;Srisrattakarn, Arpasiri&lt;/author&gt;&lt;author&gt;Lulitanond, Aroonlug&lt;/author&gt;&lt;author&gt;Tavichakorntrakool, Ratree&lt;/author&gt;&lt;author&gt;Kuwatjanakul, Waewta&lt;/author&gt;&lt;author&gt;Charoensri, Nicha&lt;/author&gt;&lt;author&gt;Chanawong, Aroonwadee&lt;/author&gt;&lt;/authors&gt;&lt;/contributors&gt;&lt;titles&gt;&lt;title&gt;Colistin heteroresistance in carbapenem-resistant Acinetobacter baumannii clinical isolates from a Thai university hospital&lt;/title&gt;&lt;secondary-title&gt;World Journal of Microbiology and Biotechnology&lt;/secondary-title&gt;&lt;/titles&gt;&lt;periodical&gt;&lt;full-title&gt;World Journal of Microbiology and Biotechnology&lt;/full-title&gt;&lt;/periodical&gt;&lt;pages&gt;1-7&lt;/pages&gt;&lt;volume&gt;36&lt;/volume&gt;&lt;dates&gt;&lt;year&gt;2020&lt;/year&gt;&lt;/dates&gt;&lt;isbn&gt;0959-3993&lt;/isbn&gt;&lt;urls&gt;&lt;/urls&gt;&lt;/record&gt;&lt;/Cite&gt;&lt;/EndNote&gt;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(172)</w:t>
            </w:r>
            <w:r w:rsidRPr="00AB004C">
              <w:rPr>
                <w:rFonts w:asciiTheme="majorBidi" w:eastAsia="Times New Roman" w:hAnsiTheme="majorBidi" w:cstheme="majorBidi"/>
                <w:sz w:val="20"/>
                <w:szCs w:val="20"/>
              </w:rPr>
              <w:fldChar w:fldCharType="end"/>
            </w:r>
          </w:p>
        </w:tc>
        <w:tc>
          <w:tcPr>
            <w:tcW w:w="709" w:type="dxa"/>
            <w:noWrap/>
            <w:hideMark/>
          </w:tcPr>
          <w:p w14:paraId="3FBEB69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1270BED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 to 2016</w:t>
            </w:r>
          </w:p>
        </w:tc>
        <w:tc>
          <w:tcPr>
            <w:tcW w:w="992" w:type="dxa"/>
            <w:noWrap/>
            <w:hideMark/>
          </w:tcPr>
          <w:p w14:paraId="0A56FA9B"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noWrap/>
            <w:hideMark/>
          </w:tcPr>
          <w:p w14:paraId="45D8C960" w14:textId="77777777" w:rsidR="00AB004C" w:rsidRPr="00AB004C" w:rsidRDefault="00AB004C" w:rsidP="00B35E73">
            <w:pPr>
              <w:rPr>
                <w:rFonts w:asciiTheme="majorBidi" w:eastAsia="Times New Roman" w:hAnsiTheme="majorBidi" w:cstheme="majorBidi"/>
                <w:sz w:val="20"/>
                <w:szCs w:val="20"/>
              </w:rPr>
            </w:pPr>
          </w:p>
        </w:tc>
        <w:tc>
          <w:tcPr>
            <w:tcW w:w="709" w:type="dxa"/>
            <w:hideMark/>
          </w:tcPr>
          <w:p w14:paraId="28B24324" w14:textId="77777777" w:rsidR="00AB004C" w:rsidRPr="00AB004C" w:rsidRDefault="00AB004C" w:rsidP="00B35E73">
            <w:pPr>
              <w:rPr>
                <w:rFonts w:asciiTheme="majorBidi" w:eastAsia="Times New Roman" w:hAnsiTheme="majorBidi" w:cstheme="majorBidi"/>
                <w:sz w:val="20"/>
                <w:szCs w:val="20"/>
              </w:rPr>
            </w:pPr>
          </w:p>
        </w:tc>
        <w:tc>
          <w:tcPr>
            <w:tcW w:w="1134" w:type="dxa"/>
            <w:hideMark/>
          </w:tcPr>
          <w:p w14:paraId="59C678B2"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2E111C7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75</w:t>
            </w:r>
          </w:p>
        </w:tc>
        <w:tc>
          <w:tcPr>
            <w:tcW w:w="1417" w:type="dxa"/>
            <w:noWrap/>
            <w:hideMark/>
          </w:tcPr>
          <w:p w14:paraId="617E700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4A9C921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16AA1F09" w14:textId="41027BD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39E26A4" w14:textId="0B8C0BB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53D660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5ED579E6" w14:textId="77777777" w:rsidTr="00AB004C">
        <w:trPr>
          <w:trHeight w:val="300"/>
        </w:trPr>
        <w:tc>
          <w:tcPr>
            <w:tcW w:w="1418" w:type="dxa"/>
            <w:noWrap/>
            <w:hideMark/>
          </w:tcPr>
          <w:p w14:paraId="689A4036" w14:textId="38CD771C"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hAnsiTheme="majorBidi" w:cstheme="majorBidi"/>
                <w:sz w:val="20"/>
                <w:szCs w:val="20"/>
                <w:lang w:bidi="fa-IR"/>
              </w:rPr>
              <w:t>Slimene</w:t>
            </w:r>
            <w:proofErr w:type="spellEnd"/>
            <w:r w:rsidRPr="00AB004C">
              <w:rPr>
                <w:rFonts w:asciiTheme="majorBidi" w:hAnsiTheme="majorBidi" w:cstheme="majorBidi"/>
                <w:sz w:val="20"/>
                <w:szCs w:val="20"/>
                <w:lang w:bidi="fa-IR"/>
              </w:rPr>
              <w:t xml:space="preserve">, </w:t>
            </w:r>
            <w:proofErr w:type="spellStart"/>
            <w:r w:rsidRPr="00AB004C">
              <w:rPr>
                <w:rFonts w:asciiTheme="majorBidi" w:hAnsiTheme="majorBidi" w:cstheme="majorBidi"/>
                <w:sz w:val="20"/>
                <w:szCs w:val="20"/>
                <w:lang w:bidi="fa-IR"/>
              </w:rPr>
              <w:t>Khouloud</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&lt;EndNote&gt;&lt;Cite&gt;&lt;Author&gt;Slimene&lt;/Author&gt;&lt;Year&gt;2023&lt;/Year&gt;&lt;RecNum&gt;91&lt;/RecNum&gt;&lt;DisplayText&gt;(173)&lt;/DisplayText&gt;&lt;record&gt;&lt;rec-number&gt;91&lt;/rec-number&gt;&lt;foreign-keys&gt;&lt;key app="EN" db-id="sxve52zrqt9xvxe00wspfz5drefv5tfs0rr2" timestamp="1694123505"&gt;91&lt;/key&gt;&lt;/foreign-keys&gt;&lt;ref-type name="Journal Article"&gt;17&lt;/ref-type&gt;&lt;contributors&gt;&lt;authors&gt;&lt;author&gt;Slimene, Khouloud&lt;/author&gt;&lt;author&gt;Ali, Asrra A&lt;/author&gt;&lt;author&gt;Mohamed, Elhussan A&lt;/author&gt;&lt;author&gt;El Salabi, Allaaeddin&lt;/author&gt;&lt;author&gt;Suliman, Faraj S&lt;/author&gt;&lt;author&gt;Elbadri, Agela A&lt;/author&gt;&lt;author&gt;El-Fertas, Fadi F&lt;/author&gt;&lt;author&gt;El-Awjly, Ahmed&lt;/author&gt;&lt;author&gt;Shokri, Salah A&lt;/author&gt;&lt;author&gt;Rolain, Jean-Marc&lt;/author&gt;&lt;/authors&gt;&lt;/contributors&gt;&lt;titles&gt;&lt;title&gt;Isolation of Carbapenem and Colistin Resistant Gram-Negative Bacteria Colonizing Immunocompromised SARS-CoV-2 Patients Admitted to Some Libyan Hospitals&lt;/title&gt;&lt;secondary-title&gt;Microbiology Spectrum&lt;/secondary-title&gt;&lt;/titles&gt;&lt;periodical&gt;&lt;full-title&gt;Microbiology Spectrum&lt;/full-title&gt;&lt;/periodical&gt;&lt;pages&gt;e02972-22&lt;/pages&gt;&lt;dates&gt;&lt;year&gt;2023&lt;/year&gt;&lt;/dates&gt;&lt;isbn&gt;2165-0497&lt;/isbn&gt;&lt;urls&gt;&lt;/urls&gt;&lt;/record&gt;&lt;/Cite&gt;&lt;/EndNote&gt;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(173)</w:t>
            </w:r>
            <w:r w:rsidRPr="00AB004C">
              <w:rPr>
                <w:rFonts w:asciiTheme="majorBidi" w:eastAsia="Times New Roman" w:hAnsiTheme="majorBidi" w:cstheme="majorBidi"/>
                <w:sz w:val="20"/>
                <w:szCs w:val="20"/>
              </w:rPr>
              <w:fldChar w:fldCharType="end"/>
            </w:r>
          </w:p>
        </w:tc>
        <w:tc>
          <w:tcPr>
            <w:tcW w:w="709" w:type="dxa"/>
            <w:noWrap/>
            <w:hideMark/>
          </w:tcPr>
          <w:p w14:paraId="009E4EC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2023</w:t>
            </w:r>
          </w:p>
        </w:tc>
        <w:tc>
          <w:tcPr>
            <w:tcW w:w="1417" w:type="dxa"/>
            <w:noWrap/>
            <w:hideMark/>
          </w:tcPr>
          <w:p w14:paraId="5440149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 to 2021</w:t>
            </w:r>
          </w:p>
        </w:tc>
        <w:tc>
          <w:tcPr>
            <w:tcW w:w="992" w:type="dxa"/>
            <w:noWrap/>
            <w:hideMark/>
          </w:tcPr>
          <w:p w14:paraId="39637DF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Libya</w:t>
            </w:r>
          </w:p>
        </w:tc>
        <w:tc>
          <w:tcPr>
            <w:tcW w:w="1134" w:type="dxa"/>
            <w:noWrap/>
            <w:hideMark/>
          </w:tcPr>
          <w:p w14:paraId="38E525A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Africa</w:t>
            </w:r>
          </w:p>
        </w:tc>
        <w:tc>
          <w:tcPr>
            <w:tcW w:w="709" w:type="dxa"/>
            <w:hideMark/>
          </w:tcPr>
          <w:p w14:paraId="49E17FB5"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AED2402"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268B581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21</w:t>
            </w:r>
          </w:p>
        </w:tc>
        <w:tc>
          <w:tcPr>
            <w:tcW w:w="1417" w:type="dxa"/>
            <w:noWrap/>
            <w:hideMark/>
          </w:tcPr>
          <w:p w14:paraId="4ABF2B7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22F36E8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A532622" w14:textId="17568A5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FE38236" w14:textId="17754E8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6073DA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166F7886" w14:textId="77777777" w:rsidTr="00AB004C">
        <w:trPr>
          <w:trHeight w:val="300"/>
        </w:trPr>
        <w:tc>
          <w:tcPr>
            <w:tcW w:w="1418" w:type="dxa"/>
            <w:noWrap/>
            <w:hideMark/>
          </w:tcPr>
          <w:p w14:paraId="59B071F0" w14:textId="0FC54CA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lastRenderedPageBreak/>
              <w:t xml:space="preserve">KIRKGÖZ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&lt;EndNote&gt;&lt;Cite&gt;&lt;Author&gt;Kirkgöz&lt;/Author&gt;&lt;Year&gt;2014&lt;/Year&gt;&lt;RecNum&gt;376&lt;/RecNum&gt;&lt;DisplayText&gt;(174)&lt;/DisplayText&gt;&lt;record&gt;&lt;rec-number&gt;376&lt;/rec-number&gt;&lt;foreign-keys&gt;&lt;key app="EN" db-id="adpd5tdrq99ptsepx5fpew53az5z5vpp2fzf" timestamp="1693300770"&gt;376&lt;/key&gt;&lt;/foreign-keys&gt;&lt;ref-type name="Journal Article"&gt;17&lt;/ref-type&gt;&lt;contributors&gt;&lt;authors&gt;&lt;author&gt;Kirkgöz, E.&lt;/author&gt;&lt;author&gt;Zer, Y.&lt;/author&gt;&lt;/authors&gt;&lt;/contributors&gt;&lt;auth-address&gt;Department of Medical Microbiology, Gaziantep University, Turkey.&lt;/auth-address&gt;&lt;titles&gt;&lt;title&gt;Clonal comparison of Acinetobacter strains isolated from intensive care patients and the intensive care unit environment&lt;/title&gt;&lt;secondary-title&gt;Turk J Med Sci&lt;/secondary-title&gt;&lt;alt-title&gt;Turkish journal of medical sciences&lt;/alt-title&gt;&lt;/titles&gt;&lt;pages&gt;643-8&lt;/pages&gt;&lt;volume&gt;44&lt;/volume&gt;&lt;number&gt;4&lt;/number&gt;&lt;edition&gt;2015/01/02&lt;/edition&gt;&lt;keywords&gt;&lt;keyword&gt;Acinetobacter Infections/*microbiology&lt;/keyword&gt;&lt;keyword&gt;Acinetobacter baumannii/*isolation &amp;amp; purification&lt;/keyword&gt;&lt;keyword&gt;Adolescent&lt;/keyword&gt;&lt;keyword&gt;Adult&lt;/keyword&gt;&lt;keyword&gt;Aged&lt;/keyword&gt;&lt;keyword&gt;Aged, 80 and over&lt;/keyword&gt;&lt;keyword&gt;Cohort Studies&lt;/keyword&gt;&lt;keyword&gt;Cross Infection/*microbiology&lt;/keyword&gt;&lt;keyword&gt;DNA, Bacterial/*isolation &amp;amp; purification&lt;/keyword&gt;&lt;keyword&gt;Drug Resistance, Multiple, Bacterial&lt;/keyword&gt;&lt;keyword&gt;Equipment Contamination&lt;/keyword&gt;&lt;keyword&gt;Female&lt;/keyword&gt;&lt;keyword&gt;Humans&lt;/keyword&gt;&lt;keyword&gt;*Intensive Care Units&lt;/keyword&gt;&lt;keyword&gt;Male&lt;/keyword&gt;&lt;keyword&gt;Middle Aged&lt;/keyword&gt;&lt;keyword&gt;Polymerase Chain Reaction&lt;/keyword&gt;&lt;keyword&gt;Repetitive Sequences, Nucleic Acid&lt;/keyword&gt;&lt;keyword&gt;Young Adult&lt;/keyword&gt;&lt;/keywords&gt;&lt;dates&gt;&lt;year&gt;2014&lt;/year&gt;&lt;/dates&gt;&lt;isbn&gt;1300-0144 (Print)&amp;#xD;1300-0144&lt;/isbn&gt;&lt;accession-num&gt;25551936&lt;/accession-num&gt;&lt;urls&gt;&lt;/urls&gt;&lt;electronic-resource-num&gt;10.3906/sag-1304-126&lt;/electronic-resource-num&gt;&lt;remote-database-provider&gt;NLM&lt;/remote-database-provider&gt;&lt;language&gt;eng&lt;/language&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(174)</w:t>
            </w:r>
            <w:r w:rsidRPr="00AB004C">
              <w:rPr>
                <w:rFonts w:asciiTheme="majorBidi" w:eastAsia="Times New Roman" w:hAnsiTheme="majorBidi" w:cstheme="majorBidi"/>
                <w:color w:val="000000"/>
                <w:sz w:val="20"/>
                <w:szCs w:val="20"/>
              </w:rPr>
              <w:fldChar w:fldCharType="end"/>
            </w:r>
          </w:p>
        </w:tc>
        <w:tc>
          <w:tcPr>
            <w:tcW w:w="709" w:type="dxa"/>
            <w:noWrap/>
            <w:hideMark/>
          </w:tcPr>
          <w:p w14:paraId="610FEB4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w:t>
            </w:r>
          </w:p>
        </w:tc>
        <w:tc>
          <w:tcPr>
            <w:tcW w:w="1417" w:type="dxa"/>
            <w:noWrap/>
            <w:hideMark/>
          </w:tcPr>
          <w:p w14:paraId="3AC24D5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2010 to 2011</w:t>
            </w:r>
          </w:p>
        </w:tc>
        <w:tc>
          <w:tcPr>
            <w:tcW w:w="992" w:type="dxa"/>
            <w:noWrap/>
            <w:hideMark/>
          </w:tcPr>
          <w:p w14:paraId="4B1D420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Turkey</w:t>
            </w:r>
          </w:p>
        </w:tc>
        <w:tc>
          <w:tcPr>
            <w:tcW w:w="1134" w:type="dxa"/>
            <w:noWrap/>
            <w:hideMark/>
          </w:tcPr>
          <w:p w14:paraId="3C7A7DA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42324BB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1E8FE7ED"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11C1424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92</w:t>
            </w:r>
          </w:p>
        </w:tc>
        <w:tc>
          <w:tcPr>
            <w:tcW w:w="1417" w:type="dxa"/>
            <w:noWrap/>
            <w:hideMark/>
          </w:tcPr>
          <w:p w14:paraId="3E181C5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3E05310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B6CFF16" w14:textId="6E0679F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837463D" w14:textId="32EA8E9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B8E8AC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49771805" w14:textId="77777777" w:rsidTr="00AB004C">
        <w:trPr>
          <w:trHeight w:val="300"/>
        </w:trPr>
        <w:tc>
          <w:tcPr>
            <w:tcW w:w="1418" w:type="dxa"/>
            <w:noWrap/>
            <w:hideMark/>
          </w:tcPr>
          <w:p w14:paraId="43DA1AF0" w14:textId="5792BE70"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Kishii</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PEVuZE5vdGU+PENpdGU+PEF1dGhvcj5LaXNoaWk8L0F1dGhvcj48WWVhcj4yMDE0PC9ZZWFyPjxS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PEVuZE5vdGU+PENpdGU+PEF1dGhvcj5LaXNoaWk8L0F1dGhvcj48WWVhcj4yMDE0PC9ZZWFyPjxS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(175)</w:t>
            </w:r>
            <w:r w:rsidRPr="00AB004C">
              <w:rPr>
                <w:rFonts w:asciiTheme="majorBidi" w:eastAsia="Times New Roman" w:hAnsiTheme="majorBidi" w:cstheme="majorBidi"/>
                <w:color w:val="000000"/>
                <w:sz w:val="20"/>
                <w:szCs w:val="20"/>
              </w:rPr>
              <w:fldChar w:fldCharType="end"/>
            </w:r>
          </w:p>
        </w:tc>
        <w:tc>
          <w:tcPr>
            <w:tcW w:w="709" w:type="dxa"/>
            <w:noWrap/>
            <w:hideMark/>
          </w:tcPr>
          <w:p w14:paraId="21483F5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w:t>
            </w:r>
          </w:p>
        </w:tc>
        <w:tc>
          <w:tcPr>
            <w:tcW w:w="1417" w:type="dxa"/>
            <w:noWrap/>
            <w:hideMark/>
          </w:tcPr>
          <w:p w14:paraId="6BB35B8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2003 to 2011</w:t>
            </w:r>
          </w:p>
        </w:tc>
        <w:tc>
          <w:tcPr>
            <w:tcW w:w="992" w:type="dxa"/>
            <w:noWrap/>
            <w:hideMark/>
          </w:tcPr>
          <w:p w14:paraId="5ACC13B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Japan</w:t>
            </w:r>
          </w:p>
        </w:tc>
        <w:tc>
          <w:tcPr>
            <w:tcW w:w="1134" w:type="dxa"/>
            <w:noWrap/>
            <w:hideMark/>
          </w:tcPr>
          <w:p w14:paraId="621DA8C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6E19F55"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38AA581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7A017C5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22</w:t>
            </w:r>
          </w:p>
        </w:tc>
        <w:tc>
          <w:tcPr>
            <w:tcW w:w="1417" w:type="dxa"/>
            <w:noWrap/>
            <w:hideMark/>
          </w:tcPr>
          <w:p w14:paraId="260CBCC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51B1D7C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7F4DE66" w14:textId="09818EF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EB0F3AC" w14:textId="4F82CCB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580CE4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0F9A4A51" w14:textId="77777777" w:rsidTr="00AB004C">
        <w:trPr>
          <w:trHeight w:val="300"/>
        </w:trPr>
        <w:tc>
          <w:tcPr>
            <w:tcW w:w="1418" w:type="dxa"/>
            <w:noWrap/>
            <w:hideMark/>
          </w:tcPr>
          <w:p w14:paraId="0DABED24" w14:textId="4D791DFC"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Koca</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&lt;EndNote&gt;&lt;Cite&gt;&lt;Author&gt;Koca&lt;/Author&gt;&lt;Year&gt;2019&lt;/Year&gt;&lt;RecNum&gt;19&lt;/RecNum&gt;&lt;DisplayText&gt;(176)&lt;/DisplayText&gt;&lt;record&gt;&lt;rec-number&gt;19&lt;/rec-number&gt;&lt;foreign-keys&gt;&lt;key app="EN" db-id="adpd5tdrq99ptsepx5fpew53az5z5vpp2fzf" timestamp="1693300604"&gt;19&lt;/key&gt;&lt;/foreign-keys&gt;&lt;ref-type name="Journal Article"&gt;17&lt;/ref-type&gt;&lt;contributors&gt;&lt;authors&gt;&lt;author&gt;Koca, Ozlem&lt;/author&gt;&lt;/authors&gt;&lt;/contributors&gt;&lt;titles&gt;&lt;title&gt;Antibiotic resistance profiles of endotracheal aspirates in intensive care unit patients&lt;/title&gt;&lt;secondary-title&gt;Journal of Clinical and Analytical Medicine&lt;/secondary-title&gt;&lt;/titles&gt;&lt;pages&gt;243-246&lt;/pages&gt;&lt;volume&gt;10&lt;/volume&gt;&lt;dates&gt;&lt;year&gt;2019&lt;/year&gt;&lt;pub-dates&gt;&lt;date&gt;03/01&lt;/date&gt;&lt;/pub-dates&gt;&lt;/dates&gt;&lt;urls&gt;&lt;/urls&gt;&lt;electronic-resource-num&gt;10.4328/JCAM.6095&lt;/electronic-resource-num&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(176)</w:t>
            </w:r>
            <w:r w:rsidRPr="00AB004C">
              <w:rPr>
                <w:rFonts w:asciiTheme="majorBidi" w:eastAsia="Times New Roman" w:hAnsiTheme="majorBidi" w:cstheme="majorBidi"/>
                <w:color w:val="000000"/>
                <w:sz w:val="20"/>
                <w:szCs w:val="20"/>
              </w:rPr>
              <w:fldChar w:fldCharType="end"/>
            </w:r>
          </w:p>
        </w:tc>
        <w:tc>
          <w:tcPr>
            <w:tcW w:w="709" w:type="dxa"/>
            <w:noWrap/>
            <w:hideMark/>
          </w:tcPr>
          <w:p w14:paraId="17B527B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w:t>
            </w:r>
          </w:p>
        </w:tc>
        <w:tc>
          <w:tcPr>
            <w:tcW w:w="1417" w:type="dxa"/>
            <w:noWrap/>
            <w:hideMark/>
          </w:tcPr>
          <w:p w14:paraId="1BC2573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 to 2018</w:t>
            </w:r>
          </w:p>
        </w:tc>
        <w:tc>
          <w:tcPr>
            <w:tcW w:w="992" w:type="dxa"/>
            <w:noWrap/>
            <w:hideMark/>
          </w:tcPr>
          <w:p w14:paraId="09981BB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Turkey</w:t>
            </w:r>
          </w:p>
        </w:tc>
        <w:tc>
          <w:tcPr>
            <w:tcW w:w="1134" w:type="dxa"/>
            <w:noWrap/>
            <w:hideMark/>
          </w:tcPr>
          <w:p w14:paraId="2B6B18D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46A3B04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10AEE0BA"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1FEFEAE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37</w:t>
            </w:r>
          </w:p>
        </w:tc>
        <w:tc>
          <w:tcPr>
            <w:tcW w:w="1417" w:type="dxa"/>
            <w:noWrap/>
            <w:hideMark/>
          </w:tcPr>
          <w:p w14:paraId="5212932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2DA3273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2DF74432" w14:textId="4A57317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72434BB" w14:textId="3804DF4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307DC4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49C3A685" w14:textId="77777777" w:rsidTr="00AB004C">
        <w:trPr>
          <w:trHeight w:val="300"/>
        </w:trPr>
        <w:tc>
          <w:tcPr>
            <w:tcW w:w="1418" w:type="dxa"/>
            <w:noWrap/>
            <w:hideMark/>
          </w:tcPr>
          <w:p w14:paraId="00F610A6" w14:textId="43E46F06"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Kolpa</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PEVuZE5vdGU+PENpdGU+PEF1dGhvcj5Lb8WCcGE8L0F1dGhvcj48WWVhcj4yMDE4PC9ZZWFyPjxS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PEVuZE5vdGU+PENpdGU+PEF1dGhvcj5Lb8WCcGE8L0F1dGhvcj48WWVhcj4yMDE4PC9ZZWFyPjxS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(177)</w:t>
            </w:r>
            <w:r w:rsidRPr="00AB004C">
              <w:rPr>
                <w:rFonts w:asciiTheme="majorBidi" w:eastAsia="Times New Roman" w:hAnsiTheme="majorBidi" w:cstheme="majorBidi"/>
                <w:color w:val="000000"/>
                <w:sz w:val="20"/>
                <w:szCs w:val="20"/>
              </w:rPr>
              <w:fldChar w:fldCharType="end"/>
            </w:r>
          </w:p>
        </w:tc>
        <w:tc>
          <w:tcPr>
            <w:tcW w:w="709" w:type="dxa"/>
            <w:noWrap/>
            <w:hideMark/>
          </w:tcPr>
          <w:p w14:paraId="7AE950E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w:t>
            </w:r>
          </w:p>
        </w:tc>
        <w:tc>
          <w:tcPr>
            <w:tcW w:w="1417" w:type="dxa"/>
            <w:noWrap/>
            <w:hideMark/>
          </w:tcPr>
          <w:p w14:paraId="63D161EB" w14:textId="6A64E4A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2007 to 2016</w:t>
            </w:r>
          </w:p>
        </w:tc>
        <w:tc>
          <w:tcPr>
            <w:tcW w:w="992" w:type="dxa"/>
            <w:noWrap/>
            <w:hideMark/>
          </w:tcPr>
          <w:p w14:paraId="72A65BF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Poland</w:t>
            </w:r>
          </w:p>
        </w:tc>
        <w:tc>
          <w:tcPr>
            <w:tcW w:w="1134" w:type="dxa"/>
            <w:noWrap/>
            <w:hideMark/>
          </w:tcPr>
          <w:p w14:paraId="7324277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4D0BEF4E"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5DE857C7"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357C625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120</w:t>
            </w:r>
          </w:p>
        </w:tc>
        <w:tc>
          <w:tcPr>
            <w:tcW w:w="1417" w:type="dxa"/>
            <w:noWrap/>
            <w:hideMark/>
          </w:tcPr>
          <w:p w14:paraId="7FD5261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2F22A6E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5618BCB3" w14:textId="0E10720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F68E8DE" w14:textId="020006F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6BA726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078552A1" w14:textId="77777777" w:rsidTr="00AB004C">
        <w:trPr>
          <w:trHeight w:val="300"/>
        </w:trPr>
        <w:tc>
          <w:tcPr>
            <w:tcW w:w="1418" w:type="dxa"/>
            <w:noWrap/>
            <w:hideMark/>
          </w:tcPr>
          <w:p w14:paraId="094FB449" w14:textId="7BC0BD5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Konstantina </w:t>
            </w:r>
            <w:proofErr w:type="spellStart"/>
            <w:r w:rsidRPr="00AB004C">
              <w:rPr>
                <w:rFonts w:asciiTheme="majorBidi" w:eastAsia="Times New Roman" w:hAnsiTheme="majorBidi" w:cstheme="majorBidi"/>
                <w:color w:val="000000"/>
                <w:sz w:val="20"/>
                <w:szCs w:val="20"/>
              </w:rPr>
              <w:t>Nafplioti</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&lt;EndNote&gt;&lt;Cite&gt;&lt;Author&gt;Nafplioti&lt;/Author&gt;&lt;Year&gt;2020&lt;/Year&gt;&lt;RecNum&gt;17&lt;/RecNum&gt;&lt;DisplayText&gt;(178)&lt;/DisplayText&gt;&lt;record&gt;&lt;rec-number&gt;17&lt;/rec-number&gt;&lt;foreign-keys&gt;&lt;key app="EN" db-id="r2exsvat5xft0ge5xwdxs9dovae0evvwdsfa" timestamp="1693640474"&gt;17&lt;/key&gt;&lt;/foreign-keys&gt;&lt;ref-type name="Journal Article"&gt;17&lt;/ref-type&gt;&lt;contributors&gt;&lt;authors&gt;&lt;author&gt;Nafplioti, Konstantina&lt;/author&gt;&lt;author&gt;Galani, Irene&lt;/author&gt;&lt;author&gt;Angelidis, Evdokia&lt;/author&gt;&lt;author&gt;Adamou, Panagiota&lt;/author&gt;&lt;author&gt;Moraitou, Eleni&lt;/author&gt;&lt;author&gt;Giannopoulou, Panagiota&lt;/author&gt;&lt;author&gt;Chra, Paraskevi&lt;/author&gt;&lt;author&gt;Damala, Maria&lt;/author&gt;&lt;author&gt;Vogiatzakis, Evangellos&lt;/author&gt;&lt;author&gt;Trikka-Graphakos, Eleftheria&lt;/author&gt;&lt;/authors&gt;&lt;/contributors&gt;&lt;titles&gt;&lt;title&gt;Dissemination of international clone II Acinetobacter baumannii strains coproducing OXA-23 carbapenemase and 16S rRNA methylase ArmA in Athens, Greece&lt;/title&gt;&lt;secondary-title&gt;Microbial Drug Resistance&lt;/secondary-title&gt;&lt;/titles&gt;&lt;periodical&gt;&lt;full-title&gt;Microbial Drug Resistance&lt;/full-title&gt;&lt;/periodical&gt;&lt;pages&gt;9-13&lt;/pages&gt;&lt;volume&gt;26&lt;/volume&gt;&lt;number&gt;1&lt;/number&gt;&lt;dates&gt;&lt;year&gt;2020&lt;/year&gt;&lt;/dates&gt;&lt;isbn&gt;1076-6294&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(178)</w:t>
            </w:r>
            <w:r w:rsidRPr="00AB004C">
              <w:rPr>
                <w:rFonts w:asciiTheme="majorBidi" w:eastAsia="Times New Roman" w:hAnsiTheme="majorBidi" w:cstheme="majorBidi"/>
                <w:color w:val="000000"/>
                <w:sz w:val="20"/>
                <w:szCs w:val="20"/>
              </w:rPr>
              <w:fldChar w:fldCharType="end"/>
            </w:r>
          </w:p>
        </w:tc>
        <w:tc>
          <w:tcPr>
            <w:tcW w:w="709" w:type="dxa"/>
            <w:noWrap/>
            <w:hideMark/>
          </w:tcPr>
          <w:p w14:paraId="51C4097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68AD10B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2015 to 2016</w:t>
            </w:r>
          </w:p>
        </w:tc>
        <w:tc>
          <w:tcPr>
            <w:tcW w:w="992" w:type="dxa"/>
            <w:noWrap/>
            <w:hideMark/>
          </w:tcPr>
          <w:p w14:paraId="52675CE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Greece</w:t>
            </w:r>
          </w:p>
        </w:tc>
        <w:tc>
          <w:tcPr>
            <w:tcW w:w="1134" w:type="dxa"/>
            <w:noWrap/>
            <w:hideMark/>
          </w:tcPr>
          <w:p w14:paraId="6263DFA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2C874243"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5C05DA35"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6791033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347</w:t>
            </w:r>
          </w:p>
        </w:tc>
        <w:tc>
          <w:tcPr>
            <w:tcW w:w="1417" w:type="dxa"/>
            <w:noWrap/>
            <w:hideMark/>
          </w:tcPr>
          <w:p w14:paraId="413608C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298</w:t>
            </w:r>
          </w:p>
        </w:tc>
        <w:tc>
          <w:tcPr>
            <w:tcW w:w="1134" w:type="dxa"/>
            <w:noWrap/>
            <w:hideMark/>
          </w:tcPr>
          <w:p w14:paraId="50FBE7C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7D685909" w14:textId="27F23B7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AF69DB2" w14:textId="0E0BFFF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20C938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103D9019" w14:textId="77777777" w:rsidTr="00AB004C">
        <w:trPr>
          <w:trHeight w:val="300"/>
        </w:trPr>
        <w:tc>
          <w:tcPr>
            <w:tcW w:w="1418" w:type="dxa"/>
            <w:noWrap/>
            <w:hideMark/>
          </w:tcPr>
          <w:p w14:paraId="743B25F5" w14:textId="1AA280B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Konstantinos </w:t>
            </w:r>
            <w:proofErr w:type="spellStart"/>
            <w:r w:rsidRPr="00AB004C">
              <w:rPr>
                <w:rFonts w:asciiTheme="majorBidi" w:eastAsia="Times New Roman" w:hAnsiTheme="majorBidi" w:cstheme="majorBidi"/>
                <w:color w:val="000000"/>
                <w:sz w:val="20"/>
                <w:szCs w:val="20"/>
              </w:rPr>
              <w:t>Mantzarlis</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&lt;EndNote&gt;&lt;Cite&gt;&lt;Author&gt;Mantzarlis&lt;/Author&gt;&lt;Year&gt;2020&lt;/Year&gt;&lt;RecNum&gt;18&lt;/RecNum&gt;&lt;DisplayText&gt;(179)&lt;/DisplayText&gt;&lt;record&gt;&lt;rec-number&gt;18&lt;/rec-number&gt;&lt;foreign-keys&gt;&lt;key app="EN" db-id="r2exsvat5xft0ge5xwdxs9dovae0evvwdsfa" timestamp="1693640534"&gt;18&lt;/key&gt;&lt;/foreign-keys&gt;&lt;ref-type name="Journal Article"&gt;17&lt;/ref-type&gt;&lt;contributors&gt;&lt;authors&gt;&lt;author&gt;Mantzarlis, Konstantinos&lt;/author&gt;&lt;author&gt;Makris, Demosthenes&lt;/author&gt;&lt;author&gt;Zakynthinos, Epaminondas&lt;/author&gt;&lt;/authors&gt;&lt;/contributors&gt;&lt;titles&gt;&lt;title&gt;Risk factors for the first episode of Acinetobacter baumannii resistant to colistin infection and outcome in critically ill patients&lt;/title&gt;&lt;secondary-title&gt;Journal of Medical Microbiology&lt;/secondary-title&gt;&lt;/titles&gt;&lt;periodical&gt;&lt;full-title&gt;Journal of Medical Microbiology&lt;/full-title&gt;&lt;/periodical&gt;&lt;pages&gt;35&lt;/pages&gt;&lt;volume&gt;69&lt;/volume&gt;&lt;number&gt;1&lt;/number&gt;&lt;dates&gt;&lt;year&gt;2020&lt;/year&gt;&lt;/dates&gt;&lt;urls&gt;&lt;/urls&gt;&lt;/record&gt;&lt;/Cite&gt;&lt;/EndNote&gt;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(179)</w:t>
            </w:r>
            <w:r w:rsidRPr="00AB004C">
              <w:rPr>
                <w:rFonts w:asciiTheme="majorBidi" w:eastAsia="Times New Roman" w:hAnsiTheme="majorBidi" w:cstheme="majorBidi"/>
                <w:color w:val="000000"/>
                <w:sz w:val="20"/>
                <w:szCs w:val="20"/>
              </w:rPr>
              <w:fldChar w:fldCharType="end"/>
            </w:r>
          </w:p>
        </w:tc>
        <w:tc>
          <w:tcPr>
            <w:tcW w:w="709" w:type="dxa"/>
            <w:noWrap/>
            <w:hideMark/>
          </w:tcPr>
          <w:p w14:paraId="1C2C1C2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63407FE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2013 to 2016</w:t>
            </w:r>
          </w:p>
        </w:tc>
        <w:tc>
          <w:tcPr>
            <w:tcW w:w="992" w:type="dxa"/>
            <w:noWrap/>
            <w:hideMark/>
          </w:tcPr>
          <w:p w14:paraId="3C7766D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Greece</w:t>
            </w:r>
          </w:p>
        </w:tc>
        <w:tc>
          <w:tcPr>
            <w:tcW w:w="1134" w:type="dxa"/>
            <w:noWrap/>
            <w:hideMark/>
          </w:tcPr>
          <w:p w14:paraId="4BB0CFC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591FA2F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2DBBB4E0"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1516B25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77</w:t>
            </w:r>
          </w:p>
        </w:tc>
        <w:tc>
          <w:tcPr>
            <w:tcW w:w="1417" w:type="dxa"/>
            <w:noWrap/>
            <w:hideMark/>
          </w:tcPr>
          <w:p w14:paraId="22C5947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w:t>
            </w:r>
          </w:p>
        </w:tc>
        <w:tc>
          <w:tcPr>
            <w:tcW w:w="1134" w:type="dxa"/>
            <w:noWrap/>
            <w:hideMark/>
          </w:tcPr>
          <w:p w14:paraId="10DC9A2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759347B4" w14:textId="12DF6F4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A12A19B" w14:textId="272C9D1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7CEB68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081B8998" w14:textId="77777777" w:rsidTr="00AB004C">
        <w:trPr>
          <w:trHeight w:val="300"/>
        </w:trPr>
        <w:tc>
          <w:tcPr>
            <w:tcW w:w="1418" w:type="dxa"/>
            <w:noWrap/>
            <w:hideMark/>
          </w:tcPr>
          <w:p w14:paraId="033AEA4F" w14:textId="303ACFC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Kumar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&lt;EndNote&gt;&lt;Cite&gt;&lt;Author&gt;Kumar&lt;/Author&gt;&lt;Year&gt;2014&lt;/Year&gt;&lt;RecNum&gt;635&lt;/RecNum&gt;&lt;DisplayText&gt;(180)&lt;/DisplayText&gt;&lt;record&gt;&lt;rec-number&gt;635&lt;/rec-number&gt;&lt;foreign-keys&gt;&lt;key app="EN" db-id="adpd5tdrq99ptsepx5fpew53az5z5vpp2fzf" timestamp="1693364322"&gt;635&lt;/key&gt;&lt;/foreign-keys&gt;&lt;ref-type name="Journal Article"&gt;17&lt;/ref-type&gt;&lt;contributors&gt;&lt;authors&gt;&lt;author&gt;Kumar, Ajay&lt;/author&gt;&lt;author&gt;Randhawa, Valinderjeet Singh&lt;/author&gt;&lt;author&gt;Nirupam, Nilay&lt;/author&gt;&lt;author&gt;Rai, Yogita&lt;/author&gt;&lt;author&gt;Saili, Arvind&lt;/author&gt;&lt;/authors&gt;&lt;/contributors&gt;&lt;titles&gt;&lt;title&gt;Risk factors for carbapenem-resistant Acinetobacter baumanii blood stream infections in a neonatal intensive care unit, Delhi, India&lt;/title&gt;&lt;secondary-title&gt;The Journal of Infection in Developing Countries&lt;/secondary-title&gt;&lt;/titles&gt;&lt;periodical&gt;&lt;full-title&gt;The Journal of Infection in Developing Countries&lt;/full-title&gt;&lt;/periodical&gt;&lt;pages&gt;1049-1054&lt;/pages&gt;&lt;volume&gt;8&lt;/volume&gt;&lt;number&gt;08&lt;/number&gt;&lt;dates&gt;&lt;year&gt;2014&lt;/year&gt;&lt;/dates&gt;&lt;isbn&gt;1972-2680&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(180)</w:t>
            </w:r>
            <w:r w:rsidRPr="00AB004C">
              <w:rPr>
                <w:rFonts w:asciiTheme="majorBidi" w:eastAsia="Times New Roman" w:hAnsiTheme="majorBidi" w:cstheme="majorBidi"/>
                <w:color w:val="000000"/>
                <w:sz w:val="20"/>
                <w:szCs w:val="20"/>
              </w:rPr>
              <w:fldChar w:fldCharType="end"/>
            </w:r>
          </w:p>
        </w:tc>
        <w:tc>
          <w:tcPr>
            <w:tcW w:w="709" w:type="dxa"/>
            <w:noWrap/>
            <w:hideMark/>
          </w:tcPr>
          <w:p w14:paraId="063B864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2013</w:t>
            </w:r>
          </w:p>
        </w:tc>
        <w:tc>
          <w:tcPr>
            <w:tcW w:w="1417" w:type="dxa"/>
            <w:noWrap/>
            <w:hideMark/>
          </w:tcPr>
          <w:p w14:paraId="349A563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2010 to 2012</w:t>
            </w:r>
          </w:p>
        </w:tc>
        <w:tc>
          <w:tcPr>
            <w:tcW w:w="992" w:type="dxa"/>
            <w:noWrap/>
            <w:hideMark/>
          </w:tcPr>
          <w:p w14:paraId="1FEB3ED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India</w:t>
            </w:r>
          </w:p>
        </w:tc>
        <w:tc>
          <w:tcPr>
            <w:tcW w:w="1134" w:type="dxa"/>
            <w:noWrap/>
            <w:hideMark/>
          </w:tcPr>
          <w:p w14:paraId="1ED67CC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57DEF7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NICU</w:t>
            </w:r>
          </w:p>
        </w:tc>
        <w:tc>
          <w:tcPr>
            <w:tcW w:w="1134" w:type="dxa"/>
            <w:hideMark/>
          </w:tcPr>
          <w:p w14:paraId="6B58928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3FF9B1D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65</w:t>
            </w:r>
          </w:p>
        </w:tc>
        <w:tc>
          <w:tcPr>
            <w:tcW w:w="1417" w:type="dxa"/>
            <w:noWrap/>
            <w:hideMark/>
          </w:tcPr>
          <w:p w14:paraId="6927C20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354C0A6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D33E6F6" w14:textId="20BC37E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41379BD5" w14:textId="2E32C81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D621DB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2E91969A" w14:textId="77777777" w:rsidTr="00AB004C">
        <w:trPr>
          <w:trHeight w:val="300"/>
        </w:trPr>
        <w:tc>
          <w:tcPr>
            <w:tcW w:w="1418" w:type="dxa"/>
            <w:noWrap/>
            <w:hideMark/>
          </w:tcPr>
          <w:p w14:paraId="25E72A72" w14:textId="62ED283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Kumar </w:t>
            </w:r>
            <w:r w:rsidRPr="00AB004C">
              <w:rPr>
                <w:rFonts w:asciiTheme="majorBidi" w:eastAsia="Times New Roman" w:hAnsiTheme="majorBidi" w:cstheme="majorBidi"/>
                <w:color w:val="000000"/>
                <w:sz w:val="20"/>
                <w:szCs w:val="20"/>
              </w:rPr>
              <w:fldChar w:fldCharType="begin">
                <w:fldData xml:space="preserve">PEVuZE5vdGU+PENpdGU+PEF1dGhvcj5LdW1hcjwvQXV0aG9yPjxZZWFyPjIwMTg8L1llYXI+PFJl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PEVuZE5vdGU+PENpdGU+PEF1dGhvcj5LdW1hcjwvQXV0aG9yPjxZZWFyPjIwMTg8L1llYXI+PFJl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(181)</w:t>
            </w:r>
            <w:r w:rsidRPr="00AB004C">
              <w:rPr>
                <w:rFonts w:asciiTheme="majorBidi" w:eastAsia="Times New Roman" w:hAnsiTheme="majorBidi" w:cstheme="majorBidi"/>
                <w:color w:val="000000"/>
                <w:sz w:val="20"/>
                <w:szCs w:val="20"/>
              </w:rPr>
              <w:fldChar w:fldCharType="end"/>
            </w:r>
          </w:p>
        </w:tc>
        <w:tc>
          <w:tcPr>
            <w:tcW w:w="709" w:type="dxa"/>
            <w:noWrap/>
            <w:hideMark/>
          </w:tcPr>
          <w:p w14:paraId="3054304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w:t>
            </w:r>
          </w:p>
        </w:tc>
        <w:tc>
          <w:tcPr>
            <w:tcW w:w="1417" w:type="dxa"/>
            <w:noWrap/>
            <w:hideMark/>
          </w:tcPr>
          <w:p w14:paraId="28CCFDF8" w14:textId="77777777" w:rsidR="00AB004C" w:rsidRPr="00AB004C" w:rsidRDefault="00AB004C" w:rsidP="00B35E73">
            <w:pPr>
              <w:rPr>
                <w:rFonts w:asciiTheme="majorBidi" w:eastAsia="Times New Roman" w:hAnsiTheme="majorBidi" w:cstheme="majorBidi"/>
                <w:color w:val="333333"/>
                <w:sz w:val="20"/>
                <w:szCs w:val="20"/>
              </w:rPr>
            </w:pPr>
            <w:r w:rsidRPr="00AB004C">
              <w:rPr>
                <w:rFonts w:asciiTheme="majorBidi" w:eastAsia="Times New Roman" w:hAnsiTheme="majorBidi" w:cstheme="majorBidi"/>
                <w:color w:val="333333"/>
                <w:sz w:val="20"/>
                <w:szCs w:val="20"/>
              </w:rPr>
              <w:t>2013 to 2015</w:t>
            </w:r>
          </w:p>
        </w:tc>
        <w:tc>
          <w:tcPr>
            <w:tcW w:w="992" w:type="dxa"/>
            <w:noWrap/>
            <w:hideMark/>
          </w:tcPr>
          <w:p w14:paraId="5B37D55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India</w:t>
            </w:r>
          </w:p>
        </w:tc>
        <w:tc>
          <w:tcPr>
            <w:tcW w:w="1134" w:type="dxa"/>
            <w:noWrap/>
            <w:hideMark/>
          </w:tcPr>
          <w:p w14:paraId="07FFE73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7F56BBF7"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3D75E46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Respiratory</w:t>
            </w:r>
          </w:p>
        </w:tc>
        <w:tc>
          <w:tcPr>
            <w:tcW w:w="1418" w:type="dxa"/>
            <w:noWrap/>
            <w:hideMark/>
          </w:tcPr>
          <w:p w14:paraId="6EC7E5A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85</w:t>
            </w:r>
          </w:p>
        </w:tc>
        <w:tc>
          <w:tcPr>
            <w:tcW w:w="1417" w:type="dxa"/>
            <w:noWrap/>
            <w:hideMark/>
          </w:tcPr>
          <w:p w14:paraId="05C25E9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0CB454D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7996009" w14:textId="6FBA701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D26E76F" w14:textId="7B3050D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88983C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30A632D6" w14:textId="77777777" w:rsidTr="00AB004C">
        <w:trPr>
          <w:trHeight w:val="300"/>
        </w:trPr>
        <w:tc>
          <w:tcPr>
            <w:tcW w:w="1418" w:type="dxa"/>
            <w:noWrap/>
            <w:hideMark/>
          </w:tcPr>
          <w:p w14:paraId="433926C5" w14:textId="40B6CF8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Kyong Ran Peck </w:t>
            </w:r>
            <w:r w:rsidRPr="00AB004C">
              <w:rPr>
                <w:rFonts w:asciiTheme="majorBidi" w:eastAsia="Times New Roman" w:hAnsiTheme="majorBidi" w:cstheme="majorBidi"/>
                <w:color w:val="000000"/>
                <w:sz w:val="20"/>
                <w:szCs w:val="20"/>
              </w:rPr>
              <w:fldChar w:fldCharType="begin">
                <w:fldData xml:space="preserve">PEVuZE5vdGU+PENpdGU+PEF1dGhvcj5QZWNrPC9BdXRob3I+PFllYXI+MjAxMjwvWWVhcj48UmVj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PEVuZE5vdGU+PENpdGU+PEF1dGhvcj5QZWNrPC9BdXRob3I+PFllYXI+MjAxMjwvWWVhcj48UmVj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(182)</w:t>
            </w:r>
            <w:r w:rsidRPr="00AB004C">
              <w:rPr>
                <w:rFonts w:asciiTheme="majorBidi" w:eastAsia="Times New Roman" w:hAnsiTheme="majorBidi" w:cstheme="majorBidi"/>
                <w:color w:val="000000"/>
                <w:sz w:val="20"/>
                <w:szCs w:val="20"/>
              </w:rPr>
              <w:fldChar w:fldCharType="end"/>
            </w:r>
          </w:p>
        </w:tc>
        <w:tc>
          <w:tcPr>
            <w:tcW w:w="709" w:type="dxa"/>
            <w:noWrap/>
            <w:hideMark/>
          </w:tcPr>
          <w:p w14:paraId="02911D2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2012</w:t>
            </w:r>
          </w:p>
        </w:tc>
        <w:tc>
          <w:tcPr>
            <w:tcW w:w="1417" w:type="dxa"/>
            <w:noWrap/>
            <w:hideMark/>
          </w:tcPr>
          <w:p w14:paraId="1417FC8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2011 to 2011 </w:t>
            </w:r>
          </w:p>
        </w:tc>
        <w:tc>
          <w:tcPr>
            <w:tcW w:w="992" w:type="dxa"/>
            <w:noWrap/>
            <w:hideMark/>
          </w:tcPr>
          <w:p w14:paraId="773F394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Korea</w:t>
            </w:r>
          </w:p>
        </w:tc>
        <w:tc>
          <w:tcPr>
            <w:tcW w:w="1134" w:type="dxa"/>
            <w:noWrap/>
            <w:hideMark/>
          </w:tcPr>
          <w:p w14:paraId="4F8479A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83B21FB"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F9363C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546717E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c>
          <w:tcPr>
            <w:tcW w:w="1417" w:type="dxa"/>
            <w:noWrap/>
            <w:hideMark/>
          </w:tcPr>
          <w:p w14:paraId="120D516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w:t>
            </w:r>
          </w:p>
        </w:tc>
        <w:tc>
          <w:tcPr>
            <w:tcW w:w="1134" w:type="dxa"/>
            <w:noWrap/>
            <w:hideMark/>
          </w:tcPr>
          <w:p w14:paraId="23F8139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6A340B7" w14:textId="5E6AF8E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F144C69" w14:textId="2205E15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8C4601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5B5E933A" w14:textId="77777777" w:rsidTr="00AB004C">
        <w:trPr>
          <w:trHeight w:val="300"/>
        </w:trPr>
        <w:tc>
          <w:tcPr>
            <w:tcW w:w="1418" w:type="dxa"/>
            <w:noWrap/>
            <w:hideMark/>
          </w:tcPr>
          <w:p w14:paraId="54A49601" w14:textId="755F6C4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Lai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&lt;EndNote&gt;&lt;Cite&gt;&lt;Author&gt;Lai&lt;/Author&gt;&lt;Year&gt;2019&lt;/Year&gt;&lt;RecNum&gt;40&lt;/RecNum&gt;&lt;DisplayText&gt;(183)&lt;/DisplayText&gt;&lt;record&gt;&lt;rec-number&gt;40&lt;/rec-number&gt;&lt;foreign-keys&gt;&lt;key app="EN" db-id="adpd5tdrq99ptsepx5fpew53az5z5vpp2fzf" timestamp="1693300610"&gt;40&lt;/key&gt;&lt;/foreign-keys&gt;&lt;ref-type name="Journal Article"&gt;17&lt;/ref-type&gt;&lt;contributors&gt;&lt;authors&gt;&lt;author&gt;Lai, Chih-Cheng&lt;/author&gt;&lt;author&gt;Chen, Ying-Sheng&lt;/author&gt;&lt;author&gt;Lee, Nan-Yao&lt;/author&gt;&lt;author&gt;Tang, Hung-Jen&lt;/author&gt;&lt;author&gt;Lee, Susan Shin-Jung&lt;/author&gt;&lt;author&gt;Lin, Chin-Fu&lt;/author&gt;&lt;author&gt;Lu, Po-Liang&lt;/author&gt;&lt;author&gt;Wu, Jiunn-Jong&lt;/author&gt;&lt;author&gt;Ko, Wen-Chien&lt;/author&gt;&lt;author&gt;Lee, Wen-Sen&lt;/author&gt;&lt;author&gt;Hsueh, Po-Ren&lt;/author&gt;&lt;/authors&gt;&lt;/contributors&gt;&lt;titles&gt;&lt;title&gt;Susceptibility rates of clinically important bacteria collected from intensive care units against colistin, carbapenems, and other comparative agents: results from Surveillance of Multicenter Antimicrobial Resistance in Taiwan (SMART)&lt;/title&gt;&lt;secondary-title&gt;Infection and drug resistance&lt;/secondary-title&gt;&lt;alt-title&gt;Infect Drug Resist&lt;/alt-title&gt;&lt;/titles&gt;&lt;periodical&gt;&lt;full-title&gt;Infection and Drug Resistance&lt;/full-title&gt;&lt;/periodical&gt;&lt;pages&gt;627-640&lt;/pages&gt;&lt;volume&gt;12&lt;/volume&gt;&lt;keywords&gt;&lt;keyword&gt;A. baumannii&lt;/keyword&gt;&lt;keyword&gt;P. aeruginosa&lt;/keyword&gt;&lt;keyword&gt;SMART&lt;/keyword&gt;&lt;keyword&gt;carbapenemase&lt;/keyword&gt;&lt;keyword&gt;carbapenems&lt;/keyword&gt;&lt;keyword&gt;colistin&lt;/keyword&gt;&lt;keyword&gt;intensive care units&lt;/keyword&gt;&lt;keyword&gt;mcr-1&lt;/keyword&gt;&lt;keyword&gt;susceptibility&lt;/keyword&gt;&lt;/keywords&gt;&lt;dates&gt;&lt;year&gt;2019&lt;/year&gt;&lt;/dates&gt;&lt;publisher&gt;Dove Medical Press&lt;/publisher&gt;&lt;isbn&gt;1178-6973&lt;/isbn&gt;&lt;accession-num&gt;30936726&lt;/accession-num&gt;&lt;urls&gt;&lt;related-urls&gt;&lt;url&gt;https://pubmed.ncbi.nlm.nih.gov/30936726&lt;/url&gt;&lt;url&gt;https://www.ncbi.nlm.nih.gov/pmc/articles/PMC6421902/&lt;/url&gt;&lt;/related-urls&gt;&lt;/urls&gt;&lt;electronic-resource-num&gt;10.2147/IDR.S194482&lt;/electronic-resource-num&gt;&lt;remote-database-name&gt;PubMed&lt;/remote-database-name&gt;&lt;language&gt;eng&lt;/language&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(183)</w:t>
            </w:r>
            <w:r w:rsidRPr="00AB004C">
              <w:rPr>
                <w:rFonts w:asciiTheme="majorBidi" w:eastAsia="Times New Roman" w:hAnsiTheme="majorBidi" w:cstheme="majorBidi"/>
                <w:color w:val="000000"/>
                <w:sz w:val="20"/>
                <w:szCs w:val="20"/>
              </w:rPr>
              <w:fldChar w:fldCharType="end"/>
            </w:r>
          </w:p>
        </w:tc>
        <w:tc>
          <w:tcPr>
            <w:tcW w:w="709" w:type="dxa"/>
            <w:noWrap/>
            <w:hideMark/>
          </w:tcPr>
          <w:p w14:paraId="491B85D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w:t>
            </w:r>
          </w:p>
        </w:tc>
        <w:tc>
          <w:tcPr>
            <w:tcW w:w="1417" w:type="dxa"/>
            <w:noWrap/>
            <w:hideMark/>
          </w:tcPr>
          <w:p w14:paraId="3FEA955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2016 to 2016 </w:t>
            </w:r>
          </w:p>
        </w:tc>
        <w:tc>
          <w:tcPr>
            <w:tcW w:w="992" w:type="dxa"/>
            <w:noWrap/>
            <w:hideMark/>
          </w:tcPr>
          <w:p w14:paraId="2571388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Taiwan</w:t>
            </w:r>
          </w:p>
        </w:tc>
        <w:tc>
          <w:tcPr>
            <w:tcW w:w="1134" w:type="dxa"/>
            <w:noWrap/>
            <w:hideMark/>
          </w:tcPr>
          <w:p w14:paraId="0393474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442312C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1094A39B"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31552B1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138</w:t>
            </w:r>
          </w:p>
        </w:tc>
        <w:tc>
          <w:tcPr>
            <w:tcW w:w="1417" w:type="dxa"/>
            <w:noWrap/>
            <w:hideMark/>
          </w:tcPr>
          <w:p w14:paraId="2B6279D4" w14:textId="76672C3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14</w:t>
            </w:r>
          </w:p>
        </w:tc>
        <w:tc>
          <w:tcPr>
            <w:tcW w:w="1134" w:type="dxa"/>
            <w:noWrap/>
            <w:hideMark/>
          </w:tcPr>
          <w:p w14:paraId="7BE8928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15D7483" w14:textId="48DB619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4494C8F" w14:textId="4FF6927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B0AE0C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3C515F42" w14:textId="77777777" w:rsidTr="00AB004C">
        <w:trPr>
          <w:trHeight w:val="300"/>
        </w:trPr>
        <w:tc>
          <w:tcPr>
            <w:tcW w:w="1418" w:type="dxa"/>
            <w:noWrap/>
            <w:hideMark/>
          </w:tcPr>
          <w:p w14:paraId="62EAF66F" w14:textId="42BEC198"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t>Langamba</w:t>
            </w:r>
            <w:proofErr w:type="spellEnd"/>
            <w:r w:rsidRPr="00AB004C">
              <w:rPr>
                <w:rFonts w:asciiTheme="majorBidi" w:eastAsia="Times New Roman" w:hAnsiTheme="majorBidi" w:cstheme="majorBidi"/>
                <w:sz w:val="20"/>
                <w:szCs w:val="20"/>
              </w:rPr>
              <w:t xml:space="preserve"> </w:t>
            </w:r>
            <w:proofErr w:type="spellStart"/>
            <w:r w:rsidRPr="00AB004C">
              <w:rPr>
                <w:rFonts w:asciiTheme="majorBidi" w:eastAsia="Times New Roman" w:hAnsiTheme="majorBidi" w:cstheme="majorBidi"/>
                <w:sz w:val="20"/>
                <w:szCs w:val="20"/>
              </w:rPr>
              <w:t>Angom</w:t>
            </w:r>
            <w:proofErr w:type="spellEnd"/>
            <w:r w:rsidRPr="00AB004C">
              <w:rPr>
                <w:rFonts w:asciiTheme="majorBidi" w:eastAsia="Times New Roman" w:hAnsiTheme="majorBidi" w:cstheme="majorBidi"/>
                <w:sz w:val="20"/>
                <w:szCs w:val="20"/>
              </w:rPr>
              <w:t xml:space="preserve"> </w:t>
            </w:r>
            <w:proofErr w:type="spellStart"/>
            <w:r w:rsidRPr="00AB004C">
              <w:rPr>
                <w:rFonts w:asciiTheme="majorBidi" w:eastAsia="Times New Roman" w:hAnsiTheme="majorBidi" w:cstheme="majorBidi"/>
                <w:sz w:val="20"/>
                <w:szCs w:val="20"/>
              </w:rPr>
              <w:t>Longjam</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&lt;EndNote&gt;&lt;Cite&gt;&lt;Author&gt;Longjam&lt;/Author&gt;&lt;Year&gt;2021&lt;/Year&gt;&lt;RecNum&gt;92&lt;/RecNum&gt;&lt;DisplayText&gt;(184)&lt;/DisplayText&gt;&lt;record&gt;&lt;rec-number&gt;92&lt;/rec-number&gt;&lt;foreign-keys&gt;&lt;key app="EN" db-id="sxve52zrqt9xvxe00wspfz5drefv5tfs0rr2" timestamp="1694123610"&gt;92&lt;/key&gt;&lt;/foreign-keys&gt;&lt;ref-type name="Journal Article"&gt;17&lt;/ref-type&gt;&lt;contributors&gt;&lt;authors&gt;&lt;author&gt;Longjam, Langamba Angom&lt;/author&gt;&lt;author&gt;Tsering, Dechen Chomu&lt;/author&gt;&lt;author&gt;Das, Dipmala&lt;/author&gt;&lt;/authors&gt;&lt;/contributors&gt;&lt;titles&gt;&lt;title&gt;A Microbiological Study of Acinetobacter calcoaceticus baumannii with Special Reference to Multidrug Resistance&lt;/title&gt;&lt;secondary-title&gt;Journal of Laboratory Physicians&lt;/secondary-title&gt;&lt;/titles&gt;&lt;periodical&gt;&lt;full-title&gt;Journal of Laboratory Physicians&lt;/full-title&gt;&lt;/periodical&gt;&lt;pages&gt;169-174&lt;/pages&gt;&lt;volume&gt;14&lt;/volume&gt;&lt;number&gt;02&lt;/number&gt;&lt;dates&gt;&lt;year&gt;2021&lt;/year&gt;&lt;/dates&gt;&lt;isbn&gt;0974-2727&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(184)</w:t>
            </w:r>
            <w:r w:rsidRPr="00AB004C">
              <w:rPr>
                <w:rFonts w:asciiTheme="majorBidi" w:eastAsia="Times New Roman" w:hAnsiTheme="majorBidi" w:cstheme="majorBidi"/>
                <w:sz w:val="20"/>
                <w:szCs w:val="20"/>
              </w:rPr>
              <w:fldChar w:fldCharType="end"/>
            </w:r>
          </w:p>
        </w:tc>
        <w:tc>
          <w:tcPr>
            <w:tcW w:w="709" w:type="dxa"/>
            <w:noWrap/>
            <w:hideMark/>
          </w:tcPr>
          <w:p w14:paraId="6AFCE5D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030ABAC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 to 2019</w:t>
            </w:r>
          </w:p>
        </w:tc>
        <w:tc>
          <w:tcPr>
            <w:tcW w:w="992" w:type="dxa"/>
            <w:noWrap/>
            <w:hideMark/>
          </w:tcPr>
          <w:p w14:paraId="4DAB60F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India</w:t>
            </w:r>
          </w:p>
        </w:tc>
        <w:tc>
          <w:tcPr>
            <w:tcW w:w="1134" w:type="dxa"/>
            <w:noWrap/>
            <w:hideMark/>
          </w:tcPr>
          <w:p w14:paraId="42B2EDC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65597955"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3490A3FF"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2BF0399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115</w:t>
            </w:r>
          </w:p>
        </w:tc>
        <w:tc>
          <w:tcPr>
            <w:tcW w:w="1417" w:type="dxa"/>
            <w:noWrap/>
            <w:hideMark/>
          </w:tcPr>
          <w:p w14:paraId="39DF1CE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3F6537E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22CEAC0D" w14:textId="233C26D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91DFB79" w14:textId="394B8F8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E451C0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67B71D5D" w14:textId="77777777" w:rsidTr="00AB004C">
        <w:trPr>
          <w:trHeight w:val="300"/>
        </w:trPr>
        <w:tc>
          <w:tcPr>
            <w:tcW w:w="1418" w:type="dxa"/>
            <w:noWrap/>
            <w:hideMark/>
          </w:tcPr>
          <w:p w14:paraId="23639983" w14:textId="32598028"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Lauro</w:t>
            </w:r>
            <w:proofErr w:type="spellEnd"/>
            <w:r w:rsidRPr="00AB004C">
              <w:rPr>
                <w:rFonts w:asciiTheme="majorBidi" w:eastAsia="Times New Roman" w:hAnsiTheme="majorBidi" w:cstheme="majorBidi"/>
                <w:color w:val="000000"/>
                <w:sz w:val="20"/>
                <w:szCs w:val="20"/>
              </w:rPr>
              <w:t xml:space="preserve"> Vieira </w:t>
            </w:r>
            <w:proofErr w:type="spellStart"/>
            <w:r w:rsidRPr="00AB004C">
              <w:rPr>
                <w:rFonts w:asciiTheme="majorBidi" w:eastAsia="Times New Roman" w:hAnsiTheme="majorBidi" w:cstheme="majorBidi"/>
                <w:color w:val="000000"/>
                <w:sz w:val="20"/>
                <w:szCs w:val="20"/>
              </w:rPr>
              <w:t>Perdigão</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Neto</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PEVuZE5vdGU+PENpdGU+PEF1dGhvcj5QZXJkaWfDo28gTmV0bzwvQXV0aG9yPjxZZWFyPjIwMjA8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PEVuZE5vdGU+PENpdGU+PEF1dGhvcj5QZXJkaWfDo28gTmV0bzwvQXV0aG9yPjxZZWFyPjIwMjA8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(185)</w:t>
            </w:r>
            <w:r w:rsidRPr="00AB004C">
              <w:rPr>
                <w:rFonts w:asciiTheme="majorBidi" w:eastAsia="Times New Roman" w:hAnsiTheme="majorBidi" w:cstheme="majorBidi"/>
                <w:color w:val="000000"/>
                <w:sz w:val="20"/>
                <w:szCs w:val="20"/>
              </w:rPr>
              <w:fldChar w:fldCharType="end"/>
            </w:r>
          </w:p>
        </w:tc>
        <w:tc>
          <w:tcPr>
            <w:tcW w:w="709" w:type="dxa"/>
            <w:noWrap/>
            <w:hideMark/>
          </w:tcPr>
          <w:p w14:paraId="3F05017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3E15378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2011 to 2016</w:t>
            </w:r>
          </w:p>
        </w:tc>
        <w:tc>
          <w:tcPr>
            <w:tcW w:w="992" w:type="dxa"/>
            <w:noWrap/>
            <w:hideMark/>
          </w:tcPr>
          <w:p w14:paraId="4EFEEF1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Brazil</w:t>
            </w:r>
          </w:p>
        </w:tc>
        <w:tc>
          <w:tcPr>
            <w:tcW w:w="1134" w:type="dxa"/>
            <w:noWrap/>
            <w:hideMark/>
          </w:tcPr>
          <w:p w14:paraId="2527D53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South America</w:t>
            </w:r>
          </w:p>
        </w:tc>
        <w:tc>
          <w:tcPr>
            <w:tcW w:w="709" w:type="dxa"/>
            <w:hideMark/>
          </w:tcPr>
          <w:p w14:paraId="042AB8B5"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5FCAD8D"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799AE41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14</w:t>
            </w:r>
          </w:p>
        </w:tc>
        <w:tc>
          <w:tcPr>
            <w:tcW w:w="1417" w:type="dxa"/>
            <w:noWrap/>
            <w:hideMark/>
          </w:tcPr>
          <w:p w14:paraId="462D5FE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55C441F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DACDDC3" w14:textId="55A9D98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5243510" w14:textId="6DAB3F6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914A2D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2F1B8F13" w14:textId="77777777" w:rsidTr="00AB004C">
        <w:trPr>
          <w:trHeight w:val="300"/>
        </w:trPr>
        <w:tc>
          <w:tcPr>
            <w:tcW w:w="1418" w:type="dxa"/>
            <w:noWrap/>
            <w:hideMark/>
          </w:tcPr>
          <w:p w14:paraId="35AA1353" w14:textId="107DDC5C" w:rsidR="00AB004C" w:rsidRPr="00AB004C" w:rsidRDefault="00AB004C" w:rsidP="00B35E73">
            <w:pPr>
              <w:rPr>
                <w:rFonts w:asciiTheme="majorBidi" w:eastAsia="Times New Roman" w:hAnsiTheme="majorBidi" w:cstheme="majorBidi"/>
                <w:color w:val="242021"/>
                <w:sz w:val="20"/>
                <w:szCs w:val="20"/>
              </w:rPr>
            </w:pPr>
            <w:r w:rsidRPr="00AB004C">
              <w:rPr>
                <w:rFonts w:asciiTheme="majorBidi" w:eastAsia="Times New Roman" w:hAnsiTheme="majorBidi" w:cstheme="majorBidi"/>
                <w:color w:val="242021"/>
                <w:sz w:val="20"/>
                <w:szCs w:val="20"/>
              </w:rPr>
              <w:t xml:space="preserve">Leena Al-Hassan </w:t>
            </w:r>
            <w:r w:rsidRPr="00AB004C">
              <w:rPr>
                <w:rFonts w:asciiTheme="majorBidi" w:eastAsia="Times New Roman" w:hAnsiTheme="majorBidi" w:cstheme="majorBidi"/>
                <w:color w:val="242021"/>
                <w:sz w:val="20"/>
                <w:szCs w:val="20"/>
              </w:rPr>
              <w:fldChar w:fldCharType="begin"/>
            </w:r>
            <w:r w:rsidRPr="00AB004C">
              <w:rPr>
                <w:rFonts w:asciiTheme="majorBidi" w:eastAsia="Times New Roman" w:hAnsiTheme="majorBidi" w:cstheme="majorBidi"/>
                <w:color w:val="242021"/>
                <w:sz w:val="20"/>
                <w:szCs w:val="20"/>
              </w:rPr>
              <w:instrText xml:space="preserve"> ADDIN EN.CITE &lt;EndNote&gt;&lt;Cite&gt;&lt;Author&gt;Al-Hassan&lt;/Author&gt;&lt;Year&gt;2021&lt;/Year&gt;&lt;RecNum&gt;16&lt;/RecNum&gt;&lt;DisplayText&gt;(186)&lt;/DisplayText&gt;&lt;record&gt;&lt;rec-number&gt;16&lt;/rec-number&gt;&lt;foreign-keys&gt;&lt;key app="EN" db-id="swpea0xz5v25roetfz0v0vp3ex5efr220frp" timestamp="1693724234"&gt;16&lt;/key&gt;&lt;/foreign-keys&gt;&lt;ref-type name="Journal Article"&gt;17&lt;/ref-type&gt;&lt;contributors&gt;&lt;authors&gt;&lt;author&gt;Al-Hassan, Leena&lt;/author&gt;&lt;author&gt;Elbadawi, Hana&lt;/author&gt;&lt;author&gt;Osman, Einas&lt;/author&gt;&lt;author&gt;Ali, Sara&lt;/author&gt;&lt;author&gt;Elhag, Kamal&lt;/author&gt;&lt;author&gt;Cantillon, Daire&lt;/author&gt;&lt;author&gt;Wille, Julia&lt;/author&gt;&lt;author&gt;Seifert, Harald&lt;/author&gt;&lt;author&gt;Higgins, Paul G&lt;/author&gt;&lt;/authors&gt;&lt;/contributors&gt;&lt;titles&gt;&lt;title&gt;Molecular epidemiology of carbapenem-resistant Acinetobacter baumannii from Khartoum State, Sudan&lt;/title&gt;&lt;secondary-title&gt;Frontiers in Microbiology&lt;/secondary-title&gt;&lt;/titles&gt;&lt;periodical&gt;&lt;full-title&gt;Frontiers in Microbiology&lt;/full-title&gt;&lt;/periodical&gt;&lt;pages&gt;628736&lt;/pages&gt;&lt;volume&gt;12&lt;/volume&gt;&lt;dates&gt;&lt;year&gt;2021&lt;/year&gt;&lt;/dates&gt;&lt;isbn&gt;1664-302X&lt;/isbn&gt;&lt;urls&gt;&lt;/urls&gt;&lt;/record&gt;&lt;/Cite&gt;&lt;/EndNote&gt;</w:instrText>
            </w:r>
            <w:r w:rsidRPr="00AB004C">
              <w:rPr>
                <w:rFonts w:asciiTheme="majorBidi" w:eastAsia="Times New Roman" w:hAnsiTheme="majorBidi" w:cstheme="majorBidi"/>
                <w:color w:val="242021"/>
                <w:sz w:val="20"/>
                <w:szCs w:val="20"/>
              </w:rPr>
              <w:fldChar w:fldCharType="separate"/>
            </w:r>
            <w:r w:rsidRPr="00AB004C">
              <w:rPr>
                <w:rFonts w:asciiTheme="majorBidi" w:eastAsia="Times New Roman" w:hAnsiTheme="majorBidi" w:cstheme="majorBidi"/>
                <w:noProof/>
                <w:color w:val="242021"/>
                <w:sz w:val="20"/>
                <w:szCs w:val="20"/>
              </w:rPr>
              <w:t>(186)</w:t>
            </w:r>
            <w:r w:rsidRPr="00AB004C">
              <w:rPr>
                <w:rFonts w:asciiTheme="majorBidi" w:eastAsia="Times New Roman" w:hAnsiTheme="majorBidi" w:cstheme="majorBidi"/>
                <w:color w:val="242021"/>
                <w:sz w:val="20"/>
                <w:szCs w:val="20"/>
              </w:rPr>
              <w:fldChar w:fldCharType="end"/>
            </w:r>
          </w:p>
        </w:tc>
        <w:tc>
          <w:tcPr>
            <w:tcW w:w="709" w:type="dxa"/>
            <w:noWrap/>
            <w:hideMark/>
          </w:tcPr>
          <w:p w14:paraId="58B4284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127AE0F3" w14:textId="77777777" w:rsidR="00AB004C" w:rsidRPr="00AB004C" w:rsidRDefault="00AB004C" w:rsidP="00B35E73">
            <w:pPr>
              <w:rPr>
                <w:rFonts w:asciiTheme="majorBidi" w:eastAsia="Times New Roman" w:hAnsiTheme="majorBidi" w:cstheme="majorBidi"/>
                <w:color w:val="242021"/>
                <w:sz w:val="20"/>
                <w:szCs w:val="20"/>
              </w:rPr>
            </w:pPr>
            <w:r w:rsidRPr="00AB004C">
              <w:rPr>
                <w:rFonts w:asciiTheme="majorBidi" w:eastAsia="Times New Roman" w:hAnsiTheme="majorBidi" w:cstheme="majorBidi"/>
                <w:color w:val="242021"/>
                <w:sz w:val="20"/>
                <w:szCs w:val="20"/>
              </w:rPr>
              <w:t>2017 to 2018</w:t>
            </w:r>
          </w:p>
        </w:tc>
        <w:tc>
          <w:tcPr>
            <w:tcW w:w="992" w:type="dxa"/>
            <w:noWrap/>
            <w:hideMark/>
          </w:tcPr>
          <w:p w14:paraId="0F148EF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Sudan</w:t>
            </w:r>
          </w:p>
        </w:tc>
        <w:tc>
          <w:tcPr>
            <w:tcW w:w="1134" w:type="dxa"/>
            <w:noWrap/>
            <w:hideMark/>
          </w:tcPr>
          <w:p w14:paraId="22BE490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Africa</w:t>
            </w:r>
          </w:p>
        </w:tc>
        <w:tc>
          <w:tcPr>
            <w:tcW w:w="709" w:type="dxa"/>
            <w:hideMark/>
          </w:tcPr>
          <w:p w14:paraId="7904E942"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4C758701"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53C91F4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71</w:t>
            </w:r>
          </w:p>
        </w:tc>
        <w:tc>
          <w:tcPr>
            <w:tcW w:w="1417" w:type="dxa"/>
            <w:noWrap/>
            <w:hideMark/>
          </w:tcPr>
          <w:p w14:paraId="65C1F8E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5D76976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4787EDAD" w14:textId="700B9D7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99B09F5" w14:textId="4BC45F4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BD9D70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01F08B3C" w14:textId="77777777" w:rsidTr="00AB004C">
        <w:trPr>
          <w:trHeight w:val="300"/>
        </w:trPr>
        <w:tc>
          <w:tcPr>
            <w:tcW w:w="1418" w:type="dxa"/>
            <w:noWrap/>
            <w:hideMark/>
          </w:tcPr>
          <w:p w14:paraId="464C2C10" w14:textId="697DDCF9"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 xml:space="preserve">Leonard R. Duncan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&lt;EndNote&gt;&lt;Cite&gt;&lt;Author&gt;Duncan&lt;/Author&gt;&lt;Year&gt;2022&lt;/Year&gt;&lt;RecNum&gt;93&lt;/RecNum&gt;&lt;DisplayText&gt;(187)&lt;/DisplayText&gt;&lt;record&gt;&lt;rec-number&gt;93&lt;/rec-number&gt;&lt;foreign-keys&gt;&lt;key app="EN" db-id="sxve52zrqt9xvxe00wspfz5drefv5tfs0rr2" timestamp="1694123632"&gt;93&lt;/key&gt;&lt;/foreign-keys&gt;&lt;ref-type name="Journal Article"&gt;17&lt;/ref-type&gt;&lt;contributors&gt;&lt;authors&gt;&lt;author&gt;Duncan, Leonard R&lt;/author&gt;&lt;author&gt;Wang, Wen&lt;/author&gt;&lt;author&gt;Sader, Helio S&lt;/author&gt;&lt;/authors&gt;&lt;/contributors&gt;&lt;titles&gt;&lt;title&gt;In vitro potency and spectrum of the novel polymyxin MRX-8 tested against clinical isolates of Gram-negative bacteria&lt;/title&gt;&lt;secondary-title&gt;Antimicrobial Agents and Chemotherapy&lt;/secondary-title&gt;&lt;/titles&gt;&lt;periodical&gt;&lt;full-title&gt;Antimicrobial Agents and Chemotherapy&lt;/full-title&gt;&lt;/periodical&gt;&lt;pages&gt;e00139-22&lt;/pages&gt;&lt;volume&gt;66&lt;/volume&gt;&lt;number&gt;5&lt;/number&gt;&lt;dates&gt;&lt;year&gt;2022&lt;/year&gt;&lt;/dates&gt;&lt;isbn&gt;0066-4804&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(187)</w:t>
            </w:r>
            <w:r w:rsidRPr="00AB004C">
              <w:rPr>
                <w:rFonts w:asciiTheme="majorBidi" w:eastAsia="Times New Roman" w:hAnsiTheme="majorBidi" w:cstheme="majorBidi"/>
                <w:sz w:val="20"/>
                <w:szCs w:val="20"/>
              </w:rPr>
              <w:fldChar w:fldCharType="end"/>
            </w:r>
          </w:p>
        </w:tc>
        <w:tc>
          <w:tcPr>
            <w:tcW w:w="709" w:type="dxa"/>
            <w:noWrap/>
            <w:hideMark/>
          </w:tcPr>
          <w:p w14:paraId="734341F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7645BC7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 to 2020</w:t>
            </w:r>
          </w:p>
        </w:tc>
        <w:tc>
          <w:tcPr>
            <w:tcW w:w="992" w:type="dxa"/>
            <w:noWrap/>
            <w:hideMark/>
          </w:tcPr>
          <w:p w14:paraId="6C5C6CF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USA</w:t>
            </w:r>
          </w:p>
        </w:tc>
        <w:tc>
          <w:tcPr>
            <w:tcW w:w="1134" w:type="dxa"/>
            <w:noWrap/>
            <w:hideMark/>
          </w:tcPr>
          <w:p w14:paraId="30CCEEB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North America</w:t>
            </w:r>
          </w:p>
        </w:tc>
        <w:tc>
          <w:tcPr>
            <w:tcW w:w="709" w:type="dxa"/>
            <w:hideMark/>
          </w:tcPr>
          <w:p w14:paraId="40EE91C3"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1B5AB0EC"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0142015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264</w:t>
            </w:r>
          </w:p>
        </w:tc>
        <w:tc>
          <w:tcPr>
            <w:tcW w:w="1417" w:type="dxa"/>
            <w:noWrap/>
            <w:hideMark/>
          </w:tcPr>
          <w:p w14:paraId="5C3B060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c>
          <w:tcPr>
            <w:tcW w:w="1134" w:type="dxa"/>
            <w:noWrap/>
            <w:hideMark/>
          </w:tcPr>
          <w:p w14:paraId="5F63320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F5BFFBC" w14:textId="08A57EC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B841D85" w14:textId="44B5D93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66D80B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7339BEFD" w14:textId="77777777" w:rsidTr="00AB004C">
        <w:trPr>
          <w:trHeight w:val="300"/>
        </w:trPr>
        <w:tc>
          <w:tcPr>
            <w:tcW w:w="1418" w:type="dxa"/>
            <w:noWrap/>
            <w:hideMark/>
          </w:tcPr>
          <w:p w14:paraId="7C86D5EB" w14:textId="20DFAD2F"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Letícia</w:t>
            </w:r>
            <w:proofErr w:type="spellEnd"/>
            <w:r w:rsidRPr="00AB004C">
              <w:rPr>
                <w:rFonts w:asciiTheme="majorBidi" w:eastAsia="Times New Roman" w:hAnsiTheme="majorBidi" w:cstheme="majorBidi"/>
                <w:color w:val="000000"/>
                <w:sz w:val="20"/>
                <w:szCs w:val="20"/>
              </w:rPr>
              <w:t xml:space="preserve"> Dias de </w:t>
            </w:r>
            <w:proofErr w:type="spellStart"/>
            <w:r w:rsidRPr="00AB004C">
              <w:rPr>
                <w:rFonts w:asciiTheme="majorBidi" w:eastAsia="Times New Roman" w:hAnsiTheme="majorBidi" w:cstheme="majorBidi"/>
                <w:color w:val="000000"/>
                <w:sz w:val="20"/>
                <w:szCs w:val="20"/>
              </w:rPr>
              <w:t>Melo</w:t>
            </w:r>
            <w:proofErr w:type="spellEnd"/>
            <w:r w:rsidRPr="00AB004C">
              <w:rPr>
                <w:rFonts w:asciiTheme="majorBidi" w:eastAsia="Times New Roman" w:hAnsiTheme="majorBidi" w:cstheme="majorBidi"/>
                <w:color w:val="000000"/>
                <w:sz w:val="20"/>
                <w:szCs w:val="20"/>
              </w:rPr>
              <w:t xml:space="preserve"> Carrasco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&lt;EndNote&gt;&lt;Cite&gt;&lt;Author&gt;Carrasco&lt;/Author&gt;&lt;Year&gt;2021&lt;/Year&gt;&lt;RecNum&gt;20&lt;/RecNum&gt;&lt;DisplayText&gt;(188)&lt;/DisplayText&gt;&lt;record&gt;&lt;rec-number&gt;20&lt;/rec-number&gt;&lt;foreign-keys&gt;&lt;key app="EN" db-id="r2exsvat5xft0ge5xwdxs9dovae0evvwdsfa" timestamp="1693640731"&gt;20&lt;/key&gt;&lt;/foreign-keys&gt;&lt;ref-type name="Journal Article"&gt;17&lt;/ref-type&gt;&lt;contributors&gt;&lt;authors&gt;&lt;author&gt;Carrasco, Letícia Dias de Melo&lt;/author&gt;&lt;author&gt;Dabul, Andrei Nicoli Gebieluca&lt;/author&gt;&lt;author&gt;Boralli, Camila Maria dos Santos&lt;/author&gt;&lt;author&gt;Righetto, Gabriela Marinho&lt;/author&gt;&lt;author&gt;Carvalho, Iago Silva e&lt;/author&gt;&lt;author&gt;Dornelas, Janaína Valerini&lt;/author&gt;&lt;author&gt;Martins da Mata, Camila Pacheco Silveira&lt;/author&gt;&lt;author&gt;Araújo, César Augusto de&lt;/author&gt;&lt;author&gt;Leite, Edna Mariléa Meireles&lt;/author&gt;&lt;author&gt;Lincopan, Nilton&lt;/author&gt;&lt;/authors&gt;&lt;/contributors&gt;&lt;titles&gt;&lt;title&gt;Polymyxin resistance among XDR ST1 carbapenem-resistant Acinetobacter baumannii clone expanding in a teaching hospital&lt;/title&gt;&lt;secondary-title&gt;Frontiers in Microbiology&lt;/secondary-title&gt;&lt;/titles&gt;&lt;periodical&gt;&lt;full-title&gt;Frontiers in Microbiology&lt;/full-title&gt;&lt;/periodical&gt;&lt;pages&gt;622704&lt;/pages&gt;&lt;volume&gt;12&lt;/volume&gt;&lt;dates&gt;&lt;year&gt;2021&lt;/year&gt;&lt;/dates&gt;&lt;isbn&gt;1664-302X&lt;/isbn&gt;&lt;urls&gt;&lt;/urls&gt;&lt;/record&gt;&lt;/Cite&gt;&lt;/EndNote&gt;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(188)</w:t>
            </w:r>
            <w:r w:rsidRPr="00AB004C">
              <w:rPr>
                <w:rFonts w:asciiTheme="majorBidi" w:eastAsia="Times New Roman" w:hAnsiTheme="majorBidi" w:cstheme="majorBidi"/>
                <w:color w:val="000000"/>
                <w:sz w:val="20"/>
                <w:szCs w:val="20"/>
              </w:rPr>
              <w:fldChar w:fldCharType="end"/>
            </w:r>
          </w:p>
        </w:tc>
        <w:tc>
          <w:tcPr>
            <w:tcW w:w="709" w:type="dxa"/>
            <w:noWrap/>
            <w:hideMark/>
          </w:tcPr>
          <w:p w14:paraId="5BC9971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5FB537B9" w14:textId="77777777" w:rsidR="00AB004C" w:rsidRPr="00AB004C" w:rsidRDefault="00AB004C" w:rsidP="00B35E73">
            <w:pPr>
              <w:rPr>
                <w:rFonts w:asciiTheme="majorBidi" w:eastAsia="Times New Roman" w:hAnsiTheme="majorBidi" w:cstheme="majorBidi"/>
                <w:color w:val="000000"/>
                <w:sz w:val="20"/>
                <w:szCs w:val="20"/>
              </w:rPr>
            </w:pPr>
          </w:p>
        </w:tc>
        <w:tc>
          <w:tcPr>
            <w:tcW w:w="992" w:type="dxa"/>
            <w:noWrap/>
            <w:hideMark/>
          </w:tcPr>
          <w:p w14:paraId="4627982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Brazil</w:t>
            </w:r>
          </w:p>
        </w:tc>
        <w:tc>
          <w:tcPr>
            <w:tcW w:w="1134" w:type="dxa"/>
            <w:noWrap/>
            <w:hideMark/>
          </w:tcPr>
          <w:p w14:paraId="7805429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South America</w:t>
            </w:r>
          </w:p>
        </w:tc>
        <w:tc>
          <w:tcPr>
            <w:tcW w:w="709" w:type="dxa"/>
            <w:hideMark/>
          </w:tcPr>
          <w:p w14:paraId="7CD7C788"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D0EAD34"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3717AD6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16</w:t>
            </w:r>
          </w:p>
        </w:tc>
        <w:tc>
          <w:tcPr>
            <w:tcW w:w="1417" w:type="dxa"/>
            <w:noWrap/>
            <w:hideMark/>
          </w:tcPr>
          <w:p w14:paraId="22636E6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c>
          <w:tcPr>
            <w:tcW w:w="1134" w:type="dxa"/>
            <w:noWrap/>
            <w:hideMark/>
          </w:tcPr>
          <w:p w14:paraId="5B90460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46E9289A" w14:textId="4FFD855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48DB731A" w14:textId="576E8B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5DB904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4EE3F0F5" w14:textId="77777777" w:rsidTr="00AB004C">
        <w:trPr>
          <w:trHeight w:val="300"/>
        </w:trPr>
        <w:tc>
          <w:tcPr>
            <w:tcW w:w="1418" w:type="dxa"/>
            <w:noWrap/>
            <w:hideMark/>
          </w:tcPr>
          <w:p w14:paraId="65308E24" w14:textId="53B50798"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t>Lihua</w:t>
            </w:r>
            <w:proofErr w:type="spellEnd"/>
            <w:r w:rsidRPr="00AB004C">
              <w:rPr>
                <w:rFonts w:asciiTheme="majorBidi" w:eastAsia="Times New Roman" w:hAnsiTheme="majorBidi" w:cstheme="majorBidi"/>
                <w:sz w:val="20"/>
                <w:szCs w:val="20"/>
              </w:rPr>
              <w:t xml:space="preserve"> Hu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&lt;EndNote&gt;&lt;Cite&gt;&lt;Author&gt;Hu&lt;/Author&gt;&lt;Year&gt;2020&lt;/Year&gt;&lt;RecNum&gt;94&lt;/RecNum&gt;&lt;DisplayText&gt;(189)&lt;/DisplayText&gt;&lt;record&gt;&lt;rec-number&gt;94&lt;/rec-number&gt;&lt;foreign-keys&gt;&lt;key app="EN" db-id="sxve52zrqt9xvxe00wspfz5drefv5tfs0rr2" timestamp="1694123732"&gt;94&lt;/key&gt;&lt;/foreign-keys&gt;&lt;ref-type name="Journal Article"&gt;17&lt;/ref-type&gt;&lt;contributors&gt;&lt;authors&gt;&lt;author&gt;Hu, Lihua&lt;/author&gt;&lt;author&gt;Shi, Yue&lt;/author&gt;&lt;author&gt;Xu, Qingye&lt;/author&gt;&lt;author&gt;Zhang, Linghong&lt;/author&gt;&lt;author&gt;He, Jintao&lt;/author&gt;&lt;author&gt;Jiang, Yan&lt;/author&gt;&lt;author&gt;Liu, Lilin&lt;/author&gt;&lt;author&gt;Leptihn, Sebastian&lt;/author&gt;&lt;author&gt;Yu, Yunsong&lt;/author&gt;&lt;author&gt;Hua, Xiaoting&lt;/author&gt;&lt;/authors&gt;&lt;/contributors&gt;&lt;titles&gt;&lt;title&gt;Capsule thickness, not biofilm formation, gives rise to mucoid Acinetobacter baumannii phenotypes that are more prevalent in long-term infections: a study of clinical isolates from a hospital in China&lt;/title&gt;&lt;secondary-title&gt;Infection and drug resistance&lt;/secondary-title&gt;&lt;/titles&gt;&lt;periodical&gt;&lt;full-title&gt;Infection and Drug Resistance&lt;/full-title&gt;&lt;/periodical&gt;&lt;pages&gt;99-109&lt;/pages&gt;&lt;dates&gt;&lt;year&gt;2020&lt;/year&gt;&lt;/dates&gt;&lt;isbn&gt;1178-6973&lt;/isbn&gt;&lt;urls&gt;&lt;/urls&gt;&lt;/record&gt;&lt;/Cite&gt;&lt;/EndNote&gt;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(189)</w:t>
            </w:r>
            <w:r w:rsidRPr="00AB004C">
              <w:rPr>
                <w:rFonts w:asciiTheme="majorBidi" w:eastAsia="Times New Roman" w:hAnsiTheme="majorBidi" w:cstheme="majorBidi"/>
                <w:sz w:val="20"/>
                <w:szCs w:val="20"/>
              </w:rPr>
              <w:fldChar w:fldCharType="end"/>
            </w:r>
          </w:p>
        </w:tc>
        <w:tc>
          <w:tcPr>
            <w:tcW w:w="709" w:type="dxa"/>
            <w:noWrap/>
            <w:hideMark/>
          </w:tcPr>
          <w:p w14:paraId="12C9F31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688078E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 to 2018</w:t>
            </w:r>
          </w:p>
        </w:tc>
        <w:tc>
          <w:tcPr>
            <w:tcW w:w="992" w:type="dxa"/>
            <w:noWrap/>
            <w:hideMark/>
          </w:tcPr>
          <w:p w14:paraId="23ABEA5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15493DE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35D8B942"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5647F9DC"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2249417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60</w:t>
            </w:r>
          </w:p>
        </w:tc>
        <w:tc>
          <w:tcPr>
            <w:tcW w:w="1417" w:type="dxa"/>
            <w:noWrap/>
            <w:hideMark/>
          </w:tcPr>
          <w:p w14:paraId="6F6061B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w:t>
            </w:r>
          </w:p>
        </w:tc>
        <w:tc>
          <w:tcPr>
            <w:tcW w:w="1134" w:type="dxa"/>
            <w:noWrap/>
            <w:hideMark/>
          </w:tcPr>
          <w:p w14:paraId="5F90B4B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7146D0FC" w14:textId="4BF032E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4D72B729" w14:textId="79C763A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4E98D7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4CB8B598" w14:textId="77777777" w:rsidTr="00AB004C">
        <w:trPr>
          <w:trHeight w:val="300"/>
        </w:trPr>
        <w:tc>
          <w:tcPr>
            <w:tcW w:w="1418" w:type="dxa"/>
            <w:noWrap/>
            <w:hideMark/>
          </w:tcPr>
          <w:p w14:paraId="1F31E19A" w14:textId="3C02C6C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lastRenderedPageBreak/>
              <w:t xml:space="preserve">Lin </w:t>
            </w:r>
            <w:r w:rsidRPr="00AB004C">
              <w:rPr>
                <w:rFonts w:asciiTheme="majorBidi" w:eastAsia="Times New Roman" w:hAnsiTheme="majorBidi" w:cstheme="majorBidi"/>
                <w:color w:val="000000"/>
                <w:sz w:val="20"/>
                <w:szCs w:val="20"/>
              </w:rPr>
              <w:fldChar w:fldCharType="begin">
                <w:fldData xml:space="preserve">PEVuZE5vdGU+PENpdGU+PEF1dGhvcj5MaW48L0F1dGhvcj48WWVhcj4yMDE4PC9ZZWFyPjxSZWNO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PEVuZE5vdGU+PENpdGU+PEF1dGhvcj5MaW48L0F1dGhvcj48WWVhcj4yMDE4PC9ZZWFyPjxSZWNO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(190)</w:t>
            </w:r>
            <w:r w:rsidRPr="00AB004C">
              <w:rPr>
                <w:rFonts w:asciiTheme="majorBidi" w:eastAsia="Times New Roman" w:hAnsiTheme="majorBidi" w:cstheme="majorBidi"/>
                <w:color w:val="000000"/>
                <w:sz w:val="20"/>
                <w:szCs w:val="20"/>
              </w:rPr>
              <w:fldChar w:fldCharType="end"/>
            </w:r>
          </w:p>
        </w:tc>
        <w:tc>
          <w:tcPr>
            <w:tcW w:w="709" w:type="dxa"/>
            <w:noWrap/>
            <w:hideMark/>
          </w:tcPr>
          <w:p w14:paraId="57A8973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w:t>
            </w:r>
          </w:p>
        </w:tc>
        <w:tc>
          <w:tcPr>
            <w:tcW w:w="1417" w:type="dxa"/>
            <w:noWrap/>
            <w:hideMark/>
          </w:tcPr>
          <w:p w14:paraId="79BE747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2015 to 2015 </w:t>
            </w:r>
          </w:p>
        </w:tc>
        <w:tc>
          <w:tcPr>
            <w:tcW w:w="992" w:type="dxa"/>
            <w:noWrap/>
            <w:hideMark/>
          </w:tcPr>
          <w:p w14:paraId="1A86143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24C2D49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6163087C"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F497682"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30541D90" w14:textId="1D27DF5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222</w:t>
            </w:r>
          </w:p>
        </w:tc>
        <w:tc>
          <w:tcPr>
            <w:tcW w:w="1417" w:type="dxa"/>
            <w:noWrap/>
            <w:hideMark/>
          </w:tcPr>
          <w:p w14:paraId="25FEE9F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3F627B9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D9EBF87" w14:textId="58DE279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402C98BD" w14:textId="44CC532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9EC63A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48F3C2CC" w14:textId="77777777" w:rsidTr="00AB004C">
        <w:trPr>
          <w:trHeight w:val="300"/>
        </w:trPr>
        <w:tc>
          <w:tcPr>
            <w:tcW w:w="1418" w:type="dxa"/>
            <w:noWrap/>
            <w:hideMark/>
          </w:tcPr>
          <w:p w14:paraId="6787BFDE" w14:textId="0F678032"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Liqiong</w:t>
            </w:r>
            <w:proofErr w:type="spellEnd"/>
            <w:r w:rsidRPr="00AB004C">
              <w:rPr>
                <w:rFonts w:asciiTheme="majorBidi" w:eastAsia="Times New Roman" w:hAnsiTheme="majorBidi" w:cstheme="majorBidi"/>
                <w:color w:val="000000"/>
                <w:sz w:val="20"/>
                <w:szCs w:val="20"/>
              </w:rPr>
              <w:t xml:space="preserve"> Chen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&lt;EndNote&gt;&lt;Cite&gt;&lt;Author&gt;Chen&lt;/Author&gt;&lt;Year&gt;2021&lt;/Year&gt;&lt;RecNum&gt;21&lt;/RecNum&gt;&lt;DisplayText&gt;(191)&lt;/DisplayText&gt;&lt;record&gt;&lt;rec-number&gt;21&lt;/rec-number&gt;&lt;foreign-keys&gt;&lt;key app="EN" db-id="r2exsvat5xft0ge5xwdxs9dovae0evvwdsfa" timestamp="1693641033"&gt;21&lt;/key&gt;&lt;/foreign-keys&gt;&lt;ref-type name="Journal Article"&gt;17&lt;/ref-type&gt;&lt;contributors&gt;&lt;authors&gt;&lt;author&gt;Chen, Liqiong&lt;/author&gt;&lt;author&gt;Yu, Kaihang&lt;/author&gt;&lt;author&gt;Chen, Lijiang&lt;/author&gt;&lt;author&gt;Zheng, Xiangkuo&lt;/author&gt;&lt;author&gt;Huang, Na&lt;/author&gt;&lt;author&gt;Lin, Yishuai&lt;/author&gt;&lt;author&gt;Jia, Huaiyu&lt;/author&gt;&lt;author&gt;Liao, Wenli&lt;/author&gt;&lt;author&gt;Cao, Jianming&lt;/author&gt;&lt;author&gt;Zhou, Tieli&lt;/author&gt;&lt;/authors&gt;&lt;/contributors&gt;&lt;titles&gt;&lt;title&gt;Synergistic activity and biofilm formation effect of colistin combined with PFK-158 against colistin-resistant gram-negative bacteria&lt;/title&gt;&lt;secondary-title&gt;Infection and Drug Resistance&lt;/secondary-title&gt;&lt;/titles&gt;&lt;periodical&gt;&lt;full-title&gt;Infection and Drug Resistance&lt;/full-title&gt;&lt;/periodical&gt;&lt;pages&gt;2143-2154&lt;/pages&gt;&lt;dates&gt;&lt;year&gt;2021&lt;/year&gt;&lt;/dates&gt;&lt;isbn&gt;1178-6973&lt;/isbn&gt;&lt;urls&gt;&lt;/urls&gt;&lt;/record&gt;&lt;/Cite&gt;&lt;/EndNote&gt;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(191)</w:t>
            </w:r>
            <w:r w:rsidRPr="00AB004C">
              <w:rPr>
                <w:rFonts w:asciiTheme="majorBidi" w:eastAsia="Times New Roman" w:hAnsiTheme="majorBidi" w:cstheme="majorBidi"/>
                <w:color w:val="000000"/>
                <w:sz w:val="20"/>
                <w:szCs w:val="20"/>
              </w:rPr>
              <w:fldChar w:fldCharType="end"/>
            </w:r>
          </w:p>
        </w:tc>
        <w:tc>
          <w:tcPr>
            <w:tcW w:w="709" w:type="dxa"/>
            <w:noWrap/>
            <w:hideMark/>
          </w:tcPr>
          <w:p w14:paraId="5DD89A2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599E1F88" w14:textId="77777777" w:rsidR="00AB004C" w:rsidRPr="00AB004C" w:rsidRDefault="00AB004C" w:rsidP="00B35E73">
            <w:pPr>
              <w:rPr>
                <w:rFonts w:asciiTheme="majorBidi" w:eastAsia="Times New Roman" w:hAnsiTheme="majorBidi" w:cstheme="majorBidi"/>
                <w:color w:val="000000"/>
                <w:sz w:val="20"/>
                <w:szCs w:val="20"/>
              </w:rPr>
            </w:pPr>
          </w:p>
        </w:tc>
        <w:tc>
          <w:tcPr>
            <w:tcW w:w="992" w:type="dxa"/>
            <w:noWrap/>
            <w:hideMark/>
          </w:tcPr>
          <w:p w14:paraId="222C970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23AB7DC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05041927"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09459DF3"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4EC9304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w:t>
            </w:r>
          </w:p>
        </w:tc>
        <w:tc>
          <w:tcPr>
            <w:tcW w:w="1417" w:type="dxa"/>
            <w:noWrap/>
            <w:hideMark/>
          </w:tcPr>
          <w:p w14:paraId="174D9B5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w:t>
            </w:r>
          </w:p>
        </w:tc>
        <w:tc>
          <w:tcPr>
            <w:tcW w:w="1134" w:type="dxa"/>
            <w:noWrap/>
            <w:hideMark/>
          </w:tcPr>
          <w:p w14:paraId="174DFF8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2ABCC6C5" w14:textId="5DA13A2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6508F1F" w14:textId="7E269F5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B8F712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17843F7A" w14:textId="77777777" w:rsidTr="00AB004C">
        <w:trPr>
          <w:trHeight w:val="300"/>
        </w:trPr>
        <w:tc>
          <w:tcPr>
            <w:tcW w:w="1418" w:type="dxa"/>
            <w:noWrap/>
            <w:hideMark/>
          </w:tcPr>
          <w:p w14:paraId="69AF9357" w14:textId="5E56267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Lowe </w:t>
            </w:r>
            <w:r w:rsidRPr="00AB004C">
              <w:rPr>
                <w:rFonts w:asciiTheme="majorBidi" w:eastAsia="Times New Roman" w:hAnsiTheme="majorBidi" w:cstheme="majorBidi"/>
                <w:color w:val="000000"/>
                <w:sz w:val="20"/>
                <w:szCs w:val="20"/>
              </w:rPr>
              <w:fldChar w:fldCharType="begin">
                <w:fldData xml:space="preserve">PEVuZE5vdGU+PENpdGU+PEF1dGhvcj5Mb3dlPC9BdXRob3I+PFllYXI+MjAxODwvWWVhcj48UmVj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PEVuZE5vdGU+PENpdGU+PEF1dGhvcj5Mb3dlPC9BdXRob3I+PFllYXI+MjAxODwvWWVhcj48UmVj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(192)</w:t>
            </w:r>
            <w:r w:rsidRPr="00AB004C">
              <w:rPr>
                <w:rFonts w:asciiTheme="majorBidi" w:eastAsia="Times New Roman" w:hAnsiTheme="majorBidi" w:cstheme="majorBidi"/>
                <w:color w:val="000000"/>
                <w:sz w:val="20"/>
                <w:szCs w:val="20"/>
              </w:rPr>
              <w:fldChar w:fldCharType="end"/>
            </w:r>
          </w:p>
        </w:tc>
        <w:tc>
          <w:tcPr>
            <w:tcW w:w="709" w:type="dxa"/>
            <w:noWrap/>
            <w:hideMark/>
          </w:tcPr>
          <w:p w14:paraId="0FB4660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w:t>
            </w:r>
          </w:p>
        </w:tc>
        <w:tc>
          <w:tcPr>
            <w:tcW w:w="1417" w:type="dxa"/>
            <w:noWrap/>
            <w:hideMark/>
          </w:tcPr>
          <w:p w14:paraId="16BA997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2013 to 2014</w:t>
            </w:r>
          </w:p>
        </w:tc>
        <w:tc>
          <w:tcPr>
            <w:tcW w:w="992" w:type="dxa"/>
            <w:noWrap/>
            <w:hideMark/>
          </w:tcPr>
          <w:p w14:paraId="0F9F622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South Africa</w:t>
            </w:r>
          </w:p>
        </w:tc>
        <w:tc>
          <w:tcPr>
            <w:tcW w:w="1134" w:type="dxa"/>
            <w:noWrap/>
            <w:hideMark/>
          </w:tcPr>
          <w:p w14:paraId="70850A7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Africa</w:t>
            </w:r>
          </w:p>
        </w:tc>
        <w:tc>
          <w:tcPr>
            <w:tcW w:w="709" w:type="dxa"/>
            <w:hideMark/>
          </w:tcPr>
          <w:p w14:paraId="3AEE8B8F"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C6CC630"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23FC061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150</w:t>
            </w:r>
          </w:p>
        </w:tc>
        <w:tc>
          <w:tcPr>
            <w:tcW w:w="1417" w:type="dxa"/>
            <w:noWrap/>
            <w:hideMark/>
          </w:tcPr>
          <w:p w14:paraId="16827481" w14:textId="17442AF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w:t>
            </w:r>
          </w:p>
        </w:tc>
        <w:tc>
          <w:tcPr>
            <w:tcW w:w="1134" w:type="dxa"/>
            <w:noWrap/>
            <w:hideMark/>
          </w:tcPr>
          <w:p w14:paraId="25BC2BAB" w14:textId="22EAAD2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6884F186" w14:textId="0D4188E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EE3F871" w14:textId="2722438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ABEDF2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71202B9A" w14:textId="77777777" w:rsidTr="00AB004C">
        <w:trPr>
          <w:trHeight w:val="300"/>
        </w:trPr>
        <w:tc>
          <w:tcPr>
            <w:tcW w:w="1418" w:type="dxa"/>
            <w:noWrap/>
            <w:hideMark/>
          </w:tcPr>
          <w:p w14:paraId="3CF9A57F" w14:textId="5FC611A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Lucia </w:t>
            </w:r>
            <w:proofErr w:type="spellStart"/>
            <w:r w:rsidRPr="00AB004C">
              <w:rPr>
                <w:rFonts w:asciiTheme="majorBidi" w:eastAsia="Times New Roman" w:hAnsiTheme="majorBidi" w:cstheme="majorBidi"/>
                <w:color w:val="000000"/>
                <w:sz w:val="20"/>
                <w:szCs w:val="20"/>
              </w:rPr>
              <w:t>Graña-Miraglia</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&lt;EndNote&gt;&lt;Cite&gt;&lt;Author&gt;Graña-Miraglia&lt;/Author&gt;&lt;Year&gt;2020&lt;/Year&gt;&lt;RecNum&gt;22&lt;/RecNum&gt;&lt;DisplayText&gt;(193)&lt;/DisplayText&gt;&lt;record&gt;&lt;rec-number&gt;22&lt;/rec-number&gt;&lt;foreign-keys&gt;&lt;key app="EN" db-id="r2exsvat5xft0ge5xwdxs9dovae0evvwdsfa" timestamp="1693641133"&gt;22&lt;/key&gt;&lt;/foreign-keys&gt;&lt;ref-type name="Journal Article"&gt;17&lt;/ref-type&gt;&lt;contributors&gt;&lt;authors&gt;&lt;author&gt;Graña-Miraglia, Lucia&lt;/author&gt;&lt;author&gt;Evans, Benjamin A&lt;/author&gt;&lt;author&gt;López-Jácome, Luis E&lt;/author&gt;&lt;author&gt;Hernández-Durán, Melissa&lt;/author&gt;&lt;author&gt;Colín-Castro, Claudia Adriana&lt;/author&gt;&lt;author&gt;Volkow-Fernández, Patricia&lt;/author&gt;&lt;author&gt;Cevallos, Miguel A&lt;/author&gt;&lt;author&gt;Franco-Cendejas, Rafael&lt;/author&gt;&lt;author&gt;Castillo-Ramírez, Santiago&lt;/author&gt;&lt;/authors&gt;&lt;/contributors&gt;&lt;titles&gt;&lt;title&gt;Origin of OXA-23 variant OXA-239 from a recently emerged lineage of Acinetobacter baumannii international clone V&lt;/title&gt;&lt;secondary-title&gt;Msphere&lt;/secondary-title&gt;&lt;/titles&gt;&lt;periodical&gt;&lt;full-title&gt;Msphere&lt;/full-title&gt;&lt;/periodical&gt;&lt;pages&gt;10.1128/msphere. 00801-19&lt;/pages&gt;&lt;volume&gt;5&lt;/volume&gt;&lt;number&gt;1&lt;/number&gt;&lt;dates&gt;&lt;year&gt;2020&lt;/year&gt;&lt;/dates&gt;&lt;isbn&gt;2379-5042&lt;/isbn&gt;&lt;urls&gt;&lt;/urls&gt;&lt;/record&gt;&lt;/Cite&gt;&lt;/EndNote&gt;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(193)</w:t>
            </w:r>
            <w:r w:rsidRPr="00AB004C">
              <w:rPr>
                <w:rFonts w:asciiTheme="majorBidi" w:eastAsia="Times New Roman" w:hAnsiTheme="majorBidi" w:cstheme="majorBidi"/>
                <w:color w:val="000000"/>
                <w:sz w:val="20"/>
                <w:szCs w:val="20"/>
              </w:rPr>
              <w:fldChar w:fldCharType="end"/>
            </w:r>
          </w:p>
        </w:tc>
        <w:tc>
          <w:tcPr>
            <w:tcW w:w="709" w:type="dxa"/>
            <w:noWrap/>
            <w:hideMark/>
          </w:tcPr>
          <w:p w14:paraId="504EC6E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7931C74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2011 to 2016</w:t>
            </w:r>
          </w:p>
        </w:tc>
        <w:tc>
          <w:tcPr>
            <w:tcW w:w="992" w:type="dxa"/>
            <w:noWrap/>
            <w:hideMark/>
          </w:tcPr>
          <w:p w14:paraId="05B82CC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Mexico</w:t>
            </w:r>
          </w:p>
        </w:tc>
        <w:tc>
          <w:tcPr>
            <w:tcW w:w="1134" w:type="dxa"/>
            <w:noWrap/>
            <w:hideMark/>
          </w:tcPr>
          <w:p w14:paraId="059A39D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North America</w:t>
            </w:r>
          </w:p>
        </w:tc>
        <w:tc>
          <w:tcPr>
            <w:tcW w:w="709" w:type="dxa"/>
            <w:hideMark/>
          </w:tcPr>
          <w:p w14:paraId="08A9B065"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0E0CA83"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7AC5E9C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38</w:t>
            </w:r>
          </w:p>
        </w:tc>
        <w:tc>
          <w:tcPr>
            <w:tcW w:w="1417" w:type="dxa"/>
            <w:noWrap/>
            <w:hideMark/>
          </w:tcPr>
          <w:p w14:paraId="15A6E14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3E1DDE4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FB0A3DD" w14:textId="262E7E8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AE51014" w14:textId="4F3281F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0A6914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4E938348" w14:textId="77777777" w:rsidTr="00AB004C">
        <w:trPr>
          <w:trHeight w:val="300"/>
        </w:trPr>
        <w:tc>
          <w:tcPr>
            <w:tcW w:w="1418" w:type="dxa"/>
            <w:noWrap/>
            <w:hideMark/>
          </w:tcPr>
          <w:p w14:paraId="7A0100B8" w14:textId="355FFD3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Mahmood Khan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&lt;EndNote&gt;&lt;Cite&gt;&lt;Author&gt;Khan&lt;/Author&gt;&lt;Year&gt;2018&lt;/Year&gt;&lt;RecNum&gt;639&lt;/RecNum&gt;&lt;DisplayText&gt;(194)&lt;/DisplayText&gt;&lt;record&gt;&lt;rec-number&gt;639&lt;/rec-number&gt;&lt;foreign-keys&gt;&lt;key app="EN" db-id="adpd5tdrq99ptsepx5fpew53az5z5vpp2fzf" timestamp="1693365192"&gt;639&lt;/key&gt;&lt;/foreign-keys&gt;&lt;ref-type name="Journal Article"&gt;17&lt;/ref-type&gt;&lt;contributors&gt;&lt;authors&gt;&lt;author&gt;Khan, Diwan Mahmood&lt;/author&gt;&lt;author&gt;Moosabba, MS&lt;/author&gt;&lt;author&gt;Rao, I Venkatakrishna&lt;/author&gt;&lt;/authors&gt;&lt;/contributors&gt;&lt;titles&gt;&lt;title&gt;Changing antibiogram profile of Acinetobacter baumannii in diabetic and non-diabetic foot ulcer infections&lt;/title&gt;&lt;secondary-title&gt;Journal of Clinical and Diagnostic Research&lt;/secondary-title&gt;&lt;/titles&gt;&lt;periodical&gt;&lt;full-title&gt;Journal of Clinical and Diagnostic Research&lt;/full-title&gt;&lt;/periodical&gt;&lt;pages&gt;DC12-DC16&lt;/pages&gt;&lt;volume&gt;12&lt;/volume&gt;&lt;number&gt;5&lt;/number&gt;&lt;dates&gt;&lt;year&gt;2018&lt;/year&gt;&lt;/dates&gt;&lt;isbn&gt;2249-782X&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(194)</w:t>
            </w:r>
            <w:r w:rsidRPr="00AB004C">
              <w:rPr>
                <w:rFonts w:asciiTheme="majorBidi" w:eastAsia="Times New Roman" w:hAnsiTheme="majorBidi" w:cstheme="majorBidi"/>
                <w:color w:val="000000"/>
                <w:sz w:val="20"/>
                <w:szCs w:val="20"/>
              </w:rPr>
              <w:fldChar w:fldCharType="end"/>
            </w:r>
          </w:p>
        </w:tc>
        <w:tc>
          <w:tcPr>
            <w:tcW w:w="709" w:type="dxa"/>
            <w:noWrap/>
            <w:hideMark/>
          </w:tcPr>
          <w:p w14:paraId="1385935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w:t>
            </w:r>
          </w:p>
        </w:tc>
        <w:tc>
          <w:tcPr>
            <w:tcW w:w="1417" w:type="dxa"/>
            <w:noWrap/>
            <w:hideMark/>
          </w:tcPr>
          <w:p w14:paraId="0672849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 to 2017</w:t>
            </w:r>
          </w:p>
        </w:tc>
        <w:tc>
          <w:tcPr>
            <w:tcW w:w="992" w:type="dxa"/>
            <w:noWrap/>
            <w:hideMark/>
          </w:tcPr>
          <w:p w14:paraId="725564B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India</w:t>
            </w:r>
          </w:p>
        </w:tc>
        <w:tc>
          <w:tcPr>
            <w:tcW w:w="1134" w:type="dxa"/>
            <w:noWrap/>
            <w:hideMark/>
          </w:tcPr>
          <w:p w14:paraId="5106258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73DADD3F"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E66A9FB"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3393D1D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70</w:t>
            </w:r>
          </w:p>
        </w:tc>
        <w:tc>
          <w:tcPr>
            <w:tcW w:w="1417" w:type="dxa"/>
            <w:noWrap/>
            <w:hideMark/>
          </w:tcPr>
          <w:p w14:paraId="48E5B57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2F6E7A7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78EB7EA2" w14:textId="60B8F51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C5C9C24" w14:textId="168B4BE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7DEEF6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174CBCE7" w14:textId="77777777" w:rsidTr="00AB004C">
        <w:trPr>
          <w:trHeight w:val="300"/>
        </w:trPr>
        <w:tc>
          <w:tcPr>
            <w:tcW w:w="1418" w:type="dxa"/>
            <w:noWrap/>
            <w:hideMark/>
          </w:tcPr>
          <w:p w14:paraId="4EA3365B" w14:textId="3ADF92D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Mahmoud A. F. Khalil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&lt;EndNote&gt;&lt;Cite&gt;&lt;Author&gt;Khalil&lt;/Author&gt;&lt;Year&gt;2021&lt;/Year&gt;&lt;RecNum&gt;17&lt;/RecNum&gt;&lt;DisplayText&gt;(195)&lt;/DisplayText&gt;&lt;record&gt;&lt;rec-number&gt;17&lt;/rec-number&gt;&lt;foreign-keys&gt;&lt;key app="EN" db-id="swpea0xz5v25roetfz0v0vp3ex5efr220frp" timestamp="1693724537"&gt;17&lt;/key&gt;&lt;/foreign-keys&gt;&lt;ref-type name="Journal Article"&gt;17&lt;/ref-type&gt;&lt;contributors&gt;&lt;authors&gt;&lt;author&gt;Khalil, Mahmoud AF&lt;/author&gt;&lt;author&gt;Ahmed, Fatma A&lt;/author&gt;&lt;author&gt;Elkhateeb, Ahmed F&lt;/author&gt;&lt;author&gt;Mahmoud, Eman E&lt;/author&gt;&lt;author&gt;Ahmed, Mona I&lt;/author&gt;&lt;author&gt;Ahmed, Randa I&lt;/author&gt;&lt;author&gt;Hosni, Amal&lt;/author&gt;&lt;author&gt;Alghamdi, Saad&lt;/author&gt;&lt;author&gt;Kabrah, Ahmed&lt;/author&gt;&lt;author&gt;Dablool, Anas S&lt;/author&gt;&lt;/authors&gt;&lt;/contributors&gt;&lt;titles&gt;&lt;title&gt;Virulence characteristics of biofilm-forming acinetobacter baumannii in clinical isolates using a Galleria Mellonella Model&lt;/title&gt;&lt;secondary-title&gt;Microorganisms&lt;/secondary-title&gt;&lt;/titles&gt;&lt;periodical&gt;&lt;full-title&gt;Microorganisms&lt;/full-title&gt;&lt;/periodical&gt;&lt;pages&gt;2365&lt;/pages&gt;&lt;volume&gt;9&lt;/volume&gt;&lt;number&gt;11&lt;/number&gt;&lt;dates&gt;&lt;year&gt;2021&lt;/year&gt;&lt;/dates&gt;&lt;isbn&gt;2076-2607&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(195)</w:t>
            </w:r>
            <w:r w:rsidRPr="00AB004C">
              <w:rPr>
                <w:rFonts w:asciiTheme="majorBidi" w:eastAsia="Times New Roman" w:hAnsiTheme="majorBidi" w:cstheme="majorBidi"/>
                <w:color w:val="000000"/>
                <w:sz w:val="20"/>
                <w:szCs w:val="20"/>
              </w:rPr>
              <w:fldChar w:fldCharType="end"/>
            </w:r>
          </w:p>
        </w:tc>
        <w:tc>
          <w:tcPr>
            <w:tcW w:w="709" w:type="dxa"/>
            <w:noWrap/>
            <w:hideMark/>
          </w:tcPr>
          <w:p w14:paraId="66691FB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69F1B2F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2019 to 2021</w:t>
            </w:r>
          </w:p>
        </w:tc>
        <w:tc>
          <w:tcPr>
            <w:tcW w:w="992" w:type="dxa"/>
            <w:noWrap/>
            <w:hideMark/>
          </w:tcPr>
          <w:p w14:paraId="786AF27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Egypt</w:t>
            </w:r>
          </w:p>
        </w:tc>
        <w:tc>
          <w:tcPr>
            <w:tcW w:w="1134" w:type="dxa"/>
            <w:noWrap/>
            <w:hideMark/>
          </w:tcPr>
          <w:p w14:paraId="39E47F1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Africa</w:t>
            </w:r>
          </w:p>
        </w:tc>
        <w:tc>
          <w:tcPr>
            <w:tcW w:w="709" w:type="dxa"/>
            <w:hideMark/>
          </w:tcPr>
          <w:p w14:paraId="0DEBA61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244F7DF3"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189F929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54</w:t>
            </w:r>
          </w:p>
        </w:tc>
        <w:tc>
          <w:tcPr>
            <w:tcW w:w="1417" w:type="dxa"/>
            <w:noWrap/>
            <w:hideMark/>
          </w:tcPr>
          <w:p w14:paraId="3CC7975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5006322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D8E7529" w14:textId="329FF48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8BE2569" w14:textId="7D66030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1ADE59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3143D4E5" w14:textId="77777777" w:rsidTr="00AB004C">
        <w:trPr>
          <w:trHeight w:val="300"/>
        </w:trPr>
        <w:tc>
          <w:tcPr>
            <w:tcW w:w="1418" w:type="dxa"/>
            <w:noWrap/>
            <w:hideMark/>
          </w:tcPr>
          <w:p w14:paraId="351C37E8" w14:textId="23CBE2C3"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Mahnaz</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Nikibakhsh</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&lt;EndNote&gt;&lt;Cite&gt;&lt;Author&gt;Nikibakhsh&lt;/Author&gt;&lt;Year&gt;2021&lt;/Year&gt;&lt;RecNum&gt;18&lt;/RecNum&gt;&lt;DisplayText&gt;(196)&lt;/DisplayText&gt;&lt;record&gt;&lt;rec-number&gt;18&lt;/rec-number&gt;&lt;foreign-keys&gt;&lt;key app="EN" db-id="swpea0xz5v25roetfz0v0vp3ex5efr220frp" timestamp="1693724804"&gt;18&lt;/key&gt;&lt;/foreign-keys&gt;&lt;ref-type name="Journal Article"&gt;17&lt;/ref-type&gt;&lt;contributors&gt;&lt;authors&gt;&lt;author&gt;Nikibakhsh, Mahnaz&lt;/author&gt;&lt;author&gt;Firoozeh, Farzaneh&lt;/author&gt;&lt;author&gt;Badmasti, Farzad&lt;/author&gt;&lt;author&gt;Kabir, Kourosh&lt;/author&gt;&lt;author&gt;Zibaei, Mohammad&lt;/author&gt;&lt;/authors&gt;&lt;/contributors&gt;&lt;titles&gt;&lt;title&gt;Molecular study of metallo-β-lactamases and integrons in Acinetobacter baumannii isolates from burn patients&lt;/title&gt;&lt;secondary-title&gt;BMC Infectious Diseases&lt;/secondary-title&gt;&lt;/titles&gt;&lt;periodical&gt;&lt;full-title&gt;BMC Infectious Diseases&lt;/full-title&gt;&lt;/periodical&gt;&lt;pages&gt;1-6&lt;/pages&gt;&lt;volume&gt;21&lt;/volume&gt;&lt;dates&gt;&lt;year&gt;2021&lt;/year&gt;&lt;/dates&gt;&lt;urls&gt;&lt;/urls&gt;&lt;/record&gt;&lt;/Cite&gt;&lt;/EndNote&gt;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(196)</w:t>
            </w:r>
            <w:r w:rsidRPr="00AB004C">
              <w:rPr>
                <w:rFonts w:asciiTheme="majorBidi" w:eastAsia="Times New Roman" w:hAnsiTheme="majorBidi" w:cstheme="majorBidi"/>
                <w:color w:val="000000"/>
                <w:sz w:val="20"/>
                <w:szCs w:val="20"/>
              </w:rPr>
              <w:fldChar w:fldCharType="end"/>
            </w:r>
          </w:p>
        </w:tc>
        <w:tc>
          <w:tcPr>
            <w:tcW w:w="709" w:type="dxa"/>
            <w:noWrap/>
            <w:hideMark/>
          </w:tcPr>
          <w:p w14:paraId="1699945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1CDC143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2019 to 2020</w:t>
            </w:r>
          </w:p>
        </w:tc>
        <w:tc>
          <w:tcPr>
            <w:tcW w:w="992" w:type="dxa"/>
            <w:noWrap/>
            <w:hideMark/>
          </w:tcPr>
          <w:p w14:paraId="4200303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Iran</w:t>
            </w:r>
          </w:p>
        </w:tc>
        <w:tc>
          <w:tcPr>
            <w:tcW w:w="1134" w:type="dxa"/>
            <w:noWrap/>
            <w:hideMark/>
          </w:tcPr>
          <w:p w14:paraId="1C46643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537FF264"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E82C0B0"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2927226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106</w:t>
            </w:r>
          </w:p>
        </w:tc>
        <w:tc>
          <w:tcPr>
            <w:tcW w:w="1417" w:type="dxa"/>
            <w:noWrap/>
            <w:hideMark/>
          </w:tcPr>
          <w:p w14:paraId="5D5F12F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2366A5B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223FBB77" w14:textId="3D74080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3F0CC47" w14:textId="6D31957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7D9955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1310695E" w14:textId="77777777" w:rsidTr="00AB004C">
        <w:trPr>
          <w:trHeight w:val="300"/>
        </w:trPr>
        <w:tc>
          <w:tcPr>
            <w:tcW w:w="1418" w:type="dxa"/>
            <w:noWrap/>
            <w:hideMark/>
          </w:tcPr>
          <w:p w14:paraId="69FBF034" w14:textId="01B1485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Mai M. Zafer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&lt;EndNote&gt;&lt;Cite&gt;&lt;Author&gt;Zafer&lt;/Author&gt;&lt;Year&gt;2021&lt;/Year&gt;&lt;RecNum&gt;23&lt;/RecNum&gt;&lt;DisplayText&gt;(197)&lt;/DisplayText&gt;&lt;record&gt;&lt;rec-number&gt;23&lt;/rec-number&gt;&lt;foreign-keys&gt;&lt;key app="EN" db-id="r2exsvat5xft0ge5xwdxs9dovae0evvwdsfa" timestamp="1693641210"&gt;23&lt;/key&gt;&lt;/foreign-keys&gt;&lt;ref-type name="Journal Article"&gt;17&lt;/ref-type&gt;&lt;contributors&gt;&lt;authors&gt;&lt;author&gt;Zafer, Mai M&lt;/author&gt;&lt;author&gt;Hussein, Amira FA&lt;/author&gt;&lt;author&gt;Al-Agamy, Mohamed H&lt;/author&gt;&lt;author&gt;Radwan, Hesham H&lt;/author&gt;&lt;author&gt;Hamed, Samira M&lt;/author&gt;&lt;/authors&gt;&lt;/contributors&gt;&lt;titles&gt;&lt;title&gt;Genomic characterization of extensively drug-resistant NDM-producing Acinetobacter baumannii clinical isolates with the emergence of novel blaADC-257&lt;/title&gt;&lt;secondary-title&gt;Frontiers in Microbiology&lt;/secondary-title&gt;&lt;/titles&gt;&lt;periodical&gt;&lt;full-title&gt;Frontiers in Microbiology&lt;/full-title&gt;&lt;/periodical&gt;&lt;pages&gt;736982&lt;/pages&gt;&lt;volume&gt;12&lt;/volume&gt;&lt;dates&gt;&lt;year&gt;2021&lt;/year&gt;&lt;/dates&gt;&lt;isbn&gt;1664-302X&lt;/isbn&gt;&lt;urls&gt;&lt;/urls&gt;&lt;/record&gt;&lt;/Cite&gt;&lt;/EndNote&gt;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(197)</w:t>
            </w:r>
            <w:r w:rsidRPr="00AB004C">
              <w:rPr>
                <w:rFonts w:asciiTheme="majorBidi" w:eastAsia="Times New Roman" w:hAnsiTheme="majorBidi" w:cstheme="majorBidi"/>
                <w:color w:val="000000"/>
                <w:sz w:val="20"/>
                <w:szCs w:val="20"/>
              </w:rPr>
              <w:fldChar w:fldCharType="end"/>
            </w:r>
          </w:p>
        </w:tc>
        <w:tc>
          <w:tcPr>
            <w:tcW w:w="709" w:type="dxa"/>
            <w:noWrap/>
            <w:hideMark/>
          </w:tcPr>
          <w:p w14:paraId="013AF5E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4DF9425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 to 2020</w:t>
            </w:r>
          </w:p>
        </w:tc>
        <w:tc>
          <w:tcPr>
            <w:tcW w:w="992" w:type="dxa"/>
            <w:noWrap/>
            <w:hideMark/>
          </w:tcPr>
          <w:p w14:paraId="6E71E04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Egypt</w:t>
            </w:r>
          </w:p>
        </w:tc>
        <w:tc>
          <w:tcPr>
            <w:tcW w:w="1134" w:type="dxa"/>
            <w:noWrap/>
            <w:hideMark/>
          </w:tcPr>
          <w:p w14:paraId="21B5508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Africa</w:t>
            </w:r>
          </w:p>
        </w:tc>
        <w:tc>
          <w:tcPr>
            <w:tcW w:w="709" w:type="dxa"/>
            <w:hideMark/>
          </w:tcPr>
          <w:p w14:paraId="43DFB50B"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8314AF3"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161531F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w:t>
            </w:r>
          </w:p>
        </w:tc>
        <w:tc>
          <w:tcPr>
            <w:tcW w:w="1417" w:type="dxa"/>
            <w:noWrap/>
            <w:hideMark/>
          </w:tcPr>
          <w:p w14:paraId="462A4A3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5F6DDB0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78567512" w14:textId="2765B8F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478541E" w14:textId="020797C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73FBBB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7A37831C" w14:textId="77777777" w:rsidTr="00AB004C">
        <w:trPr>
          <w:trHeight w:val="300"/>
        </w:trPr>
        <w:tc>
          <w:tcPr>
            <w:tcW w:w="1418" w:type="dxa"/>
            <w:noWrap/>
            <w:hideMark/>
          </w:tcPr>
          <w:p w14:paraId="5C3109DF" w14:textId="3FD5F0CE"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t>Maleeha</w:t>
            </w:r>
            <w:proofErr w:type="spellEnd"/>
            <w:r w:rsidRPr="00AB004C">
              <w:rPr>
                <w:rFonts w:asciiTheme="majorBidi" w:eastAsia="Times New Roman" w:hAnsiTheme="majorBidi" w:cstheme="majorBidi"/>
                <w:sz w:val="20"/>
                <w:szCs w:val="20"/>
              </w:rPr>
              <w:t xml:space="preserve"> </w:t>
            </w:r>
            <w:proofErr w:type="spellStart"/>
            <w:r w:rsidRPr="00AB004C">
              <w:rPr>
                <w:rFonts w:asciiTheme="majorBidi" w:eastAsia="Times New Roman" w:hAnsiTheme="majorBidi" w:cstheme="majorBidi"/>
                <w:sz w:val="20"/>
                <w:szCs w:val="20"/>
              </w:rPr>
              <w:t>Urooj</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&lt;EndNote&gt;&lt;Cite&gt;&lt;Author&gt;Urooj&lt;/Author&gt;&lt;Year&gt;2022&lt;/Year&gt;&lt;RecNum&gt;95&lt;/RecNum&gt;&lt;DisplayText&gt;(198)&lt;/DisplayText&gt;&lt;record&gt;&lt;rec-number&gt;95&lt;/rec-number&gt;&lt;foreign-keys&gt;&lt;key app="EN" db-id="sxve52zrqt9xvxe00wspfz5drefv5tfs0rr2" timestamp="1694123803"&gt;95&lt;/key&gt;&lt;/foreign-keys&gt;&lt;ref-type name="Journal Article"&gt;17&lt;/ref-type&gt;&lt;contributors&gt;&lt;authors&gt;&lt;author&gt;Urooj, Maleeha&lt;/author&gt;&lt;author&gt;Ullah, Rooh&lt;/author&gt;&lt;author&gt;Ali, Sakhawat&lt;/author&gt;&lt;author&gt;Mohyuddin, Aisha&lt;/author&gt;&lt;author&gt;Mirza, Hira Mehboob&lt;/author&gt;&lt;author&gt;Faryal, Rani&lt;/author&gt;&lt;/authors&gt;&lt;/contributors&gt;&lt;titles&gt;&lt;title&gt;Elucidation of molecular mechanism for colistin resistance among Gram-negative isolates from tertiary care hospitals&lt;/title&gt;&lt;secondary-title&gt;Journal of Infection and Chemotherapy&lt;/secondary-title&gt;&lt;/titles&gt;&lt;periodical&gt;&lt;full-title&gt;Journal of Infection and Chemotherapy&lt;/full-title&gt;&lt;/periodical&gt;&lt;pages&gt;602-609&lt;/pages&gt;&lt;volume&gt;28&lt;/volume&gt;&lt;number&gt;5&lt;/number&gt;&lt;dates&gt;&lt;year&gt;2022&lt;/year&gt;&lt;/dates&gt;&lt;isbn&gt;1341-321X&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(198)</w:t>
            </w:r>
            <w:r w:rsidRPr="00AB004C">
              <w:rPr>
                <w:rFonts w:asciiTheme="majorBidi" w:eastAsia="Times New Roman" w:hAnsiTheme="majorBidi" w:cstheme="majorBidi"/>
                <w:sz w:val="20"/>
                <w:szCs w:val="20"/>
              </w:rPr>
              <w:fldChar w:fldCharType="end"/>
            </w:r>
          </w:p>
        </w:tc>
        <w:tc>
          <w:tcPr>
            <w:tcW w:w="709" w:type="dxa"/>
            <w:noWrap/>
            <w:hideMark/>
          </w:tcPr>
          <w:p w14:paraId="60548E5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26E5BA1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 to 2020</w:t>
            </w:r>
          </w:p>
        </w:tc>
        <w:tc>
          <w:tcPr>
            <w:tcW w:w="992" w:type="dxa"/>
            <w:noWrap/>
            <w:hideMark/>
          </w:tcPr>
          <w:p w14:paraId="56218C7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Pakistan</w:t>
            </w:r>
          </w:p>
        </w:tc>
        <w:tc>
          <w:tcPr>
            <w:tcW w:w="1134" w:type="dxa"/>
            <w:noWrap/>
            <w:hideMark/>
          </w:tcPr>
          <w:p w14:paraId="6017090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6EC209D0"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4FF5A37"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7334A7F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82</w:t>
            </w:r>
          </w:p>
        </w:tc>
        <w:tc>
          <w:tcPr>
            <w:tcW w:w="1417" w:type="dxa"/>
            <w:noWrap/>
            <w:hideMark/>
          </w:tcPr>
          <w:p w14:paraId="461C096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15</w:t>
            </w:r>
          </w:p>
        </w:tc>
        <w:tc>
          <w:tcPr>
            <w:tcW w:w="1134" w:type="dxa"/>
            <w:noWrap/>
            <w:hideMark/>
          </w:tcPr>
          <w:p w14:paraId="3CA2165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5F9D27EC" w14:textId="0476625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13F60CB" w14:textId="27D6343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771222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0EC651B5" w14:textId="77777777" w:rsidTr="00AB004C">
        <w:trPr>
          <w:trHeight w:val="300"/>
        </w:trPr>
        <w:tc>
          <w:tcPr>
            <w:tcW w:w="1418" w:type="dxa"/>
            <w:noWrap/>
            <w:hideMark/>
          </w:tcPr>
          <w:p w14:paraId="2BABBE47" w14:textId="0F078BA3" w:rsidR="00AB004C" w:rsidRPr="00AB004C" w:rsidRDefault="00AB004C" w:rsidP="00B35E73">
            <w:pPr>
              <w:rPr>
                <w:rFonts w:asciiTheme="majorBidi" w:eastAsia="Times New Roman" w:hAnsiTheme="majorBidi" w:cstheme="majorBidi"/>
                <w:sz w:val="20"/>
                <w:szCs w:val="20"/>
              </w:rPr>
            </w:pPr>
            <w:r w:rsidRPr="00AB004C">
              <w:rPr>
                <w:rFonts w:asciiTheme="majorBidi" w:hAnsiTheme="majorBidi" w:cstheme="majorBidi"/>
                <w:sz w:val="20"/>
                <w:szCs w:val="20"/>
                <w:lang w:bidi="fa-IR"/>
              </w:rPr>
              <w:t>Sengupta, Mallika</w:t>
            </w:r>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&lt;EndNote&gt;&lt;Cite&gt;&lt;Author&gt;Sengupta&lt;/Author&gt;&lt;Year&gt;2022&lt;/Year&gt;&lt;RecNum&gt;96&lt;/RecNum&gt;&lt;DisplayText&gt;(199)&lt;/DisplayText&gt;&lt;record&gt;&lt;rec-number&gt;96&lt;/rec-number&gt;&lt;foreign-keys&gt;&lt;key app="EN" db-id="sxve52zrqt9xvxe00wspfz5drefv5tfs0rr2" timestamp="1694123837"&gt;96&lt;/key&gt;&lt;/foreign-keys&gt;&lt;ref-type name="Journal Article"&gt;17&lt;/ref-type&gt;&lt;contributors&gt;&lt;authors&gt;&lt;author&gt;Sengupta, Mallika&lt;/author&gt;&lt;author&gt;Banerjee, Sayantan&lt;/author&gt;&lt;/authors&gt;&lt;/contributors&gt;&lt;titles&gt;&lt;title&gt;Sulbactam and colistin susceptibility pattern among multidrug-resistant Acinetobacter isolates from respiratory samples&lt;/title&gt;&lt;secondary-title&gt;Cureus&lt;/secondary-title&gt;&lt;/titles&gt;&lt;periodical&gt;&lt;full-title&gt;Cureus&lt;/full-title&gt;&lt;/periodical&gt;&lt;volume&gt;14&lt;/volume&gt;&lt;number&gt;2&lt;/number&gt;&lt;dates&gt;&lt;year&gt;2022&lt;/year&gt;&lt;/dates&gt;&lt;isbn&gt;2168-8184&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(199)</w:t>
            </w:r>
            <w:r w:rsidRPr="00AB004C">
              <w:rPr>
                <w:rFonts w:asciiTheme="majorBidi" w:eastAsia="Times New Roman" w:hAnsiTheme="majorBidi" w:cstheme="majorBidi"/>
                <w:sz w:val="20"/>
                <w:szCs w:val="20"/>
              </w:rPr>
              <w:fldChar w:fldCharType="end"/>
            </w:r>
          </w:p>
        </w:tc>
        <w:tc>
          <w:tcPr>
            <w:tcW w:w="709" w:type="dxa"/>
            <w:noWrap/>
            <w:hideMark/>
          </w:tcPr>
          <w:p w14:paraId="76AF850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46904D1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2015 to 2016</w:t>
            </w:r>
          </w:p>
        </w:tc>
        <w:tc>
          <w:tcPr>
            <w:tcW w:w="992" w:type="dxa"/>
            <w:noWrap/>
            <w:hideMark/>
          </w:tcPr>
          <w:p w14:paraId="28E95D1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India</w:t>
            </w:r>
          </w:p>
        </w:tc>
        <w:tc>
          <w:tcPr>
            <w:tcW w:w="1134" w:type="dxa"/>
            <w:noWrap/>
            <w:hideMark/>
          </w:tcPr>
          <w:p w14:paraId="1BA4317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050B59D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1F831169"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023F9D6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30</w:t>
            </w:r>
          </w:p>
        </w:tc>
        <w:tc>
          <w:tcPr>
            <w:tcW w:w="1417" w:type="dxa"/>
            <w:noWrap/>
            <w:hideMark/>
          </w:tcPr>
          <w:p w14:paraId="5D85102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54C90B9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59D8BF6" w14:textId="4CA8097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FCFBBBD" w14:textId="2B1166B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F62077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127967A6" w14:textId="77777777" w:rsidTr="00AB004C">
        <w:trPr>
          <w:trHeight w:val="300"/>
        </w:trPr>
        <w:tc>
          <w:tcPr>
            <w:tcW w:w="1418" w:type="dxa"/>
            <w:noWrap/>
            <w:hideMark/>
          </w:tcPr>
          <w:p w14:paraId="527C1EF6" w14:textId="113574B2"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Mamta</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Jajoo</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&lt;EndNote&gt;&lt;Cite&gt;&lt;Author&gt;Jajoo&lt;/Author&gt;&lt;Year&gt;2018&lt;/Year&gt;&lt;RecNum&gt;24&lt;/RecNum&gt;&lt;DisplayText&gt;(200)&lt;/DisplayText&gt;&lt;record&gt;&lt;rec-number&gt;24&lt;/rec-number&gt;&lt;foreign-keys&gt;&lt;key app="EN" db-id="r2exsvat5xft0ge5xwdxs9dovae0evvwdsfa" timestamp="1693641333"&gt;24&lt;/key&gt;&lt;/foreign-keys&gt;&lt;ref-type name="Journal Article"&gt;17&lt;/ref-type&gt;&lt;contributors&gt;&lt;authors&gt;&lt;author&gt;Jajoo, Mamta&lt;/author&gt;&lt;author&gt;Manchanda, Vikas&lt;/author&gt;&lt;author&gt;Chaurasia, Suman&lt;/author&gt;&lt;author&gt;Sankar, M Jeeva&lt;/author&gt;&lt;author&gt;Gautam, Hitender&lt;/author&gt;&lt;author&gt;Agarwal, Ramesh&lt;/author&gt;&lt;author&gt;Yadav, Chander Prakash&lt;/author&gt;&lt;author&gt;Aggarwal, Kailash C&lt;/author&gt;&lt;author&gt;Chellani, Harish&lt;/author&gt;&lt;author&gt;Ramji, Siddharth&lt;/author&gt;&lt;/authors&gt;&lt;/contributors&gt;&lt;titles&gt;&lt;title&gt;Alarming rates of antimicrobial resistance and fungal sepsis in outborn neonates in North India&lt;/title&gt;&lt;secondary-title&gt;PLoS One&lt;/secondary-title&gt;&lt;/titles&gt;&lt;periodical&gt;&lt;full-title&gt;PLoS One&lt;/full-title&gt;&lt;/periodical&gt;&lt;pages&gt;e0180705&lt;/pages&gt;&lt;volume&gt;13&lt;/volume&gt;&lt;number&gt;6&lt;/number&gt;&lt;dates&gt;&lt;year&gt;2018&lt;/year&gt;&lt;/dates&gt;&lt;isbn&gt;1932-6203&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(200)</w:t>
            </w:r>
            <w:r w:rsidRPr="00AB004C">
              <w:rPr>
                <w:rFonts w:asciiTheme="majorBidi" w:eastAsia="Times New Roman" w:hAnsiTheme="majorBidi" w:cstheme="majorBidi"/>
                <w:color w:val="000000"/>
                <w:sz w:val="20"/>
                <w:szCs w:val="20"/>
              </w:rPr>
              <w:fldChar w:fldCharType="end"/>
            </w:r>
          </w:p>
        </w:tc>
        <w:tc>
          <w:tcPr>
            <w:tcW w:w="709" w:type="dxa"/>
            <w:noWrap/>
            <w:hideMark/>
          </w:tcPr>
          <w:p w14:paraId="7EBCA2A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w:t>
            </w:r>
          </w:p>
        </w:tc>
        <w:tc>
          <w:tcPr>
            <w:tcW w:w="1417" w:type="dxa"/>
            <w:noWrap/>
            <w:hideMark/>
          </w:tcPr>
          <w:p w14:paraId="25B9A27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2011 to 2015 </w:t>
            </w:r>
          </w:p>
        </w:tc>
        <w:tc>
          <w:tcPr>
            <w:tcW w:w="992" w:type="dxa"/>
            <w:noWrap/>
            <w:hideMark/>
          </w:tcPr>
          <w:p w14:paraId="5D9B4E9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India</w:t>
            </w:r>
          </w:p>
        </w:tc>
        <w:tc>
          <w:tcPr>
            <w:tcW w:w="1134" w:type="dxa"/>
            <w:noWrap/>
            <w:hideMark/>
          </w:tcPr>
          <w:p w14:paraId="2A22744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06D4CDCC"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CE7CF7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540E151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46</w:t>
            </w:r>
          </w:p>
        </w:tc>
        <w:tc>
          <w:tcPr>
            <w:tcW w:w="1417" w:type="dxa"/>
            <w:noWrap/>
            <w:hideMark/>
          </w:tcPr>
          <w:p w14:paraId="3B4B000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474DA22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1B153BA0" w14:textId="6580BE6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8528B30" w14:textId="180F394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1B25BD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15D295BE" w14:textId="77777777" w:rsidTr="00AB004C">
        <w:trPr>
          <w:trHeight w:val="300"/>
        </w:trPr>
        <w:tc>
          <w:tcPr>
            <w:tcW w:w="1418" w:type="dxa"/>
            <w:noWrap/>
            <w:hideMark/>
          </w:tcPr>
          <w:p w14:paraId="0A642946" w14:textId="282FC7D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Manohar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&lt;EndNote&gt;&lt;Cite&gt;&lt;Author&gt;Manohar&lt;/Author&gt;&lt;Year&gt;2017&lt;/Year&gt;&lt;RecNum&gt;141&lt;/RecNum&gt;&lt;DisplayText&gt;(201)&lt;/DisplayText&gt;&lt;record&gt;&lt;rec-number&gt;141&lt;/rec-number&gt;&lt;foreign-keys&gt;&lt;key app="EN" db-id="adpd5tdrq99ptsepx5fpew53az5z5vpp2fzf" timestamp="1693300638"&gt;141&lt;/key&gt;&lt;/foreign-keys&gt;&lt;ref-type name="Journal Article"&gt;17&lt;/ref-type&gt;&lt;contributors&gt;&lt;authors&gt;&lt;author&gt;Manohar, Prasanth&lt;/author&gt;&lt;author&gt;Thamaraiselvan, Shanthini&lt;/author&gt;&lt;author&gt;Ayyanar, Ramankannan&lt;/author&gt;&lt;author&gt;Bozdogan, Bülent&lt;/author&gt;&lt;author&gt;Wilson, Aruni&lt;/author&gt;&lt;author&gt;Tamhankar, Ashok&lt;/author&gt;&lt;author&gt;Nachimuthu, Ramesh&lt;/author&gt;&lt;author&gt;Lopes, Bruno&lt;/author&gt;&lt;/authors&gt;&lt;/contributors&gt;&lt;titles&gt;&lt;title&gt;The distribution of carbapenem- And colistin-resistance in Gram-negative bacteria from the Tamil Nadu region in India&lt;/title&gt;&lt;secondary-title&gt;Journal of Medical Microbiology&lt;/secondary-title&gt;&lt;/titles&gt;&lt;volume&gt;66&lt;/volume&gt;&lt;dates&gt;&lt;year&gt;2017&lt;/year&gt;&lt;pub-dates&gt;&lt;date&gt;07/03&lt;/date&gt;&lt;/pub-dates&gt;&lt;/dates&gt;&lt;urls&gt;&lt;/urls&gt;&lt;electronic-resource-num&gt;10.1099/jmm.0.000508&lt;/electronic-resource-num&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(201)</w:t>
            </w:r>
            <w:r w:rsidRPr="00AB004C">
              <w:rPr>
                <w:rFonts w:asciiTheme="majorBidi" w:eastAsia="Times New Roman" w:hAnsiTheme="majorBidi" w:cstheme="majorBidi"/>
                <w:color w:val="000000"/>
                <w:sz w:val="20"/>
                <w:szCs w:val="20"/>
              </w:rPr>
              <w:fldChar w:fldCharType="end"/>
            </w:r>
          </w:p>
        </w:tc>
        <w:tc>
          <w:tcPr>
            <w:tcW w:w="709" w:type="dxa"/>
            <w:noWrap/>
            <w:hideMark/>
          </w:tcPr>
          <w:p w14:paraId="3F902AE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w:t>
            </w:r>
          </w:p>
        </w:tc>
        <w:tc>
          <w:tcPr>
            <w:tcW w:w="1417" w:type="dxa"/>
            <w:noWrap/>
            <w:hideMark/>
          </w:tcPr>
          <w:p w14:paraId="18CA12B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 to 2015</w:t>
            </w:r>
          </w:p>
        </w:tc>
        <w:tc>
          <w:tcPr>
            <w:tcW w:w="992" w:type="dxa"/>
            <w:noWrap/>
            <w:hideMark/>
          </w:tcPr>
          <w:p w14:paraId="1B3DD96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India</w:t>
            </w:r>
          </w:p>
        </w:tc>
        <w:tc>
          <w:tcPr>
            <w:tcW w:w="1134" w:type="dxa"/>
            <w:noWrap/>
            <w:hideMark/>
          </w:tcPr>
          <w:p w14:paraId="2ECAA1E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EB2186D"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015FCA98"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52EBD72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w:t>
            </w:r>
          </w:p>
        </w:tc>
        <w:tc>
          <w:tcPr>
            <w:tcW w:w="1417" w:type="dxa"/>
            <w:noWrap/>
            <w:hideMark/>
          </w:tcPr>
          <w:p w14:paraId="3CA9B3E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w:t>
            </w:r>
          </w:p>
        </w:tc>
        <w:tc>
          <w:tcPr>
            <w:tcW w:w="1134" w:type="dxa"/>
            <w:noWrap/>
            <w:hideMark/>
          </w:tcPr>
          <w:p w14:paraId="5567AE3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1BA8AF2" w14:textId="17144B0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592384A" w14:textId="189D330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58621F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5764FA8A" w14:textId="77777777" w:rsidTr="00AB004C">
        <w:trPr>
          <w:trHeight w:val="300"/>
        </w:trPr>
        <w:tc>
          <w:tcPr>
            <w:tcW w:w="1418" w:type="dxa"/>
            <w:noWrap/>
            <w:hideMark/>
          </w:tcPr>
          <w:p w14:paraId="5DFA3662" w14:textId="1081C587"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 xml:space="preserve">Marina Gysin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&lt;EndNote&gt;&lt;Cite&gt;&lt;Author&gt;Gysin&lt;/Author&gt;&lt;Year&gt;2022&lt;/Year&gt;&lt;RecNum&gt;97&lt;/RecNum&gt;&lt;DisplayText&gt;(202)&lt;/DisplayText&gt;&lt;record&gt;&lt;rec-number&gt;97&lt;/rec-number&gt;&lt;foreign-keys&gt;&lt;key app="EN" db-id="sxve52zrqt9xvxe00wspfz5drefv5tfs0rr2" timestamp="1694123878"&gt;97&lt;/key&gt;&lt;/foreign-keys&gt;&lt;ref-type name="Journal Article"&gt;17&lt;/ref-type&gt;&lt;contributors&gt;&lt;authors&gt;&lt;author&gt;Gysin, Marina&lt;/author&gt;&lt;author&gt;Hon, Pei Yun&lt;/author&gt;&lt;author&gt;Tan, Pisey&lt;/author&gt;&lt;author&gt;Sengduangphachanh, Amphonesavanh&lt;/author&gt;&lt;author&gt;Simmalavong, Manivone&lt;/author&gt;&lt;author&gt;Hinfonthong, Pattaraporn&lt;/author&gt;&lt;author&gt;Kaewphanderm, Napaporn&lt;/author&gt;&lt;author&gt;Pham, Thai Duy&lt;/author&gt;&lt;author&gt;Nguyen, Thanh Ha&lt;/author&gt;&lt;author&gt;Haldimann, Klara&lt;/author&gt;&lt;/authors&gt;&lt;/contributors&gt;&lt;titles&gt;&lt;title&gt;Apramycin susceptibility of multidrug-resistant Gram-negative blood culture isolates in five countries in Southeast Asia&lt;/title&gt;&lt;secondary-title&gt;International Journal of Antimicrobial Agents&lt;/secondary-title&gt;&lt;/titles&gt;&lt;periodical&gt;&lt;full-title&gt;International Journal of Antimicrobial Agents&lt;/full-title&gt;&lt;/periodical&gt;&lt;pages&gt;106659&lt;/pages&gt;&lt;volume&gt;60&lt;/volume&gt;&lt;number&gt;4&lt;/number&gt;&lt;dates&gt;&lt;year&gt;2022&lt;/year&gt;&lt;/dates&gt;&lt;isbn&gt;0924-8579&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(202)</w:t>
            </w:r>
            <w:r w:rsidRPr="00AB004C">
              <w:rPr>
                <w:rFonts w:asciiTheme="majorBidi" w:eastAsia="Times New Roman" w:hAnsiTheme="majorBidi" w:cstheme="majorBidi"/>
                <w:sz w:val="20"/>
                <w:szCs w:val="20"/>
              </w:rPr>
              <w:fldChar w:fldCharType="end"/>
            </w:r>
          </w:p>
        </w:tc>
        <w:tc>
          <w:tcPr>
            <w:tcW w:w="709" w:type="dxa"/>
            <w:noWrap/>
            <w:hideMark/>
          </w:tcPr>
          <w:p w14:paraId="63052AF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584E05A5" w14:textId="77777777" w:rsidR="00AB004C" w:rsidRPr="00AB004C" w:rsidRDefault="00AB004C" w:rsidP="00B35E73">
            <w:pPr>
              <w:rPr>
                <w:rFonts w:asciiTheme="majorBidi" w:eastAsia="Times New Roman" w:hAnsiTheme="majorBidi" w:cstheme="majorBidi"/>
                <w:color w:val="000000"/>
                <w:sz w:val="20"/>
                <w:szCs w:val="20"/>
              </w:rPr>
            </w:pPr>
          </w:p>
        </w:tc>
        <w:tc>
          <w:tcPr>
            <w:tcW w:w="992" w:type="dxa"/>
            <w:noWrap/>
            <w:hideMark/>
          </w:tcPr>
          <w:p w14:paraId="443B6275" w14:textId="77777777" w:rsidR="00AB004C" w:rsidRPr="00AB004C" w:rsidRDefault="00AB004C" w:rsidP="00B35E73">
            <w:pPr>
              <w:rPr>
                <w:rFonts w:asciiTheme="majorBidi" w:eastAsia="Times New Roman" w:hAnsiTheme="majorBidi" w:cstheme="majorBidi"/>
                <w:sz w:val="20"/>
                <w:szCs w:val="20"/>
              </w:rPr>
            </w:pPr>
          </w:p>
        </w:tc>
        <w:tc>
          <w:tcPr>
            <w:tcW w:w="1134" w:type="dxa"/>
            <w:noWrap/>
            <w:hideMark/>
          </w:tcPr>
          <w:p w14:paraId="353D025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008F834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1CACBD3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29E3F98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30</w:t>
            </w:r>
          </w:p>
        </w:tc>
        <w:tc>
          <w:tcPr>
            <w:tcW w:w="1417" w:type="dxa"/>
            <w:noWrap/>
            <w:hideMark/>
          </w:tcPr>
          <w:p w14:paraId="29E9139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6DA0572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4A6C73C" w14:textId="008F49C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B3BB76A" w14:textId="4C71611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CF829B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w:t>
            </w:r>
          </w:p>
        </w:tc>
      </w:tr>
      <w:tr w:rsidR="00AB004C" w:rsidRPr="00AB004C" w14:paraId="65EF2BA0" w14:textId="77777777" w:rsidTr="00AB004C">
        <w:trPr>
          <w:trHeight w:val="300"/>
        </w:trPr>
        <w:tc>
          <w:tcPr>
            <w:tcW w:w="1418" w:type="dxa"/>
            <w:noWrap/>
            <w:hideMark/>
          </w:tcPr>
          <w:p w14:paraId="245DD370" w14:textId="43EFA6F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Marisa Castro </w:t>
            </w:r>
            <w:proofErr w:type="spellStart"/>
            <w:r w:rsidRPr="00AB004C">
              <w:rPr>
                <w:rFonts w:asciiTheme="majorBidi" w:eastAsia="Times New Roman" w:hAnsiTheme="majorBidi" w:cstheme="majorBidi"/>
                <w:color w:val="000000"/>
                <w:sz w:val="20"/>
                <w:szCs w:val="20"/>
              </w:rPr>
              <w:t>Jara</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&lt;EndNote&gt;&lt;Cite&gt;&lt;Author&gt;Jara&lt;/Author&gt;&lt;Year&gt;2021&lt;/Year&gt;&lt;RecNum&gt;19&lt;/RecNum&gt;&lt;DisplayText&gt;(203)&lt;/DisplayText&gt;&lt;record&gt;&lt;rec-number&gt;19&lt;/rec-number&gt;&lt;foreign-keys&gt;&lt;key app="EN" db-id="swpea0xz5v25roetfz0v0vp3ex5efr220frp" timestamp="1693725105"&gt;19&lt;/key&gt;&lt;/foreign-keys&gt;&lt;ref-type name="Journal Article"&gt;17&lt;/ref-type&gt;&lt;contributors&gt;&lt;authors&gt;&lt;author&gt;Jara, Marisa Castro&lt;/author&gt;&lt;author&gt;Frediani, Andressa Vieira&lt;/author&gt;&lt;author&gt;Zehetmeyer, Fabiane Knepper&lt;/author&gt;&lt;author&gt;Bruhn, Fábio Raphael Pascoti&lt;/author&gt;&lt;author&gt;Müller, Milene Ribeiro&lt;/author&gt;&lt;author&gt;Miller, Róger Giusti&lt;/author&gt;&lt;author&gt;Nascente, Patrícia da Silva&lt;/author&gt;&lt;/authors&gt;&lt;/contributors&gt;&lt;titles&gt;&lt;title&gt;Multidrug-resistant hospital bacteria: epidemiological factors and susceptibility profile&lt;/title&gt;&lt;secondary-title&gt;Microbial drug resistance&lt;/secondary-title&gt;&lt;/titles&gt;&lt;periodical&gt;&lt;full-title&gt;Microbial drug resistance&lt;/full-title&gt;&lt;/periodical&gt;&lt;pages&gt;433-440&lt;/pages&gt;&lt;volume&gt;27&lt;/volume&gt;&lt;number&gt;3&lt;/number&gt;&lt;dates&gt;&lt;year&gt;2021&lt;/year&gt;&lt;/dates&gt;&lt;isbn&gt;1076-6294&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(203)</w:t>
            </w:r>
            <w:r w:rsidRPr="00AB004C">
              <w:rPr>
                <w:rFonts w:asciiTheme="majorBidi" w:eastAsia="Times New Roman" w:hAnsiTheme="majorBidi" w:cstheme="majorBidi"/>
                <w:color w:val="000000"/>
                <w:sz w:val="20"/>
                <w:szCs w:val="20"/>
              </w:rPr>
              <w:fldChar w:fldCharType="end"/>
            </w:r>
          </w:p>
        </w:tc>
        <w:tc>
          <w:tcPr>
            <w:tcW w:w="709" w:type="dxa"/>
            <w:noWrap/>
            <w:hideMark/>
          </w:tcPr>
          <w:p w14:paraId="3E85303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1696FD6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2018 to 2019</w:t>
            </w:r>
          </w:p>
        </w:tc>
        <w:tc>
          <w:tcPr>
            <w:tcW w:w="992" w:type="dxa"/>
            <w:noWrap/>
            <w:hideMark/>
          </w:tcPr>
          <w:p w14:paraId="398523D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Brazil</w:t>
            </w:r>
          </w:p>
        </w:tc>
        <w:tc>
          <w:tcPr>
            <w:tcW w:w="1134" w:type="dxa"/>
            <w:noWrap/>
            <w:hideMark/>
          </w:tcPr>
          <w:p w14:paraId="43BC3EB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South America</w:t>
            </w:r>
          </w:p>
        </w:tc>
        <w:tc>
          <w:tcPr>
            <w:tcW w:w="709" w:type="dxa"/>
            <w:hideMark/>
          </w:tcPr>
          <w:p w14:paraId="27BE4C32"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4A7DD49C"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5852323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46</w:t>
            </w:r>
          </w:p>
        </w:tc>
        <w:tc>
          <w:tcPr>
            <w:tcW w:w="1417" w:type="dxa"/>
            <w:noWrap/>
            <w:hideMark/>
          </w:tcPr>
          <w:p w14:paraId="645D8E7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w:t>
            </w:r>
          </w:p>
        </w:tc>
        <w:tc>
          <w:tcPr>
            <w:tcW w:w="1134" w:type="dxa"/>
            <w:noWrap/>
            <w:hideMark/>
          </w:tcPr>
          <w:p w14:paraId="742F82A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21ECAC9A" w14:textId="140EF36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DB46AE7" w14:textId="7D3629C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D76142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14E1BF9C" w14:textId="77777777" w:rsidTr="00AB004C">
        <w:trPr>
          <w:trHeight w:val="300"/>
        </w:trPr>
        <w:tc>
          <w:tcPr>
            <w:tcW w:w="1418" w:type="dxa"/>
            <w:noWrap/>
            <w:hideMark/>
          </w:tcPr>
          <w:p w14:paraId="2074B382" w14:textId="34ADD200"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Markogiannakis</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&lt;EndNote&gt;&lt;Cite&gt;&lt;Author&gt;Markogiannakis&lt;/Author&gt;&lt;Year&gt;2009&lt;/Year&gt;&lt;RecNum&gt;528&lt;/RecNum&gt;&lt;DisplayText&gt;(204)&lt;/DisplayText&gt;&lt;record&gt;&lt;rec-number&gt;528&lt;/rec-number&gt;&lt;foreign-keys&gt;&lt;key app="EN" db-id="adpd5tdrq99ptsepx5fpew53az5z5vpp2fzf" timestamp="1693300831"&gt;528&lt;/key&gt;&lt;/foreign-keys&gt;&lt;ref-type name="Journal Article"&gt;17&lt;/ref-type&gt;&lt;contributors&gt;&lt;authors&gt;&lt;author&gt;Markogiannakis, Haridimos&lt;/author&gt;&lt;author&gt;Pachylaki, Nikoleta&lt;/author&gt;&lt;author&gt;Samara, Eleni&lt;/author&gt;&lt;author&gt;Kalderi, Melpomeni&lt;/author&gt;&lt;author&gt;Minettou, Maria&lt;/author&gt;&lt;author&gt;Toutouza, Marina&lt;/author&gt;&lt;author&gt;Toutouzas, Konstantinos G.&lt;/author&gt;&lt;author&gt;Theodorou, Dimitrios&lt;/author&gt;&lt;author&gt;Katsaragakis, Stilianos&lt;/author&gt;&lt;/authors&gt;&lt;/contributors&gt;&lt;titles&gt;&lt;title&gt;Infections in a surgical intensive care unit of a university hospital in Greece&lt;/title&gt;&lt;secondary-title&gt;International Journal of Infectious Diseases&lt;/secondary-title&gt;&lt;/titles&gt;&lt;periodical&gt;&lt;full-title&gt;International Journal of Infectious Diseases&lt;/full-title&gt;&lt;/periodical&gt;&lt;pages&gt;145-153&lt;/pages&gt;&lt;volume&gt;13&lt;/volume&gt;&lt;number&gt;2&lt;/number&gt;&lt;keywords&gt;&lt;keyword&gt;Surgical intensive care unit&lt;/keyword&gt;&lt;keyword&gt;Infections&lt;/keyword&gt;&lt;keyword&gt;Microorganisms&lt;/keyword&gt;&lt;keyword&gt;Multi-drug resistance&lt;/keyword&gt;&lt;keyword&gt;Morbidity&lt;/keyword&gt;&lt;keyword&gt;Mortality&lt;/keyword&gt;&lt;keyword&gt;Ventilator-associated pneumonia&lt;/keyword&gt;&lt;/keywords&gt;&lt;dates&gt;&lt;year&gt;2009&lt;/year&gt;&lt;pub-dates&gt;&lt;date&gt;2009/03/01/&lt;/date&gt;&lt;/pub-dates&gt;&lt;/dates&gt;&lt;isbn&gt;1201-9712&lt;/isbn&gt;&lt;urls&gt;&lt;related-urls&gt;&lt;url&gt;https://www.sciencedirect.com/science/article/pii/S1201971208013799&lt;/url&gt;&lt;/related-urls&gt;&lt;/urls&gt;&lt;electronic-resource-num&gt;https://doi.org/10.1016/j.ijid.2008.05.1227&lt;/electronic-resource-num&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(204)</w:t>
            </w:r>
            <w:r w:rsidRPr="00AB004C">
              <w:rPr>
                <w:rFonts w:asciiTheme="majorBidi" w:eastAsia="Times New Roman" w:hAnsiTheme="majorBidi" w:cstheme="majorBidi"/>
                <w:color w:val="000000"/>
                <w:sz w:val="20"/>
                <w:szCs w:val="20"/>
              </w:rPr>
              <w:fldChar w:fldCharType="end"/>
            </w:r>
          </w:p>
        </w:tc>
        <w:tc>
          <w:tcPr>
            <w:tcW w:w="709" w:type="dxa"/>
            <w:noWrap/>
            <w:hideMark/>
          </w:tcPr>
          <w:p w14:paraId="381739C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2009</w:t>
            </w:r>
          </w:p>
        </w:tc>
        <w:tc>
          <w:tcPr>
            <w:tcW w:w="1417" w:type="dxa"/>
            <w:noWrap/>
            <w:hideMark/>
          </w:tcPr>
          <w:p w14:paraId="6E0F451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2002 to 2004</w:t>
            </w:r>
          </w:p>
        </w:tc>
        <w:tc>
          <w:tcPr>
            <w:tcW w:w="992" w:type="dxa"/>
            <w:noWrap/>
            <w:hideMark/>
          </w:tcPr>
          <w:p w14:paraId="5AD9F14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Greece</w:t>
            </w:r>
          </w:p>
        </w:tc>
        <w:tc>
          <w:tcPr>
            <w:tcW w:w="1134" w:type="dxa"/>
            <w:noWrap/>
            <w:hideMark/>
          </w:tcPr>
          <w:p w14:paraId="760AD32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1852E073"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3E7963A2"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51F01F1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22</w:t>
            </w:r>
          </w:p>
        </w:tc>
        <w:tc>
          <w:tcPr>
            <w:tcW w:w="1417" w:type="dxa"/>
            <w:noWrap/>
            <w:hideMark/>
          </w:tcPr>
          <w:p w14:paraId="03E6462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341EC70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7CF8E3EA" w14:textId="1C9D47A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CAI</w:t>
            </w:r>
          </w:p>
        </w:tc>
        <w:tc>
          <w:tcPr>
            <w:tcW w:w="1560" w:type="dxa"/>
            <w:noWrap/>
            <w:hideMark/>
          </w:tcPr>
          <w:p w14:paraId="1BC5FE22" w14:textId="0FA6618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5B326B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034A233B" w14:textId="77777777" w:rsidTr="00AB004C">
        <w:trPr>
          <w:trHeight w:val="300"/>
        </w:trPr>
        <w:tc>
          <w:tcPr>
            <w:tcW w:w="1418" w:type="dxa"/>
            <w:noWrap/>
            <w:hideMark/>
          </w:tcPr>
          <w:p w14:paraId="62819D50" w14:textId="30DAAB9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Marwan Osman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&lt;EndNote&gt;&lt;Cite&gt;&lt;Author&gt;Osman&lt;/Author&gt;&lt;Year&gt;2020&lt;/Year&gt;&lt;RecNum&gt;25&lt;/RecNum&gt;&lt;DisplayText&gt;(205)&lt;/DisplayText&gt;&lt;record&gt;&lt;rec-number&gt;25&lt;/rec-number&gt;&lt;foreign-keys&gt;&lt;key app="EN" db-id="r2exsvat5xft0ge5xwdxs9dovae0evvwdsfa" timestamp="1693641408"&gt;25&lt;/key&gt;&lt;/foreign-keys&gt;&lt;ref-type name="Journal Article"&gt;17&lt;/ref-type&gt;&lt;contributors&gt;&lt;authors&gt;&lt;author&gt;Osman, Marwan&lt;/author&gt;&lt;author&gt;B Halimeh, Fatima&lt;/author&gt;&lt;author&gt;Rafei, Rayane&lt;/author&gt;&lt;author&gt;Mallat, Hassan&lt;/author&gt;&lt;author&gt;Tom, Jad El&lt;/author&gt;&lt;author&gt;Raad, Elie B&lt;/author&gt;&lt;author&gt;M Diene, Seydina&lt;/author&gt;&lt;author&gt;Jamal, Sabah&lt;/author&gt;&lt;author&gt;Atrouni, Ahmad Al&lt;/author&gt;&lt;author&gt;Dabboussi, Fouad&lt;/author&gt;&lt;/authors&gt;&lt;/contributors&gt;&lt;titles&gt;&lt;title&gt;Investigation of an XDR-Acinetobacter baumannii ST2 outbreak in an intensive care unit of a Lebanese tertiary care hospital&lt;/title&gt;&lt;secondary-title&gt;Future Microbiology&lt;/secondary-title&gt;&lt;/titles&gt;&lt;periodical&gt;&lt;full-title&gt;Future Microbiology&lt;/full-title&gt;&lt;/periodical&gt;&lt;pages&gt;1535-1542&lt;/pages&gt;&lt;volume&gt;15&lt;/volume&gt;&lt;number&gt;16&lt;/number&gt;&lt;dates&gt;&lt;year&gt;2020&lt;/year&gt;&lt;/dates&gt;&lt;isbn&gt;1746-0913&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(205)</w:t>
            </w:r>
            <w:r w:rsidRPr="00AB004C">
              <w:rPr>
                <w:rFonts w:asciiTheme="majorBidi" w:eastAsia="Times New Roman" w:hAnsiTheme="majorBidi" w:cstheme="majorBidi"/>
                <w:color w:val="000000"/>
                <w:sz w:val="20"/>
                <w:szCs w:val="20"/>
              </w:rPr>
              <w:fldChar w:fldCharType="end"/>
            </w:r>
          </w:p>
        </w:tc>
        <w:tc>
          <w:tcPr>
            <w:tcW w:w="709" w:type="dxa"/>
            <w:noWrap/>
            <w:hideMark/>
          </w:tcPr>
          <w:p w14:paraId="217CE0B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4EC6112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 to 2017</w:t>
            </w:r>
          </w:p>
        </w:tc>
        <w:tc>
          <w:tcPr>
            <w:tcW w:w="992" w:type="dxa"/>
            <w:noWrap/>
            <w:hideMark/>
          </w:tcPr>
          <w:p w14:paraId="1F8D710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Lebanon</w:t>
            </w:r>
          </w:p>
        </w:tc>
        <w:tc>
          <w:tcPr>
            <w:tcW w:w="1134" w:type="dxa"/>
            <w:noWrap/>
            <w:hideMark/>
          </w:tcPr>
          <w:p w14:paraId="1036855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16A64C5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04CBC1D6"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17D7D78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w:t>
            </w:r>
          </w:p>
        </w:tc>
        <w:tc>
          <w:tcPr>
            <w:tcW w:w="1417" w:type="dxa"/>
            <w:noWrap/>
            <w:hideMark/>
          </w:tcPr>
          <w:p w14:paraId="4E73428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36CB5C7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58F2DE4C" w14:textId="58D3D48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2A799B3" w14:textId="734C80B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2C038A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41BDFF16" w14:textId="77777777" w:rsidTr="00AB004C">
        <w:trPr>
          <w:trHeight w:val="300"/>
        </w:trPr>
        <w:tc>
          <w:tcPr>
            <w:tcW w:w="1418" w:type="dxa"/>
            <w:noWrap/>
            <w:hideMark/>
          </w:tcPr>
          <w:p w14:paraId="13B36C00" w14:textId="31060E3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Maryam </w:t>
            </w:r>
            <w:proofErr w:type="spellStart"/>
            <w:r w:rsidRPr="00AB004C">
              <w:rPr>
                <w:rFonts w:asciiTheme="majorBidi" w:eastAsia="Times New Roman" w:hAnsiTheme="majorBidi" w:cstheme="majorBidi"/>
                <w:color w:val="000000"/>
                <w:sz w:val="20"/>
                <w:szCs w:val="20"/>
              </w:rPr>
              <w:t>Seyyedi</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&lt;EndNote&gt;&lt;Cite&gt;&lt;Author&gt;Seyyedi&lt;/Author&gt;&lt;Year&gt;2021&lt;/Year&gt;&lt;RecNum&gt;26&lt;/RecNum&gt;&lt;DisplayText&gt;(206)&lt;/DisplayText&gt;&lt;record&gt;&lt;rec-number&gt;26&lt;/rec-number&gt;&lt;foreign-keys&gt;&lt;key app="EN" db-id="r2exsvat5xft0ge5xwdxs9dovae0evvwdsfa" timestamp="1693641463"&gt;26&lt;/key&gt;&lt;/foreign-keys&gt;&lt;ref-type name="Journal Article"&gt;17&lt;/ref-type&gt;&lt;contributors&gt;&lt;authors&gt;&lt;author&gt;Seyyedi, Maryam&lt;/author&gt;&lt;author&gt;Shapouri, Reza&lt;/author&gt;&lt;author&gt;Zeighami, Habib&lt;/author&gt;&lt;author&gt;Shokoohizadeh, Leili&lt;/author&gt;&lt;/authors&gt;&lt;/contributors&gt;&lt;titles&gt;&lt;title&gt;Genetic diversity of colistin resistance Nosocomial Acinetobacter baumannii strains from Iran&lt;/title&gt;&lt;secondary-title&gt;Journal of Research in Medical Sciences: The Official Journal of Isfahan University of Medical Sciences&lt;/secondary-title&gt;&lt;/titles&gt;&lt;periodical&gt;&lt;full-title&gt;Journal of Research in Medical Sciences: The Official Journal of Isfahan University of Medical Sciences&lt;/full-title&gt;&lt;/periodical&gt;&lt;volume&gt;26&lt;/volume&gt;&lt;dates&gt;&lt;year&gt;2021&lt;/year&gt;&lt;/dates&gt;&lt;urls&gt;&lt;/urls&gt;&lt;/record&gt;&lt;/Cite&gt;&lt;/EndNote&gt;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(206)</w:t>
            </w:r>
            <w:r w:rsidRPr="00AB004C">
              <w:rPr>
                <w:rFonts w:asciiTheme="majorBidi" w:eastAsia="Times New Roman" w:hAnsiTheme="majorBidi" w:cstheme="majorBidi"/>
                <w:color w:val="000000"/>
                <w:sz w:val="20"/>
                <w:szCs w:val="20"/>
              </w:rPr>
              <w:fldChar w:fldCharType="end"/>
            </w:r>
          </w:p>
        </w:tc>
        <w:tc>
          <w:tcPr>
            <w:tcW w:w="709" w:type="dxa"/>
            <w:noWrap/>
            <w:hideMark/>
          </w:tcPr>
          <w:p w14:paraId="6543038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56EC4A55" w14:textId="77777777" w:rsidR="00AB004C" w:rsidRPr="00AB004C" w:rsidRDefault="00AB004C" w:rsidP="00B35E73">
            <w:pPr>
              <w:rPr>
                <w:rFonts w:asciiTheme="majorBidi" w:eastAsia="Times New Roman" w:hAnsiTheme="majorBidi" w:cstheme="majorBidi"/>
                <w:color w:val="000000"/>
                <w:sz w:val="20"/>
                <w:szCs w:val="20"/>
              </w:rPr>
            </w:pPr>
          </w:p>
        </w:tc>
        <w:tc>
          <w:tcPr>
            <w:tcW w:w="992" w:type="dxa"/>
            <w:noWrap/>
            <w:hideMark/>
          </w:tcPr>
          <w:p w14:paraId="41EC805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Iran</w:t>
            </w:r>
          </w:p>
        </w:tc>
        <w:tc>
          <w:tcPr>
            <w:tcW w:w="1134" w:type="dxa"/>
            <w:noWrap/>
            <w:hideMark/>
          </w:tcPr>
          <w:p w14:paraId="29052F5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46F55E3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4E2B4BE0"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6E0AB48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48</w:t>
            </w:r>
          </w:p>
        </w:tc>
        <w:tc>
          <w:tcPr>
            <w:tcW w:w="1417" w:type="dxa"/>
            <w:noWrap/>
            <w:hideMark/>
          </w:tcPr>
          <w:p w14:paraId="2BBD7FC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w:t>
            </w:r>
          </w:p>
        </w:tc>
        <w:tc>
          <w:tcPr>
            <w:tcW w:w="1134" w:type="dxa"/>
            <w:noWrap/>
            <w:hideMark/>
          </w:tcPr>
          <w:p w14:paraId="1FDCE1F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2120A24" w14:textId="518E5B2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7D5C2A7" w14:textId="7846E02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E997F8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5110FC73" w14:textId="77777777" w:rsidTr="00AB004C">
        <w:trPr>
          <w:trHeight w:val="300"/>
        </w:trPr>
        <w:tc>
          <w:tcPr>
            <w:tcW w:w="1418" w:type="dxa"/>
            <w:noWrap/>
            <w:hideMark/>
          </w:tcPr>
          <w:p w14:paraId="7A90BE31" w14:textId="4E7DDAE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Matthew E. </w:t>
            </w:r>
            <w:proofErr w:type="spellStart"/>
            <w:r w:rsidRPr="00AB004C">
              <w:rPr>
                <w:rFonts w:asciiTheme="majorBidi" w:eastAsia="Times New Roman" w:hAnsiTheme="majorBidi" w:cstheme="majorBidi"/>
                <w:color w:val="000000"/>
                <w:sz w:val="20"/>
                <w:szCs w:val="20"/>
              </w:rPr>
              <w:t>Falagas</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&lt;EndNote&gt;&lt;Cite&gt;&lt;Author&gt;Falagas&lt;/Author&gt;&lt;Year&gt;2017&lt;/Year&gt;&lt;RecNum&gt;113&lt;/RecNum&gt;&lt;DisplayText&gt;(207)&lt;/DisplayText&gt;&lt;record&gt;&lt;rec-number&gt;113&lt;/rec-number&gt;&lt;foreign-keys&gt;&lt;key app="EN" db-id="5ee5fwr5ufpaewe9rf5vssf4zzftf5zxfp0t" timestamp="1695077432"&gt;113&lt;/key&gt;&lt;/foreign-keys&gt;&lt;ref-type name="Journal Article"&gt;17&lt;/ref-type&gt;&lt;contributors&gt;&lt;authors&gt;&lt;author&gt;Falagas, Matthew E&lt;/author&gt;&lt;author&gt;Skalidis, Tilemachos&lt;/author&gt;&lt;author&gt;Vardakas, Konstantinos Z&lt;/author&gt;&lt;author&gt;Legakis, Nicholas J&lt;/author&gt;&lt;author&gt;Hellenic Cefiderocol Study Group&lt;/author&gt;&lt;/authors&gt;&lt;/contributors&gt;&lt;titles&gt;&lt;title&gt;Activity of cefiderocol (S-649266) against carbapenem-resistant Gram-negative bacteria collected from inpatients in Greek hospitals&lt;/title&gt;&lt;secondary-title&gt;Journal of Antimicrobial Chemotherapy&lt;/secondary-title&gt;&lt;/titles&gt;&lt;periodical&gt;&lt;full-title&gt;Journal of Antimicrobial Chemotherapy&lt;/full-title&gt;&lt;/periodical&gt;&lt;pages&gt;1704-1708&lt;/pages&gt;&lt;volume&gt;72&lt;/volume&gt;&lt;number&gt;6&lt;/number&gt;&lt;dates&gt;&lt;year&gt;2017&lt;/year&gt;&lt;/dates&gt;&lt;isbn&gt;0305-7453&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(207)</w:t>
            </w:r>
            <w:r w:rsidRPr="00AB004C">
              <w:rPr>
                <w:rFonts w:asciiTheme="majorBidi" w:eastAsia="Times New Roman" w:hAnsiTheme="majorBidi" w:cstheme="majorBidi"/>
                <w:color w:val="000000"/>
                <w:sz w:val="20"/>
                <w:szCs w:val="20"/>
              </w:rPr>
              <w:fldChar w:fldCharType="end"/>
            </w:r>
          </w:p>
        </w:tc>
        <w:tc>
          <w:tcPr>
            <w:tcW w:w="709" w:type="dxa"/>
            <w:noWrap/>
            <w:hideMark/>
          </w:tcPr>
          <w:p w14:paraId="1DDD6952" w14:textId="64EE58C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w:t>
            </w:r>
          </w:p>
        </w:tc>
        <w:tc>
          <w:tcPr>
            <w:tcW w:w="1417" w:type="dxa"/>
            <w:noWrap/>
            <w:hideMark/>
          </w:tcPr>
          <w:p w14:paraId="521E2AA8" w14:textId="36A411B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2015 to 2017</w:t>
            </w:r>
          </w:p>
        </w:tc>
        <w:tc>
          <w:tcPr>
            <w:tcW w:w="992" w:type="dxa"/>
            <w:noWrap/>
            <w:hideMark/>
          </w:tcPr>
          <w:p w14:paraId="6A574DE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Greece</w:t>
            </w:r>
          </w:p>
        </w:tc>
        <w:tc>
          <w:tcPr>
            <w:tcW w:w="1134" w:type="dxa"/>
            <w:noWrap/>
            <w:hideMark/>
          </w:tcPr>
          <w:p w14:paraId="3253FC0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5AF81DA3"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B95DD8A"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3F60E37B" w14:textId="55A607D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121</w:t>
            </w:r>
          </w:p>
        </w:tc>
        <w:tc>
          <w:tcPr>
            <w:tcW w:w="1417" w:type="dxa"/>
            <w:noWrap/>
            <w:hideMark/>
          </w:tcPr>
          <w:p w14:paraId="0303B257" w14:textId="681E6FA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43</w:t>
            </w:r>
          </w:p>
        </w:tc>
        <w:tc>
          <w:tcPr>
            <w:tcW w:w="1134" w:type="dxa"/>
            <w:noWrap/>
            <w:hideMark/>
          </w:tcPr>
          <w:p w14:paraId="3FDD601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BF27BAA" w14:textId="5D4D0B8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ABD0E55" w14:textId="191BD62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1DB9C8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60D9E09F" w14:textId="77777777" w:rsidTr="00AB004C">
        <w:trPr>
          <w:trHeight w:val="300"/>
        </w:trPr>
        <w:tc>
          <w:tcPr>
            <w:tcW w:w="1418" w:type="dxa"/>
            <w:noWrap/>
            <w:hideMark/>
          </w:tcPr>
          <w:p w14:paraId="21ABAF66" w14:textId="050334C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lastRenderedPageBreak/>
              <w:t xml:space="preserve">Matthew </w:t>
            </w:r>
            <w:proofErr w:type="spellStart"/>
            <w:r w:rsidRPr="00AB004C">
              <w:rPr>
                <w:rFonts w:asciiTheme="majorBidi" w:eastAsia="Times New Roman" w:hAnsiTheme="majorBidi" w:cstheme="majorBidi"/>
                <w:color w:val="000000"/>
                <w:sz w:val="20"/>
                <w:szCs w:val="20"/>
              </w:rPr>
              <w:t>Gavino</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Donadu</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&lt;EndNote&gt;&lt;Cite&gt;&lt;Author&gt;Gavino Donadu&lt;/Author&gt;&lt;Year&gt;2021&lt;/Year&gt;&lt;RecNum&gt;27&lt;/RecNum&gt;&lt;DisplayText&gt;(208)&lt;/DisplayText&gt;&lt;record&gt;&lt;rec-number&gt;27&lt;/rec-number&gt;&lt;foreign-keys&gt;&lt;key app="EN" db-id="r2exsvat5xft0ge5xwdxs9dovae0evvwdsfa" timestamp="1693641524"&gt;27&lt;/key&gt;&lt;/foreign-keys&gt;&lt;ref-type name="Journal Article"&gt;17&lt;/ref-type&gt;&lt;contributors&gt;&lt;authors&gt;&lt;author&gt;Gavino Donadu, Matthew&lt;/author&gt;&lt;author&gt;Zanetti, Stefania&lt;/author&gt;&lt;author&gt;Nagy, Ádám László&lt;/author&gt;&lt;author&gt;Barrak, Ibrahim Ádám&lt;/author&gt;&lt;author&gt;Gajdács, Márió&lt;/author&gt;&lt;/authors&gt;&lt;/contributors&gt;&lt;titles&gt;&lt;title&gt;Insights on carbapenem-resistant Acinetobacter baumannii: phenotypic characterization of relevant isolates&lt;/title&gt;&lt;secondary-title&gt;Acta Biologica Szegediensis&lt;/secondary-title&gt;&lt;/titles&gt;&lt;periodical&gt;&lt;full-title&gt;Acta Biologica Szegediensis&lt;/full-title&gt;&lt;/periodical&gt;&lt;pages&gt;85-92&lt;/pages&gt;&lt;volume&gt;65&lt;/volume&gt;&lt;number&gt;1&lt;/number&gt;&lt;dates&gt;&lt;year&gt;2021&lt;/year&gt;&lt;/dates&gt;&lt;isbn&gt;1588-385X&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(208)</w:t>
            </w:r>
            <w:r w:rsidRPr="00AB004C">
              <w:rPr>
                <w:rFonts w:asciiTheme="majorBidi" w:eastAsia="Times New Roman" w:hAnsiTheme="majorBidi" w:cstheme="majorBidi"/>
                <w:color w:val="000000"/>
                <w:sz w:val="20"/>
                <w:szCs w:val="20"/>
              </w:rPr>
              <w:fldChar w:fldCharType="end"/>
            </w:r>
          </w:p>
        </w:tc>
        <w:tc>
          <w:tcPr>
            <w:tcW w:w="709" w:type="dxa"/>
            <w:noWrap/>
            <w:hideMark/>
          </w:tcPr>
          <w:p w14:paraId="5274A13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5F59878E" w14:textId="77777777" w:rsidR="00AB004C" w:rsidRPr="00AB004C" w:rsidRDefault="00AB004C" w:rsidP="00B35E73">
            <w:pPr>
              <w:rPr>
                <w:rFonts w:asciiTheme="majorBidi" w:eastAsia="Times New Roman" w:hAnsiTheme="majorBidi" w:cstheme="majorBidi"/>
                <w:color w:val="000000"/>
                <w:sz w:val="20"/>
                <w:szCs w:val="20"/>
              </w:rPr>
            </w:pPr>
          </w:p>
        </w:tc>
        <w:tc>
          <w:tcPr>
            <w:tcW w:w="992" w:type="dxa"/>
            <w:noWrap/>
            <w:hideMark/>
          </w:tcPr>
          <w:p w14:paraId="08B244D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Hungary</w:t>
            </w:r>
          </w:p>
        </w:tc>
        <w:tc>
          <w:tcPr>
            <w:tcW w:w="1134" w:type="dxa"/>
            <w:noWrap/>
            <w:hideMark/>
          </w:tcPr>
          <w:p w14:paraId="3A08391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6883BFCF"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16263D5"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569CB0F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62</w:t>
            </w:r>
          </w:p>
        </w:tc>
        <w:tc>
          <w:tcPr>
            <w:tcW w:w="1417" w:type="dxa"/>
            <w:noWrap/>
            <w:hideMark/>
          </w:tcPr>
          <w:p w14:paraId="543E556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765FA13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26341AFE" w14:textId="6FBFA0F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4DB9AA47" w14:textId="007F142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6C64F3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5F0452DB" w14:textId="77777777" w:rsidTr="00AB004C">
        <w:trPr>
          <w:trHeight w:val="300"/>
        </w:trPr>
        <w:tc>
          <w:tcPr>
            <w:tcW w:w="1418" w:type="dxa"/>
            <w:noWrap/>
            <w:hideMark/>
          </w:tcPr>
          <w:p w14:paraId="724A33F0" w14:textId="1F26A59F"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 xml:space="preserve">Mattia Palmieri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&lt;EndNote&gt;&lt;Cite&gt;&lt;Author&gt;Palmieri&lt;/Author&gt;&lt;Year&gt;2020&lt;/Year&gt;&lt;RecNum&gt;98&lt;/RecNum&gt;&lt;DisplayText&gt;(209)&lt;/DisplayText&gt;&lt;record&gt;&lt;rec-number&gt;98&lt;/rec-number&gt;&lt;foreign-keys&gt;&lt;key app="EN" db-id="sxve52zrqt9xvxe00wspfz5drefv5tfs0rr2" timestamp="1694124048"&gt;98&lt;/key&gt;&lt;/foreign-keys&gt;&lt;ref-type name="Journal Article"&gt;17&lt;/ref-type&gt;&lt;contributors&gt;&lt;authors&gt;&lt;author&gt;Palmieri, Mattia&lt;/author&gt;&lt;author&gt;D’Andrea, Marco Maria&lt;/author&gt;&lt;author&gt;Pelegrin, Andreu Coello&lt;/author&gt;&lt;author&gt;Perrot, Nadine&lt;/author&gt;&lt;author&gt;Mirande, Caroline&lt;/author&gt;&lt;author&gt;Blanc, Bernadette&lt;/author&gt;&lt;author&gt;Legakis, Nicholas&lt;/author&gt;&lt;author&gt;Goossens, Herman&lt;/author&gt;&lt;author&gt;Rossolini, Gian Maria&lt;/author&gt;&lt;author&gt;van Belkum, Alex&lt;/author&gt;&lt;/authors&gt;&lt;/contributors&gt;&lt;titles&gt;&lt;title&gt;Abundance of colistin-resistant, OXA-23-and ArmA-producing Acinetobacter baumannii belonging to international clone 2 in Greece&lt;/title&gt;&lt;secondary-title&gt;Frontiers in microbiology&lt;/secondary-title&gt;&lt;/titles&gt;&lt;periodical&gt;&lt;full-title&gt;Frontiers in microbiology&lt;/full-title&gt;&lt;/periodical&gt;&lt;pages&gt;668&lt;/pages&gt;&lt;volume&gt;11&lt;/volume&gt;&lt;dates&gt;&lt;year&gt;2020&lt;/year&gt;&lt;/dates&gt;&lt;isbn&gt;1664-302X&lt;/isbn&gt;&lt;urls&gt;&lt;/urls&gt;&lt;/record&gt;&lt;/Cite&gt;&lt;/EndNote&gt;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(209)</w:t>
            </w:r>
            <w:r w:rsidRPr="00AB004C">
              <w:rPr>
                <w:rFonts w:asciiTheme="majorBidi" w:eastAsia="Times New Roman" w:hAnsiTheme="majorBidi" w:cstheme="majorBidi"/>
                <w:sz w:val="20"/>
                <w:szCs w:val="20"/>
              </w:rPr>
              <w:fldChar w:fldCharType="end"/>
            </w:r>
          </w:p>
        </w:tc>
        <w:tc>
          <w:tcPr>
            <w:tcW w:w="709" w:type="dxa"/>
            <w:noWrap/>
            <w:hideMark/>
          </w:tcPr>
          <w:p w14:paraId="23B76CB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4ED2329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2015 to 2017</w:t>
            </w:r>
          </w:p>
        </w:tc>
        <w:tc>
          <w:tcPr>
            <w:tcW w:w="992" w:type="dxa"/>
            <w:noWrap/>
            <w:hideMark/>
          </w:tcPr>
          <w:p w14:paraId="70EBDF1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Greece</w:t>
            </w:r>
          </w:p>
        </w:tc>
        <w:tc>
          <w:tcPr>
            <w:tcW w:w="1134" w:type="dxa"/>
            <w:noWrap/>
            <w:hideMark/>
          </w:tcPr>
          <w:p w14:paraId="23D94D9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62827F88"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436370E7"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58EF285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122</w:t>
            </w:r>
          </w:p>
        </w:tc>
        <w:tc>
          <w:tcPr>
            <w:tcW w:w="1417" w:type="dxa"/>
            <w:noWrap/>
            <w:hideMark/>
          </w:tcPr>
          <w:p w14:paraId="69EC0E1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40</w:t>
            </w:r>
          </w:p>
        </w:tc>
        <w:tc>
          <w:tcPr>
            <w:tcW w:w="1134" w:type="dxa"/>
            <w:noWrap/>
            <w:hideMark/>
          </w:tcPr>
          <w:p w14:paraId="1FE64D5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668C2B89" w14:textId="258E1D2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1311402" w14:textId="37FC566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2D98D0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4F5307EA" w14:textId="77777777" w:rsidTr="00AB004C">
        <w:trPr>
          <w:trHeight w:val="300"/>
        </w:trPr>
        <w:tc>
          <w:tcPr>
            <w:tcW w:w="1418" w:type="dxa"/>
            <w:noWrap/>
            <w:hideMark/>
          </w:tcPr>
          <w:p w14:paraId="2FE45E08" w14:textId="02BA6E8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McCracken </w:t>
            </w:r>
            <w:r w:rsidRPr="00AB004C">
              <w:rPr>
                <w:rFonts w:asciiTheme="majorBidi" w:eastAsia="Times New Roman" w:hAnsiTheme="majorBidi" w:cstheme="majorBidi"/>
                <w:color w:val="000000"/>
                <w:sz w:val="20"/>
                <w:szCs w:val="20"/>
              </w:rPr>
              <w:fldChar w:fldCharType="begin">
                <w:fldData xml:space="preserve">PEVuZE5vdGU+PENpdGU+PEF1dGhvcj5NY0NyYWNrZW48L0F1dGhvcj48WWVhcj4yMDExPC9ZZWFy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PEVuZE5vdGU+PENpdGU+PEF1dGhvcj5NY0NyYWNrZW48L0F1dGhvcj48WWVhcj4yMDExPC9ZZWFy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(210)</w:t>
            </w:r>
            <w:r w:rsidRPr="00AB004C">
              <w:rPr>
                <w:rFonts w:asciiTheme="majorBidi" w:eastAsia="Times New Roman" w:hAnsiTheme="majorBidi" w:cstheme="majorBidi"/>
                <w:color w:val="000000"/>
                <w:sz w:val="20"/>
                <w:szCs w:val="20"/>
              </w:rPr>
              <w:fldChar w:fldCharType="end"/>
            </w:r>
          </w:p>
        </w:tc>
        <w:tc>
          <w:tcPr>
            <w:tcW w:w="709" w:type="dxa"/>
            <w:noWrap/>
            <w:hideMark/>
          </w:tcPr>
          <w:p w14:paraId="66F8236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2011</w:t>
            </w:r>
          </w:p>
        </w:tc>
        <w:tc>
          <w:tcPr>
            <w:tcW w:w="1417" w:type="dxa"/>
            <w:noWrap/>
            <w:hideMark/>
          </w:tcPr>
          <w:p w14:paraId="5872559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2007 to 2009</w:t>
            </w:r>
          </w:p>
        </w:tc>
        <w:tc>
          <w:tcPr>
            <w:tcW w:w="992" w:type="dxa"/>
            <w:noWrap/>
            <w:hideMark/>
          </w:tcPr>
          <w:p w14:paraId="35499C4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Canada</w:t>
            </w:r>
          </w:p>
        </w:tc>
        <w:tc>
          <w:tcPr>
            <w:tcW w:w="1134" w:type="dxa"/>
            <w:noWrap/>
            <w:hideMark/>
          </w:tcPr>
          <w:p w14:paraId="63FC37C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North America</w:t>
            </w:r>
          </w:p>
        </w:tc>
        <w:tc>
          <w:tcPr>
            <w:tcW w:w="709" w:type="dxa"/>
            <w:hideMark/>
          </w:tcPr>
          <w:p w14:paraId="5DF41EFC"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955A001"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64E84D3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66</w:t>
            </w:r>
          </w:p>
        </w:tc>
        <w:tc>
          <w:tcPr>
            <w:tcW w:w="1417" w:type="dxa"/>
            <w:noWrap/>
            <w:hideMark/>
          </w:tcPr>
          <w:p w14:paraId="3EE7CED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w:t>
            </w:r>
          </w:p>
        </w:tc>
        <w:tc>
          <w:tcPr>
            <w:tcW w:w="1134" w:type="dxa"/>
            <w:noWrap/>
            <w:hideMark/>
          </w:tcPr>
          <w:p w14:paraId="5DF6D1F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287EF0B" w14:textId="58017F0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0E2C67A" w14:textId="2A6F151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6E521E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280EF3FD" w14:textId="77777777" w:rsidTr="00AB004C">
        <w:trPr>
          <w:trHeight w:val="300"/>
        </w:trPr>
        <w:tc>
          <w:tcPr>
            <w:tcW w:w="1418" w:type="dxa"/>
            <w:noWrap/>
            <w:hideMark/>
          </w:tcPr>
          <w:p w14:paraId="68BAB453" w14:textId="5DD38BE7"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Medell</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PEVuZE5vdGU+PENpdGU+PEF1dGhvcj5NZWRlbGw8L0F1dGhvcj48WWVhcj4yMDEzPC9ZZWFyPjxS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PEVuZE5vdGU+PENpdGU+PEF1dGhvcj5NZWRlbGw8L0F1dGhvcj48WWVhcj4yMDEzPC9ZZWFyPjxS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(211)</w:t>
            </w:r>
            <w:r w:rsidRPr="00AB004C">
              <w:rPr>
                <w:rFonts w:asciiTheme="majorBidi" w:eastAsia="Times New Roman" w:hAnsiTheme="majorBidi" w:cstheme="majorBidi"/>
                <w:color w:val="000000"/>
                <w:sz w:val="20"/>
                <w:szCs w:val="20"/>
              </w:rPr>
              <w:fldChar w:fldCharType="end"/>
            </w:r>
          </w:p>
        </w:tc>
        <w:tc>
          <w:tcPr>
            <w:tcW w:w="709" w:type="dxa"/>
            <w:noWrap/>
            <w:hideMark/>
          </w:tcPr>
          <w:p w14:paraId="5DA4CB8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2013</w:t>
            </w:r>
          </w:p>
        </w:tc>
        <w:tc>
          <w:tcPr>
            <w:tcW w:w="1417" w:type="dxa"/>
            <w:noWrap/>
            <w:hideMark/>
          </w:tcPr>
          <w:p w14:paraId="162047F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2011 to 2011</w:t>
            </w:r>
          </w:p>
        </w:tc>
        <w:tc>
          <w:tcPr>
            <w:tcW w:w="992" w:type="dxa"/>
            <w:noWrap/>
            <w:hideMark/>
          </w:tcPr>
          <w:p w14:paraId="6F76A83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Cuba</w:t>
            </w:r>
          </w:p>
        </w:tc>
        <w:tc>
          <w:tcPr>
            <w:tcW w:w="1134" w:type="dxa"/>
            <w:noWrap/>
            <w:hideMark/>
          </w:tcPr>
          <w:p w14:paraId="3620817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South America</w:t>
            </w:r>
          </w:p>
        </w:tc>
        <w:tc>
          <w:tcPr>
            <w:tcW w:w="709" w:type="dxa"/>
            <w:hideMark/>
          </w:tcPr>
          <w:p w14:paraId="1813049A"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CA44A0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Respiratory</w:t>
            </w:r>
          </w:p>
        </w:tc>
        <w:tc>
          <w:tcPr>
            <w:tcW w:w="1418" w:type="dxa"/>
            <w:noWrap/>
            <w:hideMark/>
          </w:tcPr>
          <w:p w14:paraId="35B8F6B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53</w:t>
            </w:r>
          </w:p>
        </w:tc>
        <w:tc>
          <w:tcPr>
            <w:tcW w:w="1417" w:type="dxa"/>
            <w:noWrap/>
            <w:hideMark/>
          </w:tcPr>
          <w:p w14:paraId="13DC995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10F3DC4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7C7A601" w14:textId="4C7397F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65552D2" w14:textId="33EA1F8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2573EB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03742679" w14:textId="77777777" w:rsidTr="00AB004C">
        <w:trPr>
          <w:trHeight w:val="300"/>
        </w:trPr>
        <w:tc>
          <w:tcPr>
            <w:tcW w:w="1418" w:type="dxa"/>
            <w:noWrap/>
            <w:hideMark/>
          </w:tcPr>
          <w:p w14:paraId="4D0CB7D0" w14:textId="4938C4C3"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 xml:space="preserve">Mehdi </w:t>
            </w:r>
            <w:proofErr w:type="spellStart"/>
            <w:r w:rsidRPr="00AB004C">
              <w:rPr>
                <w:rFonts w:asciiTheme="majorBidi" w:eastAsia="Times New Roman" w:hAnsiTheme="majorBidi" w:cstheme="majorBidi"/>
                <w:sz w:val="20"/>
                <w:szCs w:val="20"/>
              </w:rPr>
              <w:t>Meskini</w:t>
            </w:r>
            <w:proofErr w:type="spellEnd"/>
            <w:r w:rsidRPr="00AB004C">
              <w:rPr>
                <w:rFonts w:asciiTheme="majorBidi" w:eastAsia="Times New Roman" w:hAnsiTheme="majorBidi" w:cstheme="majorBidi"/>
                <w:sz w:val="20"/>
                <w:szCs w:val="20"/>
              </w:rPr>
              <w:t xml:space="preserve"> </w:t>
            </w:r>
            <w:proofErr w:type="spellStart"/>
            <w:r w:rsidRPr="00AB004C">
              <w:rPr>
                <w:rFonts w:asciiTheme="majorBidi" w:eastAsia="Times New Roman" w:hAnsiTheme="majorBidi" w:cstheme="majorBidi"/>
                <w:sz w:val="20"/>
                <w:szCs w:val="20"/>
              </w:rPr>
              <w:t>Heydarlou</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&lt;EndNote&gt;&lt;Cite&gt;&lt;Author&gt;Heydarlou&lt;/Author&gt;&lt;Year&gt;2022&lt;/Year&gt;&lt;RecNum&gt;99&lt;/RecNum&gt;&lt;DisplayText&gt;(212)&lt;/DisplayText&gt;&lt;record&gt;&lt;rec-number&gt;99&lt;/rec-number&gt;&lt;foreign-keys&gt;&lt;key app="EN" db-id="sxve52zrqt9xvxe00wspfz5drefv5tfs0rr2" timestamp="1694124063"&gt;99&lt;/key&gt;&lt;/foreign-keys&gt;&lt;ref-type name="Journal Article"&gt;17&lt;/ref-type&gt;&lt;contributors&gt;&lt;authors&gt;&lt;author&gt;Heydarlou, Mehdi Meskini&lt;/author&gt;&lt;author&gt;Durmaz, Gül&lt;/author&gt;&lt;author&gt;Ibrahi̇m, Bashar MS&lt;/author&gt;&lt;/authors&gt;&lt;/contributors&gt;&lt;titles&gt;&lt;title&gt;Evaluation of sulbactam and colistin/sulbactam efficacy against multiple resistant Acinetobacter baumannii blood isolates&lt;/title&gt;&lt;secondary-title&gt;Indian Journal of Medical Microbiology&lt;/secondary-title&gt;&lt;/titles&gt;&lt;periodical&gt;&lt;full-title&gt;Indian Journal of Medical Microbiology&lt;/full-title&gt;&lt;/periodical&gt;&lt;pages&gt;567-571&lt;/pages&gt;&lt;volume&gt;40&lt;/volume&gt;&lt;number&gt;4&lt;/number&gt;&lt;dates&gt;&lt;year&gt;2022&lt;/year&gt;&lt;/dates&gt;&lt;isbn&gt;0255-0857&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(212)</w:t>
            </w:r>
            <w:r w:rsidRPr="00AB004C">
              <w:rPr>
                <w:rFonts w:asciiTheme="majorBidi" w:eastAsia="Times New Roman" w:hAnsiTheme="majorBidi" w:cstheme="majorBidi"/>
                <w:sz w:val="20"/>
                <w:szCs w:val="20"/>
              </w:rPr>
              <w:fldChar w:fldCharType="end"/>
            </w:r>
          </w:p>
        </w:tc>
        <w:tc>
          <w:tcPr>
            <w:tcW w:w="709" w:type="dxa"/>
            <w:noWrap/>
            <w:hideMark/>
          </w:tcPr>
          <w:p w14:paraId="7BF4895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6F44D1B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 to 2020</w:t>
            </w:r>
          </w:p>
        </w:tc>
        <w:tc>
          <w:tcPr>
            <w:tcW w:w="992" w:type="dxa"/>
            <w:noWrap/>
            <w:hideMark/>
          </w:tcPr>
          <w:p w14:paraId="3E2DA1C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Iran</w:t>
            </w:r>
          </w:p>
        </w:tc>
        <w:tc>
          <w:tcPr>
            <w:tcW w:w="1134" w:type="dxa"/>
            <w:noWrap/>
            <w:hideMark/>
          </w:tcPr>
          <w:p w14:paraId="77A55DA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1E07FA76"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33204C5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791CBC4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92</w:t>
            </w:r>
          </w:p>
        </w:tc>
        <w:tc>
          <w:tcPr>
            <w:tcW w:w="1417" w:type="dxa"/>
            <w:noWrap/>
            <w:hideMark/>
          </w:tcPr>
          <w:p w14:paraId="5E6EFAF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10</w:t>
            </w:r>
          </w:p>
        </w:tc>
        <w:tc>
          <w:tcPr>
            <w:tcW w:w="1134" w:type="dxa"/>
            <w:noWrap/>
            <w:hideMark/>
          </w:tcPr>
          <w:p w14:paraId="629F424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6919E72E" w14:textId="0999F02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2BE887E" w14:textId="013854C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287166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6674ABF3" w14:textId="77777777" w:rsidTr="00AB004C">
        <w:trPr>
          <w:trHeight w:val="300"/>
        </w:trPr>
        <w:tc>
          <w:tcPr>
            <w:tcW w:w="1418" w:type="dxa"/>
            <w:noWrap/>
            <w:hideMark/>
          </w:tcPr>
          <w:p w14:paraId="589371FA" w14:textId="7A8EA2E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Mehmet </w:t>
            </w:r>
            <w:proofErr w:type="spellStart"/>
            <w:r w:rsidRPr="00AB004C">
              <w:rPr>
                <w:rFonts w:asciiTheme="majorBidi" w:eastAsia="Times New Roman" w:hAnsiTheme="majorBidi" w:cstheme="majorBidi"/>
                <w:color w:val="000000"/>
                <w:sz w:val="20"/>
                <w:szCs w:val="20"/>
              </w:rPr>
              <w:t>Şah</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İpek</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&lt;EndNote&gt;&lt;Cite&gt;&lt;Author&gt;İpek&lt;/Author&gt;&lt;RecNum&gt;28&lt;/RecNum&gt;&lt;DisplayText&gt;(213)&lt;/DisplayText&gt;&lt;record&gt;&lt;rec-number&gt;28&lt;/rec-number&gt;&lt;foreign-keys&gt;&lt;key app="EN" db-id="r2exsvat5xft0ge5xwdxs9dovae0evvwdsfa" timestamp="1693641761"&gt;28&lt;/key&gt;&lt;/foreign-keys&gt;&lt;ref-type name="Journal Article"&gt;17&lt;/ref-type&gt;&lt;contributors&gt;&lt;authors&gt;&lt;author&gt;İpek, Mehmet Şah&lt;/author&gt;&lt;author&gt;Özbek, Erdal&lt;/author&gt;&lt;/authors&gt;&lt;/contributors&gt;&lt;titles&gt;&lt;title&gt;Bloodstream Infections in a Neonatal Intensive Care Unit Yenidoğan Yoğun Bakım Ünitesinde Kan Akımı Enfeksiyonları&lt;/title&gt;&lt;/titles&gt;&lt;dates&gt;&lt;/dates&gt;&lt;urls&gt;&lt;/urls&gt;&lt;/record&gt;&lt;/Cite&gt;&lt;/EndNote&gt;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(213)</w:t>
            </w:r>
            <w:r w:rsidRPr="00AB004C">
              <w:rPr>
                <w:rFonts w:asciiTheme="majorBidi" w:eastAsia="Times New Roman" w:hAnsiTheme="majorBidi" w:cstheme="majorBidi"/>
                <w:color w:val="000000"/>
                <w:sz w:val="20"/>
                <w:szCs w:val="20"/>
              </w:rPr>
              <w:fldChar w:fldCharType="end"/>
            </w:r>
          </w:p>
        </w:tc>
        <w:tc>
          <w:tcPr>
            <w:tcW w:w="709" w:type="dxa"/>
            <w:noWrap/>
            <w:hideMark/>
          </w:tcPr>
          <w:p w14:paraId="2B887BE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w:t>
            </w:r>
          </w:p>
        </w:tc>
        <w:tc>
          <w:tcPr>
            <w:tcW w:w="1417" w:type="dxa"/>
            <w:noWrap/>
            <w:hideMark/>
          </w:tcPr>
          <w:p w14:paraId="2E0739D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2011 to 2014</w:t>
            </w:r>
          </w:p>
        </w:tc>
        <w:tc>
          <w:tcPr>
            <w:tcW w:w="992" w:type="dxa"/>
            <w:noWrap/>
            <w:hideMark/>
          </w:tcPr>
          <w:p w14:paraId="6641F76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Turkey</w:t>
            </w:r>
          </w:p>
        </w:tc>
        <w:tc>
          <w:tcPr>
            <w:tcW w:w="1134" w:type="dxa"/>
            <w:noWrap/>
            <w:hideMark/>
          </w:tcPr>
          <w:p w14:paraId="0BBCA9D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5FCBA5B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NICU</w:t>
            </w:r>
          </w:p>
        </w:tc>
        <w:tc>
          <w:tcPr>
            <w:tcW w:w="1134" w:type="dxa"/>
            <w:hideMark/>
          </w:tcPr>
          <w:p w14:paraId="22A25CA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49C9BC2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39</w:t>
            </w:r>
          </w:p>
        </w:tc>
        <w:tc>
          <w:tcPr>
            <w:tcW w:w="1417" w:type="dxa"/>
            <w:noWrap/>
            <w:hideMark/>
          </w:tcPr>
          <w:p w14:paraId="5B43E83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572FEA0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076FFEC" w14:textId="719F6AC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4321842" w14:textId="21C6BE1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0D996A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48BA5985" w14:textId="77777777" w:rsidTr="00AB004C">
        <w:trPr>
          <w:trHeight w:val="300"/>
        </w:trPr>
        <w:tc>
          <w:tcPr>
            <w:tcW w:w="1418" w:type="dxa"/>
            <w:noWrap/>
            <w:hideMark/>
          </w:tcPr>
          <w:p w14:paraId="7A4C097E" w14:textId="3C08A0A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MENGELOĞLU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&lt;EndNote&gt;&lt;Cite&gt;&lt;Author&gt;Mengeloğlu&lt;/Author&gt;&lt;Year&gt;2014&lt;/Year&gt;&lt;RecNum&gt;372&lt;/RecNum&gt;&lt;DisplayText&gt;(214)&lt;/DisplayText&gt;&lt;record&gt;&lt;rec-number&gt;372&lt;/rec-number&gt;&lt;foreign-keys&gt;&lt;key app="EN" db-id="adpd5tdrq99ptsepx5fpew53az5z5vpp2fzf" timestamp="1693300768"&gt;372&lt;/key&gt;&lt;/foreign-keys&gt;&lt;ref-type name="Journal Article"&gt;17&lt;/ref-type&gt;&lt;contributors&gt;&lt;authors&gt;&lt;author&gt;Mengeloğlu, Fırat&lt;/author&gt;&lt;author&gt;Çopur Çiçek, Ayşegül&lt;/author&gt;&lt;author&gt;Kocoglu, Esra&lt;/author&gt;&lt;author&gt;Sandalli, Cemal&lt;/author&gt;&lt;author&gt;Budak, Emine&lt;/author&gt;&lt;author&gt;Ozgumus, Osman&lt;/author&gt;&lt;/authors&gt;&lt;/contributors&gt;&lt;titles&gt;&lt;title&gt;Carriage of Class 1 and 2 Integrons in Acinetobacter baumannii and Pseudomonas aeruginosa Isolated from Clinical Specimens and a Novel Gene Cassette Array: bla(OXA-11)-cmlA7&lt;/title&gt;&lt;secondary-title&gt;Mikrobiyoloji bülteni&lt;/secondary-title&gt;&lt;/titles&gt;&lt;pages&gt;48-58&lt;/pages&gt;&lt;volume&gt;48&lt;/volume&gt;&lt;dates&gt;&lt;year&gt;2014&lt;/year&gt;&lt;pub-dates&gt;&lt;date&gt;02/10&lt;/date&gt;&lt;/pub-dates&gt;&lt;/dates&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(214)</w:t>
            </w:r>
            <w:r w:rsidRPr="00AB004C">
              <w:rPr>
                <w:rFonts w:asciiTheme="majorBidi" w:eastAsia="Times New Roman" w:hAnsiTheme="majorBidi" w:cstheme="majorBidi"/>
                <w:color w:val="000000"/>
                <w:sz w:val="20"/>
                <w:szCs w:val="20"/>
              </w:rPr>
              <w:fldChar w:fldCharType="end"/>
            </w:r>
          </w:p>
        </w:tc>
        <w:tc>
          <w:tcPr>
            <w:tcW w:w="709" w:type="dxa"/>
            <w:noWrap/>
            <w:hideMark/>
          </w:tcPr>
          <w:p w14:paraId="521510F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w:t>
            </w:r>
          </w:p>
        </w:tc>
        <w:tc>
          <w:tcPr>
            <w:tcW w:w="1417" w:type="dxa"/>
            <w:noWrap/>
            <w:hideMark/>
          </w:tcPr>
          <w:p w14:paraId="0D37FC9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2010 to 2012</w:t>
            </w:r>
          </w:p>
        </w:tc>
        <w:tc>
          <w:tcPr>
            <w:tcW w:w="992" w:type="dxa"/>
            <w:noWrap/>
            <w:hideMark/>
          </w:tcPr>
          <w:p w14:paraId="37E1FD2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Turkey</w:t>
            </w:r>
          </w:p>
        </w:tc>
        <w:tc>
          <w:tcPr>
            <w:tcW w:w="1134" w:type="dxa"/>
            <w:noWrap/>
            <w:hideMark/>
          </w:tcPr>
          <w:p w14:paraId="73BA9CC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591CB084"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3CACA37A"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46084BE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77</w:t>
            </w:r>
          </w:p>
        </w:tc>
        <w:tc>
          <w:tcPr>
            <w:tcW w:w="1417" w:type="dxa"/>
            <w:noWrap/>
            <w:hideMark/>
          </w:tcPr>
          <w:p w14:paraId="4754827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w:t>
            </w:r>
          </w:p>
        </w:tc>
        <w:tc>
          <w:tcPr>
            <w:tcW w:w="1134" w:type="dxa"/>
            <w:noWrap/>
            <w:hideMark/>
          </w:tcPr>
          <w:p w14:paraId="101D9C6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7E7ED42E" w14:textId="0BCF2C6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B068D83" w14:textId="5044E7D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56FAFD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2FE4A7FE" w14:textId="77777777" w:rsidTr="00AB004C">
        <w:trPr>
          <w:trHeight w:val="300"/>
        </w:trPr>
        <w:tc>
          <w:tcPr>
            <w:tcW w:w="1418" w:type="dxa"/>
            <w:noWrap/>
            <w:hideMark/>
          </w:tcPr>
          <w:p w14:paraId="6BCC9561" w14:textId="79D7D526"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t>Meqdad</w:t>
            </w:r>
            <w:proofErr w:type="spellEnd"/>
            <w:r w:rsidRPr="00AB004C">
              <w:rPr>
                <w:rFonts w:asciiTheme="majorBidi" w:eastAsia="Times New Roman" w:hAnsiTheme="majorBidi" w:cstheme="majorBidi"/>
                <w:sz w:val="20"/>
                <w:szCs w:val="20"/>
              </w:rPr>
              <w:t xml:space="preserve"> Saleh Ahmed</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&lt;EndNote&gt;&lt;Cite&gt;&lt;Author&gt;Saleh Ahmed&lt;/Author&gt;&lt;Year&gt;2023&lt;/Year&gt;&lt;RecNum&gt;100&lt;/RecNum&gt;&lt;DisplayText&gt;(215)&lt;/DisplayText&gt;&lt;record&gt;&lt;rec-number&gt;100&lt;/rec-number&gt;&lt;foreign-keys&gt;&lt;key app="EN" db-id="sxve52zrqt9xvxe00wspfz5drefv5tfs0rr2" timestamp="1694124211"&gt;100&lt;/key&gt;&lt;/foreign-keys&gt;&lt;ref-type name="Journal Article"&gt;17&lt;/ref-type&gt;&lt;contributors&gt;&lt;authors&gt;&lt;author&gt;Saleh Ahmed, Meqdad&lt;/author&gt;&lt;author&gt;Abdulrahman, Zirak Faqe Ahmed&lt;/author&gt;&lt;author&gt;Taha, Zanan Mohammed Ameen&lt;/author&gt;&lt;/authors&gt;&lt;/contributors&gt;&lt;titles&gt;&lt;title&gt;Risk Factors of Clonally Related, Multi, and Extensively Drug-Resistant Acinetobacter baumannii in Severely Ill COVID-19 Patients&lt;/title&gt;&lt;secondary-title&gt;Canadian Journal of Infectious Diseases and Medical Microbiology&lt;/secondary-title&gt;&lt;/titles&gt;&lt;periodical&gt;&lt;full-title&gt;Canadian Journal of Infectious Diseases and Medical Microbiology&lt;/full-title&gt;&lt;/periodical&gt;&lt;volume&gt;2023&lt;/volume&gt;&lt;dates&gt;&lt;year&gt;2023&lt;/year&gt;&lt;/dates&gt;&lt;isbn&gt;1712-9532&lt;/isbn&gt;&lt;urls&gt;&lt;/urls&gt;&lt;/record&gt;&lt;/Cite&gt;&lt;/EndNote&gt;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(215)</w:t>
            </w:r>
            <w:r w:rsidRPr="00AB004C">
              <w:rPr>
                <w:rFonts w:asciiTheme="majorBidi" w:eastAsia="Times New Roman" w:hAnsiTheme="majorBidi" w:cstheme="majorBidi"/>
                <w:sz w:val="20"/>
                <w:szCs w:val="20"/>
              </w:rPr>
              <w:fldChar w:fldCharType="end"/>
            </w:r>
          </w:p>
        </w:tc>
        <w:tc>
          <w:tcPr>
            <w:tcW w:w="709" w:type="dxa"/>
            <w:noWrap/>
            <w:hideMark/>
          </w:tcPr>
          <w:p w14:paraId="228B8CF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2023</w:t>
            </w:r>
          </w:p>
        </w:tc>
        <w:tc>
          <w:tcPr>
            <w:tcW w:w="1417" w:type="dxa"/>
            <w:noWrap/>
            <w:hideMark/>
          </w:tcPr>
          <w:p w14:paraId="5EACD5B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 to 2021</w:t>
            </w:r>
          </w:p>
        </w:tc>
        <w:tc>
          <w:tcPr>
            <w:tcW w:w="992" w:type="dxa"/>
            <w:noWrap/>
            <w:hideMark/>
          </w:tcPr>
          <w:p w14:paraId="278EFD4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Iraq</w:t>
            </w:r>
          </w:p>
        </w:tc>
        <w:tc>
          <w:tcPr>
            <w:tcW w:w="1134" w:type="dxa"/>
            <w:noWrap/>
            <w:hideMark/>
          </w:tcPr>
          <w:p w14:paraId="33988BE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7E3BEC5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5BE6B420"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3C99067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26</w:t>
            </w:r>
          </w:p>
        </w:tc>
        <w:tc>
          <w:tcPr>
            <w:tcW w:w="1417" w:type="dxa"/>
            <w:noWrap/>
            <w:hideMark/>
          </w:tcPr>
          <w:p w14:paraId="5599F11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10</w:t>
            </w:r>
          </w:p>
        </w:tc>
        <w:tc>
          <w:tcPr>
            <w:tcW w:w="1134" w:type="dxa"/>
            <w:noWrap/>
            <w:hideMark/>
          </w:tcPr>
          <w:p w14:paraId="0DC24AA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534CC84" w14:textId="25E65CF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1B7DAD0" w14:textId="629EE7F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552431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0980941A" w14:textId="77777777" w:rsidTr="00AB004C">
        <w:trPr>
          <w:trHeight w:val="300"/>
        </w:trPr>
        <w:tc>
          <w:tcPr>
            <w:tcW w:w="1418" w:type="dxa"/>
            <w:noWrap/>
            <w:hideMark/>
          </w:tcPr>
          <w:p w14:paraId="0ABD1223" w14:textId="4ECDC7A8"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t>Mera</w:t>
            </w:r>
            <w:proofErr w:type="spellEnd"/>
            <w:r w:rsidRPr="00AB004C">
              <w:rPr>
                <w:rFonts w:asciiTheme="majorBidi" w:eastAsia="Times New Roman" w:hAnsiTheme="majorBidi" w:cstheme="majorBidi"/>
                <w:sz w:val="20"/>
                <w:szCs w:val="20"/>
              </w:rPr>
              <w:t xml:space="preserve"> A. </w:t>
            </w:r>
            <w:proofErr w:type="spellStart"/>
            <w:r w:rsidRPr="00AB004C">
              <w:rPr>
                <w:rFonts w:asciiTheme="majorBidi" w:eastAsia="Times New Roman" w:hAnsiTheme="majorBidi" w:cstheme="majorBidi"/>
                <w:sz w:val="20"/>
                <w:szCs w:val="20"/>
              </w:rPr>
              <w:t>Ababneh</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&lt;EndNote&gt;&lt;Cite&gt;&lt;Author&gt;Ababneh&lt;/Author&gt;&lt;Year&gt;2022&lt;/Year&gt;&lt;RecNum&gt;101&lt;/RecNum&gt;&lt;DisplayText&gt;(216)&lt;/DisplayText&gt;&lt;record&gt;&lt;rec-number&gt;101&lt;/rec-number&gt;&lt;foreign-keys&gt;&lt;key app="EN" db-id="sxve52zrqt9xvxe00wspfz5drefv5tfs0rr2" timestamp="1694124225"&gt;101&lt;/key&gt;&lt;/foreign-keys&gt;&lt;ref-type name="Journal Article"&gt;17&lt;/ref-type&gt;&lt;contributors&gt;&lt;authors&gt;&lt;author&gt;Ababneh, Mera A&lt;/author&gt;&lt;author&gt;Al Domi, Mohammad&lt;/author&gt;&lt;author&gt;Rababa’h, Abeer M&lt;/author&gt;&lt;/authors&gt;&lt;/contributors&gt;&lt;titles&gt;&lt;title&gt;Surveillance study of bloodstream infections, antimicrobial use, and resistance patterns among intensive care unit patients: A retrospective cross-sectional study&lt;/title&gt;&lt;secondary-title&gt;International Journal of Critical Illness and Injury Science&lt;/secondary-title&gt;&lt;/titles&gt;&lt;periodical&gt;&lt;full-title&gt;International Journal of Critical Illness and Injury Science&lt;/full-title&gt;&lt;/periodical&gt;&lt;pages&gt;82&lt;/pages&gt;&lt;volume&gt;12&lt;/volume&gt;&lt;number&gt;2&lt;/number&gt;&lt;dates&gt;&lt;year&gt;2022&lt;/year&gt;&lt;/dates&gt;&lt;urls&gt;&lt;/urls&gt;&lt;/record&gt;&lt;/Cite&gt;&lt;/EndNote&gt;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(216)</w:t>
            </w:r>
            <w:r w:rsidRPr="00AB004C">
              <w:rPr>
                <w:rFonts w:asciiTheme="majorBidi" w:eastAsia="Times New Roman" w:hAnsiTheme="majorBidi" w:cstheme="majorBidi"/>
                <w:sz w:val="20"/>
                <w:szCs w:val="20"/>
              </w:rPr>
              <w:fldChar w:fldCharType="end"/>
            </w:r>
          </w:p>
        </w:tc>
        <w:tc>
          <w:tcPr>
            <w:tcW w:w="709" w:type="dxa"/>
            <w:noWrap/>
            <w:hideMark/>
          </w:tcPr>
          <w:p w14:paraId="126D88A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0F1F600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 to 2019</w:t>
            </w:r>
          </w:p>
        </w:tc>
        <w:tc>
          <w:tcPr>
            <w:tcW w:w="992" w:type="dxa"/>
            <w:noWrap/>
            <w:hideMark/>
          </w:tcPr>
          <w:p w14:paraId="41B2E63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Jordan</w:t>
            </w:r>
          </w:p>
        </w:tc>
        <w:tc>
          <w:tcPr>
            <w:tcW w:w="1134" w:type="dxa"/>
            <w:noWrap/>
            <w:hideMark/>
          </w:tcPr>
          <w:p w14:paraId="0735F23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3B9A10F5"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0894CD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4E5592A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68</w:t>
            </w:r>
          </w:p>
        </w:tc>
        <w:tc>
          <w:tcPr>
            <w:tcW w:w="1417" w:type="dxa"/>
            <w:noWrap/>
            <w:hideMark/>
          </w:tcPr>
          <w:p w14:paraId="43E89DA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w:t>
            </w:r>
          </w:p>
        </w:tc>
        <w:tc>
          <w:tcPr>
            <w:tcW w:w="1134" w:type="dxa"/>
            <w:noWrap/>
            <w:hideMark/>
          </w:tcPr>
          <w:p w14:paraId="4DF539A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BC95952" w14:textId="1189D79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3B2A785" w14:textId="55968DC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7D174F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31B8C767" w14:textId="77777777" w:rsidTr="00AB004C">
        <w:trPr>
          <w:trHeight w:val="300"/>
        </w:trPr>
        <w:tc>
          <w:tcPr>
            <w:tcW w:w="1418" w:type="dxa"/>
            <w:noWrap/>
            <w:hideMark/>
          </w:tcPr>
          <w:p w14:paraId="385B4040" w14:textId="6220B0F9"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Mezzatesta</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PEVuZE5vdGU+PENpdGU+PEF1dGhvcj5NZXp6YXRlc3RhPC9BdXRob3I+PFllYXI+MjAxNDwvWWVh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PEVuZE5vdGU+PENpdGU+PEF1dGhvcj5NZXp6YXRlc3RhPC9BdXRob3I+PFllYXI+MjAxNDwvWWVh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(217)</w:t>
            </w:r>
            <w:r w:rsidRPr="00AB004C">
              <w:rPr>
                <w:rFonts w:asciiTheme="majorBidi" w:eastAsia="Times New Roman" w:hAnsiTheme="majorBidi" w:cstheme="majorBidi"/>
                <w:color w:val="000000"/>
                <w:sz w:val="20"/>
                <w:szCs w:val="20"/>
              </w:rPr>
              <w:fldChar w:fldCharType="end"/>
            </w:r>
          </w:p>
        </w:tc>
        <w:tc>
          <w:tcPr>
            <w:tcW w:w="709" w:type="dxa"/>
            <w:noWrap/>
            <w:hideMark/>
          </w:tcPr>
          <w:p w14:paraId="1FBC9B3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w:t>
            </w:r>
          </w:p>
        </w:tc>
        <w:tc>
          <w:tcPr>
            <w:tcW w:w="1417" w:type="dxa"/>
            <w:noWrap/>
            <w:hideMark/>
          </w:tcPr>
          <w:p w14:paraId="219B36C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2013  to  2013</w:t>
            </w:r>
          </w:p>
        </w:tc>
        <w:tc>
          <w:tcPr>
            <w:tcW w:w="992" w:type="dxa"/>
            <w:noWrap/>
            <w:hideMark/>
          </w:tcPr>
          <w:p w14:paraId="5A91CAD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Italy</w:t>
            </w:r>
          </w:p>
        </w:tc>
        <w:tc>
          <w:tcPr>
            <w:tcW w:w="1134" w:type="dxa"/>
            <w:noWrap/>
            <w:hideMark/>
          </w:tcPr>
          <w:p w14:paraId="26202DD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3B8B7BB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71167A9D"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066AD66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52</w:t>
            </w:r>
          </w:p>
        </w:tc>
        <w:tc>
          <w:tcPr>
            <w:tcW w:w="1417" w:type="dxa"/>
            <w:noWrap/>
            <w:hideMark/>
          </w:tcPr>
          <w:p w14:paraId="4BAF8FD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292D4EC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76A1B697" w14:textId="701F62A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4A34A3FA" w14:textId="46744C5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0838CA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1B2E8375" w14:textId="77777777" w:rsidTr="00AB004C">
        <w:trPr>
          <w:trHeight w:val="300"/>
        </w:trPr>
        <w:tc>
          <w:tcPr>
            <w:tcW w:w="1418" w:type="dxa"/>
            <w:noWrap/>
            <w:hideMark/>
          </w:tcPr>
          <w:p w14:paraId="13FEE77D" w14:textId="4C09872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Michael D. </w:t>
            </w:r>
            <w:proofErr w:type="spellStart"/>
            <w:r w:rsidRPr="00AB004C">
              <w:rPr>
                <w:rFonts w:asciiTheme="majorBidi" w:eastAsia="Times New Roman" w:hAnsiTheme="majorBidi" w:cstheme="majorBidi"/>
                <w:color w:val="000000"/>
                <w:sz w:val="20"/>
                <w:szCs w:val="20"/>
              </w:rPr>
              <w:t>Huband</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&lt;EndNote&gt;&lt;Cite&gt;&lt;Author&gt;Huband&lt;/Author&gt;&lt;Year&gt;2020&lt;/Year&gt;&lt;RecNum&gt;29&lt;/RecNum&gt;&lt;DisplayText&gt;(218)&lt;/DisplayText&gt;&lt;record&gt;&lt;rec-number&gt;29&lt;/rec-number&gt;&lt;foreign-keys&gt;&lt;key app="EN" db-id="r2exsvat5xft0ge5xwdxs9dovae0evvwdsfa" timestamp="1693641848"&gt;29&lt;/key&gt;&lt;/foreign-keys&gt;&lt;ref-type name="Journal Article"&gt;17&lt;/ref-type&gt;&lt;contributors&gt;&lt;authors&gt;&lt;author&gt;Huband, Michael D&lt;/author&gt;&lt;author&gt;Mendes, Rodrigo E&lt;/author&gt;&lt;author&gt;Pfaller, Michael A&lt;/author&gt;&lt;author&gt;Lindley, Jill M&lt;/author&gt;&lt;author&gt;Strand, Gregory J&lt;/author&gt;&lt;author&gt;Benn, Vincent J&lt;/author&gt;&lt;author&gt;Zhang, Jay&lt;/author&gt;&lt;author&gt;Li, Li&lt;/author&gt;&lt;author&gt;Zhang, Min&lt;/author&gt;&lt;author&gt;Tan, Xiaojuan&lt;/author&gt;&lt;/authors&gt;&lt;/contributors&gt;&lt;titles&gt;&lt;title&gt;In vitro activity of KBP-7072, a novel third-generation tetracycline, against 531 recent geographically diverse and molecularly characterized Acinetobacter baumannii species complex isolates&lt;/title&gt;&lt;secondary-title&gt;Antimicrobial Agents and Chemotherapy&lt;/secondary-title&gt;&lt;/titles&gt;&lt;periodical&gt;&lt;full-title&gt;Antimicrobial agents and chemotherapy&lt;/full-title&gt;&lt;/periodical&gt;&lt;pages&gt;10.1128/aac. 02375-19&lt;/pages&gt;&lt;volume&gt;64&lt;/volume&gt;&lt;number&gt;5&lt;/number&gt;&lt;dates&gt;&lt;year&gt;2020&lt;/year&gt;&lt;/dates&gt;&lt;isbn&gt;0066-4804&lt;/isbn&gt;&lt;urls&gt;&lt;/urls&gt;&lt;/record&gt;&lt;/Cite&gt;&lt;/EndNote&gt;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(218)</w:t>
            </w:r>
            <w:r w:rsidRPr="00AB004C">
              <w:rPr>
                <w:rFonts w:asciiTheme="majorBidi" w:eastAsia="Times New Roman" w:hAnsiTheme="majorBidi" w:cstheme="majorBidi"/>
                <w:color w:val="000000"/>
                <w:sz w:val="20"/>
                <w:szCs w:val="20"/>
              </w:rPr>
              <w:fldChar w:fldCharType="end"/>
            </w:r>
          </w:p>
        </w:tc>
        <w:tc>
          <w:tcPr>
            <w:tcW w:w="709" w:type="dxa"/>
            <w:noWrap/>
            <w:hideMark/>
          </w:tcPr>
          <w:p w14:paraId="35036C6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5F622B31" w14:textId="77777777" w:rsidR="00AB004C" w:rsidRPr="00AB004C" w:rsidRDefault="00AB004C" w:rsidP="00B35E73">
            <w:pPr>
              <w:rPr>
                <w:rFonts w:asciiTheme="majorBidi" w:eastAsia="Times New Roman" w:hAnsiTheme="majorBidi" w:cstheme="majorBidi"/>
                <w:color w:val="000000"/>
                <w:sz w:val="20"/>
                <w:szCs w:val="20"/>
              </w:rPr>
            </w:pPr>
          </w:p>
        </w:tc>
        <w:tc>
          <w:tcPr>
            <w:tcW w:w="992" w:type="dxa"/>
            <w:noWrap/>
            <w:hideMark/>
          </w:tcPr>
          <w:p w14:paraId="541FE219" w14:textId="77777777" w:rsidR="00AB004C" w:rsidRPr="00AB004C" w:rsidRDefault="00AB004C" w:rsidP="00B35E73">
            <w:pPr>
              <w:rPr>
                <w:rFonts w:asciiTheme="majorBidi" w:eastAsia="Times New Roman" w:hAnsiTheme="majorBidi" w:cstheme="majorBidi"/>
                <w:sz w:val="20"/>
                <w:szCs w:val="20"/>
              </w:rPr>
            </w:pPr>
          </w:p>
        </w:tc>
        <w:tc>
          <w:tcPr>
            <w:tcW w:w="1134" w:type="dxa"/>
            <w:noWrap/>
            <w:hideMark/>
          </w:tcPr>
          <w:p w14:paraId="6631B71D" w14:textId="77777777" w:rsidR="00AB004C" w:rsidRPr="00AB004C" w:rsidRDefault="00AB004C" w:rsidP="00B35E73">
            <w:pPr>
              <w:rPr>
                <w:rFonts w:asciiTheme="majorBidi" w:eastAsia="Times New Roman" w:hAnsiTheme="majorBidi" w:cstheme="majorBidi"/>
                <w:sz w:val="20"/>
                <w:szCs w:val="20"/>
              </w:rPr>
            </w:pPr>
          </w:p>
        </w:tc>
        <w:tc>
          <w:tcPr>
            <w:tcW w:w="709" w:type="dxa"/>
            <w:hideMark/>
          </w:tcPr>
          <w:p w14:paraId="1C4AD22B" w14:textId="77777777" w:rsidR="00AB004C" w:rsidRPr="00AB004C" w:rsidRDefault="00AB004C" w:rsidP="00B35E73">
            <w:pPr>
              <w:rPr>
                <w:rFonts w:asciiTheme="majorBidi" w:eastAsia="Times New Roman" w:hAnsiTheme="majorBidi" w:cstheme="majorBidi"/>
                <w:sz w:val="20"/>
                <w:szCs w:val="20"/>
              </w:rPr>
            </w:pPr>
          </w:p>
        </w:tc>
        <w:tc>
          <w:tcPr>
            <w:tcW w:w="1134" w:type="dxa"/>
            <w:hideMark/>
          </w:tcPr>
          <w:p w14:paraId="7D6D6E0B"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6A23A59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531</w:t>
            </w:r>
          </w:p>
        </w:tc>
        <w:tc>
          <w:tcPr>
            <w:tcW w:w="1417" w:type="dxa"/>
            <w:noWrap/>
            <w:hideMark/>
          </w:tcPr>
          <w:p w14:paraId="7493720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50</w:t>
            </w:r>
          </w:p>
        </w:tc>
        <w:tc>
          <w:tcPr>
            <w:tcW w:w="1134" w:type="dxa"/>
            <w:noWrap/>
            <w:hideMark/>
          </w:tcPr>
          <w:p w14:paraId="578A8C4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10373710" w14:textId="7F17F14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9334A17" w14:textId="34E6AAE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FAE423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4417C6A5" w14:textId="77777777" w:rsidTr="00AB004C">
        <w:trPr>
          <w:trHeight w:val="300"/>
        </w:trPr>
        <w:tc>
          <w:tcPr>
            <w:tcW w:w="1418" w:type="dxa"/>
            <w:noWrap/>
            <w:hideMark/>
          </w:tcPr>
          <w:p w14:paraId="6105AC7F" w14:textId="0D1014D3"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 xml:space="preserve">Michelle Lowe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&lt;EndNote&gt;&lt;Cite&gt;&lt;Author&gt;Lowe&lt;/Author&gt;&lt;Year&gt;2022&lt;/Year&gt;&lt;RecNum&gt;147&lt;/RecNum&gt;&lt;DisplayText&gt;(219)&lt;/DisplayText&gt;&lt;record&gt;&lt;rec-number&gt;147&lt;/rec-number&gt;&lt;foreign-keys&gt;&lt;key app="EN" db-id="x2pfrzzek2wfzmezwpd5p59ovfwvasx9zerz" timestamp="1694381797"&gt;147&lt;/key&gt;&lt;/foreign-keys&gt;&lt;ref-type name="Journal Article"&gt;17&lt;/ref-type&gt;&lt;contributors&gt;&lt;authors&gt;&lt;author&gt;Lowe, Michelle&lt;/author&gt;&lt;author&gt;Singh-Moodley, Ashika&lt;/author&gt;&lt;author&gt;Ismail, Husna&lt;/author&gt;&lt;author&gt;Thomas, Teena&lt;/author&gt;&lt;author&gt;Chibabhai, Vindana&lt;/author&gt;&lt;author&gt;Nana, Trusha&lt;/author&gt;&lt;author&gt;Lowman, Warren&lt;/author&gt;&lt;author&gt;Ismail, Arshad&lt;/author&gt;&lt;author&gt;Chan, Wai Yin&lt;/author&gt;&lt;author&gt;Perovic, Olga&lt;/author&gt;&lt;/authors&gt;&lt;/contributors&gt;&lt;titles&gt;&lt;title&gt;Molecular characterisation of Acinetobacter baumannii isolates from bloodstream infections in a tertiary-level hospital in South Africa&lt;/title&gt;&lt;secondary-title&gt;Frontiers in Microbiology&lt;/secondary-title&gt;&lt;/titles&gt;&lt;periodical&gt;&lt;full-title&gt;Frontiers in Microbiology&lt;/full-title&gt;&lt;/periodical&gt;&lt;pages&gt;2938&lt;/pages&gt;&lt;dates&gt;&lt;year&gt;2022&lt;/year&gt;&lt;/dates&gt;&lt;isbn&gt;1664-302X&lt;/isbn&gt;&lt;urls&gt;&lt;/urls&gt;&lt;/record&gt;&lt;/Cite&gt;&lt;/EndNote&gt;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(219)</w:t>
            </w:r>
            <w:r w:rsidRPr="00AB004C">
              <w:rPr>
                <w:rFonts w:asciiTheme="majorBidi" w:eastAsia="Times New Roman" w:hAnsiTheme="majorBidi" w:cstheme="majorBidi"/>
                <w:sz w:val="20"/>
                <w:szCs w:val="20"/>
              </w:rPr>
              <w:fldChar w:fldCharType="end"/>
            </w:r>
          </w:p>
        </w:tc>
        <w:tc>
          <w:tcPr>
            <w:tcW w:w="709" w:type="dxa"/>
            <w:noWrap/>
            <w:hideMark/>
          </w:tcPr>
          <w:p w14:paraId="31B7637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636EE80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 to 2020</w:t>
            </w:r>
          </w:p>
        </w:tc>
        <w:tc>
          <w:tcPr>
            <w:tcW w:w="992" w:type="dxa"/>
            <w:noWrap/>
            <w:hideMark/>
          </w:tcPr>
          <w:p w14:paraId="30C91A2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South Africa</w:t>
            </w:r>
          </w:p>
        </w:tc>
        <w:tc>
          <w:tcPr>
            <w:tcW w:w="1134" w:type="dxa"/>
            <w:noWrap/>
            <w:hideMark/>
          </w:tcPr>
          <w:p w14:paraId="2DFE404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Africa</w:t>
            </w:r>
          </w:p>
        </w:tc>
        <w:tc>
          <w:tcPr>
            <w:tcW w:w="709" w:type="dxa"/>
            <w:hideMark/>
          </w:tcPr>
          <w:p w14:paraId="0DF507BD"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0C36A1A0"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26E320F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127</w:t>
            </w:r>
          </w:p>
        </w:tc>
        <w:tc>
          <w:tcPr>
            <w:tcW w:w="1417" w:type="dxa"/>
            <w:noWrap/>
            <w:hideMark/>
          </w:tcPr>
          <w:p w14:paraId="7273584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c>
          <w:tcPr>
            <w:tcW w:w="1134" w:type="dxa"/>
            <w:noWrap/>
            <w:hideMark/>
          </w:tcPr>
          <w:p w14:paraId="4E0F55E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6AC3C22" w14:textId="54916BB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D5EF674" w14:textId="31481DC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F2185D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4A98FB89" w14:textId="77777777" w:rsidTr="00AB004C">
        <w:trPr>
          <w:trHeight w:val="300"/>
        </w:trPr>
        <w:tc>
          <w:tcPr>
            <w:tcW w:w="1418" w:type="dxa"/>
            <w:noWrap/>
            <w:hideMark/>
          </w:tcPr>
          <w:p w14:paraId="48D4EED4" w14:textId="239366E7"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Minakshi</w:t>
            </w:r>
            <w:proofErr w:type="spellEnd"/>
            <w:r w:rsidRPr="00AB004C">
              <w:rPr>
                <w:rFonts w:asciiTheme="majorBidi" w:eastAsia="Times New Roman" w:hAnsiTheme="majorBidi" w:cstheme="majorBidi"/>
                <w:color w:val="000000"/>
                <w:sz w:val="20"/>
                <w:szCs w:val="20"/>
              </w:rPr>
              <w:t xml:space="preserve"> Gupta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&lt;EndNote&gt;&lt;Cite&gt;&lt;Author&gt;Gupta&lt;/Author&gt;&lt;Year&gt;2019&lt;/Year&gt;&lt;RecNum&gt;30&lt;/RecNum&gt;&lt;DisplayText&gt;(220)&lt;/DisplayText&gt;&lt;record&gt;&lt;rec-number&gt;30&lt;/rec-number&gt;&lt;foreign-keys&gt;&lt;key app="EN" db-id="r2exsvat5xft0ge5xwdxs9dovae0evvwdsfa" timestamp="1693642006"&gt;30&lt;/key&gt;&lt;/foreign-keys&gt;&lt;ref-type name="Journal Article"&gt;17&lt;/ref-type&gt;&lt;contributors&gt;&lt;authors&gt;&lt;author&gt;Gupta, Minakshi&lt;/author&gt;&lt;author&gt;Naik, Aman Kumar&lt;/author&gt;&lt;author&gt;Singh, Santosh Kumar&lt;/author&gt;&lt;/authors&gt;&lt;/contributors&gt;&lt;titles&gt;&lt;title&gt;Bacteriological profile and antimicrobial resistance patterns of burn wound infections in a tertiary care hospital&lt;/title&gt;&lt;secondary-title&gt;Heliyon&lt;/secondary-title&gt;&lt;/titles&gt;&lt;periodical&gt;&lt;full-title&gt;Heliyon&lt;/full-title&gt;&lt;/periodical&gt;&lt;volume&gt;5&lt;/volume&gt;&lt;number&gt;12&lt;/number&gt;&lt;dates&gt;&lt;year&gt;2019&lt;/year&gt;&lt;/dates&gt;&lt;isbn&gt;2405-8440&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(220)</w:t>
            </w:r>
            <w:r w:rsidRPr="00AB004C">
              <w:rPr>
                <w:rFonts w:asciiTheme="majorBidi" w:eastAsia="Times New Roman" w:hAnsiTheme="majorBidi" w:cstheme="majorBidi"/>
                <w:color w:val="000000"/>
                <w:sz w:val="20"/>
                <w:szCs w:val="20"/>
              </w:rPr>
              <w:fldChar w:fldCharType="end"/>
            </w:r>
          </w:p>
        </w:tc>
        <w:tc>
          <w:tcPr>
            <w:tcW w:w="709" w:type="dxa"/>
            <w:noWrap/>
            <w:hideMark/>
          </w:tcPr>
          <w:p w14:paraId="2BDB1D4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w:t>
            </w:r>
          </w:p>
        </w:tc>
        <w:tc>
          <w:tcPr>
            <w:tcW w:w="1417" w:type="dxa"/>
            <w:noWrap/>
            <w:hideMark/>
          </w:tcPr>
          <w:p w14:paraId="0FFDD8C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2015 to 2017</w:t>
            </w:r>
          </w:p>
        </w:tc>
        <w:tc>
          <w:tcPr>
            <w:tcW w:w="992" w:type="dxa"/>
            <w:noWrap/>
            <w:hideMark/>
          </w:tcPr>
          <w:p w14:paraId="1870EF9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India</w:t>
            </w:r>
          </w:p>
        </w:tc>
        <w:tc>
          <w:tcPr>
            <w:tcW w:w="1134" w:type="dxa"/>
            <w:noWrap/>
            <w:hideMark/>
          </w:tcPr>
          <w:p w14:paraId="3FA3D29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0AD2ABD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Burn</w:t>
            </w:r>
          </w:p>
        </w:tc>
        <w:tc>
          <w:tcPr>
            <w:tcW w:w="1134" w:type="dxa"/>
            <w:hideMark/>
          </w:tcPr>
          <w:p w14:paraId="4F165D46"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280512E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27</w:t>
            </w:r>
          </w:p>
        </w:tc>
        <w:tc>
          <w:tcPr>
            <w:tcW w:w="1417" w:type="dxa"/>
            <w:noWrap/>
            <w:hideMark/>
          </w:tcPr>
          <w:p w14:paraId="65B41FC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w:t>
            </w:r>
          </w:p>
        </w:tc>
        <w:tc>
          <w:tcPr>
            <w:tcW w:w="1134" w:type="dxa"/>
            <w:noWrap/>
            <w:hideMark/>
          </w:tcPr>
          <w:p w14:paraId="4A33338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70493ACB" w14:textId="69DD593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94C00DB" w14:textId="088BA51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3C9AA5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5A33C54A" w14:textId="77777777" w:rsidTr="00AB004C">
        <w:trPr>
          <w:trHeight w:val="300"/>
        </w:trPr>
        <w:tc>
          <w:tcPr>
            <w:tcW w:w="1418" w:type="dxa"/>
            <w:noWrap/>
            <w:hideMark/>
          </w:tcPr>
          <w:p w14:paraId="35EAE1C1" w14:textId="5A7D24EE" w:rsidR="00AB004C" w:rsidRPr="00AB004C" w:rsidRDefault="00AB004C" w:rsidP="00B35E73">
            <w:pPr>
              <w:rPr>
                <w:rFonts w:asciiTheme="majorBidi" w:eastAsia="Times New Roman" w:hAnsiTheme="majorBidi" w:cstheme="majorBidi"/>
                <w:sz w:val="20"/>
                <w:szCs w:val="20"/>
              </w:rPr>
            </w:pPr>
            <w:r w:rsidRPr="00AB004C">
              <w:rPr>
                <w:rFonts w:asciiTheme="majorBidi" w:hAnsiTheme="majorBidi" w:cstheme="majorBidi"/>
                <w:sz w:val="20"/>
                <w:szCs w:val="20"/>
                <w:lang w:bidi="fa-IR"/>
              </w:rPr>
              <w:t>Al-Tamim</w:t>
            </w:r>
            <w:r w:rsidRPr="00AB004C">
              <w:rPr>
                <w:rFonts w:asciiTheme="majorBidi" w:eastAsia="Times New Roman" w:hAnsiTheme="majorBidi" w:cstheme="majorBidi"/>
                <w:sz w:val="20"/>
                <w:szCs w:val="20"/>
              </w:rPr>
              <w:t xml:space="preserve">i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&lt;EndNote&gt;&lt;Cite&gt;&lt;Author&gt;Al-Tamimi&lt;/Author&gt;&lt;Year&gt;2022&lt;/Year&gt;&lt;RecNum&gt;102&lt;/RecNum&gt;&lt;DisplayText&gt;(221)&lt;/DisplayText&gt;&lt;record&gt;&lt;rec-number&gt;102&lt;/rec-number&gt;&lt;foreign-keys&gt;&lt;key app="EN" db-id="sxve52zrqt9xvxe00wspfz5drefv5tfs0rr2" timestamp="1694124336"&gt;102&lt;/key&gt;&lt;/foreign-keys&gt;&lt;ref-type name="Journal Article"&gt;17&lt;/ref-type&gt;&lt;contributors&gt;&lt;authors&gt;&lt;author&gt;Al-Tamimi, Mohammad&lt;/author&gt;&lt;author&gt;Albalawi, Hadeel&lt;/author&gt;&lt;author&gt;Alkhawaldeh, Mohamd&lt;/author&gt;&lt;author&gt;Alazzam, Abdullah&lt;/author&gt;&lt;author&gt;Ramadan, Hassan&lt;/author&gt;&lt;author&gt;Altalalwah, Majd&lt;/author&gt;&lt;author&gt;Alma’aitah, Ahmad&lt;/author&gt;&lt;author&gt;Al Balawi, Dua’a&lt;/author&gt;&lt;author&gt;Shalabi, Sharif&lt;/author&gt;&lt;author&gt;Abu-Raideh, Jumana&lt;/author&gt;&lt;/authors&gt;&lt;/contributors&gt;&lt;titles&gt;&lt;title&gt;Multidrug-resistant acinetobacter baumannii in Jordan&lt;/title&gt;&lt;secondary-title&gt;Microorganisms&lt;/secondary-title&gt;&lt;/titles&gt;&lt;periodical&gt;&lt;full-title&gt;Microorganisms&lt;/full-title&gt;&lt;/periodical&gt;&lt;pages&gt;849&lt;/pages&gt;&lt;volume&gt;10&lt;/volume&gt;&lt;number&gt;5&lt;/number&gt;&lt;dates&gt;&lt;year&gt;2022&lt;/year&gt;&lt;/dates&gt;&lt;isbn&gt;2076-2607&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(221)</w:t>
            </w:r>
            <w:r w:rsidRPr="00AB004C">
              <w:rPr>
                <w:rFonts w:asciiTheme="majorBidi" w:eastAsia="Times New Roman" w:hAnsiTheme="majorBidi" w:cstheme="majorBidi"/>
                <w:sz w:val="20"/>
                <w:szCs w:val="20"/>
              </w:rPr>
              <w:fldChar w:fldCharType="end"/>
            </w:r>
          </w:p>
        </w:tc>
        <w:tc>
          <w:tcPr>
            <w:tcW w:w="709" w:type="dxa"/>
            <w:noWrap/>
            <w:hideMark/>
          </w:tcPr>
          <w:p w14:paraId="0EE37FC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48AAE1B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2010 to 2020</w:t>
            </w:r>
          </w:p>
        </w:tc>
        <w:tc>
          <w:tcPr>
            <w:tcW w:w="992" w:type="dxa"/>
            <w:noWrap/>
            <w:hideMark/>
          </w:tcPr>
          <w:p w14:paraId="5EA3230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Jordan</w:t>
            </w:r>
          </w:p>
        </w:tc>
        <w:tc>
          <w:tcPr>
            <w:tcW w:w="1134" w:type="dxa"/>
            <w:noWrap/>
            <w:hideMark/>
          </w:tcPr>
          <w:p w14:paraId="338441D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73DF0E66"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4F3866D3"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41CD8B9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622</w:t>
            </w:r>
          </w:p>
        </w:tc>
        <w:tc>
          <w:tcPr>
            <w:tcW w:w="1417" w:type="dxa"/>
            <w:noWrap/>
            <w:hideMark/>
          </w:tcPr>
          <w:p w14:paraId="0570D8A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14</w:t>
            </w:r>
          </w:p>
        </w:tc>
        <w:tc>
          <w:tcPr>
            <w:tcW w:w="1134" w:type="dxa"/>
            <w:noWrap/>
            <w:hideMark/>
          </w:tcPr>
          <w:p w14:paraId="55344C5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B0446C7" w14:textId="6BB46CB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26299D9" w14:textId="44617CF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BB502A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0E3CF86A" w14:textId="77777777" w:rsidTr="00AB004C">
        <w:trPr>
          <w:trHeight w:val="300"/>
        </w:trPr>
        <w:tc>
          <w:tcPr>
            <w:tcW w:w="1418" w:type="dxa"/>
            <w:noWrap/>
            <w:hideMark/>
          </w:tcPr>
          <w:p w14:paraId="09770684" w14:textId="21B9A092" w:rsidR="00AB004C" w:rsidRPr="00AB004C" w:rsidRDefault="00AB004C" w:rsidP="00B35E73">
            <w:pPr>
              <w:rPr>
                <w:rFonts w:asciiTheme="majorBidi" w:eastAsia="Times New Roman" w:hAnsiTheme="majorBidi" w:cstheme="majorBidi"/>
                <w:color w:val="201E1E"/>
                <w:sz w:val="20"/>
                <w:szCs w:val="20"/>
              </w:rPr>
            </w:pPr>
            <w:r w:rsidRPr="00AB004C">
              <w:rPr>
                <w:rFonts w:asciiTheme="majorBidi" w:eastAsia="Times New Roman" w:hAnsiTheme="majorBidi" w:cstheme="majorBidi"/>
                <w:color w:val="201E1E"/>
                <w:sz w:val="20"/>
                <w:szCs w:val="20"/>
              </w:rPr>
              <w:t xml:space="preserve">Mohammad Hasan </w:t>
            </w:r>
            <w:proofErr w:type="spellStart"/>
            <w:r w:rsidRPr="00AB004C">
              <w:rPr>
                <w:rFonts w:asciiTheme="majorBidi" w:eastAsia="Times New Roman" w:hAnsiTheme="majorBidi" w:cstheme="majorBidi"/>
                <w:color w:val="201E1E"/>
                <w:sz w:val="20"/>
                <w:szCs w:val="20"/>
              </w:rPr>
              <w:t>Namaei</w:t>
            </w:r>
            <w:proofErr w:type="spellEnd"/>
            <w:r w:rsidRPr="00AB004C">
              <w:rPr>
                <w:rFonts w:asciiTheme="majorBidi" w:eastAsia="Times New Roman" w:hAnsiTheme="majorBidi" w:cstheme="majorBidi"/>
                <w:color w:val="201E1E"/>
                <w:sz w:val="20"/>
                <w:szCs w:val="20"/>
              </w:rPr>
              <w:t xml:space="preserve"> </w:t>
            </w:r>
            <w:r w:rsidRPr="00AB004C">
              <w:rPr>
                <w:rFonts w:asciiTheme="majorBidi" w:eastAsia="Times New Roman" w:hAnsiTheme="majorBidi" w:cstheme="majorBidi"/>
                <w:color w:val="201E1E"/>
                <w:sz w:val="20"/>
                <w:szCs w:val="20"/>
              </w:rPr>
              <w:fldChar w:fldCharType="begin"/>
            </w:r>
            <w:r w:rsidRPr="00AB004C">
              <w:rPr>
                <w:rFonts w:asciiTheme="majorBidi" w:eastAsia="Times New Roman" w:hAnsiTheme="majorBidi" w:cstheme="majorBidi"/>
                <w:color w:val="201E1E"/>
                <w:sz w:val="20"/>
                <w:szCs w:val="20"/>
              </w:rPr>
              <w:instrText xml:space="preserve"> ADDIN EN.CITE &lt;EndNote&gt;&lt;Cite&gt;&lt;Author&gt;Namaei&lt;/Author&gt;&lt;Year&gt;2021&lt;/Year&gt;&lt;RecNum&gt;20&lt;/RecNum&gt;&lt;DisplayText&gt;(222)&lt;/DisplayText&gt;&lt;record&gt;&lt;rec-number&gt;20&lt;/rec-number&gt;&lt;foreign-keys&gt;&lt;key app="EN" db-id="swpea0xz5v25roetfz0v0vp3ex5efr220frp" timestamp="1693725429"&gt;20&lt;/key&gt;&lt;/foreign-keys&gt;&lt;ref-type name="Journal Article"&gt;17&lt;/ref-type&gt;&lt;contributors&gt;&lt;authors&gt;&lt;author&gt;Namaei, Mohammad Hasan&lt;/author&gt;&lt;author&gt;Yousefi, Masoud&lt;/author&gt;&lt;author&gt;Askari, Parvin&lt;/author&gt;&lt;author&gt;Roshanravan, Babak&lt;/author&gt;&lt;author&gt;Hashemi, Ali&lt;/author&gt;&lt;author&gt;Rezaei, Yasaman&lt;/author&gt;&lt;/authors&gt;&lt;/contributors&gt;&lt;titles&gt;&lt;title&gt;High prevalence of multidrug-resistant non-fermentative Gram-negative bacilli harboring blaIMP-1 and blaVIM-1 metallo-beta-lactamase genes in Birjand, south-east Iran&lt;/title&gt;&lt;secondary-title&gt;Iranian Journal of Microbiology&lt;/secondary-title&gt;&lt;/titles&gt;&lt;periodical&gt;&lt;full-title&gt;Iranian Journal of Microbiology&lt;/full-title&gt;&lt;/periodical&gt;&lt;pages&gt;470&lt;/pages&gt;&lt;volume&gt;13&lt;/volume&gt;&lt;number&gt;4&lt;/number&gt;&lt;dates&gt;&lt;year&gt;2021&lt;/year&gt;&lt;/dates&gt;&lt;urls&gt;&lt;/urls&gt;&lt;/record&gt;&lt;/Cite&gt;&lt;/EndNote&gt;</w:instrText>
            </w:r>
            <w:r w:rsidRPr="00AB004C">
              <w:rPr>
                <w:rFonts w:asciiTheme="majorBidi" w:eastAsia="Times New Roman" w:hAnsiTheme="majorBidi" w:cstheme="majorBidi"/>
                <w:color w:val="201E1E"/>
                <w:sz w:val="20"/>
                <w:szCs w:val="20"/>
              </w:rPr>
              <w:fldChar w:fldCharType="separate"/>
            </w:r>
            <w:r w:rsidRPr="00AB004C">
              <w:rPr>
                <w:rFonts w:asciiTheme="majorBidi" w:eastAsia="Times New Roman" w:hAnsiTheme="majorBidi" w:cstheme="majorBidi"/>
                <w:noProof/>
                <w:color w:val="201E1E"/>
                <w:sz w:val="20"/>
                <w:szCs w:val="20"/>
              </w:rPr>
              <w:t>(222)</w:t>
            </w:r>
            <w:r w:rsidRPr="00AB004C">
              <w:rPr>
                <w:rFonts w:asciiTheme="majorBidi" w:eastAsia="Times New Roman" w:hAnsiTheme="majorBidi" w:cstheme="majorBidi"/>
                <w:color w:val="201E1E"/>
                <w:sz w:val="20"/>
                <w:szCs w:val="20"/>
              </w:rPr>
              <w:fldChar w:fldCharType="end"/>
            </w:r>
          </w:p>
        </w:tc>
        <w:tc>
          <w:tcPr>
            <w:tcW w:w="709" w:type="dxa"/>
            <w:noWrap/>
            <w:hideMark/>
          </w:tcPr>
          <w:p w14:paraId="3641B3E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11A02088" w14:textId="77777777" w:rsidR="00AB004C" w:rsidRPr="00AB004C" w:rsidRDefault="00AB004C" w:rsidP="00B35E73">
            <w:pPr>
              <w:rPr>
                <w:rFonts w:asciiTheme="majorBidi" w:eastAsia="Times New Roman" w:hAnsiTheme="majorBidi" w:cstheme="majorBidi"/>
                <w:color w:val="363435"/>
                <w:sz w:val="20"/>
                <w:szCs w:val="20"/>
              </w:rPr>
            </w:pPr>
            <w:r w:rsidRPr="00AB004C">
              <w:rPr>
                <w:rFonts w:asciiTheme="majorBidi" w:eastAsia="Times New Roman" w:hAnsiTheme="majorBidi" w:cstheme="majorBidi"/>
                <w:color w:val="363435"/>
                <w:sz w:val="20"/>
                <w:szCs w:val="20"/>
              </w:rPr>
              <w:t xml:space="preserve"> 2018 to 2019</w:t>
            </w:r>
          </w:p>
        </w:tc>
        <w:tc>
          <w:tcPr>
            <w:tcW w:w="992" w:type="dxa"/>
            <w:noWrap/>
            <w:hideMark/>
          </w:tcPr>
          <w:p w14:paraId="470CB2E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Iran</w:t>
            </w:r>
          </w:p>
        </w:tc>
        <w:tc>
          <w:tcPr>
            <w:tcW w:w="1134" w:type="dxa"/>
            <w:noWrap/>
            <w:hideMark/>
          </w:tcPr>
          <w:p w14:paraId="4D39572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BD0AB2A"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F432EBD"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4F65099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50</w:t>
            </w:r>
          </w:p>
        </w:tc>
        <w:tc>
          <w:tcPr>
            <w:tcW w:w="1417" w:type="dxa"/>
            <w:noWrap/>
            <w:hideMark/>
          </w:tcPr>
          <w:p w14:paraId="722E96B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0059AE2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B704AA4" w14:textId="03BCA61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B7B9BD7" w14:textId="1E1C36D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016300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15B788E0" w14:textId="77777777" w:rsidTr="00AB004C">
        <w:trPr>
          <w:trHeight w:val="300"/>
        </w:trPr>
        <w:tc>
          <w:tcPr>
            <w:tcW w:w="1418" w:type="dxa"/>
            <w:noWrap/>
            <w:hideMark/>
          </w:tcPr>
          <w:p w14:paraId="6F2E95AC" w14:textId="02538E2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Mohammad Reza </w:t>
            </w:r>
            <w:proofErr w:type="spellStart"/>
            <w:r w:rsidRPr="00AB004C">
              <w:rPr>
                <w:rFonts w:asciiTheme="majorBidi" w:eastAsia="Times New Roman" w:hAnsiTheme="majorBidi" w:cstheme="majorBidi"/>
                <w:color w:val="000000"/>
                <w:sz w:val="20"/>
                <w:szCs w:val="20"/>
              </w:rPr>
              <w:t>Kandehkar</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lastRenderedPageBreak/>
              <w:t>Ghahraman</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&lt;EndNote&gt;&lt;Cite&gt;&lt;Author&gt;Ghahraman&lt;/Author&gt;&lt;Year&gt;2020&lt;/Year&gt;&lt;RecNum&gt;31&lt;/RecNum&gt;&lt;DisplayText&gt;(223)&lt;/DisplayText&gt;&lt;record&gt;&lt;rec-number&gt;31&lt;/rec-number&gt;&lt;foreign-keys&gt;&lt;key app="EN" db-id="r2exsvat5xft0ge5xwdxs9dovae0evvwdsfa" timestamp="1693642066"&gt;31&lt;/key&gt;&lt;/foreign-keys&gt;&lt;ref-type name="Journal Article"&gt;17&lt;/ref-type&gt;&lt;contributors&gt;&lt;authors&gt;&lt;author&gt;Ghahraman, Mohammad Reza Kandehkar&lt;/author&gt;&lt;author&gt;Hosseini-Nave, Hossein&lt;/author&gt;&lt;author&gt;Azizi, Omid&lt;/author&gt;&lt;author&gt;Shakibaie, Mohammad Reza&lt;/author&gt;&lt;author&gt;Mollaie, Hamid Reza&lt;/author&gt;&lt;author&gt;Shakibaie, Samane&lt;/author&gt;&lt;/authors&gt;&lt;/contributors&gt;&lt;titles&gt;&lt;title&gt;Molecular characterization of lpxACD and pmrA/B two-component regulatory system in the colistin resistance Acinetobacter baumannii clinical isolates&lt;/title&gt;&lt;secondary-title&gt;Gene reports&lt;/secondary-title&gt;&lt;/titles&gt;&lt;periodical&gt;&lt;full-title&gt;Gene reports&lt;/full-title&gt;&lt;/periodical&gt;&lt;pages&gt;100952&lt;/pages&gt;&lt;volume&gt;21&lt;/volume&gt;&lt;dates&gt;&lt;year&gt;2020&lt;/year&gt;&lt;/dates&gt;&lt;isbn&gt;2452-0144&lt;/isbn&gt;&lt;urls&gt;&lt;/urls&gt;&lt;/record&gt;&lt;/Cite&gt;&lt;/EndNote&gt;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(223)</w:t>
            </w:r>
            <w:r w:rsidRPr="00AB004C">
              <w:rPr>
                <w:rFonts w:asciiTheme="majorBidi" w:eastAsia="Times New Roman" w:hAnsiTheme="majorBidi" w:cstheme="majorBidi"/>
                <w:color w:val="000000"/>
                <w:sz w:val="20"/>
                <w:szCs w:val="20"/>
              </w:rPr>
              <w:fldChar w:fldCharType="end"/>
            </w:r>
          </w:p>
        </w:tc>
        <w:tc>
          <w:tcPr>
            <w:tcW w:w="709" w:type="dxa"/>
            <w:noWrap/>
            <w:hideMark/>
          </w:tcPr>
          <w:p w14:paraId="6930E06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lastRenderedPageBreak/>
              <w:t>2020</w:t>
            </w:r>
          </w:p>
        </w:tc>
        <w:tc>
          <w:tcPr>
            <w:tcW w:w="1417" w:type="dxa"/>
            <w:noWrap/>
            <w:hideMark/>
          </w:tcPr>
          <w:p w14:paraId="131E494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 to 2018</w:t>
            </w:r>
          </w:p>
        </w:tc>
        <w:tc>
          <w:tcPr>
            <w:tcW w:w="992" w:type="dxa"/>
            <w:noWrap/>
            <w:hideMark/>
          </w:tcPr>
          <w:p w14:paraId="0BEF066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Iran</w:t>
            </w:r>
          </w:p>
        </w:tc>
        <w:tc>
          <w:tcPr>
            <w:tcW w:w="1134" w:type="dxa"/>
            <w:noWrap/>
            <w:hideMark/>
          </w:tcPr>
          <w:p w14:paraId="6BD5B22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00204B0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71EA07C1"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3A385F4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187</w:t>
            </w:r>
          </w:p>
        </w:tc>
        <w:tc>
          <w:tcPr>
            <w:tcW w:w="1417" w:type="dxa"/>
            <w:noWrap/>
            <w:hideMark/>
          </w:tcPr>
          <w:p w14:paraId="1FAB880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w:t>
            </w:r>
          </w:p>
        </w:tc>
        <w:tc>
          <w:tcPr>
            <w:tcW w:w="1134" w:type="dxa"/>
            <w:noWrap/>
            <w:hideMark/>
          </w:tcPr>
          <w:p w14:paraId="128D28B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EE31FB4" w14:textId="773C9DF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4C60B21A" w14:textId="5DEC576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49D685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67E79254" w14:textId="77777777" w:rsidTr="00AB004C">
        <w:trPr>
          <w:trHeight w:val="300"/>
        </w:trPr>
        <w:tc>
          <w:tcPr>
            <w:tcW w:w="1418" w:type="dxa"/>
            <w:noWrap/>
            <w:hideMark/>
          </w:tcPr>
          <w:p w14:paraId="5FCC3F63" w14:textId="45BF0CC9"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t>Mohd</w:t>
            </w:r>
            <w:proofErr w:type="spellEnd"/>
            <w:r w:rsidRPr="00AB004C">
              <w:rPr>
                <w:rFonts w:asciiTheme="majorBidi" w:eastAsia="Times New Roman" w:hAnsiTheme="majorBidi" w:cstheme="majorBidi"/>
                <w:sz w:val="20"/>
                <w:szCs w:val="20"/>
              </w:rPr>
              <w:t xml:space="preserve"> </w:t>
            </w:r>
            <w:proofErr w:type="spellStart"/>
            <w:r w:rsidRPr="00AB004C">
              <w:rPr>
                <w:rFonts w:asciiTheme="majorBidi" w:eastAsia="Times New Roman" w:hAnsiTheme="majorBidi" w:cstheme="majorBidi"/>
                <w:sz w:val="20"/>
                <w:szCs w:val="20"/>
              </w:rPr>
              <w:t>Saleem</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&lt;EndNote&gt;&lt;Cite&gt;&lt;Author&gt;Saleem&lt;/Author&gt;&lt;Year&gt;2022&lt;/Year&gt;&lt;RecNum&gt;103&lt;/RecNum&gt;&lt;DisplayText&gt;(224)&lt;/DisplayText&gt;&lt;record&gt;&lt;rec-number&gt;103&lt;/rec-number&gt;&lt;foreign-keys&gt;&lt;key app="EN" db-id="sxve52zrqt9xvxe00wspfz5drefv5tfs0rr2" timestamp="1694124441"&gt;103&lt;/key&gt;&lt;/foreign-keys&gt;&lt;ref-type name="Conference Proceedings"&gt;10&lt;/ref-type&gt;&lt;contributors&gt;&lt;authors&gt;&lt;author&gt;Saleem, Mohd&lt;/author&gt;&lt;author&gt;Syed Khaja, Azharuddin Sajid&lt;/author&gt;&lt;author&gt;Hossain, Ashfaque&lt;/author&gt;&lt;author&gt;Alenazi, Fahaad&lt;/author&gt;&lt;author&gt;Said, Kamaleldin B&lt;/author&gt;&lt;author&gt;Moursi, Soha Abdallah&lt;/author&gt;&lt;author&gt;Almalaq, Homoud Abdulmohsin&lt;/author&gt;&lt;author&gt;Mohamed, Hamza&lt;/author&gt;&lt;author&gt;Rakha, Ehab&lt;/author&gt;&lt;/authors&gt;&lt;/contributors&gt;&lt;titles&gt;&lt;title&gt;Molecular characterization and antibiogram of acinetobacter baumannii clinical isolates recovered from the patients with ventilator-associated pneumonia&lt;/title&gt;&lt;secondary-title&gt;Healthcare&lt;/secondary-title&gt;&lt;/titles&gt;&lt;pages&gt;2210&lt;/pages&gt;&lt;volume&gt;10&lt;/volume&gt;&lt;number&gt;11&lt;/number&gt;&lt;dates&gt;&lt;year&gt;2022&lt;/year&gt;&lt;/dates&gt;&lt;publisher&gt;MDPI&lt;/publisher&gt;&lt;isbn&gt;2227-9032&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(224)</w:t>
            </w:r>
            <w:r w:rsidRPr="00AB004C">
              <w:rPr>
                <w:rFonts w:asciiTheme="majorBidi" w:eastAsia="Times New Roman" w:hAnsiTheme="majorBidi" w:cstheme="majorBidi"/>
                <w:sz w:val="20"/>
                <w:szCs w:val="20"/>
              </w:rPr>
              <w:fldChar w:fldCharType="end"/>
            </w:r>
          </w:p>
        </w:tc>
        <w:tc>
          <w:tcPr>
            <w:tcW w:w="709" w:type="dxa"/>
            <w:noWrap/>
            <w:hideMark/>
          </w:tcPr>
          <w:p w14:paraId="39A8B28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17D4A3C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 to 2020</w:t>
            </w:r>
          </w:p>
        </w:tc>
        <w:tc>
          <w:tcPr>
            <w:tcW w:w="992" w:type="dxa"/>
            <w:noWrap/>
            <w:hideMark/>
          </w:tcPr>
          <w:p w14:paraId="539CDE5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Saudi Arabia</w:t>
            </w:r>
          </w:p>
        </w:tc>
        <w:tc>
          <w:tcPr>
            <w:tcW w:w="1134" w:type="dxa"/>
            <w:noWrap/>
            <w:hideMark/>
          </w:tcPr>
          <w:p w14:paraId="440B8F6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0A88E7F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4137B324"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10E03FB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82</w:t>
            </w:r>
          </w:p>
        </w:tc>
        <w:tc>
          <w:tcPr>
            <w:tcW w:w="1417" w:type="dxa"/>
            <w:noWrap/>
            <w:hideMark/>
          </w:tcPr>
          <w:p w14:paraId="05F884C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w:t>
            </w:r>
          </w:p>
        </w:tc>
        <w:tc>
          <w:tcPr>
            <w:tcW w:w="1134" w:type="dxa"/>
            <w:noWrap/>
            <w:hideMark/>
          </w:tcPr>
          <w:p w14:paraId="2A0A9C7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23ECE663" w14:textId="6B83FB5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421305C" w14:textId="7A44292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8491CE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10DC0BFB" w14:textId="77777777" w:rsidTr="00AB004C">
        <w:trPr>
          <w:trHeight w:val="300"/>
        </w:trPr>
        <w:tc>
          <w:tcPr>
            <w:tcW w:w="1418" w:type="dxa"/>
            <w:noWrap/>
            <w:hideMark/>
          </w:tcPr>
          <w:p w14:paraId="34545E11" w14:textId="52FFBE7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Mohsin Khurshid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&lt;EndNote&gt;&lt;Cite&gt;&lt;Author&gt;Khurshid&lt;/Author&gt;&lt;Year&gt;2020&lt;/Year&gt;&lt;RecNum&gt;33&lt;/RecNum&gt;&lt;DisplayText&gt;(225)&lt;/DisplayText&gt;&lt;record&gt;&lt;rec-number&gt;33&lt;/rec-number&gt;&lt;foreign-keys&gt;&lt;key app="EN" db-id="r2exsvat5xft0ge5xwdxs9dovae0evvwdsfa" timestamp="1693642199"&gt;33&lt;/key&gt;&lt;/foreign-keys&gt;&lt;ref-type name="Journal Article"&gt;17&lt;/ref-type&gt;&lt;contributors&gt;&lt;authors&gt;&lt;author&gt;Khurshid, Mohsin&lt;/author&gt;&lt;author&gt;Rashid, Abid&lt;/author&gt;&lt;author&gt;Husnain, Muhammad&lt;/author&gt;&lt;author&gt;Rasool, Muhammad Hidayat&lt;/author&gt;&lt;author&gt;Waqas, Umair&lt;/author&gt;&lt;author&gt;Saeed, Muhammad&lt;/author&gt;&lt;author&gt;Naeem, Muhammad&lt;/author&gt;&lt;author&gt;Sohail, Muhammad&lt;/author&gt;&lt;/authors&gt;&lt;/contributors&gt;&lt;titles&gt;&lt;title&gt;IN-VITRO ASSESSMENT OF THE THERAPEUTIC POTENTIAL OF POLYMYXINS AND TIGECYCLINE AGAINST MULTIDRUG-RESISTANT ACINETOBACTER ISOLATES FROM INFECTED WOUNDS&lt;/title&gt;&lt;secondary-title&gt;Journal of Ayub Medical College Abbottabad&lt;/secondary-title&gt;&lt;/titles&gt;&lt;periodical&gt;&lt;full-title&gt;Journal of Ayub Medical College Abbottabad&lt;/full-title&gt;&lt;/periodical&gt;&lt;pages&gt;459-464&lt;/pages&gt;&lt;volume&gt;32&lt;/volume&gt;&lt;number&gt;4&lt;/number&gt;&lt;dates&gt;&lt;year&gt;2020&lt;/year&gt;&lt;/dates&gt;&lt;isbn&gt;1819-2718&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(225)</w:t>
            </w:r>
            <w:r w:rsidRPr="00AB004C">
              <w:rPr>
                <w:rFonts w:asciiTheme="majorBidi" w:eastAsia="Times New Roman" w:hAnsiTheme="majorBidi" w:cstheme="majorBidi"/>
                <w:color w:val="000000"/>
                <w:sz w:val="20"/>
                <w:szCs w:val="20"/>
              </w:rPr>
              <w:fldChar w:fldCharType="end"/>
            </w:r>
          </w:p>
        </w:tc>
        <w:tc>
          <w:tcPr>
            <w:tcW w:w="709" w:type="dxa"/>
            <w:noWrap/>
            <w:hideMark/>
          </w:tcPr>
          <w:p w14:paraId="23A9840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3939B4F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 to 2018</w:t>
            </w:r>
          </w:p>
        </w:tc>
        <w:tc>
          <w:tcPr>
            <w:tcW w:w="992" w:type="dxa"/>
            <w:noWrap/>
            <w:hideMark/>
          </w:tcPr>
          <w:p w14:paraId="75E02DB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Pakistan</w:t>
            </w:r>
          </w:p>
        </w:tc>
        <w:tc>
          <w:tcPr>
            <w:tcW w:w="1134" w:type="dxa"/>
            <w:noWrap/>
            <w:hideMark/>
          </w:tcPr>
          <w:p w14:paraId="344691F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125B358F"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50226D9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53D30E0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204</w:t>
            </w:r>
          </w:p>
        </w:tc>
        <w:tc>
          <w:tcPr>
            <w:tcW w:w="1417" w:type="dxa"/>
            <w:noWrap/>
            <w:hideMark/>
          </w:tcPr>
          <w:p w14:paraId="62CCEF2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6AFFFDF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3EEE5EC" w14:textId="414F36A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9BDDEAA" w14:textId="524F369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41410F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3129CB02" w14:textId="77777777" w:rsidTr="00AB004C">
        <w:trPr>
          <w:trHeight w:val="300"/>
        </w:trPr>
        <w:tc>
          <w:tcPr>
            <w:tcW w:w="1418" w:type="dxa"/>
            <w:noWrap/>
            <w:hideMark/>
          </w:tcPr>
          <w:p w14:paraId="5DF3CCBE" w14:textId="3FF7072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Mohsin Khurshid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&lt;EndNote&gt;&lt;Cite&gt;&lt;Author&gt;Khurshid&lt;/Author&gt;&lt;Year&gt;2020&lt;/Year&gt;&lt;RecNum&gt;32&lt;/RecNum&gt;&lt;DisplayText&gt;(226)&lt;/DisplayText&gt;&lt;record&gt;&lt;rec-number&gt;32&lt;/rec-number&gt;&lt;foreign-keys&gt;&lt;key app="EN" db-id="r2exsvat5xft0ge5xwdxs9dovae0evvwdsfa" timestamp="1693642137"&gt;32&lt;/key&gt;&lt;/foreign-keys&gt;&lt;ref-type name="Journal Article"&gt;17&lt;/ref-type&gt;&lt;contributors&gt;&lt;authors&gt;&lt;author&gt;Khurshid, Mohsin&lt;/author&gt;&lt;author&gt;Rasool, Muhammad Hidayat&lt;/author&gt;&lt;author&gt;Ashfaq, Usman Ali&lt;/author&gt;&lt;author&gt;Aslam, Bilal&lt;/author&gt;&lt;author&gt;Waseem, Muhammad&lt;/author&gt;&lt;author&gt;Ali, Muhammad Akhtar&lt;/author&gt;&lt;author&gt;Almatroudi, Ahmad&lt;/author&gt;&lt;author&gt;Rasheed, Farhan&lt;/author&gt;&lt;author&gt;Saeed, Muhammad&lt;/author&gt;&lt;author&gt;Guo, Qinglan&lt;/author&gt;&lt;/authors&gt;&lt;/contributors&gt;&lt;titles&gt;&lt;title&gt;Acinetobacter baumannii sequence types harboring genes encoding aminoglycoside modifying enzymes and 16SrRNA methylase; a multicenter study from Pakistan&lt;/title&gt;&lt;secondary-title&gt;Infection and Drug Resistance&lt;/secondary-title&gt;&lt;/titles&gt;&lt;periodical&gt;&lt;full-title&gt;Infection and Drug Resistance&lt;/full-title&gt;&lt;/periodical&gt;&lt;pages&gt;2855-2862&lt;/pages&gt;&lt;dates&gt;&lt;year&gt;2020&lt;/year&gt;&lt;/dates&gt;&lt;isbn&gt;1178-6973&lt;/isbn&gt;&lt;urls&gt;&lt;/urls&gt;&lt;/record&gt;&lt;/Cite&gt;&lt;/EndNote&gt;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(226)</w:t>
            </w:r>
            <w:r w:rsidRPr="00AB004C">
              <w:rPr>
                <w:rFonts w:asciiTheme="majorBidi" w:eastAsia="Times New Roman" w:hAnsiTheme="majorBidi" w:cstheme="majorBidi"/>
                <w:color w:val="000000"/>
                <w:sz w:val="20"/>
                <w:szCs w:val="20"/>
              </w:rPr>
              <w:fldChar w:fldCharType="end"/>
            </w:r>
          </w:p>
        </w:tc>
        <w:tc>
          <w:tcPr>
            <w:tcW w:w="709" w:type="dxa"/>
            <w:noWrap/>
            <w:hideMark/>
          </w:tcPr>
          <w:p w14:paraId="6D026EE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1166C5D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 to 2017</w:t>
            </w:r>
          </w:p>
        </w:tc>
        <w:tc>
          <w:tcPr>
            <w:tcW w:w="992" w:type="dxa"/>
            <w:noWrap/>
            <w:hideMark/>
          </w:tcPr>
          <w:p w14:paraId="2EC02B5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Pakistan</w:t>
            </w:r>
          </w:p>
        </w:tc>
        <w:tc>
          <w:tcPr>
            <w:tcW w:w="1134" w:type="dxa"/>
            <w:noWrap/>
            <w:hideMark/>
          </w:tcPr>
          <w:p w14:paraId="1D4C3DF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10F2FD63"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54EF76B6"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01AA035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143</w:t>
            </w:r>
          </w:p>
        </w:tc>
        <w:tc>
          <w:tcPr>
            <w:tcW w:w="1417" w:type="dxa"/>
            <w:noWrap/>
            <w:hideMark/>
          </w:tcPr>
          <w:p w14:paraId="724F685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6B639B5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62E4D29" w14:textId="16F0F8C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74C3399" w14:textId="3EF7741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164555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3FF459E7" w14:textId="77777777" w:rsidTr="00AB004C">
        <w:trPr>
          <w:trHeight w:val="300"/>
        </w:trPr>
        <w:tc>
          <w:tcPr>
            <w:tcW w:w="1418" w:type="dxa"/>
            <w:noWrap/>
            <w:hideMark/>
          </w:tcPr>
          <w:p w14:paraId="4CDDB61B" w14:textId="5D0688F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Mona Mohamed Al-</w:t>
            </w:r>
            <w:proofErr w:type="spellStart"/>
            <w:r w:rsidRPr="00AB004C">
              <w:rPr>
                <w:rFonts w:asciiTheme="majorBidi" w:eastAsia="Times New Roman" w:hAnsiTheme="majorBidi" w:cstheme="majorBidi"/>
                <w:color w:val="000000"/>
                <w:sz w:val="20"/>
                <w:szCs w:val="20"/>
              </w:rPr>
              <w:t>Shamiri</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&lt;EndNote&gt;&lt;Cite&gt;&lt;Author&gt;Al-Shamiri&lt;/Author&gt;&lt;Year&gt;2021&lt;/Year&gt;&lt;RecNum&gt;21&lt;/RecNum&gt;&lt;DisplayText&gt;(227)&lt;/DisplayText&gt;&lt;record&gt;&lt;rec-number&gt;21&lt;/rec-number&gt;&lt;foreign-keys&gt;&lt;key app="EN" db-id="swpea0xz5v25roetfz0v0vp3ex5efr220frp" timestamp="1693725737"&gt;21&lt;/key&gt;&lt;/foreign-keys&gt;&lt;ref-type name="Journal Article"&gt;17&lt;/ref-type&gt;&lt;contributors&gt;&lt;authors&gt;&lt;author&gt;Al-Shamiri, Mona Mohamed&lt;/author&gt;&lt;author&gt;Zhang, Sirui&lt;/author&gt;&lt;author&gt;Mi, Peng&lt;/author&gt;&lt;author&gt;Liu, Yuqing&lt;/author&gt;&lt;author&gt;Xun, Meng&lt;/author&gt;&lt;author&gt;Yang, E&lt;/author&gt;&lt;author&gt;Ai, Li&lt;/author&gt;&lt;author&gt;Han, Lei&lt;/author&gt;&lt;author&gt;Chen, Yanjiong&lt;/author&gt;&lt;/authors&gt;&lt;/contributors&gt;&lt;titles&gt;&lt;title&gt;Phenotypic and genotypic characteristics of Acinetobacter baumannii enrolled in the relationship among antibiotic resistance, biofilm formation and motility&lt;/title&gt;&lt;secondary-title&gt;Microbial Pathogenesis&lt;/secondary-title&gt;&lt;/titles&gt;&lt;periodical&gt;&lt;full-title&gt;Microbial Pathogenesis&lt;/full-title&gt;&lt;/periodical&gt;&lt;pages&gt;104922&lt;/pages&gt;&lt;volume&gt;155&lt;/volume&gt;&lt;dates&gt;&lt;year&gt;2021&lt;/year&gt;&lt;/dates&gt;&lt;isbn&gt;0882-4010&lt;/isbn&gt;&lt;urls&gt;&lt;/urls&gt;&lt;/record&gt;&lt;/Cite&gt;&lt;/EndNote&gt;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(227)</w:t>
            </w:r>
            <w:r w:rsidRPr="00AB004C">
              <w:rPr>
                <w:rFonts w:asciiTheme="majorBidi" w:eastAsia="Times New Roman" w:hAnsiTheme="majorBidi" w:cstheme="majorBidi"/>
                <w:color w:val="000000"/>
                <w:sz w:val="20"/>
                <w:szCs w:val="20"/>
              </w:rPr>
              <w:fldChar w:fldCharType="end"/>
            </w:r>
          </w:p>
        </w:tc>
        <w:tc>
          <w:tcPr>
            <w:tcW w:w="709" w:type="dxa"/>
            <w:noWrap/>
            <w:hideMark/>
          </w:tcPr>
          <w:p w14:paraId="70A0029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45908AC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2018 to 2019 </w:t>
            </w:r>
          </w:p>
        </w:tc>
        <w:tc>
          <w:tcPr>
            <w:tcW w:w="992" w:type="dxa"/>
            <w:noWrap/>
            <w:hideMark/>
          </w:tcPr>
          <w:p w14:paraId="55292DB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27CC9B0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6F634C0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4F6994F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Respiratory</w:t>
            </w:r>
          </w:p>
        </w:tc>
        <w:tc>
          <w:tcPr>
            <w:tcW w:w="1418" w:type="dxa"/>
            <w:noWrap/>
            <w:hideMark/>
          </w:tcPr>
          <w:p w14:paraId="2085C14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70</w:t>
            </w:r>
          </w:p>
        </w:tc>
        <w:tc>
          <w:tcPr>
            <w:tcW w:w="1417" w:type="dxa"/>
            <w:noWrap/>
            <w:hideMark/>
          </w:tcPr>
          <w:p w14:paraId="46553F1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4F628EA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BC65DB2" w14:textId="35853FD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3077E14" w14:textId="2952E27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17C7DD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6A7C7220" w14:textId="77777777" w:rsidTr="00AB004C">
        <w:trPr>
          <w:trHeight w:val="300"/>
        </w:trPr>
        <w:tc>
          <w:tcPr>
            <w:tcW w:w="1418" w:type="dxa"/>
            <w:noWrap/>
            <w:hideMark/>
          </w:tcPr>
          <w:p w14:paraId="08CF551A" w14:textId="59C409F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Moon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&lt;EndNote&gt;&lt;Cite&gt;&lt;Author&gt;Moon&lt;/Author&gt;&lt;Year&gt;2013&lt;/Year&gt;&lt;RecNum&gt;434&lt;/RecNum&gt;&lt;DisplayText&gt;(228)&lt;/DisplayText&gt;&lt;record&gt;&lt;rec-number&gt;434&lt;/rec-number&gt;&lt;foreign-keys&gt;&lt;key app="EN" db-id="adpd5tdrq99ptsepx5fpew53az5z5vpp2fzf" timestamp="1693300792"&gt;434&lt;/key&gt;&lt;/foreign-keys&gt;&lt;ref-type name="Journal Article"&gt;17&lt;/ref-type&gt;&lt;contributors&gt;&lt;authors&gt;&lt;author&gt;Moon, Chisook&lt;/author&gt;&lt;author&gt;Kwak, Yee Gyung&lt;/author&gt;&lt;author&gt;Kim, Baek-Nam&lt;/author&gt;&lt;author&gt;Kim, Baek-Nam&lt;/author&gt;&lt;author&gt;Kim, Eu Suk&lt;/author&gt;&lt;author&gt;Lee, Chang-Seop&lt;/author&gt;&lt;/authors&gt;&lt;/contributors&gt;&lt;titles&gt;&lt;title&gt;Implications of postneurosurgical meningitis caused by carbapenem-resistant Acinetobacter baumannii&lt;/title&gt;&lt;secondary-title&gt;Journal of Infection and Chemotherapy&lt;/secondary-title&gt;&lt;/titles&gt;&lt;pages&gt;916-919&lt;/pages&gt;&lt;volume&gt;19&lt;/volume&gt;&lt;number&gt;5&lt;/number&gt;&lt;keywords&gt;&lt;keyword&gt;Carbapenem resistance&lt;/keyword&gt;&lt;keyword&gt;Meningitis&lt;/keyword&gt;&lt;keyword&gt;Colistimethate&lt;/keyword&gt;&lt;/keywords&gt;&lt;dates&gt;&lt;year&gt;2013&lt;/year&gt;&lt;pub-dates&gt;&lt;date&gt;2013/01/01/&lt;/date&gt;&lt;/pub-dates&gt;&lt;/dates&gt;&lt;isbn&gt;1341-321X&lt;/isbn&gt;&lt;urls&gt;&lt;related-urls&gt;&lt;url&gt;https://www.sciencedirect.com/science/article/pii/S1341321X13700588&lt;/url&gt;&lt;/related-urls&gt;&lt;/urls&gt;&lt;electronic-resource-num&gt;https://doi.org/10.1007/s10156-013-0608-7&lt;/electronic-resource-num&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(228)</w:t>
            </w:r>
            <w:r w:rsidRPr="00AB004C">
              <w:rPr>
                <w:rFonts w:asciiTheme="majorBidi" w:eastAsia="Times New Roman" w:hAnsiTheme="majorBidi" w:cstheme="majorBidi"/>
                <w:color w:val="000000"/>
                <w:sz w:val="20"/>
                <w:szCs w:val="20"/>
              </w:rPr>
              <w:fldChar w:fldCharType="end"/>
            </w:r>
          </w:p>
        </w:tc>
        <w:tc>
          <w:tcPr>
            <w:tcW w:w="709" w:type="dxa"/>
            <w:noWrap/>
            <w:hideMark/>
          </w:tcPr>
          <w:p w14:paraId="150088E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2013</w:t>
            </w:r>
          </w:p>
        </w:tc>
        <w:tc>
          <w:tcPr>
            <w:tcW w:w="1417" w:type="dxa"/>
            <w:noWrap/>
            <w:hideMark/>
          </w:tcPr>
          <w:p w14:paraId="50910A8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2005 to 2011</w:t>
            </w:r>
          </w:p>
        </w:tc>
        <w:tc>
          <w:tcPr>
            <w:tcW w:w="992" w:type="dxa"/>
            <w:noWrap/>
            <w:hideMark/>
          </w:tcPr>
          <w:p w14:paraId="674E3D4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Korea</w:t>
            </w:r>
          </w:p>
        </w:tc>
        <w:tc>
          <w:tcPr>
            <w:tcW w:w="1134" w:type="dxa"/>
            <w:noWrap/>
            <w:hideMark/>
          </w:tcPr>
          <w:p w14:paraId="3F92A5C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77EE0E2A"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02A269C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2BC0CF5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40</w:t>
            </w:r>
          </w:p>
        </w:tc>
        <w:tc>
          <w:tcPr>
            <w:tcW w:w="1417" w:type="dxa"/>
            <w:noWrap/>
            <w:hideMark/>
          </w:tcPr>
          <w:p w14:paraId="1EDEDA2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6663043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DA1F8C3" w14:textId="53EEE88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FA4D4B1" w14:textId="3405628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180850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39B5E92E" w14:textId="77777777" w:rsidTr="00AB004C">
        <w:trPr>
          <w:trHeight w:val="300"/>
        </w:trPr>
        <w:tc>
          <w:tcPr>
            <w:tcW w:w="1418" w:type="dxa"/>
            <w:noWrap/>
            <w:hideMark/>
          </w:tcPr>
          <w:p w14:paraId="1A048CF9" w14:textId="7EC543A2"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Morad</w:t>
            </w:r>
            <w:proofErr w:type="spellEnd"/>
            <w:r w:rsidRPr="00AB004C">
              <w:rPr>
                <w:rFonts w:asciiTheme="majorBidi" w:eastAsia="Times New Roman" w:hAnsiTheme="majorBidi" w:cstheme="majorBidi"/>
                <w:color w:val="000000"/>
                <w:sz w:val="20"/>
                <w:szCs w:val="20"/>
              </w:rPr>
              <w:t xml:space="preserve"> Ali </w:t>
            </w:r>
            <w:proofErr w:type="spellStart"/>
            <w:r w:rsidRPr="00AB004C">
              <w:rPr>
                <w:rFonts w:asciiTheme="majorBidi" w:eastAsia="Times New Roman" w:hAnsiTheme="majorBidi" w:cstheme="majorBidi"/>
                <w:color w:val="000000"/>
                <w:sz w:val="20"/>
                <w:szCs w:val="20"/>
              </w:rPr>
              <w:t>Ranaei</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&lt;EndNote&gt;&lt;Cite&gt;&lt;Author&gt;Ranaei&lt;/Author&gt;&lt;Year&gt;2020&lt;/Year&gt;&lt;RecNum&gt;34&lt;/RecNum&gt;&lt;DisplayText&gt;(229)&lt;/DisplayText&gt;&lt;record&gt;&lt;rec-number&gt;34&lt;/rec-number&gt;&lt;foreign-keys&gt;&lt;key app="EN" db-id="r2exsvat5xft0ge5xwdxs9dovae0evvwdsfa" timestamp="1693642287"&gt;34&lt;/key&gt;&lt;/foreign-keys&gt;&lt;ref-type name="Journal Article"&gt;17&lt;/ref-type&gt;&lt;contributors&gt;&lt;authors&gt;&lt;author&gt;Ranaei, Morad Ali&lt;/author&gt;&lt;author&gt;Shahraki-Zahedan, Shahram&lt;/author&gt;&lt;author&gt;Mohagheghi-Fard, Amir Hossein&lt;/author&gt;&lt;author&gt;Salimizand, Himen&lt;/author&gt;&lt;author&gt;Ordoni, Ramin&lt;/author&gt;&lt;author&gt;Amini, Yousef&lt;/author&gt;&lt;/authors&gt;&lt;/contributors&gt;&lt;titles&gt;&lt;title&gt;Prevalence of the blaCTX-M and antibiotic resistance pattern among clinical isolates of Acinetobacter baumannii isolated from Zahedan, Southeast Iran&lt;/title&gt;&lt;secondary-title&gt;Gene Reports&lt;/secondary-title&gt;&lt;/titles&gt;&lt;periodical&gt;&lt;full-title&gt;Gene reports&lt;/full-title&gt;&lt;/periodical&gt;&lt;pages&gt;100626&lt;/pages&gt;&lt;volume&gt;19&lt;/volume&gt;&lt;dates&gt;&lt;year&gt;2020&lt;/year&gt;&lt;/dates&gt;&lt;isbn&gt;2452-0144&lt;/isbn&gt;&lt;urls&gt;&lt;/urls&gt;&lt;/record&gt;&lt;/Cite&gt;&lt;/EndNote&gt;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(229)</w:t>
            </w:r>
            <w:r w:rsidRPr="00AB004C">
              <w:rPr>
                <w:rFonts w:asciiTheme="majorBidi" w:eastAsia="Times New Roman" w:hAnsiTheme="majorBidi" w:cstheme="majorBidi"/>
                <w:color w:val="000000"/>
                <w:sz w:val="20"/>
                <w:szCs w:val="20"/>
              </w:rPr>
              <w:fldChar w:fldCharType="end"/>
            </w:r>
          </w:p>
        </w:tc>
        <w:tc>
          <w:tcPr>
            <w:tcW w:w="709" w:type="dxa"/>
            <w:noWrap/>
            <w:hideMark/>
          </w:tcPr>
          <w:p w14:paraId="3BA0E96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2725D53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 to 2018</w:t>
            </w:r>
          </w:p>
        </w:tc>
        <w:tc>
          <w:tcPr>
            <w:tcW w:w="992" w:type="dxa"/>
            <w:noWrap/>
            <w:hideMark/>
          </w:tcPr>
          <w:p w14:paraId="7170F0B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Iran</w:t>
            </w:r>
          </w:p>
        </w:tc>
        <w:tc>
          <w:tcPr>
            <w:tcW w:w="1134" w:type="dxa"/>
            <w:noWrap/>
            <w:hideMark/>
          </w:tcPr>
          <w:p w14:paraId="14D0CCD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94E4A77"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3B8B7738"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70697DD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141</w:t>
            </w:r>
          </w:p>
        </w:tc>
        <w:tc>
          <w:tcPr>
            <w:tcW w:w="1417" w:type="dxa"/>
            <w:noWrap/>
            <w:hideMark/>
          </w:tcPr>
          <w:p w14:paraId="1A0D09B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013B0B0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7B58E83" w14:textId="0F5A8F0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121BE17" w14:textId="59D1264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6864FF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1F4505AF" w14:textId="77777777" w:rsidTr="00AB004C">
        <w:trPr>
          <w:trHeight w:val="300"/>
        </w:trPr>
        <w:tc>
          <w:tcPr>
            <w:tcW w:w="1418" w:type="dxa"/>
            <w:noWrap/>
            <w:hideMark/>
          </w:tcPr>
          <w:p w14:paraId="535DC9C4" w14:textId="127B9A13"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t>Morubagal</w:t>
            </w:r>
            <w:proofErr w:type="spellEnd"/>
            <w:r w:rsidRPr="00AB004C">
              <w:rPr>
                <w:rFonts w:asciiTheme="majorBidi" w:eastAsia="Times New Roman" w:hAnsiTheme="majorBidi" w:cstheme="majorBidi"/>
                <w:sz w:val="20"/>
                <w:szCs w:val="20"/>
              </w:rPr>
              <w:t xml:space="preserve"> </w:t>
            </w:r>
            <w:proofErr w:type="spellStart"/>
            <w:r w:rsidRPr="00AB004C">
              <w:rPr>
                <w:rFonts w:asciiTheme="majorBidi" w:eastAsia="Times New Roman" w:hAnsiTheme="majorBidi" w:cstheme="majorBidi"/>
                <w:sz w:val="20"/>
                <w:szCs w:val="20"/>
              </w:rPr>
              <w:t>Raghavendra</w:t>
            </w:r>
            <w:proofErr w:type="spellEnd"/>
            <w:r w:rsidRPr="00AB004C">
              <w:rPr>
                <w:rFonts w:asciiTheme="majorBidi" w:eastAsia="Times New Roman" w:hAnsiTheme="majorBidi" w:cstheme="majorBidi"/>
                <w:sz w:val="20"/>
                <w:szCs w:val="20"/>
              </w:rPr>
              <w:t xml:space="preserve"> Rao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&lt;EndNote&gt;&lt;Cite&gt;&lt;Author&gt;Rao&lt;/Author&gt;&lt;Year&gt;2022&lt;/Year&gt;&lt;RecNum&gt;29&lt;/RecNum&gt;&lt;DisplayText&gt;(230)&lt;/DisplayText&gt;&lt;record&gt;&lt;rec-number&gt;29&lt;/rec-number&gt;&lt;foreign-keys&gt;&lt;key app="EN" db-id="sxve52zrqt9xvxe00wspfz5drefv5tfs0rr2" timestamp="1694110477"&gt;29&lt;/key&gt;&lt;/foreign-keys&gt;&lt;ref-type name="Journal Article"&gt;17&lt;/ref-type&gt;&lt;contributors&gt;&lt;authors&gt;&lt;author&gt;Rao, Morubagal Raghavendra&lt;/author&gt;&lt;author&gt;Urs, Tejashree Anantharaj&lt;/author&gt;&lt;author&gt;Chitharagi, Vidyavathi B&lt;/author&gt;&lt;author&gt;Shivappa, Sowmya&lt;/author&gt;&lt;author&gt;Mahale, Rashmi Padmanabha&lt;/author&gt;&lt;author&gt;Gowda, Ranjitha Shankare&lt;/author&gt;&lt;author&gt;Shree, Kavya&lt;/author&gt;&lt;/authors&gt;&lt;/contributors&gt;&lt;titles&gt;&lt;title&gt;Rapid identification of carbapenemases by CarbAcineto NP test and the rate of beta-lactamases among Acinetobacter baumannii from a teaching hospital&lt;/title&gt;&lt;secondary-title&gt;Iranian Journal of Microbiology&lt;/secondary-title&gt;&lt;/titles&gt;&lt;periodical&gt;&lt;full-title&gt;Iranian Journal of Microbiology&lt;/full-title&gt;&lt;/periodical&gt;&lt;pages&gt;174&lt;/pages&gt;&lt;volume&gt;14&lt;/volume&gt;&lt;number&gt;2&lt;/number&gt;&lt;dates&gt;&lt;year&gt;2022&lt;/year&gt;&lt;/dates&gt;&lt;urls&gt;&lt;/urls&gt;&lt;/record&gt;&lt;/Cite&gt;&lt;/EndNote&gt;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(230)</w:t>
            </w:r>
            <w:r w:rsidRPr="00AB004C">
              <w:rPr>
                <w:rFonts w:asciiTheme="majorBidi" w:eastAsia="Times New Roman" w:hAnsiTheme="majorBidi" w:cstheme="majorBidi"/>
                <w:sz w:val="20"/>
                <w:szCs w:val="20"/>
              </w:rPr>
              <w:fldChar w:fldCharType="end"/>
            </w:r>
          </w:p>
        </w:tc>
        <w:tc>
          <w:tcPr>
            <w:tcW w:w="709" w:type="dxa"/>
            <w:noWrap/>
            <w:hideMark/>
          </w:tcPr>
          <w:p w14:paraId="5012397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6633A58E" w14:textId="77777777" w:rsidR="00AB004C" w:rsidRPr="00AB004C" w:rsidRDefault="00AB004C" w:rsidP="00B35E73">
            <w:pPr>
              <w:rPr>
                <w:rFonts w:asciiTheme="majorBidi" w:eastAsia="Times New Roman" w:hAnsiTheme="majorBidi" w:cstheme="majorBidi"/>
                <w:color w:val="000000"/>
                <w:sz w:val="20"/>
                <w:szCs w:val="20"/>
              </w:rPr>
            </w:pPr>
          </w:p>
        </w:tc>
        <w:tc>
          <w:tcPr>
            <w:tcW w:w="992" w:type="dxa"/>
            <w:noWrap/>
            <w:hideMark/>
          </w:tcPr>
          <w:p w14:paraId="6663272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India</w:t>
            </w:r>
          </w:p>
        </w:tc>
        <w:tc>
          <w:tcPr>
            <w:tcW w:w="1134" w:type="dxa"/>
            <w:noWrap/>
            <w:hideMark/>
          </w:tcPr>
          <w:p w14:paraId="04E2ED7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10BC112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19EB87E6"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7BC93DE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149</w:t>
            </w:r>
          </w:p>
        </w:tc>
        <w:tc>
          <w:tcPr>
            <w:tcW w:w="1417" w:type="dxa"/>
            <w:noWrap/>
            <w:hideMark/>
          </w:tcPr>
          <w:p w14:paraId="725874F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468D4FC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136E850A" w14:textId="202EDF0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6394EFE" w14:textId="1B291DF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F9842B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11F3003A" w14:textId="77777777" w:rsidTr="00AB004C">
        <w:trPr>
          <w:trHeight w:val="300"/>
        </w:trPr>
        <w:tc>
          <w:tcPr>
            <w:tcW w:w="1418" w:type="dxa"/>
            <w:noWrap/>
            <w:hideMark/>
          </w:tcPr>
          <w:p w14:paraId="7D931B43" w14:textId="4BD5B80F" w:rsidR="00AB004C" w:rsidRPr="00AB004C" w:rsidRDefault="00AB004C" w:rsidP="00B35E73">
            <w:pPr>
              <w:rPr>
                <w:rFonts w:asciiTheme="majorBidi" w:eastAsia="Times New Roman" w:hAnsiTheme="majorBidi" w:cstheme="majorBidi"/>
                <w:sz w:val="20"/>
                <w:szCs w:val="20"/>
              </w:rPr>
            </w:pPr>
            <w:r w:rsidRPr="00AB004C">
              <w:rPr>
                <w:rFonts w:asciiTheme="majorBidi" w:hAnsiTheme="majorBidi" w:cstheme="majorBidi"/>
                <w:sz w:val="20"/>
                <w:szCs w:val="20"/>
                <w:lang w:bidi="fa-IR"/>
              </w:rPr>
              <w:t xml:space="preserve">Shah </w:t>
            </w:r>
            <w:proofErr w:type="spellStart"/>
            <w:r w:rsidRPr="00AB004C">
              <w:rPr>
                <w:rFonts w:asciiTheme="majorBidi" w:hAnsiTheme="majorBidi" w:cstheme="majorBidi"/>
                <w:sz w:val="20"/>
                <w:szCs w:val="20"/>
                <w:lang w:bidi="fa-IR"/>
              </w:rPr>
              <w:t>Mubashir</w:t>
            </w:r>
            <w:proofErr w:type="spellEnd"/>
            <w:r w:rsidRPr="00AB004C">
              <w:rPr>
                <w:rFonts w:asciiTheme="majorBidi" w:hAnsiTheme="majorBidi" w:cstheme="majorBidi"/>
                <w:sz w:val="20"/>
                <w:szCs w:val="20"/>
                <w:lang w:bidi="fa-IR"/>
              </w:rPr>
              <w:t xml:space="preserve"> </w:t>
            </w:r>
            <w:proofErr w:type="spellStart"/>
            <w:r w:rsidRPr="00AB004C">
              <w:rPr>
                <w:rFonts w:asciiTheme="majorBidi" w:hAnsiTheme="majorBidi" w:cstheme="majorBidi"/>
                <w:sz w:val="20"/>
                <w:szCs w:val="20"/>
                <w:lang w:bidi="fa-IR"/>
              </w:rPr>
              <w:t>HassaN</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&lt;EndNote&gt;&lt;Cite&gt;&lt;Author&gt;Shah&lt;/Author&gt;&lt;Year&gt;2022&lt;/Year&gt;&lt;RecNum&gt;30&lt;/RecNum&gt;&lt;DisplayText&gt;(231)&lt;/DisplayText&gt;&lt;record&gt;&lt;rec-number&gt;30&lt;/rec-number&gt;&lt;foreign-keys&gt;&lt;key app="EN" db-id="sxve52zrqt9xvxe00wspfz5drefv5tfs0rr2" timestamp="1694110618"&gt;30&lt;/key&gt;&lt;/foreign-keys&gt;&lt;ref-type name="Journal Article"&gt;17&lt;/ref-type&gt;&lt;contributors&gt;&lt;authors&gt;&lt;author&gt;Shah, Mubashir Hassan&lt;/author&gt;&lt;author&gt;McAleese, Samuel&lt;/author&gt;&lt;author&gt;Kadam, Sandeep&lt;/author&gt;&lt;author&gt;Parikh, Tushar&lt;/author&gt;&lt;author&gt;Vaidya, Umesh&lt;/author&gt;&lt;author&gt;Sanghavi, Sonali&lt;/author&gt;&lt;author&gt;Johnson, Julia&lt;/author&gt;&lt;/authors&gt;&lt;/contributors&gt;&lt;titles&gt;&lt;title&gt;Emerging Antibiotic Resistance Patterns in a Neonatal Intensive Care Unit in Pune, India: A 2-Year Retrospective Study&lt;/title&gt;&lt;secondary-title&gt;Frontiers in pediatrics&lt;/secondary-title&gt;&lt;/titles&gt;&lt;periodical&gt;&lt;full-title&gt;Frontiers in pediatrics&lt;/full-title&gt;&lt;/periodical&gt;&lt;pages&gt;864115&lt;/pages&gt;&lt;volume&gt;10&lt;/volume&gt;&lt;dates&gt;&lt;year&gt;2022&lt;/year&gt;&lt;/dates&gt;&lt;isbn&gt;2296-2360&lt;/isbn&gt;&lt;urls&gt;&lt;/urls&gt;&lt;/record&gt;&lt;/Cite&gt;&lt;/EndNote&gt;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(231)</w:t>
            </w:r>
            <w:r w:rsidRPr="00AB004C">
              <w:rPr>
                <w:rFonts w:asciiTheme="majorBidi" w:eastAsia="Times New Roman" w:hAnsiTheme="majorBidi" w:cstheme="majorBidi"/>
                <w:sz w:val="20"/>
                <w:szCs w:val="20"/>
              </w:rPr>
              <w:fldChar w:fldCharType="end"/>
            </w:r>
          </w:p>
        </w:tc>
        <w:tc>
          <w:tcPr>
            <w:tcW w:w="709" w:type="dxa"/>
            <w:noWrap/>
            <w:hideMark/>
          </w:tcPr>
          <w:p w14:paraId="0F89C34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3315C1B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 to 2018</w:t>
            </w:r>
          </w:p>
        </w:tc>
        <w:tc>
          <w:tcPr>
            <w:tcW w:w="992" w:type="dxa"/>
            <w:noWrap/>
            <w:hideMark/>
          </w:tcPr>
          <w:p w14:paraId="64B5E03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India</w:t>
            </w:r>
          </w:p>
        </w:tc>
        <w:tc>
          <w:tcPr>
            <w:tcW w:w="1134" w:type="dxa"/>
            <w:noWrap/>
            <w:hideMark/>
          </w:tcPr>
          <w:p w14:paraId="3067DAE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1B4499FF"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31D47E37"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3FFACEC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14</w:t>
            </w:r>
          </w:p>
        </w:tc>
        <w:tc>
          <w:tcPr>
            <w:tcW w:w="1417" w:type="dxa"/>
            <w:noWrap/>
            <w:hideMark/>
          </w:tcPr>
          <w:p w14:paraId="13DACCF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4BF59CB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200AD49D" w14:textId="412F12A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88AA7F3" w14:textId="11F285F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A59CBF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1BC3ECC9" w14:textId="77777777" w:rsidTr="00AB004C">
        <w:trPr>
          <w:trHeight w:val="300"/>
        </w:trPr>
        <w:tc>
          <w:tcPr>
            <w:tcW w:w="1418" w:type="dxa"/>
            <w:noWrap/>
            <w:hideMark/>
          </w:tcPr>
          <w:p w14:paraId="1FA96817" w14:textId="5A627F41"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MuthUSAmy</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&lt;EndNote&gt;&lt;Cite&gt;&lt;Author&gt;Muthusamy&lt;/Author&gt;&lt;Year&gt;2016&lt;/Year&gt;&lt;RecNum&gt;247&lt;/RecNum&gt;&lt;DisplayText&gt;(232)&lt;/DisplayText&gt;&lt;record&gt;&lt;rec-number&gt;247&lt;/rec-number&gt;&lt;foreign-keys&gt;&lt;key app="EN" db-id="adpd5tdrq99ptsepx5fpew53az5z5vpp2fzf" timestamp="1693300693"&gt;247&lt;/key&gt;&lt;/foreign-keys&gt;&lt;ref-type name="Journal Article"&gt;17&lt;/ref-type&gt;&lt;contributors&gt;&lt;authors&gt;&lt;author&gt;Muthusamy, Dheepa&lt;/author&gt;&lt;author&gt;Sudhishnaa, S.&lt;/author&gt;&lt;author&gt;Boppe, Appalaraju&lt;/author&gt;&lt;/authors&gt;&lt;/contributors&gt;&lt;titles&gt;&lt;title&gt;Invitro Activities of Polymyxins and Rifampicin against Carbapenem Resistant Acinetobacter baumannii at a Tertiary Care Hospital from South India&lt;/title&gt;&lt;secondary-title&gt;Journal of clinical and diagnostic research : JCDR&lt;/secondary-title&gt;&lt;alt-title&gt;J Clin Diagn Res&lt;/alt-title&gt;&lt;/titles&gt;&lt;alt-periodical&gt;&lt;full-title&gt;J Clin Diagn Res&lt;/full-title&gt;&lt;/alt-periodical&gt;&lt;pages&gt;DC15-DC18&lt;/pages&gt;&lt;volume&gt;10&lt;/volume&gt;&lt;number&gt;9&lt;/number&gt;&lt;edition&gt;2016/09/01&lt;/edition&gt;&lt;keywords&gt;&lt;keyword&gt;Carbapenemase&lt;/keyword&gt;&lt;keyword&gt;Disk diffusion test&lt;/keyword&gt;&lt;keyword&gt;Nosocomial infections&lt;/keyword&gt;&lt;/keywords&gt;&lt;dates&gt;&lt;year&gt;2016&lt;/year&gt;&lt;/dates&gt;&lt;publisher&gt;JCDR Research and Publications (P) Limited&lt;/publisher&gt;&lt;isbn&gt;2249-782X&amp;#xD;0973-709X&lt;/isbn&gt;&lt;accession-num&gt;27790432&lt;/accession-num&gt;&lt;urls&gt;&lt;related-urls&gt;&lt;url&gt;https://pubmed.ncbi.nlm.nih.gov/27790432&lt;/url&gt;&lt;url&gt;https://www.ncbi.nlm.nih.gov/pmc/articles/PMC5071932/&lt;/url&gt;&lt;/related-urls&gt;&lt;/urls&gt;&lt;electronic-resource-num&gt;10.7860/JCDR/2016/19968.8535&lt;/electronic-resource-num&gt;&lt;remote-database-name&gt;PubMed&lt;/remote-database-name&gt;&lt;language&gt;eng&lt;/language&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(232)</w:t>
            </w:r>
            <w:r w:rsidRPr="00AB004C">
              <w:rPr>
                <w:rFonts w:asciiTheme="majorBidi" w:eastAsia="Times New Roman" w:hAnsiTheme="majorBidi" w:cstheme="majorBidi"/>
                <w:color w:val="000000"/>
                <w:sz w:val="20"/>
                <w:szCs w:val="20"/>
              </w:rPr>
              <w:fldChar w:fldCharType="end"/>
            </w:r>
          </w:p>
        </w:tc>
        <w:tc>
          <w:tcPr>
            <w:tcW w:w="709" w:type="dxa"/>
            <w:noWrap/>
            <w:hideMark/>
          </w:tcPr>
          <w:p w14:paraId="410B082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w:t>
            </w:r>
          </w:p>
        </w:tc>
        <w:tc>
          <w:tcPr>
            <w:tcW w:w="1417" w:type="dxa"/>
            <w:noWrap/>
            <w:hideMark/>
          </w:tcPr>
          <w:p w14:paraId="5F43C8A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 to 2014</w:t>
            </w:r>
          </w:p>
        </w:tc>
        <w:tc>
          <w:tcPr>
            <w:tcW w:w="992" w:type="dxa"/>
            <w:noWrap/>
            <w:hideMark/>
          </w:tcPr>
          <w:p w14:paraId="4675B9B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India</w:t>
            </w:r>
          </w:p>
        </w:tc>
        <w:tc>
          <w:tcPr>
            <w:tcW w:w="1134" w:type="dxa"/>
            <w:noWrap/>
            <w:hideMark/>
          </w:tcPr>
          <w:p w14:paraId="2D633FE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5398771C"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1B1E4B5C"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743DC84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100</w:t>
            </w:r>
          </w:p>
        </w:tc>
        <w:tc>
          <w:tcPr>
            <w:tcW w:w="1417" w:type="dxa"/>
            <w:noWrap/>
            <w:hideMark/>
          </w:tcPr>
          <w:p w14:paraId="013882E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10</w:t>
            </w:r>
          </w:p>
        </w:tc>
        <w:tc>
          <w:tcPr>
            <w:tcW w:w="1134" w:type="dxa"/>
            <w:noWrap/>
            <w:hideMark/>
          </w:tcPr>
          <w:p w14:paraId="7002227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2CA78538" w14:textId="45EBFF0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CF2286C" w14:textId="5A8B4A2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10584C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1E6386C5" w14:textId="77777777" w:rsidTr="00AB004C">
        <w:trPr>
          <w:trHeight w:val="300"/>
        </w:trPr>
        <w:tc>
          <w:tcPr>
            <w:tcW w:w="1418" w:type="dxa"/>
            <w:noWrap/>
            <w:hideMark/>
          </w:tcPr>
          <w:p w14:paraId="5E6587B7" w14:textId="2E5DCAB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Myung-</w:t>
            </w:r>
            <w:proofErr w:type="spellStart"/>
            <w:r w:rsidRPr="00AB004C">
              <w:rPr>
                <w:rFonts w:asciiTheme="majorBidi" w:eastAsia="Times New Roman" w:hAnsiTheme="majorBidi" w:cstheme="majorBidi"/>
                <w:color w:val="000000"/>
                <w:sz w:val="20"/>
                <w:szCs w:val="20"/>
              </w:rPr>
              <w:t>Jin</w:t>
            </w:r>
            <w:proofErr w:type="spellEnd"/>
            <w:r w:rsidRPr="00AB004C">
              <w:rPr>
                <w:rFonts w:asciiTheme="majorBidi" w:eastAsia="Times New Roman" w:hAnsiTheme="majorBidi" w:cstheme="majorBidi"/>
                <w:color w:val="000000"/>
                <w:sz w:val="20"/>
                <w:szCs w:val="20"/>
              </w:rPr>
              <w:t xml:space="preserve"> Choi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&lt;EndNote&gt;&lt;Cite&gt;&lt;Author&gt;Choi&lt;/Author&gt;&lt;Year&gt;2014&lt;/Year&gt;&lt;RecNum&gt;640&lt;/RecNum&gt;&lt;DisplayText&gt;(233)&lt;/DisplayText&gt;&lt;record&gt;&lt;rec-number&gt;640&lt;/rec-number&gt;&lt;foreign-keys&gt;&lt;key app="EN" db-id="adpd5tdrq99ptsepx5fpew53az5z5vpp2fzf" timestamp="1693371831"&gt;640&lt;/key&gt;&lt;/foreign-keys&gt;&lt;ref-type name="Journal Article"&gt;17&lt;/ref-type&gt;&lt;contributors&gt;&lt;authors&gt;&lt;author&gt;Choi, Myung-Jin&lt;/author&gt;&lt;author&gt;Park, Young Kyoung&lt;/author&gt;&lt;author&gt;Peck, Kyong Ran&lt;/author&gt;&lt;author&gt;Ko, Kwan Soo&lt;/author&gt;&lt;/authors&gt;&lt;/contributors&gt;&lt;titles&gt;&lt;title&gt;Mutant prevention concentrations of colistin used in combination with other antimicrobial agents against Acinetobacter baumannii, Klebsiella pneumoniae and Pseudomonas aeruginosa clinical isolates&lt;/title&gt;&lt;secondary-title&gt;International journal of antimicrobial agents&lt;/secondary-title&gt;&lt;/titles&gt;&lt;periodical&gt;&lt;full-title&gt;International Journal of Antimicrobial Agents&lt;/full-title&gt;&lt;/periodical&gt;&lt;pages&gt;475-476&lt;/pages&gt;&lt;volume&gt;44&lt;/volume&gt;&lt;number&gt;5&lt;/number&gt;&lt;dates&gt;&lt;year&gt;2014&lt;/year&gt;&lt;/dates&gt;&lt;isbn&gt;0924-8579&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(233)</w:t>
            </w:r>
            <w:r w:rsidRPr="00AB004C">
              <w:rPr>
                <w:rFonts w:asciiTheme="majorBidi" w:eastAsia="Times New Roman" w:hAnsiTheme="majorBidi" w:cstheme="majorBidi"/>
                <w:color w:val="000000"/>
                <w:sz w:val="20"/>
                <w:szCs w:val="20"/>
              </w:rPr>
              <w:fldChar w:fldCharType="end"/>
            </w:r>
          </w:p>
        </w:tc>
        <w:tc>
          <w:tcPr>
            <w:tcW w:w="709" w:type="dxa"/>
            <w:noWrap/>
            <w:hideMark/>
          </w:tcPr>
          <w:p w14:paraId="78146BB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w:t>
            </w:r>
          </w:p>
        </w:tc>
        <w:tc>
          <w:tcPr>
            <w:tcW w:w="1417" w:type="dxa"/>
            <w:noWrap/>
            <w:hideMark/>
          </w:tcPr>
          <w:p w14:paraId="42745AF0" w14:textId="77777777" w:rsidR="00AB004C" w:rsidRPr="00AB004C" w:rsidRDefault="00AB004C" w:rsidP="00B35E73">
            <w:pPr>
              <w:rPr>
                <w:rFonts w:asciiTheme="majorBidi" w:eastAsia="Times New Roman" w:hAnsiTheme="majorBidi" w:cstheme="majorBidi"/>
                <w:color w:val="000000"/>
                <w:sz w:val="20"/>
                <w:szCs w:val="20"/>
              </w:rPr>
            </w:pPr>
          </w:p>
        </w:tc>
        <w:tc>
          <w:tcPr>
            <w:tcW w:w="992" w:type="dxa"/>
            <w:noWrap/>
            <w:hideMark/>
          </w:tcPr>
          <w:p w14:paraId="04D189E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Korea</w:t>
            </w:r>
          </w:p>
        </w:tc>
        <w:tc>
          <w:tcPr>
            <w:tcW w:w="1134" w:type="dxa"/>
            <w:noWrap/>
            <w:hideMark/>
          </w:tcPr>
          <w:p w14:paraId="75A4E95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5297A64F"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1ED41578"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49485E3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w:t>
            </w:r>
          </w:p>
        </w:tc>
        <w:tc>
          <w:tcPr>
            <w:tcW w:w="1417" w:type="dxa"/>
            <w:noWrap/>
            <w:hideMark/>
          </w:tcPr>
          <w:p w14:paraId="7853DBC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4422E25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CE95B97" w14:textId="09A30E9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952126E" w14:textId="31AE75C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C99ABE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w:t>
            </w:r>
          </w:p>
        </w:tc>
      </w:tr>
      <w:tr w:rsidR="00AB004C" w:rsidRPr="00AB004C" w14:paraId="7C06B5BE" w14:textId="77777777" w:rsidTr="00AB004C">
        <w:trPr>
          <w:trHeight w:val="300"/>
        </w:trPr>
        <w:tc>
          <w:tcPr>
            <w:tcW w:w="1418" w:type="dxa"/>
            <w:noWrap/>
            <w:hideMark/>
          </w:tcPr>
          <w:p w14:paraId="1068A617" w14:textId="4796F15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Nabil Karah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&lt;EndNote&gt;&lt;Cite&gt;&lt;Author&gt;Karah&lt;/Author&gt;&lt;Year&gt;2020&lt;/Year&gt;&lt;RecNum&gt;35&lt;/RecNum&gt;&lt;DisplayText&gt;(234)&lt;/DisplayText&gt;&lt;record&gt;&lt;rec-number&gt;35&lt;/rec-number&gt;&lt;foreign-keys&gt;&lt;key app="EN" db-id="r2exsvat5xft0ge5xwdxs9dovae0evvwdsfa" timestamp="1693642397"&gt;35&lt;/key&gt;&lt;/foreign-keys&gt;&lt;ref-type name="Journal Article"&gt;17&lt;/ref-type&gt;&lt;contributors&gt;&lt;authors&gt;&lt;author&gt;Karah, Nabil&lt;/author&gt;&lt;author&gt;Khalid, Fizza&lt;/author&gt;&lt;author&gt;Wai, Sun Nyunt&lt;/author&gt;&lt;author&gt;Uhlin, Bernt Eric&lt;/author&gt;&lt;author&gt;Ahmad, Irfan&lt;/author&gt;&lt;/authors&gt;&lt;/contributors&gt;&lt;titles&gt;&lt;title&gt;Molecular epidemiology and antimicrobial resistance features of Acinetobacter baumannii clinical isolates from Pakistan&lt;/title&gt;&lt;secondary-title&gt;Annals of clinical microbiology and antimicrobials&lt;/secondary-title&gt;&lt;/titles&gt;&lt;periodical&gt;&lt;full-title&gt;Annals of clinical microbiology and antimicrobials&lt;/full-title&gt;&lt;/periodical&gt;&lt;pages&gt;1-13&lt;/pages&gt;&lt;volume&gt;19&lt;/volume&gt;&lt;number&gt;1&lt;/number&gt;&lt;dates&gt;&lt;year&gt;2020&lt;/year&gt;&lt;/dates&gt;&lt;isbn&gt;1476-0711&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(234)</w:t>
            </w:r>
            <w:r w:rsidRPr="00AB004C">
              <w:rPr>
                <w:rFonts w:asciiTheme="majorBidi" w:eastAsia="Times New Roman" w:hAnsiTheme="majorBidi" w:cstheme="majorBidi"/>
                <w:color w:val="000000"/>
                <w:sz w:val="20"/>
                <w:szCs w:val="20"/>
              </w:rPr>
              <w:fldChar w:fldCharType="end"/>
            </w:r>
          </w:p>
        </w:tc>
        <w:tc>
          <w:tcPr>
            <w:tcW w:w="709" w:type="dxa"/>
            <w:noWrap/>
            <w:hideMark/>
          </w:tcPr>
          <w:p w14:paraId="19B87D6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55B0737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2013 to 2015</w:t>
            </w:r>
          </w:p>
        </w:tc>
        <w:tc>
          <w:tcPr>
            <w:tcW w:w="992" w:type="dxa"/>
            <w:noWrap/>
            <w:hideMark/>
          </w:tcPr>
          <w:p w14:paraId="6D4BB21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Pakistan</w:t>
            </w:r>
          </w:p>
        </w:tc>
        <w:tc>
          <w:tcPr>
            <w:tcW w:w="1134" w:type="dxa"/>
            <w:noWrap/>
            <w:hideMark/>
          </w:tcPr>
          <w:p w14:paraId="0BFD00B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041141D4"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5171139"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00FC7BD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52</w:t>
            </w:r>
          </w:p>
        </w:tc>
        <w:tc>
          <w:tcPr>
            <w:tcW w:w="1417" w:type="dxa"/>
            <w:noWrap/>
            <w:hideMark/>
          </w:tcPr>
          <w:p w14:paraId="7126DF0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7B473B8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8218AC9" w14:textId="4F72FA3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6C2A425" w14:textId="6F6B72D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420090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08EFA525" w14:textId="77777777" w:rsidTr="00AB004C">
        <w:trPr>
          <w:trHeight w:val="300"/>
        </w:trPr>
        <w:tc>
          <w:tcPr>
            <w:tcW w:w="1418" w:type="dxa"/>
            <w:noWrap/>
            <w:hideMark/>
          </w:tcPr>
          <w:p w14:paraId="7EC58E79" w14:textId="1ACC22F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Nabila </w:t>
            </w:r>
            <w:proofErr w:type="spellStart"/>
            <w:r w:rsidRPr="00AB004C">
              <w:rPr>
                <w:rFonts w:asciiTheme="majorBidi" w:eastAsia="Times New Roman" w:hAnsiTheme="majorBidi" w:cstheme="majorBidi"/>
                <w:color w:val="000000"/>
                <w:sz w:val="20"/>
                <w:szCs w:val="20"/>
              </w:rPr>
              <w:t>Benamrouche</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&lt;EndNote&gt;&lt;Cite&gt;&lt;Author&gt;Benamrouche&lt;/Author&gt;&lt;Year&gt;2020&lt;/Year&gt;&lt;RecNum&gt;36&lt;/RecNum&gt;&lt;DisplayText&gt;(235)&lt;/DisplayText&gt;&lt;record&gt;&lt;rec-number&gt;36&lt;/rec-number&gt;&lt;foreign-keys&gt;&lt;key app="EN" db-id="r2exsvat5xft0ge5xwdxs9dovae0evvwdsfa" timestamp="1693642490"&gt;36&lt;/key&gt;&lt;/foreign-keys&gt;&lt;ref-type name="Journal Article"&gt;17&lt;/ref-type&gt;&lt;contributors&gt;&lt;authors&gt;&lt;author&gt;Benamrouche, Nabila&lt;/author&gt;&lt;author&gt;Lafer, Ourida&lt;/author&gt;&lt;author&gt;Benmahdi, Lahcen&lt;/author&gt;&lt;author&gt;Benslimani, Akila&lt;/author&gt;&lt;author&gt;Amhis, Wahiba&lt;/author&gt;&lt;author&gt;Ammari, Houria&lt;/author&gt;&lt;author&gt;Assaous, Farida&lt;/author&gt;&lt;author&gt;Azzam, Amina&lt;/author&gt;&lt;author&gt;Rahal, Kheira&lt;/author&gt;&lt;author&gt;Maamar, Hassiba Tali&lt;/author&gt;&lt;/authors&gt;&lt;/contributors&gt;&lt;titles&gt;&lt;title&gt;Phenotypic and genotypic characterization of multidrug-resistant Acinetobacter baumannii isolated in Algerian hospitals&lt;/title&gt;&lt;secondary-title&gt;The Journal of Infection in Developing Countries&lt;/secondary-title&gt;&lt;/titles&gt;&lt;periodical&gt;&lt;full-title&gt;The Journal of Infection in Developing Countries&lt;/full-title&gt;&lt;/periodical&gt;&lt;pages&gt;1395-1401&lt;/pages&gt;&lt;volume&gt;14&lt;/volume&gt;&lt;number&gt;12&lt;/number&gt;&lt;dates&gt;&lt;year&gt;2020&lt;/year&gt;&lt;/dates&gt;&lt;isbn&gt;1972-2680&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(235)</w:t>
            </w:r>
            <w:r w:rsidRPr="00AB004C">
              <w:rPr>
                <w:rFonts w:asciiTheme="majorBidi" w:eastAsia="Times New Roman" w:hAnsiTheme="majorBidi" w:cstheme="majorBidi"/>
                <w:color w:val="000000"/>
                <w:sz w:val="20"/>
                <w:szCs w:val="20"/>
              </w:rPr>
              <w:fldChar w:fldCharType="end"/>
            </w:r>
          </w:p>
        </w:tc>
        <w:tc>
          <w:tcPr>
            <w:tcW w:w="709" w:type="dxa"/>
            <w:noWrap/>
            <w:hideMark/>
          </w:tcPr>
          <w:p w14:paraId="7BF7C62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6B7A568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2012 to 2016</w:t>
            </w:r>
          </w:p>
        </w:tc>
        <w:tc>
          <w:tcPr>
            <w:tcW w:w="992" w:type="dxa"/>
            <w:noWrap/>
            <w:hideMark/>
          </w:tcPr>
          <w:p w14:paraId="4F56836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Algeria</w:t>
            </w:r>
          </w:p>
        </w:tc>
        <w:tc>
          <w:tcPr>
            <w:tcW w:w="1134" w:type="dxa"/>
            <w:noWrap/>
            <w:hideMark/>
          </w:tcPr>
          <w:p w14:paraId="44FD260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Africa</w:t>
            </w:r>
          </w:p>
        </w:tc>
        <w:tc>
          <w:tcPr>
            <w:tcW w:w="709" w:type="dxa"/>
            <w:hideMark/>
          </w:tcPr>
          <w:p w14:paraId="3EA96357"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0354D74D"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68D45E8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92</w:t>
            </w:r>
          </w:p>
        </w:tc>
        <w:tc>
          <w:tcPr>
            <w:tcW w:w="1417" w:type="dxa"/>
            <w:noWrap/>
            <w:hideMark/>
          </w:tcPr>
          <w:p w14:paraId="363ADAF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w:t>
            </w:r>
          </w:p>
        </w:tc>
        <w:tc>
          <w:tcPr>
            <w:tcW w:w="1134" w:type="dxa"/>
            <w:noWrap/>
            <w:hideMark/>
          </w:tcPr>
          <w:p w14:paraId="0AEF7E5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EA74E1A" w14:textId="08F6D20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0CDA692" w14:textId="09D5EB0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C7BEAE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4DD42018" w14:textId="77777777" w:rsidTr="00AB004C">
        <w:trPr>
          <w:trHeight w:val="300"/>
        </w:trPr>
        <w:tc>
          <w:tcPr>
            <w:tcW w:w="1418" w:type="dxa"/>
            <w:noWrap/>
            <w:hideMark/>
          </w:tcPr>
          <w:p w14:paraId="31BEDEE4" w14:textId="511494E0"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 xml:space="preserve">Nancy Mohamed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&lt;EndNote&gt;&lt;Cite&gt;&lt;Author&gt;Mohamed&lt;/Author&gt;&lt;Year&gt;2023&lt;/Year&gt;&lt;RecNum&gt;4&lt;/RecNum&gt;&lt;DisplayText&gt;(236)&lt;/DisplayText&gt;&lt;record&gt;&lt;rec-number&gt;4&lt;/rec-number&gt;&lt;foreign-keys&gt;&lt;key app="EN" db-id="sxve52zrqt9xvxe00wspfz5drefv5tfs0rr2" timestamp="1694107327"&gt;4&lt;/key&gt;&lt;/foreign-keys&gt;&lt;ref-type name="Journal Article"&gt;17&lt;/ref-type&gt;&lt;contributors&gt;&lt;authors&gt;&lt;author&gt;Mohamed, Nancy&lt;/author&gt;&lt;author&gt;Ghazal, Abeer&lt;/author&gt;&lt;author&gt;Ahmed, Asmaa Abdel Hameed&lt;/author&gt;&lt;author&gt;Zaki, Adel&lt;/author&gt;&lt;/authors&gt;&lt;/contributors&gt;&lt;titles&gt;&lt;title&gt;Prevalence and determinants of antimicrobial resistance of pathogens isolated from cancer patients in an intensive care unit in Alexandria, Egypt&lt;/title&gt;&lt;secondary-title&gt;Journal of the Egyptian Public Health Association&lt;/secondary-title&gt;&lt;/titles&gt;&lt;periodical&gt;&lt;full-title&gt;Journal of the Egyptian Public Health Association&lt;/full-title&gt;&lt;/periodical&gt;&lt;pages&gt;1-10&lt;/pages&gt;&lt;volume&gt;98&lt;/volume&gt;&lt;number&gt;1&lt;/number&gt;&lt;dates&gt;&lt;year&gt;2023&lt;/year&gt;&lt;/dates&gt;&lt;isbn&gt;2090-262X&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(236)</w:t>
            </w:r>
            <w:r w:rsidRPr="00AB004C">
              <w:rPr>
                <w:rFonts w:asciiTheme="majorBidi" w:eastAsia="Times New Roman" w:hAnsiTheme="majorBidi" w:cstheme="majorBidi"/>
                <w:sz w:val="20"/>
                <w:szCs w:val="20"/>
              </w:rPr>
              <w:fldChar w:fldCharType="end"/>
            </w:r>
          </w:p>
        </w:tc>
        <w:tc>
          <w:tcPr>
            <w:tcW w:w="709" w:type="dxa"/>
            <w:noWrap/>
            <w:hideMark/>
          </w:tcPr>
          <w:p w14:paraId="027991C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2023</w:t>
            </w:r>
          </w:p>
        </w:tc>
        <w:tc>
          <w:tcPr>
            <w:tcW w:w="1417" w:type="dxa"/>
            <w:noWrap/>
            <w:hideMark/>
          </w:tcPr>
          <w:p w14:paraId="0CDADEB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 to 2021</w:t>
            </w:r>
          </w:p>
        </w:tc>
        <w:tc>
          <w:tcPr>
            <w:tcW w:w="992" w:type="dxa"/>
            <w:noWrap/>
            <w:hideMark/>
          </w:tcPr>
          <w:p w14:paraId="439F787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Egypt</w:t>
            </w:r>
          </w:p>
        </w:tc>
        <w:tc>
          <w:tcPr>
            <w:tcW w:w="1134" w:type="dxa"/>
            <w:noWrap/>
            <w:hideMark/>
          </w:tcPr>
          <w:p w14:paraId="57DC3C9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370E3F15"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3896DF9F"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0F0DAC2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67</w:t>
            </w:r>
          </w:p>
        </w:tc>
        <w:tc>
          <w:tcPr>
            <w:tcW w:w="1417" w:type="dxa"/>
            <w:noWrap/>
            <w:hideMark/>
          </w:tcPr>
          <w:p w14:paraId="1A933D4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1DA1803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77BC09C" w14:textId="7FE3FE2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CAI</w:t>
            </w:r>
          </w:p>
        </w:tc>
        <w:tc>
          <w:tcPr>
            <w:tcW w:w="1560" w:type="dxa"/>
            <w:noWrap/>
            <w:hideMark/>
          </w:tcPr>
          <w:p w14:paraId="57C182A5" w14:textId="236C295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5BDCFA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306A2187" w14:textId="77777777" w:rsidTr="00AB004C">
        <w:trPr>
          <w:trHeight w:val="300"/>
        </w:trPr>
        <w:tc>
          <w:tcPr>
            <w:tcW w:w="1418" w:type="dxa"/>
            <w:noWrap/>
            <w:hideMark/>
          </w:tcPr>
          <w:p w14:paraId="79F25593" w14:textId="31AE1B76"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 xml:space="preserve">Naoki </w:t>
            </w:r>
            <w:proofErr w:type="spellStart"/>
            <w:r w:rsidRPr="00AB004C">
              <w:rPr>
                <w:rFonts w:asciiTheme="majorBidi" w:eastAsia="Times New Roman" w:hAnsiTheme="majorBidi" w:cstheme="majorBidi"/>
                <w:sz w:val="20"/>
                <w:szCs w:val="20"/>
              </w:rPr>
              <w:t>Kohira</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&lt;EndNote&gt;&lt;Cite&gt;&lt;Author&gt;Kohira&lt;/Author&gt;&lt;Year&gt;2023&lt;/Year&gt;&lt;RecNum&gt;31&lt;/RecNum&gt;&lt;DisplayText&gt;(237)&lt;/DisplayText&gt;&lt;record&gt;&lt;rec-number&gt;31&lt;/rec-number&gt;&lt;foreign-keys&gt;&lt;key app="EN" db-id="sxve52zrqt9xvxe00wspfz5drefv5tfs0rr2" timestamp="1694110764"&gt;31&lt;/key&gt;&lt;/foreign-keys&gt;&lt;ref-type name="Journal Article"&gt;17&lt;/ref-type&gt;&lt;contributors&gt;&lt;authors&gt;&lt;author&gt;Kohira, Naoki&lt;/author&gt;&lt;author&gt;Hackel, Meredith A&lt;/author&gt;&lt;author&gt;Oota, Merime&lt;/author&gt;&lt;author&gt;Takemura, Miki&lt;/author&gt;&lt;author&gt;Hu, Fupin&lt;/author&gt;&lt;author&gt;Mizuno, Hiromichi&lt;/author&gt;&lt;author&gt;Sahm, Daniel F&lt;/author&gt;&lt;author&gt;Yamano, Yoshinori&lt;/author&gt;&lt;/authors&gt;&lt;/contributors&gt;&lt;titles&gt;&lt;title&gt;In vitro antibacterial activities of cefiderocol against Gram-negative clinical strains isolated from China in 2020&lt;/title&gt;&lt;secondary-title&gt;Journal of Global Antimicrobial Resistance&lt;/secondary-title&gt;&lt;/titles&gt;&lt;periodical&gt;&lt;full-title&gt;Journal of Global Antimicrobial Resistance&lt;/full-title&gt;&lt;/periodical&gt;&lt;pages&gt;181-186&lt;/pages&gt;&lt;volume&gt;32&lt;/volume&gt;&lt;dates&gt;&lt;year&gt;2023&lt;/year&gt;&lt;/dates&gt;&lt;isbn&gt;2213-7165&lt;/isbn&gt;&lt;urls&gt;&lt;/urls&gt;&lt;/record&gt;&lt;/Cite&gt;&lt;/EndNote&gt;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(237)</w:t>
            </w:r>
            <w:r w:rsidRPr="00AB004C">
              <w:rPr>
                <w:rFonts w:asciiTheme="majorBidi" w:eastAsia="Times New Roman" w:hAnsiTheme="majorBidi" w:cstheme="majorBidi"/>
                <w:sz w:val="20"/>
                <w:szCs w:val="20"/>
              </w:rPr>
              <w:fldChar w:fldCharType="end"/>
            </w:r>
          </w:p>
        </w:tc>
        <w:tc>
          <w:tcPr>
            <w:tcW w:w="709" w:type="dxa"/>
            <w:noWrap/>
            <w:hideMark/>
          </w:tcPr>
          <w:p w14:paraId="60C9CF3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2023</w:t>
            </w:r>
          </w:p>
        </w:tc>
        <w:tc>
          <w:tcPr>
            <w:tcW w:w="1417" w:type="dxa"/>
            <w:noWrap/>
            <w:hideMark/>
          </w:tcPr>
          <w:p w14:paraId="391EDFD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 to 2020</w:t>
            </w:r>
          </w:p>
        </w:tc>
        <w:tc>
          <w:tcPr>
            <w:tcW w:w="992" w:type="dxa"/>
            <w:noWrap/>
            <w:hideMark/>
          </w:tcPr>
          <w:p w14:paraId="707D64A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158AA9E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03A4603B"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540C6716"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7ADBA4E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279</w:t>
            </w:r>
          </w:p>
        </w:tc>
        <w:tc>
          <w:tcPr>
            <w:tcW w:w="1417" w:type="dxa"/>
            <w:noWrap/>
            <w:hideMark/>
          </w:tcPr>
          <w:p w14:paraId="57526A6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c>
          <w:tcPr>
            <w:tcW w:w="1134" w:type="dxa"/>
            <w:noWrap/>
            <w:hideMark/>
          </w:tcPr>
          <w:p w14:paraId="0FC85FF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51400E42" w14:textId="689B07E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5162DD9" w14:textId="3198E2C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EE98A4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7539A7A4" w14:textId="77777777" w:rsidTr="00AB004C">
        <w:trPr>
          <w:trHeight w:val="300"/>
        </w:trPr>
        <w:tc>
          <w:tcPr>
            <w:tcW w:w="1418" w:type="dxa"/>
            <w:noWrap/>
            <w:hideMark/>
          </w:tcPr>
          <w:p w14:paraId="5C5A5715" w14:textId="2F72041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Nazir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&lt;EndNote&gt;&lt;Cite&gt;&lt;Author&gt;Nazir&lt;/Author&gt;&lt;Year&gt;2019&lt;/Year&gt;&lt;RecNum&gt;46&lt;/RecNum&gt;&lt;DisplayText&gt;(238)&lt;/DisplayText&gt;&lt;record&gt;&lt;rec-number&gt;46&lt;/rec-number&gt;&lt;foreign-keys&gt;&lt;key app="EN" db-id="adpd5tdrq99ptsepx5fpew53az5z5vpp2fzf" timestamp="1693300611"&gt;46&lt;/key&gt;&lt;/foreign-keys&gt;&lt;ref-type name="Journal Article"&gt;17&lt;/ref-type&gt;&lt;contributors&gt;&lt;authors&gt;&lt;author&gt;Nazir, A.&lt;/author&gt;&lt;/authors&gt;&lt;/contributors&gt;&lt;auth-address&gt;Department of Microbiology, Government Medical College, Srinagar, Jammu and Kashmir, India.&lt;/auth-address&gt;&lt;titles&gt;&lt;title&gt;Multidrug-resistant Acinetobacter septicemia in neonates: A study from a teaching hospital of Northern India&lt;/title&gt;&lt;secondary-title&gt;J Lab Physicians&lt;/secondary-title&gt;&lt;alt-title&gt;Journal of laboratory physicians&lt;/alt-title&gt;&lt;/titles&gt;&lt;pages&gt;23-28&lt;/pages&gt;&lt;volume&gt;11&lt;/volume&gt;&lt;number&gt;1&lt;/number&gt;&lt;edition&gt;2019/04/16&lt;/edition&gt;&lt;keywords&gt;&lt;keyword&gt;Acinetobacter septicemia&lt;/keyword&gt;&lt;keyword&gt;blood culture&lt;/keyword&gt;&lt;keyword&gt;multidrug resistance&lt;/keyword&gt;&lt;keyword&gt;neonatal sepsis&lt;/keyword&gt;&lt;/keywords&gt;&lt;dates&gt;&lt;year&gt;2019&lt;/year&gt;&lt;pub-dates&gt;&lt;date&gt;Jan-Mar&lt;/date&gt;&lt;/pub-dates&gt;&lt;/dates&gt;&lt;isbn&gt;0974-2727 (Print)&amp;#xD;0974-2727&lt;/isbn&gt;&lt;accession-num&gt;30983798&lt;/accession-num&gt;&lt;urls&gt;&lt;/urls&gt;&lt;custom2&gt;PMC6437821&lt;/custom2&gt;&lt;electronic-resource-num&gt;10.4103/jlp.Jlp_129_18&lt;/electronic-resource-num&gt;&lt;remote-database-provider&gt;NLM&lt;/remote-database-provider&gt;&lt;language&gt;eng&lt;/language&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(238)</w:t>
            </w:r>
            <w:r w:rsidRPr="00AB004C">
              <w:rPr>
                <w:rFonts w:asciiTheme="majorBidi" w:eastAsia="Times New Roman" w:hAnsiTheme="majorBidi" w:cstheme="majorBidi"/>
                <w:color w:val="000000"/>
                <w:sz w:val="20"/>
                <w:szCs w:val="20"/>
              </w:rPr>
              <w:fldChar w:fldCharType="end"/>
            </w:r>
          </w:p>
        </w:tc>
        <w:tc>
          <w:tcPr>
            <w:tcW w:w="709" w:type="dxa"/>
            <w:noWrap/>
            <w:hideMark/>
          </w:tcPr>
          <w:p w14:paraId="10CBA4A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w:t>
            </w:r>
          </w:p>
        </w:tc>
        <w:tc>
          <w:tcPr>
            <w:tcW w:w="1417" w:type="dxa"/>
            <w:noWrap/>
            <w:hideMark/>
          </w:tcPr>
          <w:p w14:paraId="6F78ADA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 to 2018</w:t>
            </w:r>
          </w:p>
        </w:tc>
        <w:tc>
          <w:tcPr>
            <w:tcW w:w="992" w:type="dxa"/>
            <w:noWrap/>
            <w:hideMark/>
          </w:tcPr>
          <w:p w14:paraId="03ABAE3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India</w:t>
            </w:r>
          </w:p>
        </w:tc>
        <w:tc>
          <w:tcPr>
            <w:tcW w:w="1134" w:type="dxa"/>
            <w:noWrap/>
            <w:hideMark/>
          </w:tcPr>
          <w:p w14:paraId="6C479B9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1228FCB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NICU</w:t>
            </w:r>
          </w:p>
        </w:tc>
        <w:tc>
          <w:tcPr>
            <w:tcW w:w="1134" w:type="dxa"/>
            <w:hideMark/>
          </w:tcPr>
          <w:p w14:paraId="49740B4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03E1032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48</w:t>
            </w:r>
          </w:p>
        </w:tc>
        <w:tc>
          <w:tcPr>
            <w:tcW w:w="1417" w:type="dxa"/>
            <w:noWrap/>
            <w:hideMark/>
          </w:tcPr>
          <w:p w14:paraId="6A43962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3DE4814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A5A27E1" w14:textId="1E8BC11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2416215" w14:textId="216FD56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15C83D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6F7B6166" w14:textId="77777777" w:rsidTr="00AB004C">
        <w:trPr>
          <w:trHeight w:val="300"/>
        </w:trPr>
        <w:tc>
          <w:tcPr>
            <w:tcW w:w="1418" w:type="dxa"/>
            <w:noWrap/>
            <w:hideMark/>
          </w:tcPr>
          <w:p w14:paraId="3D15E8B7" w14:textId="562CF296"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lastRenderedPageBreak/>
              <w:t>Nazmul</w:t>
            </w:r>
            <w:proofErr w:type="spellEnd"/>
            <w:r w:rsidRPr="00AB004C">
              <w:rPr>
                <w:rFonts w:asciiTheme="majorBidi" w:eastAsia="Times New Roman" w:hAnsiTheme="majorBidi" w:cstheme="majorBidi"/>
                <w:sz w:val="20"/>
                <w:szCs w:val="20"/>
              </w:rPr>
              <w:t xml:space="preserve"> Hasan </w:t>
            </w:r>
            <w:proofErr w:type="spellStart"/>
            <w:r w:rsidRPr="00AB004C">
              <w:rPr>
                <w:rFonts w:asciiTheme="majorBidi" w:eastAsia="Times New Roman" w:hAnsiTheme="majorBidi" w:cstheme="majorBidi"/>
                <w:sz w:val="20"/>
                <w:szCs w:val="20"/>
              </w:rPr>
              <w:t>Muzahid</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&lt;EndNote&gt;&lt;Cite&gt;&lt;Author&gt;Muzahid&lt;/Author&gt;&lt;Year&gt;2023&lt;/Year&gt;&lt;RecNum&gt;32&lt;/RecNum&gt;&lt;DisplayText&gt;(239)&lt;/DisplayText&gt;&lt;record&gt;&lt;rec-number&gt;32&lt;/rec-number&gt;&lt;foreign-keys&gt;&lt;key app="EN" db-id="sxve52zrqt9xvxe00wspfz5drefv5tfs0rr2" timestamp="1694110814"&gt;32&lt;/key&gt;&lt;/foreign-keys&gt;&lt;ref-type name="Journal Article"&gt;17&lt;/ref-type&gt;&lt;contributors&gt;&lt;authors&gt;&lt;author&gt;Muzahid, Nazmul Hasan&lt;/author&gt;&lt;author&gt;Hussain, Md Hamed&lt;/author&gt;&lt;author&gt;Huët, Marie Andrea Laetitia&lt;/author&gt;&lt;author&gt;Dwiyanto, Jacky&lt;/author&gt;&lt;author&gt;Su, Tin Tin&lt;/author&gt;&lt;author&gt;Reidpath, Daniel&lt;/author&gt;&lt;author&gt;Mustapha, Faizah&lt;/author&gt;&lt;author&gt;Ayub, Qasim&lt;/author&gt;&lt;author&gt;Tan, Hock Siew&lt;/author&gt;&lt;author&gt;Rahman, Sadequr&lt;/author&gt;&lt;/authors&gt;&lt;/contributors&gt;&lt;titles&gt;&lt;title&gt;Molecular characterization and comparative genomic analysis of Acinetobacter baumannii isolated from the community and the hospital: an epidemiological study in Segamat, Malaysia&lt;/title&gt;&lt;secondary-title&gt;Microbial genomics&lt;/secondary-title&gt;&lt;/titles&gt;&lt;periodical&gt;&lt;full-title&gt;Microbial genomics&lt;/full-title&gt;&lt;/periodical&gt;&lt;volume&gt;9&lt;/volume&gt;&lt;number&gt;4&lt;/number&gt;&lt;dates&gt;&lt;year&gt;2023&lt;/year&gt;&lt;/dates&gt;&lt;urls&gt;&lt;/urls&gt;&lt;/record&gt;&lt;/Cite&gt;&lt;/EndNote&gt;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(239)</w:t>
            </w:r>
            <w:r w:rsidRPr="00AB004C">
              <w:rPr>
                <w:rFonts w:asciiTheme="majorBidi" w:eastAsia="Times New Roman" w:hAnsiTheme="majorBidi" w:cstheme="majorBidi"/>
                <w:sz w:val="20"/>
                <w:szCs w:val="20"/>
              </w:rPr>
              <w:fldChar w:fldCharType="end"/>
            </w:r>
          </w:p>
        </w:tc>
        <w:tc>
          <w:tcPr>
            <w:tcW w:w="709" w:type="dxa"/>
            <w:noWrap/>
            <w:hideMark/>
          </w:tcPr>
          <w:p w14:paraId="0C8D9C5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2023</w:t>
            </w:r>
          </w:p>
        </w:tc>
        <w:tc>
          <w:tcPr>
            <w:tcW w:w="1417" w:type="dxa"/>
            <w:noWrap/>
            <w:hideMark/>
          </w:tcPr>
          <w:p w14:paraId="2FB3394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 to 2020</w:t>
            </w:r>
          </w:p>
        </w:tc>
        <w:tc>
          <w:tcPr>
            <w:tcW w:w="992" w:type="dxa"/>
            <w:noWrap/>
            <w:hideMark/>
          </w:tcPr>
          <w:p w14:paraId="09A92ED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Malaysia</w:t>
            </w:r>
          </w:p>
        </w:tc>
        <w:tc>
          <w:tcPr>
            <w:tcW w:w="1134" w:type="dxa"/>
            <w:noWrap/>
            <w:hideMark/>
          </w:tcPr>
          <w:p w14:paraId="3A75A91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4EE5CFA5"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15BCE6C"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1A0AEB2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27</w:t>
            </w:r>
          </w:p>
        </w:tc>
        <w:tc>
          <w:tcPr>
            <w:tcW w:w="1417" w:type="dxa"/>
            <w:noWrap/>
            <w:hideMark/>
          </w:tcPr>
          <w:p w14:paraId="2FEB78C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7784522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15D3AF2" w14:textId="727AD5A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A51DF9E" w14:textId="4FB8D8A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1FC84B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2E2CFF86" w14:textId="77777777" w:rsidTr="00AB004C">
        <w:trPr>
          <w:trHeight w:val="300"/>
        </w:trPr>
        <w:tc>
          <w:tcPr>
            <w:tcW w:w="1418" w:type="dxa"/>
            <w:noWrap/>
            <w:hideMark/>
          </w:tcPr>
          <w:p w14:paraId="245367DD" w14:textId="4D1EF15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Neda </w:t>
            </w:r>
            <w:proofErr w:type="spellStart"/>
            <w:r w:rsidRPr="00AB004C">
              <w:rPr>
                <w:rFonts w:asciiTheme="majorBidi" w:eastAsia="Times New Roman" w:hAnsiTheme="majorBidi" w:cstheme="majorBidi"/>
                <w:color w:val="000000"/>
                <w:sz w:val="20"/>
                <w:szCs w:val="20"/>
              </w:rPr>
              <w:t>Yousefi</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Nojookambari</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&lt;EndNote&gt;&lt;Cite&gt;&lt;Author&gt;Yousefi Nojookambari&lt;/Author&gt;&lt;Year&gt;2021&lt;/Year&gt;&lt;RecNum&gt;22&lt;/RecNum&gt;&lt;DisplayText&gt;(240)&lt;/DisplayText&gt;&lt;record&gt;&lt;rec-number&gt;22&lt;/rec-number&gt;&lt;foreign-keys&gt;&lt;key app="EN" db-id="swpea0xz5v25roetfz0v0vp3ex5efr220frp" timestamp="1693741744"&gt;22&lt;/key&gt;&lt;/foreign-keys&gt;&lt;ref-type name="Journal Article"&gt;17&lt;/ref-type&gt;&lt;contributors&gt;&lt;authors&gt;&lt;author&gt;Yousefi Nojookambari, Neda&lt;/author&gt;&lt;author&gt;Sadredinamin, Mehrzad&lt;/author&gt;&lt;author&gt;Dehbanipour, Razieh&lt;/author&gt;&lt;author&gt;Ghalavand, Zohreh&lt;/author&gt;&lt;author&gt;Eslami, Gita&lt;/author&gt;&lt;author&gt;Vaezjalali, Maryam&lt;/author&gt;&lt;author&gt;Nikmanesh, Bahram&lt;/author&gt;&lt;author&gt;Yazdansetad, Sajjad&lt;/author&gt;&lt;/authors&gt;&lt;/contributors&gt;&lt;titles&gt;&lt;title&gt;Prevalence of β-lactamase-encoding genes and molecular typing of Acinetobacter baumannii isolates carrying carbapenemase OXA-24 in children&lt;/title&gt;&lt;secondary-title&gt;Annals of Clinical Microbiology and Antimicrobials&lt;/secondary-title&gt;&lt;/titles&gt;&lt;periodical&gt;&lt;full-title&gt;Annals of Clinical Microbiology and Antimicrobials&lt;/full-title&gt;&lt;/periodical&gt;&lt;pages&gt;1-8&lt;/pages&gt;&lt;volume&gt;20&lt;/volume&gt;&lt;number&gt;1&lt;/number&gt;&lt;dates&gt;&lt;year&gt;2021&lt;/year&gt;&lt;/dates&gt;&lt;isbn&gt;1476-0711&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(240)</w:t>
            </w:r>
            <w:r w:rsidRPr="00AB004C">
              <w:rPr>
                <w:rFonts w:asciiTheme="majorBidi" w:eastAsia="Times New Roman" w:hAnsiTheme="majorBidi" w:cstheme="majorBidi"/>
                <w:color w:val="000000"/>
                <w:sz w:val="20"/>
                <w:szCs w:val="20"/>
              </w:rPr>
              <w:fldChar w:fldCharType="end"/>
            </w:r>
          </w:p>
        </w:tc>
        <w:tc>
          <w:tcPr>
            <w:tcW w:w="709" w:type="dxa"/>
            <w:noWrap/>
            <w:hideMark/>
          </w:tcPr>
          <w:p w14:paraId="2EC4542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3CDCAE2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2019 to 2020</w:t>
            </w:r>
          </w:p>
        </w:tc>
        <w:tc>
          <w:tcPr>
            <w:tcW w:w="992" w:type="dxa"/>
            <w:noWrap/>
            <w:hideMark/>
          </w:tcPr>
          <w:p w14:paraId="791246D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Iran</w:t>
            </w:r>
          </w:p>
        </w:tc>
        <w:tc>
          <w:tcPr>
            <w:tcW w:w="1134" w:type="dxa"/>
            <w:noWrap/>
            <w:hideMark/>
          </w:tcPr>
          <w:p w14:paraId="4D3582A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18E2DA0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NICU</w:t>
            </w:r>
          </w:p>
        </w:tc>
        <w:tc>
          <w:tcPr>
            <w:tcW w:w="1134" w:type="dxa"/>
            <w:hideMark/>
          </w:tcPr>
          <w:p w14:paraId="51D2F457"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24F4977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60</w:t>
            </w:r>
          </w:p>
        </w:tc>
        <w:tc>
          <w:tcPr>
            <w:tcW w:w="1417" w:type="dxa"/>
            <w:noWrap/>
            <w:hideMark/>
          </w:tcPr>
          <w:p w14:paraId="5664166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58BC93F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AE20687" w14:textId="6D63937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585FC38" w14:textId="70AAFE1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029C9B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2DEF0164" w14:textId="77777777" w:rsidTr="00AB004C">
        <w:trPr>
          <w:trHeight w:val="300"/>
        </w:trPr>
        <w:tc>
          <w:tcPr>
            <w:tcW w:w="1418" w:type="dxa"/>
            <w:noWrap/>
            <w:hideMark/>
          </w:tcPr>
          <w:p w14:paraId="11E6054E" w14:textId="2520BDE6"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Nemec</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&lt;EndNote&gt;&lt;Cite&gt;&lt;Author&gt;Nemec&lt;/Author&gt;&lt;Year&gt;2010&lt;/Year&gt;&lt;RecNum&gt;517&lt;/RecNum&gt;&lt;DisplayText&gt;(241)&lt;/DisplayText&gt;&lt;record&gt;&lt;rec-number&gt;517&lt;/rec-number&gt;&lt;foreign-keys&gt;&lt;key app="EN" db-id="adpd5tdrq99ptsepx5fpew53az5z5vpp2fzf" timestamp="1693300827"&gt;517&lt;/key&gt;&lt;/foreign-keys&gt;&lt;ref-type name="Journal Article"&gt;17&lt;/ref-type&gt;&lt;contributors&gt;&lt;authors&gt;&lt;author&gt;Nemec, Alexandr&lt;/author&gt;&lt;author&gt;Dijkshoorn, Lenie&lt;/author&gt;&lt;/authors&gt;&lt;/contributors&gt;&lt;titles&gt;&lt;title&gt;Variations in colistin susceptibility among different species of the genus Acinetobacter&lt;/title&gt;&lt;secondary-title&gt;Journal of Antimicrobial Chemotherapy&lt;/secondary-title&gt;&lt;/titles&gt;&lt;periodical&gt;&lt;full-title&gt;Journal of Antimicrobial Chemotherapy&lt;/full-title&gt;&lt;/periodical&gt;&lt;pages&gt;367-369&lt;/pages&gt;&lt;volume&gt;65&lt;/volume&gt;&lt;number&gt;2&lt;/number&gt;&lt;dates&gt;&lt;year&gt;2010&lt;/year&gt;&lt;/dates&gt;&lt;isbn&gt;0305-7453&lt;/isbn&gt;&lt;urls&gt;&lt;related-urls&gt;&lt;url&gt;https://doi.org/10.1093/jac/dkp440&lt;/url&gt;&lt;/related-urls&gt;&lt;/urls&gt;&lt;electronic-resource-num&gt;10.1093/jac/dkp440&lt;/electronic-resource-num&gt;&lt;access-date&gt;5/1/2021&lt;/access-date&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(241)</w:t>
            </w:r>
            <w:r w:rsidRPr="00AB004C">
              <w:rPr>
                <w:rFonts w:asciiTheme="majorBidi" w:eastAsia="Times New Roman" w:hAnsiTheme="majorBidi" w:cstheme="majorBidi"/>
                <w:color w:val="000000"/>
                <w:sz w:val="20"/>
                <w:szCs w:val="20"/>
              </w:rPr>
              <w:fldChar w:fldCharType="end"/>
            </w:r>
          </w:p>
        </w:tc>
        <w:tc>
          <w:tcPr>
            <w:tcW w:w="709" w:type="dxa"/>
            <w:noWrap/>
            <w:hideMark/>
          </w:tcPr>
          <w:p w14:paraId="40663BD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2009</w:t>
            </w:r>
          </w:p>
        </w:tc>
        <w:tc>
          <w:tcPr>
            <w:tcW w:w="1417" w:type="dxa"/>
            <w:noWrap/>
            <w:hideMark/>
          </w:tcPr>
          <w:p w14:paraId="2D131514" w14:textId="77777777" w:rsidR="00AB004C" w:rsidRPr="00AB004C" w:rsidRDefault="00AB004C" w:rsidP="00B35E73">
            <w:pPr>
              <w:rPr>
                <w:rFonts w:asciiTheme="majorBidi" w:eastAsia="Times New Roman" w:hAnsiTheme="majorBidi" w:cstheme="majorBidi"/>
                <w:color w:val="000000"/>
                <w:sz w:val="20"/>
                <w:szCs w:val="20"/>
              </w:rPr>
            </w:pPr>
          </w:p>
        </w:tc>
        <w:tc>
          <w:tcPr>
            <w:tcW w:w="992" w:type="dxa"/>
            <w:noWrap/>
            <w:hideMark/>
          </w:tcPr>
          <w:p w14:paraId="501C75E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Netherlands</w:t>
            </w:r>
          </w:p>
        </w:tc>
        <w:tc>
          <w:tcPr>
            <w:tcW w:w="1134" w:type="dxa"/>
            <w:noWrap/>
            <w:hideMark/>
          </w:tcPr>
          <w:p w14:paraId="6EE436B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44143132"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55B02AD9"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62689EF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w:t>
            </w:r>
          </w:p>
        </w:tc>
        <w:tc>
          <w:tcPr>
            <w:tcW w:w="1417" w:type="dxa"/>
            <w:noWrap/>
            <w:hideMark/>
          </w:tcPr>
          <w:p w14:paraId="62A69B2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2C9A2C7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2600C7F8" w14:textId="201D9C7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1A78A4C" w14:textId="7C21568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37155A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w:t>
            </w:r>
          </w:p>
        </w:tc>
      </w:tr>
      <w:tr w:rsidR="00AB004C" w:rsidRPr="00AB004C" w14:paraId="48DE5620" w14:textId="77777777" w:rsidTr="00AB004C">
        <w:trPr>
          <w:trHeight w:val="300"/>
        </w:trPr>
        <w:tc>
          <w:tcPr>
            <w:tcW w:w="1418" w:type="dxa"/>
            <w:noWrap/>
            <w:hideMark/>
          </w:tcPr>
          <w:p w14:paraId="59B1E648" w14:textId="76C96136"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Neveen</w:t>
            </w:r>
            <w:proofErr w:type="spellEnd"/>
            <w:r w:rsidRPr="00AB004C">
              <w:rPr>
                <w:rFonts w:asciiTheme="majorBidi" w:eastAsia="Times New Roman" w:hAnsiTheme="majorBidi" w:cstheme="majorBidi"/>
                <w:color w:val="000000"/>
                <w:sz w:val="20"/>
                <w:szCs w:val="20"/>
              </w:rPr>
              <w:t xml:space="preserve"> M. Saleh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&lt;EndNote&gt;&lt;Cite&gt;&lt;Author&gt;Saleh&lt;/Author&gt;&lt;Year&gt;2020&lt;/Year&gt;&lt;RecNum&gt;37&lt;/RecNum&gt;&lt;DisplayText&gt;(242)&lt;/DisplayText&gt;&lt;record&gt;&lt;rec-number&gt;37&lt;/rec-number&gt;&lt;foreign-keys&gt;&lt;key app="EN" db-id="r2exsvat5xft0ge5xwdxs9dovae0evvwdsfa" timestamp="1693642562"&gt;37&lt;/key&gt;&lt;/foreign-keys&gt;&lt;ref-type name="Journal Article"&gt;17&lt;/ref-type&gt;&lt;contributors&gt;&lt;authors&gt;&lt;author&gt;Saleh, Neveen M&lt;/author&gt;&lt;author&gt;Hesham, Marwa S&lt;/author&gt;&lt;author&gt;Amin, Magdy A&lt;/author&gt;&lt;author&gt;Samir Mohamed, Reham&lt;/author&gt;&lt;/authors&gt;&lt;/contributors&gt;&lt;titles&gt;&lt;title&gt;Acquisition of colistin resistance links cell membrane thickness alteration with a point mutation in the lpxD gene in Acinetobacter baumannii&lt;/title&gt;&lt;secondary-title&gt;Antibiotics&lt;/secondary-title&gt;&lt;/titles&gt;&lt;periodical&gt;&lt;full-title&gt;Antibiotics&lt;/full-title&gt;&lt;/periodical&gt;&lt;pages&gt;164&lt;/pages&gt;&lt;volume&gt;9&lt;/volume&gt;&lt;number&gt;4&lt;/number&gt;&lt;dates&gt;&lt;year&gt;2020&lt;/year&gt;&lt;/dates&gt;&lt;isbn&gt;2079-6382&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(242)</w:t>
            </w:r>
            <w:r w:rsidRPr="00AB004C">
              <w:rPr>
                <w:rFonts w:asciiTheme="majorBidi" w:eastAsia="Times New Roman" w:hAnsiTheme="majorBidi" w:cstheme="majorBidi"/>
                <w:color w:val="000000"/>
                <w:sz w:val="20"/>
                <w:szCs w:val="20"/>
              </w:rPr>
              <w:fldChar w:fldCharType="end"/>
            </w:r>
          </w:p>
        </w:tc>
        <w:tc>
          <w:tcPr>
            <w:tcW w:w="709" w:type="dxa"/>
            <w:noWrap/>
            <w:hideMark/>
          </w:tcPr>
          <w:p w14:paraId="18DC4B4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563F89BA" w14:textId="77777777" w:rsidR="00AB004C" w:rsidRPr="00AB004C" w:rsidRDefault="00AB004C" w:rsidP="00B35E73">
            <w:pPr>
              <w:rPr>
                <w:rFonts w:asciiTheme="majorBidi" w:eastAsia="Times New Roman" w:hAnsiTheme="majorBidi" w:cstheme="majorBidi"/>
                <w:color w:val="000000"/>
                <w:sz w:val="20"/>
                <w:szCs w:val="20"/>
              </w:rPr>
            </w:pPr>
          </w:p>
        </w:tc>
        <w:tc>
          <w:tcPr>
            <w:tcW w:w="992" w:type="dxa"/>
            <w:noWrap/>
            <w:hideMark/>
          </w:tcPr>
          <w:p w14:paraId="5E93763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Egypt</w:t>
            </w:r>
          </w:p>
        </w:tc>
        <w:tc>
          <w:tcPr>
            <w:tcW w:w="1134" w:type="dxa"/>
            <w:noWrap/>
            <w:hideMark/>
          </w:tcPr>
          <w:p w14:paraId="5A2C01E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Africa</w:t>
            </w:r>
          </w:p>
        </w:tc>
        <w:tc>
          <w:tcPr>
            <w:tcW w:w="709" w:type="dxa"/>
            <w:hideMark/>
          </w:tcPr>
          <w:p w14:paraId="65523C3B"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1EDD958D"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35BF0E3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110</w:t>
            </w:r>
          </w:p>
        </w:tc>
        <w:tc>
          <w:tcPr>
            <w:tcW w:w="1417" w:type="dxa"/>
            <w:noWrap/>
            <w:hideMark/>
          </w:tcPr>
          <w:p w14:paraId="7D909B6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c>
          <w:tcPr>
            <w:tcW w:w="1134" w:type="dxa"/>
            <w:noWrap/>
            <w:hideMark/>
          </w:tcPr>
          <w:p w14:paraId="2FA6DFA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5BD78E6" w14:textId="2B095A4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FDF5267" w14:textId="0704299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569048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606AD73D" w14:textId="77777777" w:rsidTr="00AB004C">
        <w:trPr>
          <w:trHeight w:val="300"/>
        </w:trPr>
        <w:tc>
          <w:tcPr>
            <w:tcW w:w="1418" w:type="dxa"/>
            <w:noWrap/>
            <w:hideMark/>
          </w:tcPr>
          <w:p w14:paraId="15F273F2" w14:textId="320A0235"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Nevine</w:t>
            </w:r>
            <w:proofErr w:type="spellEnd"/>
            <w:r w:rsidRPr="00AB004C">
              <w:rPr>
                <w:rFonts w:asciiTheme="majorBidi" w:eastAsia="Times New Roman" w:hAnsiTheme="majorBidi" w:cstheme="majorBidi"/>
                <w:color w:val="000000"/>
                <w:sz w:val="20"/>
                <w:szCs w:val="20"/>
              </w:rPr>
              <w:t xml:space="preserve"> S Fam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&lt;EndNote&gt;&lt;Cite&gt;&lt;Author&gt;Fam&lt;/Author&gt;&lt;Year&gt;2020&lt;/Year&gt;&lt;RecNum&gt;38&lt;/RecNum&gt;&lt;DisplayText&gt;(243)&lt;/DisplayText&gt;&lt;record&gt;&lt;rec-number&gt;38&lt;/rec-number&gt;&lt;foreign-keys&gt;&lt;key app="EN" db-id="r2exsvat5xft0ge5xwdxs9dovae0evvwdsfa" timestamp="1693642622"&gt;38&lt;/key&gt;&lt;/foreign-keys&gt;&lt;ref-type name="Journal Article"&gt;17&lt;/ref-type&gt;&lt;contributors&gt;&lt;authors&gt;&lt;author&gt;Fam, Nevine S&lt;/author&gt;&lt;author&gt;Gamal, Doaa&lt;/author&gt;&lt;author&gt;Mohamed, Sara H&lt;/author&gt;&lt;author&gt;Wasfy, Reham M&lt;/author&gt;&lt;author&gt;Soliman, May S&lt;/author&gt;&lt;author&gt;El-Kholy, Amani A&lt;/author&gt;&lt;author&gt;Higgins, Paul G&lt;/author&gt;&lt;/authors&gt;&lt;/contributors&gt;&lt;titles&gt;&lt;title&gt;Molecular characterization of Carbapenem/Colistin-resistant Acinetobacter baumannii clinical isolates from Egypt by whole-genome sequencing&lt;/title&gt;&lt;secondary-title&gt;Infection and Drug Resistance&lt;/secondary-title&gt;&lt;/titles&gt;&lt;periodical&gt;&lt;full-title&gt;Infection and Drug Resistance&lt;/full-title&gt;&lt;/periodical&gt;&lt;pages&gt;4487-4493&lt;/pages&gt;&lt;dates&gt;&lt;year&gt;2020&lt;/year&gt;&lt;/dates&gt;&lt;isbn&gt;1178-6973&lt;/isbn&gt;&lt;urls&gt;&lt;/urls&gt;&lt;/record&gt;&lt;/Cite&gt;&lt;/EndNote&gt;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(243)</w:t>
            </w:r>
            <w:r w:rsidRPr="00AB004C">
              <w:rPr>
                <w:rFonts w:asciiTheme="majorBidi" w:eastAsia="Times New Roman" w:hAnsiTheme="majorBidi" w:cstheme="majorBidi"/>
                <w:color w:val="000000"/>
                <w:sz w:val="20"/>
                <w:szCs w:val="20"/>
              </w:rPr>
              <w:fldChar w:fldCharType="end"/>
            </w:r>
          </w:p>
        </w:tc>
        <w:tc>
          <w:tcPr>
            <w:tcW w:w="709" w:type="dxa"/>
            <w:noWrap/>
            <w:hideMark/>
          </w:tcPr>
          <w:p w14:paraId="1156D9E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4BF1C48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2015 to 2016</w:t>
            </w:r>
          </w:p>
        </w:tc>
        <w:tc>
          <w:tcPr>
            <w:tcW w:w="992" w:type="dxa"/>
            <w:noWrap/>
            <w:hideMark/>
          </w:tcPr>
          <w:p w14:paraId="150DAB4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Egypt</w:t>
            </w:r>
          </w:p>
        </w:tc>
        <w:tc>
          <w:tcPr>
            <w:tcW w:w="1134" w:type="dxa"/>
            <w:noWrap/>
            <w:hideMark/>
          </w:tcPr>
          <w:p w14:paraId="48700DF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Africa</w:t>
            </w:r>
          </w:p>
        </w:tc>
        <w:tc>
          <w:tcPr>
            <w:tcW w:w="709" w:type="dxa"/>
            <w:hideMark/>
          </w:tcPr>
          <w:p w14:paraId="0DD4BAC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350D923F"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64B058B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17</w:t>
            </w:r>
          </w:p>
        </w:tc>
        <w:tc>
          <w:tcPr>
            <w:tcW w:w="1417" w:type="dxa"/>
            <w:noWrap/>
            <w:hideMark/>
          </w:tcPr>
          <w:p w14:paraId="5C478E6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c>
          <w:tcPr>
            <w:tcW w:w="1134" w:type="dxa"/>
            <w:noWrap/>
            <w:hideMark/>
          </w:tcPr>
          <w:p w14:paraId="402E511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2F76794B" w14:textId="20D91AB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4BEACDFB" w14:textId="10D3FBF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9ECE71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6E1EB59D" w14:textId="77777777" w:rsidTr="00AB004C">
        <w:trPr>
          <w:trHeight w:val="300"/>
        </w:trPr>
        <w:tc>
          <w:tcPr>
            <w:tcW w:w="1418" w:type="dxa"/>
            <w:noWrap/>
            <w:hideMark/>
          </w:tcPr>
          <w:p w14:paraId="37CB5397" w14:textId="3A7E3E7F"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Nevine</w:t>
            </w:r>
            <w:proofErr w:type="spellEnd"/>
            <w:r w:rsidRPr="00AB004C">
              <w:rPr>
                <w:rFonts w:asciiTheme="majorBidi" w:eastAsia="Times New Roman" w:hAnsiTheme="majorBidi" w:cstheme="majorBidi"/>
                <w:color w:val="000000"/>
                <w:sz w:val="20"/>
                <w:szCs w:val="20"/>
              </w:rPr>
              <w:t xml:space="preserve"> S. Fam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&lt;EndNote&gt;&lt;Cite&gt;&lt;Author&gt;Fam&lt;/Author&gt;&lt;Year&gt;2020&lt;/Year&gt;&lt;RecNum&gt;39&lt;/RecNum&gt;&lt;DisplayText&gt;(244)&lt;/DisplayText&gt;&lt;record&gt;&lt;rec-number&gt;39&lt;/rec-number&gt;&lt;foreign-keys&gt;&lt;key app="EN" db-id="r2exsvat5xft0ge5xwdxs9dovae0evvwdsfa" timestamp="1693642649"&gt;39&lt;/key&gt;&lt;/foreign-keys&gt;&lt;ref-type name="Journal Article"&gt;17&lt;/ref-type&gt;&lt;contributors&gt;&lt;authors&gt;&lt;author&gt;Fam, Nevine S&lt;/author&gt;&lt;author&gt;Mohamed, Sara H&lt;/author&gt;&lt;author&gt;Gamal, Doaa&lt;/author&gt;&lt;author&gt;Wasfy, Reham M&lt;/author&gt;&lt;author&gt;Soliman, May S&lt;/author&gt;&lt;author&gt;El-Kholy, Amani A&lt;/author&gt;&lt;/authors&gt;&lt;/contributors&gt;&lt;titles&gt;&lt;title&gt;Reliability of phenotypic methods for detection of colistin resistance among carbapenem-resistant Acinetobacter baumannii clinical isolates from Egypt&lt;/title&gt;&lt;secondary-title&gt;Germs&lt;/secondary-title&gt;&lt;/titles&gt;&lt;periodical&gt;&lt;full-title&gt;Germs&lt;/full-title&gt;&lt;/periodical&gt;&lt;pages&gt;303&lt;/pages&gt;&lt;volume&gt;10&lt;/volume&gt;&lt;number&gt;4&lt;/number&gt;&lt;dates&gt;&lt;year&gt;2020&lt;/year&gt;&lt;/dates&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(244)</w:t>
            </w:r>
            <w:r w:rsidRPr="00AB004C">
              <w:rPr>
                <w:rFonts w:asciiTheme="majorBidi" w:eastAsia="Times New Roman" w:hAnsiTheme="majorBidi" w:cstheme="majorBidi"/>
                <w:color w:val="000000"/>
                <w:sz w:val="20"/>
                <w:szCs w:val="20"/>
              </w:rPr>
              <w:fldChar w:fldCharType="end"/>
            </w:r>
          </w:p>
        </w:tc>
        <w:tc>
          <w:tcPr>
            <w:tcW w:w="709" w:type="dxa"/>
            <w:noWrap/>
            <w:hideMark/>
          </w:tcPr>
          <w:p w14:paraId="0E5290C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1088589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2015 to 2016</w:t>
            </w:r>
          </w:p>
        </w:tc>
        <w:tc>
          <w:tcPr>
            <w:tcW w:w="992" w:type="dxa"/>
            <w:noWrap/>
            <w:hideMark/>
          </w:tcPr>
          <w:p w14:paraId="59BA705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Egypt</w:t>
            </w:r>
          </w:p>
        </w:tc>
        <w:tc>
          <w:tcPr>
            <w:tcW w:w="1134" w:type="dxa"/>
            <w:noWrap/>
            <w:hideMark/>
          </w:tcPr>
          <w:p w14:paraId="6074A64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Africa</w:t>
            </w:r>
          </w:p>
        </w:tc>
        <w:tc>
          <w:tcPr>
            <w:tcW w:w="709" w:type="dxa"/>
            <w:hideMark/>
          </w:tcPr>
          <w:p w14:paraId="761ACD9F"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D4F4DEF"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666DCFB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22</w:t>
            </w:r>
          </w:p>
        </w:tc>
        <w:tc>
          <w:tcPr>
            <w:tcW w:w="1417" w:type="dxa"/>
            <w:noWrap/>
            <w:hideMark/>
          </w:tcPr>
          <w:p w14:paraId="1DC6B67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6B52A6E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4D464DD" w14:textId="43E32F9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CDADF09" w14:textId="6F17F30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3AB4FB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18203EDC" w14:textId="77777777" w:rsidTr="00AB004C">
        <w:trPr>
          <w:trHeight w:val="300"/>
        </w:trPr>
        <w:tc>
          <w:tcPr>
            <w:tcW w:w="1418" w:type="dxa"/>
            <w:noWrap/>
            <w:hideMark/>
          </w:tcPr>
          <w:p w14:paraId="0BD24F92" w14:textId="777B90D0"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 xml:space="preserve">Nguyen Van An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 ExcludeYear="1"&gt;&lt;Author&gt;Nguyen&lt;/Author&gt;&lt;RecNum&gt;503&lt;/RecNum&gt;&lt;DisplayText&gt;(245)&lt;/DisplayText&gt;&lt;record&gt;&lt;rec-number&gt;503&lt;/rec-number&gt;&lt;foreign-keys&gt;&lt;key app="EN" db-id="evfpatza9f9ra8et9pa5wv2s9sztaddrws5w" timestamp="1694106817"&gt;503&lt;/key&gt;&lt;/foreign-keys&gt;&lt;ref-type name="Journal Article"&gt;17&lt;/ref-type&gt;&lt;contributors&gt;&lt;authors&gt;&lt;author&gt;Nguyen, Phu-Suong&lt;/author&gt;&lt;author&gt;Hai, Luu Thi Thuy&lt;/author&gt;&lt;author&gt;Nguyen, Manh-Kien&lt;/author&gt;&lt;author&gt;Nguyen, Thanh-Cong&lt;/author&gt;&lt;author&gt;Tran, Hoang-Dung&lt;/author&gt;&lt;author&gt;Le, Quang-Tri&lt;/author&gt;&lt;author&gt;Nguyen, Ngoc-Le&lt;/author&gt;&lt;/authors&gt;&lt;/contributors&gt;&lt;titles&gt;&lt;title&gt;Distribution and antibiotics resistance of emerging or reemerging pathogenic bacteria in 7A Military Hospital&lt;/title&gt;&lt;/titles&gt;&lt;dates&gt;&lt;/dates&gt;&lt;urls&gt;&lt;/urls&gt;&lt;/record&gt;&lt;/Cite&gt;&lt;/EndNote&gt;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(245)</w:t>
            </w:r>
            <w:r w:rsidRPr="00AB004C">
              <w:rPr>
                <w:rFonts w:asciiTheme="majorBidi" w:eastAsia="Times New Roman" w:hAnsiTheme="majorBidi" w:cstheme="majorBidi"/>
                <w:sz w:val="20"/>
                <w:szCs w:val="20"/>
              </w:rPr>
              <w:fldChar w:fldCharType="end"/>
            </w:r>
          </w:p>
        </w:tc>
        <w:tc>
          <w:tcPr>
            <w:tcW w:w="709" w:type="dxa"/>
            <w:noWrap/>
            <w:hideMark/>
          </w:tcPr>
          <w:p w14:paraId="1E4357A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2023</w:t>
            </w:r>
          </w:p>
        </w:tc>
        <w:tc>
          <w:tcPr>
            <w:tcW w:w="1417" w:type="dxa"/>
            <w:noWrap/>
            <w:hideMark/>
          </w:tcPr>
          <w:p w14:paraId="188568D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 to 2021</w:t>
            </w:r>
          </w:p>
        </w:tc>
        <w:tc>
          <w:tcPr>
            <w:tcW w:w="992" w:type="dxa"/>
            <w:noWrap/>
            <w:hideMark/>
          </w:tcPr>
          <w:p w14:paraId="5113160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Vietnam</w:t>
            </w:r>
          </w:p>
        </w:tc>
        <w:tc>
          <w:tcPr>
            <w:tcW w:w="1134" w:type="dxa"/>
            <w:noWrap/>
            <w:hideMark/>
          </w:tcPr>
          <w:p w14:paraId="64401CC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0A9CADCD"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37C44B1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0081A55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48</w:t>
            </w:r>
          </w:p>
        </w:tc>
        <w:tc>
          <w:tcPr>
            <w:tcW w:w="1417" w:type="dxa"/>
            <w:noWrap/>
            <w:hideMark/>
          </w:tcPr>
          <w:p w14:paraId="08B101B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c>
          <w:tcPr>
            <w:tcW w:w="1134" w:type="dxa"/>
            <w:noWrap/>
            <w:hideMark/>
          </w:tcPr>
          <w:p w14:paraId="099B1CF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7BA8044D" w14:textId="7DA6259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EB365D9" w14:textId="632E20A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356E87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6EEA1B25" w14:textId="77777777" w:rsidTr="00AB004C">
        <w:trPr>
          <w:trHeight w:val="300"/>
        </w:trPr>
        <w:tc>
          <w:tcPr>
            <w:tcW w:w="1418" w:type="dxa"/>
            <w:noWrap/>
            <w:hideMark/>
          </w:tcPr>
          <w:p w14:paraId="475657BF" w14:textId="699C5D47"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 xml:space="preserve">Noel-David </w:t>
            </w:r>
            <w:proofErr w:type="spellStart"/>
            <w:r w:rsidRPr="00AB004C">
              <w:rPr>
                <w:rFonts w:asciiTheme="majorBidi" w:eastAsia="Times New Roman" w:hAnsiTheme="majorBidi" w:cstheme="majorBidi"/>
                <w:sz w:val="20"/>
                <w:szCs w:val="20"/>
              </w:rPr>
              <w:t>Nogbou</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&lt;EndNote&gt;&lt;Cite&gt;&lt;Author&gt;Nogbou&lt;/Author&gt;&lt;Year&gt;2021&lt;/Year&gt;&lt;RecNum&gt;23&lt;/RecNum&gt;&lt;DisplayText&gt;(246)&lt;/DisplayText&gt;&lt;record&gt;&lt;rec-number&gt;23&lt;/rec-number&gt;&lt;foreign-keys&gt;&lt;key app="EN" db-id="swpea0xz5v25roetfz0v0vp3ex5efr220frp" timestamp="1693742858"&gt;23&lt;/key&gt;&lt;/foreign-keys&gt;&lt;ref-type name="Journal Article"&gt;17&lt;/ref-type&gt;&lt;contributors&gt;&lt;authors&gt;&lt;author&gt;Nogbou, Noel-David&lt;/author&gt;&lt;author&gt;Phofa, Dikwata Thabiso&lt;/author&gt;&lt;author&gt;Nchabeleng, Maphoshane&lt;/author&gt;&lt;author&gt;Musyoki, Andrew Munyalo&lt;/author&gt;&lt;/authors&gt;&lt;/contributors&gt;&lt;titles&gt;&lt;title&gt;Investigating multi-drug resistant Acinetobacter baumannii isolates at a tertiary hospital in Pretoria, South Africa&lt;/title&gt;&lt;secondary-title&gt;Indian Journal of Medical Microbiology&lt;/secondary-title&gt;&lt;/titles&gt;&lt;periodical&gt;&lt;full-title&gt;Indian Journal of Medical Microbiology&lt;/full-title&gt;&lt;/periodical&gt;&lt;pages&gt;218-223&lt;/pages&gt;&lt;volume&gt;39&lt;/volume&gt;&lt;number&gt;2&lt;/number&gt;&lt;dates&gt;&lt;year&gt;2021&lt;/year&gt;&lt;/dates&gt;&lt;isbn&gt;0255-0857&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(246)</w:t>
            </w:r>
            <w:r w:rsidRPr="00AB004C">
              <w:rPr>
                <w:rFonts w:asciiTheme="majorBidi" w:eastAsia="Times New Roman" w:hAnsiTheme="majorBidi" w:cstheme="majorBidi"/>
                <w:sz w:val="20"/>
                <w:szCs w:val="20"/>
              </w:rPr>
              <w:fldChar w:fldCharType="end"/>
            </w:r>
          </w:p>
        </w:tc>
        <w:tc>
          <w:tcPr>
            <w:tcW w:w="709" w:type="dxa"/>
            <w:noWrap/>
            <w:hideMark/>
          </w:tcPr>
          <w:p w14:paraId="56711965" w14:textId="77777777"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2021</w:t>
            </w:r>
          </w:p>
        </w:tc>
        <w:tc>
          <w:tcPr>
            <w:tcW w:w="1417" w:type="dxa"/>
            <w:noWrap/>
            <w:hideMark/>
          </w:tcPr>
          <w:p w14:paraId="4BE81DD1" w14:textId="77777777"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 xml:space="preserve">    2017 to 2018</w:t>
            </w:r>
          </w:p>
        </w:tc>
        <w:tc>
          <w:tcPr>
            <w:tcW w:w="992" w:type="dxa"/>
            <w:noWrap/>
            <w:hideMark/>
          </w:tcPr>
          <w:p w14:paraId="22CCCAD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South Africa</w:t>
            </w:r>
          </w:p>
        </w:tc>
        <w:tc>
          <w:tcPr>
            <w:tcW w:w="1134" w:type="dxa"/>
            <w:noWrap/>
            <w:hideMark/>
          </w:tcPr>
          <w:p w14:paraId="258F8EB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Africa</w:t>
            </w:r>
          </w:p>
        </w:tc>
        <w:tc>
          <w:tcPr>
            <w:tcW w:w="709" w:type="dxa"/>
            <w:hideMark/>
          </w:tcPr>
          <w:p w14:paraId="0F633483"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BE24F3E"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6406EC91" w14:textId="77777777"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100</w:t>
            </w:r>
          </w:p>
        </w:tc>
        <w:tc>
          <w:tcPr>
            <w:tcW w:w="1417" w:type="dxa"/>
            <w:noWrap/>
            <w:hideMark/>
          </w:tcPr>
          <w:p w14:paraId="78AE5801" w14:textId="77777777"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0</w:t>
            </w:r>
          </w:p>
        </w:tc>
        <w:tc>
          <w:tcPr>
            <w:tcW w:w="1134" w:type="dxa"/>
            <w:noWrap/>
            <w:hideMark/>
          </w:tcPr>
          <w:p w14:paraId="53731CB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70802B2" w14:textId="69FC513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22095BC" w14:textId="77BA096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71D0232" w14:textId="77777777"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9</w:t>
            </w:r>
          </w:p>
        </w:tc>
      </w:tr>
      <w:tr w:rsidR="00AB004C" w:rsidRPr="00AB004C" w14:paraId="7EDD405E" w14:textId="77777777" w:rsidTr="00AB004C">
        <w:trPr>
          <w:trHeight w:val="300"/>
        </w:trPr>
        <w:tc>
          <w:tcPr>
            <w:tcW w:w="1418" w:type="dxa"/>
            <w:noWrap/>
            <w:hideMark/>
          </w:tcPr>
          <w:p w14:paraId="3FA75BB1" w14:textId="627AAE1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Nordqvist  </w:t>
            </w:r>
            <w:r w:rsidRPr="00AB004C">
              <w:rPr>
                <w:rFonts w:asciiTheme="majorBidi" w:eastAsia="Times New Roman" w:hAnsiTheme="majorBidi" w:cstheme="majorBidi"/>
                <w:color w:val="000000"/>
                <w:sz w:val="20"/>
                <w:szCs w:val="20"/>
              </w:rPr>
              <w:fldChar w:fldCharType="begin">
                <w:fldData xml:space="preserve">PEVuZE5vdGU+PENpdGU+PEF1dGhvcj5Ob3JkcXZpc3Q8L0F1dGhvcj48WWVhcj4yMDE2PC9ZZWFy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PEVuZE5vdGU+PENpdGU+PEF1dGhvcj5Ob3JkcXZpc3Q8L0F1dGhvcj48WWVhcj4yMDE2PC9ZZWFy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(247)</w:t>
            </w:r>
            <w:r w:rsidRPr="00AB004C">
              <w:rPr>
                <w:rFonts w:asciiTheme="majorBidi" w:eastAsia="Times New Roman" w:hAnsiTheme="majorBidi" w:cstheme="majorBidi"/>
                <w:color w:val="000000"/>
                <w:sz w:val="20"/>
                <w:szCs w:val="20"/>
              </w:rPr>
              <w:fldChar w:fldCharType="end"/>
            </w:r>
          </w:p>
        </w:tc>
        <w:tc>
          <w:tcPr>
            <w:tcW w:w="709" w:type="dxa"/>
            <w:noWrap/>
            <w:hideMark/>
          </w:tcPr>
          <w:p w14:paraId="127572A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w:t>
            </w:r>
          </w:p>
        </w:tc>
        <w:tc>
          <w:tcPr>
            <w:tcW w:w="1417" w:type="dxa"/>
            <w:noWrap/>
            <w:hideMark/>
          </w:tcPr>
          <w:p w14:paraId="3EBCA3A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2013 to 2013</w:t>
            </w:r>
          </w:p>
        </w:tc>
        <w:tc>
          <w:tcPr>
            <w:tcW w:w="992" w:type="dxa"/>
            <w:noWrap/>
            <w:hideMark/>
          </w:tcPr>
          <w:p w14:paraId="65DFD50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Sweden</w:t>
            </w:r>
          </w:p>
        </w:tc>
        <w:tc>
          <w:tcPr>
            <w:tcW w:w="1134" w:type="dxa"/>
            <w:noWrap/>
            <w:hideMark/>
          </w:tcPr>
          <w:p w14:paraId="56FB40D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7FF3116D"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AF091F0"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6A1B6A1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w:t>
            </w:r>
          </w:p>
        </w:tc>
        <w:tc>
          <w:tcPr>
            <w:tcW w:w="1417" w:type="dxa"/>
            <w:noWrap/>
            <w:hideMark/>
          </w:tcPr>
          <w:p w14:paraId="38C2069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0684A475" w14:textId="4A8C3E0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EUCAST</w:t>
            </w:r>
          </w:p>
        </w:tc>
        <w:tc>
          <w:tcPr>
            <w:tcW w:w="708" w:type="dxa"/>
            <w:vAlign w:val="bottom"/>
          </w:tcPr>
          <w:p w14:paraId="7379A2A7" w14:textId="0FC3A81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9A5D3CD" w14:textId="495C42C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9BB3B4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0E6D314B" w14:textId="77777777" w:rsidTr="00AB004C">
        <w:trPr>
          <w:trHeight w:val="300"/>
        </w:trPr>
        <w:tc>
          <w:tcPr>
            <w:tcW w:w="1418" w:type="dxa"/>
            <w:noWrap/>
            <w:hideMark/>
          </w:tcPr>
          <w:p w14:paraId="2E4BFF83" w14:textId="7529F9DE"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OleksiUK</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PEVuZE5vdGU+PENpdGU+PEF1dGhvcj5PbGVrc2l1azwvQXV0aG9yPjxZZWFyPjIwMTQ8L1llYXI+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PEVuZE5vdGU+PENpdGU+PEF1dGhvcj5PbGVrc2l1azwvQXV0aG9yPjxZZWFyPjIwMTQ8L1llYXI+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(248)</w:t>
            </w:r>
            <w:r w:rsidRPr="00AB004C">
              <w:rPr>
                <w:rFonts w:asciiTheme="majorBidi" w:eastAsia="Times New Roman" w:hAnsiTheme="majorBidi" w:cstheme="majorBidi"/>
                <w:color w:val="000000"/>
                <w:sz w:val="20"/>
                <w:szCs w:val="20"/>
              </w:rPr>
              <w:fldChar w:fldCharType="end"/>
            </w:r>
          </w:p>
        </w:tc>
        <w:tc>
          <w:tcPr>
            <w:tcW w:w="709" w:type="dxa"/>
            <w:noWrap/>
            <w:hideMark/>
          </w:tcPr>
          <w:p w14:paraId="3496087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w:t>
            </w:r>
          </w:p>
        </w:tc>
        <w:tc>
          <w:tcPr>
            <w:tcW w:w="1417" w:type="dxa"/>
            <w:noWrap/>
            <w:hideMark/>
          </w:tcPr>
          <w:p w14:paraId="7ACFF986" w14:textId="77777777" w:rsidR="00AB004C" w:rsidRPr="00AB004C" w:rsidRDefault="00AB004C" w:rsidP="00B35E73">
            <w:pPr>
              <w:rPr>
                <w:rFonts w:asciiTheme="majorBidi" w:eastAsia="Times New Roman" w:hAnsiTheme="majorBidi" w:cstheme="majorBidi"/>
                <w:color w:val="000000"/>
                <w:sz w:val="20"/>
                <w:szCs w:val="20"/>
              </w:rPr>
            </w:pPr>
          </w:p>
        </w:tc>
        <w:tc>
          <w:tcPr>
            <w:tcW w:w="992" w:type="dxa"/>
            <w:noWrap/>
            <w:hideMark/>
          </w:tcPr>
          <w:p w14:paraId="17A4754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USA</w:t>
            </w:r>
          </w:p>
        </w:tc>
        <w:tc>
          <w:tcPr>
            <w:tcW w:w="1134" w:type="dxa"/>
            <w:noWrap/>
            <w:hideMark/>
          </w:tcPr>
          <w:p w14:paraId="1B33F85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North America</w:t>
            </w:r>
          </w:p>
        </w:tc>
        <w:tc>
          <w:tcPr>
            <w:tcW w:w="709" w:type="dxa"/>
            <w:hideMark/>
          </w:tcPr>
          <w:p w14:paraId="33CAE963"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0A685542"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5F9B73B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18</w:t>
            </w:r>
          </w:p>
        </w:tc>
        <w:tc>
          <w:tcPr>
            <w:tcW w:w="1417" w:type="dxa"/>
            <w:noWrap/>
            <w:hideMark/>
          </w:tcPr>
          <w:p w14:paraId="69B3B3F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c>
          <w:tcPr>
            <w:tcW w:w="1134" w:type="dxa"/>
            <w:noWrap/>
            <w:hideMark/>
          </w:tcPr>
          <w:p w14:paraId="2E0BB4D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70A3AC46" w14:textId="6013FAF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2257918" w14:textId="1C61D7E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2A3512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22EFA350" w14:textId="77777777" w:rsidTr="00AB004C">
        <w:trPr>
          <w:trHeight w:val="300"/>
        </w:trPr>
        <w:tc>
          <w:tcPr>
            <w:tcW w:w="1418" w:type="dxa"/>
            <w:noWrap/>
            <w:hideMark/>
          </w:tcPr>
          <w:p w14:paraId="01014CC5" w14:textId="79C9A24F"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Olga Perovic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&lt;EndNote&gt;&lt;Cite&gt;&lt;Author&gt;Perovic&lt;/Author&gt;&lt;Year&gt;2022&lt;/Year&gt;&lt;RecNum&gt;34&lt;/RecNum&gt;&lt;DisplayText&gt;(249)&lt;/DisplayText&gt;&lt;record&gt;&lt;rec-number&gt;34&lt;/rec-number&gt;&lt;foreign-keys&gt;&lt;key app="EN" db-id="sxve52zrqt9xvxe00wspfz5drefv5tfs0rr2" timestamp="1694110962"&gt;34&lt;/key&gt;&lt;/foreign-keys&gt;&lt;ref-type name="Journal Article"&gt;17&lt;/ref-type&gt;&lt;contributors&gt;&lt;authors&gt;&lt;author&gt;Perovic, Olga&lt;/author&gt;&lt;author&gt;Duse, Adrian&lt;/author&gt;&lt;author&gt;Chibabhai, Vindana&lt;/author&gt;&lt;author&gt;Black, Marianne&lt;/author&gt;&lt;author&gt;Said, Mohamed&lt;/author&gt;&lt;author&gt;Prentice, Elizabeth&lt;/author&gt;&lt;author&gt;Wadula, Jeannette&lt;/author&gt;&lt;author&gt;Mahabeer, Yesholata&lt;/author&gt;&lt;author&gt;Han, K Swe Swe&lt;/author&gt;&lt;author&gt;Mogokotleng, Ruth&lt;/author&gt;&lt;/authors&gt;&lt;/contributors&gt;&lt;titles&gt;&lt;title&gt;Acinetobacter baumannii complex, national laboratory-based surveillance in South Africa, 2017 to 2019&lt;/title&gt;&lt;secondary-title&gt;Plos one&lt;/secondary-title&gt;&lt;/titles&gt;&lt;periodical&gt;&lt;full-title&gt;Plos one&lt;/full-title&gt;&lt;/periodical&gt;&lt;pages&gt;e0271355&lt;/pages&gt;&lt;volume&gt;17&lt;/volume&gt;&lt;number&gt;8&lt;/number&gt;&lt;dates&gt;&lt;year&gt;2022&lt;/year&gt;&lt;/dates&gt;&lt;isbn&gt;1932-6203&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(249)</w:t>
            </w:r>
            <w:r w:rsidRPr="00AB004C">
              <w:rPr>
                <w:rFonts w:asciiTheme="majorBidi" w:eastAsia="Times New Roman" w:hAnsiTheme="majorBidi" w:cstheme="majorBidi"/>
                <w:sz w:val="20"/>
                <w:szCs w:val="20"/>
              </w:rPr>
              <w:fldChar w:fldCharType="end"/>
            </w:r>
          </w:p>
        </w:tc>
        <w:tc>
          <w:tcPr>
            <w:tcW w:w="709" w:type="dxa"/>
            <w:noWrap/>
            <w:hideMark/>
          </w:tcPr>
          <w:p w14:paraId="29EAD81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3171B35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 to 2019</w:t>
            </w:r>
          </w:p>
        </w:tc>
        <w:tc>
          <w:tcPr>
            <w:tcW w:w="992" w:type="dxa"/>
            <w:noWrap/>
            <w:hideMark/>
          </w:tcPr>
          <w:p w14:paraId="71FAF28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South Africa</w:t>
            </w:r>
          </w:p>
        </w:tc>
        <w:tc>
          <w:tcPr>
            <w:tcW w:w="1134" w:type="dxa"/>
            <w:noWrap/>
            <w:hideMark/>
          </w:tcPr>
          <w:p w14:paraId="4337114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Africa</w:t>
            </w:r>
          </w:p>
        </w:tc>
        <w:tc>
          <w:tcPr>
            <w:tcW w:w="709" w:type="dxa"/>
            <w:hideMark/>
          </w:tcPr>
          <w:p w14:paraId="329EA623"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0B58624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58BF4EA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1944</w:t>
            </w:r>
          </w:p>
        </w:tc>
        <w:tc>
          <w:tcPr>
            <w:tcW w:w="1417" w:type="dxa"/>
            <w:noWrap/>
            <w:hideMark/>
          </w:tcPr>
          <w:p w14:paraId="3E38549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24</w:t>
            </w:r>
          </w:p>
        </w:tc>
        <w:tc>
          <w:tcPr>
            <w:tcW w:w="1134" w:type="dxa"/>
            <w:noWrap/>
            <w:hideMark/>
          </w:tcPr>
          <w:p w14:paraId="121250D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A12A9AB" w14:textId="798F4DD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3B33698" w14:textId="5214FBF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D4248C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71858141" w14:textId="77777777" w:rsidTr="00AB004C">
        <w:trPr>
          <w:trHeight w:val="300"/>
        </w:trPr>
        <w:tc>
          <w:tcPr>
            <w:tcW w:w="1418" w:type="dxa"/>
            <w:noWrap/>
            <w:hideMark/>
          </w:tcPr>
          <w:p w14:paraId="13D9E941" w14:textId="2D3E3C18"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Özbek</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&lt;EndNote&gt;&lt;Cite&gt;&lt;Author&gt;Özbek&lt;/Author&gt;&lt;Year&gt;2010&lt;/Year&gt;&lt;RecNum&gt;515&lt;/RecNum&gt;&lt;DisplayText&gt;(250)&lt;/DisplayText&gt;&lt;record&gt;&lt;rec-number&gt;515&lt;/rec-number&gt;&lt;foreign-keys&gt;&lt;key app="EN" db-id="adpd5tdrq99ptsepx5fpew53az5z5vpp2fzf" timestamp="1693300826"&gt;515&lt;/key&gt;&lt;/foreign-keys&gt;&lt;ref-type name="Journal Article"&gt;17&lt;/ref-type&gt;&lt;contributors&gt;&lt;authors&gt;&lt;author&gt;Özbek, Berna&lt;/author&gt;&lt;author&gt;Ötük, Gülten&lt;/author&gt;&lt;/authors&gt;&lt;/contributors&gt;&lt;titles&gt;&lt;title&gt;In vitro activities of tigecycline alone and in combination with colistin sulfate or sulbactam against carbapenem-susceptible and-resistant Acinetobacter baumannii strains isolated from Intensive Care Units&lt;/title&gt;&lt;secondary-title&gt;International journal of antimicrobial agents&lt;/secondary-title&gt;&lt;/titles&gt;&lt;periodical&gt;&lt;full-title&gt;International Journal of Antimicrobial Agents&lt;/full-title&gt;&lt;/periodical&gt;&lt;pages&gt;191-192&lt;/pages&gt;&lt;volume&gt;36&lt;/volume&gt;&lt;number&gt;2&lt;/number&gt;&lt;dates&gt;&lt;year&gt;2010&lt;/year&gt;&lt;/dates&gt;&lt;isbn&gt;0924-8579&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(250)</w:t>
            </w:r>
            <w:r w:rsidRPr="00AB004C">
              <w:rPr>
                <w:rFonts w:asciiTheme="majorBidi" w:eastAsia="Times New Roman" w:hAnsiTheme="majorBidi" w:cstheme="majorBidi"/>
                <w:color w:val="000000"/>
                <w:sz w:val="20"/>
                <w:szCs w:val="20"/>
              </w:rPr>
              <w:fldChar w:fldCharType="end"/>
            </w:r>
          </w:p>
        </w:tc>
        <w:tc>
          <w:tcPr>
            <w:tcW w:w="709" w:type="dxa"/>
            <w:noWrap/>
            <w:hideMark/>
          </w:tcPr>
          <w:p w14:paraId="29D630E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2010</w:t>
            </w:r>
          </w:p>
        </w:tc>
        <w:tc>
          <w:tcPr>
            <w:tcW w:w="1417" w:type="dxa"/>
            <w:noWrap/>
            <w:hideMark/>
          </w:tcPr>
          <w:p w14:paraId="191F53B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2007 to 2007</w:t>
            </w:r>
          </w:p>
        </w:tc>
        <w:tc>
          <w:tcPr>
            <w:tcW w:w="992" w:type="dxa"/>
            <w:noWrap/>
            <w:hideMark/>
          </w:tcPr>
          <w:p w14:paraId="61DBF4C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Turkey</w:t>
            </w:r>
          </w:p>
        </w:tc>
        <w:tc>
          <w:tcPr>
            <w:tcW w:w="1134" w:type="dxa"/>
            <w:noWrap/>
            <w:hideMark/>
          </w:tcPr>
          <w:p w14:paraId="4E4ACAA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64CC694"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A6ADCCD"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20A597C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50</w:t>
            </w:r>
          </w:p>
        </w:tc>
        <w:tc>
          <w:tcPr>
            <w:tcW w:w="1417" w:type="dxa"/>
            <w:noWrap/>
            <w:hideMark/>
          </w:tcPr>
          <w:p w14:paraId="0BBCE8C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693A6C8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EED35D4" w14:textId="09AAEE5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161B81B" w14:textId="0903B96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CE0A77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49070423" w14:textId="77777777" w:rsidTr="00AB004C">
        <w:trPr>
          <w:trHeight w:val="300"/>
        </w:trPr>
        <w:tc>
          <w:tcPr>
            <w:tcW w:w="1418" w:type="dxa"/>
            <w:noWrap/>
            <w:hideMark/>
          </w:tcPr>
          <w:p w14:paraId="44092016" w14:textId="3880568E"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Ozger</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PEVuZE5vdGU+PENpdGU+PEF1dGhvcj5PemdlcjwvQXV0aG9yPjxZZWFyPjIwMTk8L1llYXI+PFJl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PEVuZE5vdGU+PENpdGU+PEF1dGhvcj5PemdlcjwvQXV0aG9yPjxZZWFyPjIwMTk8L1llYXI+PFJl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(251)</w:t>
            </w:r>
            <w:r w:rsidRPr="00AB004C">
              <w:rPr>
                <w:rFonts w:asciiTheme="majorBidi" w:eastAsia="Times New Roman" w:hAnsiTheme="majorBidi" w:cstheme="majorBidi"/>
                <w:color w:val="000000"/>
                <w:sz w:val="20"/>
                <w:szCs w:val="20"/>
              </w:rPr>
              <w:fldChar w:fldCharType="end"/>
            </w:r>
          </w:p>
        </w:tc>
        <w:tc>
          <w:tcPr>
            <w:tcW w:w="709" w:type="dxa"/>
            <w:noWrap/>
            <w:hideMark/>
          </w:tcPr>
          <w:p w14:paraId="2D20B60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w:t>
            </w:r>
          </w:p>
        </w:tc>
        <w:tc>
          <w:tcPr>
            <w:tcW w:w="1417" w:type="dxa"/>
            <w:noWrap/>
            <w:hideMark/>
          </w:tcPr>
          <w:p w14:paraId="5AF3C956" w14:textId="77777777" w:rsidR="00AB004C" w:rsidRPr="00AB004C" w:rsidRDefault="00AB004C" w:rsidP="00B35E73">
            <w:pPr>
              <w:rPr>
                <w:rFonts w:asciiTheme="majorBidi" w:eastAsia="Times New Roman" w:hAnsiTheme="majorBidi" w:cstheme="majorBidi"/>
                <w:color w:val="000000"/>
                <w:sz w:val="20"/>
                <w:szCs w:val="20"/>
              </w:rPr>
            </w:pPr>
          </w:p>
        </w:tc>
        <w:tc>
          <w:tcPr>
            <w:tcW w:w="992" w:type="dxa"/>
            <w:noWrap/>
            <w:hideMark/>
          </w:tcPr>
          <w:p w14:paraId="557FDB2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Turkey</w:t>
            </w:r>
          </w:p>
        </w:tc>
        <w:tc>
          <w:tcPr>
            <w:tcW w:w="1134" w:type="dxa"/>
            <w:noWrap/>
            <w:hideMark/>
          </w:tcPr>
          <w:p w14:paraId="250865F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4E3D01BC"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157861F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Respiratory</w:t>
            </w:r>
          </w:p>
        </w:tc>
        <w:tc>
          <w:tcPr>
            <w:tcW w:w="1418" w:type="dxa"/>
            <w:noWrap/>
            <w:hideMark/>
          </w:tcPr>
          <w:p w14:paraId="4652097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10</w:t>
            </w:r>
          </w:p>
        </w:tc>
        <w:tc>
          <w:tcPr>
            <w:tcW w:w="1417" w:type="dxa"/>
            <w:noWrap/>
            <w:hideMark/>
          </w:tcPr>
          <w:p w14:paraId="54419C1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w:t>
            </w:r>
          </w:p>
        </w:tc>
        <w:tc>
          <w:tcPr>
            <w:tcW w:w="1134" w:type="dxa"/>
            <w:noWrap/>
            <w:hideMark/>
          </w:tcPr>
          <w:p w14:paraId="740E800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1D9D0D1" w14:textId="7D86CF3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B52DD5E" w14:textId="1D36FEC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50341F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w:t>
            </w:r>
          </w:p>
        </w:tc>
      </w:tr>
      <w:tr w:rsidR="00AB004C" w:rsidRPr="00AB004C" w14:paraId="06D1A959" w14:textId="77777777" w:rsidTr="00AB004C">
        <w:trPr>
          <w:trHeight w:val="300"/>
        </w:trPr>
        <w:tc>
          <w:tcPr>
            <w:tcW w:w="1418" w:type="dxa"/>
            <w:noWrap/>
            <w:hideMark/>
          </w:tcPr>
          <w:p w14:paraId="225602C4" w14:textId="73F6FA29"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t>Ozlem</w:t>
            </w:r>
            <w:proofErr w:type="spellEnd"/>
            <w:r w:rsidRPr="00AB004C">
              <w:rPr>
                <w:rFonts w:asciiTheme="majorBidi" w:eastAsia="Times New Roman" w:hAnsiTheme="majorBidi" w:cstheme="majorBidi"/>
                <w:sz w:val="20"/>
                <w:szCs w:val="20"/>
              </w:rPr>
              <w:t xml:space="preserve"> </w:t>
            </w:r>
            <w:proofErr w:type="spellStart"/>
            <w:r w:rsidRPr="00AB004C">
              <w:rPr>
                <w:rFonts w:asciiTheme="majorBidi" w:eastAsia="Times New Roman" w:hAnsiTheme="majorBidi" w:cstheme="majorBidi"/>
                <w:sz w:val="20"/>
                <w:szCs w:val="20"/>
              </w:rPr>
              <w:t>Aydemir</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&lt;EndNote&gt;&lt;Cite&gt;&lt;Author&gt;Aydemir&lt;/Author&gt;&lt;Year&gt;2022&lt;/Year&gt;&lt;RecNum&gt;35&lt;/RecNum&gt;&lt;DisplayText&gt;(252)&lt;/DisplayText&gt;&lt;record&gt;&lt;rec-number&gt;35&lt;/rec-number&gt;&lt;foreign-keys&gt;&lt;key app="EN" db-id="sxve52zrqt9xvxe00wspfz5drefv5tfs0rr2" timestamp="1694111019"&gt;35&lt;/key&gt;&lt;/foreign-keys&gt;&lt;ref-type name="Journal Article"&gt;17&lt;/ref-type&gt;&lt;contributors&gt;&lt;authors&gt;&lt;author&gt;Aydemir, Ozlem&lt;/author&gt;&lt;author&gt;Aydemir, Yusuf&lt;/author&gt;&lt;author&gt;Şahin, Elif Özözen&lt;/author&gt;&lt;author&gt;Şahin, Fatih&lt;/author&gt;&lt;author&gt;Koroglu, Mehmet&lt;/author&gt;&lt;author&gt;Erdem, Ali Fuat&lt;/author&gt;&lt;/authors&gt;&lt;/contributors&gt;&lt;titles&gt;&lt;title&gt;Secondary bacterial infections in patients with coronavirus disease 2019-associated pneumonia&lt;/title&gt;&lt;secondary-title&gt;Revista da Associação Médica Brasileira&lt;/secondary-title&gt;&lt;/titles&gt;&lt;periodical&gt;&lt;full-title&gt;Revista da Associação Médica Brasileira&lt;/full-title&gt;&lt;/periodical&gt;&lt;pages&gt;142-146&lt;/pages&gt;&lt;volume&gt;68&lt;/volume&gt;&lt;dates&gt;&lt;year&gt;2022&lt;/year&gt;&lt;/dates&gt;&lt;isbn&gt;0104-4230&lt;/isbn&gt;&lt;urls&gt;&lt;/urls&gt;&lt;/record&gt;&lt;/Cite&gt;&lt;/EndNote&gt;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(252)</w:t>
            </w:r>
            <w:r w:rsidRPr="00AB004C">
              <w:rPr>
                <w:rFonts w:asciiTheme="majorBidi" w:eastAsia="Times New Roman" w:hAnsiTheme="majorBidi" w:cstheme="majorBidi"/>
                <w:sz w:val="20"/>
                <w:szCs w:val="20"/>
              </w:rPr>
              <w:fldChar w:fldCharType="end"/>
            </w:r>
          </w:p>
        </w:tc>
        <w:tc>
          <w:tcPr>
            <w:tcW w:w="709" w:type="dxa"/>
            <w:noWrap/>
            <w:hideMark/>
          </w:tcPr>
          <w:p w14:paraId="58B4E4B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2EB7B75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 to 2021</w:t>
            </w:r>
          </w:p>
        </w:tc>
        <w:tc>
          <w:tcPr>
            <w:tcW w:w="992" w:type="dxa"/>
            <w:noWrap/>
            <w:hideMark/>
          </w:tcPr>
          <w:p w14:paraId="59027E6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Turkey</w:t>
            </w:r>
          </w:p>
        </w:tc>
        <w:tc>
          <w:tcPr>
            <w:tcW w:w="1134" w:type="dxa"/>
            <w:noWrap/>
            <w:hideMark/>
          </w:tcPr>
          <w:p w14:paraId="4FB7BC1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56B7783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578B1F0F"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0F3356D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c>
          <w:tcPr>
            <w:tcW w:w="1417" w:type="dxa"/>
            <w:noWrap/>
            <w:hideMark/>
          </w:tcPr>
          <w:p w14:paraId="3F967DF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0B6C72F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5EC1169E" w14:textId="37C8F0C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A82FA3E" w14:textId="7C2CD3A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DC7032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6148945F" w14:textId="77777777" w:rsidTr="00AB004C">
        <w:trPr>
          <w:trHeight w:val="300"/>
        </w:trPr>
        <w:tc>
          <w:tcPr>
            <w:tcW w:w="1418" w:type="dxa"/>
            <w:noWrap/>
            <w:hideMark/>
          </w:tcPr>
          <w:p w14:paraId="0A2C25F7" w14:textId="62353DD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PALUCHOWSKA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&lt;EndNote&gt;&lt;Cite&gt;&lt;Author&gt;Paluchowska&lt;/Author&gt;&lt;Year&gt;2017&lt;/Year&gt;&lt;RecNum&gt;138&lt;/RecNum&gt;&lt;DisplayText&gt;(253)&lt;/DisplayText&gt;&lt;record&gt;&lt;rec-number&gt;138&lt;/rec-number&gt;&lt;foreign-keys&gt;&lt;key app="EN" db-id="adpd5tdrq99ptsepx5fpew53az5z5vpp2fzf" timestamp="1693300638"&gt;138&lt;/key&gt;&lt;/foreign-keys&gt;&lt;ref-type name="Journal Article"&gt;17&lt;/ref-type&gt;&lt;contributors&gt;&lt;authors&gt;&lt;author&gt;Paluchowska, P.&lt;/author&gt;&lt;author&gt;Nowak, P.&lt;/author&gt;&lt;author&gt;Skalkowska, M.&lt;/author&gt;&lt;author&gt;Bjdak, A.&lt;/author&gt;&lt;/authors&gt;&lt;/contributors&gt;&lt;titles&gt;&lt;title&gt;EVALUATION OF IN VITRO TIGECYCLINE ACTIVITY AGAINST MULTIDRUG-RESISTANT ACINETOBACTER BAUMANNII CLINICAL ISOLATES FROM POLAND&lt;/title&gt;&lt;secondary-title&gt;Acta Pol Pharm&lt;/secondary-title&gt;&lt;alt-title&gt;Acta poloniae pharmaceutica&lt;/alt-title&gt;&lt;/titles&gt;&lt;pages&gt;793-800&lt;/pages&gt;&lt;volume&gt;74&lt;/volume&gt;&lt;number&gt;3&lt;/number&gt;&lt;edition&gt;2018/03/08&lt;/edition&gt;&lt;keywords&gt;&lt;keyword&gt;Acinetobacter baumannii/*drug effects/growth &amp;amp; development/isolation &amp;amp; purification&lt;/keyword&gt;&lt;keyword&gt;Anti-Bacterial Agents/*pharmacology&lt;/keyword&gt;&lt;keyword&gt;Colistin/pharmacology&lt;/keyword&gt;&lt;keyword&gt;*Drug Resistance, Multiple, Bacterial&lt;/keyword&gt;&lt;keyword&gt;Humans&lt;/keyword&gt;&lt;keyword&gt;Microbial Sensitivity Tests&lt;/keyword&gt;&lt;keyword&gt;Minocycline/*analogs &amp;amp; derivatives/pharmacology&lt;/keyword&gt;&lt;keyword&gt;Poland&lt;/keyword&gt;&lt;keyword&gt;Tigecycline&lt;/keyword&gt;&lt;/keywords&gt;&lt;dates&gt;&lt;year&gt;2017&lt;/year&gt;&lt;pub-dates&gt;&lt;date&gt;May&lt;/date&gt;&lt;/pub-dates&gt;&lt;/dates&gt;&lt;isbn&gt;0001-6837 (Print)&amp;#xD;0001-6837&lt;/isbn&gt;&lt;accession-num&gt;29513948&lt;/accession-num&gt;&lt;urls&gt;&lt;/urls&gt;&lt;remote-database-provider&gt;NLM&lt;/remote-database-provider&gt;&lt;language&gt;eng&lt;/language&gt;&lt;/record&gt;&lt;/Cite&gt;&lt;/EndNote&gt;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(253)</w:t>
            </w:r>
            <w:r w:rsidRPr="00AB004C">
              <w:rPr>
                <w:rFonts w:asciiTheme="majorBidi" w:eastAsia="Times New Roman" w:hAnsiTheme="majorBidi" w:cstheme="majorBidi"/>
                <w:color w:val="000000"/>
                <w:sz w:val="20"/>
                <w:szCs w:val="20"/>
              </w:rPr>
              <w:fldChar w:fldCharType="end"/>
            </w:r>
          </w:p>
        </w:tc>
        <w:tc>
          <w:tcPr>
            <w:tcW w:w="709" w:type="dxa"/>
            <w:noWrap/>
            <w:hideMark/>
          </w:tcPr>
          <w:p w14:paraId="5AB9219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w:t>
            </w:r>
          </w:p>
        </w:tc>
        <w:tc>
          <w:tcPr>
            <w:tcW w:w="1417" w:type="dxa"/>
            <w:noWrap/>
            <w:hideMark/>
          </w:tcPr>
          <w:p w14:paraId="0B4B564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2008 to 2013</w:t>
            </w:r>
          </w:p>
        </w:tc>
        <w:tc>
          <w:tcPr>
            <w:tcW w:w="992" w:type="dxa"/>
            <w:noWrap/>
            <w:hideMark/>
          </w:tcPr>
          <w:p w14:paraId="643AD91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Poland</w:t>
            </w:r>
          </w:p>
        </w:tc>
        <w:tc>
          <w:tcPr>
            <w:tcW w:w="1134" w:type="dxa"/>
            <w:noWrap/>
            <w:hideMark/>
          </w:tcPr>
          <w:p w14:paraId="40A7DAC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02816C80"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3A2C1A4E"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48F9F7D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155</w:t>
            </w:r>
          </w:p>
        </w:tc>
        <w:tc>
          <w:tcPr>
            <w:tcW w:w="1417" w:type="dxa"/>
            <w:noWrap/>
            <w:hideMark/>
          </w:tcPr>
          <w:p w14:paraId="38A57A8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3F5A3FD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464D6FB" w14:textId="32CA2DA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CAI</w:t>
            </w:r>
          </w:p>
        </w:tc>
        <w:tc>
          <w:tcPr>
            <w:tcW w:w="1560" w:type="dxa"/>
            <w:noWrap/>
            <w:hideMark/>
          </w:tcPr>
          <w:p w14:paraId="04502128" w14:textId="308DA0F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114AD4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597E8B37" w14:textId="77777777" w:rsidTr="00AB004C">
        <w:trPr>
          <w:trHeight w:val="300"/>
        </w:trPr>
        <w:tc>
          <w:tcPr>
            <w:tcW w:w="1418" w:type="dxa"/>
            <w:noWrap/>
            <w:hideMark/>
          </w:tcPr>
          <w:p w14:paraId="5F1901F9" w14:textId="016C575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Paola Di Carlo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&lt;EndNote&gt;&lt;Cite&gt;&lt;Author&gt;Di Carlo&lt;/Author&gt;&lt;Year&gt;2021&lt;/Year&gt;&lt;RecNum&gt;40&lt;/RecNum&gt;&lt;DisplayText&gt;(254)&lt;/DisplayText&gt;&lt;record&gt;&lt;rec-number&gt;40&lt;/rec-number&gt;&lt;foreign-keys&gt;&lt;key app="EN" db-id="r2exsvat5xft0ge5xwdxs9dovae0evvwdsfa" timestamp="1693642724"&gt;40&lt;/key&gt;&lt;/foreign-keys&gt;&lt;ref-type name="Journal Article"&gt;17&lt;/ref-type&gt;&lt;contributors&gt;&lt;authors&gt;&lt;author&gt;Di Carlo, Paola&lt;/author&gt;&lt;author&gt;Serra, Nicola&lt;/author&gt;&lt;author&gt;Lo Sauro, Sofia&lt;/author&gt;&lt;author&gt;Carelli, Vincenza Maria&lt;/author&gt;&lt;author&gt;Giarratana, Maurizio&lt;/author&gt;&lt;author&gt;Signorello, Juan Camilo&lt;/author&gt;&lt;author&gt;Lucchesi, Alessandro&lt;/author&gt;&lt;author&gt;Manta, Giuseppe&lt;/author&gt;&lt;author&gt;Napolitano, Maria Santa&lt;/author&gt;&lt;author&gt;Rea, Teresa&lt;/author&gt;&lt;/authors&gt;&lt;/contributors&gt;&lt;titles&gt;&lt;title&gt;Epidemiology and pattern of resistance of gram-negative bacteria isolated from blood samples in hospitalized patients: a single center retrospective analysis from Southern Italy&lt;/title&gt;&lt;secondary-title&gt;Antibiotics&lt;/secondary-title&gt;&lt;/titles&gt;&lt;periodical&gt;&lt;full-title&gt;Antibiotics&lt;/full-title&gt;&lt;/periodical&gt;&lt;pages&gt;1402&lt;/pages&gt;&lt;volume&gt;10&lt;/volume&gt;&lt;number&gt;11&lt;/number&gt;&lt;dates&gt;&lt;year&gt;2021&lt;/year&gt;&lt;/dates&gt;&lt;isbn&gt;2079-6382&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(254)</w:t>
            </w:r>
            <w:r w:rsidRPr="00AB004C">
              <w:rPr>
                <w:rFonts w:asciiTheme="majorBidi" w:eastAsia="Times New Roman" w:hAnsiTheme="majorBidi" w:cstheme="majorBidi"/>
                <w:color w:val="000000"/>
                <w:sz w:val="20"/>
                <w:szCs w:val="20"/>
              </w:rPr>
              <w:fldChar w:fldCharType="end"/>
            </w:r>
          </w:p>
        </w:tc>
        <w:tc>
          <w:tcPr>
            <w:tcW w:w="709" w:type="dxa"/>
            <w:noWrap/>
            <w:hideMark/>
          </w:tcPr>
          <w:p w14:paraId="5D6DA3D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52336F0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 to 2020</w:t>
            </w:r>
          </w:p>
        </w:tc>
        <w:tc>
          <w:tcPr>
            <w:tcW w:w="992" w:type="dxa"/>
            <w:noWrap/>
            <w:hideMark/>
          </w:tcPr>
          <w:p w14:paraId="1A367BE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Italy</w:t>
            </w:r>
          </w:p>
        </w:tc>
        <w:tc>
          <w:tcPr>
            <w:tcW w:w="1134" w:type="dxa"/>
            <w:noWrap/>
            <w:hideMark/>
          </w:tcPr>
          <w:p w14:paraId="373B9D5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050FDF56"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4CF799B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51D0F98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w:t>
            </w:r>
          </w:p>
        </w:tc>
        <w:tc>
          <w:tcPr>
            <w:tcW w:w="1417" w:type="dxa"/>
            <w:noWrap/>
            <w:hideMark/>
          </w:tcPr>
          <w:p w14:paraId="5901165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19C2FC3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4A9B68D1" w14:textId="1146495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851D5EA" w14:textId="6B983E5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688645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5F65DAEF" w14:textId="77777777" w:rsidTr="00AB004C">
        <w:trPr>
          <w:trHeight w:val="300"/>
        </w:trPr>
        <w:tc>
          <w:tcPr>
            <w:tcW w:w="1418" w:type="dxa"/>
            <w:noWrap/>
            <w:hideMark/>
          </w:tcPr>
          <w:p w14:paraId="786DB124" w14:textId="326F9A2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Park </w:t>
            </w:r>
            <w:r w:rsidRPr="00AB004C">
              <w:rPr>
                <w:rFonts w:asciiTheme="majorBidi" w:eastAsia="Times New Roman" w:hAnsiTheme="majorBidi" w:cstheme="majorBidi"/>
                <w:color w:val="000000"/>
                <w:sz w:val="20"/>
                <w:szCs w:val="20"/>
              </w:rPr>
              <w:fldChar w:fldCharType="begin">
                <w:fldData xml:space="preserve">PEVuZE5vdGU+PENpdGU+PEF1dGhvcj5QYXJrPC9BdXRob3I+PFllYXI+MjAxMDwvWWVhcj48UmVj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PEVuZE5vdGU+PENpdGU+PEF1dGhvcj5QYXJrPC9BdXRob3I+PFllYXI+MjAxMDwvWWVhcj48UmVj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(255)</w:t>
            </w:r>
            <w:r w:rsidRPr="00AB004C">
              <w:rPr>
                <w:rFonts w:asciiTheme="majorBidi" w:eastAsia="Times New Roman" w:hAnsiTheme="majorBidi" w:cstheme="majorBidi"/>
                <w:color w:val="000000"/>
                <w:sz w:val="20"/>
                <w:szCs w:val="20"/>
              </w:rPr>
              <w:fldChar w:fldCharType="end"/>
            </w:r>
          </w:p>
        </w:tc>
        <w:tc>
          <w:tcPr>
            <w:tcW w:w="709" w:type="dxa"/>
            <w:noWrap/>
            <w:hideMark/>
          </w:tcPr>
          <w:p w14:paraId="2331A38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2010</w:t>
            </w:r>
          </w:p>
        </w:tc>
        <w:tc>
          <w:tcPr>
            <w:tcW w:w="1417" w:type="dxa"/>
            <w:noWrap/>
            <w:hideMark/>
          </w:tcPr>
          <w:p w14:paraId="425AFF7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2006 to 2007</w:t>
            </w:r>
          </w:p>
        </w:tc>
        <w:tc>
          <w:tcPr>
            <w:tcW w:w="992" w:type="dxa"/>
            <w:noWrap/>
            <w:hideMark/>
          </w:tcPr>
          <w:p w14:paraId="3806F2B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Korea</w:t>
            </w:r>
          </w:p>
        </w:tc>
        <w:tc>
          <w:tcPr>
            <w:tcW w:w="1134" w:type="dxa"/>
            <w:noWrap/>
            <w:hideMark/>
          </w:tcPr>
          <w:p w14:paraId="7D9912D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7474B831"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3CCB13D5"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55C498B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59</w:t>
            </w:r>
          </w:p>
        </w:tc>
        <w:tc>
          <w:tcPr>
            <w:tcW w:w="1417" w:type="dxa"/>
            <w:noWrap/>
            <w:hideMark/>
          </w:tcPr>
          <w:p w14:paraId="722453A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c>
          <w:tcPr>
            <w:tcW w:w="1134" w:type="dxa"/>
            <w:noWrap/>
            <w:hideMark/>
          </w:tcPr>
          <w:p w14:paraId="76A9914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E818D99" w14:textId="5077869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236E40C" w14:textId="4710E72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ED7946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3BC90096" w14:textId="77777777" w:rsidTr="00AB004C">
        <w:trPr>
          <w:trHeight w:val="300"/>
        </w:trPr>
        <w:tc>
          <w:tcPr>
            <w:tcW w:w="1418" w:type="dxa"/>
            <w:noWrap/>
            <w:hideMark/>
          </w:tcPr>
          <w:p w14:paraId="76391D90" w14:textId="761D991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Park </w:t>
            </w:r>
            <w:r w:rsidRPr="00AB004C">
              <w:rPr>
                <w:rFonts w:asciiTheme="majorBidi" w:eastAsia="Times New Roman" w:hAnsiTheme="majorBidi" w:cstheme="majorBidi"/>
                <w:color w:val="000000"/>
                <w:sz w:val="20"/>
                <w:szCs w:val="20"/>
              </w:rPr>
              <w:fldChar w:fldCharType="begin">
                <w:fldData xml:space="preserve">PEVuZE5vdGU+PENpdGU+PEF1dGhvcj5QYXJrPC9BdXRob3I+PFllYXI+MjAwOTwvWWVhcj48UmVj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PEVuZE5vdGU+PENpdGU+PEF1dGhvcj5QYXJrPC9BdXRob3I+PFllYXI+MjAwOTwvWWVhcj48UmVj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(256)</w:t>
            </w:r>
            <w:r w:rsidRPr="00AB004C">
              <w:rPr>
                <w:rFonts w:asciiTheme="majorBidi" w:eastAsia="Times New Roman" w:hAnsiTheme="majorBidi" w:cstheme="majorBidi"/>
                <w:color w:val="000000"/>
                <w:sz w:val="20"/>
                <w:szCs w:val="20"/>
              </w:rPr>
              <w:fldChar w:fldCharType="end"/>
            </w:r>
          </w:p>
        </w:tc>
        <w:tc>
          <w:tcPr>
            <w:tcW w:w="709" w:type="dxa"/>
            <w:noWrap/>
            <w:hideMark/>
          </w:tcPr>
          <w:p w14:paraId="08300A7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2009</w:t>
            </w:r>
          </w:p>
        </w:tc>
        <w:tc>
          <w:tcPr>
            <w:tcW w:w="1417" w:type="dxa"/>
            <w:noWrap/>
            <w:hideMark/>
          </w:tcPr>
          <w:p w14:paraId="360F038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2007 to 2007</w:t>
            </w:r>
          </w:p>
        </w:tc>
        <w:tc>
          <w:tcPr>
            <w:tcW w:w="992" w:type="dxa"/>
            <w:noWrap/>
            <w:hideMark/>
          </w:tcPr>
          <w:p w14:paraId="7907FD2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Korea</w:t>
            </w:r>
          </w:p>
        </w:tc>
        <w:tc>
          <w:tcPr>
            <w:tcW w:w="1134" w:type="dxa"/>
            <w:noWrap/>
            <w:hideMark/>
          </w:tcPr>
          <w:p w14:paraId="4287C59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6DB32404"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0C798D37"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2E2B2FD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63</w:t>
            </w:r>
          </w:p>
        </w:tc>
        <w:tc>
          <w:tcPr>
            <w:tcW w:w="1417" w:type="dxa"/>
            <w:noWrap/>
            <w:hideMark/>
          </w:tcPr>
          <w:p w14:paraId="49D792D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19</w:t>
            </w:r>
          </w:p>
        </w:tc>
        <w:tc>
          <w:tcPr>
            <w:tcW w:w="1134" w:type="dxa"/>
            <w:noWrap/>
            <w:hideMark/>
          </w:tcPr>
          <w:p w14:paraId="6E2A0BD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86A7C70" w14:textId="1473F4E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E16067C" w14:textId="7B22282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E039DC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3346C650" w14:textId="77777777" w:rsidTr="00AB004C">
        <w:trPr>
          <w:trHeight w:val="300"/>
        </w:trPr>
        <w:tc>
          <w:tcPr>
            <w:tcW w:w="1418" w:type="dxa"/>
            <w:noWrap/>
            <w:hideMark/>
          </w:tcPr>
          <w:p w14:paraId="097D6678" w14:textId="7705C81E"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lastRenderedPageBreak/>
              <w:t>Parul</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Chaturvedi</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&lt;EndNote&gt;&lt;Cite&gt;&lt;Author&gt;Chaturvedi&lt;/Author&gt;&lt;Year&gt;2021&lt;/Year&gt;&lt;RecNum&gt;41&lt;/RecNum&gt;&lt;DisplayText&gt;(257)&lt;/DisplayText&gt;&lt;record&gt;&lt;rec-number&gt;41&lt;/rec-number&gt;&lt;foreign-keys&gt;&lt;key app="EN" db-id="r2exsvat5xft0ge5xwdxs9dovae0evvwdsfa" timestamp="1693642768"&gt;41&lt;/key&gt;&lt;/foreign-keys&gt;&lt;ref-type name="Journal Article"&gt;17&lt;/ref-type&gt;&lt;contributors&gt;&lt;authors&gt;&lt;author&gt;Chaturvedi, Parul&lt;/author&gt;&lt;author&gt;Lamba, Mamta&lt;/author&gt;&lt;author&gt;Sharma, Deepak&lt;/author&gt;&lt;author&gt;Mamoria, Ved P&lt;/author&gt;&lt;/authors&gt;&lt;/contributors&gt;&lt;titles&gt;&lt;title&gt;Bloodstream infections and antibiotic sensitivity pattern in intensive care unit&lt;/title&gt;&lt;secondary-title&gt;Tropical Doctor&lt;/secondary-title&gt;&lt;/titles&gt;&lt;periodical&gt;&lt;full-title&gt;Tropical Doctor&lt;/full-title&gt;&lt;/periodical&gt;&lt;pages&gt;44-48&lt;/pages&gt;&lt;volume&gt;51&lt;/volume&gt;&lt;number&gt;1&lt;/number&gt;&lt;dates&gt;&lt;year&gt;2021&lt;/year&gt;&lt;/dates&gt;&lt;isbn&gt;0049-4755&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(257)</w:t>
            </w:r>
            <w:r w:rsidRPr="00AB004C">
              <w:rPr>
                <w:rFonts w:asciiTheme="majorBidi" w:eastAsia="Times New Roman" w:hAnsiTheme="majorBidi" w:cstheme="majorBidi"/>
                <w:color w:val="000000"/>
                <w:sz w:val="20"/>
                <w:szCs w:val="20"/>
              </w:rPr>
              <w:fldChar w:fldCharType="end"/>
            </w:r>
          </w:p>
        </w:tc>
        <w:tc>
          <w:tcPr>
            <w:tcW w:w="709" w:type="dxa"/>
            <w:noWrap/>
            <w:hideMark/>
          </w:tcPr>
          <w:p w14:paraId="2AD0D17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28000A0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 to 2019</w:t>
            </w:r>
          </w:p>
        </w:tc>
        <w:tc>
          <w:tcPr>
            <w:tcW w:w="992" w:type="dxa"/>
            <w:noWrap/>
            <w:hideMark/>
          </w:tcPr>
          <w:p w14:paraId="248DCC4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India</w:t>
            </w:r>
          </w:p>
        </w:tc>
        <w:tc>
          <w:tcPr>
            <w:tcW w:w="1134" w:type="dxa"/>
            <w:noWrap/>
            <w:hideMark/>
          </w:tcPr>
          <w:p w14:paraId="6EE2341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76F5BCC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4C574D4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4C3D28F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30</w:t>
            </w:r>
          </w:p>
        </w:tc>
        <w:tc>
          <w:tcPr>
            <w:tcW w:w="1417" w:type="dxa"/>
            <w:noWrap/>
            <w:hideMark/>
          </w:tcPr>
          <w:p w14:paraId="615942B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3861BFD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7976F2EF" w14:textId="3F8605E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909BF5A" w14:textId="5834B7A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5FE992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31249B43" w14:textId="77777777" w:rsidTr="00AB004C">
        <w:trPr>
          <w:trHeight w:val="300"/>
        </w:trPr>
        <w:tc>
          <w:tcPr>
            <w:tcW w:w="1418" w:type="dxa"/>
            <w:noWrap/>
            <w:hideMark/>
          </w:tcPr>
          <w:p w14:paraId="5C3D8BAE" w14:textId="11E04A28"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hAnsiTheme="majorBidi" w:cstheme="majorBidi"/>
                <w:sz w:val="20"/>
                <w:szCs w:val="20"/>
                <w:lang w:bidi="fa-IR"/>
              </w:rPr>
              <w:t>Jia</w:t>
            </w:r>
            <w:proofErr w:type="spellEnd"/>
            <w:r w:rsidRPr="00AB004C">
              <w:rPr>
                <w:rFonts w:asciiTheme="majorBidi" w:hAnsiTheme="majorBidi" w:cstheme="majorBidi"/>
                <w:sz w:val="20"/>
                <w:szCs w:val="20"/>
                <w:lang w:bidi="fa-IR"/>
              </w:rPr>
              <w:t xml:space="preserve"> </w:t>
            </w:r>
            <w:proofErr w:type="spellStart"/>
            <w:r w:rsidRPr="00AB004C">
              <w:rPr>
                <w:rFonts w:asciiTheme="majorBidi" w:hAnsiTheme="majorBidi" w:cstheme="majorBidi"/>
                <w:sz w:val="20"/>
                <w:szCs w:val="20"/>
                <w:lang w:bidi="fa-IR"/>
              </w:rPr>
              <w:t>Peiyao</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&lt;EndNote&gt;&lt;Cite&gt;&lt;Author&gt;Jia&lt;/Author&gt;&lt;Year&gt;2022&lt;/Year&gt;&lt;RecNum&gt;36&lt;/RecNum&gt;&lt;DisplayText&gt;(258)&lt;/DisplayText&gt;&lt;record&gt;&lt;rec-number&gt;36&lt;/rec-number&gt;&lt;foreign-keys&gt;&lt;key app="EN" db-id="sxve52zrqt9xvxe00wspfz5drefv5tfs0rr2" timestamp="1694111072"&gt;36&lt;/key&gt;&lt;/foreign-keys&gt;&lt;ref-type name="Journal Article"&gt;17&lt;/ref-type&gt;&lt;contributors&gt;&lt;authors&gt;&lt;author&gt;Jia, Peiyao&lt;/author&gt;&lt;author&gt;Zhu, Ying&lt;/author&gt;&lt;author&gt;Zhang, Hui&lt;/author&gt;&lt;author&gt;Cheng, Bin&lt;/author&gt;&lt;author&gt;Guo, Ping&lt;/author&gt;&lt;author&gt;Xu, Yingchun&lt;/author&gt;&lt;author&gt;Yang, Qiwen&lt;/author&gt;&lt;/authors&gt;&lt;/contributors&gt;&lt;titles&gt;&lt;title&gt;In vitro activity of ceftaroline, ceftazidime-avibactam, and comparators against Gram-positive and-negative organisms in China: the 2018 results from the ATLAS program&lt;/title&gt;&lt;secondary-title&gt;BMC microbiology&lt;/secondary-title&gt;&lt;/titles&gt;&lt;periodical&gt;&lt;full-title&gt;BMC microbiology&lt;/full-title&gt;&lt;/periodical&gt;&lt;pages&gt;1-13&lt;/pages&gt;&lt;volume&gt;22&lt;/volume&gt;&lt;number&gt;1&lt;/number&gt;&lt;dates&gt;&lt;year&gt;2022&lt;/year&gt;&lt;/dates&gt;&lt;isbn&gt;1471-2180&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(258)</w:t>
            </w:r>
            <w:r w:rsidRPr="00AB004C">
              <w:rPr>
                <w:rFonts w:asciiTheme="majorBidi" w:eastAsia="Times New Roman" w:hAnsiTheme="majorBidi" w:cstheme="majorBidi"/>
                <w:sz w:val="20"/>
                <w:szCs w:val="20"/>
              </w:rPr>
              <w:fldChar w:fldCharType="end"/>
            </w:r>
          </w:p>
        </w:tc>
        <w:tc>
          <w:tcPr>
            <w:tcW w:w="709" w:type="dxa"/>
            <w:noWrap/>
            <w:hideMark/>
          </w:tcPr>
          <w:p w14:paraId="4024772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51FB6D4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 to 2018</w:t>
            </w:r>
          </w:p>
        </w:tc>
        <w:tc>
          <w:tcPr>
            <w:tcW w:w="992" w:type="dxa"/>
            <w:noWrap/>
            <w:hideMark/>
          </w:tcPr>
          <w:p w14:paraId="359B33E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1E22DDD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3AA642EC"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17623732"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2DEC3C6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114</w:t>
            </w:r>
          </w:p>
        </w:tc>
        <w:tc>
          <w:tcPr>
            <w:tcW w:w="1417" w:type="dxa"/>
            <w:noWrap/>
            <w:hideMark/>
          </w:tcPr>
          <w:p w14:paraId="5AD5061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39578AA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7731550C" w14:textId="139E12B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E700562" w14:textId="6352B68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A8B681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38CCBF10" w14:textId="77777777" w:rsidTr="00AB004C">
        <w:trPr>
          <w:trHeight w:val="300"/>
        </w:trPr>
        <w:tc>
          <w:tcPr>
            <w:tcW w:w="1418" w:type="dxa"/>
            <w:noWrap/>
            <w:hideMark/>
          </w:tcPr>
          <w:p w14:paraId="1738B69B" w14:textId="03834833"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t>Petros</w:t>
            </w:r>
            <w:proofErr w:type="spellEnd"/>
            <w:r w:rsidRPr="00AB004C">
              <w:rPr>
                <w:rFonts w:asciiTheme="majorBidi" w:eastAsia="Times New Roman" w:hAnsiTheme="majorBidi" w:cstheme="majorBidi"/>
                <w:sz w:val="20"/>
                <w:szCs w:val="20"/>
              </w:rPr>
              <w:t xml:space="preserve"> </w:t>
            </w:r>
            <w:proofErr w:type="spellStart"/>
            <w:r w:rsidRPr="00AB004C">
              <w:rPr>
                <w:rFonts w:asciiTheme="majorBidi" w:eastAsia="Times New Roman" w:hAnsiTheme="majorBidi" w:cstheme="majorBidi"/>
                <w:sz w:val="20"/>
                <w:szCs w:val="20"/>
              </w:rPr>
              <w:t>Ioannou</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&lt;EndNote&gt;&lt;Cite&gt;&lt;Author&gt;Ioannou&lt;/Author&gt;&lt;Year&gt;2023&lt;/Year&gt;&lt;RecNum&gt;37&lt;/RecNum&gt;&lt;DisplayText&gt;(259)&lt;/DisplayText&gt;&lt;record&gt;&lt;rec-number&gt;37&lt;/rec-number&gt;&lt;foreign-keys&gt;&lt;key app="EN" db-id="sxve52zrqt9xvxe00wspfz5drefv5tfs0rr2" timestamp="1694111164"&gt;37&lt;/key&gt;&lt;/foreign-keys&gt;&lt;ref-type name="Journal Article"&gt;17&lt;/ref-type&gt;&lt;contributors&gt;&lt;authors&gt;&lt;author&gt;Ioannou, Petros&lt;/author&gt;&lt;author&gt;Maraki, Sofia&lt;/author&gt;&lt;author&gt;Koumaki, Dimitra&lt;/author&gt;&lt;author&gt;Manios, Georgios A&lt;/author&gt;&lt;author&gt;Koumaki, Vasiliki&lt;/author&gt;&lt;author&gt;Kassotakis, Dimitrios&lt;/author&gt;&lt;author&gt;Zacharopoulos, Georgios V&lt;/author&gt;&lt;author&gt;Kofteridis, Diamantis P&lt;/author&gt;&lt;author&gt;Manios, Andreas&lt;/author&gt;&lt;author&gt;de Bree, Eelco&lt;/author&gt;&lt;/authors&gt;&lt;/contributors&gt;&lt;titles&gt;&lt;title&gt;A Six-Year Retrospective Study of Microbiological Characteristics and Antimicrobial Resistance in Specimens from a Tertiary Hospital’s Surgical Ward&lt;/title&gt;&lt;secondary-title&gt;Antibiotics&lt;/secondary-title&gt;&lt;/titles&gt;&lt;periodical&gt;&lt;full-title&gt;Antibiotics&lt;/full-title&gt;&lt;/periodical&gt;&lt;pages&gt;490&lt;/pages&gt;&lt;volume&gt;12&lt;/volume&gt;&lt;number&gt;3&lt;/number&gt;&lt;dates&gt;&lt;year&gt;2023&lt;/year&gt;&lt;/dates&gt;&lt;isbn&gt;2079-6382&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(259)</w:t>
            </w:r>
            <w:r w:rsidRPr="00AB004C">
              <w:rPr>
                <w:rFonts w:asciiTheme="majorBidi" w:eastAsia="Times New Roman" w:hAnsiTheme="majorBidi" w:cstheme="majorBidi"/>
                <w:sz w:val="20"/>
                <w:szCs w:val="20"/>
              </w:rPr>
              <w:fldChar w:fldCharType="end"/>
            </w:r>
          </w:p>
        </w:tc>
        <w:tc>
          <w:tcPr>
            <w:tcW w:w="709" w:type="dxa"/>
            <w:noWrap/>
            <w:hideMark/>
          </w:tcPr>
          <w:p w14:paraId="75C2094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2023</w:t>
            </w:r>
          </w:p>
        </w:tc>
        <w:tc>
          <w:tcPr>
            <w:tcW w:w="1417" w:type="dxa"/>
            <w:noWrap/>
            <w:hideMark/>
          </w:tcPr>
          <w:p w14:paraId="2FEC13F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 to 2021</w:t>
            </w:r>
          </w:p>
        </w:tc>
        <w:tc>
          <w:tcPr>
            <w:tcW w:w="992" w:type="dxa"/>
            <w:noWrap/>
            <w:hideMark/>
          </w:tcPr>
          <w:p w14:paraId="0EC68C6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Greece</w:t>
            </w:r>
          </w:p>
        </w:tc>
        <w:tc>
          <w:tcPr>
            <w:tcW w:w="1134" w:type="dxa"/>
            <w:noWrap/>
            <w:hideMark/>
          </w:tcPr>
          <w:p w14:paraId="720407B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1FA87383"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1C642A74"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49BD710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16</w:t>
            </w:r>
          </w:p>
        </w:tc>
        <w:tc>
          <w:tcPr>
            <w:tcW w:w="1417" w:type="dxa"/>
            <w:noWrap/>
            <w:hideMark/>
          </w:tcPr>
          <w:p w14:paraId="03A58E3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w:t>
            </w:r>
          </w:p>
        </w:tc>
        <w:tc>
          <w:tcPr>
            <w:tcW w:w="1134" w:type="dxa"/>
            <w:noWrap/>
            <w:hideMark/>
          </w:tcPr>
          <w:p w14:paraId="014E36D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C10F89D" w14:textId="323FCF9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09B966D" w14:textId="3A989EC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BE69AC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09094A8D" w14:textId="77777777" w:rsidTr="00AB004C">
        <w:trPr>
          <w:trHeight w:val="300"/>
        </w:trPr>
        <w:tc>
          <w:tcPr>
            <w:tcW w:w="1418" w:type="dxa"/>
            <w:noWrap/>
            <w:hideMark/>
          </w:tcPr>
          <w:p w14:paraId="767E0A73" w14:textId="1D69A8CB"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Phee</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&lt;EndNote&gt;&lt;Cite&gt;&lt;Author&gt;Phee&lt;/Author&gt;&lt;Year&gt;2019&lt;/Year&gt;&lt;RecNum&gt;28&lt;/RecNum&gt;&lt;DisplayText&gt;(260)&lt;/DisplayText&gt;&lt;record&gt;&lt;rec-number&gt;28&lt;/rec-number&gt;&lt;foreign-keys&gt;&lt;key app="EN" db-id="adpd5tdrq99ptsepx5fpew53az5z5vpp2fzf" timestamp="1693300607"&gt;28&lt;/key&gt;&lt;/foreign-keys&gt;&lt;ref-type name="Journal Article"&gt;17&lt;/ref-type&gt;&lt;contributors&gt;&lt;authors&gt;&lt;author&gt;Phee, Lynette M&lt;/author&gt;&lt;author&gt;Kloprogge, Frank&lt;/author&gt;&lt;author&gt;Morris, Rebecca&lt;/author&gt;&lt;author&gt;Barrett, John&lt;/author&gt;&lt;author&gt;Wareham, David W&lt;/author&gt;&lt;author&gt;Standing, Joseph F&lt;/author&gt;&lt;/authors&gt;&lt;/contributors&gt;&lt;titles&gt;&lt;title&gt;Pharmacokinetic-pharmacodynamic modelling to investigate in vitro synergy between colistin and fusidic acid against MDR Acinetobacter baumannii&lt;/title&gt;&lt;secondary-title&gt;Journal of Antimicrobial Chemotherapy&lt;/secondary-title&gt;&lt;/titles&gt;&lt;periodical&gt;&lt;full-title&gt;Journal of Antimicrobial Chemotherapy&lt;/full-title&gt;&lt;/periodical&gt;&lt;pages&gt;961-969&lt;/pages&gt;&lt;volume&gt;74&lt;/volume&gt;&lt;number&gt;4&lt;/number&gt;&lt;dates&gt;&lt;year&gt;2019&lt;/year&gt;&lt;/dates&gt;&lt;isbn&gt;0305-7453&lt;/isbn&gt;&lt;urls&gt;&lt;related-urls&gt;&lt;url&gt;https://doi.org/10.1093/jac/dky524&lt;/url&gt;&lt;/related-urls&gt;&lt;/urls&gt;&lt;electronic-resource-num&gt;10.1093/jac/dky524&lt;/electronic-resource-num&gt;&lt;access-date&gt;4/17/2021&lt;/access-date&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(260)</w:t>
            </w:r>
            <w:r w:rsidRPr="00AB004C">
              <w:rPr>
                <w:rFonts w:asciiTheme="majorBidi" w:eastAsia="Times New Roman" w:hAnsiTheme="majorBidi" w:cstheme="majorBidi"/>
                <w:color w:val="000000"/>
                <w:sz w:val="20"/>
                <w:szCs w:val="20"/>
              </w:rPr>
              <w:fldChar w:fldCharType="end"/>
            </w:r>
          </w:p>
        </w:tc>
        <w:tc>
          <w:tcPr>
            <w:tcW w:w="709" w:type="dxa"/>
            <w:noWrap/>
            <w:hideMark/>
          </w:tcPr>
          <w:p w14:paraId="5C63C85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w:t>
            </w:r>
          </w:p>
        </w:tc>
        <w:tc>
          <w:tcPr>
            <w:tcW w:w="1417" w:type="dxa"/>
            <w:noWrap/>
            <w:hideMark/>
          </w:tcPr>
          <w:p w14:paraId="7B08FD61" w14:textId="77777777" w:rsidR="00AB004C" w:rsidRPr="00AB004C" w:rsidRDefault="00AB004C" w:rsidP="00B35E73">
            <w:pPr>
              <w:rPr>
                <w:rFonts w:asciiTheme="majorBidi" w:eastAsia="Times New Roman" w:hAnsiTheme="majorBidi" w:cstheme="majorBidi"/>
                <w:color w:val="000000"/>
                <w:sz w:val="20"/>
                <w:szCs w:val="20"/>
              </w:rPr>
            </w:pPr>
          </w:p>
        </w:tc>
        <w:tc>
          <w:tcPr>
            <w:tcW w:w="992" w:type="dxa"/>
            <w:noWrap/>
            <w:hideMark/>
          </w:tcPr>
          <w:p w14:paraId="22ED5B4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UK</w:t>
            </w:r>
          </w:p>
        </w:tc>
        <w:tc>
          <w:tcPr>
            <w:tcW w:w="1134" w:type="dxa"/>
            <w:noWrap/>
            <w:hideMark/>
          </w:tcPr>
          <w:p w14:paraId="06D3F2D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0C17C420"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06CBC4F0"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524EDF5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w:t>
            </w:r>
          </w:p>
        </w:tc>
        <w:tc>
          <w:tcPr>
            <w:tcW w:w="1417" w:type="dxa"/>
            <w:noWrap/>
            <w:hideMark/>
          </w:tcPr>
          <w:p w14:paraId="36DAD04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03749B5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3443B3F" w14:textId="550CA68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B7936BF" w14:textId="021E663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4360FC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w:t>
            </w:r>
          </w:p>
        </w:tc>
      </w:tr>
      <w:tr w:rsidR="00AB004C" w:rsidRPr="00AB004C" w14:paraId="443AAFA7" w14:textId="77777777" w:rsidTr="00AB004C">
        <w:trPr>
          <w:trHeight w:val="300"/>
        </w:trPr>
        <w:tc>
          <w:tcPr>
            <w:tcW w:w="1418" w:type="dxa"/>
            <w:noWrap/>
            <w:hideMark/>
          </w:tcPr>
          <w:p w14:paraId="23ABFBA9" w14:textId="29D3944C"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Philipp </w:t>
            </w:r>
            <w:proofErr w:type="spellStart"/>
            <w:r w:rsidRPr="00AB004C">
              <w:rPr>
                <w:rFonts w:asciiTheme="majorBidi" w:eastAsia="Times New Roman" w:hAnsiTheme="majorBidi" w:cstheme="majorBidi"/>
                <w:sz w:val="20"/>
                <w:szCs w:val="20"/>
              </w:rPr>
              <w:t>Thelen</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fldData xml:space="preserve">PEVuZE5vdGU+PENpdGU+PEF1dGhvcj5UaGVsZW48L0F1dGhvcj48WWVhcj4yMDIyPC9ZZWFyPjxS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</w:fldData>
              </w:fldChar>
            </w:r>
            <w:r w:rsidRPr="00AB004C">
              <w:rPr>
                <w:rFonts w:asciiTheme="majorBidi" w:eastAsia="Times New Roman" w:hAnsiTheme="majorBidi" w:cstheme="majorBidi"/>
                <w:sz w:val="20"/>
                <w:szCs w:val="20"/>
              </w:rPr>
              <w:instrText xml:space="preserve"> ADDIN EN.CITE </w:instrText>
            </w:r>
            <w:r w:rsidRPr="00AB004C">
              <w:rPr>
                <w:rFonts w:asciiTheme="majorBidi" w:eastAsia="Times New Roman" w:hAnsiTheme="majorBidi" w:cstheme="majorBidi"/>
                <w:sz w:val="20"/>
                <w:szCs w:val="20"/>
              </w:rPr>
              <w:fldChar w:fldCharType="begin">
                <w:fldData xml:space="preserve">PEVuZE5vdGU+PENpdGU+PEF1dGhvcj5UaGVsZW48L0F1dGhvcj48WWVhcj4yMDIyPC9ZZWFyPjxS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</w:fldData>
              </w:fldChar>
            </w:r>
            <w:r w:rsidRPr="00AB004C">
              <w:rPr>
                <w:rFonts w:asciiTheme="majorBidi" w:eastAsia="Times New Roman" w:hAnsiTheme="majorBidi" w:cstheme="majorBidi"/>
                <w:sz w:val="20"/>
                <w:szCs w:val="20"/>
              </w:rPr>
              <w:instrText xml:space="preserve"> ADDIN EN.CITE.DATA </w:instrText>
            </w:r>
            <w:r w:rsidRPr="00AB004C">
              <w:rPr>
                <w:rFonts w:asciiTheme="majorBidi" w:eastAsia="Times New Roman" w:hAnsiTheme="majorBidi" w:cstheme="majorBidi"/>
                <w:sz w:val="20"/>
                <w:szCs w:val="20"/>
              </w:rPr>
            </w:r>
            <w:r w:rsidRPr="00AB004C">
              <w:rPr>
                <w:rFonts w:asciiTheme="majorBidi" w:eastAsia="Times New Roman" w:hAnsiTheme="majorBidi" w:cstheme="majorBidi"/>
                <w:sz w:val="20"/>
                <w:szCs w:val="20"/>
              </w:rPr>
              <w:fldChar w:fldCharType="end"/>
            </w:r>
            <w:r w:rsidRPr="00AB004C">
              <w:rPr>
                <w:rFonts w:asciiTheme="majorBidi" w:eastAsia="Times New Roman" w:hAnsiTheme="majorBidi" w:cstheme="majorBidi"/>
                <w:sz w:val="20"/>
                <w:szCs w:val="20"/>
              </w:rPr>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(261)</w:t>
            </w:r>
            <w:r w:rsidRPr="00AB004C">
              <w:rPr>
                <w:rFonts w:asciiTheme="majorBidi" w:eastAsia="Times New Roman" w:hAnsiTheme="majorBidi" w:cstheme="majorBidi"/>
                <w:sz w:val="20"/>
                <w:szCs w:val="20"/>
              </w:rPr>
              <w:fldChar w:fldCharType="end"/>
            </w:r>
          </w:p>
        </w:tc>
        <w:tc>
          <w:tcPr>
            <w:tcW w:w="709" w:type="dxa"/>
            <w:noWrap/>
            <w:hideMark/>
          </w:tcPr>
          <w:p w14:paraId="17E2518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605E2DF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 to 2018</w:t>
            </w:r>
          </w:p>
        </w:tc>
        <w:tc>
          <w:tcPr>
            <w:tcW w:w="992" w:type="dxa"/>
            <w:noWrap/>
            <w:hideMark/>
          </w:tcPr>
          <w:p w14:paraId="18161D9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Germany</w:t>
            </w:r>
          </w:p>
        </w:tc>
        <w:tc>
          <w:tcPr>
            <w:tcW w:w="1134" w:type="dxa"/>
            <w:noWrap/>
            <w:hideMark/>
          </w:tcPr>
          <w:p w14:paraId="237B1BC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44E571EA"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315008E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Respiratory</w:t>
            </w:r>
          </w:p>
        </w:tc>
        <w:tc>
          <w:tcPr>
            <w:tcW w:w="1418" w:type="dxa"/>
            <w:noWrap/>
            <w:hideMark/>
          </w:tcPr>
          <w:p w14:paraId="6673740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211</w:t>
            </w:r>
          </w:p>
        </w:tc>
        <w:tc>
          <w:tcPr>
            <w:tcW w:w="1417" w:type="dxa"/>
            <w:noWrap/>
            <w:hideMark/>
          </w:tcPr>
          <w:p w14:paraId="7636AA5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w:t>
            </w:r>
          </w:p>
        </w:tc>
        <w:tc>
          <w:tcPr>
            <w:tcW w:w="1134" w:type="dxa"/>
            <w:noWrap/>
            <w:hideMark/>
          </w:tcPr>
          <w:p w14:paraId="2A31091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1A9AAC7E" w14:textId="615D89D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CAI</w:t>
            </w:r>
          </w:p>
        </w:tc>
        <w:tc>
          <w:tcPr>
            <w:tcW w:w="1560" w:type="dxa"/>
            <w:noWrap/>
            <w:hideMark/>
          </w:tcPr>
          <w:p w14:paraId="3635C5FD" w14:textId="4BA1D5F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7F95B9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0C8F8DF2" w14:textId="77777777" w:rsidTr="00AB004C">
        <w:trPr>
          <w:trHeight w:val="300"/>
        </w:trPr>
        <w:tc>
          <w:tcPr>
            <w:tcW w:w="1418" w:type="dxa"/>
            <w:noWrap/>
            <w:hideMark/>
          </w:tcPr>
          <w:p w14:paraId="2D35F647" w14:textId="3A24A1E6"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Piyatip</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Khuntayaporn</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&lt;EndNote&gt;&lt;Cite&gt;&lt;Author&gt;Khuntayaporn&lt;/Author&gt;&lt;Year&gt;2021&lt;/Year&gt;&lt;RecNum&gt;24&lt;/RecNum&gt;&lt;DisplayText&gt;(262)&lt;/DisplayText&gt;&lt;record&gt;&lt;rec-number&gt;24&lt;/rec-number&gt;&lt;foreign-keys&gt;&lt;key app="EN" db-id="swpea0xz5v25roetfz0v0vp3ex5efr220frp" timestamp="1693743192"&gt;24&lt;/key&gt;&lt;/foreign-keys&gt;&lt;ref-type name="Journal Article"&gt;17&lt;/ref-type&gt;&lt;contributors&gt;&lt;authors&gt;&lt;author&gt;Khuntayaporn, Piyatip&lt;/author&gt;&lt;author&gt;Kanathum, Pohnvipa&lt;/author&gt;&lt;author&gt;Houngsaitong, Jantana&lt;/author&gt;&lt;author&gt;Montakantikul, Preecha&lt;/author&gt;&lt;author&gt;Thirapanmethee, Krit&lt;/author&gt;&lt;author&gt;Chomnawang, Mullika Traidej&lt;/author&gt;&lt;/authors&gt;&lt;/contributors&gt;&lt;titles&gt;&lt;title&gt;Predominance of international clone 2 multidrug-resistant Acinetobacter baumannii clinical isolates in Thailand: a nationwide study&lt;/title&gt;&lt;secondary-title&gt;Annals of clinical microbiology and antimicrobials&lt;/secondary-title&gt;&lt;/titles&gt;&lt;periodical&gt;&lt;full-title&gt;Annals of Clinical Microbiology and Antimicrobials&lt;/full-title&gt;&lt;/periodical&gt;&lt;pages&gt;1-11&lt;/pages&gt;&lt;volume&gt;20&lt;/volume&gt;&lt;dates&gt;&lt;year&gt;2021&lt;/year&gt;&lt;/dates&gt;&lt;urls&gt;&lt;/urls&gt;&lt;/record&gt;&lt;/Cite&gt;&lt;/EndNote&gt;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(262)</w:t>
            </w:r>
            <w:r w:rsidRPr="00AB004C">
              <w:rPr>
                <w:rFonts w:asciiTheme="majorBidi" w:eastAsia="Times New Roman" w:hAnsiTheme="majorBidi" w:cstheme="majorBidi"/>
                <w:color w:val="000000"/>
                <w:sz w:val="20"/>
                <w:szCs w:val="20"/>
              </w:rPr>
              <w:fldChar w:fldCharType="end"/>
            </w:r>
          </w:p>
        </w:tc>
        <w:tc>
          <w:tcPr>
            <w:tcW w:w="709" w:type="dxa"/>
            <w:noWrap/>
            <w:hideMark/>
          </w:tcPr>
          <w:p w14:paraId="0A35C30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4B88D1F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 to 2017</w:t>
            </w:r>
          </w:p>
        </w:tc>
        <w:tc>
          <w:tcPr>
            <w:tcW w:w="992" w:type="dxa"/>
            <w:noWrap/>
            <w:hideMark/>
          </w:tcPr>
          <w:p w14:paraId="5AEAECE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Thailand</w:t>
            </w:r>
          </w:p>
        </w:tc>
        <w:tc>
          <w:tcPr>
            <w:tcW w:w="1134" w:type="dxa"/>
            <w:noWrap/>
            <w:hideMark/>
          </w:tcPr>
          <w:p w14:paraId="0190534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18D6DAEE"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059988AC"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6E1CF3E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135</w:t>
            </w:r>
          </w:p>
        </w:tc>
        <w:tc>
          <w:tcPr>
            <w:tcW w:w="1417" w:type="dxa"/>
            <w:noWrap/>
            <w:hideMark/>
          </w:tcPr>
          <w:p w14:paraId="67C5DD1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w:t>
            </w:r>
          </w:p>
        </w:tc>
        <w:tc>
          <w:tcPr>
            <w:tcW w:w="1134" w:type="dxa"/>
            <w:noWrap/>
            <w:hideMark/>
          </w:tcPr>
          <w:p w14:paraId="2CBEA5E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F90451D" w14:textId="5C7E068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8EE4DE8" w14:textId="3AD81AF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92F745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7AD4338E" w14:textId="77777777" w:rsidTr="00AB004C">
        <w:trPr>
          <w:trHeight w:val="300"/>
        </w:trPr>
        <w:tc>
          <w:tcPr>
            <w:tcW w:w="1418" w:type="dxa"/>
            <w:noWrap/>
            <w:hideMark/>
          </w:tcPr>
          <w:p w14:paraId="5444877A" w14:textId="6F77BC7D"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Potron</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PEVuZE5vdGU+PENpdGU+PEF1dGhvcj5Qb3Ryb248L0F1dGhvcj48WWVhcj4yMDE5PC9ZZWFyPjxS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=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PEVuZE5vdGU+PENpdGU+PEF1dGhvcj5Qb3Ryb248L0F1dGhvcj48WWVhcj4yMDE5PC9ZZWFyPjxS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=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(263)</w:t>
            </w:r>
            <w:r w:rsidRPr="00AB004C">
              <w:rPr>
                <w:rFonts w:asciiTheme="majorBidi" w:eastAsia="Times New Roman" w:hAnsiTheme="majorBidi" w:cstheme="majorBidi"/>
                <w:color w:val="000000"/>
                <w:sz w:val="20"/>
                <w:szCs w:val="20"/>
              </w:rPr>
              <w:fldChar w:fldCharType="end"/>
            </w:r>
          </w:p>
        </w:tc>
        <w:tc>
          <w:tcPr>
            <w:tcW w:w="709" w:type="dxa"/>
            <w:noWrap/>
            <w:hideMark/>
          </w:tcPr>
          <w:p w14:paraId="640E3DC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w:t>
            </w:r>
          </w:p>
        </w:tc>
        <w:tc>
          <w:tcPr>
            <w:tcW w:w="1417" w:type="dxa"/>
            <w:noWrap/>
            <w:hideMark/>
          </w:tcPr>
          <w:p w14:paraId="116572D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 to 2015</w:t>
            </w:r>
          </w:p>
        </w:tc>
        <w:tc>
          <w:tcPr>
            <w:tcW w:w="992" w:type="dxa"/>
            <w:noWrap/>
            <w:hideMark/>
          </w:tcPr>
          <w:p w14:paraId="7BF41AC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France</w:t>
            </w:r>
          </w:p>
        </w:tc>
        <w:tc>
          <w:tcPr>
            <w:tcW w:w="1134" w:type="dxa"/>
            <w:noWrap/>
            <w:hideMark/>
          </w:tcPr>
          <w:p w14:paraId="5EB4B26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552D703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4B37A4EF"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30BF375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w:t>
            </w:r>
          </w:p>
        </w:tc>
        <w:tc>
          <w:tcPr>
            <w:tcW w:w="1417" w:type="dxa"/>
            <w:noWrap/>
            <w:hideMark/>
          </w:tcPr>
          <w:p w14:paraId="32BA1E1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w:t>
            </w:r>
          </w:p>
        </w:tc>
        <w:tc>
          <w:tcPr>
            <w:tcW w:w="1134" w:type="dxa"/>
            <w:noWrap/>
            <w:hideMark/>
          </w:tcPr>
          <w:p w14:paraId="2921B91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2E604C36" w14:textId="69CD217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DC5910D" w14:textId="2CB81DE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F5A6B5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w:t>
            </w:r>
          </w:p>
        </w:tc>
      </w:tr>
      <w:tr w:rsidR="00AB004C" w:rsidRPr="00AB004C" w14:paraId="7D1E3642" w14:textId="77777777" w:rsidTr="00AB004C">
        <w:trPr>
          <w:trHeight w:val="300"/>
        </w:trPr>
        <w:tc>
          <w:tcPr>
            <w:tcW w:w="1418" w:type="dxa"/>
            <w:noWrap/>
            <w:hideMark/>
          </w:tcPr>
          <w:p w14:paraId="30F694F7" w14:textId="62F5CDE6"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Pournaras</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PEVuZE5vdGU+PENpdGU+PEF1dGhvcj5Qb3VybmFyYXM8L0F1dGhvcj48WWVhcj4yMDE3PC9ZZWFy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PEVuZE5vdGU+PENpdGU+PEF1dGhvcj5Qb3VybmFyYXM8L0F1dGhvcj48WWVhcj4yMDE3PC9ZZWFy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(264)</w:t>
            </w:r>
            <w:r w:rsidRPr="00AB004C">
              <w:rPr>
                <w:rFonts w:asciiTheme="majorBidi" w:eastAsia="Times New Roman" w:hAnsiTheme="majorBidi" w:cstheme="majorBidi"/>
                <w:color w:val="000000"/>
                <w:sz w:val="20"/>
                <w:szCs w:val="20"/>
              </w:rPr>
              <w:fldChar w:fldCharType="end"/>
            </w:r>
          </w:p>
        </w:tc>
        <w:tc>
          <w:tcPr>
            <w:tcW w:w="709" w:type="dxa"/>
            <w:noWrap/>
            <w:hideMark/>
          </w:tcPr>
          <w:p w14:paraId="7EBD850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w:t>
            </w:r>
          </w:p>
        </w:tc>
        <w:tc>
          <w:tcPr>
            <w:tcW w:w="1417" w:type="dxa"/>
            <w:noWrap/>
            <w:hideMark/>
          </w:tcPr>
          <w:p w14:paraId="47A500F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2015 to 2015 </w:t>
            </w:r>
          </w:p>
        </w:tc>
        <w:tc>
          <w:tcPr>
            <w:tcW w:w="992" w:type="dxa"/>
            <w:noWrap/>
            <w:hideMark/>
          </w:tcPr>
          <w:p w14:paraId="20239A3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Greece</w:t>
            </w:r>
          </w:p>
        </w:tc>
        <w:tc>
          <w:tcPr>
            <w:tcW w:w="1134" w:type="dxa"/>
            <w:noWrap/>
            <w:hideMark/>
          </w:tcPr>
          <w:p w14:paraId="10E0F61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214CD733"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1BE87E05"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41374C0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194</w:t>
            </w:r>
          </w:p>
        </w:tc>
        <w:tc>
          <w:tcPr>
            <w:tcW w:w="1417" w:type="dxa"/>
            <w:noWrap/>
            <w:hideMark/>
          </w:tcPr>
          <w:p w14:paraId="016C639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53</w:t>
            </w:r>
          </w:p>
        </w:tc>
        <w:tc>
          <w:tcPr>
            <w:tcW w:w="1134" w:type="dxa"/>
            <w:noWrap/>
            <w:hideMark/>
          </w:tcPr>
          <w:p w14:paraId="3635506D" w14:textId="2591A82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EUCAST</w:t>
            </w:r>
          </w:p>
        </w:tc>
        <w:tc>
          <w:tcPr>
            <w:tcW w:w="708" w:type="dxa"/>
            <w:vAlign w:val="bottom"/>
          </w:tcPr>
          <w:p w14:paraId="417CE718" w14:textId="7D89A37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65B44C2" w14:textId="3F5881E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6699FA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4A393C8B" w14:textId="77777777" w:rsidTr="00AB004C">
        <w:trPr>
          <w:trHeight w:val="300"/>
        </w:trPr>
        <w:tc>
          <w:tcPr>
            <w:tcW w:w="1418" w:type="dxa"/>
            <w:noWrap/>
            <w:hideMark/>
          </w:tcPr>
          <w:p w14:paraId="2C90D35C" w14:textId="213CA66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Po-Yu Liu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&lt;EndNote&gt;&lt;Cite&gt;&lt;Author&gt;Liu&lt;/Author&gt;&lt;Year&gt;2020&lt;/Year&gt;&lt;RecNum&gt;42&lt;/RecNum&gt;&lt;DisplayText&gt;(265)&lt;/DisplayText&gt;&lt;record&gt;&lt;rec-number&gt;42&lt;/rec-number&gt;&lt;foreign-keys&gt;&lt;key app="EN" db-id="r2exsvat5xft0ge5xwdxs9dovae0evvwdsfa" timestamp="1693642860"&gt;42&lt;/key&gt;&lt;/foreign-keys&gt;&lt;ref-type name="Journal Article"&gt;17&lt;/ref-type&gt;&lt;contributors&gt;&lt;authors&gt;&lt;author&gt;Liu, Po-Yu&lt;/author&gt;&lt;author&gt;Lee, Yu-Lin&lt;/author&gt;&lt;author&gt;Lu, Min-Chi&lt;/author&gt;&lt;author&gt;Shao, Pei-Lan&lt;/author&gt;&lt;author&gt;Lu, Po-Liang&lt;/author&gt;&lt;author&gt;Chen, Yen-Hsu&lt;/author&gt;&lt;author&gt;Cheng, Shu-Hsing&lt;/author&gt;&lt;author&gt;Ko, Wen-Chien&lt;/author&gt;&lt;author&gt;Lin, Chi-Ying&lt;/author&gt;&lt;author&gt;Wu, Ting-Shu&lt;/author&gt;&lt;/authors&gt;&lt;/contributors&gt;&lt;titles&gt;&lt;title&gt;National surveillance of antimicrobial susceptibility of bacteremic gram-negative bacteria with emphasis on community-acquired resistant isolates: report from the 2019 surveillance of multicenter antimicrobial resistance in Taiwan (SMART)&lt;/title&gt;&lt;secondary-title&gt;Antimicrobial agents and chemotherapy&lt;/secondary-title&gt;&lt;/titles&gt;&lt;periodical&gt;&lt;full-title&gt;Antimicrobial agents and chemotherapy&lt;/full-title&gt;&lt;/periodical&gt;&lt;pages&gt;10.1128/aac. 01089-20&lt;/pages&gt;&lt;volume&gt;64&lt;/volume&gt;&lt;number&gt;10&lt;/number&gt;&lt;dates&gt;&lt;year&gt;2020&lt;/year&gt;&lt;/dates&gt;&lt;isbn&gt;0066-4804&lt;/isbn&gt;&lt;urls&gt;&lt;/urls&gt;&lt;/record&gt;&lt;/Cite&gt;&lt;/EndNote&gt;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(265)</w:t>
            </w:r>
            <w:r w:rsidRPr="00AB004C">
              <w:rPr>
                <w:rFonts w:asciiTheme="majorBidi" w:eastAsia="Times New Roman" w:hAnsiTheme="majorBidi" w:cstheme="majorBidi"/>
                <w:color w:val="000000"/>
                <w:sz w:val="20"/>
                <w:szCs w:val="20"/>
              </w:rPr>
              <w:fldChar w:fldCharType="end"/>
            </w:r>
          </w:p>
        </w:tc>
        <w:tc>
          <w:tcPr>
            <w:tcW w:w="709" w:type="dxa"/>
            <w:noWrap/>
            <w:hideMark/>
          </w:tcPr>
          <w:p w14:paraId="4B09358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3B5681D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 to 2019</w:t>
            </w:r>
          </w:p>
        </w:tc>
        <w:tc>
          <w:tcPr>
            <w:tcW w:w="992" w:type="dxa"/>
            <w:noWrap/>
            <w:hideMark/>
          </w:tcPr>
          <w:p w14:paraId="00BFBEC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Taiwan</w:t>
            </w:r>
          </w:p>
        </w:tc>
        <w:tc>
          <w:tcPr>
            <w:tcW w:w="1134" w:type="dxa"/>
            <w:noWrap/>
            <w:hideMark/>
          </w:tcPr>
          <w:p w14:paraId="57063EB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5A1DB30"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4D628F6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59249A3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199</w:t>
            </w:r>
          </w:p>
        </w:tc>
        <w:tc>
          <w:tcPr>
            <w:tcW w:w="1417" w:type="dxa"/>
            <w:noWrap/>
            <w:hideMark/>
          </w:tcPr>
          <w:p w14:paraId="6C3D1F7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17</w:t>
            </w:r>
          </w:p>
        </w:tc>
        <w:tc>
          <w:tcPr>
            <w:tcW w:w="1134" w:type="dxa"/>
            <w:noWrap/>
            <w:hideMark/>
          </w:tcPr>
          <w:p w14:paraId="7FED499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8F227A8" w14:textId="24506F1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4D2CD73C" w14:textId="6FBA4B9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C49E73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44B3DF01" w14:textId="77777777" w:rsidTr="00AB004C">
        <w:trPr>
          <w:trHeight w:val="300"/>
        </w:trPr>
        <w:tc>
          <w:tcPr>
            <w:tcW w:w="1418" w:type="dxa"/>
            <w:noWrap/>
            <w:hideMark/>
          </w:tcPr>
          <w:p w14:paraId="4437B1F7" w14:textId="7D4F5D7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Principe </w:t>
            </w:r>
            <w:r w:rsidRPr="00AB004C">
              <w:rPr>
                <w:rFonts w:asciiTheme="majorBidi" w:eastAsia="Times New Roman" w:hAnsiTheme="majorBidi" w:cstheme="majorBidi"/>
                <w:color w:val="000000"/>
                <w:sz w:val="20"/>
                <w:szCs w:val="20"/>
              </w:rPr>
              <w:fldChar w:fldCharType="begin">
                <w:fldData xml:space="preserve">PEVuZE5vdGU+PENpdGU+PEF1dGhvcj5QcmluY2lwZTwvQXV0aG9yPjxZZWFyPjIwMTM8L1llYXI+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PEVuZE5vdGU+PENpdGU+PEF1dGhvcj5QcmluY2lwZTwvQXV0aG9yPjxZZWFyPjIwMTM8L1llYXI+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(266)</w:t>
            </w:r>
            <w:r w:rsidRPr="00AB004C">
              <w:rPr>
                <w:rFonts w:asciiTheme="majorBidi" w:eastAsia="Times New Roman" w:hAnsiTheme="majorBidi" w:cstheme="majorBidi"/>
                <w:color w:val="000000"/>
                <w:sz w:val="20"/>
                <w:szCs w:val="20"/>
              </w:rPr>
              <w:fldChar w:fldCharType="end"/>
            </w:r>
          </w:p>
        </w:tc>
        <w:tc>
          <w:tcPr>
            <w:tcW w:w="709" w:type="dxa"/>
            <w:noWrap/>
            <w:hideMark/>
          </w:tcPr>
          <w:p w14:paraId="27B31AB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2013</w:t>
            </w:r>
          </w:p>
        </w:tc>
        <w:tc>
          <w:tcPr>
            <w:tcW w:w="1417" w:type="dxa"/>
            <w:noWrap/>
            <w:hideMark/>
          </w:tcPr>
          <w:p w14:paraId="1D13902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2004 to 2008</w:t>
            </w:r>
          </w:p>
        </w:tc>
        <w:tc>
          <w:tcPr>
            <w:tcW w:w="992" w:type="dxa"/>
            <w:noWrap/>
            <w:hideMark/>
          </w:tcPr>
          <w:p w14:paraId="128D12B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Italy</w:t>
            </w:r>
          </w:p>
        </w:tc>
        <w:tc>
          <w:tcPr>
            <w:tcW w:w="1134" w:type="dxa"/>
            <w:noWrap/>
            <w:hideMark/>
          </w:tcPr>
          <w:p w14:paraId="4912B57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6DC873A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3E0A2E01"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2793AFE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21</w:t>
            </w:r>
          </w:p>
        </w:tc>
        <w:tc>
          <w:tcPr>
            <w:tcW w:w="1417" w:type="dxa"/>
            <w:noWrap/>
            <w:hideMark/>
          </w:tcPr>
          <w:p w14:paraId="67D0456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3C0440E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7405678" w14:textId="3CC25FA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A3A1996" w14:textId="5CE84F8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1F4502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290FEF64" w14:textId="77777777" w:rsidTr="00AB004C">
        <w:trPr>
          <w:trHeight w:val="300"/>
        </w:trPr>
        <w:tc>
          <w:tcPr>
            <w:tcW w:w="1418" w:type="dxa"/>
            <w:noWrap/>
            <w:hideMark/>
          </w:tcPr>
          <w:p w14:paraId="4FEF9E82" w14:textId="3B5B0355"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t>Purva</w:t>
            </w:r>
            <w:proofErr w:type="spellEnd"/>
            <w:r w:rsidRPr="00AB004C">
              <w:rPr>
                <w:rFonts w:asciiTheme="majorBidi" w:eastAsia="Times New Roman" w:hAnsiTheme="majorBidi" w:cstheme="majorBidi"/>
                <w:sz w:val="20"/>
                <w:szCs w:val="20"/>
              </w:rPr>
              <w:t xml:space="preserve"> </w:t>
            </w:r>
            <w:proofErr w:type="spellStart"/>
            <w:r w:rsidRPr="00AB004C">
              <w:rPr>
                <w:rFonts w:asciiTheme="majorBidi" w:eastAsia="Times New Roman" w:hAnsiTheme="majorBidi" w:cstheme="majorBidi"/>
                <w:sz w:val="20"/>
                <w:szCs w:val="20"/>
              </w:rPr>
              <w:t>Mathur</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&lt;EndNote&gt;&lt;Cite&gt;&lt;Author&gt;Mathur&lt;/Author&gt;&lt;Year&gt;2022&lt;/Year&gt;&lt;RecNum&gt;39&lt;/RecNum&gt;&lt;DisplayText&gt;(267)&lt;/DisplayText&gt;&lt;record&gt;&lt;rec-number&gt;39&lt;/rec-number&gt;&lt;foreign-keys&gt;&lt;key app="EN" db-id="sxve52zrqt9xvxe00wspfz5drefv5tfs0rr2" timestamp="1694115995"&gt;39&lt;/key&gt;&lt;/foreign-keys&gt;&lt;ref-type name="Journal Article"&gt;17&lt;/ref-type&gt;&lt;contributors&gt;&lt;authors&gt;&lt;author&gt;Mathur, Purva&lt;/author&gt;&lt;author&gt;Malpiedi, Paul&lt;/author&gt;&lt;author&gt;Walia, Kamini&lt;/author&gt;&lt;author&gt;Srikantiah, Padmini&lt;/author&gt;&lt;author&gt;Gupta, Sunil&lt;/author&gt;&lt;author&gt;Lohiya, Ayush&lt;/author&gt;&lt;author&gt;Chakrabarti, Arunaloke&lt;/author&gt;&lt;author&gt;Ray, Pallab&lt;/author&gt;&lt;author&gt;Biswal, Manisha&lt;/author&gt;&lt;author&gt;Taneja, Neelam&lt;/author&gt;&lt;/authors&gt;&lt;/contributors&gt;&lt;titles&gt;&lt;title&gt;Health-care-associated bloodstream and urinary tract infections in a network of hospitals in India: a multicentre, hospital-based, prospective surveillance study&lt;/title&gt;&lt;secondary-title&gt;The Lancet Global Health&lt;/secondary-title&gt;&lt;/titles&gt;&lt;periodical&gt;&lt;full-title&gt;The Lancet Global Health&lt;/full-title&gt;&lt;/periodical&gt;&lt;pages&gt;e1317-e1325&lt;/pages&gt;&lt;volume&gt;10&lt;/volume&gt;&lt;number&gt;9&lt;/number&gt;&lt;dates&gt;&lt;year&gt;2022&lt;/year&gt;&lt;/dates&gt;&lt;isbn&gt;2214-109X&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(267)</w:t>
            </w:r>
            <w:r w:rsidRPr="00AB004C">
              <w:rPr>
                <w:rFonts w:asciiTheme="majorBidi" w:eastAsia="Times New Roman" w:hAnsiTheme="majorBidi" w:cstheme="majorBidi"/>
                <w:sz w:val="20"/>
                <w:szCs w:val="20"/>
              </w:rPr>
              <w:fldChar w:fldCharType="end"/>
            </w:r>
          </w:p>
        </w:tc>
        <w:tc>
          <w:tcPr>
            <w:tcW w:w="709" w:type="dxa"/>
            <w:noWrap/>
            <w:hideMark/>
          </w:tcPr>
          <w:p w14:paraId="36A0C33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506E9EC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 to 2018</w:t>
            </w:r>
          </w:p>
        </w:tc>
        <w:tc>
          <w:tcPr>
            <w:tcW w:w="992" w:type="dxa"/>
            <w:noWrap/>
            <w:hideMark/>
          </w:tcPr>
          <w:p w14:paraId="3ECD104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India</w:t>
            </w:r>
          </w:p>
        </w:tc>
        <w:tc>
          <w:tcPr>
            <w:tcW w:w="1134" w:type="dxa"/>
            <w:noWrap/>
            <w:hideMark/>
          </w:tcPr>
          <w:p w14:paraId="5BF7510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39EC91C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43A21C8C"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3D2DEDB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346</w:t>
            </w:r>
          </w:p>
        </w:tc>
        <w:tc>
          <w:tcPr>
            <w:tcW w:w="1417" w:type="dxa"/>
            <w:noWrap/>
            <w:hideMark/>
          </w:tcPr>
          <w:p w14:paraId="2606656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17</w:t>
            </w:r>
          </w:p>
        </w:tc>
        <w:tc>
          <w:tcPr>
            <w:tcW w:w="1134" w:type="dxa"/>
            <w:noWrap/>
            <w:hideMark/>
          </w:tcPr>
          <w:p w14:paraId="5E6D9A1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6857D41" w14:textId="07DC808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DBCD3CC" w14:textId="5A4224A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0160D7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33FD164F" w14:textId="77777777" w:rsidTr="00AB004C">
        <w:trPr>
          <w:trHeight w:val="300"/>
        </w:trPr>
        <w:tc>
          <w:tcPr>
            <w:tcW w:w="1418" w:type="dxa"/>
            <w:noWrap/>
            <w:hideMark/>
          </w:tcPr>
          <w:p w14:paraId="66EF938B" w14:textId="11676FC2" w:rsidR="00AB004C" w:rsidRPr="00AB004C" w:rsidRDefault="00AB004C" w:rsidP="00B35E73">
            <w:pPr>
              <w:rPr>
                <w:rFonts w:asciiTheme="majorBidi" w:eastAsia="Times New Roman" w:hAnsiTheme="majorBidi" w:cstheme="majorBidi"/>
                <w:color w:val="00B050"/>
                <w:sz w:val="20"/>
                <w:szCs w:val="20"/>
              </w:rPr>
            </w:pPr>
            <w:r w:rsidRPr="00AB004C">
              <w:rPr>
                <w:rFonts w:asciiTheme="majorBidi" w:eastAsia="Times New Roman" w:hAnsiTheme="majorBidi" w:cstheme="majorBidi"/>
                <w:sz w:val="20"/>
                <w:szCs w:val="20"/>
              </w:rPr>
              <w:t xml:space="preserve">Qi Wang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&lt;EndNote&gt;&lt;Cite&gt;&lt;Author&gt;Wang&lt;/Author&gt;&lt;Year&gt;2020&lt;/Year&gt;&lt;RecNum&gt;145&lt;/RecNum&gt;&lt;DisplayText&gt;(268)&lt;/DisplayText&gt;&lt;record&gt;&lt;rec-number&gt;145&lt;/rec-number&gt;&lt;foreign-keys&gt;&lt;key app="EN" db-id="x2pfrzzek2wfzmezwpd5p59ovfwvasx9zerz" timestamp="1694381468"&gt;145&lt;/key&gt;&lt;/foreign-keys&gt;&lt;ref-type name="Journal Article"&gt;17&lt;/ref-type&gt;&lt;contributors&gt;&lt;authors&gt;&lt;author&gt;Wang, Qi&lt;/author&gt;&lt;author&gt;Wang, Zhanwei&lt;/author&gt;&lt;author&gt;Zhang, Feifei&lt;/author&gt;&lt;author&gt;Zhao, Chunjiang&lt;/author&gt;&lt;author&gt;Yang, Bin&lt;/author&gt;&lt;author&gt;Sun, Ziyong&lt;/author&gt;&lt;author&gt;Mei, Yaning&lt;/author&gt;&lt;author&gt;Zhao, Feng&lt;/author&gt;&lt;author&gt;Liao, Kang&lt;/author&gt;&lt;author&gt;Guo, Dawen&lt;/author&gt;&lt;/authors&gt;&lt;/contributors&gt;&lt;titles&gt;&lt;title&gt;Long-term continuous antimicrobial resistance surveillance among nosocomial gram-negative bacilli in China from 2010 to 2018 (CMSS)&lt;/title&gt;&lt;secondary-title&gt;Infection and Drug Resistance&lt;/secondary-title&gt;&lt;/titles&gt;&lt;periodical&gt;&lt;full-title&gt;Infection and Drug Resistance&lt;/full-title&gt;&lt;/periodical&gt;&lt;pages&gt;2617-2629&lt;/pages&gt;&lt;dates&gt;&lt;year&gt;2020&lt;/year&gt;&lt;/dates&gt;&lt;isbn&gt;1178-6973&lt;/isbn&gt;&lt;urls&gt;&lt;/urls&gt;&lt;/record&gt;&lt;/Cite&gt;&lt;/EndNote&gt;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(268)</w:t>
            </w:r>
            <w:r w:rsidRPr="00AB004C">
              <w:rPr>
                <w:rFonts w:asciiTheme="majorBidi" w:eastAsia="Times New Roman" w:hAnsiTheme="majorBidi" w:cstheme="majorBidi"/>
                <w:sz w:val="20"/>
                <w:szCs w:val="20"/>
              </w:rPr>
              <w:fldChar w:fldCharType="end"/>
            </w:r>
          </w:p>
        </w:tc>
        <w:tc>
          <w:tcPr>
            <w:tcW w:w="709" w:type="dxa"/>
            <w:noWrap/>
            <w:hideMark/>
          </w:tcPr>
          <w:p w14:paraId="0FFC222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56B6DFC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2010 to 2018</w:t>
            </w:r>
          </w:p>
        </w:tc>
        <w:tc>
          <w:tcPr>
            <w:tcW w:w="992" w:type="dxa"/>
            <w:noWrap/>
            <w:hideMark/>
          </w:tcPr>
          <w:p w14:paraId="40B486B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68A068F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6CE73001"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C298E9F"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6151582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926</w:t>
            </w:r>
          </w:p>
        </w:tc>
        <w:tc>
          <w:tcPr>
            <w:tcW w:w="1417" w:type="dxa"/>
            <w:noWrap/>
            <w:hideMark/>
          </w:tcPr>
          <w:p w14:paraId="08AED94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36D188B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7B36367" w14:textId="313AB1D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F761F0F" w14:textId="3A22E4E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19248B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2B4FD38D" w14:textId="77777777" w:rsidTr="00AB004C">
        <w:trPr>
          <w:trHeight w:val="300"/>
        </w:trPr>
        <w:tc>
          <w:tcPr>
            <w:tcW w:w="1418" w:type="dxa"/>
            <w:noWrap/>
            <w:hideMark/>
          </w:tcPr>
          <w:p w14:paraId="32531420" w14:textId="01DDBB2B"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t>Qingsong</w:t>
            </w:r>
            <w:proofErr w:type="spellEnd"/>
            <w:r w:rsidRPr="00AB004C">
              <w:rPr>
                <w:rFonts w:asciiTheme="majorBidi" w:eastAsia="Times New Roman" w:hAnsiTheme="majorBidi" w:cstheme="majorBidi"/>
                <w:sz w:val="20"/>
                <w:szCs w:val="20"/>
              </w:rPr>
              <w:t xml:space="preserve"> You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&lt;EndNote&gt;&lt;Cite&gt;&lt;Author&gt;Karabay&lt;/Author&gt;&lt;Year&gt;2022&lt;/Year&gt;&lt;RecNum&gt;40&lt;/RecNum&gt;&lt;DisplayText&gt;(269)&lt;/DisplayText&gt;&lt;record&gt;&lt;rec-number&gt;40&lt;/rec-number&gt;&lt;foreign-keys&gt;&lt;key app="EN" db-id="sxve52zrqt9xvxe00wspfz5drefv5tfs0rr2" timestamp="1694116071"&gt;40&lt;/key&gt;&lt;/foreign-keys&gt;&lt;ref-type name="Journal Article"&gt;17&lt;/ref-type&gt;&lt;contributors&gt;&lt;authors&gt;&lt;author&gt;Karabay, Osman&lt;/author&gt;&lt;author&gt;Ekşi, Fahriye&lt;/author&gt;&lt;author&gt;Yıldırım, Mehmet Sait&lt;/author&gt;&lt;/authors&gt;&lt;/contributors&gt;&lt;titles&gt;&lt;title&gt;Investigation of antibiotic resistance profiles and carbapenemase resistance genes in Acinetobacter baumannii strains isolated from clinical samples&lt;/title&gt;&lt;secondary-title&gt;European Journal of Therapeutics&lt;/secondary-title&gt;&lt;/titles&gt;&lt;periodical&gt;&lt;full-title&gt;European Journal of Therapeutics&lt;/full-title&gt;&lt;/periodical&gt;&lt;pages&gt;252-259&lt;/pages&gt;&lt;volume&gt;28&lt;/volume&gt;&lt;number&gt;4&lt;/number&gt;&lt;dates&gt;&lt;year&gt;2022&lt;/year&gt;&lt;/dates&gt;&lt;isbn&gt;2564-7040&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(269)</w:t>
            </w:r>
            <w:r w:rsidRPr="00AB004C">
              <w:rPr>
                <w:rFonts w:asciiTheme="majorBidi" w:eastAsia="Times New Roman" w:hAnsiTheme="majorBidi" w:cstheme="majorBidi"/>
                <w:sz w:val="20"/>
                <w:szCs w:val="20"/>
              </w:rPr>
              <w:fldChar w:fldCharType="end"/>
            </w:r>
          </w:p>
        </w:tc>
        <w:tc>
          <w:tcPr>
            <w:tcW w:w="709" w:type="dxa"/>
            <w:noWrap/>
            <w:hideMark/>
          </w:tcPr>
          <w:p w14:paraId="3837D9C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2023</w:t>
            </w:r>
          </w:p>
        </w:tc>
        <w:tc>
          <w:tcPr>
            <w:tcW w:w="1417" w:type="dxa"/>
            <w:noWrap/>
            <w:hideMark/>
          </w:tcPr>
          <w:p w14:paraId="51AB86E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2013 to 2017</w:t>
            </w:r>
          </w:p>
        </w:tc>
        <w:tc>
          <w:tcPr>
            <w:tcW w:w="992" w:type="dxa"/>
            <w:noWrap/>
            <w:hideMark/>
          </w:tcPr>
          <w:p w14:paraId="3C64432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6D71488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DF8F5BB"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42F7DCE0"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39E1645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89</w:t>
            </w:r>
          </w:p>
        </w:tc>
        <w:tc>
          <w:tcPr>
            <w:tcW w:w="1417" w:type="dxa"/>
            <w:noWrap/>
            <w:hideMark/>
          </w:tcPr>
          <w:p w14:paraId="16D2B40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12</w:t>
            </w:r>
          </w:p>
        </w:tc>
        <w:tc>
          <w:tcPr>
            <w:tcW w:w="1134" w:type="dxa"/>
            <w:noWrap/>
            <w:hideMark/>
          </w:tcPr>
          <w:p w14:paraId="2C5104E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31F933F" w14:textId="33C5BBA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B36BB29" w14:textId="67F9543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DB6DD2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199F846A" w14:textId="77777777" w:rsidTr="00AB004C">
        <w:trPr>
          <w:trHeight w:val="300"/>
        </w:trPr>
        <w:tc>
          <w:tcPr>
            <w:tcW w:w="1418" w:type="dxa"/>
            <w:noWrap/>
            <w:hideMark/>
          </w:tcPr>
          <w:p w14:paraId="5D8D8376" w14:textId="5BF783A3"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Qiwen</w:t>
            </w:r>
            <w:proofErr w:type="spellEnd"/>
            <w:r w:rsidRPr="00AB004C">
              <w:rPr>
                <w:rFonts w:asciiTheme="majorBidi" w:eastAsia="Times New Roman" w:hAnsiTheme="majorBidi" w:cstheme="majorBidi"/>
                <w:color w:val="000000"/>
                <w:sz w:val="20"/>
                <w:szCs w:val="20"/>
              </w:rPr>
              <w:t xml:space="preserve"> Yang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&lt;EndNote&gt;&lt;Cite&gt;&lt;Author&gt;Yang&lt;/Author&gt;&lt;Year&gt;2020&lt;/Year&gt;&lt;RecNum&gt;43&lt;/RecNum&gt;&lt;DisplayText&gt;(270)&lt;/DisplayText&gt;&lt;record&gt;&lt;rec-number&gt;43&lt;/rec-number&gt;&lt;foreign-keys&gt;&lt;key app="EN" db-id="r2exsvat5xft0ge5xwdxs9dovae0evvwdsfa" timestamp="1693643189"&gt;43&lt;/key&gt;&lt;/foreign-keys&gt;&lt;ref-type name="Journal Article"&gt;17&lt;/ref-type&gt;&lt;contributors&gt;&lt;authors&gt;&lt;author&gt;Yang, Qiwen&lt;/author&gt;&lt;author&gt;Xu, Yingchun&lt;/author&gt;&lt;author&gt;Jia, Peiyao&lt;/author&gt;&lt;author&gt;Zhu, Ying&lt;/author&gt;&lt;author&gt;Zhang, Jingjia&lt;/author&gt;&lt;author&gt;Zhang, Ge&lt;/author&gt;&lt;author&gt;Deng, Jun&lt;/author&gt;&lt;author&gt;Hackel, Meredith&lt;/author&gt;&lt;author&gt;Bradford, Patricia A&lt;/author&gt;&lt;author&gt;Reinhart, Harald&lt;/author&gt;&lt;/authors&gt;&lt;/contributors&gt;&lt;titles&gt;&lt;title&gt;In vitro activity of sulbactam/durlobactam against clinical isolates of Acinetobacter baumannii collected in China&lt;/title&gt;&lt;secondary-title&gt;Journal of Antimicrobial Chemotherapy&lt;/secondary-title&gt;&lt;/titles&gt;&lt;periodical&gt;&lt;full-title&gt;Journal of Antimicrobial Chemotherapy&lt;/full-title&gt;&lt;/periodical&gt;&lt;pages&gt;1833-1839&lt;/pages&gt;&lt;volume&gt;75&lt;/volume&gt;&lt;number&gt;7&lt;/number&gt;&lt;dates&gt;&lt;year&gt;2020&lt;/year&gt;&lt;/dates&gt;&lt;isbn&gt;0305-7453&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(270)</w:t>
            </w:r>
            <w:r w:rsidRPr="00AB004C">
              <w:rPr>
                <w:rFonts w:asciiTheme="majorBidi" w:eastAsia="Times New Roman" w:hAnsiTheme="majorBidi" w:cstheme="majorBidi"/>
                <w:color w:val="000000"/>
                <w:sz w:val="20"/>
                <w:szCs w:val="20"/>
              </w:rPr>
              <w:fldChar w:fldCharType="end"/>
            </w:r>
          </w:p>
        </w:tc>
        <w:tc>
          <w:tcPr>
            <w:tcW w:w="709" w:type="dxa"/>
            <w:noWrap/>
            <w:hideMark/>
          </w:tcPr>
          <w:p w14:paraId="18F91CA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27CC59B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 to 2018</w:t>
            </w:r>
          </w:p>
        </w:tc>
        <w:tc>
          <w:tcPr>
            <w:tcW w:w="992" w:type="dxa"/>
            <w:noWrap/>
            <w:hideMark/>
          </w:tcPr>
          <w:p w14:paraId="659B1D7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0AC669D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78D68656"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58EC8468"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04A06AA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982</w:t>
            </w:r>
          </w:p>
        </w:tc>
        <w:tc>
          <w:tcPr>
            <w:tcW w:w="1417" w:type="dxa"/>
            <w:noWrap/>
            <w:hideMark/>
          </w:tcPr>
          <w:p w14:paraId="1928D04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91</w:t>
            </w:r>
          </w:p>
        </w:tc>
        <w:tc>
          <w:tcPr>
            <w:tcW w:w="1134" w:type="dxa"/>
            <w:noWrap/>
            <w:hideMark/>
          </w:tcPr>
          <w:p w14:paraId="4DCB096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13F062D4" w14:textId="43BBFB9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135D8C5" w14:textId="4D60C19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9C9B13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5D7FA608" w14:textId="77777777" w:rsidTr="00AB004C">
        <w:trPr>
          <w:trHeight w:val="300"/>
        </w:trPr>
        <w:tc>
          <w:tcPr>
            <w:tcW w:w="1418" w:type="dxa"/>
            <w:noWrap/>
            <w:hideMark/>
          </w:tcPr>
          <w:p w14:paraId="11D1255F" w14:textId="472B6C4C"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 xml:space="preserve">Rama Chandra Reddy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&lt;EndNote&gt;&lt;Cite&gt;&lt;Author&gt;Reddy&lt;/Author&gt;&lt;Year&gt;2022&lt;/Year&gt;&lt;RecNum&gt;41&lt;/RecNum&gt;&lt;DisplayText&gt;(271)&lt;/DisplayText&gt;&lt;record&gt;&lt;rec-number&gt;41&lt;/rec-number&gt;&lt;foreign-keys&gt;&lt;key app="EN" db-id="sxve52zrqt9xvxe00wspfz5drefv5tfs0rr2" timestamp="1694116110"&gt;41&lt;/key&gt;&lt;/foreign-keys&gt;&lt;ref-type name="Journal Article"&gt;17&lt;/ref-type&gt;&lt;contributors&gt;&lt;authors&gt;&lt;author&gt;Reddy, B Rama Chandra&lt;/author&gt;&lt;author&gt;Geetha, RV&lt;/author&gt;&lt;author&gt;Singh, Manisha&lt;/author&gt;&lt;author&gt;Rani, Ramavath Usha&lt;/author&gt;&lt;author&gt;Nekkanti, Kasvi Nagaja&lt;/author&gt;&lt;/authors&gt;&lt;/contributors&gt;&lt;titles&gt;&lt;title&gt;Mcr-1 expression in progression of colistin resistance gram negative bacilli of clinical specimens derived from Intensive Care Units, wards and hospital setting of Deccan Eco Region of Southern India&lt;/title&gt;&lt;secondary-title&gt;Journal of Pharmaceutical Negative Results&lt;/secondary-title&gt;&lt;/titles&gt;&lt;periodical&gt;&lt;full-title&gt;Journal of Pharmaceutical Negative Results&lt;/full-title&gt;&lt;/periodical&gt;&lt;pages&gt;295-305&lt;/pages&gt;&lt;dates&gt;&lt;year&gt;2022&lt;/year&gt;&lt;/dates&gt;&lt;isbn&gt;2229-7723&lt;/isbn&gt;&lt;urls&gt;&lt;/urls&gt;&lt;/record&gt;&lt;/Cite&gt;&lt;/EndNote&gt;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(271)</w:t>
            </w:r>
            <w:r w:rsidRPr="00AB004C">
              <w:rPr>
                <w:rFonts w:asciiTheme="majorBidi" w:eastAsia="Times New Roman" w:hAnsiTheme="majorBidi" w:cstheme="majorBidi"/>
                <w:sz w:val="20"/>
                <w:szCs w:val="20"/>
              </w:rPr>
              <w:fldChar w:fldCharType="end"/>
            </w:r>
          </w:p>
        </w:tc>
        <w:tc>
          <w:tcPr>
            <w:tcW w:w="709" w:type="dxa"/>
            <w:noWrap/>
            <w:hideMark/>
          </w:tcPr>
          <w:p w14:paraId="1F9372A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76A18D1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 to 2018</w:t>
            </w:r>
          </w:p>
        </w:tc>
        <w:tc>
          <w:tcPr>
            <w:tcW w:w="992" w:type="dxa"/>
            <w:noWrap/>
            <w:hideMark/>
          </w:tcPr>
          <w:p w14:paraId="2EAFE5C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India</w:t>
            </w:r>
          </w:p>
        </w:tc>
        <w:tc>
          <w:tcPr>
            <w:tcW w:w="1134" w:type="dxa"/>
            <w:noWrap/>
            <w:hideMark/>
          </w:tcPr>
          <w:p w14:paraId="2D0E906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2C6B77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3C78B688"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7DFF4DA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31</w:t>
            </w:r>
          </w:p>
        </w:tc>
        <w:tc>
          <w:tcPr>
            <w:tcW w:w="1417" w:type="dxa"/>
            <w:noWrap/>
            <w:hideMark/>
          </w:tcPr>
          <w:p w14:paraId="46520B9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w:t>
            </w:r>
          </w:p>
        </w:tc>
        <w:tc>
          <w:tcPr>
            <w:tcW w:w="1134" w:type="dxa"/>
            <w:noWrap/>
            <w:hideMark/>
          </w:tcPr>
          <w:p w14:paraId="5494055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536A6F38" w14:textId="1DB06DA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4D9E8246" w14:textId="080C1AB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4F887D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2FC8348B" w14:textId="77777777" w:rsidTr="00AB004C">
        <w:trPr>
          <w:trHeight w:val="300"/>
        </w:trPr>
        <w:tc>
          <w:tcPr>
            <w:tcW w:w="1418" w:type="dxa"/>
            <w:noWrap/>
            <w:hideMark/>
          </w:tcPr>
          <w:p w14:paraId="08D58067" w14:textId="6DE359A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Rasheed O. </w:t>
            </w:r>
            <w:proofErr w:type="spellStart"/>
            <w:r w:rsidRPr="00AB004C">
              <w:rPr>
                <w:rFonts w:asciiTheme="majorBidi" w:eastAsia="Times New Roman" w:hAnsiTheme="majorBidi" w:cstheme="majorBidi"/>
                <w:color w:val="000000"/>
                <w:sz w:val="20"/>
                <w:szCs w:val="20"/>
              </w:rPr>
              <w:t>Aldossari</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LW51bT48dXJscz48L3VybHM+PGN1c3RvbTI+UE1DNTQ5MzA3OTwvY3VzdG9tMj48ZWxlY3Ryb25p
Yy1yZXNvdXJjZS1udW0+MTAuMTE4Ni9zMTMwNTQtMDE2LTEyMDgtNjwvZWxlY3Ryb25pYy1yZXNv
dXJjZS1udW0+PHJlbW90ZS1kYXRhYmFzZS1wcm92aWRlcj5OTE08L3JlbW90ZS1kYXRhYmFzZS1w
cm92aWRlcj48bGFuZ3VhZ2U+ZW5nPC9sYW5ndWFnZT48L3JlY29yZD48L0NpdGU+PC9FbmROb3Rl
PgB=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PEVuZE5vdGU+PENpdGU+PEF1dGhvcj5CYXRlbWFuPC9BdXRob3I+PFllYXI+MjAxNjwvWWVhcj48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==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fldChar w:fldCharType="begin">
                <w:fldData xml:space="preserve">aG9yPjxhdXRob3I+TW9yaW1vdG8sIFMuPC9hdXRob3I+PGF1dGhvcj5Jc2hpa3VyYSwgSC48L2F1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==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fldChar w:fldCharType="begin">
                <w:fldData xml:space="preserve">RS4gRC48L2F1dGhvcj48YXV0aG9yPkRldmFjaGFuZHJhbiwgSi48L2F1dGhvcj48YXV0aG9yPlZl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==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fldChar w:fldCharType="begin">
                <w:fldData xml:space="preserve">IE11ZW5zdGVyLCBHZXJtYW55LiBJU05JOiAwMDAwIDAwMDQgMDU1MSA0MjQ2LiBHUklEOiBncmlk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==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fldChar w:fldCharType="begin">
                <w:fldData xml:space="preserve">LW51bT48dXJscz48L3VybHM+PGN1c3RvbTI+UE1DNTQ5MzA3OTwvY3VzdG9tMj48ZWxlY3Ryb25p
Yy1yZXNvdXJjZS1udW0+MTAuMTE4Ni9zMTMwNTQtMDE2LTEyMDgtNjwvZWxlY3Ryb25pYy1yZXNv
dXJjZS1udW0+PHJlbW90ZS1kYXRhYmFzZS1wcm92aWRlcj5OTE08L3JlbW90ZS1kYXRhYmFzZS1w
cm92aWRlcj48bGFuZ3VhZ2U+ZW5nPC9sYW5ndWFnZT48L3JlY29yZD48L0NpdGU+PC9FbmROb3Rl
PgB=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(272)</w:t>
            </w:r>
            <w:r w:rsidRPr="00AB004C">
              <w:rPr>
                <w:rFonts w:asciiTheme="majorBidi" w:eastAsia="Times New Roman" w:hAnsiTheme="majorBidi" w:cstheme="majorBidi"/>
                <w:color w:val="000000"/>
                <w:sz w:val="20"/>
                <w:szCs w:val="20"/>
              </w:rPr>
              <w:fldChar w:fldCharType="end"/>
            </w:r>
          </w:p>
        </w:tc>
        <w:tc>
          <w:tcPr>
            <w:tcW w:w="709" w:type="dxa"/>
            <w:noWrap/>
            <w:hideMark/>
          </w:tcPr>
          <w:p w14:paraId="01ABAA8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31BA2FA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 to 2020</w:t>
            </w:r>
          </w:p>
        </w:tc>
        <w:tc>
          <w:tcPr>
            <w:tcW w:w="992" w:type="dxa"/>
            <w:noWrap/>
            <w:hideMark/>
          </w:tcPr>
          <w:p w14:paraId="4EC3B48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Saudi Arabia</w:t>
            </w:r>
          </w:p>
        </w:tc>
        <w:tc>
          <w:tcPr>
            <w:tcW w:w="1134" w:type="dxa"/>
            <w:noWrap/>
            <w:hideMark/>
          </w:tcPr>
          <w:p w14:paraId="44F15DC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7AA6B696"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8B793E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65B1BEB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51</w:t>
            </w:r>
          </w:p>
        </w:tc>
        <w:tc>
          <w:tcPr>
            <w:tcW w:w="1417" w:type="dxa"/>
            <w:noWrap/>
            <w:hideMark/>
          </w:tcPr>
          <w:p w14:paraId="6EED417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w:t>
            </w:r>
          </w:p>
        </w:tc>
        <w:tc>
          <w:tcPr>
            <w:tcW w:w="1134" w:type="dxa"/>
            <w:noWrap/>
            <w:hideMark/>
          </w:tcPr>
          <w:p w14:paraId="1EF6A3F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7D807E5D" w14:textId="146AB12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CAI</w:t>
            </w:r>
          </w:p>
        </w:tc>
        <w:tc>
          <w:tcPr>
            <w:tcW w:w="1560" w:type="dxa"/>
            <w:noWrap/>
            <w:hideMark/>
          </w:tcPr>
          <w:p w14:paraId="76FE0EAD" w14:textId="353997C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B86070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5E75891F" w14:textId="77777777" w:rsidTr="00AB004C">
        <w:trPr>
          <w:trHeight w:val="300"/>
        </w:trPr>
        <w:tc>
          <w:tcPr>
            <w:tcW w:w="1418" w:type="dxa"/>
            <w:noWrap/>
            <w:hideMark/>
          </w:tcPr>
          <w:p w14:paraId="10B10D9B" w14:textId="09B230A7"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Reale</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&lt;EndNote&gt;&lt;Cite&gt;&lt;Author&gt;Reale&lt;/Author&gt;&lt;Year&gt;2017&lt;/Year&gt;&lt;RecNum&gt;46&lt;/RecNum&gt;&lt;DisplayText&gt;(273)&lt;/DisplayText&gt;&lt;record&gt;&lt;rec-number&gt;46&lt;/rec-number&gt;&lt;foreign-keys&gt;&lt;key app="EN" db-id="r2exsvat5xft0ge5xwdxs9dovae0evvwdsfa" timestamp="1693643857"&gt;46&lt;/key&gt;&lt;/foreign-keys&gt;&lt;ref-type name="Journal Article"&gt;17&lt;/ref-type&gt;&lt;contributors&gt;&lt;authors&gt;&lt;author&gt;Reale, Mariaconcetta&lt;/author&gt;&lt;author&gt;Strazzulla, Alessio&lt;/author&gt;&lt;author&gt;Quirino, Angela&lt;/author&gt;&lt;author&gt;Rizzo, Claudia&lt;/author&gt;&lt;author&gt;Marano, Vito&lt;/author&gt;&lt;author&gt;Postorino, Maria Concetta&lt;/author&gt;&lt;author&gt;Mazzitelli, Maria&lt;/author&gt;&lt;author&gt;Greco, Giuseppe&lt;/author&gt;&lt;author&gt;Pisani, Vincenzo&lt;/author&gt;&lt;author&gt;Costa, Chiara&lt;/author&gt;&lt;/authors&gt;&lt;/contributors&gt;&lt;titles&gt;&lt;title&gt;Patterns of multi-drug resistant bacteria at first culture from patients admitted to a third level University hospital in Calabria from 2011 to 2014: implications for empirical therapy and infection control&lt;/title&gt;&lt;secondary-title&gt;Le Infezioni in Medicina&lt;/secondary-title&gt;&lt;/titles&gt;&lt;periodical&gt;&lt;full-title&gt;Le Infezioni in Medicina&lt;/full-title&gt;&lt;/periodical&gt;&lt;pages&gt;98-107&lt;/pages&gt;&lt;volume&gt;25&lt;/volume&gt;&lt;number&gt;2&lt;/number&gt;&lt;dates&gt;&lt;year&gt;2017&lt;/year&gt;&lt;/dates&gt;&lt;isbn&gt;1124-9390&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(273)</w:t>
            </w:r>
            <w:r w:rsidRPr="00AB004C">
              <w:rPr>
                <w:rFonts w:asciiTheme="majorBidi" w:eastAsia="Times New Roman" w:hAnsiTheme="majorBidi" w:cstheme="majorBidi"/>
                <w:color w:val="000000"/>
                <w:sz w:val="20"/>
                <w:szCs w:val="20"/>
              </w:rPr>
              <w:fldChar w:fldCharType="end"/>
            </w:r>
          </w:p>
        </w:tc>
        <w:tc>
          <w:tcPr>
            <w:tcW w:w="709" w:type="dxa"/>
            <w:noWrap/>
            <w:hideMark/>
          </w:tcPr>
          <w:p w14:paraId="73639DD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w:t>
            </w:r>
          </w:p>
        </w:tc>
        <w:tc>
          <w:tcPr>
            <w:tcW w:w="1417" w:type="dxa"/>
            <w:noWrap/>
            <w:hideMark/>
          </w:tcPr>
          <w:p w14:paraId="4FAC2E1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2011 to 2014</w:t>
            </w:r>
          </w:p>
        </w:tc>
        <w:tc>
          <w:tcPr>
            <w:tcW w:w="992" w:type="dxa"/>
            <w:noWrap/>
            <w:hideMark/>
          </w:tcPr>
          <w:p w14:paraId="1B70ACC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Italy</w:t>
            </w:r>
          </w:p>
        </w:tc>
        <w:tc>
          <w:tcPr>
            <w:tcW w:w="1134" w:type="dxa"/>
            <w:noWrap/>
            <w:hideMark/>
          </w:tcPr>
          <w:p w14:paraId="4CA11D4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5BECA4C6"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07A2F6D"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0A7A26D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52</w:t>
            </w:r>
          </w:p>
        </w:tc>
        <w:tc>
          <w:tcPr>
            <w:tcW w:w="1417" w:type="dxa"/>
            <w:noWrap/>
            <w:hideMark/>
          </w:tcPr>
          <w:p w14:paraId="0B31C3F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12</w:t>
            </w:r>
          </w:p>
        </w:tc>
        <w:tc>
          <w:tcPr>
            <w:tcW w:w="1134" w:type="dxa"/>
            <w:noWrap/>
            <w:hideMark/>
          </w:tcPr>
          <w:p w14:paraId="0F372F0D" w14:textId="47BFBF9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EUCAST</w:t>
            </w:r>
          </w:p>
        </w:tc>
        <w:tc>
          <w:tcPr>
            <w:tcW w:w="708" w:type="dxa"/>
            <w:vAlign w:val="bottom"/>
          </w:tcPr>
          <w:p w14:paraId="59B25B6F" w14:textId="5C1ADBB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314BD2B" w14:textId="457CA42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DAA045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433D36C9" w14:textId="77777777" w:rsidTr="00AB004C">
        <w:trPr>
          <w:trHeight w:val="300"/>
        </w:trPr>
        <w:tc>
          <w:tcPr>
            <w:tcW w:w="1418" w:type="dxa"/>
            <w:noWrap/>
            <w:hideMark/>
          </w:tcPr>
          <w:p w14:paraId="31EF9CE4" w14:textId="066B10A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lastRenderedPageBreak/>
              <w:t>Rehab El</w:t>
            </w:r>
            <w:r w:rsidRPr="00AB004C">
              <w:rPr>
                <w:rFonts w:asciiTheme="majorBidi" w:eastAsia="Times New Roman" w:hAnsiTheme="majorBidi" w:cstheme="majorBidi"/>
                <w:color w:val="000000"/>
                <w:sz w:val="20"/>
                <w:szCs w:val="20"/>
              </w:rPr>
              <w:noBreakHyphen/>
            </w:r>
            <w:proofErr w:type="spellStart"/>
            <w:r w:rsidRPr="00AB004C">
              <w:rPr>
                <w:rFonts w:asciiTheme="majorBidi" w:eastAsia="Times New Roman" w:hAnsiTheme="majorBidi" w:cstheme="majorBidi"/>
                <w:color w:val="000000"/>
                <w:sz w:val="20"/>
                <w:szCs w:val="20"/>
              </w:rPr>
              <w:t>Sokkary</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&lt;EndNote&gt;&lt;Cite&gt;&lt;Author&gt;El-Sokkary&lt;/Author&gt;&lt;Year&gt;2021&lt;/Year&gt;&lt;RecNum&gt;25&lt;/RecNum&gt;&lt;DisplayText&gt;(274)&lt;/DisplayText&gt;&lt;record&gt;&lt;rec-number&gt;25&lt;/rec-number&gt;&lt;foreign-keys&gt;&lt;key app="EN" db-id="swpea0xz5v25roetfz0v0vp3ex5efr220frp" timestamp="1693743617"&gt;25&lt;/key&gt;&lt;/foreign-keys&gt;&lt;ref-type name="Journal Article"&gt;17&lt;/ref-type&gt;&lt;contributors&gt;&lt;authors&gt;&lt;author&gt;El-Sokkary, Rehab&lt;/author&gt;&lt;author&gt;Uysal, Serhat&lt;/author&gt;&lt;author&gt;Erdem, Hakan&lt;/author&gt;&lt;author&gt;Kullar, Ravina&lt;/author&gt;&lt;author&gt;Pekok, Abdullah Umut&lt;/author&gt;&lt;author&gt;Amer, Fatma&lt;/author&gt;&lt;author&gt;Grgić, Svjetlana&lt;/author&gt;&lt;author&gt;Carevic, Biljana&lt;/author&gt;&lt;author&gt;El-Kholy, Amani&lt;/author&gt;&lt;author&gt;Liskova, Anna&lt;/author&gt;&lt;/authors&gt;&lt;/contributors&gt;&lt;titles&gt;&lt;title&gt;Profiles of multidrug-resistant organisms among patients with bacteremia in intensive care units: An international ID-IRI survey&lt;/title&gt;&lt;secondary-title&gt;European Journal of Clinical Microbiology &amp;amp; Infectious Diseases&lt;/secondary-title&gt;&lt;/titles&gt;&lt;periodical&gt;&lt;full-title&gt;European Journal of Clinical Microbiology &amp;amp; Infectious Diseases&lt;/full-title&gt;&lt;/periodical&gt;&lt;pages&gt;2323-2334&lt;/pages&gt;&lt;volume&gt;40&lt;/volume&gt;&lt;number&gt;11&lt;/number&gt;&lt;dates&gt;&lt;year&gt;2021&lt;/year&gt;&lt;/dates&gt;&lt;isbn&gt;0934-9723&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(274)</w:t>
            </w:r>
            <w:r w:rsidRPr="00AB004C">
              <w:rPr>
                <w:rFonts w:asciiTheme="majorBidi" w:eastAsia="Times New Roman" w:hAnsiTheme="majorBidi" w:cstheme="majorBidi"/>
                <w:color w:val="000000"/>
                <w:sz w:val="20"/>
                <w:szCs w:val="20"/>
              </w:rPr>
              <w:fldChar w:fldCharType="end"/>
            </w:r>
          </w:p>
        </w:tc>
        <w:tc>
          <w:tcPr>
            <w:tcW w:w="709" w:type="dxa"/>
            <w:noWrap/>
            <w:hideMark/>
          </w:tcPr>
          <w:p w14:paraId="5062B74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761D566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2019 to 2019</w:t>
            </w:r>
          </w:p>
        </w:tc>
        <w:tc>
          <w:tcPr>
            <w:tcW w:w="992" w:type="dxa"/>
            <w:noWrap/>
            <w:hideMark/>
          </w:tcPr>
          <w:p w14:paraId="5E88E883"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noWrap/>
            <w:hideMark/>
          </w:tcPr>
          <w:p w14:paraId="454CD8DC" w14:textId="77777777" w:rsidR="00AB004C" w:rsidRPr="00AB004C" w:rsidRDefault="00AB004C" w:rsidP="00B35E73">
            <w:pPr>
              <w:rPr>
                <w:rFonts w:asciiTheme="majorBidi" w:eastAsia="Times New Roman" w:hAnsiTheme="majorBidi" w:cstheme="majorBidi"/>
                <w:sz w:val="20"/>
                <w:szCs w:val="20"/>
              </w:rPr>
            </w:pPr>
          </w:p>
        </w:tc>
        <w:tc>
          <w:tcPr>
            <w:tcW w:w="709" w:type="dxa"/>
            <w:hideMark/>
          </w:tcPr>
          <w:p w14:paraId="30283FA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131E80F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144696B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44</w:t>
            </w:r>
          </w:p>
        </w:tc>
        <w:tc>
          <w:tcPr>
            <w:tcW w:w="1417" w:type="dxa"/>
            <w:noWrap/>
            <w:hideMark/>
          </w:tcPr>
          <w:p w14:paraId="7311B90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w:t>
            </w:r>
          </w:p>
        </w:tc>
        <w:tc>
          <w:tcPr>
            <w:tcW w:w="1134" w:type="dxa"/>
            <w:noWrap/>
            <w:hideMark/>
          </w:tcPr>
          <w:p w14:paraId="09F4691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8A54B2C" w14:textId="0D6BDE5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0702A2B" w14:textId="2A6AA76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A0E576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11744627" w14:textId="77777777" w:rsidTr="00AB004C">
        <w:trPr>
          <w:trHeight w:val="300"/>
        </w:trPr>
        <w:tc>
          <w:tcPr>
            <w:tcW w:w="1418" w:type="dxa"/>
            <w:noWrap/>
            <w:hideMark/>
          </w:tcPr>
          <w:p w14:paraId="1F0618ED" w14:textId="3625826A" w:rsidR="00AB004C" w:rsidRPr="00AB004C" w:rsidRDefault="00AB004C" w:rsidP="00B35E73">
            <w:pPr>
              <w:rPr>
                <w:rFonts w:asciiTheme="majorBidi" w:eastAsia="Times New Roman" w:hAnsiTheme="majorBidi" w:cstheme="majorBidi"/>
                <w:sz w:val="20"/>
                <w:szCs w:val="20"/>
              </w:rPr>
            </w:pPr>
            <w:r w:rsidRPr="00AB004C">
              <w:rPr>
                <w:rFonts w:asciiTheme="majorBidi" w:hAnsiTheme="majorBidi" w:cstheme="majorBidi"/>
                <w:sz w:val="20"/>
                <w:szCs w:val="20"/>
                <w:lang w:bidi="fa-IR"/>
              </w:rPr>
              <w:t xml:space="preserve">Han, </w:t>
            </w:r>
            <w:proofErr w:type="spellStart"/>
            <w:r w:rsidRPr="00AB004C">
              <w:rPr>
                <w:rFonts w:asciiTheme="majorBidi" w:hAnsiTheme="majorBidi" w:cstheme="majorBidi"/>
                <w:sz w:val="20"/>
                <w:szCs w:val="20"/>
                <w:lang w:bidi="fa-IR"/>
              </w:rPr>
              <w:t>Renru</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&lt;EndNote&gt;&lt;Cite&gt;&lt;Author&gt;Han&lt;/Author&gt;&lt;Year&gt;2022&lt;/Year&gt;&lt;RecNum&gt;43&lt;/RecNum&gt;&lt;DisplayText&gt;(275)&lt;/DisplayText&gt;&lt;record&gt;&lt;rec-number&gt;43&lt;/rec-number&gt;&lt;foreign-keys&gt;&lt;key app="EN" db-id="sxve52zrqt9xvxe00wspfz5drefv5tfs0rr2" timestamp="1694116233"&gt;43&lt;/key&gt;&lt;/foreign-keys&gt;&lt;ref-type name="Journal Article"&gt;17&lt;/ref-type&gt;&lt;contributors&gt;&lt;authors&gt;&lt;author&gt;Han, Renru&lt;/author&gt;&lt;author&gt;Ding, Li&lt;/author&gt;&lt;author&gt;Yang, Yang&lt;/author&gt;&lt;author&gt;Guo, Yan&lt;/author&gt;&lt;author&gt;Yin, Dandan&lt;/author&gt;&lt;author&gt;Wu, Shi&lt;/author&gt;&lt;author&gt;Zhi, Peiyuan&lt;/author&gt;&lt;author&gt;Zhu, Demei&lt;/author&gt;&lt;author&gt;Liu, Qingmei&lt;/author&gt;&lt;author&gt;Tan, Xiaojuan&lt;/author&gt;&lt;/authors&gt;&lt;/contributors&gt;&lt;titles&gt;&lt;title&gt;In vitro activity of KBP-7072 against 536 Acinetobacter baumannii complex isolates collected in China&lt;/title&gt;&lt;secondary-title&gt;Microbiology Spectrum&lt;/secondary-title&gt;&lt;/titles&gt;&lt;periodical&gt;&lt;full-title&gt;Microbiology Spectrum&lt;/full-title&gt;&lt;/periodical&gt;&lt;pages&gt;e01471-21&lt;/pages&gt;&lt;volume&gt;10&lt;/volume&gt;&lt;number&gt;1&lt;/number&gt;&lt;dates&gt;&lt;year&gt;2022&lt;/year&gt;&lt;/dates&gt;&lt;isbn&gt;2165-0497&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(275)</w:t>
            </w:r>
            <w:r w:rsidRPr="00AB004C">
              <w:rPr>
                <w:rFonts w:asciiTheme="majorBidi" w:eastAsia="Times New Roman" w:hAnsiTheme="majorBidi" w:cstheme="majorBidi"/>
                <w:sz w:val="20"/>
                <w:szCs w:val="20"/>
              </w:rPr>
              <w:fldChar w:fldCharType="end"/>
            </w:r>
          </w:p>
        </w:tc>
        <w:tc>
          <w:tcPr>
            <w:tcW w:w="709" w:type="dxa"/>
            <w:noWrap/>
            <w:hideMark/>
          </w:tcPr>
          <w:p w14:paraId="47F6FE4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698512B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 to 2019</w:t>
            </w:r>
          </w:p>
        </w:tc>
        <w:tc>
          <w:tcPr>
            <w:tcW w:w="992" w:type="dxa"/>
            <w:noWrap/>
            <w:hideMark/>
          </w:tcPr>
          <w:p w14:paraId="312C40D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09C1293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5256EF08"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C1CEDC1"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2CD9FBE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536</w:t>
            </w:r>
          </w:p>
        </w:tc>
        <w:tc>
          <w:tcPr>
            <w:tcW w:w="1417" w:type="dxa"/>
            <w:noWrap/>
            <w:hideMark/>
          </w:tcPr>
          <w:p w14:paraId="41A0967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w:t>
            </w:r>
          </w:p>
        </w:tc>
        <w:tc>
          <w:tcPr>
            <w:tcW w:w="1134" w:type="dxa"/>
            <w:noWrap/>
            <w:hideMark/>
          </w:tcPr>
          <w:p w14:paraId="48B9481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DFADFDC" w14:textId="7E3C6CF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7108E87" w14:textId="5841C3A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1388C8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61DD94BE" w14:textId="77777777" w:rsidTr="00AB004C">
        <w:trPr>
          <w:trHeight w:val="300"/>
        </w:trPr>
        <w:tc>
          <w:tcPr>
            <w:tcW w:w="1418" w:type="dxa"/>
            <w:noWrap/>
            <w:hideMark/>
          </w:tcPr>
          <w:p w14:paraId="7A543FE4" w14:textId="66F7036A"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Rezai</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&lt;EndNote&gt;&lt;Cite&gt;&lt;Author&gt;Rezai&lt;/Author&gt;&lt;Year&gt;2017&lt;/Year&gt;&lt;RecNum&gt;148&lt;/RecNum&gt;&lt;DisplayText&gt;(276)&lt;/DisplayText&gt;&lt;record&gt;&lt;rec-number&gt;148&lt;/rec-number&gt;&lt;foreign-keys&gt;&lt;key app="EN" db-id="adpd5tdrq99ptsepx5fpew53az5z5vpp2fzf" timestamp="1693300641"&gt;148&lt;/key&gt;&lt;/foreign-keys&gt;&lt;ref-type name="Journal Article"&gt;17&lt;/ref-type&gt;&lt;contributors&gt;&lt;authors&gt;&lt;author&gt;Rezai, M. S.&lt;/author&gt;&lt;author&gt;Rafiei, A.&lt;/author&gt;&lt;author&gt;Ahangarkani, F.&lt;/author&gt;&lt;author&gt;Bagheri-Nesami, M.&lt;/author&gt;&lt;author&gt;Nikkhah, A.&lt;/author&gt;&lt;author&gt;Shafahi, K.&lt;/author&gt;&lt;author&gt;Eslami, G.&lt;/author&gt;&lt;author&gt;Hajalibeig, A.&lt;/author&gt;&lt;author&gt;Khajavi, R.&lt;/author&gt;&lt;/authors&gt;&lt;/contributors&gt;&lt;titles&gt;&lt;title&gt;Emergence of Extensively Drug Resistant Acinetobacter baumannii-Encoding Integrons and Extended-Spectrum Beta-Lactamase Genes Isolated from Ventilator-Associated Pneumonia Patients&lt;/title&gt;&lt;secondary-title&gt;Jundishapur J Microbiol&lt;/secondary-title&gt;&lt;/titles&gt;&lt;periodical&gt;&lt;full-title&gt;Jundishapur J Microbiol&lt;/full-title&gt;&lt;/periodical&gt;&lt;pages&gt;e14377&lt;/pages&gt;&lt;volume&gt;10&lt;/volume&gt;&lt;number&gt;7&lt;/number&gt;&lt;edition&gt;2017-06-01&lt;/edition&gt;&lt;keywords&gt;&lt;keyword&gt;Ventilator-Associated Pneumonia&lt;/keyword&gt;&lt;keyword&gt;Nosocomial Infection&lt;/keyword&gt;&lt;keyword&gt;Extensively Drug Resistant&lt;/keyword&gt;&lt;keyword&gt;Extended-Spectrum Beta-Lactamase&lt;/keyword&gt;&lt;keyword&gt;Integrons&lt;/keyword&gt;&lt;keyword&gt;&amp;amp;lt&lt;/keyword&gt;&lt;keyword&gt;i&amp;amp;gt&lt;/keyword&gt;&lt;keyword&gt;Acinetobacter baumannii&amp;amp;lt&lt;/keyword&gt;&lt;keyword&gt;/i&amp;amp;gt&lt;/keyword&gt;&lt;/keywords&gt;&lt;dates&gt;&lt;year&gt;2017&lt;/year&gt;&lt;/dates&gt;&lt;isbn&gt;2008-3645&amp;#xD;2008-4161&lt;/isbn&gt;&lt;work-type&gt;Research Article&lt;/work-type&gt;&lt;urls&gt;&lt;related-urls&gt;&lt;url&gt;https://sites.kowsarpub.com/jjm/articles/14377.html&lt;/url&gt;&lt;/related-urls&gt;&lt;/urls&gt;&lt;electronic-resource-num&gt;10.5812/jjm.14377&lt;/electronic-resource-num&gt;&lt;language&gt;en&lt;/language&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(276)</w:t>
            </w:r>
            <w:r w:rsidRPr="00AB004C">
              <w:rPr>
                <w:rFonts w:asciiTheme="majorBidi" w:eastAsia="Times New Roman" w:hAnsiTheme="majorBidi" w:cstheme="majorBidi"/>
                <w:color w:val="000000"/>
                <w:sz w:val="20"/>
                <w:szCs w:val="20"/>
              </w:rPr>
              <w:fldChar w:fldCharType="end"/>
            </w:r>
          </w:p>
        </w:tc>
        <w:tc>
          <w:tcPr>
            <w:tcW w:w="709" w:type="dxa"/>
            <w:noWrap/>
            <w:hideMark/>
          </w:tcPr>
          <w:p w14:paraId="0D2406C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w:t>
            </w:r>
          </w:p>
        </w:tc>
        <w:tc>
          <w:tcPr>
            <w:tcW w:w="1417" w:type="dxa"/>
            <w:noWrap/>
            <w:hideMark/>
          </w:tcPr>
          <w:p w14:paraId="3A24474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 to 2014</w:t>
            </w:r>
          </w:p>
        </w:tc>
        <w:tc>
          <w:tcPr>
            <w:tcW w:w="992" w:type="dxa"/>
            <w:noWrap/>
            <w:hideMark/>
          </w:tcPr>
          <w:p w14:paraId="1CCF198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Iran</w:t>
            </w:r>
          </w:p>
        </w:tc>
        <w:tc>
          <w:tcPr>
            <w:tcW w:w="1134" w:type="dxa"/>
            <w:noWrap/>
            <w:hideMark/>
          </w:tcPr>
          <w:p w14:paraId="501231D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651000D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31FD273A"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57D69DD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29</w:t>
            </w:r>
          </w:p>
        </w:tc>
        <w:tc>
          <w:tcPr>
            <w:tcW w:w="1417" w:type="dxa"/>
            <w:noWrap/>
            <w:hideMark/>
          </w:tcPr>
          <w:p w14:paraId="5F72C6D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10</w:t>
            </w:r>
          </w:p>
        </w:tc>
        <w:tc>
          <w:tcPr>
            <w:tcW w:w="1134" w:type="dxa"/>
            <w:noWrap/>
            <w:hideMark/>
          </w:tcPr>
          <w:p w14:paraId="51429EE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F562A9E" w14:textId="6F2C372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3D74011" w14:textId="4C6AFC1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3C1837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5EE938B6" w14:textId="77777777" w:rsidTr="00AB004C">
        <w:trPr>
          <w:trHeight w:val="300"/>
        </w:trPr>
        <w:tc>
          <w:tcPr>
            <w:tcW w:w="1418" w:type="dxa"/>
            <w:noWrap/>
            <w:hideMark/>
          </w:tcPr>
          <w:p w14:paraId="778B0C12" w14:textId="53D7D255"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Rezzak</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Hamzeh</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&lt;EndNote&gt;&lt;Cite&gt;&lt;Author&gt;Hamzeh&lt;/Author&gt;&lt;Year&gt;2012&lt;/Year&gt;&lt;RecNum&gt;641&lt;/RecNum&gt;&lt;DisplayText&gt;(277)&lt;/DisplayText&gt;&lt;record&gt;&lt;rec-number&gt;641&lt;/rec-number&gt;&lt;foreign-keys&gt;&lt;key app="EN" db-id="adpd5tdrq99ptsepx5fpew53az5z5vpp2fzf" timestamp="1693372717"&gt;641&lt;/key&gt;&lt;/foreign-keys&gt;&lt;ref-type name="Journal Article"&gt;17&lt;/ref-type&gt;&lt;contributors&gt;&lt;authors&gt;&lt;author&gt;Hamzeh, Abdul Rezzak&lt;/author&gt;&lt;author&gt;Al Najjar, Mona&lt;/author&gt;&lt;author&gt;Mahfoud, Maysa&lt;/author&gt;&lt;/authors&gt;&lt;/contributors&gt;&lt;titles&gt;&lt;title&gt;Prevalence of antibiotic resistance among Acinetobacter baumannii isolates from Aleppo, Syria&lt;/title&gt;&lt;secondary-title&gt;American journal of infection control&lt;/secondary-title&gt;&lt;/titles&gt;&lt;periodical&gt;&lt;full-title&gt;American journal of infection control&lt;/full-title&gt;&lt;/periodical&gt;&lt;pages&gt;776-777&lt;/pages&gt;&lt;volume&gt;40&lt;/volume&gt;&lt;number&gt;8&lt;/number&gt;&lt;dates&gt;&lt;year&gt;2012&lt;/year&gt;&lt;/dates&gt;&lt;isbn&gt;0196-6553&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(277)</w:t>
            </w:r>
            <w:r w:rsidRPr="00AB004C">
              <w:rPr>
                <w:rFonts w:asciiTheme="majorBidi" w:eastAsia="Times New Roman" w:hAnsiTheme="majorBidi" w:cstheme="majorBidi"/>
                <w:color w:val="000000"/>
                <w:sz w:val="20"/>
                <w:szCs w:val="20"/>
              </w:rPr>
              <w:fldChar w:fldCharType="end"/>
            </w:r>
          </w:p>
        </w:tc>
        <w:tc>
          <w:tcPr>
            <w:tcW w:w="709" w:type="dxa"/>
            <w:noWrap/>
            <w:hideMark/>
          </w:tcPr>
          <w:p w14:paraId="2C5B08C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2012</w:t>
            </w:r>
          </w:p>
        </w:tc>
        <w:tc>
          <w:tcPr>
            <w:tcW w:w="1417" w:type="dxa"/>
            <w:noWrap/>
            <w:hideMark/>
          </w:tcPr>
          <w:p w14:paraId="3B6B6B1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2008 to 2011</w:t>
            </w:r>
          </w:p>
        </w:tc>
        <w:tc>
          <w:tcPr>
            <w:tcW w:w="992" w:type="dxa"/>
            <w:noWrap/>
            <w:hideMark/>
          </w:tcPr>
          <w:p w14:paraId="22F92EA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Syria</w:t>
            </w:r>
          </w:p>
        </w:tc>
        <w:tc>
          <w:tcPr>
            <w:tcW w:w="1134" w:type="dxa"/>
            <w:noWrap/>
            <w:hideMark/>
          </w:tcPr>
          <w:p w14:paraId="4C804EF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7162CC7F"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64C11C1"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5F520F6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260</w:t>
            </w:r>
          </w:p>
        </w:tc>
        <w:tc>
          <w:tcPr>
            <w:tcW w:w="1417" w:type="dxa"/>
            <w:noWrap/>
            <w:hideMark/>
          </w:tcPr>
          <w:p w14:paraId="6A269B3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18</w:t>
            </w:r>
          </w:p>
        </w:tc>
        <w:tc>
          <w:tcPr>
            <w:tcW w:w="1134" w:type="dxa"/>
            <w:noWrap/>
            <w:hideMark/>
          </w:tcPr>
          <w:p w14:paraId="661E80C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EB535DD" w14:textId="0E4C0E9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B3F114F" w14:textId="67ADB99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D87D45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2179B335" w14:textId="77777777" w:rsidTr="00AB004C">
        <w:trPr>
          <w:trHeight w:val="300"/>
        </w:trPr>
        <w:tc>
          <w:tcPr>
            <w:tcW w:w="1418" w:type="dxa"/>
            <w:noWrap/>
            <w:hideMark/>
          </w:tcPr>
          <w:p w14:paraId="69FEB639" w14:textId="3EFCDC61"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Rolain</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&lt;EndNote&gt;&lt;Cite&gt;&lt;Author&gt;Rolain&lt;/Author&gt;&lt;Year&gt;2016&lt;/Year&gt;&lt;RecNum&gt;236&lt;/RecNum&gt;&lt;DisplayText&gt;(278)&lt;/DisplayText&gt;&lt;record&gt;&lt;rec-number&gt;236&lt;/rec-number&gt;&lt;foreign-keys&gt;&lt;key app="EN" db-id="adpd5tdrq99ptsepx5fpew53az5z5vpp2fzf" timestamp="1693300689"&gt;236&lt;/key&gt;&lt;/foreign-keys&gt;&lt;ref-type name="Journal Article"&gt;17&lt;/ref-type&gt;&lt;contributors&gt;&lt;authors&gt;&lt;author&gt;Rolain, J. M.&lt;/author&gt;&lt;author&gt;Loucif, L.&lt;/author&gt;&lt;author&gt;Al-Maslamani, M.&lt;/author&gt;&lt;author&gt;Elmagboul, E.&lt;/author&gt;&lt;author&gt;Al-Ansari, N.&lt;/author&gt;&lt;author&gt;Taj-Aldeen, S.&lt;/author&gt;&lt;author&gt;Shaukat, A.&lt;/author&gt;&lt;author&gt;Ahmedullah, H.&lt;/author&gt;&lt;author&gt;Hamed, M.&lt;/author&gt;&lt;/authors&gt;&lt;/contributors&gt;&lt;titles&gt;&lt;title&gt;Emergence of multidrug-resistant Acinetobacter baumannii producing OXA-23 Carbapenemase in Qatar&lt;/title&gt;&lt;secondary-title&gt;New Microbes and New Infections&lt;/secondary-title&gt;&lt;/titles&gt;&lt;pages&gt;47-51&lt;/pages&gt;&lt;volume&gt;11&lt;/volume&gt;&lt;keywords&gt;&lt;keyword&gt;carbapenemase&lt;/keyword&gt;&lt;keyword&gt;clonality analysis&lt;/keyword&gt;&lt;keyword&gt;multidrug-resistant bacteria&lt;/keyword&gt;&lt;keyword&gt;Qatar&lt;/keyword&gt;&lt;/keywords&gt;&lt;dates&gt;&lt;year&gt;2016&lt;/year&gt;&lt;pub-dates&gt;&lt;date&gt;2016/05/01/&lt;/date&gt;&lt;/pub-dates&gt;&lt;/dates&gt;&lt;isbn&gt;2052-2975&lt;/isbn&gt;&lt;urls&gt;&lt;related-urls&gt;&lt;url&gt;https://www.sciencedirect.com/science/article/pii/S2052297516000238&lt;/url&gt;&lt;/related-urls&gt;&lt;/urls&gt;&lt;electronic-resource-num&gt;https://doi.org/10.1016/j.nmni.2016.02.006&lt;/electronic-resource-num&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(278)</w:t>
            </w:r>
            <w:r w:rsidRPr="00AB004C">
              <w:rPr>
                <w:rFonts w:asciiTheme="majorBidi" w:eastAsia="Times New Roman" w:hAnsiTheme="majorBidi" w:cstheme="majorBidi"/>
                <w:color w:val="000000"/>
                <w:sz w:val="20"/>
                <w:szCs w:val="20"/>
              </w:rPr>
              <w:fldChar w:fldCharType="end"/>
            </w:r>
          </w:p>
        </w:tc>
        <w:tc>
          <w:tcPr>
            <w:tcW w:w="709" w:type="dxa"/>
            <w:noWrap/>
            <w:hideMark/>
          </w:tcPr>
          <w:p w14:paraId="6BA1A1D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w:t>
            </w:r>
          </w:p>
        </w:tc>
        <w:tc>
          <w:tcPr>
            <w:tcW w:w="1417" w:type="dxa"/>
            <w:noWrap/>
            <w:hideMark/>
          </w:tcPr>
          <w:p w14:paraId="32CB907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2011 to 2012</w:t>
            </w:r>
          </w:p>
        </w:tc>
        <w:tc>
          <w:tcPr>
            <w:tcW w:w="992" w:type="dxa"/>
            <w:noWrap/>
            <w:hideMark/>
          </w:tcPr>
          <w:p w14:paraId="46724F1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Qatar</w:t>
            </w:r>
          </w:p>
        </w:tc>
        <w:tc>
          <w:tcPr>
            <w:tcW w:w="1134" w:type="dxa"/>
            <w:noWrap/>
            <w:hideMark/>
          </w:tcPr>
          <w:p w14:paraId="2A511D1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04D5DF3D" w14:textId="73688AE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ICU,CCU</w:t>
            </w:r>
          </w:p>
        </w:tc>
        <w:tc>
          <w:tcPr>
            <w:tcW w:w="1134" w:type="dxa"/>
            <w:hideMark/>
          </w:tcPr>
          <w:p w14:paraId="1BE1DF8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Respiratory</w:t>
            </w:r>
          </w:p>
        </w:tc>
        <w:tc>
          <w:tcPr>
            <w:tcW w:w="1418" w:type="dxa"/>
            <w:noWrap/>
            <w:hideMark/>
          </w:tcPr>
          <w:p w14:paraId="4348487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48</w:t>
            </w:r>
          </w:p>
        </w:tc>
        <w:tc>
          <w:tcPr>
            <w:tcW w:w="1417" w:type="dxa"/>
            <w:noWrap/>
            <w:hideMark/>
          </w:tcPr>
          <w:p w14:paraId="471170B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031F35F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29C3576A" w14:textId="16D948D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F6611C1" w14:textId="58E0239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9C40ED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6D45D964" w14:textId="77777777" w:rsidTr="00AB004C">
        <w:trPr>
          <w:trHeight w:val="300"/>
        </w:trPr>
        <w:tc>
          <w:tcPr>
            <w:tcW w:w="1418" w:type="dxa"/>
            <w:noWrap/>
            <w:hideMark/>
          </w:tcPr>
          <w:p w14:paraId="3541223B" w14:textId="688CC9BA"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 xml:space="preserve">Romney M. Humphries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&lt;EndNote&gt;&lt;Cite&gt;&lt;Author&gt;Humphries&lt;/Author&gt;&lt;Year&gt;2023&lt;/Year&gt;&lt;RecNum&gt;45&lt;/RecNum&gt;&lt;DisplayText&gt;(279)&lt;/DisplayText&gt;&lt;record&gt;&lt;rec-number&gt;45&lt;/rec-number&gt;&lt;foreign-keys&gt;&lt;key app="EN" db-id="sxve52zrqt9xvxe00wspfz5drefv5tfs0rr2" timestamp="1694116373"&gt;45&lt;/key&gt;&lt;/foreign-keys&gt;&lt;ref-type name="Journal Article"&gt;17&lt;/ref-type&gt;&lt;contributors&gt;&lt;authors&gt;&lt;author&gt;Humphries, Romney M&lt;/author&gt;&lt;author&gt;Janssen, Hester&lt;/author&gt;&lt;author&gt;Hey-Hadavi, Juliana H&lt;/author&gt;&lt;author&gt;Hackel, Meredith&lt;/author&gt;&lt;author&gt;Sahm, Daniel&lt;/author&gt;&lt;/authors&gt;&lt;/contributors&gt;&lt;titles&gt;&lt;title&gt;Multidrug-resistant Gram-negative bacilli recovered from respiratory and blood specimens from adults: the ATLAS surveillance program in European hospitals, 2018–2020&lt;/title&gt;&lt;secondary-title&gt;International Journal of Antimicrobial Agents&lt;/secondary-title&gt;&lt;/titles&gt;&lt;periodical&gt;&lt;full-title&gt;International Journal of Antimicrobial Agents&lt;/full-title&gt;&lt;/periodical&gt;&lt;pages&gt;106724&lt;/pages&gt;&lt;volume&gt;61&lt;/volume&gt;&lt;number&gt;2&lt;/number&gt;&lt;dates&gt;&lt;year&gt;2023&lt;/year&gt;&lt;/dates&gt;&lt;isbn&gt;0924-8579&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(279)</w:t>
            </w:r>
            <w:r w:rsidRPr="00AB004C">
              <w:rPr>
                <w:rFonts w:asciiTheme="majorBidi" w:eastAsia="Times New Roman" w:hAnsiTheme="majorBidi" w:cstheme="majorBidi"/>
                <w:sz w:val="20"/>
                <w:szCs w:val="20"/>
              </w:rPr>
              <w:fldChar w:fldCharType="end"/>
            </w:r>
          </w:p>
        </w:tc>
        <w:tc>
          <w:tcPr>
            <w:tcW w:w="709" w:type="dxa"/>
            <w:noWrap/>
            <w:hideMark/>
          </w:tcPr>
          <w:p w14:paraId="1ECAF76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2023</w:t>
            </w:r>
          </w:p>
        </w:tc>
        <w:tc>
          <w:tcPr>
            <w:tcW w:w="1417" w:type="dxa"/>
            <w:noWrap/>
            <w:hideMark/>
          </w:tcPr>
          <w:p w14:paraId="6B82905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 to 2020</w:t>
            </w:r>
          </w:p>
        </w:tc>
        <w:tc>
          <w:tcPr>
            <w:tcW w:w="992" w:type="dxa"/>
            <w:noWrap/>
            <w:hideMark/>
          </w:tcPr>
          <w:p w14:paraId="0AE977D0"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noWrap/>
            <w:hideMark/>
          </w:tcPr>
          <w:p w14:paraId="39A61E3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34E2BC10"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9558A99"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61B3192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537</w:t>
            </w:r>
          </w:p>
        </w:tc>
        <w:tc>
          <w:tcPr>
            <w:tcW w:w="1417" w:type="dxa"/>
            <w:noWrap/>
            <w:hideMark/>
          </w:tcPr>
          <w:p w14:paraId="2ED8B38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65</w:t>
            </w:r>
          </w:p>
        </w:tc>
        <w:tc>
          <w:tcPr>
            <w:tcW w:w="1134" w:type="dxa"/>
            <w:noWrap/>
            <w:hideMark/>
          </w:tcPr>
          <w:p w14:paraId="4A6C0B0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22016F09" w14:textId="28CD507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DEFBBE0" w14:textId="45FD506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10739E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0B970A0A" w14:textId="77777777" w:rsidTr="00AB004C">
        <w:trPr>
          <w:trHeight w:val="300"/>
        </w:trPr>
        <w:tc>
          <w:tcPr>
            <w:tcW w:w="1418" w:type="dxa"/>
            <w:noWrap/>
            <w:hideMark/>
          </w:tcPr>
          <w:p w14:paraId="5BA6EF6E" w14:textId="712B831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Rosales-Reyes </w:t>
            </w:r>
            <w:r w:rsidRPr="00AB004C">
              <w:rPr>
                <w:rFonts w:asciiTheme="majorBidi" w:eastAsia="Times New Roman" w:hAnsiTheme="majorBidi" w:cstheme="majorBidi"/>
                <w:color w:val="000000"/>
                <w:sz w:val="20"/>
                <w:szCs w:val="20"/>
              </w:rPr>
              <w:fldChar w:fldCharType="begin">
                <w:fldData xml:space="preserve">PEVuZE5vdGU+PENpdGU+PEF1dGhvcj5Sb3NhbGVzLVJleWVzPC9BdXRob3I+PFllYXI+MjAxNzwv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PEVuZE5vdGU+PENpdGU+PEF1dGhvcj5Sb3NhbGVzLVJleWVzPC9BdXRob3I+PFllYXI+MjAxNzwv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(280)</w:t>
            </w:r>
            <w:r w:rsidRPr="00AB004C">
              <w:rPr>
                <w:rFonts w:asciiTheme="majorBidi" w:eastAsia="Times New Roman" w:hAnsiTheme="majorBidi" w:cstheme="majorBidi"/>
                <w:color w:val="000000"/>
                <w:sz w:val="20"/>
                <w:szCs w:val="20"/>
              </w:rPr>
              <w:fldChar w:fldCharType="end"/>
            </w:r>
          </w:p>
        </w:tc>
        <w:tc>
          <w:tcPr>
            <w:tcW w:w="709" w:type="dxa"/>
            <w:noWrap/>
            <w:hideMark/>
          </w:tcPr>
          <w:p w14:paraId="2E3C3E4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w:t>
            </w:r>
          </w:p>
        </w:tc>
        <w:tc>
          <w:tcPr>
            <w:tcW w:w="1417" w:type="dxa"/>
            <w:noWrap/>
            <w:hideMark/>
          </w:tcPr>
          <w:p w14:paraId="582F0D0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 to 2014</w:t>
            </w:r>
          </w:p>
        </w:tc>
        <w:tc>
          <w:tcPr>
            <w:tcW w:w="992" w:type="dxa"/>
            <w:noWrap/>
            <w:hideMark/>
          </w:tcPr>
          <w:p w14:paraId="2013A57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Mexico</w:t>
            </w:r>
          </w:p>
        </w:tc>
        <w:tc>
          <w:tcPr>
            <w:tcW w:w="1134" w:type="dxa"/>
            <w:noWrap/>
            <w:hideMark/>
          </w:tcPr>
          <w:p w14:paraId="2CBF19C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North America</w:t>
            </w:r>
          </w:p>
        </w:tc>
        <w:tc>
          <w:tcPr>
            <w:tcW w:w="709" w:type="dxa"/>
            <w:hideMark/>
          </w:tcPr>
          <w:p w14:paraId="3A4D8BF7"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4BFF48F0"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1B9E009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112</w:t>
            </w:r>
          </w:p>
        </w:tc>
        <w:tc>
          <w:tcPr>
            <w:tcW w:w="1417" w:type="dxa"/>
            <w:noWrap/>
            <w:hideMark/>
          </w:tcPr>
          <w:p w14:paraId="1789A62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16B8055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17FF557C" w14:textId="679449E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CB13538" w14:textId="2C0D5EE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55366A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6DB138FD" w14:textId="77777777" w:rsidTr="00AB004C">
        <w:trPr>
          <w:trHeight w:val="300"/>
        </w:trPr>
        <w:tc>
          <w:tcPr>
            <w:tcW w:w="1418" w:type="dxa"/>
            <w:noWrap/>
            <w:hideMark/>
          </w:tcPr>
          <w:p w14:paraId="1D6DFD37" w14:textId="3D9F94E3"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t>Rozita</w:t>
            </w:r>
            <w:proofErr w:type="spellEnd"/>
            <w:r w:rsidRPr="00AB004C">
              <w:rPr>
                <w:rFonts w:asciiTheme="majorBidi" w:eastAsia="Times New Roman" w:hAnsiTheme="majorBidi" w:cstheme="majorBidi"/>
                <w:sz w:val="20"/>
                <w:szCs w:val="20"/>
              </w:rPr>
              <w:t xml:space="preserve"> </w:t>
            </w:r>
            <w:proofErr w:type="spellStart"/>
            <w:r w:rsidRPr="00AB004C">
              <w:rPr>
                <w:rFonts w:asciiTheme="majorBidi" w:eastAsia="Times New Roman" w:hAnsiTheme="majorBidi" w:cstheme="majorBidi"/>
                <w:sz w:val="20"/>
                <w:szCs w:val="20"/>
              </w:rPr>
              <w:t>Khodashahi</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&lt;EndNote&gt;&lt;Cite&gt;&lt;Author&gt;Khodashahi&lt;/Author&gt;&lt;Year&gt;2022&lt;/Year&gt;&lt;RecNum&gt;183&lt;/RecNum&gt;&lt;DisplayText&gt;(281)&lt;/DisplayText&gt;&lt;record&gt;&lt;rec-number&gt;183&lt;/rec-number&gt;&lt;foreign-keys&gt;&lt;key app="EN" db-id="tpe92zrrjwdx0oewvaa55efz2taxfvt2z5sv" timestamp="1693856479"&gt;183&lt;/key&gt;&lt;/foreign-keys&gt;&lt;ref-type name="Journal Article"&gt;17&lt;/ref-type&gt;&lt;contributors&gt;&lt;authors&gt;&lt;author&gt;Khodashahi, Rozita&lt;/author&gt;&lt;author&gt;Naderi, Hamid Reza&lt;/author&gt;&lt;author&gt;Mohammadabadi, Mosalreza&lt;/author&gt;&lt;author&gt;Ataei, Reza&lt;/author&gt;&lt;author&gt;Khodashahi, Mandana&lt;/author&gt;&lt;author&gt;Dadgarmoghaddam, Maliheh&lt;/author&gt;&lt;author&gt;Elyasi, Sepideh&lt;/author&gt;&lt;/authors&gt;&lt;/contributors&gt;&lt;titles&gt;&lt;title&gt;Antimicrobial resistance patterns of bacterial and fungal isolates in COVID-19&lt;/title&gt;&lt;secondary-title&gt;Archives of Clinical Infectious Diseases&lt;/secondary-title&gt;&lt;/titles&gt;&lt;periodical&gt;&lt;full-title&gt;Archives of Clinical Infectious Diseases&lt;/full-title&gt;&lt;/periodical&gt;&lt;volume&gt;17&lt;/volume&gt;&lt;number&gt;1&lt;/number&gt;&lt;dates&gt;&lt;year&gt;2022&lt;/year&gt;&lt;/dates&gt;&lt;isbn&gt;2345-2641&lt;/isbn&gt;&lt;urls&gt;&lt;/urls&gt;&lt;/record&gt;&lt;/Cite&gt;&lt;/EndNote&gt;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(281)</w:t>
            </w:r>
            <w:r w:rsidRPr="00AB004C">
              <w:rPr>
                <w:rFonts w:asciiTheme="majorBidi" w:eastAsia="Times New Roman" w:hAnsiTheme="majorBidi" w:cstheme="majorBidi"/>
                <w:sz w:val="20"/>
                <w:szCs w:val="20"/>
              </w:rPr>
              <w:fldChar w:fldCharType="end"/>
            </w:r>
          </w:p>
        </w:tc>
        <w:tc>
          <w:tcPr>
            <w:tcW w:w="709" w:type="dxa"/>
            <w:noWrap/>
            <w:hideMark/>
          </w:tcPr>
          <w:p w14:paraId="1F97F36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2361C11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 to 2020</w:t>
            </w:r>
          </w:p>
        </w:tc>
        <w:tc>
          <w:tcPr>
            <w:tcW w:w="992" w:type="dxa"/>
            <w:noWrap/>
            <w:hideMark/>
          </w:tcPr>
          <w:p w14:paraId="783A315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Iran</w:t>
            </w:r>
          </w:p>
        </w:tc>
        <w:tc>
          <w:tcPr>
            <w:tcW w:w="1134" w:type="dxa"/>
            <w:noWrap/>
            <w:hideMark/>
          </w:tcPr>
          <w:p w14:paraId="6B833B6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48AE12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7EED071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6636AAD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w:t>
            </w:r>
          </w:p>
        </w:tc>
        <w:tc>
          <w:tcPr>
            <w:tcW w:w="1417" w:type="dxa"/>
            <w:noWrap/>
            <w:hideMark/>
          </w:tcPr>
          <w:p w14:paraId="5A45DD7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454EF24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F62E019" w14:textId="3EE3317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0B08C65" w14:textId="397F300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006BDE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1AE8ACB2" w14:textId="77777777" w:rsidTr="00AB004C">
        <w:trPr>
          <w:trHeight w:val="300"/>
        </w:trPr>
        <w:tc>
          <w:tcPr>
            <w:tcW w:w="1418" w:type="dxa"/>
            <w:noWrap/>
            <w:hideMark/>
          </w:tcPr>
          <w:p w14:paraId="4677BA76" w14:textId="6A8284D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Russo </w:t>
            </w:r>
            <w:r w:rsidRPr="00AB004C">
              <w:rPr>
                <w:rFonts w:asciiTheme="majorBidi" w:eastAsia="Times New Roman" w:hAnsiTheme="majorBidi" w:cstheme="majorBidi"/>
                <w:color w:val="000000"/>
                <w:sz w:val="20"/>
                <w:szCs w:val="20"/>
              </w:rPr>
              <w:fldChar w:fldCharType="begin">
                <w:fldData xml:space="preserve">PEVuZE5vdGU+PENpdGU+PEF1dGhvcj5SdXNzbzwvQXV0aG9yPjxZZWFyPjIwMTk8L1llYXI+PFJl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PEVuZE5vdGU+PENpdGU+PEF1dGhvcj5SdXNzbzwvQXV0aG9yPjxZZWFyPjIwMTk8L1llYXI+PFJl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(282)</w:t>
            </w:r>
            <w:r w:rsidRPr="00AB004C">
              <w:rPr>
                <w:rFonts w:asciiTheme="majorBidi" w:eastAsia="Times New Roman" w:hAnsiTheme="majorBidi" w:cstheme="majorBidi"/>
                <w:color w:val="000000"/>
                <w:sz w:val="20"/>
                <w:szCs w:val="20"/>
              </w:rPr>
              <w:fldChar w:fldCharType="end"/>
            </w:r>
          </w:p>
        </w:tc>
        <w:tc>
          <w:tcPr>
            <w:tcW w:w="709" w:type="dxa"/>
            <w:noWrap/>
            <w:hideMark/>
          </w:tcPr>
          <w:p w14:paraId="7A3913E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w:t>
            </w:r>
          </w:p>
        </w:tc>
        <w:tc>
          <w:tcPr>
            <w:tcW w:w="1417" w:type="dxa"/>
            <w:noWrap/>
            <w:hideMark/>
          </w:tcPr>
          <w:p w14:paraId="7ABCCF3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 to 2018</w:t>
            </w:r>
          </w:p>
        </w:tc>
        <w:tc>
          <w:tcPr>
            <w:tcW w:w="992" w:type="dxa"/>
            <w:noWrap/>
            <w:hideMark/>
          </w:tcPr>
          <w:p w14:paraId="3865820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Italy</w:t>
            </w:r>
          </w:p>
        </w:tc>
        <w:tc>
          <w:tcPr>
            <w:tcW w:w="1134" w:type="dxa"/>
            <w:noWrap/>
            <w:hideMark/>
          </w:tcPr>
          <w:p w14:paraId="293986A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1EEEAAA7"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45158C2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66AF8D6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281</w:t>
            </w:r>
          </w:p>
        </w:tc>
        <w:tc>
          <w:tcPr>
            <w:tcW w:w="1417" w:type="dxa"/>
            <w:noWrap/>
            <w:hideMark/>
          </w:tcPr>
          <w:p w14:paraId="77D1DB8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w:t>
            </w:r>
          </w:p>
        </w:tc>
        <w:tc>
          <w:tcPr>
            <w:tcW w:w="1134" w:type="dxa"/>
            <w:noWrap/>
            <w:hideMark/>
          </w:tcPr>
          <w:p w14:paraId="48DF9BB7" w14:textId="2906D4D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6E7AFCDB" w14:textId="2CEDEF0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45659505" w14:textId="6F3C119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512BCF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7CDB6F16" w14:textId="77777777" w:rsidTr="00AB004C">
        <w:trPr>
          <w:trHeight w:val="300"/>
        </w:trPr>
        <w:tc>
          <w:tcPr>
            <w:tcW w:w="1418" w:type="dxa"/>
            <w:noWrap/>
            <w:hideMark/>
          </w:tcPr>
          <w:p w14:paraId="1013D72C" w14:textId="7956903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S.M. Mortazavi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&lt;EndNote&gt;&lt;Cite&gt;&lt;Author&gt;Mortazavi&lt;/Author&gt;&lt;Year&gt;2020&lt;/Year&gt;&lt;RecNum&gt;47&lt;/RecNum&gt;&lt;DisplayText&gt;(283)&lt;/DisplayText&gt;&lt;record&gt;&lt;rec-number&gt;47&lt;/rec-number&gt;&lt;foreign-keys&gt;&lt;key app="EN" db-id="r2exsvat5xft0ge5xwdxs9dovae0evvwdsfa" timestamp="1693643993"&gt;47&lt;/key&gt;&lt;/foreign-keys&gt;&lt;ref-type name="Journal Article"&gt;17&lt;/ref-type&gt;&lt;contributors&gt;&lt;authors&gt;&lt;author&gt;Mortazavi, SM&lt;/author&gt;&lt;author&gt;Farshadzadeh, Z&lt;/author&gt;&lt;author&gt;Janabadi, S&lt;/author&gt;&lt;author&gt;Musavi, M&lt;/author&gt;&lt;author&gt;Shahi, F&lt;/author&gt;&lt;author&gt;Moradi, M&lt;/author&gt;&lt;author&gt;Khoshnood, S&lt;/author&gt;&lt;/authors&gt;&lt;/contributors&gt;&lt;titles&gt;&lt;title&gt;Evaluating the frequency of carbapenem and aminoglycoside resistance genes among clinical isolates of Acinetobacter baumannii from Ahvaz, south-west Iran&lt;/title&gt;&lt;secondary-title&gt;New Microbes and New Infections&lt;/secondary-title&gt;&lt;/titles&gt;&lt;periodical&gt;&lt;full-title&gt;New Microbes and New Infections&lt;/full-title&gt;&lt;/periodical&gt;&lt;pages&gt;100779&lt;/pages&gt;&lt;volume&gt;38&lt;/volume&gt;&lt;dates&gt;&lt;year&gt;2020&lt;/year&gt;&lt;/dates&gt;&lt;isbn&gt;2052-2975&lt;/isbn&gt;&lt;urls&gt;&lt;/urls&gt;&lt;/record&gt;&lt;/Cite&gt;&lt;/EndNote&gt;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(283)</w:t>
            </w:r>
            <w:r w:rsidRPr="00AB004C">
              <w:rPr>
                <w:rFonts w:asciiTheme="majorBidi" w:eastAsia="Times New Roman" w:hAnsiTheme="majorBidi" w:cstheme="majorBidi"/>
                <w:color w:val="000000"/>
                <w:sz w:val="20"/>
                <w:szCs w:val="20"/>
              </w:rPr>
              <w:fldChar w:fldCharType="end"/>
            </w:r>
          </w:p>
        </w:tc>
        <w:tc>
          <w:tcPr>
            <w:tcW w:w="709" w:type="dxa"/>
            <w:noWrap/>
            <w:hideMark/>
          </w:tcPr>
          <w:p w14:paraId="64325E5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7B5B1C8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 to 2019</w:t>
            </w:r>
          </w:p>
        </w:tc>
        <w:tc>
          <w:tcPr>
            <w:tcW w:w="992" w:type="dxa"/>
            <w:noWrap/>
            <w:hideMark/>
          </w:tcPr>
          <w:p w14:paraId="7161715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Iran</w:t>
            </w:r>
          </w:p>
        </w:tc>
        <w:tc>
          <w:tcPr>
            <w:tcW w:w="1134" w:type="dxa"/>
            <w:noWrap/>
            <w:hideMark/>
          </w:tcPr>
          <w:p w14:paraId="4245961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029B7322"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09C881D"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301E932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80</w:t>
            </w:r>
          </w:p>
        </w:tc>
        <w:tc>
          <w:tcPr>
            <w:tcW w:w="1417" w:type="dxa"/>
            <w:noWrap/>
            <w:hideMark/>
          </w:tcPr>
          <w:p w14:paraId="200149F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71</w:t>
            </w:r>
          </w:p>
        </w:tc>
        <w:tc>
          <w:tcPr>
            <w:tcW w:w="1134" w:type="dxa"/>
            <w:noWrap/>
            <w:hideMark/>
          </w:tcPr>
          <w:p w14:paraId="6C7F650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46B6ADD" w14:textId="3EF709D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E542871" w14:textId="7F43504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DA061F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734FEA6F" w14:textId="77777777" w:rsidTr="00AB004C">
        <w:trPr>
          <w:trHeight w:val="300"/>
        </w:trPr>
        <w:tc>
          <w:tcPr>
            <w:tcW w:w="1418" w:type="dxa"/>
            <w:noWrap/>
            <w:hideMark/>
          </w:tcPr>
          <w:p w14:paraId="33AAC853" w14:textId="6502B0FC"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Sachin</w:t>
            </w:r>
            <w:proofErr w:type="spellEnd"/>
            <w:r w:rsidRPr="00AB004C">
              <w:rPr>
                <w:rFonts w:asciiTheme="majorBidi" w:eastAsia="Times New Roman" w:hAnsiTheme="majorBidi" w:cstheme="majorBidi"/>
                <w:color w:val="000000"/>
                <w:sz w:val="20"/>
                <w:szCs w:val="20"/>
              </w:rPr>
              <w:t xml:space="preserve"> S. Bhagwat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&lt;EndNote&gt;&lt;Cite&gt;&lt;Author&gt;Bhagwat&lt;/Author&gt;&lt;Year&gt;2021&lt;/Year&gt;&lt;RecNum&gt;26&lt;/RecNum&gt;&lt;DisplayText&gt;(284)&lt;/DisplayText&gt;&lt;record&gt;&lt;rec-number&gt;26&lt;/rec-number&gt;&lt;foreign-keys&gt;&lt;key app="EN" db-id="swpea0xz5v25roetfz0v0vp3ex5efr220frp" timestamp="1693744141"&gt;26&lt;/key&gt;&lt;/foreign-keys&gt;&lt;ref-type name="Journal Article"&gt;17&lt;/ref-type&gt;&lt;contributors&gt;&lt;authors&gt;&lt;author&gt;Bhagwat, Sachin S&lt;/author&gt;&lt;author&gt;Legakis, Nicholas J&lt;/author&gt;&lt;author&gt;Skalidis, Tilemachos&lt;/author&gt;&lt;author&gt;Loannidis, Anastassios&lt;/author&gt;&lt;author&gt;Goumenopoulos, Christos&lt;/author&gt;&lt;author&gt;Joshi, Prashant R&lt;/author&gt;&lt;author&gt;Shrivastava, Rahul&lt;/author&gt;&lt;author&gt;Palwe, Snehal R&lt;/author&gt;&lt;author&gt;Periasamy, Hariharan&lt;/author&gt;&lt;author&gt;Patel, Mahesh V&lt;/author&gt;&lt;/authors&gt;&lt;/contributors&gt;&lt;titles&gt;&lt;title&gt;In vitro activity of cefepime/zidebactam (WCK 5222) against recent Gram-negative isolates collected from high resistance settings of Greek hospitals&lt;/title&gt;&lt;secondary-title&gt;Diagnostic microbiology and infectious disease&lt;/secondary-title&gt;&lt;/titles&gt;&lt;periodical&gt;&lt;full-title&gt;Diagnostic microbiology and infectious disease&lt;/full-title&gt;&lt;/periodical&gt;&lt;pages&gt;115327&lt;/pages&gt;&lt;volume&gt;100&lt;/volume&gt;&lt;number&gt;3&lt;/number&gt;&lt;dates&gt;&lt;year&gt;2021&lt;/year&gt;&lt;/dates&gt;&lt;isbn&gt;0732-8893&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(284)</w:t>
            </w:r>
            <w:r w:rsidRPr="00AB004C">
              <w:rPr>
                <w:rFonts w:asciiTheme="majorBidi" w:eastAsia="Times New Roman" w:hAnsiTheme="majorBidi" w:cstheme="majorBidi"/>
                <w:color w:val="000000"/>
                <w:sz w:val="20"/>
                <w:szCs w:val="20"/>
              </w:rPr>
              <w:fldChar w:fldCharType="end"/>
            </w:r>
          </w:p>
        </w:tc>
        <w:tc>
          <w:tcPr>
            <w:tcW w:w="709" w:type="dxa"/>
            <w:noWrap/>
            <w:hideMark/>
          </w:tcPr>
          <w:p w14:paraId="39D3F4E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136789E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 to 2018</w:t>
            </w:r>
          </w:p>
        </w:tc>
        <w:tc>
          <w:tcPr>
            <w:tcW w:w="992" w:type="dxa"/>
            <w:noWrap/>
            <w:hideMark/>
          </w:tcPr>
          <w:p w14:paraId="0622350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Greece</w:t>
            </w:r>
          </w:p>
        </w:tc>
        <w:tc>
          <w:tcPr>
            <w:tcW w:w="1134" w:type="dxa"/>
            <w:noWrap/>
            <w:hideMark/>
          </w:tcPr>
          <w:p w14:paraId="69599D7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2DFAE075"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0C81B682"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6743501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181</w:t>
            </w:r>
          </w:p>
        </w:tc>
        <w:tc>
          <w:tcPr>
            <w:tcW w:w="1417" w:type="dxa"/>
            <w:noWrap/>
            <w:hideMark/>
          </w:tcPr>
          <w:p w14:paraId="1C63C13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103</w:t>
            </w:r>
          </w:p>
        </w:tc>
        <w:tc>
          <w:tcPr>
            <w:tcW w:w="1134" w:type="dxa"/>
            <w:noWrap/>
            <w:hideMark/>
          </w:tcPr>
          <w:p w14:paraId="39F9474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7C184DAB" w14:textId="2640C54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B30743E" w14:textId="37EF8D9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CE8354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7D472783" w14:textId="77777777" w:rsidTr="00AB004C">
        <w:trPr>
          <w:trHeight w:val="300"/>
        </w:trPr>
        <w:tc>
          <w:tcPr>
            <w:tcW w:w="1418" w:type="dxa"/>
            <w:noWrap/>
            <w:hideMark/>
          </w:tcPr>
          <w:p w14:paraId="76E549A7" w14:textId="0E3BA9C6"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Sader</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PEVuZE5vdGU+PENpdGU+PEF1dGhvcj5TYWRlcjwvQXV0aG9yPjxZZWFyPjIwMTg8L1llYXI+PFJl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PEVuZE5vdGU+PENpdGU+PEF1dGhvcj5TYWRlcjwvQXV0aG9yPjxZZWFyPjIwMTg8L1llYXI+PFJl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(285)</w:t>
            </w:r>
            <w:r w:rsidRPr="00AB004C">
              <w:rPr>
                <w:rFonts w:asciiTheme="majorBidi" w:eastAsia="Times New Roman" w:hAnsiTheme="majorBidi" w:cstheme="majorBidi"/>
                <w:color w:val="000000"/>
                <w:sz w:val="20"/>
                <w:szCs w:val="20"/>
              </w:rPr>
              <w:fldChar w:fldCharType="end"/>
            </w:r>
          </w:p>
        </w:tc>
        <w:tc>
          <w:tcPr>
            <w:tcW w:w="709" w:type="dxa"/>
            <w:noWrap/>
            <w:hideMark/>
          </w:tcPr>
          <w:p w14:paraId="5547904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w:t>
            </w:r>
          </w:p>
        </w:tc>
        <w:tc>
          <w:tcPr>
            <w:tcW w:w="1417" w:type="dxa"/>
            <w:noWrap/>
            <w:hideMark/>
          </w:tcPr>
          <w:p w14:paraId="3577543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2015 to 2017</w:t>
            </w:r>
          </w:p>
        </w:tc>
        <w:tc>
          <w:tcPr>
            <w:tcW w:w="992" w:type="dxa"/>
            <w:noWrap/>
            <w:hideMark/>
          </w:tcPr>
          <w:p w14:paraId="3DE6294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USA</w:t>
            </w:r>
          </w:p>
        </w:tc>
        <w:tc>
          <w:tcPr>
            <w:tcW w:w="1134" w:type="dxa"/>
            <w:noWrap/>
            <w:hideMark/>
          </w:tcPr>
          <w:p w14:paraId="41C97EB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North America</w:t>
            </w:r>
          </w:p>
        </w:tc>
        <w:tc>
          <w:tcPr>
            <w:tcW w:w="709" w:type="dxa"/>
            <w:hideMark/>
          </w:tcPr>
          <w:p w14:paraId="6A0E7BE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48B550A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Respiratory</w:t>
            </w:r>
          </w:p>
        </w:tc>
        <w:tc>
          <w:tcPr>
            <w:tcW w:w="1418" w:type="dxa"/>
            <w:noWrap/>
            <w:hideMark/>
          </w:tcPr>
          <w:p w14:paraId="6EE4AFF2" w14:textId="6B0C2D6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170</w:t>
            </w:r>
          </w:p>
        </w:tc>
        <w:tc>
          <w:tcPr>
            <w:tcW w:w="1417" w:type="dxa"/>
            <w:noWrap/>
            <w:hideMark/>
          </w:tcPr>
          <w:p w14:paraId="563ED278" w14:textId="25D58B0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15</w:t>
            </w:r>
          </w:p>
        </w:tc>
        <w:tc>
          <w:tcPr>
            <w:tcW w:w="1134" w:type="dxa"/>
            <w:noWrap/>
            <w:hideMark/>
          </w:tcPr>
          <w:p w14:paraId="431D33A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7251306" w14:textId="1DDD4EF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253D414" w14:textId="4B689B9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4FBDC8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6D2D20DF" w14:textId="77777777" w:rsidTr="00AB004C">
        <w:trPr>
          <w:trHeight w:val="300"/>
        </w:trPr>
        <w:tc>
          <w:tcPr>
            <w:tcW w:w="1418" w:type="dxa"/>
            <w:noWrap/>
            <w:hideMark/>
          </w:tcPr>
          <w:p w14:paraId="4AB9E352" w14:textId="5025D23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Saeed </w:t>
            </w:r>
            <w:proofErr w:type="spellStart"/>
            <w:r w:rsidRPr="00AB004C">
              <w:rPr>
                <w:rFonts w:asciiTheme="majorBidi" w:eastAsia="Times New Roman" w:hAnsiTheme="majorBidi" w:cstheme="majorBidi"/>
                <w:color w:val="000000"/>
                <w:sz w:val="20"/>
                <w:szCs w:val="20"/>
              </w:rPr>
              <w:t>Khoshnood</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&lt;EndNote&gt;&lt;Cite&gt;&lt;Author&gt;Khoshnood&lt;/Author&gt;&lt;Year&gt;2020&lt;/Year&gt;&lt;RecNum&gt;48&lt;/RecNum&gt;&lt;DisplayText&gt;(286)&lt;/DisplayText&gt;&lt;record&gt;&lt;rec-number&gt;48&lt;/rec-number&gt;&lt;foreign-keys&gt;&lt;key app="EN" db-id="r2exsvat5xft0ge5xwdxs9dovae0evvwdsfa" timestamp="1693644075"&gt;48&lt;/key&gt;&lt;/foreign-keys&gt;&lt;ref-type name="Journal Article"&gt;17&lt;/ref-type&gt;&lt;contributors&gt;&lt;authors&gt;&lt;author&gt;Khoshnood, Saeed&lt;/author&gt;&lt;author&gt;Savari, Mohammad&lt;/author&gt;&lt;author&gt;Abbasi Montazeri, Effat&lt;/author&gt;&lt;author&gt;Farajzadeh Sheikh, Ahmad&lt;/author&gt;&lt;/authors&gt;&lt;/contributors&gt;&lt;titles&gt;&lt;title&gt;Survey on genetic diversity, biofilm formation, and detection of colistin resistance genes in clinical isolates of Acinetobacter baumannii&lt;/title&gt;&lt;secondary-title&gt;Infection and drug resistance&lt;/secondary-title&gt;&lt;/titles&gt;&lt;periodical&gt;&lt;full-title&gt;Infection and Drug Resistance&lt;/full-title&gt;&lt;/periodical&gt;&lt;pages&gt;1547-1558&lt;/pages&gt;&lt;dates&gt;&lt;year&gt;2020&lt;/year&gt;&lt;/dates&gt;&lt;isbn&gt;1178-6973&lt;/isbn&gt;&lt;urls&gt;&lt;/urls&gt;&lt;/record&gt;&lt;/Cite&gt;&lt;/EndNote&gt;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(286)</w:t>
            </w:r>
            <w:r w:rsidRPr="00AB004C">
              <w:rPr>
                <w:rFonts w:asciiTheme="majorBidi" w:eastAsia="Times New Roman" w:hAnsiTheme="majorBidi" w:cstheme="majorBidi"/>
                <w:color w:val="000000"/>
                <w:sz w:val="20"/>
                <w:szCs w:val="20"/>
              </w:rPr>
              <w:fldChar w:fldCharType="end"/>
            </w:r>
          </w:p>
        </w:tc>
        <w:tc>
          <w:tcPr>
            <w:tcW w:w="709" w:type="dxa"/>
            <w:noWrap/>
            <w:hideMark/>
          </w:tcPr>
          <w:p w14:paraId="5852A77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75EE6E0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 to 2019</w:t>
            </w:r>
          </w:p>
        </w:tc>
        <w:tc>
          <w:tcPr>
            <w:tcW w:w="992" w:type="dxa"/>
            <w:noWrap/>
            <w:hideMark/>
          </w:tcPr>
          <w:p w14:paraId="57008D9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Iran</w:t>
            </w:r>
          </w:p>
        </w:tc>
        <w:tc>
          <w:tcPr>
            <w:tcW w:w="1134" w:type="dxa"/>
            <w:noWrap/>
            <w:hideMark/>
          </w:tcPr>
          <w:p w14:paraId="4B449B6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20B2F3D"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220090F"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42084C6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70</w:t>
            </w:r>
          </w:p>
        </w:tc>
        <w:tc>
          <w:tcPr>
            <w:tcW w:w="1417" w:type="dxa"/>
            <w:noWrap/>
            <w:hideMark/>
          </w:tcPr>
          <w:p w14:paraId="53670D7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w:t>
            </w:r>
          </w:p>
        </w:tc>
        <w:tc>
          <w:tcPr>
            <w:tcW w:w="1134" w:type="dxa"/>
            <w:noWrap/>
            <w:hideMark/>
          </w:tcPr>
          <w:p w14:paraId="337C5B1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1BA1E233" w14:textId="4E2C5F6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44C00296" w14:textId="34577EA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52FFDE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5B906BD3" w14:textId="77777777" w:rsidTr="00AB004C">
        <w:trPr>
          <w:trHeight w:val="300"/>
        </w:trPr>
        <w:tc>
          <w:tcPr>
            <w:tcW w:w="1418" w:type="dxa"/>
            <w:noWrap/>
            <w:hideMark/>
          </w:tcPr>
          <w:p w14:paraId="45164F01" w14:textId="55323A56"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Saeedeh</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Ebrahimi</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&lt;EndNote&gt;&lt;Cite&gt;&lt;Author&gt;Ebrahimi&lt;/Author&gt;&lt;RecNum&gt;27&lt;/RecNum&gt;&lt;DisplayText&gt;(287)&lt;/DisplayText&gt;&lt;record&gt;&lt;rec-number&gt;27&lt;/rec-number&gt;&lt;foreign-keys&gt;&lt;key app="EN" db-id="swpea0xz5v25roetfz0v0vp3ex5efr220frp" timestamp="1693744504"&gt;27&lt;/key&gt;&lt;/foreign-keys&gt;&lt;ref-type name="Journal Article"&gt;17&lt;/ref-type&gt;&lt;contributors&gt;&lt;authors&gt;&lt;author&gt;Ebrahimi, Saeedeh&lt;/author&gt;&lt;author&gt;Sisakhtpour, Behnam&lt;/author&gt;&lt;author&gt;Mirzaei, Arezoo&lt;/author&gt;&lt;author&gt;Karbasizadeh, Vajihe&lt;/author&gt;&lt;author&gt;Moghim, Sharareh&lt;/author&gt;&lt;/authors&gt;&lt;/contributors&gt;&lt;titles&gt;&lt;title&gt;E cacy of Isolated Bacteriophage Against Bio lm Embedded Colistin-Resistant Acinetobacter baumannii&lt;/title&gt;&lt;/titles&gt;&lt;dates&gt;&lt;/dates&gt;&lt;urls&gt;&lt;/urls&gt;&lt;/record&gt;&lt;/Cite&gt;&lt;/EndNote&gt;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(287)</w:t>
            </w:r>
            <w:r w:rsidRPr="00AB004C">
              <w:rPr>
                <w:rFonts w:asciiTheme="majorBidi" w:eastAsia="Times New Roman" w:hAnsiTheme="majorBidi" w:cstheme="majorBidi"/>
                <w:color w:val="000000"/>
                <w:sz w:val="20"/>
                <w:szCs w:val="20"/>
              </w:rPr>
              <w:fldChar w:fldCharType="end"/>
            </w:r>
          </w:p>
        </w:tc>
        <w:tc>
          <w:tcPr>
            <w:tcW w:w="709" w:type="dxa"/>
            <w:noWrap/>
            <w:hideMark/>
          </w:tcPr>
          <w:p w14:paraId="03E1B71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053A1CD7" w14:textId="77777777" w:rsidR="00AB004C" w:rsidRPr="00AB004C" w:rsidRDefault="00AB004C" w:rsidP="00B35E73">
            <w:pPr>
              <w:rPr>
                <w:rFonts w:asciiTheme="majorBidi" w:eastAsia="Times New Roman" w:hAnsiTheme="majorBidi" w:cstheme="majorBidi"/>
                <w:color w:val="4A4A4A"/>
                <w:sz w:val="20"/>
                <w:szCs w:val="20"/>
              </w:rPr>
            </w:pPr>
            <w:r w:rsidRPr="00AB004C">
              <w:rPr>
                <w:rFonts w:asciiTheme="majorBidi" w:eastAsia="Times New Roman" w:hAnsiTheme="majorBidi" w:cstheme="majorBidi"/>
                <w:color w:val="4A4A4A"/>
                <w:sz w:val="20"/>
                <w:szCs w:val="20"/>
              </w:rPr>
              <w:t>2017 to 2018</w:t>
            </w:r>
          </w:p>
        </w:tc>
        <w:tc>
          <w:tcPr>
            <w:tcW w:w="992" w:type="dxa"/>
            <w:noWrap/>
            <w:hideMark/>
          </w:tcPr>
          <w:p w14:paraId="2171270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Iran</w:t>
            </w:r>
          </w:p>
        </w:tc>
        <w:tc>
          <w:tcPr>
            <w:tcW w:w="1134" w:type="dxa"/>
            <w:noWrap/>
            <w:hideMark/>
          </w:tcPr>
          <w:p w14:paraId="0CF2A62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53DD4756"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B06A347"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78B2D05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15</w:t>
            </w:r>
          </w:p>
        </w:tc>
        <w:tc>
          <w:tcPr>
            <w:tcW w:w="1417" w:type="dxa"/>
            <w:noWrap/>
            <w:hideMark/>
          </w:tcPr>
          <w:p w14:paraId="7EF00CB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w:t>
            </w:r>
          </w:p>
        </w:tc>
        <w:tc>
          <w:tcPr>
            <w:tcW w:w="1134" w:type="dxa"/>
            <w:noWrap/>
            <w:hideMark/>
          </w:tcPr>
          <w:p w14:paraId="5A25E58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9D18968" w14:textId="1755F42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AE4879F" w14:textId="2C6F6DB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C33D57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1834946E" w14:textId="77777777" w:rsidTr="00AB004C">
        <w:trPr>
          <w:trHeight w:val="300"/>
        </w:trPr>
        <w:tc>
          <w:tcPr>
            <w:tcW w:w="1418" w:type="dxa"/>
            <w:noWrap/>
            <w:hideMark/>
          </w:tcPr>
          <w:p w14:paraId="0836375E" w14:textId="1AC6613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SAIDA MELIANI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&lt;EndNote&gt;&lt;Cite&gt;&lt;Author&gt;Meliani&lt;/Author&gt;&lt;Year&gt;2020&lt;/Year&gt;&lt;RecNum&gt;49&lt;/RecNum&gt;&lt;DisplayText&gt;(288)&lt;/DisplayText&gt;&lt;record&gt;&lt;rec-number&gt;49&lt;/rec-number&gt;&lt;foreign-keys&gt;&lt;key app="EN" db-id="r2exsvat5xft0ge5xwdxs9dovae0evvwdsfa" timestamp="1693644135"&gt;49&lt;/key&gt;&lt;/foreign-keys&gt;&lt;ref-type name="Journal Article"&gt;17&lt;/ref-type&gt;&lt;contributors&gt;&lt;authors&gt;&lt;author&gt;Meliani, Saida&lt;/author&gt;&lt;author&gt;Toumi, Soumaya&lt;/author&gt;&lt;author&gt;Djahoudi, Heythem&lt;/author&gt;&lt;author&gt;Deghdegh, Khaled&lt;/author&gt;&lt;author&gt;Amoura, Kamel&lt;/author&gt;&lt;author&gt;Djahoudi, Abdelghani&lt;/author&gt;&lt;/authors&gt;&lt;/contributors&gt;&lt;titles&gt;&lt;title&gt;Synergistic combination of colistin with imipenem, amikacine or ciprofloxacin against Acinetobacter baumannii and Pseudomonas aeruginosa carbapenem-resistant isolated in Annaba hospital Algeria&lt;/title&gt;&lt;secondary-title&gt;Biocell&lt;/secondary-title&gt;&lt;/titles&gt;&lt;periodical&gt;&lt;full-title&gt;Biocell&lt;/full-title&gt;&lt;/periodical&gt;&lt;pages&gt;175&lt;/pages&gt;&lt;volume&gt;44&lt;/volume&gt;&lt;number&gt;2&lt;/number&gt;&lt;dates&gt;&lt;year&gt;2020&lt;/year&gt;&lt;/dates&gt;&lt;isbn&gt;0327-9545&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(288)</w:t>
            </w:r>
            <w:r w:rsidRPr="00AB004C">
              <w:rPr>
                <w:rFonts w:asciiTheme="majorBidi" w:eastAsia="Times New Roman" w:hAnsiTheme="majorBidi" w:cstheme="majorBidi"/>
                <w:color w:val="000000"/>
                <w:sz w:val="20"/>
                <w:szCs w:val="20"/>
              </w:rPr>
              <w:fldChar w:fldCharType="end"/>
            </w:r>
          </w:p>
        </w:tc>
        <w:tc>
          <w:tcPr>
            <w:tcW w:w="709" w:type="dxa"/>
            <w:noWrap/>
            <w:hideMark/>
          </w:tcPr>
          <w:p w14:paraId="22F6C60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70189D5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2015 to 2017</w:t>
            </w:r>
          </w:p>
        </w:tc>
        <w:tc>
          <w:tcPr>
            <w:tcW w:w="992" w:type="dxa"/>
            <w:noWrap/>
            <w:hideMark/>
          </w:tcPr>
          <w:p w14:paraId="7B58EA6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Algeria</w:t>
            </w:r>
          </w:p>
        </w:tc>
        <w:tc>
          <w:tcPr>
            <w:tcW w:w="1134" w:type="dxa"/>
            <w:noWrap/>
            <w:hideMark/>
          </w:tcPr>
          <w:p w14:paraId="1D26069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Africa</w:t>
            </w:r>
          </w:p>
        </w:tc>
        <w:tc>
          <w:tcPr>
            <w:tcW w:w="709" w:type="dxa"/>
            <w:hideMark/>
          </w:tcPr>
          <w:p w14:paraId="56D73168"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188F543A"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4D9EE8B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60</w:t>
            </w:r>
          </w:p>
        </w:tc>
        <w:tc>
          <w:tcPr>
            <w:tcW w:w="1417" w:type="dxa"/>
            <w:noWrap/>
            <w:hideMark/>
          </w:tcPr>
          <w:p w14:paraId="6451D44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3249529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C406211" w14:textId="578432F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41F1C6BE" w14:textId="069138E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3622BB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072C3D06" w14:textId="77777777" w:rsidTr="00AB004C">
        <w:trPr>
          <w:trHeight w:val="300"/>
        </w:trPr>
        <w:tc>
          <w:tcPr>
            <w:tcW w:w="1418" w:type="dxa"/>
            <w:noWrap/>
            <w:hideMark/>
          </w:tcPr>
          <w:p w14:paraId="09DBCEBD" w14:textId="512CF832" w:rsidR="00AB004C" w:rsidRPr="00AB004C" w:rsidRDefault="00DC7684" w:rsidP="00B35E73">
            <w:pPr>
              <w:rPr>
                <w:rFonts w:asciiTheme="majorBidi" w:eastAsia="Times New Roman" w:hAnsiTheme="majorBidi" w:cstheme="majorBidi"/>
                <w:sz w:val="20"/>
                <w:szCs w:val="20"/>
              </w:rPr>
            </w:pPr>
            <w:hyperlink r:id="rId8" w:history="1">
              <w:proofErr w:type="spellStart"/>
              <w:r w:rsidR="00AB004C" w:rsidRPr="00AB004C">
                <w:rPr>
                  <w:rFonts w:asciiTheme="majorBidi" w:eastAsia="Times New Roman" w:hAnsiTheme="majorBidi" w:cstheme="majorBidi"/>
                  <w:sz w:val="20"/>
                  <w:szCs w:val="20"/>
                </w:rPr>
                <w:t>Samandeep</w:t>
              </w:r>
              <w:proofErr w:type="spellEnd"/>
              <w:r w:rsidR="00AB004C" w:rsidRPr="00AB004C">
                <w:rPr>
                  <w:rFonts w:asciiTheme="majorBidi" w:eastAsia="Times New Roman" w:hAnsiTheme="majorBidi" w:cstheme="majorBidi"/>
                  <w:sz w:val="20"/>
                  <w:szCs w:val="20"/>
                </w:rPr>
                <w:t xml:space="preserve"> Kaur</w:t>
              </w:r>
            </w:hyperlink>
            <w:r w:rsidR="00AB004C" w:rsidRPr="00AB004C">
              <w:rPr>
                <w:rFonts w:asciiTheme="majorBidi" w:eastAsia="Times New Roman" w:hAnsiTheme="majorBidi" w:cstheme="majorBidi"/>
                <w:sz w:val="20"/>
                <w:szCs w:val="20"/>
              </w:rPr>
              <w:t xml:space="preserve"> </w:t>
            </w:r>
            <w:r w:rsidR="00AB004C" w:rsidRPr="00AB004C">
              <w:rPr>
                <w:rFonts w:asciiTheme="majorBidi" w:eastAsia="Times New Roman" w:hAnsiTheme="majorBidi" w:cstheme="majorBidi"/>
                <w:sz w:val="20"/>
                <w:szCs w:val="20"/>
              </w:rPr>
              <w:fldChar w:fldCharType="begin"/>
            </w:r>
            <w:r w:rsidR="00AB004C" w:rsidRPr="00AB004C">
              <w:rPr>
                <w:rFonts w:asciiTheme="majorBidi" w:eastAsia="Times New Roman" w:hAnsiTheme="majorBidi" w:cstheme="majorBidi"/>
                <w:sz w:val="20"/>
                <w:szCs w:val="20"/>
              </w:rPr>
              <w:instrText xml:space="preserve"> ADDIN EN.CITE &lt;EndNote&gt;&lt;Cite&gt;&lt;Author&gt;Kaur&lt;/Author&gt;&lt;Year&gt;2023&lt;/Year&gt;&lt;RecNum&gt;46&lt;/RecNum&gt;&lt;DisplayText&gt;(289)&lt;/DisplayText&gt;&lt;record&gt;&lt;rec-number&gt;46&lt;/rec-number&gt;&lt;foreign-keys&gt;&lt;key app="EN" db-id="sxve52zrqt9xvxe00wspfz5drefv5tfs0rr2" timestamp="1694116437"&gt;46&lt;/key&gt;&lt;/foreign-keys&gt;&lt;ref-type name="Journal Article"&gt;17&lt;/ref-type&gt;&lt;contributors&gt;&lt;authors&gt;&lt;author&gt;Kaur, Samandeep&lt;/author&gt;&lt;author&gt;Chaudhary, Jyoti&lt;/author&gt;&lt;author&gt;Gupta, Veenu&lt;/author&gt;&lt;/authors&gt;&lt;/contributors&gt;&lt;titles&gt;&lt;title&gt;A Clinico-Microbiological Study of Blood Stream Infections in a Tertiary Referral Hospital: Colistin Resistance &amp;amp; Challenges&lt;/title&gt;&lt;secondary-title&gt;Journal of Pure &amp;amp; Applied Microbiology&lt;/secondary-title&gt;&lt;/titles&gt;&lt;periodical&gt;&lt;full-title&gt;Journal of Pure &amp;amp; Applied Microbiology&lt;/full-title&gt;&lt;/periodical&gt;&lt;volume&gt;17&lt;/volume&gt;&lt;number&gt;1&lt;/number&gt;&lt;dates&gt;&lt;year&gt;2023&lt;/year&gt;&lt;/dates&gt;&lt;isbn&gt;0973-7510&lt;/isbn&gt;&lt;urls&gt;&lt;/urls&gt;&lt;/record&gt;&lt;/Cite&gt;&lt;/EndNote&gt;</w:instrText>
            </w:r>
            <w:r w:rsidR="00AB004C" w:rsidRPr="00AB004C">
              <w:rPr>
                <w:rFonts w:asciiTheme="majorBidi" w:eastAsia="Times New Roman" w:hAnsiTheme="majorBidi" w:cstheme="majorBidi"/>
                <w:sz w:val="20"/>
                <w:szCs w:val="20"/>
              </w:rPr>
              <w:fldChar w:fldCharType="separate"/>
            </w:r>
            <w:r w:rsidR="00AB004C" w:rsidRPr="00AB004C">
              <w:rPr>
                <w:rFonts w:asciiTheme="majorBidi" w:eastAsia="Times New Roman" w:hAnsiTheme="majorBidi" w:cstheme="majorBidi"/>
                <w:noProof/>
                <w:sz w:val="20"/>
                <w:szCs w:val="20"/>
              </w:rPr>
              <w:t>(289)</w:t>
            </w:r>
            <w:r w:rsidR="00AB004C" w:rsidRPr="00AB004C">
              <w:rPr>
                <w:rFonts w:asciiTheme="majorBidi" w:eastAsia="Times New Roman" w:hAnsiTheme="majorBidi" w:cstheme="majorBidi"/>
                <w:sz w:val="20"/>
                <w:szCs w:val="20"/>
              </w:rPr>
              <w:fldChar w:fldCharType="end"/>
            </w:r>
          </w:p>
        </w:tc>
        <w:tc>
          <w:tcPr>
            <w:tcW w:w="709" w:type="dxa"/>
            <w:noWrap/>
            <w:hideMark/>
          </w:tcPr>
          <w:p w14:paraId="5096F01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2023</w:t>
            </w:r>
          </w:p>
        </w:tc>
        <w:tc>
          <w:tcPr>
            <w:tcW w:w="1417" w:type="dxa"/>
            <w:noWrap/>
            <w:hideMark/>
          </w:tcPr>
          <w:p w14:paraId="498499F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 to 2020</w:t>
            </w:r>
          </w:p>
        </w:tc>
        <w:tc>
          <w:tcPr>
            <w:tcW w:w="992" w:type="dxa"/>
            <w:noWrap/>
            <w:hideMark/>
          </w:tcPr>
          <w:p w14:paraId="7F14424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India</w:t>
            </w:r>
          </w:p>
        </w:tc>
        <w:tc>
          <w:tcPr>
            <w:tcW w:w="1134" w:type="dxa"/>
            <w:noWrap/>
            <w:hideMark/>
          </w:tcPr>
          <w:p w14:paraId="473F363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5F0FE493"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FC0BA4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1FB6748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85</w:t>
            </w:r>
          </w:p>
        </w:tc>
        <w:tc>
          <w:tcPr>
            <w:tcW w:w="1417" w:type="dxa"/>
            <w:noWrap/>
            <w:hideMark/>
          </w:tcPr>
          <w:p w14:paraId="35A1574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099F134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772A5643" w14:textId="05A318E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6B2FFEE" w14:textId="1CFED47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C111A5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147F62B8" w14:textId="77777777" w:rsidTr="00AB004C">
        <w:trPr>
          <w:trHeight w:val="300"/>
        </w:trPr>
        <w:tc>
          <w:tcPr>
            <w:tcW w:w="1418" w:type="dxa"/>
            <w:hideMark/>
          </w:tcPr>
          <w:p w14:paraId="3F1BF507" w14:textId="386CE8C9"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lastRenderedPageBreak/>
              <w:t>Samaneh</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Babaei</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&lt;EndNote&gt;&lt;Cite&gt;&lt;Author&gt;Babaei&lt;/Author&gt;&lt;Year&gt;2021&lt;/Year&gt;&lt;RecNum&gt;28&lt;/RecNum&gt;&lt;DisplayText&gt;(290)&lt;/DisplayText&gt;&lt;record&gt;&lt;rec-number&gt;28&lt;/rec-number&gt;&lt;foreign-keys&gt;&lt;key app="EN" db-id="swpea0xz5v25roetfz0v0vp3ex5efr220frp" timestamp="1693744774"&gt;28&lt;/key&gt;&lt;/foreign-keys&gt;&lt;ref-type name="Journal Article"&gt;17&lt;/ref-type&gt;&lt;contributors&gt;&lt;authors&gt;&lt;author&gt;Babaei, Samaneh&lt;/author&gt;&lt;author&gt;Pourabdollah, Mihan&lt;/author&gt;&lt;author&gt;Aslanimehr, Masoumeh&lt;/author&gt;&lt;author&gt;Nikkhahi, Farhad&lt;/author&gt;&lt;author&gt;Mahmoodian, Saeid&lt;/author&gt;&lt;author&gt;Hasani, Yasaman&lt;/author&gt;&lt;author&gt;Sheikholeslami, Fatemeh Maryam&lt;/author&gt;&lt;/authors&gt;&lt;/contributors&gt;&lt;titles&gt;&lt;title&gt;Frequency of Multi-Drug Resistance and Molecular Characteristics of Resistance to Colistin in Acinetobacter baumannii Collected from Patients in Intensive Care Units with Ventilator-Associated Pneumonia&lt;/title&gt;&lt;secondary-title&gt;Tanaffos&lt;/secondary-title&gt;&lt;/titles&gt;&lt;periodical&gt;&lt;full-title&gt;Tanaffos&lt;/full-title&gt;&lt;/periodical&gt;&lt;pages&gt;345&lt;/pages&gt;&lt;volume&gt;20&lt;/volume&gt;&lt;number&gt;4&lt;/number&gt;&lt;dates&gt;&lt;year&gt;2021&lt;/year&gt;&lt;/dates&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(290)</w:t>
            </w:r>
            <w:r w:rsidRPr="00AB004C">
              <w:rPr>
                <w:rFonts w:asciiTheme="majorBidi" w:eastAsia="Times New Roman" w:hAnsiTheme="majorBidi" w:cstheme="majorBidi"/>
                <w:color w:val="000000"/>
                <w:sz w:val="20"/>
                <w:szCs w:val="20"/>
              </w:rPr>
              <w:fldChar w:fldCharType="end"/>
            </w:r>
          </w:p>
        </w:tc>
        <w:tc>
          <w:tcPr>
            <w:tcW w:w="709" w:type="dxa"/>
            <w:noWrap/>
            <w:hideMark/>
          </w:tcPr>
          <w:p w14:paraId="2E93D4B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7854AC7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2012 to 2018</w:t>
            </w:r>
          </w:p>
        </w:tc>
        <w:tc>
          <w:tcPr>
            <w:tcW w:w="992" w:type="dxa"/>
            <w:noWrap/>
            <w:hideMark/>
          </w:tcPr>
          <w:p w14:paraId="6369940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Iran</w:t>
            </w:r>
          </w:p>
        </w:tc>
        <w:tc>
          <w:tcPr>
            <w:tcW w:w="1134" w:type="dxa"/>
            <w:noWrap/>
            <w:hideMark/>
          </w:tcPr>
          <w:p w14:paraId="64614E0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03FB28D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555A0F07"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7AFF5A5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w:t>
            </w:r>
          </w:p>
        </w:tc>
        <w:tc>
          <w:tcPr>
            <w:tcW w:w="1417" w:type="dxa"/>
            <w:noWrap/>
            <w:hideMark/>
          </w:tcPr>
          <w:p w14:paraId="313A349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2100757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64555DF" w14:textId="5CFFF99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9A77D06" w14:textId="2E3C318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9740F6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33D0A03B" w14:textId="77777777" w:rsidTr="00AB004C">
        <w:trPr>
          <w:trHeight w:val="300"/>
        </w:trPr>
        <w:tc>
          <w:tcPr>
            <w:tcW w:w="1418" w:type="dxa"/>
            <w:noWrap/>
            <w:hideMark/>
          </w:tcPr>
          <w:p w14:paraId="38A9CB5A" w14:textId="7C1588DC"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t>Samaneh</w:t>
            </w:r>
            <w:proofErr w:type="spellEnd"/>
            <w:r w:rsidRPr="00AB004C">
              <w:rPr>
                <w:rFonts w:asciiTheme="majorBidi" w:eastAsia="Times New Roman" w:hAnsiTheme="majorBidi" w:cstheme="majorBidi"/>
                <w:sz w:val="20"/>
                <w:szCs w:val="20"/>
              </w:rPr>
              <w:t xml:space="preserve"> </w:t>
            </w:r>
            <w:proofErr w:type="spellStart"/>
            <w:r w:rsidRPr="00AB004C">
              <w:rPr>
                <w:rFonts w:asciiTheme="majorBidi" w:eastAsia="Times New Roman" w:hAnsiTheme="majorBidi" w:cstheme="majorBidi"/>
                <w:sz w:val="20"/>
                <w:szCs w:val="20"/>
              </w:rPr>
              <w:t>Pourajam</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&lt;EndNote&gt;&lt;Cite&gt;&lt;Author&gt;Pourajam&lt;/Author&gt;&lt;Year&gt;2022&lt;/Year&gt;&lt;RecNum&gt;47&lt;/RecNum&gt;&lt;DisplayText&gt;(291)&lt;/DisplayText&gt;&lt;record&gt;&lt;rec-number&gt;47&lt;/rec-number&gt;&lt;foreign-keys&gt;&lt;key app="EN" db-id="sxve52zrqt9xvxe00wspfz5drefv5tfs0rr2" timestamp="1694116529"&gt;47&lt;/key&gt;&lt;/foreign-keys&gt;&lt;ref-type name="Journal Article"&gt;17&lt;/ref-type&gt;&lt;contributors&gt;&lt;authors&gt;&lt;author&gt;Pourajam, Samaneh&lt;/author&gt;&lt;author&gt;Kalantari, Elham&lt;/author&gt;&lt;author&gt;Talebzadeh, Hamid&lt;/author&gt;&lt;author&gt;Mellali, Hamid&lt;/author&gt;&lt;author&gt;Sami, Ramin&lt;/author&gt;&lt;author&gt;Soltaninejad, Forogh&lt;/author&gt;&lt;author&gt;Amra, Babak&lt;/author&gt;&lt;author&gt;Sajadi, Mahdi&lt;/author&gt;&lt;author&gt;Alenaseri, Malihe&lt;/author&gt;&lt;author&gt;Kalantari, Forough&lt;/author&gt;&lt;/authors&gt;&lt;/contributors&gt;&lt;titles&gt;&lt;title&gt;Secondary bacterial infection and clinical characteristics in patients with COVID-19 admitted to two intensive care units of an academic hospital in Iran during the first wave of the pandemic&lt;/title&gt;&lt;secondary-title&gt;Frontiers in cellular and infection microbiology&lt;/secondary-title&gt;&lt;/titles&gt;&lt;periodical&gt;&lt;full-title&gt;Frontiers in Cellular and Infection Microbiology&lt;/full-title&gt;&lt;/periodical&gt;&lt;pages&gt;141&lt;/pages&gt;&lt;volume&gt;12&lt;/volume&gt;&lt;dates&gt;&lt;year&gt;2022&lt;/year&gt;&lt;/dates&gt;&lt;isbn&gt;2235-2988&lt;/isbn&gt;&lt;urls&gt;&lt;/urls&gt;&lt;/record&gt;&lt;/Cite&gt;&lt;/EndNote&gt;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(291)</w:t>
            </w:r>
            <w:r w:rsidRPr="00AB004C">
              <w:rPr>
                <w:rFonts w:asciiTheme="majorBidi" w:eastAsia="Times New Roman" w:hAnsiTheme="majorBidi" w:cstheme="majorBidi"/>
                <w:sz w:val="20"/>
                <w:szCs w:val="20"/>
              </w:rPr>
              <w:fldChar w:fldCharType="end"/>
            </w:r>
          </w:p>
        </w:tc>
        <w:tc>
          <w:tcPr>
            <w:tcW w:w="709" w:type="dxa"/>
            <w:noWrap/>
            <w:hideMark/>
          </w:tcPr>
          <w:p w14:paraId="64EB16B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29D3F86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 to 2020</w:t>
            </w:r>
          </w:p>
        </w:tc>
        <w:tc>
          <w:tcPr>
            <w:tcW w:w="992" w:type="dxa"/>
            <w:noWrap/>
            <w:hideMark/>
          </w:tcPr>
          <w:p w14:paraId="43EC38B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Iran</w:t>
            </w:r>
          </w:p>
        </w:tc>
        <w:tc>
          <w:tcPr>
            <w:tcW w:w="1134" w:type="dxa"/>
            <w:noWrap/>
            <w:hideMark/>
          </w:tcPr>
          <w:p w14:paraId="5847B28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5198787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6151AF57"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15C0751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35</w:t>
            </w:r>
          </w:p>
        </w:tc>
        <w:tc>
          <w:tcPr>
            <w:tcW w:w="1417" w:type="dxa"/>
            <w:noWrap/>
            <w:hideMark/>
          </w:tcPr>
          <w:p w14:paraId="1359076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597E445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30141011" w14:textId="6317DAB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C10F82D" w14:textId="3CFC249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20DBB2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74E9C91F" w14:textId="77777777" w:rsidTr="00AB004C">
        <w:trPr>
          <w:trHeight w:val="300"/>
        </w:trPr>
        <w:tc>
          <w:tcPr>
            <w:tcW w:w="1418" w:type="dxa"/>
            <w:noWrap/>
            <w:hideMark/>
          </w:tcPr>
          <w:p w14:paraId="3B2CEA24" w14:textId="4D59CD0A" w:rsidR="00AB004C" w:rsidRPr="00AB004C" w:rsidRDefault="00DC7684" w:rsidP="00B35E73">
            <w:pPr>
              <w:rPr>
                <w:rFonts w:asciiTheme="majorBidi" w:eastAsia="Times New Roman" w:hAnsiTheme="majorBidi" w:cstheme="majorBidi"/>
                <w:sz w:val="20"/>
                <w:szCs w:val="20"/>
              </w:rPr>
            </w:pPr>
            <w:hyperlink r:id="rId9" w:history="1">
              <w:r w:rsidR="00AB004C" w:rsidRPr="00AB004C">
                <w:rPr>
                  <w:rFonts w:asciiTheme="majorBidi" w:eastAsia="Times New Roman" w:hAnsiTheme="majorBidi" w:cstheme="majorBidi"/>
                  <w:sz w:val="20"/>
                  <w:szCs w:val="20"/>
                </w:rPr>
                <w:t>Samira M Hamed</w:t>
              </w:r>
            </w:hyperlink>
            <w:r w:rsidR="00AB004C" w:rsidRPr="00AB004C">
              <w:rPr>
                <w:rFonts w:asciiTheme="majorBidi" w:eastAsia="Times New Roman" w:hAnsiTheme="majorBidi" w:cstheme="majorBidi"/>
                <w:sz w:val="20"/>
                <w:szCs w:val="20"/>
              </w:rPr>
              <w:t xml:space="preserve"> </w:t>
            </w:r>
            <w:r w:rsidR="00AB004C" w:rsidRPr="00AB004C">
              <w:rPr>
                <w:rFonts w:asciiTheme="majorBidi" w:eastAsia="Times New Roman" w:hAnsiTheme="majorBidi" w:cstheme="majorBidi"/>
                <w:sz w:val="20"/>
                <w:szCs w:val="20"/>
              </w:rPr>
              <w:fldChar w:fldCharType="begin"/>
            </w:r>
            <w:r w:rsidR="00AB004C" w:rsidRPr="00AB004C">
              <w:rPr>
                <w:rFonts w:asciiTheme="majorBidi" w:eastAsia="Times New Roman" w:hAnsiTheme="majorBidi" w:cstheme="majorBidi"/>
                <w:sz w:val="20"/>
                <w:szCs w:val="20"/>
              </w:rPr>
              <w:instrText xml:space="preserve"> ADDIN EN.CITE &lt;EndNote&gt;&lt;Cite&gt;&lt;Author&gt;Hamed&lt;/Author&gt;&lt;Year&gt;2022&lt;/Year&gt;&lt;RecNum&gt;48&lt;/RecNum&gt;&lt;DisplayText&gt;(292)&lt;/DisplayText&gt;&lt;record&gt;&lt;rec-number&gt;48&lt;/rec-number&gt;&lt;foreign-keys&gt;&lt;key app="EN" db-id="sxve52zrqt9xvxe00wspfz5drefv5tfs0rr2" timestamp="1694116587"&gt;48&lt;/key&gt;&lt;/foreign-keys&gt;&lt;ref-type name="Journal Article"&gt;17&lt;/ref-type&gt;&lt;contributors&gt;&lt;authors&gt;&lt;author&gt;Hamed, Samira M&lt;/author&gt;&lt;author&gt;Hussein, Amira FA&lt;/author&gt;&lt;author&gt;Al-Agamy, Mohamed H&lt;/author&gt;&lt;author&gt;Radwan, Hesham H&lt;/author&gt;&lt;author&gt;Zafer, Mai M&lt;/author&gt;&lt;/authors&gt;&lt;/contributors&gt;&lt;titles&gt;&lt;title&gt;Genetic Configuration of Genomic Resistance Islands in Acinetobacter baumannii Clinical Isolates From Egypt&lt;/title&gt;&lt;secondary-title&gt;Frontiers in Microbiology&lt;/secondary-title&gt;&lt;/titles&gt;&lt;periodical&gt;&lt;full-title&gt;Frontiers in microbiology&lt;/full-title&gt;&lt;/periodical&gt;&lt;pages&gt;2601&lt;/pages&gt;&lt;dates&gt;&lt;year&gt;2022&lt;/year&gt;&lt;/dates&gt;&lt;isbn&gt;1664-302X&lt;/isbn&gt;&lt;urls&gt;&lt;/urls&gt;&lt;/record&gt;&lt;/Cite&gt;&lt;/EndNote&gt;</w:instrText>
            </w:r>
            <w:r w:rsidR="00AB004C" w:rsidRPr="00AB004C">
              <w:rPr>
                <w:rFonts w:asciiTheme="majorBidi" w:eastAsia="Times New Roman" w:hAnsiTheme="majorBidi" w:cstheme="majorBidi"/>
                <w:sz w:val="20"/>
                <w:szCs w:val="20"/>
              </w:rPr>
              <w:fldChar w:fldCharType="separate"/>
            </w:r>
            <w:r w:rsidR="00AB004C" w:rsidRPr="00AB004C">
              <w:rPr>
                <w:rFonts w:asciiTheme="majorBidi" w:eastAsia="Times New Roman" w:hAnsiTheme="majorBidi" w:cstheme="majorBidi"/>
                <w:noProof/>
                <w:sz w:val="20"/>
                <w:szCs w:val="20"/>
              </w:rPr>
              <w:t>(292)</w:t>
            </w:r>
            <w:r w:rsidR="00AB004C" w:rsidRPr="00AB004C">
              <w:rPr>
                <w:rFonts w:asciiTheme="majorBidi" w:eastAsia="Times New Roman" w:hAnsiTheme="majorBidi" w:cstheme="majorBidi"/>
                <w:sz w:val="20"/>
                <w:szCs w:val="20"/>
              </w:rPr>
              <w:fldChar w:fldCharType="end"/>
            </w:r>
          </w:p>
        </w:tc>
        <w:tc>
          <w:tcPr>
            <w:tcW w:w="709" w:type="dxa"/>
            <w:noWrap/>
            <w:hideMark/>
          </w:tcPr>
          <w:p w14:paraId="451F49C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5C5D79C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 to 2020</w:t>
            </w:r>
          </w:p>
        </w:tc>
        <w:tc>
          <w:tcPr>
            <w:tcW w:w="992" w:type="dxa"/>
            <w:noWrap/>
            <w:hideMark/>
          </w:tcPr>
          <w:p w14:paraId="0915D37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Egypt</w:t>
            </w:r>
          </w:p>
        </w:tc>
        <w:tc>
          <w:tcPr>
            <w:tcW w:w="1134" w:type="dxa"/>
            <w:noWrap/>
            <w:hideMark/>
          </w:tcPr>
          <w:p w14:paraId="255F101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4AFA2118"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8D47985"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0A46E16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w:t>
            </w:r>
          </w:p>
        </w:tc>
        <w:tc>
          <w:tcPr>
            <w:tcW w:w="1417" w:type="dxa"/>
            <w:noWrap/>
            <w:hideMark/>
          </w:tcPr>
          <w:p w14:paraId="5C42BAA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0700AC3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748F569" w14:textId="252F9BA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FDC3969" w14:textId="0CB92EE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E93532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7AFCCDD6" w14:textId="77777777" w:rsidTr="00AB004C">
        <w:trPr>
          <w:trHeight w:val="300"/>
        </w:trPr>
        <w:tc>
          <w:tcPr>
            <w:tcW w:w="1418" w:type="dxa"/>
            <w:noWrap/>
            <w:hideMark/>
          </w:tcPr>
          <w:p w14:paraId="66D79891" w14:textId="401BC63E"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Samonis</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&lt;EndNote&gt;&lt;Cite&gt;&lt;Author&gt;Samonis&lt;/Author&gt;&lt;Year&gt;2012&lt;/Year&gt;&lt;RecNum&gt;470&lt;/RecNum&gt;&lt;DisplayText&gt;(293)&lt;/DisplayText&gt;&lt;record&gt;&lt;rec-number&gt;470&lt;/rec-number&gt;&lt;foreign-keys&gt;&lt;key app="EN" db-id="adpd5tdrq99ptsepx5fpew53az5z5vpp2fzf" timestamp="1693300809"&gt;470&lt;/key&gt;&lt;/foreign-keys&gt;&lt;ref-type name="Journal Article"&gt;17&lt;/ref-type&gt;&lt;contributors&gt;&lt;authors&gt;&lt;author&gt;Samonis, G.&lt;/author&gt;&lt;author&gt;Maraki, S.&lt;/author&gt;&lt;author&gt;Vouloumanou, E. K.&lt;/author&gt;&lt;author&gt;Georgantzi, G. G.&lt;/author&gt;&lt;author&gt;Kofteridis, D. P.&lt;/author&gt;&lt;author&gt;Falagas, M. E.&lt;/author&gt;&lt;/authors&gt;&lt;/contributors&gt;&lt;auth-address&gt;Department of Internal Medicine, University Hospital of Heraklion, Heraklion, Crete, Greece.&lt;/auth-address&gt;&lt;titles&gt;&lt;title&gt;Antimicrobial susceptibility of non-fermenting Gram-negative isolates to isepamicin in a region with high antibiotic resistance&lt;/title&gt;&lt;secondary-title&gt;Eur J Clin Microbiol Infect Dis&lt;/secondary-title&gt;&lt;alt-title&gt;European journal of clinical microbiology &amp;amp; infectious diseases : official publication of the European Society of Clinical Microbiology&lt;/alt-title&gt;&lt;/titles&gt;&lt;pages&gt;3191-8&lt;/pages&gt;&lt;volume&gt;31&lt;/volume&gt;&lt;number&gt;11&lt;/number&gt;&lt;edition&gt;2012/07/04&lt;/edition&gt;&lt;keywords&gt;&lt;keyword&gt;Anti-Bacterial Agents/*pharmacology&lt;/keyword&gt;&lt;keyword&gt;Drug Resistance, Bacterial&lt;/keyword&gt;&lt;keyword&gt;Gentamicins/pharmacology&lt;/keyword&gt;&lt;keyword&gt;Gram-Negative Bacteria/*drug effects/isolation &amp;amp; purification&lt;/keyword&gt;&lt;keyword&gt;Gram-Negative Bacterial Infections/*epidemiology/microbiology&lt;/keyword&gt;&lt;keyword&gt;Greece/epidemiology&lt;/keyword&gt;&lt;keyword&gt;Humans&lt;/keyword&gt;&lt;keyword&gt;Microbial Sensitivity Tests&lt;/keyword&gt;&lt;keyword&gt;Prevalence&lt;/keyword&gt;&lt;/keywords&gt;&lt;dates&gt;&lt;year&gt;2012&lt;/year&gt;&lt;pub-dates&gt;&lt;date&gt;Nov&lt;/date&gt;&lt;/pub-dates&gt;&lt;/dates&gt;&lt;isbn&gt;0934-9723&lt;/isbn&gt;&lt;accession-num&gt;22752194&lt;/accession-num&gt;&lt;urls&gt;&lt;/urls&gt;&lt;electronic-resource-num&gt;10.1007/s10096-012-1684-9&lt;/electronic-resource-num&gt;&lt;remote-database-provider&gt;NLM&lt;/remote-database-provider&gt;&lt;language&gt;eng&lt;/language&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(293)</w:t>
            </w:r>
            <w:r w:rsidRPr="00AB004C">
              <w:rPr>
                <w:rFonts w:asciiTheme="majorBidi" w:eastAsia="Times New Roman" w:hAnsiTheme="majorBidi" w:cstheme="majorBidi"/>
                <w:color w:val="000000"/>
                <w:sz w:val="20"/>
                <w:szCs w:val="20"/>
              </w:rPr>
              <w:fldChar w:fldCharType="end"/>
            </w:r>
          </w:p>
        </w:tc>
        <w:tc>
          <w:tcPr>
            <w:tcW w:w="709" w:type="dxa"/>
            <w:noWrap/>
            <w:hideMark/>
          </w:tcPr>
          <w:p w14:paraId="7804E76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2012</w:t>
            </w:r>
          </w:p>
        </w:tc>
        <w:tc>
          <w:tcPr>
            <w:tcW w:w="1417" w:type="dxa"/>
            <w:noWrap/>
            <w:hideMark/>
          </w:tcPr>
          <w:p w14:paraId="6F2EA73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2004 to 2011</w:t>
            </w:r>
          </w:p>
        </w:tc>
        <w:tc>
          <w:tcPr>
            <w:tcW w:w="992" w:type="dxa"/>
            <w:noWrap/>
            <w:hideMark/>
          </w:tcPr>
          <w:p w14:paraId="6BD1135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Greece</w:t>
            </w:r>
          </w:p>
        </w:tc>
        <w:tc>
          <w:tcPr>
            <w:tcW w:w="1134" w:type="dxa"/>
            <w:noWrap/>
            <w:hideMark/>
          </w:tcPr>
          <w:p w14:paraId="4EDFB2E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76DFB1C4"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EB3A89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Respiratory</w:t>
            </w:r>
          </w:p>
        </w:tc>
        <w:tc>
          <w:tcPr>
            <w:tcW w:w="1418" w:type="dxa"/>
            <w:noWrap/>
            <w:hideMark/>
          </w:tcPr>
          <w:p w14:paraId="4D574A0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1242</w:t>
            </w:r>
          </w:p>
        </w:tc>
        <w:tc>
          <w:tcPr>
            <w:tcW w:w="1417" w:type="dxa"/>
            <w:noWrap/>
            <w:hideMark/>
          </w:tcPr>
          <w:p w14:paraId="28C09A2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16</w:t>
            </w:r>
          </w:p>
        </w:tc>
        <w:tc>
          <w:tcPr>
            <w:tcW w:w="1134" w:type="dxa"/>
            <w:noWrap/>
            <w:hideMark/>
          </w:tcPr>
          <w:p w14:paraId="7FE7BF2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3F8A66A" w14:textId="2E72BCA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89D69AC" w14:textId="04FB9E6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9EBED5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204E1E56" w14:textId="77777777" w:rsidTr="00AB004C">
        <w:trPr>
          <w:trHeight w:val="300"/>
        </w:trPr>
        <w:tc>
          <w:tcPr>
            <w:tcW w:w="1418" w:type="dxa"/>
            <w:noWrap/>
            <w:hideMark/>
          </w:tcPr>
          <w:p w14:paraId="50CFA463" w14:textId="0E207030"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Sanja</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Jakovac</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&lt;EndNote&gt;&lt;Cite&gt;&lt;Author&gt;Jakovac&lt;/Author&gt;&lt;Year&gt;2021&lt;/Year&gt;&lt;RecNum&gt;29&lt;/RecNum&gt;&lt;DisplayText&gt;(294)&lt;/DisplayText&gt;&lt;record&gt;&lt;rec-number&gt;29&lt;/rec-number&gt;&lt;foreign-keys&gt;&lt;key app="EN" db-id="swpea0xz5v25roetfz0v0vp3ex5efr220frp" timestamp="1693745058"&gt;29&lt;/key&gt;&lt;/foreign-keys&gt;&lt;ref-type name="Journal Article"&gt;17&lt;/ref-type&gt;&lt;contributors&gt;&lt;authors&gt;&lt;author&gt;Jakovac, Sanja&lt;/author&gt;&lt;author&gt;Goić-Barišić, Ivana&lt;/author&gt;&lt;author&gt;Pirija, Mario&lt;/author&gt;&lt;author&gt;Kovačić, Ana&lt;/author&gt;&lt;author&gt;Hrenović, Jasna&lt;/author&gt;&lt;author&gt;Petrović, Tanja&lt;/author&gt;&lt;author&gt;Tutiš, Borka&lt;/author&gt;&lt;author&gt;Tonkić, Marija&lt;/author&gt;&lt;/authors&gt;&lt;/contributors&gt;&lt;titles&gt;&lt;title&gt;molecular characterization and survival of carbapenem-resistant Acinetobacter baumannii isolated from hospitalized patients in Mostar, Bosnia and Herzegovina&lt;/title&gt;&lt;secondary-title&gt;Microbial Drug Resistance&lt;/secondary-title&gt;&lt;/titles&gt;&lt;periodical&gt;&lt;full-title&gt;Microbial drug resistance&lt;/full-title&gt;&lt;/periodical&gt;&lt;pages&gt;383-390&lt;/pages&gt;&lt;volume&gt;27&lt;/volume&gt;&lt;number&gt;3&lt;/number&gt;&lt;dates&gt;&lt;year&gt;2021&lt;/year&gt;&lt;/dates&gt;&lt;isbn&gt;1076-6294&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(294)</w:t>
            </w:r>
            <w:r w:rsidRPr="00AB004C">
              <w:rPr>
                <w:rFonts w:asciiTheme="majorBidi" w:eastAsia="Times New Roman" w:hAnsiTheme="majorBidi" w:cstheme="majorBidi"/>
                <w:color w:val="000000"/>
                <w:sz w:val="20"/>
                <w:szCs w:val="20"/>
              </w:rPr>
              <w:fldChar w:fldCharType="end"/>
            </w:r>
          </w:p>
        </w:tc>
        <w:tc>
          <w:tcPr>
            <w:tcW w:w="709" w:type="dxa"/>
            <w:noWrap/>
            <w:hideMark/>
          </w:tcPr>
          <w:p w14:paraId="48E25BB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2EE4FE4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2018 to 2018 </w:t>
            </w:r>
          </w:p>
        </w:tc>
        <w:tc>
          <w:tcPr>
            <w:tcW w:w="992" w:type="dxa"/>
            <w:noWrap/>
            <w:hideMark/>
          </w:tcPr>
          <w:p w14:paraId="21FAD2B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Bosnia</w:t>
            </w:r>
          </w:p>
        </w:tc>
        <w:tc>
          <w:tcPr>
            <w:tcW w:w="1134" w:type="dxa"/>
            <w:noWrap/>
            <w:hideMark/>
          </w:tcPr>
          <w:p w14:paraId="2E736F4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1D81EA97"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1C1161DF"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61E478A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61</w:t>
            </w:r>
          </w:p>
        </w:tc>
        <w:tc>
          <w:tcPr>
            <w:tcW w:w="1417" w:type="dxa"/>
            <w:noWrap/>
            <w:hideMark/>
          </w:tcPr>
          <w:p w14:paraId="14F4C9C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0DED927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543129A" w14:textId="02BBC62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E198BEA" w14:textId="351517E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5198D4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11EAA85C" w14:textId="77777777" w:rsidTr="00AB004C">
        <w:trPr>
          <w:trHeight w:val="300"/>
        </w:trPr>
        <w:tc>
          <w:tcPr>
            <w:tcW w:w="1418" w:type="dxa"/>
            <w:noWrap/>
            <w:hideMark/>
          </w:tcPr>
          <w:p w14:paraId="479B2D17" w14:textId="3F1848C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Santosh Kumar Yadav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&lt;EndNote&gt;&lt;Cite&gt;&lt;Author&gt;Yadav&lt;/Author&gt;&lt;Year&gt;2020&lt;/Year&gt;&lt;RecNum&gt;50&lt;/RecNum&gt;&lt;DisplayText&gt;(295)&lt;/DisplayText&gt;&lt;record&gt;&lt;rec-number&gt;50&lt;/rec-number&gt;&lt;foreign-keys&gt;&lt;key app="EN" db-id="r2exsvat5xft0ge5xwdxs9dovae0evvwdsfa" timestamp="1693644236"&gt;50&lt;/key&gt;&lt;/foreign-keys&gt;&lt;ref-type name="Journal Article"&gt;17&lt;/ref-type&gt;&lt;contributors&gt;&lt;authors&gt;&lt;author&gt;Yadav, Santosh Kumar&lt;/author&gt;&lt;author&gt;Bhujel, Rajshree&lt;/author&gt;&lt;author&gt;Mishra, Shyam Kumar&lt;/author&gt;&lt;author&gt;Sharma, Sangita&lt;/author&gt;&lt;author&gt;Sherchand, Jeevan Bahadur&lt;/author&gt;&lt;/authors&gt;&lt;/contributors&gt;&lt;titles&gt;&lt;title&gt;Emergence of multidrug-resistant non-fermentative gram negative bacterial infection in hospitalized patients in a tertiary care center of Nepal&lt;/title&gt;&lt;secondary-title&gt;BMC research notes&lt;/secondary-title&gt;&lt;/titles&gt;&lt;periodical&gt;&lt;full-title&gt;BMC research notes&lt;/full-title&gt;&lt;/periodical&gt;&lt;pages&gt;1-6&lt;/pages&gt;&lt;volume&gt;13&lt;/volume&gt;&lt;dates&gt;&lt;year&gt;2020&lt;/year&gt;&lt;/dates&gt;&lt;urls&gt;&lt;/urls&gt;&lt;/record&gt;&lt;/Cite&gt;&lt;/EndNote&gt;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(295)</w:t>
            </w:r>
            <w:r w:rsidRPr="00AB004C">
              <w:rPr>
                <w:rFonts w:asciiTheme="majorBidi" w:eastAsia="Times New Roman" w:hAnsiTheme="majorBidi" w:cstheme="majorBidi"/>
                <w:color w:val="000000"/>
                <w:sz w:val="20"/>
                <w:szCs w:val="20"/>
              </w:rPr>
              <w:fldChar w:fldCharType="end"/>
            </w:r>
          </w:p>
        </w:tc>
        <w:tc>
          <w:tcPr>
            <w:tcW w:w="709" w:type="dxa"/>
            <w:noWrap/>
            <w:hideMark/>
          </w:tcPr>
          <w:p w14:paraId="271DB75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3A0EE18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 to 2017</w:t>
            </w:r>
          </w:p>
        </w:tc>
        <w:tc>
          <w:tcPr>
            <w:tcW w:w="992" w:type="dxa"/>
            <w:noWrap/>
            <w:hideMark/>
          </w:tcPr>
          <w:p w14:paraId="67EF44A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Nepal</w:t>
            </w:r>
          </w:p>
        </w:tc>
        <w:tc>
          <w:tcPr>
            <w:tcW w:w="1134" w:type="dxa"/>
            <w:noWrap/>
            <w:hideMark/>
          </w:tcPr>
          <w:p w14:paraId="612A56A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304AE1D1"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43C5DBA7"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18886F8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177</w:t>
            </w:r>
          </w:p>
        </w:tc>
        <w:tc>
          <w:tcPr>
            <w:tcW w:w="1417" w:type="dxa"/>
            <w:noWrap/>
            <w:hideMark/>
          </w:tcPr>
          <w:p w14:paraId="452A9FE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0F4513F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7FBAC0A" w14:textId="78ADB98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CAI</w:t>
            </w:r>
          </w:p>
        </w:tc>
        <w:tc>
          <w:tcPr>
            <w:tcW w:w="1560" w:type="dxa"/>
            <w:noWrap/>
            <w:hideMark/>
          </w:tcPr>
          <w:p w14:paraId="681AF923" w14:textId="792D3FF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DD4A5D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0699E836" w14:textId="77777777" w:rsidTr="00AB004C">
        <w:trPr>
          <w:trHeight w:val="300"/>
        </w:trPr>
        <w:tc>
          <w:tcPr>
            <w:tcW w:w="1418" w:type="dxa"/>
            <w:noWrap/>
            <w:hideMark/>
          </w:tcPr>
          <w:p w14:paraId="0A9030D1" w14:textId="4B07FC1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Sarah M. McLeod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&lt;EndNote&gt;&lt;Cite&gt;&lt;Author&gt;McLeod&lt;/Author&gt;&lt;Year&gt;2020&lt;/Year&gt;&lt;RecNum&gt;51&lt;/RecNum&gt;&lt;DisplayText&gt;(296)&lt;/DisplayText&gt;&lt;record&gt;&lt;rec-number&gt;51&lt;/rec-number&gt;&lt;foreign-keys&gt;&lt;key app="EN" db-id="r2exsvat5xft0ge5xwdxs9dovae0evvwdsfa" timestamp="1693644324"&gt;51&lt;/key&gt;&lt;/foreign-keys&gt;&lt;ref-type name="Journal Article"&gt;17&lt;/ref-type&gt;&lt;contributors&gt;&lt;authors&gt;&lt;author&gt;McLeod, Sarah M&lt;/author&gt;&lt;author&gt;Moussa, Samir H&lt;/author&gt;&lt;author&gt;Hackel, Meredith A&lt;/author&gt;&lt;author&gt;Miller, Alita A&lt;/author&gt;&lt;/authors&gt;&lt;/contributors&gt;&lt;titles&gt;&lt;title&gt;In vitro activity of sulbactam-durlobactam against Acinetobacter baumannii-calcoaceticus complex isolates collected globally in 2016 and 2017&lt;/title&gt;&lt;secondary-title&gt;Antimicrobial Agents and Chemotherapy&lt;/secondary-title&gt;&lt;/titles&gt;&lt;periodical&gt;&lt;full-title&gt;Antimicrobial agents and chemotherapy&lt;/full-title&gt;&lt;/periodical&gt;&lt;pages&gt;10.1128/aac. 02534-19&lt;/pages&gt;&lt;volume&gt;64&lt;/volume&gt;&lt;number&gt;4&lt;/number&gt;&lt;dates&gt;&lt;year&gt;2020&lt;/year&gt;&lt;/dates&gt;&lt;isbn&gt;0066-4804&lt;/isbn&gt;&lt;urls&gt;&lt;/urls&gt;&lt;/record&gt;&lt;/Cite&gt;&lt;/EndNote&gt;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(296)</w:t>
            </w:r>
            <w:r w:rsidRPr="00AB004C">
              <w:rPr>
                <w:rFonts w:asciiTheme="majorBidi" w:eastAsia="Times New Roman" w:hAnsiTheme="majorBidi" w:cstheme="majorBidi"/>
                <w:color w:val="000000"/>
                <w:sz w:val="20"/>
                <w:szCs w:val="20"/>
              </w:rPr>
              <w:fldChar w:fldCharType="end"/>
            </w:r>
          </w:p>
        </w:tc>
        <w:tc>
          <w:tcPr>
            <w:tcW w:w="709" w:type="dxa"/>
            <w:noWrap/>
            <w:hideMark/>
          </w:tcPr>
          <w:p w14:paraId="58AD691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0FA6574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 to 2017</w:t>
            </w:r>
          </w:p>
        </w:tc>
        <w:tc>
          <w:tcPr>
            <w:tcW w:w="992" w:type="dxa"/>
            <w:noWrap/>
            <w:hideMark/>
          </w:tcPr>
          <w:p w14:paraId="7B6FEFAC"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noWrap/>
            <w:hideMark/>
          </w:tcPr>
          <w:p w14:paraId="104A9D5D" w14:textId="77777777" w:rsidR="00AB004C" w:rsidRPr="00AB004C" w:rsidRDefault="00AB004C" w:rsidP="00B35E73">
            <w:pPr>
              <w:rPr>
                <w:rFonts w:asciiTheme="majorBidi" w:eastAsia="Times New Roman" w:hAnsiTheme="majorBidi" w:cstheme="majorBidi"/>
                <w:sz w:val="20"/>
                <w:szCs w:val="20"/>
              </w:rPr>
            </w:pPr>
          </w:p>
        </w:tc>
        <w:tc>
          <w:tcPr>
            <w:tcW w:w="709" w:type="dxa"/>
            <w:hideMark/>
          </w:tcPr>
          <w:p w14:paraId="1983A046" w14:textId="77777777" w:rsidR="00AB004C" w:rsidRPr="00AB004C" w:rsidRDefault="00AB004C" w:rsidP="00B35E73">
            <w:pPr>
              <w:rPr>
                <w:rFonts w:asciiTheme="majorBidi" w:eastAsia="Times New Roman" w:hAnsiTheme="majorBidi" w:cstheme="majorBidi"/>
                <w:sz w:val="20"/>
                <w:szCs w:val="20"/>
              </w:rPr>
            </w:pPr>
          </w:p>
        </w:tc>
        <w:tc>
          <w:tcPr>
            <w:tcW w:w="1134" w:type="dxa"/>
            <w:hideMark/>
          </w:tcPr>
          <w:p w14:paraId="69A86CB4"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7D5F15F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1,420</w:t>
            </w:r>
          </w:p>
        </w:tc>
        <w:tc>
          <w:tcPr>
            <w:tcW w:w="1417" w:type="dxa"/>
            <w:noWrap/>
            <w:hideMark/>
          </w:tcPr>
          <w:p w14:paraId="43DAD07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67</w:t>
            </w:r>
          </w:p>
        </w:tc>
        <w:tc>
          <w:tcPr>
            <w:tcW w:w="1134" w:type="dxa"/>
            <w:noWrap/>
            <w:hideMark/>
          </w:tcPr>
          <w:p w14:paraId="3C7C4B5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73E1356" w14:textId="3BB4724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763D201" w14:textId="6D03D63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B7C321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06C5E874" w14:textId="77777777" w:rsidTr="00AB004C">
        <w:trPr>
          <w:trHeight w:val="300"/>
        </w:trPr>
        <w:tc>
          <w:tcPr>
            <w:tcW w:w="1418" w:type="dxa"/>
            <w:noWrap/>
            <w:hideMark/>
          </w:tcPr>
          <w:p w14:paraId="6C726D53" w14:textId="4A374FC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Seifert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&lt;EndNote&gt;&lt;Cite&gt;&lt;Author&gt;Seifert&lt;/Author&gt;&lt;Year&gt;2006&lt;/Year&gt;&lt;RecNum&gt;558&lt;/RecNum&gt;&lt;DisplayText&gt;(297)&lt;/DisplayText&gt;&lt;record&gt;&lt;rec-number&gt;558&lt;/rec-number&gt;&lt;foreign-keys&gt;&lt;key app="EN" db-id="adpd5tdrq99ptsepx5fpew53az5z5vpp2fzf" timestamp="1693300842"&gt;558&lt;/key&gt;&lt;/foreign-keys&gt;&lt;ref-type name="Journal Article"&gt;17&lt;/ref-type&gt;&lt;contributors&gt;&lt;authors&gt;&lt;author&gt;Seifert, H.&lt;/author&gt;&lt;author&gt;Stefanik, D.&lt;/author&gt;&lt;author&gt;Wisplinghoff, H.&lt;/author&gt;&lt;/authors&gt;&lt;/contributors&gt;&lt;titles&gt;&lt;title&gt;Comparative in vitro activities of tigecycline and 11 other antimicrobial agents against 215 epidemiologically defined multidrug-resistant Acinetobacter baumannii isolates&lt;/title&gt;&lt;secondary-title&gt;J Antimicrob Chemother&lt;/secondary-title&gt;&lt;alt-title&gt;The Journal of antimicrobial chemotherapy&lt;/alt-title&gt;&lt;/titles&gt;&lt;periodical&gt;&lt;full-title&gt;J Antimicrob Chemother&lt;/full-title&gt;&lt;/periodical&gt;&lt;pages&gt;1099-100&lt;/pages&gt;&lt;volume&gt;58&lt;/volume&gt;&lt;number&gt;5&lt;/number&gt;&lt;edition&gt;2006/09/19&lt;/edition&gt;&lt;keywords&gt;&lt;keyword&gt;Acinetobacter Infections/*microbiology&lt;/keyword&gt;&lt;keyword&gt;Acinetobacter baumannii/*drug effects/isolation &amp;amp; purification&lt;/keyword&gt;&lt;keyword&gt;Anti-Bacterial Agents/*pharmacology&lt;/keyword&gt;&lt;keyword&gt;Drug Resistance, Multiple, Bacterial&lt;/keyword&gt;&lt;keyword&gt;Humans&lt;/keyword&gt;&lt;keyword&gt;Microbial Sensitivity Tests&lt;/keyword&gt;&lt;keyword&gt;Minocycline/*analogs &amp;amp; derivatives/pharmacology&lt;/keyword&gt;&lt;keyword&gt;Tigecycline&lt;/keyword&gt;&lt;keyword&gt;beta-Lactam Resistance&lt;/keyword&gt;&lt;/keywords&gt;&lt;dates&gt;&lt;year&gt;2006&lt;/year&gt;&lt;pub-dates&gt;&lt;date&gt;Nov&lt;/date&gt;&lt;/pub-dates&gt;&lt;/dates&gt;&lt;isbn&gt;0305-7453 (Print)&amp;#xD;0305-7453&lt;/isbn&gt;&lt;accession-num&gt;16980293&lt;/accession-num&gt;&lt;urls&gt;&lt;/urls&gt;&lt;electronic-resource-num&gt;10.1093/jac/dkl383&lt;/electronic-resource-num&gt;&lt;remote-database-provider&gt;NLM&lt;/remote-database-provider&gt;&lt;language&gt;eng&lt;/language&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(297)</w:t>
            </w:r>
            <w:r w:rsidRPr="00AB004C">
              <w:rPr>
                <w:rFonts w:asciiTheme="majorBidi" w:eastAsia="Times New Roman" w:hAnsiTheme="majorBidi" w:cstheme="majorBidi"/>
                <w:color w:val="000000"/>
                <w:sz w:val="20"/>
                <w:szCs w:val="20"/>
              </w:rPr>
              <w:fldChar w:fldCharType="end"/>
            </w:r>
          </w:p>
        </w:tc>
        <w:tc>
          <w:tcPr>
            <w:tcW w:w="709" w:type="dxa"/>
            <w:noWrap/>
            <w:hideMark/>
          </w:tcPr>
          <w:p w14:paraId="7CD8EA5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2006</w:t>
            </w:r>
          </w:p>
        </w:tc>
        <w:tc>
          <w:tcPr>
            <w:tcW w:w="1417" w:type="dxa"/>
            <w:noWrap/>
            <w:hideMark/>
          </w:tcPr>
          <w:p w14:paraId="28A2AF5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1990 to 2003</w:t>
            </w:r>
          </w:p>
        </w:tc>
        <w:tc>
          <w:tcPr>
            <w:tcW w:w="992" w:type="dxa"/>
            <w:noWrap/>
            <w:hideMark/>
          </w:tcPr>
          <w:p w14:paraId="042DB58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Germany</w:t>
            </w:r>
          </w:p>
        </w:tc>
        <w:tc>
          <w:tcPr>
            <w:tcW w:w="1134" w:type="dxa"/>
            <w:noWrap/>
            <w:hideMark/>
          </w:tcPr>
          <w:p w14:paraId="689A183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7A9EFE51"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408F668E"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585E3C9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218</w:t>
            </w:r>
          </w:p>
        </w:tc>
        <w:tc>
          <w:tcPr>
            <w:tcW w:w="1417" w:type="dxa"/>
            <w:noWrap/>
            <w:hideMark/>
          </w:tcPr>
          <w:p w14:paraId="3248238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c>
          <w:tcPr>
            <w:tcW w:w="1134" w:type="dxa"/>
            <w:noWrap/>
            <w:hideMark/>
          </w:tcPr>
          <w:p w14:paraId="14870F3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5BD10FE" w14:textId="1491CC2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C5F746B" w14:textId="3378A0C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501F2A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7C9FF843" w14:textId="77777777" w:rsidTr="00AB004C">
        <w:trPr>
          <w:trHeight w:val="300"/>
        </w:trPr>
        <w:tc>
          <w:tcPr>
            <w:tcW w:w="1418" w:type="dxa"/>
            <w:noWrap/>
            <w:hideMark/>
          </w:tcPr>
          <w:p w14:paraId="709396D0" w14:textId="3C1A647A"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Selim</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Gorgun</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&lt;EndNote&gt;&lt;Cite&gt;&lt;Author&gt;Gorgun&lt;/Author&gt;&lt;Year&gt;2020&lt;/Year&gt;&lt;RecNum&gt;30&lt;/RecNum&gt;&lt;DisplayText&gt;(298)&lt;/DisplayText&gt;&lt;record&gt;&lt;rec-number&gt;30&lt;/rec-number&gt;&lt;foreign-keys&gt;&lt;key app="EN" db-id="swpea0xz5v25roetfz0v0vp3ex5efr220frp" timestamp="1693745351"&gt;30&lt;/key&gt;&lt;/foreign-keys&gt;&lt;ref-type name="Journal Article"&gt;17&lt;/ref-type&gt;&lt;contributors&gt;&lt;authors&gt;&lt;author&gt;Gorgun, Selim&lt;/author&gt;&lt;author&gt;Guzel, Murat&lt;/author&gt;&lt;author&gt;Gunal, Ozgur&lt;/author&gt;&lt;author&gt;Kılıc, S Sırrı&lt;/author&gt;&lt;/authors&gt;&lt;/contributors&gt;&lt;titles&gt;&lt;title&gt;The efficiency of Colistin, Minocycline, Tigecycline, and Doxycycline against multidrug-resistant Acinetobacter strains&lt;/title&gt;&lt;secondary-title&gt;Ann Clin Anal Med&lt;/secondary-title&gt;&lt;/titles&gt;&lt;periodical&gt;&lt;full-title&gt;Ann Clin Anal Med&lt;/full-title&gt;&lt;/periodical&gt;&lt;dates&gt;&lt;year&gt;2020&lt;/year&gt;&lt;/dates&gt;&lt;urls&gt;&lt;/urls&gt;&lt;/record&gt;&lt;/Cite&gt;&lt;/EndNote&gt;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(298)</w:t>
            </w:r>
            <w:r w:rsidRPr="00AB004C">
              <w:rPr>
                <w:rFonts w:asciiTheme="majorBidi" w:eastAsia="Times New Roman" w:hAnsiTheme="majorBidi" w:cstheme="majorBidi"/>
                <w:color w:val="000000"/>
                <w:sz w:val="20"/>
                <w:szCs w:val="20"/>
              </w:rPr>
              <w:fldChar w:fldCharType="end"/>
            </w:r>
          </w:p>
        </w:tc>
        <w:tc>
          <w:tcPr>
            <w:tcW w:w="709" w:type="dxa"/>
            <w:noWrap/>
            <w:hideMark/>
          </w:tcPr>
          <w:p w14:paraId="690D8C6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47CFC8A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2018 to 2018</w:t>
            </w:r>
          </w:p>
        </w:tc>
        <w:tc>
          <w:tcPr>
            <w:tcW w:w="992" w:type="dxa"/>
            <w:noWrap/>
            <w:hideMark/>
          </w:tcPr>
          <w:p w14:paraId="0951468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Turkey</w:t>
            </w:r>
          </w:p>
        </w:tc>
        <w:tc>
          <w:tcPr>
            <w:tcW w:w="1134" w:type="dxa"/>
            <w:noWrap/>
            <w:hideMark/>
          </w:tcPr>
          <w:p w14:paraId="0E0A46D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3B4C4B45"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8F07380"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3B8BE2B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68</w:t>
            </w:r>
          </w:p>
        </w:tc>
        <w:tc>
          <w:tcPr>
            <w:tcW w:w="1417" w:type="dxa"/>
            <w:noWrap/>
            <w:hideMark/>
          </w:tcPr>
          <w:p w14:paraId="00868CF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12</w:t>
            </w:r>
          </w:p>
        </w:tc>
        <w:tc>
          <w:tcPr>
            <w:tcW w:w="1134" w:type="dxa"/>
            <w:noWrap/>
            <w:hideMark/>
          </w:tcPr>
          <w:p w14:paraId="44D9749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3FEA0F17" w14:textId="3852391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55B3899" w14:textId="3141AF2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797262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34A24E97" w14:textId="77777777" w:rsidTr="00AB004C">
        <w:trPr>
          <w:trHeight w:val="300"/>
        </w:trPr>
        <w:tc>
          <w:tcPr>
            <w:tcW w:w="1418" w:type="dxa"/>
            <w:noWrap/>
            <w:hideMark/>
          </w:tcPr>
          <w:p w14:paraId="5B856B08" w14:textId="115AC673"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Sevillano</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&lt;EndNote&gt;&lt;Cite&gt;&lt;Author&gt;Sevillano&lt;/Author&gt;&lt;Year&gt;2012&lt;/Year&gt;&lt;RecNum&gt;472&lt;/RecNum&gt;&lt;DisplayText&gt;(299)&lt;/DisplayText&gt;&lt;record&gt;&lt;rec-number&gt;472&lt;/rec-number&gt;&lt;foreign-keys&gt;&lt;key app="EN" db-id="adpd5tdrq99ptsepx5fpew53az5z5vpp2fzf" timestamp="1693300810"&gt;472&lt;/key&gt;&lt;/foreign-keys&gt;&lt;ref-type name="Journal Article"&gt;17&lt;/ref-type&gt;&lt;contributors&gt;&lt;authors&gt;&lt;author&gt;Sevillano, Elena&lt;/author&gt;&lt;author&gt;Fernandez, Elena&lt;/author&gt;&lt;author&gt;Bustamante, Zulema&lt;/author&gt;&lt;author&gt;Zabalaga, Silvia&lt;/author&gt;&lt;author&gt;Rosales, Ikerne&lt;/author&gt;&lt;author&gt;Umaran, Adelaida&lt;/author&gt;&lt;author&gt;Gallego, Lucía&lt;/author&gt;&lt;/authors&gt;&lt;/contributors&gt;&lt;titles&gt;&lt;title&gt;Emergence and clonal dissemination of carbapenem-hydrolysing OXA-58-producing Acinetobacter baumannii isolates in Bolivia&lt;/title&gt;&lt;secondary-title&gt;Journal of medical microbiology&lt;/secondary-title&gt;&lt;/titles&gt;&lt;pages&gt;80-84&lt;/pages&gt;&lt;volume&gt;61&lt;/volume&gt;&lt;number&gt;1&lt;/number&gt;&lt;dates&gt;&lt;year&gt;2012&lt;/year&gt;&lt;/dates&gt;&lt;isbn&gt;0022-2615&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(299)</w:t>
            </w:r>
            <w:r w:rsidRPr="00AB004C">
              <w:rPr>
                <w:rFonts w:asciiTheme="majorBidi" w:eastAsia="Times New Roman" w:hAnsiTheme="majorBidi" w:cstheme="majorBidi"/>
                <w:color w:val="000000"/>
                <w:sz w:val="20"/>
                <w:szCs w:val="20"/>
              </w:rPr>
              <w:fldChar w:fldCharType="end"/>
            </w:r>
          </w:p>
        </w:tc>
        <w:tc>
          <w:tcPr>
            <w:tcW w:w="709" w:type="dxa"/>
            <w:noWrap/>
            <w:hideMark/>
          </w:tcPr>
          <w:p w14:paraId="286800F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2012</w:t>
            </w:r>
          </w:p>
        </w:tc>
        <w:tc>
          <w:tcPr>
            <w:tcW w:w="1417" w:type="dxa"/>
            <w:noWrap/>
            <w:hideMark/>
          </w:tcPr>
          <w:p w14:paraId="38F94B7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2008 to 2009</w:t>
            </w:r>
          </w:p>
        </w:tc>
        <w:tc>
          <w:tcPr>
            <w:tcW w:w="992" w:type="dxa"/>
            <w:noWrap/>
            <w:hideMark/>
          </w:tcPr>
          <w:p w14:paraId="4ED0B7E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Bolivia</w:t>
            </w:r>
          </w:p>
        </w:tc>
        <w:tc>
          <w:tcPr>
            <w:tcW w:w="1134" w:type="dxa"/>
            <w:noWrap/>
            <w:hideMark/>
          </w:tcPr>
          <w:p w14:paraId="382BB7B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South America</w:t>
            </w:r>
          </w:p>
        </w:tc>
        <w:tc>
          <w:tcPr>
            <w:tcW w:w="709" w:type="dxa"/>
            <w:hideMark/>
          </w:tcPr>
          <w:p w14:paraId="0033B410"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5A8F6F5A"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4BAFA99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43</w:t>
            </w:r>
          </w:p>
        </w:tc>
        <w:tc>
          <w:tcPr>
            <w:tcW w:w="1417" w:type="dxa"/>
            <w:noWrap/>
            <w:hideMark/>
          </w:tcPr>
          <w:p w14:paraId="2D0AACB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0D901F8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63DC891" w14:textId="45649B9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D154E7C" w14:textId="1151B29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570D4D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02805C78" w14:textId="77777777" w:rsidTr="00AB004C">
        <w:trPr>
          <w:trHeight w:val="300"/>
        </w:trPr>
        <w:tc>
          <w:tcPr>
            <w:tcW w:w="1418" w:type="dxa"/>
            <w:noWrap/>
            <w:hideMark/>
          </w:tcPr>
          <w:p w14:paraId="14CA273A" w14:textId="0A2D311B"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Seyed</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Naser</w:t>
            </w:r>
            <w:proofErr w:type="spellEnd"/>
            <w:r w:rsidRPr="00AB004C">
              <w:rPr>
                <w:rFonts w:asciiTheme="majorBidi" w:eastAsia="Times New Roman" w:hAnsiTheme="majorBidi" w:cstheme="majorBidi"/>
                <w:color w:val="000000"/>
                <w:sz w:val="20"/>
                <w:szCs w:val="20"/>
              </w:rPr>
              <w:t xml:space="preserve"> Abdi, Reza </w:t>
            </w:r>
            <w:proofErr w:type="spellStart"/>
            <w:r w:rsidRPr="00AB004C">
              <w:rPr>
                <w:rFonts w:asciiTheme="majorBidi" w:eastAsia="Times New Roman" w:hAnsiTheme="majorBidi" w:cstheme="majorBidi"/>
                <w:color w:val="000000"/>
                <w:sz w:val="20"/>
                <w:szCs w:val="20"/>
              </w:rPr>
              <w:t>Ghotaslou</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&lt;EndNote&gt;&lt;Cite&gt;&lt;Author&gt;Abdi&lt;/Author&gt;&lt;Year&gt;2020&lt;/Year&gt;&lt;RecNum&gt;52&lt;/RecNum&gt;&lt;DisplayText&gt;(300)&lt;/DisplayText&gt;&lt;record&gt;&lt;rec-number&gt;52&lt;/rec-number&gt;&lt;foreign-keys&gt;&lt;key app="EN" db-id="r2exsvat5xft0ge5xwdxs9dovae0evvwdsfa" timestamp="1693644452"&gt;52&lt;/key&gt;&lt;/foreign-keys&gt;&lt;ref-type name="Journal Article"&gt;17&lt;/ref-type&gt;&lt;contributors&gt;&lt;authors&gt;&lt;author&gt;Abdi, Seyed Naser&lt;/author&gt;&lt;author&gt;Ghotaslou, Reza&lt;/author&gt;&lt;author&gt;Asgharzadeh, Mohammad&lt;/author&gt;&lt;author&gt;Mehramouz, Bahareh&lt;/author&gt;&lt;author&gt;Hasani, Alka&lt;/author&gt;&lt;author&gt;Baghi, Hossein Bannazadeh&lt;/author&gt;&lt;author&gt;Tanomand, Asghar&lt;/author&gt;&lt;author&gt;Narenji, Hanar&lt;/author&gt;&lt;author&gt;Yousefi, Bahman&lt;/author&gt;&lt;author&gt;Gholizadeh, Pourya&lt;/author&gt;&lt;/authors&gt;&lt;/contributors&gt;&lt;titles&gt;&lt;title&gt;AdeB efflux pump gene knockdown by mRNA mediated peptide nucleic acid in multidrug resistance Acinetobacter baumannii&lt;/title&gt;&lt;secondary-title&gt;Microbial pathogenesis&lt;/secondary-title&gt;&lt;/titles&gt;&lt;periodical&gt;&lt;full-title&gt;Microbial pathogenesis&lt;/full-title&gt;&lt;/periodical&gt;&lt;pages&gt;103825&lt;/pages&gt;&lt;volume&gt;139&lt;/volume&gt;&lt;dates&gt;&lt;year&gt;2020&lt;/year&gt;&lt;/dates&gt;&lt;isbn&gt;0882-4010&lt;/isbn&gt;&lt;urls&gt;&lt;/urls&gt;&lt;/record&gt;&lt;/Cite&gt;&lt;/EndNote&gt;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(300)</w:t>
            </w:r>
            <w:r w:rsidRPr="00AB004C">
              <w:rPr>
                <w:rFonts w:asciiTheme="majorBidi" w:eastAsia="Times New Roman" w:hAnsiTheme="majorBidi" w:cstheme="majorBidi"/>
                <w:color w:val="000000"/>
                <w:sz w:val="20"/>
                <w:szCs w:val="20"/>
              </w:rPr>
              <w:fldChar w:fldCharType="end"/>
            </w:r>
          </w:p>
        </w:tc>
        <w:tc>
          <w:tcPr>
            <w:tcW w:w="709" w:type="dxa"/>
            <w:noWrap/>
            <w:hideMark/>
          </w:tcPr>
          <w:p w14:paraId="2A4F929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49B89A3B" w14:textId="77777777" w:rsidR="00AB004C" w:rsidRPr="00AB004C" w:rsidRDefault="00AB004C" w:rsidP="00B35E73">
            <w:pPr>
              <w:rPr>
                <w:rFonts w:asciiTheme="majorBidi" w:eastAsia="Times New Roman" w:hAnsiTheme="majorBidi" w:cstheme="majorBidi"/>
                <w:color w:val="000000"/>
                <w:sz w:val="20"/>
                <w:szCs w:val="20"/>
              </w:rPr>
            </w:pPr>
          </w:p>
        </w:tc>
        <w:tc>
          <w:tcPr>
            <w:tcW w:w="992" w:type="dxa"/>
            <w:noWrap/>
            <w:hideMark/>
          </w:tcPr>
          <w:p w14:paraId="4A01935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Iran</w:t>
            </w:r>
          </w:p>
        </w:tc>
        <w:tc>
          <w:tcPr>
            <w:tcW w:w="1134" w:type="dxa"/>
            <w:noWrap/>
            <w:hideMark/>
          </w:tcPr>
          <w:p w14:paraId="397D41A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154C5220"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BF760C8"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4C48934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w:t>
            </w:r>
          </w:p>
        </w:tc>
        <w:tc>
          <w:tcPr>
            <w:tcW w:w="1417" w:type="dxa"/>
            <w:noWrap/>
            <w:hideMark/>
          </w:tcPr>
          <w:p w14:paraId="1745D9B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w:t>
            </w:r>
          </w:p>
        </w:tc>
        <w:tc>
          <w:tcPr>
            <w:tcW w:w="1134" w:type="dxa"/>
            <w:noWrap/>
            <w:hideMark/>
          </w:tcPr>
          <w:p w14:paraId="6DBEF92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E466583" w14:textId="3FB1DC3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26A4B87" w14:textId="0B44178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2E0509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77133C1E" w14:textId="77777777" w:rsidTr="00AB004C">
        <w:trPr>
          <w:trHeight w:val="300"/>
        </w:trPr>
        <w:tc>
          <w:tcPr>
            <w:tcW w:w="1418" w:type="dxa"/>
            <w:noWrap/>
            <w:hideMark/>
          </w:tcPr>
          <w:p w14:paraId="603FA618" w14:textId="4880ACF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Shah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&lt;EndNote&gt;&lt;Cite&gt;&lt;Author&gt;Shah&lt;/Author&gt;&lt;Year&gt;2015&lt;/Year&gt;&lt;RecNum&gt;642&lt;/RecNum&gt;&lt;DisplayText&gt;(301)&lt;/DisplayText&gt;&lt;record&gt;&lt;rec-number&gt;642&lt;/rec-number&gt;&lt;foreign-keys&gt;&lt;key app="EN" db-id="adpd5tdrq99ptsepx5fpew53az5z5vpp2fzf" timestamp="1693373282"&gt;642&lt;/key&gt;&lt;/foreign-keys&gt;&lt;ref-type name="Journal Article"&gt;17&lt;/ref-type&gt;&lt;contributors&gt;&lt;authors&gt;&lt;author&gt;Shah, Pooja G&lt;/author&gt;&lt;author&gt;Shah, Sweta R&lt;/author&gt;&lt;/authors&gt;&lt;/contributors&gt;&lt;titles&gt;&lt;title&gt;Treatment and Outcome of Carbapenem-Resistant Gram-Negative Bacilli Blood-Stream Infections in a Tertiary Care Hospital&lt;/title&gt;&lt;secondary-title&gt;The Journal of the Association of Physicians of India&lt;/secondary-title&gt;&lt;/titles&gt;&lt;periodical&gt;&lt;full-title&gt;The Journal of the Association of Physicians of India&lt;/full-title&gt;&lt;/periodical&gt;&lt;pages&gt;14-18&lt;/pages&gt;&lt;volume&gt;63&lt;/volume&gt;&lt;number&gt;7&lt;/number&gt;&lt;dates&gt;&lt;year&gt;2015&lt;/year&gt;&lt;/dates&gt;&lt;isbn&gt;0004-5772&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(301)</w:t>
            </w:r>
            <w:r w:rsidRPr="00AB004C">
              <w:rPr>
                <w:rFonts w:asciiTheme="majorBidi" w:eastAsia="Times New Roman" w:hAnsiTheme="majorBidi" w:cstheme="majorBidi"/>
                <w:color w:val="000000"/>
                <w:sz w:val="20"/>
                <w:szCs w:val="20"/>
              </w:rPr>
              <w:fldChar w:fldCharType="end"/>
            </w:r>
          </w:p>
        </w:tc>
        <w:tc>
          <w:tcPr>
            <w:tcW w:w="709" w:type="dxa"/>
            <w:noWrap/>
            <w:hideMark/>
          </w:tcPr>
          <w:p w14:paraId="04D3CAF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2015</w:t>
            </w:r>
          </w:p>
        </w:tc>
        <w:tc>
          <w:tcPr>
            <w:tcW w:w="1417" w:type="dxa"/>
            <w:noWrap/>
            <w:hideMark/>
          </w:tcPr>
          <w:p w14:paraId="4C1E8DA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2013 to 2013</w:t>
            </w:r>
          </w:p>
        </w:tc>
        <w:tc>
          <w:tcPr>
            <w:tcW w:w="992" w:type="dxa"/>
            <w:noWrap/>
            <w:hideMark/>
          </w:tcPr>
          <w:p w14:paraId="4B2CCEF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India</w:t>
            </w:r>
          </w:p>
        </w:tc>
        <w:tc>
          <w:tcPr>
            <w:tcW w:w="1134" w:type="dxa"/>
            <w:noWrap/>
            <w:hideMark/>
          </w:tcPr>
          <w:p w14:paraId="110C429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1E62FCBD"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5686916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03845BA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15</w:t>
            </w:r>
          </w:p>
        </w:tc>
        <w:tc>
          <w:tcPr>
            <w:tcW w:w="1417" w:type="dxa"/>
            <w:noWrap/>
            <w:hideMark/>
          </w:tcPr>
          <w:p w14:paraId="07BDFE7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1ED74C4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1152C604" w14:textId="2559836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44954895" w14:textId="7DB12E8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E0E565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3D3BD803" w14:textId="77777777" w:rsidTr="00AB004C">
        <w:trPr>
          <w:trHeight w:val="300"/>
        </w:trPr>
        <w:tc>
          <w:tcPr>
            <w:tcW w:w="1418" w:type="dxa"/>
            <w:noWrap/>
            <w:hideMark/>
          </w:tcPr>
          <w:p w14:paraId="7B843A9B" w14:textId="7A7EE2AB"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t>Shaimaa</w:t>
            </w:r>
            <w:proofErr w:type="spellEnd"/>
            <w:r w:rsidRPr="00AB004C">
              <w:rPr>
                <w:rFonts w:asciiTheme="majorBidi" w:eastAsia="Times New Roman" w:hAnsiTheme="majorBidi" w:cstheme="majorBidi"/>
                <w:sz w:val="20"/>
                <w:szCs w:val="20"/>
              </w:rPr>
              <w:t xml:space="preserve"> Mohamed </w:t>
            </w:r>
            <w:proofErr w:type="spellStart"/>
            <w:r w:rsidRPr="00AB004C">
              <w:rPr>
                <w:rFonts w:asciiTheme="majorBidi" w:eastAsia="Times New Roman" w:hAnsiTheme="majorBidi" w:cstheme="majorBidi"/>
                <w:sz w:val="20"/>
                <w:szCs w:val="20"/>
              </w:rPr>
              <w:t>Seleim</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&lt;EndNote&gt;&lt;Cite&gt;&lt;Author&gt;Seleim&lt;/Author&gt;&lt;Year&gt;2022&lt;/Year&gt;&lt;RecNum&gt;49&lt;/RecNum&gt;&lt;DisplayText&gt;(302)&lt;/DisplayText&gt;&lt;record&gt;&lt;rec-number&gt;49&lt;/rec-number&gt;&lt;foreign-keys&gt;&lt;key app="EN" db-id="sxve52zrqt9xvxe00wspfz5drefv5tfs0rr2" timestamp="1694116664"&gt;49&lt;/key&gt;&lt;/foreign-keys&gt;&lt;ref-type name="Journal Article"&gt;17&lt;/ref-type&gt;&lt;contributors&gt;&lt;authors&gt;&lt;author&gt;Seleim, Shaimaa Mohamed&lt;/author&gt;&lt;author&gt;Mostafa, Marwa Salah&lt;/author&gt;&lt;author&gt;Ouda, Nadia Hafez&lt;/author&gt;&lt;author&gt;Shash, Rania Yahia&lt;/author&gt;&lt;/authors&gt;&lt;/contributors&gt;&lt;titles&gt;&lt;title&gt;The role of pmrCAB genes in colistin-resistant Acinetobacter baumannii&lt;/title&gt;&lt;secondary-title&gt;Scientific Reports&lt;/secondary-title&gt;&lt;/titles&gt;&lt;periodical&gt;&lt;full-title&gt;Scientific Reports&lt;/full-title&gt;&lt;/periodical&gt;&lt;pages&gt;20951&lt;/pages&gt;&lt;volume&gt;12&lt;/volume&gt;&lt;number&gt;1&lt;/number&gt;&lt;dates&gt;&lt;year&gt;2022&lt;/year&gt;&lt;/dates&gt;&lt;isbn&gt;2045-2322&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(302)</w:t>
            </w:r>
            <w:r w:rsidRPr="00AB004C">
              <w:rPr>
                <w:rFonts w:asciiTheme="majorBidi" w:eastAsia="Times New Roman" w:hAnsiTheme="majorBidi" w:cstheme="majorBidi"/>
                <w:sz w:val="20"/>
                <w:szCs w:val="20"/>
              </w:rPr>
              <w:fldChar w:fldCharType="end"/>
            </w:r>
          </w:p>
        </w:tc>
        <w:tc>
          <w:tcPr>
            <w:tcW w:w="709" w:type="dxa"/>
            <w:noWrap/>
            <w:hideMark/>
          </w:tcPr>
          <w:p w14:paraId="1AC93AC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34DFCE1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 to 2021</w:t>
            </w:r>
          </w:p>
        </w:tc>
        <w:tc>
          <w:tcPr>
            <w:tcW w:w="992" w:type="dxa"/>
            <w:noWrap/>
            <w:hideMark/>
          </w:tcPr>
          <w:p w14:paraId="08F10E6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Egypt</w:t>
            </w:r>
          </w:p>
        </w:tc>
        <w:tc>
          <w:tcPr>
            <w:tcW w:w="1134" w:type="dxa"/>
            <w:noWrap/>
            <w:hideMark/>
          </w:tcPr>
          <w:p w14:paraId="22C1A5E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7A05B89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4887BC31"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1A4B925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100</w:t>
            </w:r>
          </w:p>
        </w:tc>
        <w:tc>
          <w:tcPr>
            <w:tcW w:w="1417" w:type="dxa"/>
            <w:noWrap/>
            <w:hideMark/>
          </w:tcPr>
          <w:p w14:paraId="60392A8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49</w:t>
            </w:r>
          </w:p>
        </w:tc>
        <w:tc>
          <w:tcPr>
            <w:tcW w:w="1134" w:type="dxa"/>
            <w:noWrap/>
            <w:hideMark/>
          </w:tcPr>
          <w:p w14:paraId="0C22707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58618F2B" w14:textId="76127E9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04147C5" w14:textId="2F833A5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36B0F6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485B08E2" w14:textId="77777777" w:rsidTr="00AB004C">
        <w:trPr>
          <w:trHeight w:val="300"/>
        </w:trPr>
        <w:tc>
          <w:tcPr>
            <w:tcW w:w="1418" w:type="dxa"/>
            <w:noWrap/>
            <w:hideMark/>
          </w:tcPr>
          <w:p w14:paraId="50CD86A3" w14:textId="6CA8212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Shamsi Khalid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&lt;EndNote&gt;&lt;Cite&gt;&lt;Author&gt;Khalid&lt;/Author&gt;&lt;Year&gt;2020&lt;/Year&gt;&lt;RecNum&gt;53&lt;/RecNum&gt;&lt;DisplayText&gt;(303)&lt;/DisplayText&gt;&lt;record&gt;&lt;rec-number&gt;53&lt;/rec-number&gt;&lt;foreign-keys&gt;&lt;key app="EN" db-id="r2exsvat5xft0ge5xwdxs9dovae0evvwdsfa" timestamp="1693644567"&gt;53&lt;/key&gt;&lt;/foreign-keys&gt;&lt;ref-type name="Journal Article"&gt;17&lt;/ref-type&gt;&lt;contributors&gt;&lt;authors&gt;&lt;author&gt;Khalid, Shamsi&lt;/author&gt;&lt;author&gt;Ahmad, Nayeem&lt;/author&gt;&lt;author&gt;Ali, Seyed M&lt;/author&gt;&lt;author&gt;Khan, Asad U&lt;/author&gt;&lt;/authors&gt;&lt;/contributors&gt;&lt;titles&gt;&lt;title&gt;Outbreak of efficiently transferred carbapenem-resistant bla NDM-producing gram-negative bacilli isolated from neonatal intensive care unit of an Indian hospital&lt;/title&gt;&lt;secondary-title&gt;Microbial Drug Resistance&lt;/secondary-title&gt;&lt;/titles&gt;&lt;periodical&gt;&lt;full-title&gt;Microbial Drug Resistance&lt;/full-title&gt;&lt;/periodical&gt;&lt;pages&gt;284-289&lt;/pages&gt;&lt;volume&gt;26&lt;/volume&gt;&lt;number&gt;3&lt;/number&gt;&lt;dates&gt;&lt;year&gt;2020&lt;/year&gt;&lt;/dates&gt;&lt;isbn&gt;1076-6294&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(303)</w:t>
            </w:r>
            <w:r w:rsidRPr="00AB004C">
              <w:rPr>
                <w:rFonts w:asciiTheme="majorBidi" w:eastAsia="Times New Roman" w:hAnsiTheme="majorBidi" w:cstheme="majorBidi"/>
                <w:color w:val="000000"/>
                <w:sz w:val="20"/>
                <w:szCs w:val="20"/>
              </w:rPr>
              <w:fldChar w:fldCharType="end"/>
            </w:r>
          </w:p>
        </w:tc>
        <w:tc>
          <w:tcPr>
            <w:tcW w:w="709" w:type="dxa"/>
            <w:noWrap/>
            <w:hideMark/>
          </w:tcPr>
          <w:p w14:paraId="77B2E8C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259880F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 to 2017</w:t>
            </w:r>
          </w:p>
        </w:tc>
        <w:tc>
          <w:tcPr>
            <w:tcW w:w="992" w:type="dxa"/>
            <w:noWrap/>
            <w:hideMark/>
          </w:tcPr>
          <w:p w14:paraId="669874F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India</w:t>
            </w:r>
          </w:p>
        </w:tc>
        <w:tc>
          <w:tcPr>
            <w:tcW w:w="1134" w:type="dxa"/>
            <w:noWrap/>
            <w:hideMark/>
          </w:tcPr>
          <w:p w14:paraId="01CB535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7049DC6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NICU</w:t>
            </w:r>
          </w:p>
        </w:tc>
        <w:tc>
          <w:tcPr>
            <w:tcW w:w="1134" w:type="dxa"/>
            <w:hideMark/>
          </w:tcPr>
          <w:p w14:paraId="5C98DEB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6FA5031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w:t>
            </w:r>
          </w:p>
        </w:tc>
        <w:tc>
          <w:tcPr>
            <w:tcW w:w="1417" w:type="dxa"/>
            <w:noWrap/>
            <w:hideMark/>
          </w:tcPr>
          <w:p w14:paraId="2874B02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1F96622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98ED0A0" w14:textId="3E909E2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740E695" w14:textId="31BE389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FDACF9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64E723C1" w14:textId="77777777" w:rsidTr="00AB004C">
        <w:trPr>
          <w:trHeight w:val="300"/>
        </w:trPr>
        <w:tc>
          <w:tcPr>
            <w:tcW w:w="1418" w:type="dxa"/>
            <w:noWrap/>
            <w:hideMark/>
          </w:tcPr>
          <w:p w14:paraId="65CEBC91" w14:textId="4C23B846"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Shazad</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Mushtaq</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&lt;EndNote&gt;&lt;Cite&gt;&lt;Author&gt;Mushtaq&lt;/Author&gt;&lt;Year&gt;2020&lt;/Year&gt;&lt;RecNum&gt;54&lt;/RecNum&gt;&lt;DisplayText&gt;(304)&lt;/DisplayText&gt;&lt;record&gt;&lt;rec-number&gt;54&lt;/rec-number&gt;&lt;foreign-keys&gt;&lt;key app="EN" db-id="r2exsvat5xft0ge5xwdxs9dovae0evvwdsfa" timestamp="1693644704"&gt;54&lt;/key&gt;&lt;/foreign-keys&gt;&lt;ref-type name="Journal Article"&gt;17&lt;/ref-type&gt;&lt;contributors&gt;&lt;authors&gt;&lt;author&gt;Mushtaq, Shazad&lt;/author&gt;&lt;author&gt;Sadouki, Zahra&lt;/author&gt;&lt;author&gt;Vickers, Anna&lt;/author&gt;&lt;author&gt;Livermore, David M&lt;/author&gt;&lt;author&gt;Woodford, Neil&lt;/author&gt;&lt;/authors&gt;&lt;/contributors&gt;&lt;titles&gt;&lt;title&gt;In vitro activity of cefiderocol, a siderophore cephalosporin, against multidrug-resistant Gram-negative bacteria&lt;/title&gt;&lt;secondary-title&gt;Antimicrobial agents and chemotherapy&lt;/secondary-title&gt;&lt;/titles&gt;&lt;periodical&gt;&lt;full-title&gt;Antimicrobial agents and chemotherapy&lt;/full-title&gt;&lt;/periodical&gt;&lt;pages&gt;10.1128/aac. 01582-20&lt;/pages&gt;&lt;volume&gt;64&lt;/volume&gt;&lt;number&gt;12&lt;/number&gt;&lt;dates&gt;&lt;year&gt;2020&lt;/year&gt;&lt;/dates&gt;&lt;isbn&gt;0066-4804&lt;/isbn&gt;&lt;urls&gt;&lt;/urls&gt;&lt;/record&gt;&lt;/Cite&gt;&lt;/EndNote&gt;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(304)</w:t>
            </w:r>
            <w:r w:rsidRPr="00AB004C">
              <w:rPr>
                <w:rFonts w:asciiTheme="majorBidi" w:eastAsia="Times New Roman" w:hAnsiTheme="majorBidi" w:cstheme="majorBidi"/>
                <w:color w:val="000000"/>
                <w:sz w:val="20"/>
                <w:szCs w:val="20"/>
              </w:rPr>
              <w:fldChar w:fldCharType="end"/>
            </w:r>
          </w:p>
        </w:tc>
        <w:tc>
          <w:tcPr>
            <w:tcW w:w="709" w:type="dxa"/>
            <w:noWrap/>
            <w:hideMark/>
          </w:tcPr>
          <w:p w14:paraId="4724F6D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701E931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2008 to 2018</w:t>
            </w:r>
          </w:p>
        </w:tc>
        <w:tc>
          <w:tcPr>
            <w:tcW w:w="992" w:type="dxa"/>
            <w:noWrap/>
            <w:hideMark/>
          </w:tcPr>
          <w:p w14:paraId="5FFD8BE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UK</w:t>
            </w:r>
          </w:p>
        </w:tc>
        <w:tc>
          <w:tcPr>
            <w:tcW w:w="1134" w:type="dxa"/>
            <w:noWrap/>
            <w:hideMark/>
          </w:tcPr>
          <w:p w14:paraId="1CEE1AA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75824A4B"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2690B38"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32E0337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99</w:t>
            </w:r>
          </w:p>
        </w:tc>
        <w:tc>
          <w:tcPr>
            <w:tcW w:w="1417" w:type="dxa"/>
            <w:noWrap/>
            <w:hideMark/>
          </w:tcPr>
          <w:p w14:paraId="5E22568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11</w:t>
            </w:r>
          </w:p>
        </w:tc>
        <w:tc>
          <w:tcPr>
            <w:tcW w:w="1134" w:type="dxa"/>
            <w:noWrap/>
            <w:hideMark/>
          </w:tcPr>
          <w:p w14:paraId="665F83F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71B23416" w14:textId="4D10633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9576B28" w14:textId="26E6720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9B6CD1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41646F99" w14:textId="77777777" w:rsidTr="00AB004C">
        <w:trPr>
          <w:trHeight w:val="300"/>
        </w:trPr>
        <w:tc>
          <w:tcPr>
            <w:tcW w:w="1418" w:type="dxa"/>
            <w:noWrap/>
            <w:hideMark/>
          </w:tcPr>
          <w:p w14:paraId="28074D26" w14:textId="7C9F1B24"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Sheck</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&lt;EndNote&gt;&lt;Cite&gt;&lt;Author&gt;Sheck&lt;/Author&gt;&lt;Year&gt;2017&lt;/Year&gt;&lt;RecNum&gt;180&lt;/RecNum&gt;&lt;DisplayText&gt;(305)&lt;/DisplayText&gt;&lt;record&gt;&lt;rec-number&gt;180&lt;/rec-number&gt;&lt;foreign-keys&gt;&lt;key app="EN" db-id="adpd5tdrq99ptsepx5fpew53az5z5vpp2fzf" timestamp="1693300657"&gt;180&lt;/key&gt;&lt;/foreign-keys&gt;&lt;ref-type name="Journal Article"&gt;17&lt;/ref-type&gt;&lt;contributors&gt;&lt;authors&gt;&lt;author&gt;Sheck, E. A.&lt;/author&gt;&lt;author&gt;Edelstein, M. V.&lt;/author&gt;&lt;author&gt;Sukhorukova, M. V.&lt;/author&gt;&lt;author&gt;Ivanchik, N. V.&lt;/author&gt;&lt;author&gt;Skleenova, E. Y.&lt;/author&gt;&lt;author&gt;Dekhnich, A. V.&lt;/author&gt;&lt;author&gt;Azizov, I. S.&lt;/author&gt;&lt;author&gt;Kozlov, R. S.&lt;/author&gt;&lt;/authors&gt;&lt;/contributors&gt;&lt;auth-address&gt;Institute of Antimicrobial Chemotherapy (IAC), Smolensk State Medical University (SSMU), Kirova St. 46a, Smolensk 214019, Russia.&lt;/auth-address&gt;&lt;titles&gt;&lt;title&gt;Epidemiology and Genetic Diversity of Colistin Nonsusceptible Nosocomial Acinetobacter baumannii Strains from Russia for 2013-2014&lt;/title&gt;&lt;secondary-title&gt;Can J Infect Dis Med Microbiol&lt;/secondary-title&gt;&lt;alt-title&gt;The Canadian journal of infectious diseases &amp;amp; medical microbiology = Journal canadien des maladies infectieuses et de la microbiologie medicale&lt;/alt-title&gt;&lt;/titles&gt;&lt;periodical&gt;&lt;full-title&gt;Can J Infect Dis Med Microbiol&lt;/full-title&gt;&lt;/periodical&gt;&lt;pages&gt;1839190&lt;/pages&gt;&lt;volume&gt;2017&lt;/volume&gt;&lt;edition&gt;2017/11/29&lt;/edition&gt;&lt;dates&gt;&lt;year&gt;2017&lt;/year&gt;&lt;/dates&gt;&lt;isbn&gt;1712-9532 (Print)&amp;#xD;1712-9532&lt;/isbn&gt;&lt;accession-num&gt;29181039&lt;/accession-num&gt;&lt;urls&gt;&lt;/urls&gt;&lt;custom2&gt;PMC5664240&lt;/custom2&gt;&lt;electronic-resource-num&gt;10.1155/2017/1839190&lt;/electronic-resource-num&gt;&lt;remote-database-provider&gt;NLM&lt;/remote-database-provider&gt;&lt;language&gt;eng&lt;/language&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(305)</w:t>
            </w:r>
            <w:r w:rsidRPr="00AB004C">
              <w:rPr>
                <w:rFonts w:asciiTheme="majorBidi" w:eastAsia="Times New Roman" w:hAnsiTheme="majorBidi" w:cstheme="majorBidi"/>
                <w:color w:val="000000"/>
                <w:sz w:val="20"/>
                <w:szCs w:val="20"/>
              </w:rPr>
              <w:fldChar w:fldCharType="end"/>
            </w:r>
          </w:p>
        </w:tc>
        <w:tc>
          <w:tcPr>
            <w:tcW w:w="709" w:type="dxa"/>
            <w:noWrap/>
            <w:hideMark/>
          </w:tcPr>
          <w:p w14:paraId="3B27857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w:t>
            </w:r>
          </w:p>
        </w:tc>
        <w:tc>
          <w:tcPr>
            <w:tcW w:w="1417" w:type="dxa"/>
            <w:noWrap/>
            <w:hideMark/>
          </w:tcPr>
          <w:p w14:paraId="76381E3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2013 to 2014</w:t>
            </w:r>
          </w:p>
        </w:tc>
        <w:tc>
          <w:tcPr>
            <w:tcW w:w="992" w:type="dxa"/>
            <w:noWrap/>
            <w:hideMark/>
          </w:tcPr>
          <w:p w14:paraId="61EB103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Russia</w:t>
            </w:r>
          </w:p>
        </w:tc>
        <w:tc>
          <w:tcPr>
            <w:tcW w:w="1134" w:type="dxa"/>
            <w:noWrap/>
            <w:hideMark/>
          </w:tcPr>
          <w:p w14:paraId="11DA2D0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79FF3D76"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4FE5CDBB"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3E124E2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527</w:t>
            </w:r>
          </w:p>
        </w:tc>
        <w:tc>
          <w:tcPr>
            <w:tcW w:w="1417" w:type="dxa"/>
            <w:noWrap/>
            <w:hideMark/>
          </w:tcPr>
          <w:p w14:paraId="5F4C47F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10</w:t>
            </w:r>
          </w:p>
        </w:tc>
        <w:tc>
          <w:tcPr>
            <w:tcW w:w="1134" w:type="dxa"/>
            <w:noWrap/>
            <w:hideMark/>
          </w:tcPr>
          <w:p w14:paraId="0C71B1DD" w14:textId="0D09AA9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EUCAST</w:t>
            </w:r>
          </w:p>
        </w:tc>
        <w:tc>
          <w:tcPr>
            <w:tcW w:w="708" w:type="dxa"/>
            <w:vAlign w:val="bottom"/>
          </w:tcPr>
          <w:p w14:paraId="7B660D9E" w14:textId="08BBD48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0C12AAE" w14:textId="5C85284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D8EFBF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108B6AC8" w14:textId="77777777" w:rsidTr="00AB004C">
        <w:trPr>
          <w:trHeight w:val="300"/>
        </w:trPr>
        <w:tc>
          <w:tcPr>
            <w:tcW w:w="1418" w:type="dxa"/>
            <w:noWrap/>
            <w:hideMark/>
          </w:tcPr>
          <w:p w14:paraId="12DDE0C2" w14:textId="5EC8B33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Shio-Shin Jean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&lt;EndNote&gt;&lt;Cite&gt;&lt;Author&gt;Jean&lt;/Author&gt;&lt;Year&gt;2016&lt;/Year&gt;&lt;RecNum&gt;643&lt;/RecNum&gt;&lt;DisplayText&gt;(306)&lt;/DisplayText&gt;&lt;record&gt;&lt;rec-number&gt;643&lt;/rec-number&gt;&lt;foreign-keys&gt;&lt;key app="EN" db-id="adpd5tdrq99ptsepx5fpew53az5z5vpp2fzf" timestamp="1693373446"&gt;643&lt;/key&gt;&lt;/foreign-keys&gt;&lt;ref-type name="Journal Article"&gt;17&lt;/ref-type&gt;&lt;contributors&gt;&lt;authors&gt;&lt;author&gt;Jean, Shio-Shin&lt;/author&gt;&lt;author&gt;Lee, Wen-Sen&lt;/author&gt;&lt;author&gt;Yu, Kwok-Woon&lt;/author&gt;&lt;author&gt;Liao, Chun-Hsing&lt;/author&gt;&lt;author&gt;Hsu, Chin-Wang&lt;/author&gt;&lt;author&gt;Chang, Feng-Yi&lt;/author&gt;&lt;author&gt;Ko, Wen-Chien&lt;/author&gt;&lt;author&gt;Chen, Ray-Jade&lt;/author&gt;&lt;author&gt;Wu, Jiunn-Jong&lt;/author&gt;&lt;author&gt;Chen, Yen-Hsu&lt;/author&gt;&lt;/authors&gt;&lt;/contributors&gt;&lt;titles&gt;&lt;title&gt;Rates of susceptibility of carbapenems, ceftobiprole, and colistin against clinically important bacteria collected from intensive care units in 2007: results from the Surveillance of Multicenter Antimicrobial Resistance in Taiwan (SMART)&lt;/title&gt;&lt;secondary-title&gt;Journal of Microbiology, Immunology and Infection&lt;/secondary-title&gt;&lt;/titles&gt;&lt;periodical&gt;&lt;full-title&gt;Journal of Microbiology, Immunology and Infection&lt;/full-title&gt;&lt;/periodical&gt;&lt;pages&gt;969-976&lt;/pages&gt;&lt;volume&gt;49&lt;/volume&gt;&lt;number&gt;6&lt;/number&gt;&lt;dates&gt;&lt;year&gt;2016&lt;/year&gt;&lt;/dates&gt;&lt;isbn&gt;1684-1182&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(306)</w:t>
            </w:r>
            <w:r w:rsidRPr="00AB004C">
              <w:rPr>
                <w:rFonts w:asciiTheme="majorBidi" w:eastAsia="Times New Roman" w:hAnsiTheme="majorBidi" w:cstheme="majorBidi"/>
                <w:color w:val="000000"/>
                <w:sz w:val="20"/>
                <w:szCs w:val="20"/>
              </w:rPr>
              <w:fldChar w:fldCharType="end"/>
            </w:r>
          </w:p>
        </w:tc>
        <w:tc>
          <w:tcPr>
            <w:tcW w:w="709" w:type="dxa"/>
            <w:noWrap/>
            <w:hideMark/>
          </w:tcPr>
          <w:p w14:paraId="65041FC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w:t>
            </w:r>
          </w:p>
        </w:tc>
        <w:tc>
          <w:tcPr>
            <w:tcW w:w="1417" w:type="dxa"/>
            <w:noWrap/>
            <w:hideMark/>
          </w:tcPr>
          <w:p w14:paraId="6A451DE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2007 to 2007</w:t>
            </w:r>
          </w:p>
        </w:tc>
        <w:tc>
          <w:tcPr>
            <w:tcW w:w="992" w:type="dxa"/>
            <w:noWrap/>
            <w:hideMark/>
          </w:tcPr>
          <w:p w14:paraId="7899926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Taiwan</w:t>
            </w:r>
          </w:p>
        </w:tc>
        <w:tc>
          <w:tcPr>
            <w:tcW w:w="1134" w:type="dxa"/>
            <w:noWrap/>
            <w:hideMark/>
          </w:tcPr>
          <w:p w14:paraId="3692E8B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3CF77AC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7D2E994E"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7FBC443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100</w:t>
            </w:r>
          </w:p>
        </w:tc>
        <w:tc>
          <w:tcPr>
            <w:tcW w:w="1417" w:type="dxa"/>
            <w:noWrap/>
            <w:hideMark/>
          </w:tcPr>
          <w:p w14:paraId="7490D33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w:t>
            </w:r>
          </w:p>
        </w:tc>
        <w:tc>
          <w:tcPr>
            <w:tcW w:w="1134" w:type="dxa"/>
            <w:noWrap/>
            <w:hideMark/>
          </w:tcPr>
          <w:p w14:paraId="7303762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45170F9" w14:textId="28D62AA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6D80D7B" w14:textId="1525559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98A0FC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23A545C1" w14:textId="77777777" w:rsidTr="00AB004C">
        <w:trPr>
          <w:trHeight w:val="300"/>
        </w:trPr>
        <w:tc>
          <w:tcPr>
            <w:tcW w:w="1418" w:type="dxa"/>
            <w:noWrap/>
            <w:hideMark/>
          </w:tcPr>
          <w:p w14:paraId="532579BE" w14:textId="302CDC91"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lastRenderedPageBreak/>
              <w:t xml:space="preserve">Shio-Shin Jean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&lt;EndNote&gt;&lt;Cite&gt;&lt;Author&gt;Jean&lt;/Author&gt;&lt;Year&gt;2022&lt;/Year&gt;&lt;RecNum&gt;157&lt;/RecNum&gt;&lt;DisplayText&gt;(307)&lt;/DisplayText&gt;&lt;record&gt;&lt;rec-number&gt;157&lt;/rec-number&gt;&lt;foreign-keys&gt;&lt;key app="EN" db-id="tpe92zrrjwdx0oewvaa55efz2taxfvt2z5sv" timestamp="1693856479"&gt;157&lt;/key&gt;&lt;/foreign-keys&gt;&lt;ref-type name="Journal Article"&gt;17&lt;/ref-type&gt;&lt;contributors&gt;&lt;authors&gt;&lt;author&gt;Jean, Shio-Shin&lt;/author&gt;&lt;author&gt;Lee, Yu-Lin&lt;/author&gt;&lt;author&gt;Liu, Po-Yu&lt;/author&gt;&lt;author&gt;Lu, Min-Chi&lt;/author&gt;&lt;author&gt;Ko, Wen-Chien&lt;/author&gt;&lt;author&gt;Hsueh, Po-Ren&lt;/author&gt;&lt;/authors&gt;&lt;/contributors&gt;&lt;titles&gt;&lt;title&gt;Multicenter surveillance of antimicrobial susceptibilities and resistance mechanisms among Enterobacterales species and non-fermenting Gram-negative bacteria from different infection sources in Taiwan from 2016 to 2018&lt;/title&gt;&lt;secondary-title&gt;Journal of Microbiology, Immunology and Infection&lt;/secondary-title&gt;&lt;/titles&gt;&lt;periodical&gt;&lt;full-title&gt;Journal of Microbiology, Immunology and Infection&lt;/full-title&gt;&lt;/periodical&gt;&lt;pages&gt;463-473&lt;/pages&gt;&lt;volume&gt;55&lt;/volume&gt;&lt;number&gt;3&lt;/number&gt;&lt;dates&gt;&lt;year&gt;2022&lt;/year&gt;&lt;/dates&gt;&lt;isbn&gt;1684-1182&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(307)</w:t>
            </w:r>
            <w:r w:rsidRPr="00AB004C">
              <w:rPr>
                <w:rFonts w:asciiTheme="majorBidi" w:eastAsia="Times New Roman" w:hAnsiTheme="majorBidi" w:cstheme="majorBidi"/>
                <w:sz w:val="20"/>
                <w:szCs w:val="20"/>
              </w:rPr>
              <w:fldChar w:fldCharType="end"/>
            </w:r>
          </w:p>
        </w:tc>
        <w:tc>
          <w:tcPr>
            <w:tcW w:w="709" w:type="dxa"/>
            <w:noWrap/>
            <w:hideMark/>
          </w:tcPr>
          <w:p w14:paraId="5FBC4F3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56376E4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 to 2018</w:t>
            </w:r>
          </w:p>
        </w:tc>
        <w:tc>
          <w:tcPr>
            <w:tcW w:w="992" w:type="dxa"/>
            <w:noWrap/>
            <w:hideMark/>
          </w:tcPr>
          <w:p w14:paraId="278EABA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Taiwan</w:t>
            </w:r>
          </w:p>
        </w:tc>
        <w:tc>
          <w:tcPr>
            <w:tcW w:w="1134" w:type="dxa"/>
            <w:noWrap/>
            <w:hideMark/>
          </w:tcPr>
          <w:p w14:paraId="275CFEC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35A75749"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FCC656E"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0F5C2BF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53</w:t>
            </w:r>
          </w:p>
        </w:tc>
        <w:tc>
          <w:tcPr>
            <w:tcW w:w="1417" w:type="dxa"/>
            <w:noWrap/>
            <w:hideMark/>
          </w:tcPr>
          <w:p w14:paraId="5E0F781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127E467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4536E94" w14:textId="3B2FCF3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1625412" w14:textId="5367E89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43FEE4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7D29B038" w14:textId="77777777" w:rsidTr="00AB004C">
        <w:trPr>
          <w:trHeight w:val="300"/>
        </w:trPr>
        <w:tc>
          <w:tcPr>
            <w:tcW w:w="1418" w:type="dxa"/>
            <w:noWrap/>
            <w:hideMark/>
          </w:tcPr>
          <w:p w14:paraId="2789C93D" w14:textId="5DD7368D" w:rsidR="00AB004C" w:rsidRPr="00AB004C" w:rsidRDefault="00DC7684" w:rsidP="00B35E73">
            <w:pPr>
              <w:rPr>
                <w:rFonts w:asciiTheme="majorBidi" w:eastAsia="Times New Roman" w:hAnsiTheme="majorBidi" w:cstheme="majorBidi"/>
                <w:sz w:val="20"/>
                <w:szCs w:val="20"/>
              </w:rPr>
            </w:pPr>
            <w:hyperlink r:id="rId10" w:history="1">
              <w:r w:rsidR="00AB004C" w:rsidRPr="00AB004C">
                <w:rPr>
                  <w:rFonts w:asciiTheme="majorBidi" w:eastAsia="Times New Roman" w:hAnsiTheme="majorBidi" w:cstheme="majorBidi"/>
                  <w:sz w:val="20"/>
                  <w:szCs w:val="20"/>
                </w:rPr>
                <w:t>Shubham Chauhan</w:t>
              </w:r>
            </w:hyperlink>
            <w:r w:rsidR="00AB004C" w:rsidRPr="00AB004C">
              <w:rPr>
                <w:rFonts w:asciiTheme="majorBidi" w:eastAsia="Times New Roman" w:hAnsiTheme="majorBidi" w:cstheme="majorBidi"/>
                <w:sz w:val="20"/>
                <w:szCs w:val="20"/>
              </w:rPr>
              <w:t xml:space="preserve"> </w:t>
            </w:r>
            <w:r w:rsidR="00AB004C" w:rsidRPr="00AB004C">
              <w:rPr>
                <w:rFonts w:asciiTheme="majorBidi" w:eastAsia="Times New Roman" w:hAnsiTheme="majorBidi" w:cstheme="majorBidi"/>
                <w:sz w:val="20"/>
                <w:szCs w:val="20"/>
              </w:rPr>
              <w:fldChar w:fldCharType="begin"/>
            </w:r>
            <w:r w:rsidR="00AB004C" w:rsidRPr="00AB004C">
              <w:rPr>
                <w:rFonts w:asciiTheme="majorBidi" w:eastAsia="Times New Roman" w:hAnsiTheme="majorBidi" w:cstheme="majorBidi"/>
                <w:sz w:val="20"/>
                <w:szCs w:val="20"/>
              </w:rPr>
              <w:instrText xml:space="preserve"> ADDIN EN.CITE &lt;EndNote&gt;&lt;Cite&gt;&lt;Author&gt;Chauhan&lt;/Author&gt;&lt;Year&gt;2022&lt;/Year&gt;&lt;RecNum&gt;104&lt;/RecNum&gt;&lt;DisplayText&gt;(308)&lt;/DisplayText&gt;&lt;record&gt;&lt;rec-number&gt;104&lt;/rec-number&gt;&lt;foreign-keys&gt;&lt;key app="EN" db-id="sxve52zrqt9xvxe00wspfz5drefv5tfs0rr2" timestamp="1694340771"&gt;104&lt;/key&gt;&lt;/foreign-keys&gt;&lt;ref-type name="Journal Article"&gt;17&lt;/ref-type&gt;&lt;contributors&gt;&lt;authors&gt;&lt;author&gt;Chauhan, Shubham&lt;/author&gt;&lt;author&gt;Kaur, Narinder&lt;/author&gt;&lt;author&gt;Saini, Adesh K&lt;/author&gt;&lt;author&gt;Chauhan, Jyoti&lt;/author&gt;&lt;author&gt;Kumar, Harit&lt;/author&gt;&lt;/authors&gt;&lt;/contributors&gt;&lt;titles&gt;&lt;title&gt;Assessment of colistin resistance in Gram negative bacteria from clinical samples in resource-limited settings&lt;/title&gt;&lt;secondary-title&gt;Asian pacific journal of tropical medicine&lt;/secondary-title&gt;&lt;/titles&gt;&lt;periodical&gt;&lt;full-title&gt;Asian pacific journal of tropical medicine&lt;/full-title&gt;&lt;/periodical&gt;&lt;pages&gt;367-373&lt;/pages&gt;&lt;volume&gt;15&lt;/volume&gt;&lt;number&gt;8&lt;/number&gt;&lt;dates&gt;&lt;year&gt;2022&lt;/year&gt;&lt;/dates&gt;&lt;isbn&gt;1995-7645&lt;/isbn&gt;&lt;urls&gt;&lt;/urls&gt;&lt;/record&gt;&lt;/Cite&gt;&lt;/EndNote&gt;</w:instrText>
            </w:r>
            <w:r w:rsidR="00AB004C" w:rsidRPr="00AB004C">
              <w:rPr>
                <w:rFonts w:asciiTheme="majorBidi" w:eastAsia="Times New Roman" w:hAnsiTheme="majorBidi" w:cstheme="majorBidi"/>
                <w:sz w:val="20"/>
                <w:szCs w:val="20"/>
              </w:rPr>
              <w:fldChar w:fldCharType="separate"/>
            </w:r>
            <w:r w:rsidR="00AB004C" w:rsidRPr="00AB004C">
              <w:rPr>
                <w:rFonts w:asciiTheme="majorBidi" w:eastAsia="Times New Roman" w:hAnsiTheme="majorBidi" w:cstheme="majorBidi"/>
                <w:noProof/>
                <w:sz w:val="20"/>
                <w:szCs w:val="20"/>
              </w:rPr>
              <w:t>(308)</w:t>
            </w:r>
            <w:r w:rsidR="00AB004C" w:rsidRPr="00AB004C">
              <w:rPr>
                <w:rFonts w:asciiTheme="majorBidi" w:eastAsia="Times New Roman" w:hAnsiTheme="majorBidi" w:cstheme="majorBidi"/>
                <w:sz w:val="20"/>
                <w:szCs w:val="20"/>
              </w:rPr>
              <w:fldChar w:fldCharType="end"/>
            </w:r>
          </w:p>
        </w:tc>
        <w:tc>
          <w:tcPr>
            <w:tcW w:w="709" w:type="dxa"/>
            <w:noWrap/>
            <w:hideMark/>
          </w:tcPr>
          <w:p w14:paraId="6BF9EBF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6DDF705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 to 2022</w:t>
            </w:r>
          </w:p>
        </w:tc>
        <w:tc>
          <w:tcPr>
            <w:tcW w:w="992" w:type="dxa"/>
            <w:noWrap/>
            <w:hideMark/>
          </w:tcPr>
          <w:p w14:paraId="2FE6EB8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India</w:t>
            </w:r>
          </w:p>
        </w:tc>
        <w:tc>
          <w:tcPr>
            <w:tcW w:w="1134" w:type="dxa"/>
            <w:noWrap/>
            <w:hideMark/>
          </w:tcPr>
          <w:p w14:paraId="48E5FC4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3A0CC52E"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16F539D3"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58B80B66" w14:textId="4597A7F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87</w:t>
            </w:r>
          </w:p>
        </w:tc>
        <w:tc>
          <w:tcPr>
            <w:tcW w:w="1417" w:type="dxa"/>
            <w:noWrap/>
            <w:hideMark/>
          </w:tcPr>
          <w:p w14:paraId="279A274A" w14:textId="2C8D8D1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13</w:t>
            </w:r>
          </w:p>
        </w:tc>
        <w:tc>
          <w:tcPr>
            <w:tcW w:w="1134" w:type="dxa"/>
            <w:noWrap/>
            <w:hideMark/>
          </w:tcPr>
          <w:p w14:paraId="5FE2168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C53B5D1" w14:textId="342D5CC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F8802CC" w14:textId="1FC60FA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FE05BA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7DFE8C69" w14:textId="77777777" w:rsidTr="00AB004C">
        <w:trPr>
          <w:trHeight w:val="300"/>
        </w:trPr>
        <w:tc>
          <w:tcPr>
            <w:tcW w:w="1418" w:type="dxa"/>
            <w:noWrap/>
            <w:hideMark/>
          </w:tcPr>
          <w:p w14:paraId="7B3972E0" w14:textId="67B265B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Shun-Chung Hsueh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&lt;EndNote&gt;&lt;Cite&gt;&lt;Author&gt;Hsueh&lt;/Author&gt;&lt;Year&gt;2019&lt;/Year&gt;&lt;RecNum&gt;144&lt;/RecNum&gt;&lt;DisplayText&gt;(309)&lt;/DisplayText&gt;&lt;record&gt;&lt;rec-number&gt;144&lt;/rec-number&gt;&lt;foreign-keys&gt;&lt;key app="EN" db-id="tpe92zrrjwdx0oewvaa55efz2taxfvt2z5sv" timestamp="1693856479"&gt;144&lt;/key&gt;&lt;/foreign-keys&gt;&lt;ref-type name="Journal Article"&gt;17&lt;/ref-type&gt;&lt;contributors&gt;&lt;authors&gt;&lt;author&gt;Hsueh, Shun-Chung&lt;/author&gt;&lt;author&gt;Lee, Yuarn-Jang&lt;/author&gt;&lt;author&gt;Huang, Yu-Tsung&lt;/author&gt;&lt;author&gt;Liao, Chun-Hsing&lt;/author&gt;&lt;author&gt;Tsuji, Masakatsu&lt;/author&gt;&lt;author&gt;Hsueh, Po-Ren&lt;/author&gt;&lt;/authors&gt;&lt;/contributors&gt;&lt;titles&gt;&lt;title&gt;In vitro activities of cefiderocol, ceftolozane/tazobactam, ceftazidime/avibactam and other comparative drugs against imipenem-resistant Pseudomonas aeruginosa and Acinetobacter baumannii, and Stenotrophomonas maltophilia, all associated with bloodstream infections in Taiwan&lt;/title&gt;&lt;secondary-title&gt;Journal of Antimicrobial Chemotherapy&lt;/secondary-title&gt;&lt;/titles&gt;&lt;periodical&gt;&lt;full-title&gt;Journal of Antimicrobial Chemotherapy&lt;/full-title&gt;&lt;/periodical&gt;&lt;pages&gt;380-386&lt;/pages&gt;&lt;volume&gt;74&lt;/volume&gt;&lt;number&gt;2&lt;/number&gt;&lt;dates&gt;&lt;year&gt;2019&lt;/year&gt;&lt;/dates&gt;&lt;isbn&gt;0305-7453&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(309)</w:t>
            </w:r>
            <w:r w:rsidRPr="00AB004C">
              <w:rPr>
                <w:rFonts w:asciiTheme="majorBidi" w:eastAsia="Times New Roman" w:hAnsiTheme="majorBidi" w:cstheme="majorBidi"/>
                <w:color w:val="000000"/>
                <w:sz w:val="20"/>
                <w:szCs w:val="20"/>
              </w:rPr>
              <w:fldChar w:fldCharType="end"/>
            </w:r>
          </w:p>
        </w:tc>
        <w:tc>
          <w:tcPr>
            <w:tcW w:w="709" w:type="dxa"/>
            <w:noWrap/>
            <w:hideMark/>
          </w:tcPr>
          <w:p w14:paraId="65F9026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w:t>
            </w:r>
          </w:p>
        </w:tc>
        <w:tc>
          <w:tcPr>
            <w:tcW w:w="1417" w:type="dxa"/>
            <w:noWrap/>
            <w:hideMark/>
          </w:tcPr>
          <w:p w14:paraId="1CDDC2D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 to 2017</w:t>
            </w:r>
          </w:p>
        </w:tc>
        <w:tc>
          <w:tcPr>
            <w:tcW w:w="992" w:type="dxa"/>
            <w:noWrap/>
            <w:hideMark/>
          </w:tcPr>
          <w:p w14:paraId="0287BBD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Taiwan</w:t>
            </w:r>
          </w:p>
        </w:tc>
        <w:tc>
          <w:tcPr>
            <w:tcW w:w="1134" w:type="dxa"/>
            <w:noWrap/>
            <w:hideMark/>
          </w:tcPr>
          <w:p w14:paraId="2C3F1BB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0C176D84"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9D11B3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660F25D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100</w:t>
            </w:r>
          </w:p>
        </w:tc>
        <w:tc>
          <w:tcPr>
            <w:tcW w:w="1417" w:type="dxa"/>
            <w:noWrap/>
            <w:hideMark/>
          </w:tcPr>
          <w:p w14:paraId="6E2C715D" w14:textId="0B6B915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10</w:t>
            </w:r>
          </w:p>
        </w:tc>
        <w:tc>
          <w:tcPr>
            <w:tcW w:w="1134" w:type="dxa"/>
            <w:noWrap/>
            <w:hideMark/>
          </w:tcPr>
          <w:p w14:paraId="3A05F41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8C4C87F" w14:textId="4B4E0CE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17136FA" w14:textId="0272CA3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F56BF8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4B2F0D81" w14:textId="77777777" w:rsidTr="00AB004C">
        <w:trPr>
          <w:trHeight w:val="300"/>
        </w:trPr>
        <w:tc>
          <w:tcPr>
            <w:tcW w:w="1418" w:type="dxa"/>
            <w:noWrap/>
            <w:hideMark/>
          </w:tcPr>
          <w:p w14:paraId="041DDD5D" w14:textId="07DA4CB5"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t>Shymaa</w:t>
            </w:r>
            <w:proofErr w:type="spellEnd"/>
            <w:r w:rsidRPr="00AB004C">
              <w:rPr>
                <w:rFonts w:asciiTheme="majorBidi" w:eastAsia="Times New Roman" w:hAnsiTheme="majorBidi" w:cstheme="majorBidi"/>
                <w:sz w:val="20"/>
                <w:szCs w:val="20"/>
              </w:rPr>
              <w:t xml:space="preserve"> </w:t>
            </w:r>
            <w:proofErr w:type="spellStart"/>
            <w:r w:rsidRPr="00AB004C">
              <w:rPr>
                <w:rFonts w:asciiTheme="majorBidi" w:eastAsia="Times New Roman" w:hAnsiTheme="majorBidi" w:cstheme="majorBidi"/>
                <w:sz w:val="20"/>
                <w:szCs w:val="20"/>
              </w:rPr>
              <w:t>A.Ali</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&lt;EndNote&gt;&lt;Cite&gt;&lt;Author&gt;Ali&lt;/Author&gt;&lt;Year&gt;2022&lt;/Year&gt;&lt;RecNum&gt;52&lt;/RecNum&gt;&lt;DisplayText&gt;(310)&lt;/DisplayText&gt;&lt;record&gt;&lt;rec-number&gt;52&lt;/rec-number&gt;&lt;foreign-keys&gt;&lt;key app="EN" db-id="sxve52zrqt9xvxe00wspfz5drefv5tfs0rr2" timestamp="1694116843"&gt;52&lt;/key&gt;&lt;/foreign-keys&gt;&lt;ref-type name="Journal Article"&gt;17&lt;/ref-type&gt;&lt;contributors&gt;&lt;authors&gt;&lt;author&gt;Ali, Shymaa&lt;/author&gt;&lt;author&gt;Al-Haideri, Halah H&lt;/author&gt;&lt;author&gt;Al Hishimi, Amna M&lt;/author&gt;&lt;/authors&gt;&lt;/contributors&gt;&lt;titles&gt;&lt;title&gt;Evaluating the Activity of Ultrasound on Biofilm Formation by Acinetobacter baumannii isolated from clinical Specimens&lt;/title&gt;&lt;secondary-title&gt;Baghdad Science Journal&lt;/secondary-title&gt;&lt;/titles&gt;&lt;periodical&gt;&lt;full-title&gt;Baghdad Science Journal&lt;/full-title&gt;&lt;/periodical&gt;&lt;pages&gt;1522-1522&lt;/pages&gt;&lt;volume&gt;19&lt;/volume&gt;&lt;number&gt;6 (Suppl.)&lt;/number&gt;&lt;dates&gt;&lt;year&gt;2022&lt;/year&gt;&lt;/dates&gt;&lt;isbn&gt;2411-7986&lt;/isbn&gt;&lt;urls&gt;&lt;/urls&gt;&lt;/record&gt;&lt;/Cite&gt;&lt;/EndNote&gt;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(310)</w:t>
            </w:r>
            <w:r w:rsidRPr="00AB004C">
              <w:rPr>
                <w:rFonts w:asciiTheme="majorBidi" w:eastAsia="Times New Roman" w:hAnsiTheme="majorBidi" w:cstheme="majorBidi"/>
                <w:sz w:val="20"/>
                <w:szCs w:val="20"/>
              </w:rPr>
              <w:fldChar w:fldCharType="end"/>
            </w:r>
          </w:p>
        </w:tc>
        <w:tc>
          <w:tcPr>
            <w:tcW w:w="709" w:type="dxa"/>
            <w:noWrap/>
            <w:hideMark/>
          </w:tcPr>
          <w:p w14:paraId="08C1FA9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14B69F5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 to 2022</w:t>
            </w:r>
          </w:p>
        </w:tc>
        <w:tc>
          <w:tcPr>
            <w:tcW w:w="992" w:type="dxa"/>
            <w:noWrap/>
            <w:hideMark/>
          </w:tcPr>
          <w:p w14:paraId="3D0A859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Iraq</w:t>
            </w:r>
          </w:p>
        </w:tc>
        <w:tc>
          <w:tcPr>
            <w:tcW w:w="1134" w:type="dxa"/>
            <w:noWrap/>
            <w:hideMark/>
          </w:tcPr>
          <w:p w14:paraId="57B407A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3095D5E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7F3ACE29"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0E03E84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100</w:t>
            </w:r>
          </w:p>
        </w:tc>
        <w:tc>
          <w:tcPr>
            <w:tcW w:w="1417" w:type="dxa"/>
            <w:noWrap/>
            <w:hideMark/>
          </w:tcPr>
          <w:p w14:paraId="46F3403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7CF355F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1084A4F3" w14:textId="0C529B8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E350832" w14:textId="004C772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388339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7F5D90F5" w14:textId="77777777" w:rsidTr="00AB004C">
        <w:trPr>
          <w:trHeight w:val="300"/>
        </w:trPr>
        <w:tc>
          <w:tcPr>
            <w:tcW w:w="1418" w:type="dxa"/>
            <w:noWrap/>
            <w:hideMark/>
          </w:tcPr>
          <w:p w14:paraId="332E41F6" w14:textId="3B8DDA31"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Singkham</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PEVuZE5vdGU+PENpdGU+PEF1dGhvcj5TaW5na2hhbS1JbjwvQXV0aG9yPjxZZWFyPjIwMTg8L1ll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PEVuZE5vdGU+PENpdGU+PEF1dGhvcj5TaW5na2hhbS1JbjwvQXV0aG9yPjxZZWFyPjIwMTg8L1ll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(311)</w:t>
            </w:r>
            <w:r w:rsidRPr="00AB004C">
              <w:rPr>
                <w:rFonts w:asciiTheme="majorBidi" w:eastAsia="Times New Roman" w:hAnsiTheme="majorBidi" w:cstheme="majorBidi"/>
                <w:color w:val="000000"/>
                <w:sz w:val="20"/>
                <w:szCs w:val="20"/>
              </w:rPr>
              <w:fldChar w:fldCharType="end"/>
            </w:r>
          </w:p>
        </w:tc>
        <w:tc>
          <w:tcPr>
            <w:tcW w:w="709" w:type="dxa"/>
            <w:noWrap/>
            <w:hideMark/>
          </w:tcPr>
          <w:p w14:paraId="10A54F4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w:t>
            </w:r>
          </w:p>
        </w:tc>
        <w:tc>
          <w:tcPr>
            <w:tcW w:w="1417" w:type="dxa"/>
            <w:noWrap/>
            <w:hideMark/>
          </w:tcPr>
          <w:p w14:paraId="30DE8F76" w14:textId="0B6CD8E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2010-2011</w:t>
            </w:r>
          </w:p>
        </w:tc>
        <w:tc>
          <w:tcPr>
            <w:tcW w:w="992" w:type="dxa"/>
            <w:noWrap/>
            <w:hideMark/>
          </w:tcPr>
          <w:p w14:paraId="65327EB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Thailand</w:t>
            </w:r>
          </w:p>
        </w:tc>
        <w:tc>
          <w:tcPr>
            <w:tcW w:w="1134" w:type="dxa"/>
            <w:noWrap/>
            <w:hideMark/>
          </w:tcPr>
          <w:p w14:paraId="5D339B4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1FD7DA9E"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36EA963F"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6092C73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23</w:t>
            </w:r>
          </w:p>
        </w:tc>
        <w:tc>
          <w:tcPr>
            <w:tcW w:w="1417" w:type="dxa"/>
            <w:noWrap/>
            <w:hideMark/>
          </w:tcPr>
          <w:p w14:paraId="79F1DBD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4E8B331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95AD82B" w14:textId="5824F25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4D343341" w14:textId="4BB8BDE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69F110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69BCD520" w14:textId="77777777" w:rsidTr="00AB004C">
        <w:trPr>
          <w:trHeight w:val="300"/>
        </w:trPr>
        <w:tc>
          <w:tcPr>
            <w:tcW w:w="1418" w:type="dxa"/>
            <w:noWrap/>
            <w:hideMark/>
          </w:tcPr>
          <w:p w14:paraId="62535FB8" w14:textId="25D1422B"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t>Sirigade</w:t>
            </w:r>
            <w:proofErr w:type="spellEnd"/>
            <w:r w:rsidRPr="00AB004C">
              <w:rPr>
                <w:rFonts w:asciiTheme="majorBidi" w:eastAsia="Times New Roman" w:hAnsiTheme="majorBidi" w:cstheme="majorBidi"/>
                <w:sz w:val="20"/>
                <w:szCs w:val="20"/>
              </w:rPr>
              <w:t xml:space="preserve"> </w:t>
            </w:r>
            <w:proofErr w:type="spellStart"/>
            <w:r w:rsidRPr="00AB004C">
              <w:rPr>
                <w:rFonts w:asciiTheme="majorBidi" w:eastAsia="Times New Roman" w:hAnsiTheme="majorBidi" w:cstheme="majorBidi"/>
                <w:sz w:val="20"/>
                <w:szCs w:val="20"/>
              </w:rPr>
              <w:t>Ruekit</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&lt;EndNote&gt;&lt;Cite&gt;&lt;Author&gt;Ruekit&lt;/Author&gt;&lt;Year&gt;2022&lt;/Year&gt;&lt;RecNum&gt;53&lt;/RecNum&gt;&lt;DisplayText&gt;(312)&lt;/DisplayText&gt;&lt;record&gt;&lt;rec-number&gt;53&lt;/rec-number&gt;&lt;foreign-keys&gt;&lt;key app="EN" db-id="sxve52zrqt9xvxe00wspfz5drefv5tfs0rr2" timestamp="1694116900"&gt;53&lt;/key&gt;&lt;/foreign-keys&gt;&lt;ref-type name="Journal Article"&gt;17&lt;/ref-type&gt;&lt;contributors&gt;&lt;authors&gt;&lt;author&gt;Ruekit, Sirigade&lt;/author&gt;&lt;author&gt;Srijan, Apichai&lt;/author&gt;&lt;author&gt;Serichantalergs, Oralak&lt;/author&gt;&lt;author&gt;Margulieux, Katie R&lt;/author&gt;&lt;author&gt;Mc Gann, Patrick&lt;/author&gt;&lt;author&gt;Mills, Emma G&lt;/author&gt;&lt;author&gt;Stribling, William C&lt;/author&gt;&lt;author&gt;Pimsawat, Theerasak&lt;/author&gt;&lt;author&gt;Kormanee, Rosarin&lt;/author&gt;&lt;author&gt;Nakornchai, Suthisak&lt;/author&gt;&lt;/authors&gt;&lt;/contributors&gt;&lt;titles&gt;&lt;title&gt;Molecular characterization of multidrug-resistant ESKAPEE pathogens from clinical samples in Chonburi, Thailand (2017–2018)&lt;/title&gt;&lt;secondary-title&gt;BMC infectious diseases&lt;/secondary-title&gt;&lt;/titles&gt;&lt;periodical&gt;&lt;full-title&gt;BMC infectious diseases&lt;/full-title&gt;&lt;/periodical&gt;&lt;pages&gt;1-12&lt;/pages&gt;&lt;volume&gt;22&lt;/volume&gt;&lt;number&gt;1&lt;/number&gt;&lt;dates&gt;&lt;year&gt;2022&lt;/year&gt;&lt;/dates&gt;&lt;isbn&gt;1471-2334&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(312)</w:t>
            </w:r>
            <w:r w:rsidRPr="00AB004C">
              <w:rPr>
                <w:rFonts w:asciiTheme="majorBidi" w:eastAsia="Times New Roman" w:hAnsiTheme="majorBidi" w:cstheme="majorBidi"/>
                <w:sz w:val="20"/>
                <w:szCs w:val="20"/>
              </w:rPr>
              <w:fldChar w:fldCharType="end"/>
            </w:r>
          </w:p>
        </w:tc>
        <w:tc>
          <w:tcPr>
            <w:tcW w:w="709" w:type="dxa"/>
            <w:noWrap/>
            <w:hideMark/>
          </w:tcPr>
          <w:p w14:paraId="338C001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1CEC61E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 to 2018</w:t>
            </w:r>
          </w:p>
        </w:tc>
        <w:tc>
          <w:tcPr>
            <w:tcW w:w="992" w:type="dxa"/>
            <w:noWrap/>
            <w:hideMark/>
          </w:tcPr>
          <w:p w14:paraId="3375865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Thailand</w:t>
            </w:r>
          </w:p>
        </w:tc>
        <w:tc>
          <w:tcPr>
            <w:tcW w:w="1134" w:type="dxa"/>
            <w:noWrap/>
            <w:hideMark/>
          </w:tcPr>
          <w:p w14:paraId="3EAF3E6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63FAA361"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15A9A87"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2BE7022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97</w:t>
            </w:r>
          </w:p>
        </w:tc>
        <w:tc>
          <w:tcPr>
            <w:tcW w:w="1417" w:type="dxa"/>
            <w:noWrap/>
            <w:hideMark/>
          </w:tcPr>
          <w:p w14:paraId="584AC5E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4797BF3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58493108" w14:textId="1C72CAB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38F313E" w14:textId="7D238F9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760DAF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61CBE4BF" w14:textId="77777777" w:rsidTr="00AB004C">
        <w:trPr>
          <w:trHeight w:val="300"/>
        </w:trPr>
        <w:tc>
          <w:tcPr>
            <w:tcW w:w="1418" w:type="dxa"/>
            <w:noWrap/>
            <w:hideMark/>
          </w:tcPr>
          <w:p w14:paraId="6927EDCA" w14:textId="049E93BC"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 xml:space="preserve">So Hyun Jun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&lt;EndNote&gt;&lt;Cite&gt;&lt;Author&gt;Jun&lt;/Author&gt;&lt;Year&gt;2023&lt;/Year&gt;&lt;RecNum&gt;54&lt;/RecNum&gt;&lt;DisplayText&gt;(313)&lt;/DisplayText&gt;&lt;record&gt;&lt;rec-number&gt;54&lt;/rec-number&gt;&lt;foreign-keys&gt;&lt;key app="EN" db-id="sxve52zrqt9xvxe00wspfz5drefv5tfs0rr2" timestamp="1694116965"&gt;54&lt;/key&gt;&lt;/foreign-keys&gt;&lt;ref-type name="Journal Article"&gt;17&lt;/ref-type&gt;&lt;contributors&gt;&lt;authors&gt;&lt;author&gt;Jun, So Hyun&lt;/author&gt;&lt;author&gt;Hwang, Hye Ryeong&lt;/author&gt;&lt;author&gt;Kim, Nayeong&lt;/author&gt;&lt;author&gt;Kwon, Ki Tae&lt;/author&gt;&lt;author&gt;Kim, Yu Kyung&lt;/author&gt;&lt;author&gt;Lee, Je Chul&lt;/author&gt;&lt;/authors&gt;&lt;/contributors&gt;&lt;titles&gt;&lt;title&gt;Clonal evolution and antimicrobial resistance of Acinetobacter baumannii isolates from Korean hospitals over the last decade&lt;/title&gt;&lt;secondary-title&gt;Infection, Genetics and Evolution&lt;/secondary-title&gt;&lt;/titles&gt;&lt;periodical&gt;&lt;full-title&gt;Infection, Genetics and Evolution&lt;/full-title&gt;&lt;/periodical&gt;&lt;pages&gt;105404&lt;/pages&gt;&lt;volume&gt;108&lt;/volume&gt;&lt;dates&gt;&lt;year&gt;2023&lt;/year&gt;&lt;/dates&gt;&lt;isbn&gt;1567-1348&lt;/isbn&gt;&lt;urls&gt;&lt;/urls&gt;&lt;/record&gt;&lt;/Cite&gt;&lt;/EndNote&gt;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(313)</w:t>
            </w:r>
            <w:r w:rsidRPr="00AB004C">
              <w:rPr>
                <w:rFonts w:asciiTheme="majorBidi" w:eastAsia="Times New Roman" w:hAnsiTheme="majorBidi" w:cstheme="majorBidi"/>
                <w:sz w:val="20"/>
                <w:szCs w:val="20"/>
              </w:rPr>
              <w:fldChar w:fldCharType="end"/>
            </w:r>
          </w:p>
        </w:tc>
        <w:tc>
          <w:tcPr>
            <w:tcW w:w="709" w:type="dxa"/>
            <w:noWrap/>
            <w:hideMark/>
          </w:tcPr>
          <w:p w14:paraId="3BDA3B4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2023</w:t>
            </w:r>
          </w:p>
        </w:tc>
        <w:tc>
          <w:tcPr>
            <w:tcW w:w="1417" w:type="dxa"/>
            <w:noWrap/>
            <w:hideMark/>
          </w:tcPr>
          <w:p w14:paraId="3E218F1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2009 to 2019</w:t>
            </w:r>
          </w:p>
        </w:tc>
        <w:tc>
          <w:tcPr>
            <w:tcW w:w="992" w:type="dxa"/>
            <w:noWrap/>
            <w:hideMark/>
          </w:tcPr>
          <w:p w14:paraId="287ABC2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Korea</w:t>
            </w:r>
          </w:p>
        </w:tc>
        <w:tc>
          <w:tcPr>
            <w:tcW w:w="1134" w:type="dxa"/>
            <w:noWrap/>
            <w:hideMark/>
          </w:tcPr>
          <w:p w14:paraId="0790B50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557DA25C"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4FCA94F0"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29C09C2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167</w:t>
            </w:r>
          </w:p>
        </w:tc>
        <w:tc>
          <w:tcPr>
            <w:tcW w:w="1417" w:type="dxa"/>
            <w:noWrap/>
            <w:hideMark/>
          </w:tcPr>
          <w:p w14:paraId="5D3312E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0B6A05F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70933054" w14:textId="7AD72AF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D745FFF" w14:textId="0AEAE65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493B67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0340F17E" w14:textId="77777777" w:rsidTr="00AB004C">
        <w:trPr>
          <w:trHeight w:val="300"/>
        </w:trPr>
        <w:tc>
          <w:tcPr>
            <w:tcW w:w="1418" w:type="dxa"/>
            <w:noWrap/>
            <w:hideMark/>
          </w:tcPr>
          <w:p w14:paraId="05440E91" w14:textId="2BA6818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Soo </w:t>
            </w:r>
            <w:proofErr w:type="spellStart"/>
            <w:r w:rsidRPr="00AB004C">
              <w:rPr>
                <w:rFonts w:asciiTheme="majorBidi" w:eastAsia="Times New Roman" w:hAnsiTheme="majorBidi" w:cstheme="majorBidi"/>
                <w:color w:val="000000"/>
                <w:sz w:val="20"/>
                <w:szCs w:val="20"/>
              </w:rPr>
              <w:t>Tein</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Ngoi</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&lt;EndNote&gt;&lt;Cite&gt;&lt;Author&gt;Ngoi&lt;/Author&gt;&lt;Year&gt;2021&lt;/Year&gt;&lt;RecNum&gt;31&lt;/RecNum&gt;&lt;DisplayText&gt;(314)&lt;/DisplayText&gt;&lt;record&gt;&lt;rec-number&gt;31&lt;/rec-number&gt;&lt;foreign-keys&gt;&lt;key app="EN" db-id="swpea0xz5v25roetfz0v0vp3ex5efr220frp" timestamp="1693745786"&gt;31&lt;/key&gt;&lt;/foreign-keys&gt;&lt;ref-type name="Journal Article"&gt;17&lt;/ref-type&gt;&lt;contributors&gt;&lt;authors&gt;&lt;author&gt;Ngoi, Soo Tein&lt;/author&gt;&lt;author&gt;Chong, Chun Wie&lt;/author&gt;&lt;author&gt;Ponnampalavanar, Sasheela Sri La Sri&lt;/author&gt;&lt;author&gt;Tang, Soo Nee&lt;/author&gt;&lt;author&gt;Idris, Nuryana&lt;/author&gt;&lt;author&gt;Abdul Jabar, Kartini&lt;/author&gt;&lt;author&gt;Gregory, Michael J&lt;/author&gt;&lt;author&gt;Husain, Tupur&lt;/author&gt;&lt;author&gt;Teh, Cindy Shuan Ju&lt;/author&gt;&lt;/authors&gt;&lt;/contributors&gt;&lt;titles&gt;&lt;title&gt;Genetic mechanisms and correlated risk factors of antimicrobial-resistant ESKAPEE pathogens isolated in a tertiary hospital in Malaysia&lt;/title&gt;&lt;secondary-title&gt;Antimicrobial Resistance &amp;amp; Infection Control&lt;/secondary-title&gt;&lt;/titles&gt;&lt;periodical&gt;&lt;full-title&gt;Antimicrobial Resistance &amp;amp; Infection Control&lt;/full-title&gt;&lt;/periodical&gt;&lt;pages&gt;1-15&lt;/pages&gt;&lt;volume&gt;10&lt;/volume&gt;&lt;dates&gt;&lt;year&gt;2021&lt;/year&gt;&lt;/dates&gt;&lt;urls&gt;&lt;/urls&gt;&lt;/record&gt;&lt;/Cite&gt;&lt;/EndNote&gt;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(314)</w:t>
            </w:r>
            <w:r w:rsidRPr="00AB004C">
              <w:rPr>
                <w:rFonts w:asciiTheme="majorBidi" w:eastAsia="Times New Roman" w:hAnsiTheme="majorBidi" w:cstheme="majorBidi"/>
                <w:color w:val="000000"/>
                <w:sz w:val="20"/>
                <w:szCs w:val="20"/>
              </w:rPr>
              <w:fldChar w:fldCharType="end"/>
            </w:r>
          </w:p>
        </w:tc>
        <w:tc>
          <w:tcPr>
            <w:tcW w:w="709" w:type="dxa"/>
            <w:noWrap/>
            <w:hideMark/>
          </w:tcPr>
          <w:p w14:paraId="1EEF738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632F7A8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2019 to 2020</w:t>
            </w:r>
          </w:p>
        </w:tc>
        <w:tc>
          <w:tcPr>
            <w:tcW w:w="992" w:type="dxa"/>
            <w:noWrap/>
            <w:hideMark/>
          </w:tcPr>
          <w:p w14:paraId="2F7D46C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Malaysia</w:t>
            </w:r>
          </w:p>
        </w:tc>
        <w:tc>
          <w:tcPr>
            <w:tcW w:w="1134" w:type="dxa"/>
            <w:noWrap/>
            <w:hideMark/>
          </w:tcPr>
          <w:p w14:paraId="7410BB5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40F01F9F"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56F9EBF4"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4CDDDDA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54</w:t>
            </w:r>
          </w:p>
        </w:tc>
        <w:tc>
          <w:tcPr>
            <w:tcW w:w="1417" w:type="dxa"/>
            <w:noWrap/>
            <w:hideMark/>
          </w:tcPr>
          <w:p w14:paraId="768C829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10</w:t>
            </w:r>
          </w:p>
        </w:tc>
        <w:tc>
          <w:tcPr>
            <w:tcW w:w="1134" w:type="dxa"/>
            <w:noWrap/>
            <w:hideMark/>
          </w:tcPr>
          <w:p w14:paraId="0779D20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1D625679" w14:textId="2B981BD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77B89B2" w14:textId="59B2047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95E571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46C54EE8" w14:textId="77777777" w:rsidTr="00AB004C">
        <w:trPr>
          <w:trHeight w:val="300"/>
        </w:trPr>
        <w:tc>
          <w:tcPr>
            <w:tcW w:w="1418" w:type="dxa"/>
            <w:noWrap/>
            <w:hideMark/>
          </w:tcPr>
          <w:p w14:paraId="76890C8C" w14:textId="4D4BA0C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Srinivas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&lt;EndNote&gt;&lt;Cite&gt;&lt;Author&gt;Srinivas&lt;/Author&gt;&lt;Year&gt;2018&lt;/Year&gt;&lt;RecNum&gt;72&lt;/RecNum&gt;&lt;DisplayText&gt;(315)&lt;/DisplayText&gt;&lt;record&gt;&lt;rec-number&gt;72&lt;/rec-number&gt;&lt;foreign-keys&gt;&lt;key app="EN" db-id="adpd5tdrq99ptsepx5fpew53az5z5vpp2fzf" timestamp="1693300618"&gt;72&lt;/key&gt;&lt;/foreign-keys&gt;&lt;ref-type name="Journal Article"&gt;17&lt;/ref-type&gt;&lt;contributors&gt;&lt;authors&gt;&lt;author&gt;Srinivas, Pavithra&lt;/author&gt;&lt;author&gt;Hunt, Lauren N.&lt;/author&gt;&lt;author&gt;Pouch, Stephanie M.&lt;/author&gt;&lt;author&gt;Thomas, Keelie&lt;/author&gt;&lt;author&gt;Goff, Debra A.&lt;/author&gt;&lt;author&gt;Pancholi, Preeti&lt;/author&gt;&lt;author&gt;Balada-Llasat, Joan-Miquel&lt;/author&gt;&lt;author&gt;Bauer, Karri A.&lt;/author&gt;&lt;/authors&gt;&lt;/contributors&gt;&lt;titles&gt;&lt;title&gt;Detection of colistin heteroresistance in Acinetobacter baumannii from blood and respiratory isolates&lt;/title&gt;&lt;secondary-title&gt;Diagnostic Microbiology and Infectious Disease&lt;/secondary-title&gt;&lt;/titles&gt;&lt;pages&gt;194-198&lt;/pages&gt;&lt;volume&gt;91&lt;/volume&gt;&lt;number&gt;2&lt;/number&gt;&lt;keywords&gt;&lt;keyword&gt;Multidrug-resistant Gram-negative organisms&lt;/keyword&gt;&lt;keyword&gt;Polymyxins&lt;/keyword&gt;&lt;keyword&gt;Colistin&lt;/keyword&gt;&lt;keyword&gt;Polymyxin B&lt;/keyword&gt;&lt;keyword&gt;Colistin heteroresistance&lt;/keyword&gt;&lt;/keywords&gt;&lt;dates&gt;&lt;year&gt;2018&lt;/year&gt;&lt;pub-dates&gt;&lt;date&gt;2018/06/01/&lt;/date&gt;&lt;/pub-dates&gt;&lt;/dates&gt;&lt;isbn&gt;0732-8893&lt;/isbn&gt;&lt;urls&gt;&lt;related-urls&gt;&lt;url&gt;https://www.sciencedirect.com/science/article/pii/S0732889318300452&lt;/url&gt;&lt;/related-urls&gt;&lt;/urls&gt;&lt;electronic-resource-num&gt;https://doi.org/10.1016/j.diagmicrobio.2018.01.028&lt;/electronic-resource-num&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(315)</w:t>
            </w:r>
            <w:r w:rsidRPr="00AB004C">
              <w:rPr>
                <w:rFonts w:asciiTheme="majorBidi" w:eastAsia="Times New Roman" w:hAnsiTheme="majorBidi" w:cstheme="majorBidi"/>
                <w:color w:val="000000"/>
                <w:sz w:val="20"/>
                <w:szCs w:val="20"/>
              </w:rPr>
              <w:fldChar w:fldCharType="end"/>
            </w:r>
          </w:p>
        </w:tc>
        <w:tc>
          <w:tcPr>
            <w:tcW w:w="709" w:type="dxa"/>
            <w:noWrap/>
            <w:hideMark/>
          </w:tcPr>
          <w:p w14:paraId="02B3573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w:t>
            </w:r>
          </w:p>
        </w:tc>
        <w:tc>
          <w:tcPr>
            <w:tcW w:w="1417" w:type="dxa"/>
            <w:noWrap/>
            <w:hideMark/>
          </w:tcPr>
          <w:p w14:paraId="3525924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2013 to 2015</w:t>
            </w:r>
          </w:p>
        </w:tc>
        <w:tc>
          <w:tcPr>
            <w:tcW w:w="992" w:type="dxa"/>
            <w:noWrap/>
            <w:hideMark/>
          </w:tcPr>
          <w:p w14:paraId="7D6A6C1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USA</w:t>
            </w:r>
          </w:p>
        </w:tc>
        <w:tc>
          <w:tcPr>
            <w:tcW w:w="1134" w:type="dxa"/>
            <w:noWrap/>
            <w:hideMark/>
          </w:tcPr>
          <w:p w14:paraId="76C1903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North America</w:t>
            </w:r>
          </w:p>
        </w:tc>
        <w:tc>
          <w:tcPr>
            <w:tcW w:w="709" w:type="dxa"/>
            <w:hideMark/>
          </w:tcPr>
          <w:p w14:paraId="7AC64A25"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417684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Respiratory</w:t>
            </w:r>
          </w:p>
        </w:tc>
        <w:tc>
          <w:tcPr>
            <w:tcW w:w="1418" w:type="dxa"/>
            <w:noWrap/>
            <w:hideMark/>
          </w:tcPr>
          <w:p w14:paraId="31072E0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24</w:t>
            </w:r>
          </w:p>
        </w:tc>
        <w:tc>
          <w:tcPr>
            <w:tcW w:w="1417" w:type="dxa"/>
            <w:noWrap/>
            <w:hideMark/>
          </w:tcPr>
          <w:p w14:paraId="7B7C8C2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741A231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0E42100" w14:textId="05703C4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9C1F31E" w14:textId="609C227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09888D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1245B319" w14:textId="77777777" w:rsidTr="00AB004C">
        <w:trPr>
          <w:trHeight w:val="300"/>
        </w:trPr>
        <w:tc>
          <w:tcPr>
            <w:tcW w:w="1418" w:type="dxa"/>
            <w:noWrap/>
            <w:hideMark/>
          </w:tcPr>
          <w:p w14:paraId="7983243E" w14:textId="17F7B617"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Strateva</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&lt;EndNote&gt;&lt;Cite&gt;&lt;Author&gt;Strateva&lt;/Author&gt;&lt;Year&gt;2019&lt;/Year&gt;&lt;RecNum&gt;11&lt;/RecNum&gt;&lt;DisplayText&gt;(316)&lt;/DisplayText&gt;&lt;record&gt;&lt;rec-number&gt;11&lt;/rec-number&gt;&lt;foreign-keys&gt;&lt;key app="EN" db-id="adpd5tdrq99ptsepx5fpew53az5z5vpp2fzf" timestamp="1693300602"&gt;11&lt;/key&gt;&lt;/foreign-keys&gt;&lt;ref-type name="Journal Article"&gt;17&lt;/ref-type&gt;&lt;contributors&gt;&lt;authors&gt;&lt;author&gt;Strateva, Tanya&lt;/author&gt;&lt;author&gt;Sirakov, Ivo&lt;/author&gt;&lt;author&gt;Stoeva, Temenuga&lt;/author&gt;&lt;author&gt;Stratev, Alexander&lt;/author&gt;&lt;author&gt;Dimov, Svetoslav&lt;/author&gt;&lt;author&gt;Savov, Encho&lt;/author&gt;&lt;author&gt;Mitov, Ivan&lt;/author&gt;&lt;/authors&gt;&lt;/contributors&gt;&lt;titles&gt;&lt;title&gt;Carbapenem-resistant Acinetobacter baumannii: current status of the problem in four Bulgarian university hospitals (2014–2016)&lt;/title&gt;&lt;secondary-title&gt;Journal of global antimicrobial resistance&lt;/secondary-title&gt;&lt;/titles&gt;&lt;periodical&gt;&lt;full-title&gt;Journal of Global Antimicrobial Resistance&lt;/full-title&gt;&lt;/periodical&gt;&lt;pages&gt;266-273&lt;/pages&gt;&lt;volume&gt;16&lt;/volume&gt;&lt;dates&gt;&lt;year&gt;2019&lt;/year&gt;&lt;/dates&gt;&lt;isbn&gt;2213-7165&lt;/isbn&gt;&lt;urls&gt;&lt;/urls&gt;&lt;/record&gt;&lt;/Cite&gt;&lt;/EndNote&gt;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(316)</w:t>
            </w:r>
            <w:r w:rsidRPr="00AB004C">
              <w:rPr>
                <w:rFonts w:asciiTheme="majorBidi" w:eastAsia="Times New Roman" w:hAnsiTheme="majorBidi" w:cstheme="majorBidi"/>
                <w:color w:val="000000"/>
                <w:sz w:val="20"/>
                <w:szCs w:val="20"/>
              </w:rPr>
              <w:fldChar w:fldCharType="end"/>
            </w:r>
          </w:p>
        </w:tc>
        <w:tc>
          <w:tcPr>
            <w:tcW w:w="709" w:type="dxa"/>
            <w:noWrap/>
            <w:hideMark/>
          </w:tcPr>
          <w:p w14:paraId="3712541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w:t>
            </w:r>
          </w:p>
        </w:tc>
        <w:tc>
          <w:tcPr>
            <w:tcW w:w="1417" w:type="dxa"/>
            <w:noWrap/>
            <w:hideMark/>
          </w:tcPr>
          <w:p w14:paraId="5530A9A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 to 2016</w:t>
            </w:r>
          </w:p>
        </w:tc>
        <w:tc>
          <w:tcPr>
            <w:tcW w:w="992" w:type="dxa"/>
            <w:noWrap/>
            <w:hideMark/>
          </w:tcPr>
          <w:p w14:paraId="46EA624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Bulgaria</w:t>
            </w:r>
          </w:p>
        </w:tc>
        <w:tc>
          <w:tcPr>
            <w:tcW w:w="1134" w:type="dxa"/>
            <w:noWrap/>
            <w:hideMark/>
          </w:tcPr>
          <w:p w14:paraId="28CA525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74C5545A"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5141F9DB"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6B1B157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226</w:t>
            </w:r>
          </w:p>
        </w:tc>
        <w:tc>
          <w:tcPr>
            <w:tcW w:w="1417" w:type="dxa"/>
            <w:noWrap/>
            <w:hideMark/>
          </w:tcPr>
          <w:p w14:paraId="09130D9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3AFDE6E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77D04D85" w14:textId="3DC451D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990CFFD" w14:textId="2AD2E60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387F81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5374764A" w14:textId="77777777" w:rsidTr="00AB004C">
        <w:trPr>
          <w:trHeight w:val="300"/>
        </w:trPr>
        <w:tc>
          <w:tcPr>
            <w:tcW w:w="1418" w:type="dxa"/>
            <w:noWrap/>
            <w:hideMark/>
          </w:tcPr>
          <w:p w14:paraId="3C38B100" w14:textId="132D684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Surbhi Khurana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&lt;EndNote&gt;&lt;Cite&gt;&lt;Author&gt;Khurana&lt;/Author&gt;&lt;Year&gt;2021&lt;/Year&gt;&lt;RecNum&gt;55&lt;/RecNum&gt;&lt;DisplayText&gt;(317)&lt;/DisplayText&gt;&lt;record&gt;&lt;rec-number&gt;55&lt;/rec-number&gt;&lt;foreign-keys&gt;&lt;key app="EN" db-id="r2exsvat5xft0ge5xwdxs9dovae0evvwdsfa" timestamp="1693644796"&gt;55&lt;/key&gt;&lt;/foreign-keys&gt;&lt;ref-type name="Journal Article"&gt;17&lt;/ref-type&gt;&lt;contributors&gt;&lt;authors&gt;&lt;author&gt;Khurana, Surbhi&lt;/author&gt;&lt;author&gt;Singh, Parul&lt;/author&gt;&lt;author&gt;Sharad, Neha&lt;/author&gt;&lt;author&gt;Kiro, Vandana V&lt;/author&gt;&lt;author&gt;Rastogi, Neha&lt;/author&gt;&lt;author&gt;Lathwal, Amit&lt;/author&gt;&lt;author&gt;Malhotra, Rajesh&lt;/author&gt;&lt;author&gt;Trikha, Anjan&lt;/author&gt;&lt;author&gt;Mathur, Purva&lt;/author&gt;&lt;/authors&gt;&lt;/contributors&gt;&lt;titles&gt;&lt;title&gt;Profile of co-infections &amp;amp; secondary infections in COVID-19 patients at a dedicated COVID-19 facility of a tertiary care Indian hospital: Implication on antimicrobial resistance&lt;/title&gt;&lt;secondary-title&gt;Indian journal of medical microbiology&lt;/secondary-title&gt;&lt;/titles&gt;&lt;periodical&gt;&lt;full-title&gt;Indian journal of medical microbiology&lt;/full-title&gt;&lt;/periodical&gt;&lt;pages&gt;147-153&lt;/pages&gt;&lt;volume&gt;39&lt;/volume&gt;&lt;number&gt;2&lt;/number&gt;&lt;dates&gt;&lt;year&gt;2021&lt;/year&gt;&lt;/dates&gt;&lt;isbn&gt;0255-0857&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(317)</w:t>
            </w:r>
            <w:r w:rsidRPr="00AB004C">
              <w:rPr>
                <w:rFonts w:asciiTheme="majorBidi" w:eastAsia="Times New Roman" w:hAnsiTheme="majorBidi" w:cstheme="majorBidi"/>
                <w:color w:val="000000"/>
                <w:sz w:val="20"/>
                <w:szCs w:val="20"/>
              </w:rPr>
              <w:fldChar w:fldCharType="end"/>
            </w:r>
          </w:p>
        </w:tc>
        <w:tc>
          <w:tcPr>
            <w:tcW w:w="709" w:type="dxa"/>
            <w:noWrap/>
            <w:hideMark/>
          </w:tcPr>
          <w:p w14:paraId="65EB261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0921191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 to 2020</w:t>
            </w:r>
          </w:p>
        </w:tc>
        <w:tc>
          <w:tcPr>
            <w:tcW w:w="992" w:type="dxa"/>
            <w:noWrap/>
            <w:hideMark/>
          </w:tcPr>
          <w:p w14:paraId="55CBA3C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India</w:t>
            </w:r>
          </w:p>
        </w:tc>
        <w:tc>
          <w:tcPr>
            <w:tcW w:w="1134" w:type="dxa"/>
            <w:noWrap/>
            <w:hideMark/>
          </w:tcPr>
          <w:p w14:paraId="0056D3C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1E071B8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11B830FD"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623C101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26</w:t>
            </w:r>
          </w:p>
        </w:tc>
        <w:tc>
          <w:tcPr>
            <w:tcW w:w="1417" w:type="dxa"/>
            <w:noWrap/>
            <w:hideMark/>
          </w:tcPr>
          <w:p w14:paraId="3541DBF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3AA10AA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28DBFEF6" w14:textId="2F84A93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4F231DD5" w14:textId="0D3AEE7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13C5AC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70122CC8" w14:textId="77777777" w:rsidTr="00AB004C">
        <w:trPr>
          <w:trHeight w:val="300"/>
        </w:trPr>
        <w:tc>
          <w:tcPr>
            <w:tcW w:w="1418" w:type="dxa"/>
            <w:noWrap/>
            <w:hideMark/>
          </w:tcPr>
          <w:p w14:paraId="0BB324C3" w14:textId="7B7539E0"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t>Suriya</w:t>
            </w:r>
            <w:proofErr w:type="spellEnd"/>
            <w:r w:rsidRPr="00AB004C">
              <w:rPr>
                <w:rFonts w:asciiTheme="majorBidi" w:eastAsia="Times New Roman" w:hAnsiTheme="majorBidi" w:cstheme="majorBidi"/>
                <w:sz w:val="20"/>
                <w:szCs w:val="20"/>
              </w:rPr>
              <w:t xml:space="preserve"> </w:t>
            </w:r>
            <w:proofErr w:type="spellStart"/>
            <w:r w:rsidRPr="00AB004C">
              <w:rPr>
                <w:rFonts w:asciiTheme="majorBidi" w:eastAsia="Times New Roman" w:hAnsiTheme="majorBidi" w:cstheme="majorBidi"/>
                <w:sz w:val="20"/>
                <w:szCs w:val="20"/>
              </w:rPr>
              <w:t>Chandran</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&lt;EndNote&gt;&lt;Cite&gt;&lt;Author&gt;Chandran&lt;/Author&gt;&lt;Year&gt;2023&lt;/Year&gt;&lt;RecNum&gt;55&lt;/RecNum&gt;&lt;DisplayText&gt;(318)&lt;/DisplayText&gt;&lt;record&gt;&lt;rec-number&gt;55&lt;/rec-number&gt;&lt;foreign-keys&gt;&lt;key app="EN" db-id="sxve52zrqt9xvxe00wspfz5drefv5tfs0rr2" timestamp="1694117063"&gt;55&lt;/key&gt;&lt;/foreign-keys&gt;&lt;ref-type name="Journal Article"&gt;17&lt;/ref-type&gt;&lt;contributors&gt;&lt;authors&gt;&lt;author&gt;Chandran, Suriya&lt;/author&gt;&lt;author&gt;Manokaran, Yuvasri&lt;/author&gt;&lt;author&gt;Vijayakumar, Saranya&lt;/author&gt;&lt;author&gt;Shankar, Baby Abirami&lt;/author&gt;&lt;author&gt;Bakthavatchalam, Yamuna Devi&lt;/author&gt;&lt;author&gt;Dwarakanathan, Hariharan Triplicane&lt;/author&gt;&lt;author&gt;Yesudason, Binesh Lal&lt;/author&gt;&lt;author&gt;Veeraraghavan, Balaji&lt;/author&gt;&lt;/authors&gt;&lt;/contributors&gt;&lt;titles&gt;&lt;title&gt;Enhanced bacterial killing with a combination of sulbactam/minocycline against dual carbapenemase-producing Acinetobacter baumannii&lt;/title&gt;&lt;secondary-title&gt;European Journal of Clinical Microbiology &amp;amp; Infectious Diseases&lt;/secondary-title&gt;&lt;/titles&gt;&lt;periodical&gt;&lt;full-title&gt;European Journal of Clinical Microbiology &amp;amp; Infectious Diseases&lt;/full-title&gt;&lt;/periodical&gt;&lt;pages&gt;645-651&lt;/pages&gt;&lt;volume&gt;42&lt;/volume&gt;&lt;number&gt;5&lt;/number&gt;&lt;dates&gt;&lt;year&gt;2023&lt;/year&gt;&lt;/dates&gt;&lt;isbn&gt;0934-9723&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(318)</w:t>
            </w:r>
            <w:r w:rsidRPr="00AB004C">
              <w:rPr>
                <w:rFonts w:asciiTheme="majorBidi" w:eastAsia="Times New Roman" w:hAnsiTheme="majorBidi" w:cstheme="majorBidi"/>
                <w:sz w:val="20"/>
                <w:szCs w:val="20"/>
              </w:rPr>
              <w:fldChar w:fldCharType="end"/>
            </w:r>
          </w:p>
        </w:tc>
        <w:tc>
          <w:tcPr>
            <w:tcW w:w="709" w:type="dxa"/>
            <w:noWrap/>
            <w:hideMark/>
          </w:tcPr>
          <w:p w14:paraId="7296086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2023</w:t>
            </w:r>
          </w:p>
        </w:tc>
        <w:tc>
          <w:tcPr>
            <w:tcW w:w="1417" w:type="dxa"/>
            <w:noWrap/>
            <w:hideMark/>
          </w:tcPr>
          <w:p w14:paraId="00CD672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 to 2022</w:t>
            </w:r>
          </w:p>
        </w:tc>
        <w:tc>
          <w:tcPr>
            <w:tcW w:w="992" w:type="dxa"/>
            <w:noWrap/>
            <w:hideMark/>
          </w:tcPr>
          <w:p w14:paraId="62FA45D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India</w:t>
            </w:r>
          </w:p>
        </w:tc>
        <w:tc>
          <w:tcPr>
            <w:tcW w:w="1134" w:type="dxa"/>
            <w:noWrap/>
            <w:hideMark/>
          </w:tcPr>
          <w:p w14:paraId="36551AD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79F2E2EC"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5F86281"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54E7E8E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150</w:t>
            </w:r>
          </w:p>
        </w:tc>
        <w:tc>
          <w:tcPr>
            <w:tcW w:w="1417" w:type="dxa"/>
            <w:noWrap/>
            <w:hideMark/>
          </w:tcPr>
          <w:p w14:paraId="5FDF7B8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c>
          <w:tcPr>
            <w:tcW w:w="1134" w:type="dxa"/>
            <w:noWrap/>
            <w:hideMark/>
          </w:tcPr>
          <w:p w14:paraId="1B92C30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E8BCC0E" w14:textId="0F5C12A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851E832" w14:textId="1AD0FD2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945A68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1BFFE8AB" w14:textId="77777777" w:rsidTr="00AB004C">
        <w:trPr>
          <w:trHeight w:val="300"/>
        </w:trPr>
        <w:tc>
          <w:tcPr>
            <w:tcW w:w="1418" w:type="dxa"/>
            <w:noWrap/>
            <w:hideMark/>
          </w:tcPr>
          <w:p w14:paraId="154C6543" w14:textId="7E6B645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SUSAN KHANJANI </w:t>
            </w:r>
            <w:r w:rsidRPr="00AB004C">
              <w:rPr>
                <w:rFonts w:asciiTheme="majorBidi" w:eastAsia="Times New Roman" w:hAnsiTheme="majorBidi" w:cstheme="majorBidi"/>
                <w:color w:val="000000"/>
                <w:sz w:val="20"/>
                <w:szCs w:val="20"/>
              </w:rPr>
              <w:fldChar w:fldCharType="begin">
                <w:fldData xml:space="preserve">PEVuZE5vdGU+PENpdGU+PEF1dGhvcj5LaGFuamFuaTwvQXV0aG9yPjxZZWFyPjIwMjA8L1llYXI+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PEVuZE5vdGU+PENpdGU+PEF1dGhvcj5LaGFuamFuaTwvQXV0aG9yPjxZZWFyPjIwMjA8L1llYXI+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(319)</w:t>
            </w:r>
            <w:r w:rsidRPr="00AB004C">
              <w:rPr>
                <w:rFonts w:asciiTheme="majorBidi" w:eastAsia="Times New Roman" w:hAnsiTheme="majorBidi" w:cstheme="majorBidi"/>
                <w:color w:val="000000"/>
                <w:sz w:val="20"/>
                <w:szCs w:val="20"/>
              </w:rPr>
              <w:fldChar w:fldCharType="end"/>
            </w:r>
          </w:p>
        </w:tc>
        <w:tc>
          <w:tcPr>
            <w:tcW w:w="709" w:type="dxa"/>
            <w:noWrap/>
            <w:hideMark/>
          </w:tcPr>
          <w:p w14:paraId="2ED5879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50C08EC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 to 2018</w:t>
            </w:r>
          </w:p>
        </w:tc>
        <w:tc>
          <w:tcPr>
            <w:tcW w:w="992" w:type="dxa"/>
            <w:noWrap/>
            <w:hideMark/>
          </w:tcPr>
          <w:p w14:paraId="0632C5C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Iran</w:t>
            </w:r>
          </w:p>
        </w:tc>
        <w:tc>
          <w:tcPr>
            <w:tcW w:w="1134" w:type="dxa"/>
            <w:noWrap/>
            <w:hideMark/>
          </w:tcPr>
          <w:p w14:paraId="64DA60C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8C0557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759B8A86"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6B1E1DC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59</w:t>
            </w:r>
          </w:p>
        </w:tc>
        <w:tc>
          <w:tcPr>
            <w:tcW w:w="1417" w:type="dxa"/>
            <w:noWrap/>
            <w:hideMark/>
          </w:tcPr>
          <w:p w14:paraId="7D69591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4D8BED0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D76456F" w14:textId="5A442D3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C10CA09" w14:textId="3420129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B23805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342FE50A" w14:textId="77777777" w:rsidTr="00AB004C">
        <w:trPr>
          <w:trHeight w:val="300"/>
        </w:trPr>
        <w:tc>
          <w:tcPr>
            <w:tcW w:w="1418" w:type="dxa"/>
            <w:noWrap/>
            <w:hideMark/>
          </w:tcPr>
          <w:p w14:paraId="2EE11CDA" w14:textId="2CCF3DBF"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SUSAnnah</w:t>
            </w:r>
            <w:proofErr w:type="spellEnd"/>
            <w:r w:rsidRPr="00AB004C">
              <w:rPr>
                <w:rFonts w:asciiTheme="majorBidi" w:eastAsia="Times New Roman" w:hAnsiTheme="majorBidi" w:cstheme="majorBidi"/>
                <w:color w:val="000000"/>
                <w:sz w:val="20"/>
                <w:szCs w:val="20"/>
              </w:rPr>
              <w:t xml:space="preserve"> L. McKay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&lt;EndNote&gt;&lt;Cite&gt;&lt;Author&gt;McKay&lt;/Author&gt;&lt;Year&gt;2022&lt;/Year&gt;&lt;RecNum&gt;57&lt;/RecNum&gt;&lt;DisplayText&gt;(320)&lt;/DisplayText&gt;&lt;record&gt;&lt;rec-number&gt;57&lt;/rec-number&gt;&lt;foreign-keys&gt;&lt;key app="EN" db-id="r2exsvat5xft0ge5xwdxs9dovae0evvwdsfa" timestamp="1693645083"&gt;57&lt;/key&gt;&lt;/foreign-keys&gt;&lt;ref-type name="Journal Article"&gt;17&lt;/ref-type&gt;&lt;contributors&gt;&lt;authors&gt;&lt;author&gt;McKay, Susannah L&lt;/author&gt;&lt;author&gt;Vlachos, Nicholas&lt;/author&gt;&lt;author&gt;Daniels, Jonathan B&lt;/author&gt;&lt;author&gt;Albrecht, Valerie S&lt;/author&gt;&lt;author&gt;Stevens, Valerie A&lt;/author&gt;&lt;author&gt;Rasheed, J Kamile&lt;/author&gt;&lt;author&gt;Johnson, J Kristie&lt;/author&gt;&lt;author&gt;Lutgring, Joseph D&lt;/author&gt;&lt;author&gt;Sjölund-Karlsson, Maria&lt;/author&gt;&lt;author&gt;Halpin, Alison Laufer&lt;/author&gt;&lt;/authors&gt;&lt;/contributors&gt;&lt;titles&gt;&lt;title&gt;Molecular epidemiology of carbapenem-resistant Acinetobacter baumannii in the United States, 2013–2017&lt;/title&gt;&lt;secondary-title&gt;Microbial Drug Resistance&lt;/secondary-title&gt;&lt;/titles&gt;&lt;periodical&gt;&lt;full-title&gt;Microbial Drug Resistance&lt;/full-title&gt;&lt;/periodical&gt;&lt;pages&gt;645-653&lt;/pages&gt;&lt;volume&gt;28&lt;/volume&gt;&lt;number&gt;6&lt;/number&gt;&lt;dates&gt;&lt;year&gt;2022&lt;/year&gt;&lt;/dates&gt;&lt;isbn&gt;1076-6294&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(320)</w:t>
            </w:r>
            <w:r w:rsidRPr="00AB004C">
              <w:rPr>
                <w:rFonts w:asciiTheme="majorBidi" w:eastAsia="Times New Roman" w:hAnsiTheme="majorBidi" w:cstheme="majorBidi"/>
                <w:color w:val="000000"/>
                <w:sz w:val="20"/>
                <w:szCs w:val="20"/>
              </w:rPr>
              <w:fldChar w:fldCharType="end"/>
            </w:r>
          </w:p>
        </w:tc>
        <w:tc>
          <w:tcPr>
            <w:tcW w:w="709" w:type="dxa"/>
            <w:noWrap/>
            <w:hideMark/>
          </w:tcPr>
          <w:p w14:paraId="0D1CAF3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207B7B0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2013 to 2017</w:t>
            </w:r>
          </w:p>
        </w:tc>
        <w:tc>
          <w:tcPr>
            <w:tcW w:w="992" w:type="dxa"/>
            <w:noWrap/>
            <w:hideMark/>
          </w:tcPr>
          <w:p w14:paraId="3C2C449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USA</w:t>
            </w:r>
          </w:p>
        </w:tc>
        <w:tc>
          <w:tcPr>
            <w:tcW w:w="1134" w:type="dxa"/>
            <w:noWrap/>
            <w:hideMark/>
          </w:tcPr>
          <w:p w14:paraId="094F33E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North America</w:t>
            </w:r>
          </w:p>
        </w:tc>
        <w:tc>
          <w:tcPr>
            <w:tcW w:w="709" w:type="dxa"/>
            <w:hideMark/>
          </w:tcPr>
          <w:p w14:paraId="3E874531"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6763094"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5F329E6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92</w:t>
            </w:r>
          </w:p>
        </w:tc>
        <w:tc>
          <w:tcPr>
            <w:tcW w:w="1417" w:type="dxa"/>
            <w:noWrap/>
            <w:hideMark/>
          </w:tcPr>
          <w:p w14:paraId="33F443FE" w14:textId="6CE92D7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19</w:t>
            </w:r>
          </w:p>
        </w:tc>
        <w:tc>
          <w:tcPr>
            <w:tcW w:w="1134" w:type="dxa"/>
            <w:noWrap/>
            <w:hideMark/>
          </w:tcPr>
          <w:p w14:paraId="3CE127F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71690829" w14:textId="048778B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4C5F2AA" w14:textId="4D52829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8FB1A6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458EA4C4" w14:textId="77777777" w:rsidTr="00AB004C">
        <w:trPr>
          <w:trHeight w:val="300"/>
        </w:trPr>
        <w:tc>
          <w:tcPr>
            <w:tcW w:w="1418" w:type="dxa"/>
            <w:noWrap/>
            <w:hideMark/>
          </w:tcPr>
          <w:p w14:paraId="3E34B84A" w14:textId="18A125E2"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t>Sushma</w:t>
            </w:r>
            <w:proofErr w:type="spellEnd"/>
            <w:r w:rsidRPr="00AB004C">
              <w:rPr>
                <w:rFonts w:asciiTheme="majorBidi" w:eastAsia="Times New Roman" w:hAnsiTheme="majorBidi" w:cstheme="majorBidi"/>
                <w:sz w:val="20"/>
                <w:szCs w:val="20"/>
              </w:rPr>
              <w:t xml:space="preserve"> Yadav </w:t>
            </w:r>
            <w:proofErr w:type="spellStart"/>
            <w:r w:rsidRPr="00AB004C">
              <w:rPr>
                <w:rFonts w:asciiTheme="majorBidi" w:eastAsia="Times New Roman" w:hAnsiTheme="majorBidi" w:cstheme="majorBidi"/>
                <w:sz w:val="20"/>
                <w:szCs w:val="20"/>
              </w:rPr>
              <w:t>Boorgula</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&lt;EndNote&gt;&lt;Cite&gt;&lt;Author&gt;Boorgula&lt;/Author&gt;&lt;Year&gt;2022&lt;/Year&gt;&lt;RecNum&gt;56&lt;/RecNum&gt;&lt;DisplayText&gt;(321)&lt;/DisplayText&gt;&lt;record&gt;&lt;rec-number&gt;56&lt;/rec-number&gt;&lt;foreign-keys&gt;&lt;key app="EN" db-id="sxve52zrqt9xvxe00wspfz5drefv5tfs0rr2" timestamp="1694120170"&gt;56&lt;/key&gt;&lt;/foreign-keys&gt;&lt;ref-type name="Journal Article"&gt;17&lt;/ref-type&gt;&lt;contributors&gt;&lt;authors&gt;&lt;author&gt;Boorgula, Sushma Yadav&lt;/author&gt;&lt;author&gt;Yelamanchili, Sadhana&lt;/author&gt;&lt;author&gt;Kottapalli, Pragathi&lt;/author&gt;&lt;author&gt;Naga, Mohini D&lt;/author&gt;&lt;/authors&gt;&lt;/contributors&gt;&lt;titles&gt;&lt;title&gt;An Update on Secondary Bacterial and Fungal Infections and Their Antimicrobial Resistance Pattern (AMR) in COVID-19 Confirmed Patients&lt;/title&gt;&lt;secondary-title&gt;Journal of Laboratory Physicians&lt;/secondary-title&gt;&lt;/titles&gt;&lt;periodical&gt;&lt;full-title&gt;Journal of Laboratory Physicians&lt;/full-title&gt;&lt;/periodical&gt;&lt;pages&gt;260-264&lt;/pages&gt;&lt;volume&gt;14&lt;/volume&gt;&lt;number&gt;03&lt;/number&gt;&lt;dates&gt;&lt;year&gt;2022&lt;/year&gt;&lt;/dates&gt;&lt;isbn&gt;0974-2727&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(321)</w:t>
            </w:r>
            <w:r w:rsidRPr="00AB004C">
              <w:rPr>
                <w:rFonts w:asciiTheme="majorBidi" w:eastAsia="Times New Roman" w:hAnsiTheme="majorBidi" w:cstheme="majorBidi"/>
                <w:sz w:val="20"/>
                <w:szCs w:val="20"/>
              </w:rPr>
              <w:fldChar w:fldCharType="end"/>
            </w:r>
          </w:p>
        </w:tc>
        <w:tc>
          <w:tcPr>
            <w:tcW w:w="709" w:type="dxa"/>
            <w:noWrap/>
            <w:hideMark/>
          </w:tcPr>
          <w:p w14:paraId="078EC02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0A6F81A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 to 2021</w:t>
            </w:r>
          </w:p>
        </w:tc>
        <w:tc>
          <w:tcPr>
            <w:tcW w:w="992" w:type="dxa"/>
            <w:noWrap/>
            <w:hideMark/>
          </w:tcPr>
          <w:p w14:paraId="72CC939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India</w:t>
            </w:r>
          </w:p>
        </w:tc>
        <w:tc>
          <w:tcPr>
            <w:tcW w:w="1134" w:type="dxa"/>
            <w:noWrap/>
            <w:hideMark/>
          </w:tcPr>
          <w:p w14:paraId="2D46F81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16A8B4D2"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12D98AE"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2D47347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54</w:t>
            </w:r>
          </w:p>
        </w:tc>
        <w:tc>
          <w:tcPr>
            <w:tcW w:w="1417" w:type="dxa"/>
            <w:noWrap/>
            <w:hideMark/>
          </w:tcPr>
          <w:p w14:paraId="1FB55AC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0B67729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7A8A0D4" w14:textId="5C2DCC6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AA2A6A0" w14:textId="656B124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CDF175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0D468000" w14:textId="77777777" w:rsidTr="00AB004C">
        <w:trPr>
          <w:trHeight w:val="300"/>
        </w:trPr>
        <w:tc>
          <w:tcPr>
            <w:tcW w:w="1418" w:type="dxa"/>
            <w:noWrap/>
            <w:hideMark/>
          </w:tcPr>
          <w:p w14:paraId="075260A3" w14:textId="7E2E5069" w:rsidR="00AB004C" w:rsidRPr="00AB004C" w:rsidRDefault="00DC7684" w:rsidP="00B35E73">
            <w:pPr>
              <w:rPr>
                <w:rFonts w:asciiTheme="majorBidi" w:eastAsia="Times New Roman" w:hAnsiTheme="majorBidi" w:cstheme="majorBidi"/>
                <w:sz w:val="20"/>
                <w:szCs w:val="20"/>
              </w:rPr>
            </w:pPr>
            <w:hyperlink r:id="rId11" w:history="1">
              <w:r w:rsidR="00AB004C" w:rsidRPr="00AB004C">
                <w:rPr>
                  <w:rFonts w:asciiTheme="majorBidi" w:eastAsia="Times New Roman" w:hAnsiTheme="majorBidi" w:cstheme="majorBidi"/>
                  <w:sz w:val="20"/>
                  <w:szCs w:val="20"/>
                </w:rPr>
                <w:t>Swati Sharma</w:t>
              </w:r>
            </w:hyperlink>
            <w:r w:rsidR="00AB004C" w:rsidRPr="00AB004C">
              <w:rPr>
                <w:rFonts w:asciiTheme="majorBidi" w:eastAsia="Times New Roman" w:hAnsiTheme="majorBidi" w:cstheme="majorBidi"/>
                <w:sz w:val="20"/>
                <w:szCs w:val="20"/>
              </w:rPr>
              <w:t xml:space="preserve"> </w:t>
            </w:r>
            <w:r w:rsidR="00AB004C" w:rsidRPr="00AB004C">
              <w:rPr>
                <w:rFonts w:asciiTheme="majorBidi" w:eastAsia="Times New Roman" w:hAnsiTheme="majorBidi" w:cstheme="majorBidi"/>
                <w:sz w:val="20"/>
                <w:szCs w:val="20"/>
              </w:rPr>
              <w:fldChar w:fldCharType="begin"/>
            </w:r>
            <w:r w:rsidR="00AB004C" w:rsidRPr="00AB004C">
              <w:rPr>
                <w:rFonts w:asciiTheme="majorBidi" w:eastAsia="Times New Roman" w:hAnsiTheme="majorBidi" w:cstheme="majorBidi"/>
                <w:sz w:val="20"/>
                <w:szCs w:val="20"/>
              </w:rPr>
              <w:instrText xml:space="preserve"> ADDIN EN.CITE &lt;EndNote&gt;&lt;Cite&gt;&lt;Author&gt;Sharma&lt;/Author&gt;&lt;Year&gt;2023&lt;/Year&gt;&lt;RecNum&gt;57&lt;/RecNum&gt;&lt;DisplayText&gt;(322)&lt;/DisplayText&gt;&lt;record&gt;&lt;rec-number&gt;57&lt;/rec-number&gt;&lt;foreign-keys&gt;&lt;key app="EN" db-id="sxve52zrqt9xvxe00wspfz5drefv5tfs0rr2" timestamp="1694120222"&gt;57&lt;/key&gt;&lt;/foreign-keys&gt;&lt;ref-type name="Journal Article"&gt;17&lt;/ref-type&gt;&lt;contributors&gt;&lt;authors&gt;&lt;author&gt;Sharma, Swati&lt;/author&gt;&lt;author&gt;Banerjee, Tuhina&lt;/author&gt;&lt;author&gt;Yadav, Ghanshyam&lt;/author&gt;&lt;author&gt;Kumar, Ashok&lt;/author&gt;&lt;/authors&gt;&lt;/contributors&gt;&lt;titles&gt;&lt;title&gt;Susceptibility profile of blaOXA-23 and metallo-β-lactamases co-harbouring isolates of carbapenem resistant Acinetobacter baumannii (CRAB) against standard drugs and combinations&lt;/title&gt;&lt;secondary-title&gt;Frontiers in Cellular and Infection Microbiology&lt;/secondary-title&gt;&lt;/titles&gt;&lt;periodical&gt;&lt;full-title&gt;Frontiers in Cellular and Infection Microbiology&lt;/full-title&gt;&lt;/periodical&gt;&lt;pages&gt;1068840&lt;/pages&gt;&lt;volume&gt;12&lt;/volume&gt;&lt;dates&gt;&lt;year&gt;2023&lt;/year&gt;&lt;/dates&gt;&lt;isbn&gt;2235-2988&lt;/isbn&gt;&lt;urls&gt;&lt;/urls&gt;&lt;/record&gt;&lt;/Cite&gt;&lt;/EndNote&gt;</w:instrText>
            </w:r>
            <w:r w:rsidR="00AB004C" w:rsidRPr="00AB004C">
              <w:rPr>
                <w:rFonts w:asciiTheme="majorBidi" w:eastAsia="Times New Roman" w:hAnsiTheme="majorBidi" w:cstheme="majorBidi"/>
                <w:sz w:val="20"/>
                <w:szCs w:val="20"/>
              </w:rPr>
              <w:fldChar w:fldCharType="separate"/>
            </w:r>
            <w:r w:rsidR="00AB004C" w:rsidRPr="00AB004C">
              <w:rPr>
                <w:rFonts w:asciiTheme="majorBidi" w:eastAsia="Times New Roman" w:hAnsiTheme="majorBidi" w:cstheme="majorBidi"/>
                <w:noProof/>
                <w:sz w:val="20"/>
                <w:szCs w:val="20"/>
              </w:rPr>
              <w:t>(322)</w:t>
            </w:r>
            <w:r w:rsidR="00AB004C" w:rsidRPr="00AB004C">
              <w:rPr>
                <w:rFonts w:asciiTheme="majorBidi" w:eastAsia="Times New Roman" w:hAnsiTheme="majorBidi" w:cstheme="majorBidi"/>
                <w:sz w:val="20"/>
                <w:szCs w:val="20"/>
              </w:rPr>
              <w:fldChar w:fldCharType="end"/>
            </w:r>
          </w:p>
        </w:tc>
        <w:tc>
          <w:tcPr>
            <w:tcW w:w="709" w:type="dxa"/>
            <w:noWrap/>
            <w:hideMark/>
          </w:tcPr>
          <w:p w14:paraId="7E51F3F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2908ADF6" w14:textId="43E4876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 to 2018</w:t>
            </w:r>
          </w:p>
        </w:tc>
        <w:tc>
          <w:tcPr>
            <w:tcW w:w="992" w:type="dxa"/>
            <w:noWrap/>
            <w:hideMark/>
          </w:tcPr>
          <w:p w14:paraId="4D06736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India</w:t>
            </w:r>
          </w:p>
        </w:tc>
        <w:tc>
          <w:tcPr>
            <w:tcW w:w="1134" w:type="dxa"/>
            <w:noWrap/>
            <w:hideMark/>
          </w:tcPr>
          <w:p w14:paraId="0B87449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5F5F1179"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5D2E26C6"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4E924F4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365</w:t>
            </w:r>
          </w:p>
        </w:tc>
        <w:tc>
          <w:tcPr>
            <w:tcW w:w="1417" w:type="dxa"/>
            <w:noWrap/>
            <w:hideMark/>
          </w:tcPr>
          <w:p w14:paraId="5DF805F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c>
          <w:tcPr>
            <w:tcW w:w="1134" w:type="dxa"/>
            <w:noWrap/>
            <w:hideMark/>
          </w:tcPr>
          <w:p w14:paraId="0F0AF21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EACA314" w14:textId="64069A4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1F6FA48" w14:textId="7B2ED4F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AEC7B6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5A669281" w14:textId="77777777" w:rsidTr="00AB004C">
        <w:trPr>
          <w:trHeight w:val="300"/>
        </w:trPr>
        <w:tc>
          <w:tcPr>
            <w:tcW w:w="1418" w:type="dxa"/>
            <w:noWrap/>
            <w:hideMark/>
          </w:tcPr>
          <w:p w14:paraId="4BA40FEC" w14:textId="792A0F0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Swati Sharma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&lt;EndNote&gt;&lt;Cite&gt;&lt;Author&gt;Sharma&lt;/Author&gt;&lt;Year&gt;2021&lt;/Year&gt;&lt;RecNum&gt;32&lt;/RecNum&gt;&lt;DisplayText&gt;(323)&lt;/DisplayText&gt;&lt;record&gt;&lt;rec-number&gt;32&lt;/rec-number&gt;&lt;foreign-keys&gt;&lt;key app="EN" db-id="swpea0xz5v25roetfz0v0vp3ex5efr220frp" timestamp="1693746122"&gt;32&lt;/key&gt;&lt;/foreign-keys&gt;&lt;ref-type name="Journal Article"&gt;17&lt;/ref-type&gt;&lt;contributors&gt;&lt;authors&gt;&lt;author&gt;Sharma, Swati&lt;/author&gt;&lt;author&gt;Banerjee, Tuhina&lt;/author&gt;&lt;author&gt;Yadav, Ghanshyam&lt;/author&gt;&lt;author&gt;Palandurkar, Kamlesh&lt;/author&gt;&lt;/authors&gt;&lt;/contributors&gt;&lt;titles&gt;&lt;title&gt;Mutations at novel sites in pmrA/B and lpxA/D genes and absence of reduced fitness in colistin-resistant Acinetobacter baumannii from a tertiary care hospital, India&lt;/title&gt;&lt;secondary-title&gt;Microbial Drug Resistance&lt;/secondary-title&gt;&lt;/titles&gt;&lt;periodical&gt;&lt;full-title&gt;Microbial drug resistance&lt;/full-title&gt;&lt;/periodical&gt;&lt;pages&gt;628-636&lt;/pages&gt;&lt;volume&gt;27&lt;/volume&gt;&lt;number&gt;5&lt;/number&gt;&lt;dates&gt;&lt;year&gt;2021&lt;/year&gt;&lt;/dates&gt;&lt;isbn&gt;1076-6294&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(323)</w:t>
            </w:r>
            <w:r w:rsidRPr="00AB004C">
              <w:rPr>
                <w:rFonts w:asciiTheme="majorBidi" w:eastAsia="Times New Roman" w:hAnsiTheme="majorBidi" w:cstheme="majorBidi"/>
                <w:color w:val="000000"/>
                <w:sz w:val="20"/>
                <w:szCs w:val="20"/>
              </w:rPr>
              <w:fldChar w:fldCharType="end"/>
            </w:r>
          </w:p>
        </w:tc>
        <w:tc>
          <w:tcPr>
            <w:tcW w:w="709" w:type="dxa"/>
            <w:noWrap/>
            <w:hideMark/>
          </w:tcPr>
          <w:p w14:paraId="7003A33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5699E7B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2017 to 2018</w:t>
            </w:r>
          </w:p>
        </w:tc>
        <w:tc>
          <w:tcPr>
            <w:tcW w:w="992" w:type="dxa"/>
            <w:noWrap/>
            <w:hideMark/>
          </w:tcPr>
          <w:p w14:paraId="695C780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India</w:t>
            </w:r>
          </w:p>
        </w:tc>
        <w:tc>
          <w:tcPr>
            <w:tcW w:w="1134" w:type="dxa"/>
            <w:noWrap/>
            <w:hideMark/>
          </w:tcPr>
          <w:p w14:paraId="1B74B49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6741438C"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4DC93643"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3B33917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365</w:t>
            </w:r>
          </w:p>
        </w:tc>
        <w:tc>
          <w:tcPr>
            <w:tcW w:w="1417" w:type="dxa"/>
            <w:noWrap/>
            <w:hideMark/>
          </w:tcPr>
          <w:p w14:paraId="4460560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c>
          <w:tcPr>
            <w:tcW w:w="1134" w:type="dxa"/>
            <w:noWrap/>
            <w:hideMark/>
          </w:tcPr>
          <w:p w14:paraId="3ED01AB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22A65991" w14:textId="6C5964F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09C9FDD" w14:textId="4FF91BA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3ADB78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7FB2C7F1" w14:textId="77777777" w:rsidTr="00AB004C">
        <w:trPr>
          <w:trHeight w:val="300"/>
        </w:trPr>
        <w:tc>
          <w:tcPr>
            <w:tcW w:w="1418" w:type="dxa"/>
            <w:noWrap/>
            <w:hideMark/>
          </w:tcPr>
          <w:p w14:paraId="5FD3D97E" w14:textId="549C811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lastRenderedPageBreak/>
              <w:t xml:space="preserve">T. </w:t>
            </w:r>
            <w:proofErr w:type="spellStart"/>
            <w:r w:rsidRPr="00AB004C">
              <w:rPr>
                <w:rFonts w:asciiTheme="majorBidi" w:eastAsia="Times New Roman" w:hAnsiTheme="majorBidi" w:cstheme="majorBidi"/>
                <w:color w:val="000000"/>
                <w:sz w:val="20"/>
                <w:szCs w:val="20"/>
              </w:rPr>
              <w:t>Kostyanev</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&lt;EndNote&gt;&lt;Cite&gt;&lt;Author&gt;Kostyanev&lt;/Author&gt;&lt;Year&gt;2021&lt;/Year&gt;&lt;RecNum&gt;33&lt;/RecNum&gt;&lt;DisplayText&gt;(324)&lt;/DisplayText&gt;&lt;record&gt;&lt;rec-number&gt;33&lt;/rec-number&gt;&lt;foreign-keys&gt;&lt;key app="EN" db-id="swpea0xz5v25roetfz0v0vp3ex5efr220frp" timestamp="1693746390"&gt;33&lt;/key&gt;&lt;/foreign-keys&gt;&lt;ref-type name="Journal Article"&gt;17&lt;/ref-type&gt;&lt;contributors&gt;&lt;authors&gt;&lt;author&gt;Kostyanev, T&lt;/author&gt;&lt;author&gt;Xavier, Britto B&lt;/author&gt;&lt;author&gt;García-Castillo, M&lt;/author&gt;&lt;author&gt;Lammens, C&lt;/author&gt;&lt;author&gt;Acosta, J Bravo-Ferrer&lt;/author&gt;&lt;author&gt;Rodríguez-Baño, Jesús&lt;/author&gt;&lt;author&gt;Cantón, Rafael&lt;/author&gt;&lt;author&gt;Glupczynski, Y&lt;/author&gt;&lt;author&gt;Goossens, H&lt;/author&gt;&lt;/authors&gt;&lt;/contributors&gt;&lt;titles&gt;&lt;title&gt;Phenotypic and molecular characterizations of carbapenem-resistant Acinetobacter baumannii isolates collected within the EURECA study&lt;/title&gt;&lt;secondary-title&gt;International Journal of Antimicrobial Agents&lt;/secondary-title&gt;&lt;/titles&gt;&lt;periodical&gt;&lt;full-title&gt;International Journal of Antimicrobial Agents&lt;/full-title&gt;&lt;/periodical&gt;&lt;pages&gt;106345&lt;/pages&gt;&lt;volume&gt;57&lt;/volume&gt;&lt;number&gt;6&lt;/number&gt;&lt;dates&gt;&lt;year&gt;2021&lt;/year&gt;&lt;/dates&gt;&lt;isbn&gt;0924-8579&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(324)</w:t>
            </w:r>
            <w:r w:rsidRPr="00AB004C">
              <w:rPr>
                <w:rFonts w:asciiTheme="majorBidi" w:eastAsia="Times New Roman" w:hAnsiTheme="majorBidi" w:cstheme="majorBidi"/>
                <w:color w:val="000000"/>
                <w:sz w:val="20"/>
                <w:szCs w:val="20"/>
              </w:rPr>
              <w:fldChar w:fldCharType="end"/>
            </w:r>
          </w:p>
        </w:tc>
        <w:tc>
          <w:tcPr>
            <w:tcW w:w="709" w:type="dxa"/>
            <w:noWrap/>
            <w:hideMark/>
          </w:tcPr>
          <w:p w14:paraId="5D4B921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3731261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2016 to  2018</w:t>
            </w:r>
          </w:p>
        </w:tc>
        <w:tc>
          <w:tcPr>
            <w:tcW w:w="992" w:type="dxa"/>
            <w:noWrap/>
            <w:hideMark/>
          </w:tcPr>
          <w:p w14:paraId="739046F4"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noWrap/>
            <w:hideMark/>
          </w:tcPr>
          <w:p w14:paraId="00FEFAB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50E55D41"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0A375C7C"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08E3C62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226</w:t>
            </w:r>
          </w:p>
        </w:tc>
        <w:tc>
          <w:tcPr>
            <w:tcW w:w="1417" w:type="dxa"/>
            <w:noWrap/>
            <w:hideMark/>
          </w:tcPr>
          <w:p w14:paraId="2534CBF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21</w:t>
            </w:r>
          </w:p>
        </w:tc>
        <w:tc>
          <w:tcPr>
            <w:tcW w:w="1134" w:type="dxa"/>
            <w:noWrap/>
            <w:hideMark/>
          </w:tcPr>
          <w:p w14:paraId="75816C6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00C8E35C" w14:textId="3C843DE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12811DF" w14:textId="62C6D43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9424DE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63FAE460" w14:textId="77777777" w:rsidTr="00AB004C">
        <w:trPr>
          <w:trHeight w:val="300"/>
        </w:trPr>
        <w:tc>
          <w:tcPr>
            <w:tcW w:w="1418" w:type="dxa"/>
            <w:noWrap/>
            <w:hideMark/>
          </w:tcPr>
          <w:p w14:paraId="7EBE0FAF" w14:textId="08BA756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Tada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&lt;EndNote&gt;&lt;Cite&gt;&lt;Author&gt;Tada&lt;/Author&gt;&lt;Year&gt;2014&lt;/Year&gt;&lt;RecNum&gt;339&lt;/RecNum&gt;&lt;DisplayText&gt;(325)&lt;/DisplayText&gt;&lt;record&gt;&lt;rec-number&gt;339&lt;/rec-number&gt;&lt;foreign-keys&gt;&lt;key app="EN" db-id="adpd5tdrq99ptsepx5fpew53az5z5vpp2fzf" timestamp="1693300752"&gt;339&lt;/key&gt;&lt;/foreign-keys&gt;&lt;ref-type name="Journal Article"&gt;17&lt;/ref-type&gt;&lt;contributors&gt;&lt;authors&gt;&lt;author&gt;Tada, T.&lt;/author&gt;&lt;author&gt;Miyoshi-Akiyama, T.&lt;/author&gt;&lt;author&gt;Shimada, K.&lt;/author&gt;&lt;author&gt;Shimojima, M.&lt;/author&gt;&lt;author&gt;Kirikae, T.&lt;/author&gt;&lt;/authors&gt;&lt;/contributors&gt;&lt;auth-address&gt;Department of Infectious Diseases, Research Institute, National Center for Global Health and Medicine, Shinjuku, Tokyo, Japan.&lt;/auth-address&gt;&lt;titles&gt;&lt;title&gt;Dissemination of 16S rRNA methylase ArmA-producing acinetobacter baumannii and emergence of OXA-72 carbapenemase coproducers in Japan&lt;/title&gt;&lt;secondary-title&gt;Antimicrob Agents Chemother&lt;/secondary-title&gt;&lt;alt-title&gt;Antimicrobial agents and chemotherapy&lt;/alt-title&gt;&lt;/titles&gt;&lt;periodical&gt;&lt;full-title&gt;Antimicrob Agents Chemother&lt;/full-title&gt;&lt;/periodical&gt;&lt;alt-periodical&gt;&lt;full-title&gt;Antimicrobial agents and chemotherapy&lt;/full-title&gt;&lt;/alt-periodical&gt;&lt;pages&gt;2916-20&lt;/pages&gt;&lt;volume&gt;58&lt;/volume&gt;&lt;number&gt;5&lt;/number&gt;&lt;edition&gt;2014/02/20&lt;/edition&gt;&lt;keywords&gt;&lt;keyword&gt;Acinetobacter baumannii/*enzymology&lt;/keyword&gt;&lt;keyword&gt;Bacterial Proteins/*metabolism&lt;/keyword&gt;&lt;keyword&gt;Japan&lt;/keyword&gt;&lt;keyword&gt;Methyltransferases/*metabolism&lt;/keyword&gt;&lt;keyword&gt;Phylogeny&lt;/keyword&gt;&lt;keyword&gt;beta-Lactamases/*metabolism&lt;/keyword&gt;&lt;/keywords&gt;&lt;dates&gt;&lt;year&gt;2014&lt;/year&gt;&lt;pub-dates&gt;&lt;date&gt;May&lt;/date&gt;&lt;/pub-dates&gt;&lt;/dates&gt;&lt;isbn&gt;0066-4804 (Print)&amp;#xD;0066-4804&lt;/isbn&gt;&lt;accession-num&gt;24550340&lt;/accession-num&gt;&lt;urls&gt;&lt;/urls&gt;&lt;custom2&gt;PMC3993269&lt;/custom2&gt;&lt;electronic-resource-num&gt;10.1128/aac.01212-13&lt;/electronic-resource-num&gt;&lt;remote-database-provider&gt;NLM&lt;/remote-database-provider&gt;&lt;language&gt;eng&lt;/language&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(325)</w:t>
            </w:r>
            <w:r w:rsidRPr="00AB004C">
              <w:rPr>
                <w:rFonts w:asciiTheme="majorBidi" w:eastAsia="Times New Roman" w:hAnsiTheme="majorBidi" w:cstheme="majorBidi"/>
                <w:color w:val="000000"/>
                <w:sz w:val="20"/>
                <w:szCs w:val="20"/>
              </w:rPr>
              <w:fldChar w:fldCharType="end"/>
            </w:r>
          </w:p>
        </w:tc>
        <w:tc>
          <w:tcPr>
            <w:tcW w:w="709" w:type="dxa"/>
            <w:noWrap/>
            <w:hideMark/>
          </w:tcPr>
          <w:p w14:paraId="5C6CB99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w:t>
            </w:r>
          </w:p>
        </w:tc>
        <w:tc>
          <w:tcPr>
            <w:tcW w:w="1417" w:type="dxa"/>
            <w:noWrap/>
            <w:hideMark/>
          </w:tcPr>
          <w:p w14:paraId="5218AA0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2012 to 2012</w:t>
            </w:r>
          </w:p>
        </w:tc>
        <w:tc>
          <w:tcPr>
            <w:tcW w:w="992" w:type="dxa"/>
            <w:noWrap/>
            <w:hideMark/>
          </w:tcPr>
          <w:p w14:paraId="173E9B2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Japan</w:t>
            </w:r>
          </w:p>
        </w:tc>
        <w:tc>
          <w:tcPr>
            <w:tcW w:w="1134" w:type="dxa"/>
            <w:noWrap/>
            <w:hideMark/>
          </w:tcPr>
          <w:p w14:paraId="57D379F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66F9EAAA"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1CAC6CFA"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1DDD77E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49</w:t>
            </w:r>
          </w:p>
        </w:tc>
        <w:tc>
          <w:tcPr>
            <w:tcW w:w="1417" w:type="dxa"/>
            <w:noWrap/>
            <w:hideMark/>
          </w:tcPr>
          <w:p w14:paraId="544DC4E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w:t>
            </w:r>
          </w:p>
        </w:tc>
        <w:tc>
          <w:tcPr>
            <w:tcW w:w="1134" w:type="dxa"/>
            <w:noWrap/>
            <w:hideMark/>
          </w:tcPr>
          <w:p w14:paraId="46872ED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29A1F198" w14:textId="3847109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4B1D3ABC" w14:textId="35C6E09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B631A7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12797E33" w14:textId="77777777" w:rsidTr="00AB004C">
        <w:trPr>
          <w:trHeight w:val="300"/>
        </w:trPr>
        <w:tc>
          <w:tcPr>
            <w:tcW w:w="1418" w:type="dxa"/>
            <w:noWrap/>
            <w:hideMark/>
          </w:tcPr>
          <w:p w14:paraId="590EC291" w14:textId="35C0290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Tada </w:t>
            </w:r>
            <w:r w:rsidRPr="00AB004C">
              <w:rPr>
                <w:rFonts w:asciiTheme="majorBidi" w:eastAsia="Times New Roman" w:hAnsiTheme="majorBidi" w:cstheme="majorBidi"/>
                <w:color w:val="000000"/>
                <w:sz w:val="20"/>
                <w:szCs w:val="20"/>
              </w:rPr>
              <w:fldChar w:fldCharType="begin">
                <w:fldData xml:space="preserve">PEVuZE5vdGU+PENpdGU+PEF1dGhvcj5UYWRhPC9BdXRob3I+PFllYXI+MjAxNTwvWWVhcj48UmVj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PEVuZE5vdGU+PENpdGU+PEF1dGhvcj5UYWRhPC9BdXRob3I+PFllYXI+MjAxNTwvWWVhcj48UmVj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(326)</w:t>
            </w:r>
            <w:r w:rsidRPr="00AB004C">
              <w:rPr>
                <w:rFonts w:asciiTheme="majorBidi" w:eastAsia="Times New Roman" w:hAnsiTheme="majorBidi" w:cstheme="majorBidi"/>
                <w:color w:val="000000"/>
                <w:sz w:val="20"/>
                <w:szCs w:val="20"/>
              </w:rPr>
              <w:fldChar w:fldCharType="end"/>
            </w:r>
          </w:p>
        </w:tc>
        <w:tc>
          <w:tcPr>
            <w:tcW w:w="709" w:type="dxa"/>
            <w:noWrap/>
            <w:hideMark/>
          </w:tcPr>
          <w:p w14:paraId="264B2CB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2015</w:t>
            </w:r>
          </w:p>
        </w:tc>
        <w:tc>
          <w:tcPr>
            <w:tcW w:w="1417" w:type="dxa"/>
            <w:noWrap/>
            <w:hideMark/>
          </w:tcPr>
          <w:p w14:paraId="2CFF1B8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2011 to 2013</w:t>
            </w:r>
          </w:p>
        </w:tc>
        <w:tc>
          <w:tcPr>
            <w:tcW w:w="992" w:type="dxa"/>
            <w:noWrap/>
            <w:hideMark/>
          </w:tcPr>
          <w:p w14:paraId="51CF187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Vietnam</w:t>
            </w:r>
          </w:p>
        </w:tc>
        <w:tc>
          <w:tcPr>
            <w:tcW w:w="1134" w:type="dxa"/>
            <w:noWrap/>
            <w:hideMark/>
          </w:tcPr>
          <w:p w14:paraId="10E9E5E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78254E2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4A34A88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Respiratory</w:t>
            </w:r>
          </w:p>
        </w:tc>
        <w:tc>
          <w:tcPr>
            <w:tcW w:w="1418" w:type="dxa"/>
            <w:noWrap/>
            <w:hideMark/>
          </w:tcPr>
          <w:p w14:paraId="6131317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93</w:t>
            </w:r>
          </w:p>
        </w:tc>
        <w:tc>
          <w:tcPr>
            <w:tcW w:w="1417" w:type="dxa"/>
            <w:noWrap/>
            <w:hideMark/>
          </w:tcPr>
          <w:p w14:paraId="3743321E" w14:textId="0E28F69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w:t>
            </w:r>
          </w:p>
        </w:tc>
        <w:tc>
          <w:tcPr>
            <w:tcW w:w="1134" w:type="dxa"/>
            <w:noWrap/>
            <w:hideMark/>
          </w:tcPr>
          <w:p w14:paraId="27E66FD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EFCA6FE" w14:textId="19547CF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4E5DFEEC" w14:textId="44BE2E2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7097FD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201EB9D4" w14:textId="77777777" w:rsidTr="00AB004C">
        <w:trPr>
          <w:trHeight w:val="300"/>
        </w:trPr>
        <w:tc>
          <w:tcPr>
            <w:tcW w:w="1418" w:type="dxa"/>
            <w:noWrap/>
            <w:hideMark/>
          </w:tcPr>
          <w:p w14:paraId="2A91ED8E" w14:textId="44E20CC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Tada </w:t>
            </w:r>
            <w:r w:rsidRPr="00AB004C">
              <w:rPr>
                <w:rFonts w:asciiTheme="majorBidi" w:eastAsia="Times New Roman" w:hAnsiTheme="majorBidi" w:cstheme="majorBidi"/>
                <w:color w:val="000000"/>
                <w:sz w:val="20"/>
                <w:szCs w:val="20"/>
              </w:rPr>
              <w:fldChar w:fldCharType="begin">
                <w:fldData xml:space="preserve">PEVuZE5vdGU+PENpdGU+PEF1dGhvcj5UYWRhPC9BdXRob3I+PFllYXI+MjAxMzwvWWVhcj48UmVj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PEVuZE5vdGU+PENpdGU+PEF1dGhvcj5UYWRhPC9BdXRob3I+PFllYXI+MjAxMzwvWWVhcj48UmVj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(327)</w:t>
            </w:r>
            <w:r w:rsidRPr="00AB004C">
              <w:rPr>
                <w:rFonts w:asciiTheme="majorBidi" w:eastAsia="Times New Roman" w:hAnsiTheme="majorBidi" w:cstheme="majorBidi"/>
                <w:color w:val="000000"/>
                <w:sz w:val="20"/>
                <w:szCs w:val="20"/>
              </w:rPr>
              <w:fldChar w:fldCharType="end"/>
            </w:r>
          </w:p>
        </w:tc>
        <w:tc>
          <w:tcPr>
            <w:tcW w:w="709" w:type="dxa"/>
            <w:noWrap/>
            <w:hideMark/>
          </w:tcPr>
          <w:p w14:paraId="3B5335C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2013</w:t>
            </w:r>
          </w:p>
        </w:tc>
        <w:tc>
          <w:tcPr>
            <w:tcW w:w="1417" w:type="dxa"/>
            <w:noWrap/>
            <w:hideMark/>
          </w:tcPr>
          <w:p w14:paraId="0243014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2008 to 2011</w:t>
            </w:r>
          </w:p>
        </w:tc>
        <w:tc>
          <w:tcPr>
            <w:tcW w:w="992" w:type="dxa"/>
            <w:noWrap/>
            <w:hideMark/>
          </w:tcPr>
          <w:p w14:paraId="5F95403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Vietnam</w:t>
            </w:r>
          </w:p>
        </w:tc>
        <w:tc>
          <w:tcPr>
            <w:tcW w:w="1134" w:type="dxa"/>
            <w:noWrap/>
            <w:hideMark/>
          </w:tcPr>
          <w:p w14:paraId="7BCE1B2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CF4CAD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46155C03"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3C77BFB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101</w:t>
            </w:r>
          </w:p>
        </w:tc>
        <w:tc>
          <w:tcPr>
            <w:tcW w:w="1417" w:type="dxa"/>
            <w:noWrap/>
            <w:hideMark/>
          </w:tcPr>
          <w:p w14:paraId="5903E85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c>
          <w:tcPr>
            <w:tcW w:w="1134" w:type="dxa"/>
            <w:noWrap/>
            <w:hideMark/>
          </w:tcPr>
          <w:p w14:paraId="05F619C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F892A18" w14:textId="594B298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4D484AB3" w14:textId="4D9F338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966999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7AA600A6" w14:textId="77777777" w:rsidTr="00AB004C">
        <w:trPr>
          <w:trHeight w:val="300"/>
        </w:trPr>
        <w:tc>
          <w:tcPr>
            <w:tcW w:w="1418" w:type="dxa"/>
            <w:noWrap/>
            <w:hideMark/>
          </w:tcPr>
          <w:p w14:paraId="056642F0" w14:textId="40DFED10"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 xml:space="preserve">Taghreed A. Hafiz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&lt;EndNote&gt;&lt;Cite&gt;&lt;Author&gt;Hafiz&lt;/Author&gt;&lt;Year&gt;2023&lt;/Year&gt;&lt;RecNum&gt;58&lt;/RecNum&gt;&lt;DisplayText&gt;(328)&lt;/DisplayText&gt;&lt;record&gt;&lt;rec-number&gt;58&lt;/rec-number&gt;&lt;foreign-keys&gt;&lt;key app="EN" db-id="sxve52zrqt9xvxe00wspfz5drefv5tfs0rr2" timestamp="1694120296"&gt;58&lt;/key&gt;&lt;/foreign-keys&gt;&lt;ref-type name="Journal Article"&gt;17&lt;/ref-type&gt;&lt;contributors&gt;&lt;authors&gt;&lt;author&gt;Hafiz, Taghreed A&lt;/author&gt;&lt;author&gt;Alghamdi, Shahad S&lt;/author&gt;&lt;author&gt;Mubaraki, Murad A&lt;/author&gt;&lt;author&gt;Alghamdi, Shymaa SM&lt;/author&gt;&lt;author&gt;Alothaybi, Abdulwahab&lt;/author&gt;&lt;author&gt;Aldawood, Esraa&lt;/author&gt;&lt;author&gt;Alotaibi, Fawziah&lt;/author&gt;&lt;/authors&gt;&lt;/contributors&gt;&lt;titles&gt;&lt;title&gt;A two-year retrospective study of multidrug-resistant Acinetobacter baumannii respiratory infections in critically Ill patients: Clinical and microbiological findings&lt;/title&gt;&lt;secondary-title&gt;Journal of Infection and Public Health&lt;/secondary-title&gt;&lt;/titles&gt;&lt;periodical&gt;&lt;full-title&gt;Journal of Infection and Public Health&lt;/full-title&gt;&lt;/periodical&gt;&lt;pages&gt;313-319&lt;/pages&gt;&lt;volume&gt;16&lt;/volume&gt;&lt;number&gt;3&lt;/number&gt;&lt;dates&gt;&lt;year&gt;2023&lt;/year&gt;&lt;/dates&gt;&lt;isbn&gt;1876-0341&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(328)</w:t>
            </w:r>
            <w:r w:rsidRPr="00AB004C">
              <w:rPr>
                <w:rFonts w:asciiTheme="majorBidi" w:eastAsia="Times New Roman" w:hAnsiTheme="majorBidi" w:cstheme="majorBidi"/>
                <w:sz w:val="20"/>
                <w:szCs w:val="20"/>
              </w:rPr>
              <w:fldChar w:fldCharType="end"/>
            </w:r>
          </w:p>
        </w:tc>
        <w:tc>
          <w:tcPr>
            <w:tcW w:w="709" w:type="dxa"/>
            <w:noWrap/>
            <w:hideMark/>
          </w:tcPr>
          <w:p w14:paraId="3F2291B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2023</w:t>
            </w:r>
          </w:p>
        </w:tc>
        <w:tc>
          <w:tcPr>
            <w:tcW w:w="1417" w:type="dxa"/>
            <w:noWrap/>
            <w:hideMark/>
          </w:tcPr>
          <w:p w14:paraId="2C3CA02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 to 2022</w:t>
            </w:r>
          </w:p>
        </w:tc>
        <w:tc>
          <w:tcPr>
            <w:tcW w:w="992" w:type="dxa"/>
            <w:noWrap/>
            <w:hideMark/>
          </w:tcPr>
          <w:p w14:paraId="2CD8B20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Saudi Arabia</w:t>
            </w:r>
          </w:p>
        </w:tc>
        <w:tc>
          <w:tcPr>
            <w:tcW w:w="1134" w:type="dxa"/>
            <w:noWrap/>
            <w:hideMark/>
          </w:tcPr>
          <w:p w14:paraId="1031FFA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69284B2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49D71F0F"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5CCF55C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115</w:t>
            </w:r>
          </w:p>
        </w:tc>
        <w:tc>
          <w:tcPr>
            <w:tcW w:w="1417" w:type="dxa"/>
            <w:noWrap/>
            <w:hideMark/>
          </w:tcPr>
          <w:p w14:paraId="191A3FC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17</w:t>
            </w:r>
          </w:p>
        </w:tc>
        <w:tc>
          <w:tcPr>
            <w:tcW w:w="1134" w:type="dxa"/>
            <w:noWrap/>
            <w:hideMark/>
          </w:tcPr>
          <w:p w14:paraId="1F0EA87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10D7DFCD" w14:textId="3386294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0629768" w14:textId="7C20C94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1573C0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303FE2F9" w14:textId="77777777" w:rsidTr="00AB004C">
        <w:trPr>
          <w:trHeight w:val="300"/>
        </w:trPr>
        <w:tc>
          <w:tcPr>
            <w:tcW w:w="1418" w:type="dxa"/>
            <w:noWrap/>
            <w:hideMark/>
          </w:tcPr>
          <w:p w14:paraId="7119D150" w14:textId="50E7E35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Tamayo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&lt;EndNote&gt;&lt;Cite&gt;&lt;Author&gt;Tamayo&lt;/Author&gt;&lt;Year&gt;2013&lt;/Year&gt;&lt;RecNum&gt;411&lt;/RecNum&gt;&lt;DisplayText&gt;(329)&lt;/DisplayText&gt;&lt;record&gt;&lt;rec-number&gt;411&lt;/rec-number&gt;&lt;foreign-keys&gt;&lt;key app="EN" db-id="adpd5tdrq99ptsepx5fpew53az5z5vpp2fzf" timestamp="1693300783"&gt;411&lt;/key&gt;&lt;/foreign-keys&gt;&lt;ref-type name="Journal Article"&gt;17&lt;/ref-type&gt;&lt;contributors&gt;&lt;authors&gt;&lt;author&gt;Tamayo, M.&lt;/author&gt;&lt;author&gt;Santiso, R.&lt;/author&gt;&lt;author&gt;Otero, F.&lt;/author&gt;&lt;author&gt;Bou, G.&lt;/author&gt;&lt;author&gt;Lepe, J. A.&lt;/author&gt;&lt;author&gt;McConnell, M. J.&lt;/author&gt;&lt;author&gt;Cisneros, J. M.&lt;/author&gt;&lt;author&gt;Gosálvez, J.&lt;/author&gt;&lt;author&gt;Fernández, J. L.&lt;/author&gt;&lt;/authors&gt;&lt;/contributors&gt;&lt;auth-address&gt;Unidad de Genética, INIBIC-Complejo Hospitalario Universitario A Coruña, A Coruña, Spain.&lt;/auth-address&gt;&lt;titles&gt;&lt;title&gt;Rapid determination of colistin resistance in clinical strains of Acinetobacter baumannii by use of the micromax assay&lt;/title&gt;&lt;secondary-title&gt;J Clin Microbiol&lt;/secondary-title&gt;&lt;alt-title&gt;Journal of clinical microbiology&lt;/alt-title&gt;&lt;/titles&gt;&lt;pages&gt;3675-82&lt;/pages&gt;&lt;volume&gt;51&lt;/volume&gt;&lt;number&gt;11&lt;/number&gt;&lt;edition&gt;2013/08/30&lt;/edition&gt;&lt;keywords&gt;&lt;keyword&gt;Acinetobacter Infections/microbiology&lt;/keyword&gt;&lt;keyword&gt;Acinetobacter baumannii/*drug effects/isolation &amp;amp; purification&lt;/keyword&gt;&lt;keyword&gt;Anti-Bacterial Agents/*pharmacology&lt;/keyword&gt;&lt;keyword&gt;Bacteriolysis&lt;/keyword&gt;&lt;keyword&gt;Cell Wall/drug effects&lt;/keyword&gt;&lt;keyword&gt;Chromosomes, Bacterial/drug effects&lt;/keyword&gt;&lt;keyword&gt;Colistin/*pharmacology&lt;/keyword&gt;&lt;keyword&gt;DNA, Bacterial/drug effects&lt;/keyword&gt;&lt;keyword&gt;*Drug Resistance, Bacterial&lt;/keyword&gt;&lt;keyword&gt;Humans&lt;/keyword&gt;&lt;keyword&gt;Microbial Sensitivity Tests/methods&lt;/keyword&gt;&lt;/keywords&gt;&lt;dates&gt;&lt;year&gt;2013&lt;/year&gt;&lt;pub-dates&gt;&lt;date&gt;Nov&lt;/date&gt;&lt;/pub-dates&gt;&lt;/dates&gt;&lt;isbn&gt;0095-1137 (Print)&amp;#xD;0095-1137&lt;/isbn&gt;&lt;accession-num&gt;23985913&lt;/accession-num&gt;&lt;urls&gt;&lt;/urls&gt;&lt;custom2&gt;PMC3889750&lt;/custom2&gt;&lt;electronic-resource-num&gt;10.1128/jcm.01787-13&lt;/electronic-resource-num&gt;&lt;remote-database-provider&gt;NLM&lt;/remote-database-provider&gt;&lt;language&gt;eng&lt;/language&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(329)</w:t>
            </w:r>
            <w:r w:rsidRPr="00AB004C">
              <w:rPr>
                <w:rFonts w:asciiTheme="majorBidi" w:eastAsia="Times New Roman" w:hAnsiTheme="majorBidi" w:cstheme="majorBidi"/>
                <w:color w:val="000000"/>
                <w:sz w:val="20"/>
                <w:szCs w:val="20"/>
              </w:rPr>
              <w:fldChar w:fldCharType="end"/>
            </w:r>
          </w:p>
        </w:tc>
        <w:tc>
          <w:tcPr>
            <w:tcW w:w="709" w:type="dxa"/>
            <w:noWrap/>
            <w:hideMark/>
          </w:tcPr>
          <w:p w14:paraId="067FE64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2013</w:t>
            </w:r>
          </w:p>
        </w:tc>
        <w:tc>
          <w:tcPr>
            <w:tcW w:w="1417" w:type="dxa"/>
            <w:noWrap/>
            <w:hideMark/>
          </w:tcPr>
          <w:p w14:paraId="73B2AB6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2001 to 2012</w:t>
            </w:r>
          </w:p>
        </w:tc>
        <w:tc>
          <w:tcPr>
            <w:tcW w:w="992" w:type="dxa"/>
            <w:noWrap/>
            <w:hideMark/>
          </w:tcPr>
          <w:p w14:paraId="286583C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Spain</w:t>
            </w:r>
          </w:p>
        </w:tc>
        <w:tc>
          <w:tcPr>
            <w:tcW w:w="1134" w:type="dxa"/>
            <w:noWrap/>
            <w:hideMark/>
          </w:tcPr>
          <w:p w14:paraId="597E281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57D5B5CD"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3CAC6E70"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3E1586EB" w14:textId="2DA3E3F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66</w:t>
            </w:r>
          </w:p>
        </w:tc>
        <w:tc>
          <w:tcPr>
            <w:tcW w:w="1417" w:type="dxa"/>
            <w:noWrap/>
            <w:hideMark/>
          </w:tcPr>
          <w:p w14:paraId="5AE5C31B" w14:textId="21B52BB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16</w:t>
            </w:r>
          </w:p>
        </w:tc>
        <w:tc>
          <w:tcPr>
            <w:tcW w:w="1134" w:type="dxa"/>
            <w:noWrap/>
            <w:hideMark/>
          </w:tcPr>
          <w:p w14:paraId="3B7AC59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753226E" w14:textId="3CE9F92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FFA0E96" w14:textId="44B177F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70E723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69D70CD9" w14:textId="77777777" w:rsidTr="00AB004C">
        <w:trPr>
          <w:trHeight w:val="300"/>
        </w:trPr>
        <w:tc>
          <w:tcPr>
            <w:tcW w:w="1418" w:type="dxa"/>
            <w:noWrap/>
            <w:hideMark/>
          </w:tcPr>
          <w:p w14:paraId="16E39C8E" w14:textId="50C2152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Tamayo-</w:t>
            </w:r>
            <w:proofErr w:type="spellStart"/>
            <w:r w:rsidRPr="00AB004C">
              <w:rPr>
                <w:rFonts w:asciiTheme="majorBidi" w:eastAsia="Times New Roman" w:hAnsiTheme="majorBidi" w:cstheme="majorBidi"/>
                <w:color w:val="000000"/>
                <w:sz w:val="20"/>
                <w:szCs w:val="20"/>
              </w:rPr>
              <w:t>Legorreta</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PEVuZE5vdGU+PENpdGU+PEF1dGhvcj5UYW1heW8tTGVnb3JyZXRhPC9BdXRob3I+PFllYXI+MjAx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PEVuZE5vdGU+PENpdGU+PEF1dGhvcj5UYW1heW8tTGVnb3JyZXRhPC9BdXRob3I+PFllYXI+MjAx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(330)</w:t>
            </w:r>
            <w:r w:rsidRPr="00AB004C">
              <w:rPr>
                <w:rFonts w:asciiTheme="majorBidi" w:eastAsia="Times New Roman" w:hAnsiTheme="majorBidi" w:cstheme="majorBidi"/>
                <w:color w:val="000000"/>
                <w:sz w:val="20"/>
                <w:szCs w:val="20"/>
              </w:rPr>
              <w:fldChar w:fldCharType="end"/>
            </w:r>
          </w:p>
        </w:tc>
        <w:tc>
          <w:tcPr>
            <w:tcW w:w="709" w:type="dxa"/>
            <w:noWrap/>
            <w:hideMark/>
          </w:tcPr>
          <w:p w14:paraId="34F9A6D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2015</w:t>
            </w:r>
          </w:p>
        </w:tc>
        <w:tc>
          <w:tcPr>
            <w:tcW w:w="1417" w:type="dxa"/>
            <w:noWrap/>
            <w:hideMark/>
          </w:tcPr>
          <w:p w14:paraId="688242D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2009 to 2010</w:t>
            </w:r>
          </w:p>
        </w:tc>
        <w:tc>
          <w:tcPr>
            <w:tcW w:w="992" w:type="dxa"/>
            <w:noWrap/>
            <w:hideMark/>
          </w:tcPr>
          <w:p w14:paraId="684C4AC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Mexico</w:t>
            </w:r>
          </w:p>
        </w:tc>
        <w:tc>
          <w:tcPr>
            <w:tcW w:w="1134" w:type="dxa"/>
            <w:noWrap/>
            <w:hideMark/>
          </w:tcPr>
          <w:p w14:paraId="51DD0E4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South America</w:t>
            </w:r>
          </w:p>
        </w:tc>
        <w:tc>
          <w:tcPr>
            <w:tcW w:w="709" w:type="dxa"/>
            <w:hideMark/>
          </w:tcPr>
          <w:p w14:paraId="287A9CA8"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02D8961A"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4A03185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25</w:t>
            </w:r>
          </w:p>
        </w:tc>
        <w:tc>
          <w:tcPr>
            <w:tcW w:w="1417" w:type="dxa"/>
            <w:noWrap/>
            <w:hideMark/>
          </w:tcPr>
          <w:p w14:paraId="73C9CAF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1F7BBB1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2E60D6AE" w14:textId="7707689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8C57A6F" w14:textId="7B5CB38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AF6D1A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5D1F4D47" w14:textId="77777777" w:rsidTr="00AB004C">
        <w:trPr>
          <w:trHeight w:val="300"/>
        </w:trPr>
        <w:tc>
          <w:tcPr>
            <w:tcW w:w="1418" w:type="dxa"/>
            <w:noWrap/>
            <w:hideMark/>
          </w:tcPr>
          <w:p w14:paraId="0DB3ABD3" w14:textId="4EB284D7" w:rsidR="00AB004C" w:rsidRPr="00AB004C" w:rsidRDefault="00AB004C" w:rsidP="00B35E73">
            <w:pPr>
              <w:rPr>
                <w:rFonts w:asciiTheme="majorBidi" w:eastAsia="Times New Roman" w:hAnsiTheme="majorBidi" w:cstheme="majorBidi"/>
                <w:sz w:val="20"/>
                <w:szCs w:val="20"/>
              </w:rPr>
            </w:pPr>
            <w:r w:rsidRPr="00AB004C">
              <w:rPr>
                <w:rFonts w:asciiTheme="majorBidi" w:eastAsia="Times New Roman" w:hAnsiTheme="majorBidi" w:cstheme="majorBidi"/>
                <w:sz w:val="20"/>
                <w:szCs w:val="20"/>
              </w:rPr>
              <w:t xml:space="preserve">Taniya </w:t>
            </w:r>
            <w:proofErr w:type="spellStart"/>
            <w:r w:rsidRPr="00AB004C">
              <w:rPr>
                <w:rFonts w:asciiTheme="majorBidi" w:eastAsia="Times New Roman" w:hAnsiTheme="majorBidi" w:cstheme="majorBidi"/>
                <w:sz w:val="20"/>
                <w:szCs w:val="20"/>
              </w:rPr>
              <w:t>Paiboonvong</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&lt;EndNote&gt;&lt;Cite&gt;&lt;Author&gt;Paiboonvong&lt;/Author&gt;&lt;Year&gt;2020&lt;/Year&gt;&lt;RecNum&gt;22&lt;/RecNum&gt;&lt;DisplayText&gt;(331)&lt;/DisplayText&gt;&lt;record&gt;&lt;rec-number&gt;22&lt;/rec-number&gt;&lt;foreign-keys&gt;&lt;key app="EN" db-id="0dxa5dzebe9peeew2vnveee5tpaev0ap5fpa" timestamp="1702668765"&gt;22&lt;/key&gt;&lt;/foreign-keys&gt;&lt;ref-type name="Journal Article"&gt;17&lt;/ref-type&gt;&lt;contributors&gt;&lt;authors&gt;&lt;author&gt;Paiboonvong, Taniya&lt;/author&gt;&lt;author&gt;Rodjun, Vipavee&lt;/author&gt;&lt;author&gt;Houngsaitong, Jantana&lt;/author&gt;&lt;author&gt;Chomnawang, Mullika&lt;/author&gt;&lt;author&gt;Montakantikul, Preecha&lt;/author&gt;&lt;author&gt;Chulavatnatol, Suvatna&lt;/author&gt;&lt;/authors&gt;&lt;/contributors&gt;&lt;titles&gt;&lt;title&gt;Comparative in vitro activity of sitafloxacin against multidrug-resistant and carbapenem-resistant Acinetobacter baumannii clinical isolates in Thailand&lt;/title&gt;&lt;secondary-title&gt;Sci. Asia&lt;/secondary-title&gt;&lt;/titles&gt;&lt;periodical&gt;&lt;full-title&gt;Sci. Asia&lt;/full-title&gt;&lt;/periodical&gt;&lt;pages&gt;37-42&lt;/pages&gt;&lt;volume&gt;47&lt;/volume&gt;&lt;dates&gt;&lt;year&gt;2020&lt;/year&gt;&lt;/dates&gt;&lt;urls&gt;&lt;/urls&gt;&lt;/record&gt;&lt;/Cite&gt;&lt;/EndNote&gt;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(331)</w:t>
            </w:r>
            <w:r w:rsidRPr="00AB004C">
              <w:rPr>
                <w:rFonts w:asciiTheme="majorBidi" w:eastAsia="Times New Roman" w:hAnsiTheme="majorBidi" w:cstheme="majorBidi"/>
                <w:sz w:val="20"/>
                <w:szCs w:val="20"/>
              </w:rPr>
              <w:fldChar w:fldCharType="end"/>
            </w:r>
          </w:p>
        </w:tc>
        <w:tc>
          <w:tcPr>
            <w:tcW w:w="709" w:type="dxa"/>
            <w:noWrap/>
            <w:hideMark/>
          </w:tcPr>
          <w:p w14:paraId="40D3793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0BDE42B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 to 2016</w:t>
            </w:r>
          </w:p>
        </w:tc>
        <w:tc>
          <w:tcPr>
            <w:tcW w:w="992" w:type="dxa"/>
            <w:noWrap/>
            <w:hideMark/>
          </w:tcPr>
          <w:p w14:paraId="68B168F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Thailand</w:t>
            </w:r>
          </w:p>
        </w:tc>
        <w:tc>
          <w:tcPr>
            <w:tcW w:w="1134" w:type="dxa"/>
            <w:noWrap/>
            <w:hideMark/>
          </w:tcPr>
          <w:p w14:paraId="79150F2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37F2CD7E"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8C22686"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4B4CD50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278</w:t>
            </w:r>
          </w:p>
        </w:tc>
        <w:tc>
          <w:tcPr>
            <w:tcW w:w="1417" w:type="dxa"/>
            <w:noWrap/>
            <w:hideMark/>
          </w:tcPr>
          <w:p w14:paraId="5D9501D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41</w:t>
            </w:r>
          </w:p>
        </w:tc>
        <w:tc>
          <w:tcPr>
            <w:tcW w:w="1134" w:type="dxa"/>
            <w:noWrap/>
            <w:hideMark/>
          </w:tcPr>
          <w:p w14:paraId="3874C44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F337CBE" w14:textId="7245320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29B1848" w14:textId="54189C5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2FF745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6B5196F6" w14:textId="77777777" w:rsidTr="00AB004C">
        <w:trPr>
          <w:trHeight w:val="300"/>
        </w:trPr>
        <w:tc>
          <w:tcPr>
            <w:tcW w:w="1418" w:type="dxa"/>
            <w:noWrap/>
            <w:hideMark/>
          </w:tcPr>
          <w:p w14:paraId="1C18117B" w14:textId="5324F56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Tatsuya Tada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&lt;EndNote&gt;&lt;Cite&gt;&lt;Author&gt;Tada&lt;/Author&gt;&lt;Year&gt;2020&lt;/Year&gt;&lt;RecNum&gt;59&lt;/RecNum&gt;&lt;DisplayText&gt;(332)&lt;/DisplayText&gt;&lt;record&gt;&lt;rec-number&gt;59&lt;/rec-number&gt;&lt;foreign-keys&gt;&lt;key app="EN" db-id="r2exsvat5xft0ge5xwdxs9dovae0evvwdsfa" timestamp="1693645183"&gt;59&lt;/key&gt;&lt;/foreign-keys&gt;&lt;ref-type name="Journal Article"&gt;17&lt;/ref-type&gt;&lt;contributors&gt;&lt;authors&gt;&lt;author&gt;Tada, Tatsuya&lt;/author&gt;&lt;author&gt;Uchida, Hiroki&lt;/author&gt;&lt;author&gt;Hishinuma, Tomomi&lt;/author&gt;&lt;author&gt;Watanabe, Shin&lt;/author&gt;&lt;author&gt;Tohya, Mari&lt;/author&gt;&lt;author&gt;Kuwahara-Arai, Kyoko&lt;/author&gt;&lt;author&gt;Mya, San&lt;/author&gt;&lt;author&gt;Zan, Khin Nyein&lt;/author&gt;&lt;author&gt;Kirikae, Teruo&lt;/author&gt;&lt;author&gt;Tin, Htay Htay&lt;/author&gt;&lt;/authors&gt;&lt;/contributors&gt;&lt;titles&gt;&lt;title&gt;Molecular epidemiology of multidrug-resistant Acinetobacter baumannii isolates from hospitals in Myanmar&lt;/title&gt;&lt;secondary-title&gt;Journal of global antimicrobial resistance&lt;/secondary-title&gt;&lt;/titles&gt;&lt;periodical&gt;&lt;full-title&gt;Journal of global antimicrobial resistance&lt;/full-title&gt;&lt;/periodical&gt;&lt;pages&gt;122-125&lt;/pages&gt;&lt;volume&gt;22&lt;/volume&gt;&lt;dates&gt;&lt;year&gt;2020&lt;/year&gt;&lt;/dates&gt;&lt;isbn&gt;2213-7165&lt;/isbn&gt;&lt;urls&gt;&lt;/urls&gt;&lt;/record&gt;&lt;/Cite&gt;&lt;/EndNote&gt;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(332)</w:t>
            </w:r>
            <w:r w:rsidRPr="00AB004C">
              <w:rPr>
                <w:rFonts w:asciiTheme="majorBidi" w:eastAsia="Times New Roman" w:hAnsiTheme="majorBidi" w:cstheme="majorBidi"/>
                <w:color w:val="000000"/>
                <w:sz w:val="20"/>
                <w:szCs w:val="20"/>
              </w:rPr>
              <w:fldChar w:fldCharType="end"/>
            </w:r>
          </w:p>
        </w:tc>
        <w:tc>
          <w:tcPr>
            <w:tcW w:w="709" w:type="dxa"/>
            <w:noWrap/>
            <w:hideMark/>
          </w:tcPr>
          <w:p w14:paraId="62636DC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1B7854A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2015 to 2018</w:t>
            </w:r>
          </w:p>
        </w:tc>
        <w:tc>
          <w:tcPr>
            <w:tcW w:w="992" w:type="dxa"/>
            <w:noWrap/>
            <w:hideMark/>
          </w:tcPr>
          <w:p w14:paraId="7255265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Myanmar</w:t>
            </w:r>
          </w:p>
        </w:tc>
        <w:tc>
          <w:tcPr>
            <w:tcW w:w="1134" w:type="dxa"/>
            <w:noWrap/>
            <w:hideMark/>
          </w:tcPr>
          <w:p w14:paraId="47ACF25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50D9842A"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43B01E91"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56917C50" w14:textId="6AE2C45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38</w:t>
            </w:r>
          </w:p>
        </w:tc>
        <w:tc>
          <w:tcPr>
            <w:tcW w:w="1417" w:type="dxa"/>
            <w:noWrap/>
            <w:hideMark/>
          </w:tcPr>
          <w:p w14:paraId="265AE88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08971FE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194531C" w14:textId="639C9B5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8AF450C" w14:textId="0545608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6F8A15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5B894873" w14:textId="77777777" w:rsidTr="00AB004C">
        <w:trPr>
          <w:trHeight w:val="300"/>
        </w:trPr>
        <w:tc>
          <w:tcPr>
            <w:tcW w:w="1418" w:type="dxa"/>
            <w:noWrap/>
            <w:hideMark/>
          </w:tcPr>
          <w:p w14:paraId="48262C77" w14:textId="17464DFE"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Tekin</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PEVuZE5vdGU+PENpdGU+PEF1dGhvcj5UZWtpbjwvQXV0aG9yPjxZZWFyPjIwMTM8L1llYXI+PFJl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PEVuZE5vdGU+PENpdGU+PEF1dGhvcj5UZWtpbjwvQXV0aG9yPjxZZWFyPjIwMTM8L1llYXI+PFJl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(333)</w:t>
            </w:r>
            <w:r w:rsidRPr="00AB004C">
              <w:rPr>
                <w:rFonts w:asciiTheme="majorBidi" w:eastAsia="Times New Roman" w:hAnsiTheme="majorBidi" w:cstheme="majorBidi"/>
                <w:color w:val="000000"/>
                <w:sz w:val="20"/>
                <w:szCs w:val="20"/>
              </w:rPr>
              <w:fldChar w:fldCharType="end"/>
            </w:r>
          </w:p>
        </w:tc>
        <w:tc>
          <w:tcPr>
            <w:tcW w:w="709" w:type="dxa"/>
            <w:noWrap/>
            <w:hideMark/>
          </w:tcPr>
          <w:p w14:paraId="7B849C7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2013</w:t>
            </w:r>
          </w:p>
        </w:tc>
        <w:tc>
          <w:tcPr>
            <w:tcW w:w="1417" w:type="dxa"/>
            <w:noWrap/>
            <w:hideMark/>
          </w:tcPr>
          <w:p w14:paraId="29731C6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2008  to 2011</w:t>
            </w:r>
          </w:p>
        </w:tc>
        <w:tc>
          <w:tcPr>
            <w:tcW w:w="992" w:type="dxa"/>
            <w:noWrap/>
            <w:hideMark/>
          </w:tcPr>
          <w:p w14:paraId="40167F6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Turkey</w:t>
            </w:r>
          </w:p>
        </w:tc>
        <w:tc>
          <w:tcPr>
            <w:tcW w:w="1134" w:type="dxa"/>
            <w:noWrap/>
            <w:hideMark/>
          </w:tcPr>
          <w:p w14:paraId="3A226B4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557A935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NICU</w:t>
            </w:r>
          </w:p>
        </w:tc>
        <w:tc>
          <w:tcPr>
            <w:tcW w:w="1134" w:type="dxa"/>
            <w:hideMark/>
          </w:tcPr>
          <w:p w14:paraId="5A72E61D"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04F2D642" w14:textId="08638E6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24</w:t>
            </w:r>
          </w:p>
        </w:tc>
        <w:tc>
          <w:tcPr>
            <w:tcW w:w="1417" w:type="dxa"/>
            <w:noWrap/>
            <w:hideMark/>
          </w:tcPr>
          <w:p w14:paraId="73124EC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2065405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775AA260" w14:textId="0A005B5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76178C1" w14:textId="42454AF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16284B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7C90EA34" w14:textId="77777777" w:rsidTr="00AB004C">
        <w:trPr>
          <w:trHeight w:val="300"/>
        </w:trPr>
        <w:tc>
          <w:tcPr>
            <w:tcW w:w="1418" w:type="dxa"/>
            <w:noWrap/>
            <w:hideMark/>
          </w:tcPr>
          <w:p w14:paraId="5FB9AA32" w14:textId="694347E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Tiago </w:t>
            </w:r>
            <w:proofErr w:type="spellStart"/>
            <w:r w:rsidRPr="00AB004C">
              <w:rPr>
                <w:rFonts w:asciiTheme="majorBidi" w:eastAsia="Times New Roman" w:hAnsiTheme="majorBidi" w:cstheme="majorBidi"/>
                <w:color w:val="000000"/>
                <w:sz w:val="20"/>
                <w:szCs w:val="20"/>
              </w:rPr>
              <w:t>Barcelos</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Valiatti</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&lt;EndNote&gt;&lt;Cite&gt;&lt;Author&gt;Barcelos Valiatti&lt;/Author&gt;&lt;Year&gt;2022&lt;/Year&gt;&lt;RecNum&gt;60&lt;/RecNum&gt;&lt;DisplayText&gt;(334)&lt;/DisplayText&gt;&lt;record&gt;&lt;rec-number&gt;60&lt;/rec-number&gt;&lt;foreign-keys&gt;&lt;key app="EN" db-id="r2exsvat5xft0ge5xwdxs9dovae0evvwdsfa" timestamp="1693645292"&gt;60&lt;/key&gt;&lt;/foreign-keys&gt;&lt;ref-type name="Journal Article"&gt;17&lt;/ref-type&gt;&lt;contributors&gt;&lt;authors&gt;&lt;author&gt;Barcelos Valiatti, Tiago&lt;/author&gt;&lt;author&gt;Silva Carvalho, Tatiane&lt;/author&gt;&lt;author&gt;Fernandes Santos, Fernanda&lt;/author&gt;&lt;author&gt;Silva Nodari, Carolina&lt;/author&gt;&lt;author&gt;Cayô, Rodrigo&lt;/author&gt;&lt;author&gt;da Silva, Juliana Thalita Paulino&lt;/author&gt;&lt;author&gt;da Silva, Cicileia Correia&lt;/author&gt;&lt;author&gt;Ferreira, Jacqueline Andrade&lt;/author&gt;&lt;author&gt;Moura, Lorena Brandhuber&lt;/author&gt;&lt;author&gt;Dos Santos, Levy Assis&lt;/author&gt;&lt;/authors&gt;&lt;/contributors&gt;&lt;titles&gt;&lt;title&gt;Spread of multidrug-resistant Acinetobacter baumannii isolates belonging to IC1 and IC5 major clones in Rondônia state&lt;/title&gt;&lt;secondary-title&gt;Brazilian Journal of Microbiology&lt;/secondary-title&gt;&lt;/titles&gt;&lt;periodical&gt;&lt;full-title&gt;Brazilian Journal of Microbiology&lt;/full-title&gt;&lt;/periodical&gt;&lt;pages&gt;795-799&lt;/pages&gt;&lt;volume&gt;53&lt;/volume&gt;&lt;number&gt;2&lt;/number&gt;&lt;dates&gt;&lt;year&gt;2022&lt;/year&gt;&lt;/dates&gt;&lt;isbn&gt;1517-8382&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(334)</w:t>
            </w:r>
            <w:r w:rsidRPr="00AB004C">
              <w:rPr>
                <w:rFonts w:asciiTheme="majorBidi" w:eastAsia="Times New Roman" w:hAnsiTheme="majorBidi" w:cstheme="majorBidi"/>
                <w:color w:val="000000"/>
                <w:sz w:val="20"/>
                <w:szCs w:val="20"/>
              </w:rPr>
              <w:fldChar w:fldCharType="end"/>
            </w:r>
          </w:p>
        </w:tc>
        <w:tc>
          <w:tcPr>
            <w:tcW w:w="709" w:type="dxa"/>
            <w:noWrap/>
            <w:hideMark/>
          </w:tcPr>
          <w:p w14:paraId="70C320A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08C93E8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 to 2019</w:t>
            </w:r>
          </w:p>
        </w:tc>
        <w:tc>
          <w:tcPr>
            <w:tcW w:w="992" w:type="dxa"/>
            <w:noWrap/>
            <w:hideMark/>
          </w:tcPr>
          <w:p w14:paraId="2B70850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Brazil</w:t>
            </w:r>
          </w:p>
        </w:tc>
        <w:tc>
          <w:tcPr>
            <w:tcW w:w="1134" w:type="dxa"/>
            <w:noWrap/>
            <w:hideMark/>
          </w:tcPr>
          <w:p w14:paraId="16AB478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South America</w:t>
            </w:r>
          </w:p>
        </w:tc>
        <w:tc>
          <w:tcPr>
            <w:tcW w:w="709" w:type="dxa"/>
            <w:hideMark/>
          </w:tcPr>
          <w:p w14:paraId="43E43A3F"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59B56CF"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535E077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27</w:t>
            </w:r>
          </w:p>
        </w:tc>
        <w:tc>
          <w:tcPr>
            <w:tcW w:w="1417" w:type="dxa"/>
            <w:noWrap/>
            <w:hideMark/>
          </w:tcPr>
          <w:p w14:paraId="5950FF8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13689B3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Other </w:t>
            </w:r>
          </w:p>
        </w:tc>
        <w:tc>
          <w:tcPr>
            <w:tcW w:w="708" w:type="dxa"/>
            <w:vAlign w:val="bottom"/>
          </w:tcPr>
          <w:p w14:paraId="003ED3A0" w14:textId="4ABD8A7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F176266" w14:textId="6B142E3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F26BF9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2E734C92" w14:textId="77777777" w:rsidTr="00AB004C">
        <w:trPr>
          <w:trHeight w:val="300"/>
        </w:trPr>
        <w:tc>
          <w:tcPr>
            <w:tcW w:w="1418" w:type="dxa"/>
            <w:noWrap/>
            <w:hideMark/>
          </w:tcPr>
          <w:p w14:paraId="6BF947C9" w14:textId="22B5D5B4"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Tripodi</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PEVuZE5vdGU+PENpdGU+PEF1dGhvcj5Ucmlwb2RpPC9BdXRob3I+PFllYXI+MjAwNzwvWWVhcj48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PEVuZE5vdGU+PENpdGU+PEF1dGhvcj5Ucmlwb2RpPC9BdXRob3I+PFllYXI+MjAwNzwvWWVhcj48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(335)</w:t>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t xml:space="preserve"> </w:t>
            </w:r>
          </w:p>
        </w:tc>
        <w:tc>
          <w:tcPr>
            <w:tcW w:w="709" w:type="dxa"/>
            <w:noWrap/>
            <w:hideMark/>
          </w:tcPr>
          <w:p w14:paraId="5543DD2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2007</w:t>
            </w:r>
          </w:p>
        </w:tc>
        <w:tc>
          <w:tcPr>
            <w:tcW w:w="1417" w:type="dxa"/>
            <w:noWrap/>
            <w:hideMark/>
          </w:tcPr>
          <w:p w14:paraId="278934F5" w14:textId="77777777" w:rsidR="00AB004C" w:rsidRPr="00AB004C" w:rsidRDefault="00AB004C" w:rsidP="00B35E73">
            <w:pPr>
              <w:rPr>
                <w:rFonts w:asciiTheme="majorBidi" w:eastAsia="Times New Roman" w:hAnsiTheme="majorBidi" w:cstheme="majorBidi"/>
                <w:color w:val="000000"/>
                <w:sz w:val="20"/>
                <w:szCs w:val="20"/>
              </w:rPr>
            </w:pPr>
          </w:p>
        </w:tc>
        <w:tc>
          <w:tcPr>
            <w:tcW w:w="992" w:type="dxa"/>
            <w:noWrap/>
            <w:hideMark/>
          </w:tcPr>
          <w:p w14:paraId="55C16F8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Italy</w:t>
            </w:r>
          </w:p>
        </w:tc>
        <w:tc>
          <w:tcPr>
            <w:tcW w:w="1134" w:type="dxa"/>
            <w:noWrap/>
            <w:hideMark/>
          </w:tcPr>
          <w:p w14:paraId="78E03D5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4D9D643B"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A1B0593"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69B19F9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c>
          <w:tcPr>
            <w:tcW w:w="1417" w:type="dxa"/>
            <w:noWrap/>
            <w:hideMark/>
          </w:tcPr>
          <w:p w14:paraId="5E44066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72B646C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6094E9B" w14:textId="64762AA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5C62452" w14:textId="05493F2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D6C4A8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5531BB1E" w14:textId="77777777" w:rsidTr="00AB004C">
        <w:trPr>
          <w:trHeight w:val="300"/>
        </w:trPr>
        <w:tc>
          <w:tcPr>
            <w:tcW w:w="1418" w:type="dxa"/>
            <w:noWrap/>
            <w:hideMark/>
          </w:tcPr>
          <w:p w14:paraId="69920CD7" w14:textId="07440F8B"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Tsitsopoulos</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&lt;EndNote&gt;&lt;Cite&gt;&lt;Author&gt;Tsitsopoulos&lt;/Author&gt;&lt;Year&gt;2016&lt;/Year&gt;&lt;RecNum&gt;218&lt;/RecNum&gt;&lt;DisplayText&gt;(336)&lt;/DisplayText&gt;&lt;record&gt;&lt;rec-number&gt;218&lt;/rec-number&gt;&lt;foreign-keys&gt;&lt;key app="EN" db-id="adpd5tdrq99ptsepx5fpew53az5z5vpp2fzf" timestamp="1693300679"&gt;218&lt;/key&gt;&lt;/foreign-keys&gt;&lt;ref-type name="Journal Article"&gt;17&lt;/ref-type&gt;&lt;contributors&gt;&lt;authors&gt;&lt;author&gt;Tsitsopoulos, Parmenion P&lt;/author&gt;&lt;author&gt;Iosifidis, Elias&lt;/author&gt;&lt;author&gt;Antachopoulos, Charalampos&lt;/author&gt;&lt;author&gt;Anestis, Dimitrios M&lt;/author&gt;&lt;author&gt;Karantani, Ekaterini&lt;/author&gt;&lt;author&gt;Karyoti, Angeliki&lt;/author&gt;&lt;author&gt;Papaevangelou, Georgios&lt;/author&gt;&lt;author&gt;Kyriazidis, Eftychios&lt;/author&gt;&lt;author&gt;Roilides, Emmanuel&lt;/author&gt;&lt;author&gt;Tsonidis, Christos&lt;/author&gt;&lt;/authors&gt;&lt;/contributors&gt;&lt;titles&gt;&lt;title&gt;Nosocomial bloodstream infections in neurosurgery: a 10-year analysis in a center with high antimicrobial drug-resistance prevalence&lt;/title&gt;&lt;secondary-title&gt;Acta neurochirurgica&lt;/secondary-title&gt;&lt;/titles&gt;&lt;pages&gt;1647-1654&lt;/pages&gt;&lt;volume&gt;158&lt;/volume&gt;&lt;number&gt;9&lt;/number&gt;&lt;dates&gt;&lt;year&gt;2016&lt;/year&gt;&lt;/dates&gt;&lt;isbn&gt;0942-0940&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(336)</w:t>
            </w:r>
            <w:r w:rsidRPr="00AB004C">
              <w:rPr>
                <w:rFonts w:asciiTheme="majorBidi" w:eastAsia="Times New Roman" w:hAnsiTheme="majorBidi" w:cstheme="majorBidi"/>
                <w:color w:val="000000"/>
                <w:sz w:val="20"/>
                <w:szCs w:val="20"/>
              </w:rPr>
              <w:fldChar w:fldCharType="end"/>
            </w:r>
          </w:p>
        </w:tc>
        <w:tc>
          <w:tcPr>
            <w:tcW w:w="709" w:type="dxa"/>
            <w:noWrap/>
            <w:hideMark/>
          </w:tcPr>
          <w:p w14:paraId="2303812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w:t>
            </w:r>
          </w:p>
        </w:tc>
        <w:tc>
          <w:tcPr>
            <w:tcW w:w="1417" w:type="dxa"/>
            <w:noWrap/>
            <w:hideMark/>
          </w:tcPr>
          <w:p w14:paraId="587D8D7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2003 to 2012</w:t>
            </w:r>
          </w:p>
        </w:tc>
        <w:tc>
          <w:tcPr>
            <w:tcW w:w="992" w:type="dxa"/>
            <w:noWrap/>
            <w:hideMark/>
          </w:tcPr>
          <w:p w14:paraId="63A96DE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Greece</w:t>
            </w:r>
          </w:p>
        </w:tc>
        <w:tc>
          <w:tcPr>
            <w:tcW w:w="1134" w:type="dxa"/>
            <w:noWrap/>
            <w:hideMark/>
          </w:tcPr>
          <w:p w14:paraId="75E9A53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1F74CDBC"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5F055E2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6BFA6C4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50</w:t>
            </w:r>
          </w:p>
        </w:tc>
        <w:tc>
          <w:tcPr>
            <w:tcW w:w="1417" w:type="dxa"/>
            <w:noWrap/>
            <w:hideMark/>
          </w:tcPr>
          <w:p w14:paraId="0119367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3F4B362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087F5D9" w14:textId="2450568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 51 CAI: 3</w:t>
            </w:r>
          </w:p>
        </w:tc>
        <w:tc>
          <w:tcPr>
            <w:tcW w:w="1560" w:type="dxa"/>
            <w:noWrap/>
            <w:hideMark/>
          </w:tcPr>
          <w:p w14:paraId="4368E4C9" w14:textId="0E196D6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A1DD2E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45DC3F23" w14:textId="77777777" w:rsidTr="00AB004C">
        <w:trPr>
          <w:trHeight w:val="300"/>
        </w:trPr>
        <w:tc>
          <w:tcPr>
            <w:tcW w:w="1418" w:type="dxa"/>
            <w:noWrap/>
            <w:hideMark/>
          </w:tcPr>
          <w:p w14:paraId="25477C53" w14:textId="2FFE6F29"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Tuğba</w:t>
            </w:r>
            <w:proofErr w:type="spellEnd"/>
            <w:r w:rsidRPr="00AB004C">
              <w:rPr>
                <w:rFonts w:asciiTheme="majorBidi" w:eastAsia="Times New Roman" w:hAnsiTheme="majorBidi" w:cstheme="majorBidi"/>
                <w:color w:val="000000"/>
                <w:sz w:val="20"/>
                <w:szCs w:val="20"/>
              </w:rPr>
              <w:t xml:space="preserve"> K. </w:t>
            </w:r>
            <w:proofErr w:type="spellStart"/>
            <w:r w:rsidRPr="00AB004C">
              <w:rPr>
                <w:rFonts w:asciiTheme="majorBidi" w:eastAsia="Times New Roman" w:hAnsiTheme="majorBidi" w:cstheme="majorBidi"/>
                <w:color w:val="000000"/>
                <w:sz w:val="20"/>
                <w:szCs w:val="20"/>
              </w:rPr>
              <w:t>Atik</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&lt;EndNote&gt;&lt;Cite&gt;&lt;Author&gt;Atik&lt;/Author&gt;&lt;Year&gt;2018&lt;/Year&gt;&lt;RecNum&gt;61&lt;/RecNum&gt;&lt;DisplayText&gt;(337)&lt;/DisplayText&gt;&lt;record&gt;&lt;rec-number&gt;61&lt;/rec-number&gt;&lt;foreign-keys&gt;&lt;key app="EN" db-id="r2exsvat5xft0ge5xwdxs9dovae0evvwdsfa" timestamp="1693645385"&gt;61&lt;/key&gt;&lt;/foreign-keys&gt;&lt;ref-type name="Journal Article"&gt;17&lt;/ref-type&gt;&lt;contributors&gt;&lt;authors&gt;&lt;author&gt;Atik, Tuğba K&lt;/author&gt;&lt;author&gt;Atik, Bülent&lt;/author&gt;&lt;author&gt;Kilinç, Osman&lt;/author&gt;&lt;author&gt;Bektöre, Bayhan&lt;/author&gt;&lt;author&gt;Duran, Hülya&lt;/author&gt;&lt;author&gt;Selek, Burak M&lt;/author&gt;&lt;author&gt;Ceken, Nihan&lt;/author&gt;&lt;author&gt;Baylan, Orhan&lt;/author&gt;&lt;author&gt;Özyurt, Mustafa&lt;/author&gt;&lt;/authors&gt;&lt;/contributors&gt;&lt;titles&gt;&lt;title&gt;Epidemiological evaluation of an Acinetobacter baumannii outbreak observed at an intensive care unit&lt;/title&gt;&lt;secondary-title&gt;Saudi Medical Journal&lt;/secondary-title&gt;&lt;/titles&gt;&lt;periodical&gt;&lt;full-title&gt;Saudi Medical Journal&lt;/full-title&gt;&lt;/periodical&gt;&lt;pages&gt;767&lt;/pages&gt;&lt;volume&gt;39&lt;/volume&gt;&lt;number&gt;8&lt;/number&gt;&lt;dates&gt;&lt;year&gt;2018&lt;/year&gt;&lt;/dates&gt;&lt;urls&gt;&lt;/urls&gt;&lt;/record&gt;&lt;/Cite&gt;&lt;/EndNote&gt;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(337)</w:t>
            </w:r>
            <w:r w:rsidRPr="00AB004C">
              <w:rPr>
                <w:rFonts w:asciiTheme="majorBidi" w:eastAsia="Times New Roman" w:hAnsiTheme="majorBidi" w:cstheme="majorBidi"/>
                <w:color w:val="000000"/>
                <w:sz w:val="20"/>
                <w:szCs w:val="20"/>
              </w:rPr>
              <w:fldChar w:fldCharType="end"/>
            </w:r>
          </w:p>
        </w:tc>
        <w:tc>
          <w:tcPr>
            <w:tcW w:w="709" w:type="dxa"/>
            <w:noWrap/>
            <w:hideMark/>
          </w:tcPr>
          <w:p w14:paraId="4279374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w:t>
            </w:r>
          </w:p>
        </w:tc>
        <w:tc>
          <w:tcPr>
            <w:tcW w:w="1417" w:type="dxa"/>
            <w:noWrap/>
            <w:hideMark/>
          </w:tcPr>
          <w:p w14:paraId="3F4A37F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2015 to 2015 </w:t>
            </w:r>
          </w:p>
        </w:tc>
        <w:tc>
          <w:tcPr>
            <w:tcW w:w="992" w:type="dxa"/>
            <w:noWrap/>
            <w:hideMark/>
          </w:tcPr>
          <w:p w14:paraId="1D52002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Turkey</w:t>
            </w:r>
          </w:p>
        </w:tc>
        <w:tc>
          <w:tcPr>
            <w:tcW w:w="1134" w:type="dxa"/>
            <w:noWrap/>
            <w:hideMark/>
          </w:tcPr>
          <w:p w14:paraId="6DDBE66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823C7C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7FB3F195"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3547EE9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w:t>
            </w:r>
          </w:p>
        </w:tc>
        <w:tc>
          <w:tcPr>
            <w:tcW w:w="1417" w:type="dxa"/>
            <w:noWrap/>
            <w:hideMark/>
          </w:tcPr>
          <w:p w14:paraId="239914A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42BA704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5AA468E" w14:textId="3914B33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5717E27" w14:textId="7AEF33F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E01606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2984CF8F" w14:textId="77777777" w:rsidTr="00AB004C">
        <w:trPr>
          <w:trHeight w:val="300"/>
        </w:trPr>
        <w:tc>
          <w:tcPr>
            <w:tcW w:w="1418" w:type="dxa"/>
            <w:noWrap/>
            <w:hideMark/>
          </w:tcPr>
          <w:p w14:paraId="14B853A4" w14:textId="438D30FA"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t>Umaira</w:t>
            </w:r>
            <w:proofErr w:type="spellEnd"/>
            <w:r w:rsidRPr="00AB004C">
              <w:rPr>
                <w:rFonts w:asciiTheme="majorBidi" w:eastAsia="Times New Roman" w:hAnsiTheme="majorBidi" w:cstheme="majorBidi"/>
                <w:sz w:val="20"/>
                <w:szCs w:val="20"/>
              </w:rPr>
              <w:t xml:space="preserve"> Ahsan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&lt;EndNote&gt;&lt;Cite&gt;&lt;Author&gt;Ahsan&lt;/Author&gt;&lt;Year&gt;2022&lt;/Year&gt;&lt;RecNum&gt;59&lt;/RecNum&gt;&lt;DisplayText&gt;(338)&lt;/DisplayText&gt;&lt;record&gt;&lt;rec-number&gt;59&lt;/rec-number&gt;&lt;foreign-keys&gt;&lt;key app="EN" db-id="sxve52zrqt9xvxe00wspfz5drefv5tfs0rr2" timestamp="1694120344"&gt;59&lt;/key&gt;&lt;/foreign-keys&gt;&lt;ref-type name="Journal Article"&gt;17&lt;/ref-type&gt;&lt;contributors&gt;&lt;authors&gt;&lt;author&gt;Ahsan, Umaira&lt;/author&gt;&lt;author&gt;Mushtaq, Fizza&lt;/author&gt;&lt;author&gt;Saleem, Sidrah&lt;/author&gt;&lt;author&gt;Malik, Abdul&lt;/author&gt;&lt;author&gt;Sarfaraz, Hira&lt;/author&gt;&lt;author&gt;Shahzad, Muhammad&lt;/author&gt;&lt;author&gt;Uhlin, Bernt Eric&lt;/author&gt;&lt;author&gt;Ahmad, Irfan&lt;/author&gt;&lt;/authors&gt;&lt;/contributors&gt;&lt;titles&gt;&lt;title&gt;Emergence of high colistin resistance in carbapenem resistant Acinetobacter baumannii in Pakistan and its potential management through immunomodulatory effect of an extract from Saussurea lappa&lt;/title&gt;&lt;secondary-title&gt;Frontiers in pharmacology&lt;/secondary-title&gt;&lt;/titles&gt;&lt;periodical&gt;&lt;full-title&gt;Frontiers in pharmacology&lt;/full-title&gt;&lt;/periodical&gt;&lt;pages&gt;986802&lt;/pages&gt;&lt;volume&gt;13&lt;/volume&gt;&lt;dates&gt;&lt;year&gt;2022&lt;/year&gt;&lt;/dates&gt;&lt;isbn&gt;1663-9812&lt;/isbn&gt;&lt;urls&gt;&lt;/urls&gt;&lt;/record&gt;&lt;/Cite&gt;&lt;/EndNote&gt;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(338)</w:t>
            </w:r>
            <w:r w:rsidRPr="00AB004C">
              <w:rPr>
                <w:rFonts w:asciiTheme="majorBidi" w:eastAsia="Times New Roman" w:hAnsiTheme="majorBidi" w:cstheme="majorBidi"/>
                <w:sz w:val="20"/>
                <w:szCs w:val="20"/>
              </w:rPr>
              <w:fldChar w:fldCharType="end"/>
            </w:r>
          </w:p>
        </w:tc>
        <w:tc>
          <w:tcPr>
            <w:tcW w:w="709" w:type="dxa"/>
            <w:noWrap/>
            <w:hideMark/>
          </w:tcPr>
          <w:p w14:paraId="7E6D7EF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49AD838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 to 2020</w:t>
            </w:r>
          </w:p>
        </w:tc>
        <w:tc>
          <w:tcPr>
            <w:tcW w:w="992" w:type="dxa"/>
            <w:noWrap/>
            <w:hideMark/>
          </w:tcPr>
          <w:p w14:paraId="209BC72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Pakistan</w:t>
            </w:r>
          </w:p>
        </w:tc>
        <w:tc>
          <w:tcPr>
            <w:tcW w:w="1134" w:type="dxa"/>
            <w:noWrap/>
            <w:hideMark/>
          </w:tcPr>
          <w:p w14:paraId="13341FB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51B0EB8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0B4830D3"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6B85CA8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150</w:t>
            </w:r>
          </w:p>
        </w:tc>
        <w:tc>
          <w:tcPr>
            <w:tcW w:w="1417" w:type="dxa"/>
            <w:noWrap/>
            <w:hideMark/>
          </w:tcPr>
          <w:p w14:paraId="06B72F2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11</w:t>
            </w:r>
          </w:p>
        </w:tc>
        <w:tc>
          <w:tcPr>
            <w:tcW w:w="1134" w:type="dxa"/>
            <w:noWrap/>
            <w:hideMark/>
          </w:tcPr>
          <w:p w14:paraId="3C99A9B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294F5FB4" w14:textId="6A2D137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E0FA4B2" w14:textId="30618C4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92E1FB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416EB598" w14:textId="77777777" w:rsidTr="00AB004C">
        <w:trPr>
          <w:trHeight w:val="300"/>
        </w:trPr>
        <w:tc>
          <w:tcPr>
            <w:tcW w:w="1418" w:type="dxa"/>
            <w:noWrap/>
            <w:hideMark/>
          </w:tcPr>
          <w:p w14:paraId="223FE035" w14:textId="4F30006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van </w:t>
            </w:r>
            <w:proofErr w:type="spellStart"/>
            <w:r w:rsidRPr="00AB004C">
              <w:rPr>
                <w:rFonts w:asciiTheme="majorBidi" w:eastAsia="Times New Roman" w:hAnsiTheme="majorBidi" w:cstheme="majorBidi"/>
                <w:color w:val="000000"/>
                <w:sz w:val="20"/>
                <w:szCs w:val="20"/>
              </w:rPr>
              <w:t>Belkum</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PEVuZE5vdGU+PENpdGU+PEF1dGhvcj52YW4gQmVsa3VtPC9BdXRob3I+PFllYXI+MjAxNTwvWWVh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PEVuZE5vdGU+PENpdGU+PEF1dGhvcj52YW4gQmVsa3VtPC9BdXRob3I+PFllYXI+MjAxNTwvWWVh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(339)</w:t>
            </w:r>
            <w:r w:rsidRPr="00AB004C">
              <w:rPr>
                <w:rFonts w:asciiTheme="majorBidi" w:eastAsia="Times New Roman" w:hAnsiTheme="majorBidi" w:cstheme="majorBidi"/>
                <w:color w:val="000000"/>
                <w:sz w:val="20"/>
                <w:szCs w:val="20"/>
              </w:rPr>
              <w:fldChar w:fldCharType="end"/>
            </w:r>
          </w:p>
        </w:tc>
        <w:tc>
          <w:tcPr>
            <w:tcW w:w="709" w:type="dxa"/>
            <w:noWrap/>
            <w:hideMark/>
          </w:tcPr>
          <w:p w14:paraId="07890D0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w:t>
            </w:r>
          </w:p>
        </w:tc>
        <w:tc>
          <w:tcPr>
            <w:tcW w:w="1417" w:type="dxa"/>
            <w:noWrap/>
            <w:hideMark/>
          </w:tcPr>
          <w:p w14:paraId="2FC65D4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2006 to 2013</w:t>
            </w:r>
          </w:p>
        </w:tc>
        <w:tc>
          <w:tcPr>
            <w:tcW w:w="992" w:type="dxa"/>
            <w:noWrap/>
            <w:hideMark/>
          </w:tcPr>
          <w:p w14:paraId="67F43C8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Switzerland</w:t>
            </w:r>
          </w:p>
        </w:tc>
        <w:tc>
          <w:tcPr>
            <w:tcW w:w="1134" w:type="dxa"/>
            <w:noWrap/>
            <w:hideMark/>
          </w:tcPr>
          <w:p w14:paraId="1FC431C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44B5CA53"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0D1FACB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1332BFA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27</w:t>
            </w:r>
          </w:p>
        </w:tc>
        <w:tc>
          <w:tcPr>
            <w:tcW w:w="1417" w:type="dxa"/>
            <w:noWrap/>
            <w:hideMark/>
          </w:tcPr>
          <w:p w14:paraId="1CEF403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217F2997" w14:textId="3ABD250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48740836" w14:textId="5E5069B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66B54C2" w14:textId="6517430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E9F543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w:t>
            </w:r>
          </w:p>
        </w:tc>
      </w:tr>
      <w:tr w:rsidR="00AB004C" w:rsidRPr="00AB004C" w14:paraId="37EEA4F1" w14:textId="77777777" w:rsidTr="00AB004C">
        <w:trPr>
          <w:trHeight w:val="300"/>
        </w:trPr>
        <w:tc>
          <w:tcPr>
            <w:tcW w:w="1418" w:type="dxa"/>
            <w:noWrap/>
            <w:hideMark/>
          </w:tcPr>
          <w:p w14:paraId="69061903" w14:textId="335F03BD" w:rsidR="00AB004C" w:rsidRPr="00AB004C" w:rsidRDefault="00AB004C" w:rsidP="00B35E73">
            <w:pPr>
              <w:rPr>
                <w:rFonts w:asciiTheme="majorBidi" w:eastAsia="Times New Roman" w:hAnsiTheme="majorBidi" w:cstheme="majorBidi"/>
                <w:color w:val="131413"/>
                <w:sz w:val="20"/>
                <w:szCs w:val="20"/>
                <w:lang w:bidi="fa-IR"/>
              </w:rPr>
            </w:pPr>
            <w:r w:rsidRPr="00AB004C">
              <w:rPr>
                <w:rFonts w:asciiTheme="majorBidi" w:eastAsia="Times New Roman" w:hAnsiTheme="majorBidi" w:cstheme="majorBidi"/>
                <w:color w:val="131413"/>
                <w:sz w:val="20"/>
                <w:szCs w:val="20"/>
              </w:rPr>
              <w:t xml:space="preserve">Ivana </w:t>
            </w:r>
            <w:proofErr w:type="spellStart"/>
            <w:r w:rsidRPr="00AB004C">
              <w:rPr>
                <w:rFonts w:asciiTheme="majorBidi" w:eastAsia="Times New Roman" w:hAnsiTheme="majorBidi" w:cstheme="majorBidi"/>
                <w:color w:val="131413"/>
                <w:sz w:val="20"/>
                <w:szCs w:val="20"/>
              </w:rPr>
              <w:t>Goic-Barisic</w:t>
            </w:r>
            <w:proofErr w:type="spellEnd"/>
            <w:r w:rsidRPr="00AB004C">
              <w:rPr>
                <w:rFonts w:asciiTheme="majorBidi" w:eastAsia="Times New Roman" w:hAnsiTheme="majorBidi" w:cstheme="majorBidi"/>
                <w:color w:val="131413"/>
                <w:sz w:val="20"/>
                <w:szCs w:val="20"/>
              </w:rPr>
              <w:t xml:space="preserve"> </w:t>
            </w:r>
            <w:r w:rsidRPr="00AB004C">
              <w:rPr>
                <w:rFonts w:asciiTheme="majorBidi" w:eastAsia="Times New Roman" w:hAnsiTheme="majorBidi" w:cstheme="majorBidi"/>
                <w:color w:val="131413"/>
                <w:sz w:val="20"/>
                <w:szCs w:val="20"/>
              </w:rPr>
              <w:fldChar w:fldCharType="begin"/>
            </w:r>
            <w:r w:rsidRPr="00AB004C">
              <w:rPr>
                <w:rFonts w:asciiTheme="majorBidi" w:eastAsia="Times New Roman" w:hAnsiTheme="majorBidi" w:cstheme="majorBidi"/>
                <w:color w:val="131413"/>
                <w:sz w:val="20"/>
                <w:szCs w:val="20"/>
              </w:rPr>
              <w:instrText xml:space="preserve"> ADDIN EN.CITE &lt;EndNote&gt;&lt;Cite&gt;&lt;Author&gt;Goic-Barisic&lt;/Author&gt;&lt;Year&gt;2021&lt;/Year&gt;&lt;RecNum&gt;34&lt;/RecNum&gt;&lt;DisplayText&gt;(340)&lt;/DisplayText&gt;&lt;record&gt;&lt;rec-number&gt;34&lt;/rec-number&gt;&lt;foreign-keys&gt;&lt;key app="EN" db-id="swpea0xz5v25roetfz0v0vp3ex5efr220frp" timestamp="1693746730"&gt;34&lt;/key&gt;&lt;/foreign-keys&gt;&lt;ref-type name="Journal Article"&gt;17&lt;/ref-type&gt;&lt;contributors&gt;&lt;authors&gt;&lt;author&gt;Goic-Barisic, Ivana&lt;/author&gt;&lt;author&gt;Kovacic, Ana&lt;/author&gt;&lt;author&gt;Medic, Deana&lt;/author&gt;&lt;author&gt;Jakovac, Sanja&lt;/author&gt;&lt;author&gt;Petrovic, Tanja&lt;/author&gt;&lt;author&gt;Tonkic, Marija&lt;/author&gt;&lt;author&gt;Novak, Anita&lt;/author&gt;&lt;author&gt;Rubic, Zana&lt;/author&gt;&lt;author&gt;Radic, Marina&lt;/author&gt;&lt;author&gt;Milosavljević, Biljana&lt;/author&gt;&lt;/authors&gt;&lt;/contributors&gt;&lt;titles&gt;&lt;title&gt;Endemicity of OXA-23 and OXA-72 in clinical isolates of Acinetobacter baumannii from three neighbouring countries in Southeast Europe&lt;/title&gt;&lt;secondary-title&gt;Journal of Applied Genetics&lt;/secondary-title&gt;&lt;/titles&gt;&lt;periodical&gt;&lt;full-title&gt;Journal of Applied Genetics&lt;/full-title&gt;&lt;/periodical&gt;&lt;pages&gt;353-359&lt;/pages&gt;&lt;volume&gt;62&lt;/volume&gt;&lt;dates&gt;&lt;year&gt;2021&lt;/year&gt;&lt;/dates&gt;&lt;isbn&gt;1234-1983&lt;/isbn&gt;&lt;urls&gt;&lt;/urls&gt;&lt;/record&gt;&lt;/Cite&gt;&lt;/EndNote&gt;</w:instrText>
            </w:r>
            <w:r w:rsidRPr="00AB004C">
              <w:rPr>
                <w:rFonts w:asciiTheme="majorBidi" w:eastAsia="Times New Roman" w:hAnsiTheme="majorBidi" w:cstheme="majorBidi"/>
                <w:color w:val="131413"/>
                <w:sz w:val="20"/>
                <w:szCs w:val="20"/>
              </w:rPr>
              <w:fldChar w:fldCharType="separate"/>
            </w:r>
            <w:r w:rsidRPr="00AB004C">
              <w:rPr>
                <w:rFonts w:asciiTheme="majorBidi" w:eastAsia="Times New Roman" w:hAnsiTheme="majorBidi" w:cstheme="majorBidi"/>
                <w:noProof/>
                <w:color w:val="131413"/>
                <w:sz w:val="20"/>
                <w:szCs w:val="20"/>
              </w:rPr>
              <w:t>(340)</w:t>
            </w:r>
            <w:r w:rsidRPr="00AB004C">
              <w:rPr>
                <w:rFonts w:asciiTheme="majorBidi" w:eastAsia="Times New Roman" w:hAnsiTheme="majorBidi" w:cstheme="majorBidi"/>
                <w:color w:val="131413"/>
                <w:sz w:val="20"/>
                <w:szCs w:val="20"/>
              </w:rPr>
              <w:fldChar w:fldCharType="end"/>
            </w:r>
          </w:p>
        </w:tc>
        <w:tc>
          <w:tcPr>
            <w:tcW w:w="709" w:type="dxa"/>
            <w:noWrap/>
            <w:hideMark/>
          </w:tcPr>
          <w:p w14:paraId="29FA865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0B00BA4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2009 to 2018</w:t>
            </w:r>
          </w:p>
        </w:tc>
        <w:tc>
          <w:tcPr>
            <w:tcW w:w="992" w:type="dxa"/>
            <w:noWrap/>
            <w:hideMark/>
          </w:tcPr>
          <w:p w14:paraId="35F72D9B"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noWrap/>
            <w:hideMark/>
          </w:tcPr>
          <w:p w14:paraId="669D57C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3D3DE156"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09FA6AE0"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66E2C38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12</w:t>
            </w:r>
          </w:p>
        </w:tc>
        <w:tc>
          <w:tcPr>
            <w:tcW w:w="1417" w:type="dxa"/>
            <w:noWrap/>
            <w:hideMark/>
          </w:tcPr>
          <w:p w14:paraId="2474F08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353D6CD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1550CED9" w14:textId="4DF44EC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085A4F0" w14:textId="266BEC3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215587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34EA288F" w14:textId="77777777" w:rsidTr="00AB004C">
        <w:trPr>
          <w:trHeight w:val="300"/>
        </w:trPr>
        <w:tc>
          <w:tcPr>
            <w:tcW w:w="1418" w:type="dxa"/>
            <w:noWrap/>
            <w:hideMark/>
          </w:tcPr>
          <w:p w14:paraId="143751E4" w14:textId="5941702C"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lastRenderedPageBreak/>
              <w:t>Villalo</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&lt;EndNote&gt;&lt;Cite&gt;&lt;Author&gt;Villalón&lt;/Author&gt;&lt;Year&gt;2010&lt;/Year&gt;&lt;RecNum&gt;484&lt;/RecNum&gt;&lt;DisplayText&gt;(341)&lt;/DisplayText&gt;&lt;record&gt;&lt;rec-number&gt;484&lt;/rec-number&gt;&lt;foreign-keys&gt;&lt;key app="EN" db-id="adpd5tdrq99ptsepx5fpew53az5z5vpp2fzf" timestamp="1693300814"&gt;484&lt;/key&gt;&lt;/foreign-keys&gt;&lt;ref-type name="Journal Article"&gt;17&lt;/ref-type&gt;&lt;contributors&gt;&lt;authors&gt;&lt;author&gt;Villalón, Pilar&lt;/author&gt;&lt;author&gt;Valdezate, Sylvia&lt;/author&gt;&lt;author&gt;Medina, María&lt;/author&gt;&lt;author&gt;Rubio, Virginia&lt;/author&gt;&lt;author&gt;Vindel, Ana&lt;/author&gt;&lt;author&gt;Sáez-Nieto, Juan-Antonio&lt;/author&gt;&lt;/authors&gt;&lt;/contributors&gt;&lt;titles&gt;&lt;title&gt;Clonal Diversity of Nosocomial Epidemic Acinetobacter baumannii Strains Isolated in Spain&lt;/title&gt;&lt;secondary-title&gt;Journal of clinical microbiology&lt;/secondary-title&gt;&lt;/titles&gt;&lt;pages&gt;875-82&lt;/pages&gt;&lt;volume&gt;49&lt;/volume&gt;&lt;dates&gt;&lt;year&gt;2010&lt;/year&gt;&lt;pub-dates&gt;&lt;date&gt;12/01&lt;/date&gt;&lt;/pub-dates&gt;&lt;/dates&gt;&lt;urls&gt;&lt;/urls&gt;&lt;electronic-resource-num&gt;10.1128/JCM.01026-10&lt;/electronic-resource-num&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(341)</w:t>
            </w:r>
            <w:r w:rsidRPr="00AB004C">
              <w:rPr>
                <w:rFonts w:asciiTheme="majorBidi" w:eastAsia="Times New Roman" w:hAnsiTheme="majorBidi" w:cstheme="majorBidi"/>
                <w:color w:val="000000"/>
                <w:sz w:val="20"/>
                <w:szCs w:val="20"/>
              </w:rPr>
              <w:fldChar w:fldCharType="end"/>
            </w:r>
          </w:p>
        </w:tc>
        <w:tc>
          <w:tcPr>
            <w:tcW w:w="709" w:type="dxa"/>
            <w:noWrap/>
            <w:hideMark/>
          </w:tcPr>
          <w:p w14:paraId="294D5FD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2011</w:t>
            </w:r>
          </w:p>
        </w:tc>
        <w:tc>
          <w:tcPr>
            <w:tcW w:w="1417" w:type="dxa"/>
            <w:noWrap/>
            <w:hideMark/>
          </w:tcPr>
          <w:p w14:paraId="18625D9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1997 to 2007</w:t>
            </w:r>
          </w:p>
        </w:tc>
        <w:tc>
          <w:tcPr>
            <w:tcW w:w="992" w:type="dxa"/>
            <w:noWrap/>
            <w:hideMark/>
          </w:tcPr>
          <w:p w14:paraId="10AC992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Spain</w:t>
            </w:r>
          </w:p>
        </w:tc>
        <w:tc>
          <w:tcPr>
            <w:tcW w:w="1134" w:type="dxa"/>
            <w:noWrap/>
            <w:hideMark/>
          </w:tcPr>
          <w:p w14:paraId="487C7BA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6AA1AE7B"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57AF9094"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054A6D3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814</w:t>
            </w:r>
          </w:p>
        </w:tc>
        <w:tc>
          <w:tcPr>
            <w:tcW w:w="1417" w:type="dxa"/>
            <w:noWrap/>
            <w:hideMark/>
          </w:tcPr>
          <w:p w14:paraId="134B81B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52BCE51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8213594" w14:textId="307ECBB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3AD4406" w14:textId="581C136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9177B8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4CE7851F" w14:textId="77777777" w:rsidTr="00AB004C">
        <w:trPr>
          <w:trHeight w:val="300"/>
        </w:trPr>
        <w:tc>
          <w:tcPr>
            <w:tcW w:w="1418" w:type="dxa"/>
            <w:noWrap/>
            <w:hideMark/>
          </w:tcPr>
          <w:p w14:paraId="4C34BBF9" w14:textId="5DFA18B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Vincent </w:t>
            </w:r>
            <w:proofErr w:type="spellStart"/>
            <w:r w:rsidRPr="00AB004C">
              <w:rPr>
                <w:rFonts w:asciiTheme="majorBidi" w:eastAsia="Times New Roman" w:hAnsiTheme="majorBidi" w:cstheme="majorBidi"/>
                <w:color w:val="000000"/>
                <w:sz w:val="20"/>
                <w:szCs w:val="20"/>
              </w:rPr>
              <w:t>Trebosc</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&lt;EndNote&gt;&lt;Cite&gt;&lt;Author&gt;Trebosc&lt;/Author&gt;&lt;Year&gt;2020&lt;/Year&gt;&lt;RecNum&gt;62&lt;/RecNum&gt;&lt;DisplayText&gt;(342)&lt;/DisplayText&gt;&lt;record&gt;&lt;rec-number&gt;62&lt;/rec-number&gt;&lt;foreign-keys&gt;&lt;key app="EN" db-id="r2exsvat5xft0ge5xwdxs9dovae0evvwdsfa" timestamp="1693645490"&gt;62&lt;/key&gt;&lt;/foreign-keys&gt;&lt;ref-type name="Journal Article"&gt;17&lt;/ref-type&gt;&lt;contributors&gt;&lt;authors&gt;&lt;author&gt;Trebosc, Vincent&lt;/author&gt;&lt;author&gt;Schellhorn, Birgit&lt;/author&gt;&lt;author&gt;Schill, Julian&lt;/author&gt;&lt;author&gt;Lucchini, Valentina&lt;/author&gt;&lt;author&gt;Bühler, Jacqueline&lt;/author&gt;&lt;author&gt;Bourotte, Marilyne&lt;/author&gt;&lt;author&gt;Butcher, Jonathan J&lt;/author&gt;&lt;author&gt;Gitzinger, Marc&lt;/author&gt;&lt;author&gt;Lociuro, Sergio&lt;/author&gt;&lt;author&gt;Kemmer, Christian&lt;/author&gt;&lt;/authors&gt;&lt;/contributors&gt;&lt;titles&gt;&lt;title&gt;In vitro activity of rifabutin against 293 contemporary carbapenem-resistant Acinetobacter baumannii clinical isolates and characterization of rifabutin mode of action and resistance mechanisms&lt;/title&gt;&lt;secondary-title&gt;Journal of Antimicrobial Chemotherapy&lt;/secondary-title&gt;&lt;/titles&gt;&lt;periodical&gt;&lt;full-title&gt;Journal of Antimicrobial Chemotherapy&lt;/full-title&gt;&lt;/periodical&gt;&lt;pages&gt;3552-3562&lt;/pages&gt;&lt;volume&gt;75&lt;/volume&gt;&lt;number&gt;12&lt;/number&gt;&lt;dates&gt;&lt;year&gt;2020&lt;/year&gt;&lt;/dates&gt;&lt;isbn&gt;0305-7453&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(342)</w:t>
            </w:r>
            <w:r w:rsidRPr="00AB004C">
              <w:rPr>
                <w:rFonts w:asciiTheme="majorBidi" w:eastAsia="Times New Roman" w:hAnsiTheme="majorBidi" w:cstheme="majorBidi"/>
                <w:color w:val="000000"/>
                <w:sz w:val="20"/>
                <w:szCs w:val="20"/>
              </w:rPr>
              <w:fldChar w:fldCharType="end"/>
            </w:r>
          </w:p>
        </w:tc>
        <w:tc>
          <w:tcPr>
            <w:tcW w:w="709" w:type="dxa"/>
            <w:noWrap/>
            <w:hideMark/>
          </w:tcPr>
          <w:p w14:paraId="1E1C2AA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399E2C4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 to 2019</w:t>
            </w:r>
          </w:p>
        </w:tc>
        <w:tc>
          <w:tcPr>
            <w:tcW w:w="992" w:type="dxa"/>
            <w:noWrap/>
            <w:hideMark/>
          </w:tcPr>
          <w:p w14:paraId="04157C2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Switzerland</w:t>
            </w:r>
          </w:p>
        </w:tc>
        <w:tc>
          <w:tcPr>
            <w:tcW w:w="1134" w:type="dxa"/>
            <w:noWrap/>
            <w:hideMark/>
          </w:tcPr>
          <w:p w14:paraId="4749C92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74B5B759"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A47D2A8"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306964A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293</w:t>
            </w:r>
          </w:p>
        </w:tc>
        <w:tc>
          <w:tcPr>
            <w:tcW w:w="1417" w:type="dxa"/>
            <w:noWrap/>
            <w:hideMark/>
          </w:tcPr>
          <w:p w14:paraId="56472A9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45</w:t>
            </w:r>
          </w:p>
        </w:tc>
        <w:tc>
          <w:tcPr>
            <w:tcW w:w="1134" w:type="dxa"/>
            <w:noWrap/>
            <w:hideMark/>
          </w:tcPr>
          <w:p w14:paraId="033AC1F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94988EE" w14:textId="0B5AC1E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0302761" w14:textId="3D113C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263776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49B0C4C8" w14:textId="77777777" w:rsidTr="00AB004C">
        <w:trPr>
          <w:trHeight w:val="300"/>
        </w:trPr>
        <w:tc>
          <w:tcPr>
            <w:tcW w:w="1418" w:type="dxa"/>
            <w:noWrap/>
            <w:hideMark/>
          </w:tcPr>
          <w:p w14:paraId="12892F45" w14:textId="17D9164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Waleed El-Kazzaz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&lt;EndNote&gt;&lt;Cite&gt;&lt;Author&gt;El-Kazzaz&lt;/Author&gt;&lt;Year&gt;2020&lt;/Year&gt;&lt;RecNum&gt;63&lt;/RecNum&gt;&lt;DisplayText&gt;(343)&lt;/DisplayText&gt;&lt;record&gt;&lt;rec-number&gt;63&lt;/rec-number&gt;&lt;foreign-keys&gt;&lt;key app="EN" db-id="r2exsvat5xft0ge5xwdxs9dovae0evvwdsfa" timestamp="1693645580"&gt;63&lt;/key&gt;&lt;/foreign-keys&gt;&lt;ref-type name="Journal Article"&gt;17&lt;/ref-type&gt;&lt;contributors&gt;&lt;authors&gt;&lt;author&gt;El-Kazzaz, Waleed&lt;/author&gt;&lt;author&gt;Metwally, Lobna&lt;/author&gt;&lt;author&gt;Yahia, Reham&lt;/author&gt;&lt;author&gt;Al-Harbi, Najwa&lt;/author&gt;&lt;author&gt;El-Taher, Ayat&lt;/author&gt;&lt;author&gt;Hetta, Helal F&lt;/author&gt;&lt;/authors&gt;&lt;/contributors&gt;&lt;titles&gt;&lt;title&gt;Antibiogram, prevalence of OXA carbapenemase encoding genes, and RAPD-genotyping of multidrug-resistant Acinetobacter baumannii incriminated in hidden community-acquired infections&lt;/title&gt;&lt;secondary-title&gt;Antibiotics&lt;/secondary-title&gt;&lt;/titles&gt;&lt;periodical&gt;&lt;full-title&gt;Antibiotics&lt;/full-title&gt;&lt;/periodical&gt;&lt;pages&gt;603&lt;/pages&gt;&lt;volume&gt;9&lt;/volume&gt;&lt;number&gt;9&lt;/number&gt;&lt;dates&gt;&lt;year&gt;2020&lt;/year&gt;&lt;/dates&gt;&lt;isbn&gt;2079-6382&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(343)</w:t>
            </w:r>
            <w:r w:rsidRPr="00AB004C">
              <w:rPr>
                <w:rFonts w:asciiTheme="majorBidi" w:eastAsia="Times New Roman" w:hAnsiTheme="majorBidi" w:cstheme="majorBidi"/>
                <w:color w:val="000000"/>
                <w:sz w:val="20"/>
                <w:szCs w:val="20"/>
              </w:rPr>
              <w:fldChar w:fldCharType="end"/>
            </w:r>
          </w:p>
        </w:tc>
        <w:tc>
          <w:tcPr>
            <w:tcW w:w="709" w:type="dxa"/>
            <w:noWrap/>
            <w:hideMark/>
          </w:tcPr>
          <w:p w14:paraId="33E7142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42FDDF5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 to 2018</w:t>
            </w:r>
          </w:p>
        </w:tc>
        <w:tc>
          <w:tcPr>
            <w:tcW w:w="992" w:type="dxa"/>
            <w:noWrap/>
            <w:hideMark/>
          </w:tcPr>
          <w:p w14:paraId="206DA9A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Egypt</w:t>
            </w:r>
          </w:p>
        </w:tc>
        <w:tc>
          <w:tcPr>
            <w:tcW w:w="1134" w:type="dxa"/>
            <w:noWrap/>
            <w:hideMark/>
          </w:tcPr>
          <w:p w14:paraId="2A133DF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Africa</w:t>
            </w:r>
          </w:p>
        </w:tc>
        <w:tc>
          <w:tcPr>
            <w:tcW w:w="709" w:type="dxa"/>
            <w:hideMark/>
          </w:tcPr>
          <w:p w14:paraId="3F3D310E"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98FB763"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097B078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23</w:t>
            </w:r>
          </w:p>
        </w:tc>
        <w:tc>
          <w:tcPr>
            <w:tcW w:w="1417" w:type="dxa"/>
            <w:noWrap/>
            <w:hideMark/>
          </w:tcPr>
          <w:p w14:paraId="4FDC0F6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c>
          <w:tcPr>
            <w:tcW w:w="1134" w:type="dxa"/>
            <w:noWrap/>
            <w:hideMark/>
          </w:tcPr>
          <w:p w14:paraId="48486C1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DB2FDC8" w14:textId="33CE06F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D68721F" w14:textId="7516FB4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AEEE41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7E520742" w14:textId="77777777" w:rsidTr="00AB004C">
        <w:trPr>
          <w:trHeight w:val="300"/>
        </w:trPr>
        <w:tc>
          <w:tcPr>
            <w:tcW w:w="1418" w:type="dxa"/>
            <w:noWrap/>
            <w:hideMark/>
          </w:tcPr>
          <w:p w14:paraId="6E691B85" w14:textId="6DF1D03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Wang </w:t>
            </w:r>
            <w:r w:rsidRPr="00AB004C">
              <w:rPr>
                <w:rFonts w:asciiTheme="majorBidi" w:eastAsia="Times New Roman" w:hAnsiTheme="majorBidi" w:cstheme="majorBidi"/>
                <w:color w:val="000000"/>
                <w:sz w:val="20"/>
                <w:szCs w:val="20"/>
              </w:rPr>
              <w:fldChar w:fldCharType="begin">
                <w:fldData xml:space="preserve">PEVuZE5vdGU+PENpdGU+PEF1dGhvcj5XYW5nPC9BdXRob3I+PFllYXI+MjAxODwvWWVhcj48UmVj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PEVuZE5vdGU+PENpdGU+PEF1dGhvcj5XYW5nPC9BdXRob3I+PFllYXI+MjAxODwvWWVhcj48UmVj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(344)</w:t>
            </w:r>
            <w:r w:rsidRPr="00AB004C">
              <w:rPr>
                <w:rFonts w:asciiTheme="majorBidi" w:eastAsia="Times New Roman" w:hAnsiTheme="majorBidi" w:cstheme="majorBidi"/>
                <w:color w:val="000000"/>
                <w:sz w:val="20"/>
                <w:szCs w:val="20"/>
              </w:rPr>
              <w:fldChar w:fldCharType="end"/>
            </w:r>
          </w:p>
        </w:tc>
        <w:tc>
          <w:tcPr>
            <w:tcW w:w="709" w:type="dxa"/>
            <w:noWrap/>
            <w:hideMark/>
          </w:tcPr>
          <w:p w14:paraId="5151B53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w:t>
            </w:r>
          </w:p>
        </w:tc>
        <w:tc>
          <w:tcPr>
            <w:tcW w:w="1417" w:type="dxa"/>
            <w:noWrap/>
            <w:hideMark/>
          </w:tcPr>
          <w:p w14:paraId="46A1575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2009 to 2013</w:t>
            </w:r>
          </w:p>
        </w:tc>
        <w:tc>
          <w:tcPr>
            <w:tcW w:w="992" w:type="dxa"/>
            <w:noWrap/>
            <w:hideMark/>
          </w:tcPr>
          <w:p w14:paraId="36A0A17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4B5E10B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72B32952"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5E45128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1AE4492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269</w:t>
            </w:r>
          </w:p>
        </w:tc>
        <w:tc>
          <w:tcPr>
            <w:tcW w:w="1417" w:type="dxa"/>
            <w:noWrap/>
            <w:hideMark/>
          </w:tcPr>
          <w:p w14:paraId="42D7A9B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6696F36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7B576965" w14:textId="01ED630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48047E0D" w14:textId="26BEA89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F64851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3D8782F5" w14:textId="77777777" w:rsidTr="00AB004C">
        <w:trPr>
          <w:trHeight w:val="300"/>
        </w:trPr>
        <w:tc>
          <w:tcPr>
            <w:tcW w:w="1418" w:type="dxa"/>
            <w:noWrap/>
            <w:hideMark/>
          </w:tcPr>
          <w:p w14:paraId="50B1F3BB" w14:textId="2F6A1BC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Waseem Shah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&lt;EndNote&gt;&lt;Cite&gt;&lt;Author&gt;Shah&lt;/Author&gt;&lt;Year&gt;2019&lt;/Year&gt;&lt;RecNum&gt;60&lt;/RecNum&gt;&lt;DisplayText&gt;(345)&lt;/DisplayText&gt;&lt;record&gt;&lt;rec-number&gt;60&lt;/rec-number&gt;&lt;foreign-keys&gt;&lt;key app="EN" db-id="sxve52zrqt9xvxe00wspfz5drefv5tfs0rr2" timestamp="1694120456"&gt;60&lt;/key&gt;&lt;/foreign-keys&gt;&lt;ref-type name="Journal Article"&gt;17&lt;/ref-type&gt;&lt;contributors&gt;&lt;authors&gt;&lt;author&gt;Shah, Muhammad Waseem&lt;/author&gt;&lt;author&gt;Yasir, Muhammad&lt;/author&gt;&lt;author&gt;Farman, Muhammad&lt;/author&gt;&lt;author&gt;Jiman-Fatani, Asif A&lt;/author&gt;&lt;author&gt;Almasaudi, Saad B&lt;/author&gt;&lt;author&gt;Alawi, Maha&lt;/author&gt;&lt;author&gt;El-Hossary, Dalia&lt;/author&gt;&lt;author&gt;Azhar, Esam I&lt;/author&gt;&lt;/authors&gt;&lt;/contributors&gt;&lt;titles&gt;&lt;title&gt;Antimicrobial susceptibility and molecular characterization of clinical strains of Acinetobacter baumannii in Western Saudi Arabia&lt;/title&gt;&lt;secondary-title&gt;Microbial Drug Resistance&lt;/secondary-title&gt;&lt;/titles&gt;&lt;periodical&gt;&lt;full-title&gt;Microbial Drug Resistance&lt;/full-title&gt;&lt;/periodical&gt;&lt;pages&gt;1297-1305&lt;/pages&gt;&lt;volume&gt;25&lt;/volume&gt;&lt;number&gt;9&lt;/number&gt;&lt;dates&gt;&lt;year&gt;2019&lt;/year&gt;&lt;/dates&gt;&lt;isbn&gt;1076-6294&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(345)</w:t>
            </w:r>
            <w:r w:rsidRPr="00AB004C">
              <w:rPr>
                <w:rFonts w:asciiTheme="majorBidi" w:eastAsia="Times New Roman" w:hAnsiTheme="majorBidi" w:cstheme="majorBidi"/>
                <w:color w:val="000000"/>
                <w:sz w:val="20"/>
                <w:szCs w:val="20"/>
              </w:rPr>
              <w:fldChar w:fldCharType="end"/>
            </w:r>
          </w:p>
        </w:tc>
        <w:tc>
          <w:tcPr>
            <w:tcW w:w="709" w:type="dxa"/>
            <w:noWrap/>
            <w:hideMark/>
          </w:tcPr>
          <w:p w14:paraId="55E02B7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w:t>
            </w:r>
          </w:p>
        </w:tc>
        <w:tc>
          <w:tcPr>
            <w:tcW w:w="1417" w:type="dxa"/>
            <w:noWrap/>
            <w:hideMark/>
          </w:tcPr>
          <w:p w14:paraId="13F1637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2015 to 2016</w:t>
            </w:r>
          </w:p>
        </w:tc>
        <w:tc>
          <w:tcPr>
            <w:tcW w:w="992" w:type="dxa"/>
            <w:noWrap/>
            <w:hideMark/>
          </w:tcPr>
          <w:p w14:paraId="2E813B7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Saudi Arabia</w:t>
            </w:r>
          </w:p>
        </w:tc>
        <w:tc>
          <w:tcPr>
            <w:tcW w:w="1134" w:type="dxa"/>
            <w:noWrap/>
            <w:hideMark/>
          </w:tcPr>
          <w:p w14:paraId="2ED26A3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5942A097"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C17B96A"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6530FB4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135</w:t>
            </w:r>
          </w:p>
        </w:tc>
        <w:tc>
          <w:tcPr>
            <w:tcW w:w="1417" w:type="dxa"/>
            <w:noWrap/>
            <w:hideMark/>
          </w:tcPr>
          <w:p w14:paraId="232603C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046CC43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8F02A0F" w14:textId="0AFDF49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BB0254E" w14:textId="63734A2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F940B7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61D7D7F4" w14:textId="77777777" w:rsidTr="00AB004C">
        <w:trPr>
          <w:trHeight w:val="300"/>
        </w:trPr>
        <w:tc>
          <w:tcPr>
            <w:tcW w:w="1418" w:type="dxa"/>
            <w:noWrap/>
            <w:hideMark/>
          </w:tcPr>
          <w:p w14:paraId="2E13477B" w14:textId="2EE9BDE7" w:rsidR="00AB004C" w:rsidRPr="00AB004C" w:rsidRDefault="00AB004C" w:rsidP="00B35E73">
            <w:pPr>
              <w:rPr>
                <w:rFonts w:asciiTheme="majorBidi" w:eastAsia="Times New Roman" w:hAnsiTheme="majorBidi" w:cstheme="majorBidi"/>
                <w:color w:val="1D1D1B"/>
                <w:sz w:val="20"/>
                <w:szCs w:val="20"/>
              </w:rPr>
            </w:pPr>
            <w:proofErr w:type="spellStart"/>
            <w:r w:rsidRPr="00AB004C">
              <w:rPr>
                <w:rFonts w:asciiTheme="majorBidi" w:eastAsia="Times New Roman" w:hAnsiTheme="majorBidi" w:cstheme="majorBidi"/>
                <w:color w:val="1D1D1B"/>
                <w:sz w:val="20"/>
                <w:szCs w:val="20"/>
              </w:rPr>
              <w:t>Weerayuth</w:t>
            </w:r>
            <w:proofErr w:type="spellEnd"/>
            <w:r w:rsidRPr="00AB004C">
              <w:rPr>
                <w:rFonts w:asciiTheme="majorBidi" w:eastAsia="Times New Roman" w:hAnsiTheme="majorBidi" w:cstheme="majorBidi"/>
                <w:color w:val="1D1D1B"/>
                <w:sz w:val="20"/>
                <w:szCs w:val="20"/>
              </w:rPr>
              <w:t xml:space="preserve"> </w:t>
            </w:r>
            <w:proofErr w:type="spellStart"/>
            <w:r w:rsidRPr="00AB004C">
              <w:rPr>
                <w:rFonts w:asciiTheme="majorBidi" w:eastAsia="Times New Roman" w:hAnsiTheme="majorBidi" w:cstheme="majorBidi"/>
                <w:color w:val="1D1D1B"/>
                <w:sz w:val="20"/>
                <w:szCs w:val="20"/>
              </w:rPr>
              <w:t>Saelim</w:t>
            </w:r>
            <w:proofErr w:type="spellEnd"/>
            <w:r w:rsidRPr="00AB004C">
              <w:rPr>
                <w:rFonts w:asciiTheme="majorBidi" w:eastAsia="Times New Roman" w:hAnsiTheme="majorBidi" w:cstheme="majorBidi"/>
                <w:color w:val="1D1D1B"/>
                <w:sz w:val="20"/>
                <w:szCs w:val="20"/>
              </w:rPr>
              <w:t xml:space="preserve"> </w:t>
            </w:r>
            <w:r w:rsidRPr="00AB004C">
              <w:rPr>
                <w:rFonts w:asciiTheme="majorBidi" w:eastAsia="Times New Roman" w:hAnsiTheme="majorBidi" w:cstheme="majorBidi"/>
                <w:color w:val="1D1D1B"/>
                <w:sz w:val="20"/>
                <w:szCs w:val="20"/>
              </w:rPr>
              <w:fldChar w:fldCharType="begin"/>
            </w:r>
            <w:r w:rsidRPr="00AB004C">
              <w:rPr>
                <w:rFonts w:asciiTheme="majorBidi" w:eastAsia="Times New Roman" w:hAnsiTheme="majorBidi" w:cstheme="majorBidi"/>
                <w:color w:val="1D1D1B"/>
                <w:sz w:val="20"/>
                <w:szCs w:val="20"/>
              </w:rPr>
              <w:instrText xml:space="preserve"> ADDIN EN.CITE &lt;EndNote&gt;&lt;Cite&gt;&lt;Author&gt;Saelim&lt;/Author&gt;&lt;Year&gt;2021&lt;/Year&gt;&lt;RecNum&gt;35&lt;/RecNum&gt;&lt;DisplayText&gt;(346)&lt;/DisplayText&gt;&lt;record&gt;&lt;rec-number&gt;35&lt;/rec-number&gt;&lt;foreign-keys&gt;&lt;key app="EN" db-id="swpea0xz5v25roetfz0v0vp3ex5efr220frp" timestamp="1693747046"&gt;35&lt;/key&gt;&lt;/foreign-keys&gt;&lt;ref-type name="Journal Article"&gt;17&lt;/ref-type&gt;&lt;contributors&gt;&lt;authors&gt;&lt;author&gt;Saelim, Weerayuth&lt;/author&gt;&lt;author&gt;Changpradub, Dhitiwat&lt;/author&gt;&lt;author&gt;Thunyaharn, Sudaluck&lt;/author&gt;&lt;author&gt;Juntanawiwat, Piraporn&lt;/author&gt;&lt;author&gt;Nulsopapon, Parnrada&lt;/author&gt;&lt;author&gt;Santimaleeworagun, Wichai&lt;/author&gt;&lt;/authors&gt;&lt;/contributors&gt;&lt;titles&gt;&lt;title&gt;Colistin plus sulbactam or fosfomycin against carbapenem-resistant Acinetobacter baumannii: improved efficacy or decreased risk of nephrotoxicity?&lt;/title&gt;&lt;secondary-title&gt;Infection &amp;amp; Chemotherapy&lt;/secondary-title&gt;&lt;/titles&gt;&lt;periodical&gt;&lt;full-title&gt;Infection &amp;amp; Chemotherapy&lt;/full-title&gt;&lt;/periodical&gt;&lt;pages&gt;128&lt;/pages&gt;&lt;volume&gt;53&lt;/volume&gt;&lt;number&gt;1&lt;/number&gt;&lt;dates&gt;&lt;year&gt;2021&lt;/year&gt;&lt;/dates&gt;&lt;urls&gt;&lt;/urls&gt;&lt;/record&gt;&lt;/Cite&gt;&lt;/EndNote&gt;</w:instrText>
            </w:r>
            <w:r w:rsidRPr="00AB004C">
              <w:rPr>
                <w:rFonts w:asciiTheme="majorBidi" w:eastAsia="Times New Roman" w:hAnsiTheme="majorBidi" w:cstheme="majorBidi"/>
                <w:color w:val="1D1D1B"/>
                <w:sz w:val="20"/>
                <w:szCs w:val="20"/>
              </w:rPr>
              <w:fldChar w:fldCharType="separate"/>
            </w:r>
            <w:r w:rsidRPr="00AB004C">
              <w:rPr>
                <w:rFonts w:asciiTheme="majorBidi" w:eastAsia="Times New Roman" w:hAnsiTheme="majorBidi" w:cstheme="majorBidi"/>
                <w:noProof/>
                <w:color w:val="1D1D1B"/>
                <w:sz w:val="20"/>
                <w:szCs w:val="20"/>
              </w:rPr>
              <w:t>(346)</w:t>
            </w:r>
            <w:r w:rsidRPr="00AB004C">
              <w:rPr>
                <w:rFonts w:asciiTheme="majorBidi" w:eastAsia="Times New Roman" w:hAnsiTheme="majorBidi" w:cstheme="majorBidi"/>
                <w:color w:val="1D1D1B"/>
                <w:sz w:val="20"/>
                <w:szCs w:val="20"/>
              </w:rPr>
              <w:fldChar w:fldCharType="end"/>
            </w:r>
          </w:p>
        </w:tc>
        <w:tc>
          <w:tcPr>
            <w:tcW w:w="709" w:type="dxa"/>
            <w:noWrap/>
            <w:hideMark/>
          </w:tcPr>
          <w:p w14:paraId="34AA088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7A15405C" w14:textId="77777777" w:rsidR="00AB004C" w:rsidRPr="00AB004C" w:rsidRDefault="00AB004C" w:rsidP="00B35E73">
            <w:pPr>
              <w:rPr>
                <w:rFonts w:asciiTheme="majorBidi" w:eastAsia="Times New Roman" w:hAnsiTheme="majorBidi" w:cstheme="majorBidi"/>
                <w:color w:val="1D1D1B"/>
                <w:sz w:val="20"/>
                <w:szCs w:val="20"/>
              </w:rPr>
            </w:pPr>
            <w:r w:rsidRPr="00AB004C">
              <w:rPr>
                <w:rFonts w:asciiTheme="majorBidi" w:eastAsia="Times New Roman" w:hAnsiTheme="majorBidi" w:cstheme="majorBidi"/>
                <w:color w:val="1D1D1B"/>
                <w:sz w:val="20"/>
                <w:szCs w:val="20"/>
              </w:rPr>
              <w:t xml:space="preserve"> 2014 to 2015</w:t>
            </w:r>
          </w:p>
        </w:tc>
        <w:tc>
          <w:tcPr>
            <w:tcW w:w="992" w:type="dxa"/>
            <w:noWrap/>
            <w:hideMark/>
          </w:tcPr>
          <w:p w14:paraId="1C53012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Thailand</w:t>
            </w:r>
          </w:p>
        </w:tc>
        <w:tc>
          <w:tcPr>
            <w:tcW w:w="1134" w:type="dxa"/>
            <w:noWrap/>
            <w:hideMark/>
          </w:tcPr>
          <w:p w14:paraId="37603F9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02733D99"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1A0ED899"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46981A0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50</w:t>
            </w:r>
          </w:p>
        </w:tc>
        <w:tc>
          <w:tcPr>
            <w:tcW w:w="1417" w:type="dxa"/>
            <w:noWrap/>
            <w:hideMark/>
          </w:tcPr>
          <w:p w14:paraId="542B9B7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w:t>
            </w:r>
          </w:p>
        </w:tc>
        <w:tc>
          <w:tcPr>
            <w:tcW w:w="1134" w:type="dxa"/>
            <w:noWrap/>
            <w:hideMark/>
          </w:tcPr>
          <w:p w14:paraId="27F7258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268F5B0C" w14:textId="4B9C286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4F677FF6" w14:textId="108A594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0A4EAF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692229CD" w14:textId="77777777" w:rsidTr="00AB004C">
        <w:trPr>
          <w:trHeight w:val="300"/>
        </w:trPr>
        <w:tc>
          <w:tcPr>
            <w:tcW w:w="1418" w:type="dxa"/>
            <w:noWrap/>
            <w:hideMark/>
          </w:tcPr>
          <w:p w14:paraId="6C54140D" w14:textId="636E25D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Wen Liang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&lt;EndNote&gt;&lt;Cite&gt;&lt;Author&gt;Liang&lt;/Author&gt;&lt;Year&gt;2019&lt;/Year&gt;&lt;RecNum&gt;325&lt;/RecNum&gt;&lt;DisplayText&gt;(347)&lt;/DisplayText&gt;&lt;record&gt;&lt;rec-number&gt;325&lt;/rec-number&gt;&lt;foreign-keys&gt;&lt;key app="EN" db-id="tpe92zrrjwdx0oewvaa55efz2taxfvt2z5sv" timestamp="1695197032"&gt;325&lt;/key&gt;&lt;/foreign-keys&gt;&lt;ref-type name="Journal Article"&gt;17&lt;/ref-type&gt;&lt;contributors&gt;&lt;authors&gt;&lt;author&gt;Liang, Wen&lt;/author&gt;&lt;author&gt;Yuan-Run, Zhu&lt;/author&gt;&lt;author&gt;Min, Yan&lt;/author&gt;&lt;/authors&gt;&lt;/contributors&gt;&lt;titles&gt;&lt;title&gt;Clinical Presentations and Outcomes of Post-Operative Central Nervous System Infection Caused by Multi-Drug–Resistant/Extensively Drug-Resistant Acinetobacter baumannii: A Retrospective Study&lt;/title&gt;&lt;secondary-title&gt;Surgical Infections&lt;/secondary-title&gt;&lt;/titles&gt;&lt;periodical&gt;&lt;full-title&gt;Surgical infections&lt;/full-title&gt;&lt;/periodical&gt;&lt;pages&gt;460-464&lt;/pages&gt;&lt;volume&gt;20&lt;/volume&gt;&lt;number&gt;6&lt;/number&gt;&lt;dates&gt;&lt;year&gt;2019&lt;/year&gt;&lt;/dates&gt;&lt;isbn&gt;1096-2964&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(347)</w:t>
            </w:r>
            <w:r w:rsidRPr="00AB004C">
              <w:rPr>
                <w:rFonts w:asciiTheme="majorBidi" w:eastAsia="Times New Roman" w:hAnsiTheme="majorBidi" w:cstheme="majorBidi"/>
                <w:color w:val="000000"/>
                <w:sz w:val="20"/>
                <w:szCs w:val="20"/>
              </w:rPr>
              <w:fldChar w:fldCharType="end"/>
            </w:r>
          </w:p>
        </w:tc>
        <w:tc>
          <w:tcPr>
            <w:tcW w:w="709" w:type="dxa"/>
            <w:noWrap/>
            <w:hideMark/>
          </w:tcPr>
          <w:p w14:paraId="7092399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w:t>
            </w:r>
          </w:p>
        </w:tc>
        <w:tc>
          <w:tcPr>
            <w:tcW w:w="1417" w:type="dxa"/>
            <w:noWrap/>
            <w:hideMark/>
          </w:tcPr>
          <w:p w14:paraId="34B96F3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2015 to 2016</w:t>
            </w:r>
          </w:p>
        </w:tc>
        <w:tc>
          <w:tcPr>
            <w:tcW w:w="992" w:type="dxa"/>
            <w:noWrap/>
            <w:hideMark/>
          </w:tcPr>
          <w:p w14:paraId="48EB69F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0A4D074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481D8490"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F736A9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79CE153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15</w:t>
            </w:r>
          </w:p>
        </w:tc>
        <w:tc>
          <w:tcPr>
            <w:tcW w:w="1417" w:type="dxa"/>
            <w:noWrap/>
            <w:hideMark/>
          </w:tcPr>
          <w:p w14:paraId="7211262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16F1056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1D245E93" w14:textId="40C7046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769F20D" w14:textId="64A4B0E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677B33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561BC293" w14:textId="77777777" w:rsidTr="00AB004C">
        <w:trPr>
          <w:trHeight w:val="300"/>
        </w:trPr>
        <w:tc>
          <w:tcPr>
            <w:tcW w:w="1418" w:type="dxa"/>
            <w:noWrap/>
            <w:hideMark/>
          </w:tcPr>
          <w:p w14:paraId="516D1328" w14:textId="5F44944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Wing </w:t>
            </w:r>
            <w:proofErr w:type="spellStart"/>
            <w:r w:rsidRPr="00AB004C">
              <w:rPr>
                <w:rFonts w:asciiTheme="majorBidi" w:eastAsia="Times New Roman" w:hAnsiTheme="majorBidi" w:cstheme="majorBidi"/>
                <w:color w:val="000000"/>
                <w:sz w:val="20"/>
                <w:szCs w:val="20"/>
              </w:rPr>
              <w:t>Yau</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&lt;EndNote&gt;&lt;Cite&gt;&lt;Author&gt;Yau&lt;/Author&gt;&lt;Year&gt;2009&lt;/Year&gt;&lt;RecNum&gt;645&lt;/RecNum&gt;&lt;DisplayText&gt;(348)&lt;/DisplayText&gt;&lt;record&gt;&lt;rec-number&gt;645&lt;/rec-number&gt;&lt;foreign-keys&gt;&lt;key app="EN" db-id="adpd5tdrq99ptsepx5fpew53az5z5vpp2fzf" timestamp="1693375836"&gt;645&lt;/key&gt;&lt;/foreign-keys&gt;&lt;ref-type name="Journal Article"&gt;17&lt;/ref-type&gt;&lt;contributors&gt;&lt;authors&gt;&lt;author&gt;Yau, Wing&lt;/author&gt;&lt;author&gt;Owen, Roxanne J&lt;/author&gt;&lt;author&gt;Poudyal, Anima&lt;/author&gt;&lt;author&gt;Bell, Jan M&lt;/author&gt;&lt;author&gt;Turnidge, John D&lt;/author&gt;&lt;author&gt;Heidi, H Yu&lt;/author&gt;&lt;author&gt;Nation, Roger L&lt;/author&gt;&lt;author&gt;Li, Jian&lt;/author&gt;&lt;/authors&gt;&lt;/contributors&gt;&lt;titles&gt;&lt;title&gt;Colistin hetero-resistance in multidrug-resistant Acinetobacter baumannii clinical isolates from the Western Pacific region in the SENTRY antimicrobial surveillance programme&lt;/title&gt;&lt;secondary-title&gt;Journal of Infection&lt;/secondary-title&gt;&lt;/titles&gt;&lt;periodical&gt;&lt;full-title&gt;Journal of Infection&lt;/full-title&gt;&lt;/periodical&gt;&lt;pages&gt;138-144&lt;/pages&gt;&lt;volume&gt;58&lt;/volume&gt;&lt;number&gt;2&lt;/number&gt;&lt;dates&gt;&lt;year&gt;2009&lt;/year&gt;&lt;/dates&gt;&lt;isbn&gt;0163-4453&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(348)</w:t>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t xml:space="preserve"> </w:t>
            </w:r>
          </w:p>
        </w:tc>
        <w:tc>
          <w:tcPr>
            <w:tcW w:w="709" w:type="dxa"/>
            <w:noWrap/>
            <w:hideMark/>
          </w:tcPr>
          <w:p w14:paraId="6084D88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2009</w:t>
            </w:r>
          </w:p>
        </w:tc>
        <w:tc>
          <w:tcPr>
            <w:tcW w:w="1417" w:type="dxa"/>
            <w:noWrap/>
            <w:hideMark/>
          </w:tcPr>
          <w:p w14:paraId="637445B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1998 to 2006</w:t>
            </w:r>
          </w:p>
        </w:tc>
        <w:tc>
          <w:tcPr>
            <w:tcW w:w="992" w:type="dxa"/>
            <w:noWrap/>
            <w:hideMark/>
          </w:tcPr>
          <w:p w14:paraId="7EA3ECB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Australia</w:t>
            </w:r>
          </w:p>
        </w:tc>
        <w:tc>
          <w:tcPr>
            <w:tcW w:w="1134" w:type="dxa"/>
            <w:noWrap/>
            <w:hideMark/>
          </w:tcPr>
          <w:p w14:paraId="71BD749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Oceania</w:t>
            </w:r>
          </w:p>
        </w:tc>
        <w:tc>
          <w:tcPr>
            <w:tcW w:w="709" w:type="dxa"/>
            <w:hideMark/>
          </w:tcPr>
          <w:p w14:paraId="0C2E703E"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C94B497"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1FE0FC4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30</w:t>
            </w:r>
          </w:p>
        </w:tc>
        <w:tc>
          <w:tcPr>
            <w:tcW w:w="1417" w:type="dxa"/>
            <w:noWrap/>
            <w:hideMark/>
          </w:tcPr>
          <w:p w14:paraId="153B916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2945F33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7BFFC209" w14:textId="2E018E4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B8F38F3" w14:textId="174CE52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088AB2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3DC86A95" w14:textId="77777777" w:rsidTr="00AB004C">
        <w:trPr>
          <w:trHeight w:val="300"/>
        </w:trPr>
        <w:tc>
          <w:tcPr>
            <w:tcW w:w="1418" w:type="dxa"/>
            <w:noWrap/>
            <w:hideMark/>
          </w:tcPr>
          <w:p w14:paraId="7E74B0F0" w14:textId="3E3DB5BB"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Wisplinghoff</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PEVuZE5vdGU+PENpdGU+PEF1dGhvcj5XaXNwbGluZ2hvZmY8L0F1dGhvcj48WWVhcj4yMDEyPC9Z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PEVuZE5vdGU+PENpdGU+PEF1dGhvcj5XaXNwbGluZ2hvZmY8L0F1dGhvcj48WWVhcj4yMDEyPC9Z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(349)</w:t>
            </w:r>
            <w:r w:rsidRPr="00AB004C">
              <w:rPr>
                <w:rFonts w:asciiTheme="majorBidi" w:eastAsia="Times New Roman" w:hAnsiTheme="majorBidi" w:cstheme="majorBidi"/>
                <w:color w:val="000000"/>
                <w:sz w:val="20"/>
                <w:szCs w:val="20"/>
              </w:rPr>
              <w:fldChar w:fldCharType="end"/>
            </w:r>
          </w:p>
        </w:tc>
        <w:tc>
          <w:tcPr>
            <w:tcW w:w="709" w:type="dxa"/>
            <w:noWrap/>
            <w:hideMark/>
          </w:tcPr>
          <w:p w14:paraId="5DB4EE5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2011</w:t>
            </w:r>
          </w:p>
        </w:tc>
        <w:tc>
          <w:tcPr>
            <w:tcW w:w="1417" w:type="dxa"/>
            <w:noWrap/>
            <w:hideMark/>
          </w:tcPr>
          <w:p w14:paraId="0129240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1995 to 2003</w:t>
            </w:r>
          </w:p>
        </w:tc>
        <w:tc>
          <w:tcPr>
            <w:tcW w:w="992" w:type="dxa"/>
            <w:noWrap/>
            <w:hideMark/>
          </w:tcPr>
          <w:p w14:paraId="2258DE6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USA</w:t>
            </w:r>
          </w:p>
        </w:tc>
        <w:tc>
          <w:tcPr>
            <w:tcW w:w="1134" w:type="dxa"/>
            <w:noWrap/>
            <w:hideMark/>
          </w:tcPr>
          <w:p w14:paraId="465869B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North America</w:t>
            </w:r>
          </w:p>
        </w:tc>
        <w:tc>
          <w:tcPr>
            <w:tcW w:w="709" w:type="dxa"/>
            <w:hideMark/>
          </w:tcPr>
          <w:p w14:paraId="48DD3A9C"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A1E44A4"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263C3CD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187</w:t>
            </w:r>
          </w:p>
        </w:tc>
        <w:tc>
          <w:tcPr>
            <w:tcW w:w="1417" w:type="dxa"/>
            <w:noWrap/>
            <w:hideMark/>
          </w:tcPr>
          <w:p w14:paraId="6FF6E83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6E372CD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7BCE43B3" w14:textId="0CBD35D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55C124FA" w14:textId="1DC3CE4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DB46D0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17E64FAD" w14:textId="77777777" w:rsidTr="00AB004C">
        <w:trPr>
          <w:trHeight w:val="300"/>
        </w:trPr>
        <w:tc>
          <w:tcPr>
            <w:tcW w:w="1418" w:type="dxa"/>
            <w:noWrap/>
            <w:hideMark/>
          </w:tcPr>
          <w:p w14:paraId="3E0B115A" w14:textId="37911BB5"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Xiaofen</w:t>
            </w:r>
            <w:proofErr w:type="spellEnd"/>
            <w:r w:rsidRPr="00AB004C">
              <w:rPr>
                <w:rFonts w:asciiTheme="majorBidi" w:eastAsia="Times New Roman" w:hAnsiTheme="majorBidi" w:cstheme="majorBidi"/>
                <w:color w:val="000000"/>
                <w:sz w:val="20"/>
                <w:szCs w:val="20"/>
              </w:rPr>
              <w:t xml:space="preserve"> Liu </w:t>
            </w:r>
            <w:r w:rsidRPr="00AB004C">
              <w:rPr>
                <w:rFonts w:asciiTheme="majorBidi" w:eastAsia="Times New Roman" w:hAnsiTheme="majorBidi" w:cstheme="majorBidi"/>
                <w:color w:val="000000"/>
                <w:sz w:val="20"/>
                <w:szCs w:val="20"/>
              </w:rPr>
              <w:fldChar w:fldCharType="begin">
                <w:fldData xml:space="preserve">PEVuZE5vdGU+PENpdGU+PEF1dGhvcj5MaXU8L0F1dGhvcj48WWVhcj4yMDE2PC9ZZWFyPjxSZWNO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PEVuZE5vdGU+PENpdGU+PEF1dGhvcj5MaXU8L0F1dGhvcj48WWVhcj4yMDE2PC9ZZWFyPjxSZWNO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(350)</w:t>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t xml:space="preserve"> </w:t>
            </w:r>
          </w:p>
        </w:tc>
        <w:tc>
          <w:tcPr>
            <w:tcW w:w="709" w:type="dxa"/>
            <w:noWrap/>
            <w:hideMark/>
          </w:tcPr>
          <w:p w14:paraId="49A588C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w:t>
            </w:r>
          </w:p>
        </w:tc>
        <w:tc>
          <w:tcPr>
            <w:tcW w:w="1417" w:type="dxa"/>
            <w:noWrap/>
            <w:hideMark/>
          </w:tcPr>
          <w:p w14:paraId="6E7D2763" w14:textId="77777777" w:rsidR="00AB004C" w:rsidRPr="00AB004C" w:rsidRDefault="00AB004C" w:rsidP="00B35E73">
            <w:pPr>
              <w:rPr>
                <w:rFonts w:asciiTheme="majorBidi" w:eastAsia="Times New Roman" w:hAnsiTheme="majorBidi" w:cstheme="majorBidi"/>
                <w:color w:val="000000"/>
                <w:sz w:val="20"/>
                <w:szCs w:val="20"/>
              </w:rPr>
            </w:pPr>
          </w:p>
        </w:tc>
        <w:tc>
          <w:tcPr>
            <w:tcW w:w="992" w:type="dxa"/>
            <w:noWrap/>
            <w:hideMark/>
          </w:tcPr>
          <w:p w14:paraId="525CECC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51F4C38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35FE943F"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028A0C2F"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05020BA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12</w:t>
            </w:r>
          </w:p>
        </w:tc>
        <w:tc>
          <w:tcPr>
            <w:tcW w:w="1417" w:type="dxa"/>
            <w:noWrap/>
            <w:hideMark/>
          </w:tcPr>
          <w:p w14:paraId="3A855EA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298C455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9ED1AE7" w14:textId="51C6EAA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54CAC4B" w14:textId="3308212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97A67A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4F581183" w14:textId="77777777" w:rsidTr="00AB004C">
        <w:trPr>
          <w:trHeight w:val="300"/>
        </w:trPr>
        <w:tc>
          <w:tcPr>
            <w:tcW w:w="1418" w:type="dxa"/>
            <w:noWrap/>
            <w:hideMark/>
          </w:tcPr>
          <w:p w14:paraId="72B7956C" w14:textId="634EB456"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Xiaomeng</w:t>
            </w:r>
            <w:proofErr w:type="spellEnd"/>
            <w:r w:rsidRPr="00AB004C">
              <w:rPr>
                <w:rFonts w:asciiTheme="majorBidi" w:eastAsia="Times New Roman" w:hAnsiTheme="majorBidi" w:cstheme="majorBidi"/>
                <w:color w:val="000000"/>
                <w:sz w:val="20"/>
                <w:szCs w:val="20"/>
              </w:rPr>
              <w:t xml:space="preserve"> Dong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&lt;EndNote&gt;&lt;Cite&gt;&lt;Author&gt;Dong&lt;/Author&gt;&lt;Year&gt;2015&lt;/Year&gt;&lt;RecNum&gt;263&lt;/RecNum&gt;&lt;DisplayText&gt;(351)&lt;/DisplayText&gt;&lt;record&gt;&lt;rec-number&gt;263&lt;/rec-number&gt;&lt;foreign-keys&gt;&lt;key app="EN" db-id="adpd5tdrq99ptsepx5fpew53az5z5vpp2fzf" timestamp="1693300704"&gt;263&lt;/key&gt;&lt;/foreign-keys&gt;&lt;ref-type name="Journal Article"&gt;17&lt;/ref-type&gt;&lt;contributors&gt;&lt;authors&gt;&lt;author&gt;Dong, Xiaomeng&lt;/author&gt;&lt;author&gt;Chen, Fengzhe&lt;/author&gt;&lt;author&gt;Zhang, Yajun&lt;/author&gt;&lt;author&gt;Liu, Haihong&lt;/author&gt;&lt;author&gt;Liu, Yongjuan&lt;/author&gt;&lt;author&gt;Ma, Lixian&lt;/author&gt;&lt;/authors&gt;&lt;/contributors&gt;&lt;titles&gt;&lt;title&gt;In vitro activities of sitafloxacin tested alone and in combination with rifampin, colistin, sulbactam, and tigecycline against extensively drug-resistant Acinetobacter baumannii&lt;/title&gt;&lt;secondary-title&gt;International journal of clinical and experimental medicine&lt;/secondary-title&gt;&lt;alt-title&gt;Int J Clin Exp Med&lt;/alt-title&gt;&lt;/titles&gt;&lt;pages&gt;8135-8140&lt;/pages&gt;&lt;volume&gt;8&lt;/volume&gt;&lt;number&gt;5&lt;/number&gt;&lt;keywords&gt;&lt;keyword&gt;FICI&lt;/keyword&gt;&lt;keyword&gt;MIC&lt;/keyword&gt;&lt;keyword&gt;XDR-A. baumannii&lt;/keyword&gt;&lt;keyword&gt;colistin&lt;/keyword&gt;&lt;keyword&gt;rifampin&lt;/keyword&gt;&lt;keyword&gt;sitafloxacin&lt;/keyword&gt;&lt;keyword&gt;sulbactam&lt;/keyword&gt;&lt;keyword&gt;tigecycline&lt;/keyword&gt;&lt;/keywords&gt;&lt;dates&gt;&lt;year&gt;2015&lt;/year&gt;&lt;/dates&gt;&lt;publisher&gt;e-Century Publishing Corporation&lt;/publisher&gt;&lt;isbn&gt;1940-5901&lt;/isbn&gt;&lt;accession-num&gt;26221381&lt;/accession-num&gt;&lt;urls&gt;&lt;related-urls&gt;&lt;url&gt;https://pubmed.ncbi.nlm.nih.gov/26221381&lt;/url&gt;&lt;url&gt;https://www.ncbi.nlm.nih.gov/pmc/articles/PMC4509326/&lt;/url&gt;&lt;/related-urls&gt;&lt;/urls&gt;&lt;remote-database-name&gt;PubMed&lt;/remote-database-name&gt;&lt;language&gt;eng&lt;/language&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(351)</w:t>
            </w:r>
            <w:r w:rsidRPr="00AB004C">
              <w:rPr>
                <w:rFonts w:asciiTheme="majorBidi" w:eastAsia="Times New Roman" w:hAnsiTheme="majorBidi" w:cstheme="majorBidi"/>
                <w:color w:val="000000"/>
                <w:sz w:val="20"/>
                <w:szCs w:val="20"/>
              </w:rPr>
              <w:fldChar w:fldCharType="end"/>
            </w:r>
          </w:p>
        </w:tc>
        <w:tc>
          <w:tcPr>
            <w:tcW w:w="709" w:type="dxa"/>
            <w:noWrap/>
            <w:hideMark/>
          </w:tcPr>
          <w:p w14:paraId="07EC4BA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2015</w:t>
            </w:r>
          </w:p>
        </w:tc>
        <w:tc>
          <w:tcPr>
            <w:tcW w:w="1417" w:type="dxa"/>
            <w:noWrap/>
            <w:hideMark/>
          </w:tcPr>
          <w:p w14:paraId="0F1EB2B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2013 to 2014</w:t>
            </w:r>
          </w:p>
        </w:tc>
        <w:tc>
          <w:tcPr>
            <w:tcW w:w="992" w:type="dxa"/>
            <w:noWrap/>
            <w:hideMark/>
          </w:tcPr>
          <w:p w14:paraId="27BACBA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4424AAB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4DB582B9"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4764CA0C"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00A81C3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24</w:t>
            </w:r>
          </w:p>
        </w:tc>
        <w:tc>
          <w:tcPr>
            <w:tcW w:w="1417" w:type="dxa"/>
            <w:noWrap/>
            <w:hideMark/>
          </w:tcPr>
          <w:p w14:paraId="4C4EDBA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c>
          <w:tcPr>
            <w:tcW w:w="1134" w:type="dxa"/>
            <w:noWrap/>
            <w:hideMark/>
          </w:tcPr>
          <w:p w14:paraId="084E14B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16701200" w14:textId="5724939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67DEE33" w14:textId="782DF72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827F11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4F6A1FFF" w14:textId="77777777" w:rsidTr="00AB004C">
        <w:trPr>
          <w:trHeight w:val="300"/>
        </w:trPr>
        <w:tc>
          <w:tcPr>
            <w:tcW w:w="1418" w:type="dxa"/>
            <w:noWrap/>
            <w:hideMark/>
          </w:tcPr>
          <w:p w14:paraId="463AA884" w14:textId="14B119FB"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Xiaomeng</w:t>
            </w:r>
            <w:proofErr w:type="spellEnd"/>
            <w:r w:rsidRPr="00AB004C">
              <w:rPr>
                <w:rFonts w:asciiTheme="majorBidi" w:eastAsia="Times New Roman" w:hAnsiTheme="majorBidi" w:cstheme="majorBidi"/>
                <w:color w:val="000000"/>
                <w:sz w:val="20"/>
                <w:szCs w:val="20"/>
              </w:rPr>
              <w:t xml:space="preserve"> Dong </w:t>
            </w:r>
            <w:r w:rsidRPr="00AB004C">
              <w:rPr>
                <w:rFonts w:asciiTheme="majorBidi" w:eastAsia="Times New Roman" w:hAnsiTheme="majorBidi" w:cstheme="majorBidi"/>
                <w:color w:val="000000"/>
                <w:sz w:val="20"/>
                <w:szCs w:val="20"/>
              </w:rPr>
              <w:fldChar w:fldCharType="begin">
                <w:fldData xml:space="preserve">PEVuZE5vdGU+PENpdGU+PEF1dGhvcj5Eb25nPC9BdXRob3I+PFllYXI+MjAxNDwvWWVhcj48UmVj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PEVuZE5vdGU+PENpdGU+PEF1dGhvcj5Eb25nPC9BdXRob3I+PFllYXI+MjAxNDwvWWVhcj48UmVj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(352)</w:t>
            </w:r>
            <w:r w:rsidRPr="00AB004C">
              <w:rPr>
                <w:rFonts w:asciiTheme="majorBidi" w:eastAsia="Times New Roman" w:hAnsiTheme="majorBidi" w:cstheme="majorBidi"/>
                <w:color w:val="000000"/>
                <w:sz w:val="20"/>
                <w:szCs w:val="20"/>
              </w:rPr>
              <w:fldChar w:fldCharType="end"/>
            </w:r>
          </w:p>
        </w:tc>
        <w:tc>
          <w:tcPr>
            <w:tcW w:w="709" w:type="dxa"/>
            <w:noWrap/>
            <w:hideMark/>
          </w:tcPr>
          <w:p w14:paraId="535F9D3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w:t>
            </w:r>
          </w:p>
        </w:tc>
        <w:tc>
          <w:tcPr>
            <w:tcW w:w="1417" w:type="dxa"/>
            <w:noWrap/>
            <w:hideMark/>
          </w:tcPr>
          <w:p w14:paraId="161EC39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2012 to 2013</w:t>
            </w:r>
          </w:p>
        </w:tc>
        <w:tc>
          <w:tcPr>
            <w:tcW w:w="992" w:type="dxa"/>
            <w:noWrap/>
            <w:hideMark/>
          </w:tcPr>
          <w:p w14:paraId="35430AD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6803CBC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74AD3375"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339C091D"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04166FE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25</w:t>
            </w:r>
          </w:p>
        </w:tc>
        <w:tc>
          <w:tcPr>
            <w:tcW w:w="1417" w:type="dxa"/>
            <w:noWrap/>
            <w:hideMark/>
          </w:tcPr>
          <w:p w14:paraId="6BCEFC7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w:t>
            </w:r>
          </w:p>
        </w:tc>
        <w:tc>
          <w:tcPr>
            <w:tcW w:w="1134" w:type="dxa"/>
            <w:noWrap/>
            <w:hideMark/>
          </w:tcPr>
          <w:p w14:paraId="7EB8CA2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1EF7508F" w14:textId="313F8F1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2313C47" w14:textId="646F5AB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5E2231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26DD2EF6" w14:textId="77777777" w:rsidTr="00AB004C">
        <w:trPr>
          <w:trHeight w:val="300"/>
        </w:trPr>
        <w:tc>
          <w:tcPr>
            <w:tcW w:w="1418" w:type="dxa"/>
            <w:noWrap/>
            <w:hideMark/>
          </w:tcPr>
          <w:p w14:paraId="666C338A" w14:textId="159E738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Xing Wang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&lt;EndNote&gt;&lt;Cite&gt;&lt;Author&gt;Wang&lt;/Author&gt;&lt;Year&gt;2021&lt;/Year&gt;&lt;RecNum&gt;36&lt;/RecNum&gt;&lt;DisplayText&gt;(353)&lt;/DisplayText&gt;&lt;record&gt;&lt;rec-number&gt;36&lt;/rec-number&gt;&lt;foreign-keys&gt;&lt;key app="EN" db-id="swpea0xz5v25roetfz0v0vp3ex5efr220frp" timestamp="1693747340"&gt;36&lt;/key&gt;&lt;/foreign-keys&gt;&lt;ref-type name="Journal Article"&gt;17&lt;/ref-type&gt;&lt;contributors&gt;&lt;authors&gt;&lt;author&gt;Wang, Xing&lt;/author&gt;&lt;author&gt;Du, Zhuoying&lt;/author&gt;&lt;author&gt;Huang, Weichun&lt;/author&gt;&lt;author&gt;Zhang, Xingyu&lt;/author&gt;&lt;author&gt;Zhou, Yun&lt;/author&gt;&lt;/authors&gt;&lt;/contributors&gt;&lt;titles&gt;&lt;title&gt;Outbreak of multidrug-resistant Acinetobacter baumannii ST208 producing OXA-23-like carbapenemase in a children&amp;apos;s hospital in Shanghai, China&lt;/title&gt;&lt;secondary-title&gt;Microbial Drug Resistance&lt;/secondary-title&gt;&lt;/titles&gt;&lt;periodical&gt;&lt;full-title&gt;Microbial drug resistance&lt;/full-title&gt;&lt;/periodical&gt;&lt;pages&gt;816-822&lt;/pages&gt;&lt;volume&gt;27&lt;/volume&gt;&lt;number&gt;6&lt;/number&gt;&lt;dates&gt;&lt;year&gt;2021&lt;/year&gt;&lt;/dates&gt;&lt;isbn&gt;1076-6294&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(353)</w:t>
            </w:r>
            <w:r w:rsidRPr="00AB004C">
              <w:rPr>
                <w:rFonts w:asciiTheme="majorBidi" w:eastAsia="Times New Roman" w:hAnsiTheme="majorBidi" w:cstheme="majorBidi"/>
                <w:color w:val="000000"/>
                <w:sz w:val="20"/>
                <w:szCs w:val="20"/>
              </w:rPr>
              <w:fldChar w:fldCharType="end"/>
            </w:r>
          </w:p>
        </w:tc>
        <w:tc>
          <w:tcPr>
            <w:tcW w:w="709" w:type="dxa"/>
            <w:noWrap/>
            <w:hideMark/>
          </w:tcPr>
          <w:p w14:paraId="60022E4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4EB6C21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2017 to 2018</w:t>
            </w:r>
          </w:p>
        </w:tc>
        <w:tc>
          <w:tcPr>
            <w:tcW w:w="992" w:type="dxa"/>
            <w:noWrap/>
            <w:hideMark/>
          </w:tcPr>
          <w:p w14:paraId="544009A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37C0033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5C485F3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5F79EC6A"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636F8F2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88</w:t>
            </w:r>
          </w:p>
        </w:tc>
        <w:tc>
          <w:tcPr>
            <w:tcW w:w="1417" w:type="dxa"/>
            <w:noWrap/>
            <w:hideMark/>
          </w:tcPr>
          <w:p w14:paraId="49D298B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2F387E8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1E30EE10" w14:textId="6E60D01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55A5AFB" w14:textId="10DA350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6611E8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60B55D31" w14:textId="77777777" w:rsidTr="00AB004C">
        <w:trPr>
          <w:trHeight w:val="300"/>
        </w:trPr>
        <w:tc>
          <w:tcPr>
            <w:tcW w:w="1418" w:type="dxa"/>
            <w:noWrap/>
            <w:hideMark/>
          </w:tcPr>
          <w:p w14:paraId="7855DC54" w14:textId="29C74236" w:rsidR="00AB004C" w:rsidRPr="00AB004C" w:rsidRDefault="00AB004C" w:rsidP="00B35E73">
            <w:pPr>
              <w:rPr>
                <w:rFonts w:asciiTheme="majorBidi" w:eastAsia="Times New Roman" w:hAnsiTheme="majorBidi" w:cstheme="majorBidi"/>
                <w:color w:val="131413"/>
                <w:sz w:val="20"/>
                <w:szCs w:val="20"/>
              </w:rPr>
            </w:pPr>
            <w:proofErr w:type="spellStart"/>
            <w:r w:rsidRPr="00AB004C">
              <w:rPr>
                <w:rFonts w:asciiTheme="majorBidi" w:eastAsia="Times New Roman" w:hAnsiTheme="majorBidi" w:cstheme="majorBidi"/>
                <w:color w:val="131413"/>
                <w:sz w:val="20"/>
                <w:szCs w:val="20"/>
              </w:rPr>
              <w:t>Xingchen</w:t>
            </w:r>
            <w:proofErr w:type="spellEnd"/>
            <w:r w:rsidRPr="00AB004C">
              <w:rPr>
                <w:rFonts w:asciiTheme="majorBidi" w:eastAsia="Times New Roman" w:hAnsiTheme="majorBidi" w:cstheme="majorBidi"/>
                <w:color w:val="131413"/>
                <w:sz w:val="20"/>
                <w:szCs w:val="20"/>
              </w:rPr>
              <w:t xml:space="preserve"> </w:t>
            </w:r>
            <w:proofErr w:type="spellStart"/>
            <w:r w:rsidRPr="00AB004C">
              <w:rPr>
                <w:rFonts w:asciiTheme="majorBidi" w:eastAsia="Times New Roman" w:hAnsiTheme="majorBidi" w:cstheme="majorBidi"/>
                <w:color w:val="131413"/>
                <w:sz w:val="20"/>
                <w:szCs w:val="20"/>
              </w:rPr>
              <w:t>Bian</w:t>
            </w:r>
            <w:proofErr w:type="spellEnd"/>
            <w:r w:rsidRPr="00AB004C">
              <w:rPr>
                <w:rFonts w:asciiTheme="majorBidi" w:eastAsia="Times New Roman" w:hAnsiTheme="majorBidi" w:cstheme="majorBidi"/>
                <w:color w:val="131413"/>
                <w:sz w:val="20"/>
                <w:szCs w:val="20"/>
              </w:rPr>
              <w:t xml:space="preserve"> </w:t>
            </w:r>
            <w:r w:rsidRPr="00AB004C">
              <w:rPr>
                <w:rFonts w:asciiTheme="majorBidi" w:eastAsia="Times New Roman" w:hAnsiTheme="majorBidi" w:cstheme="majorBidi"/>
                <w:color w:val="131413"/>
                <w:sz w:val="20"/>
                <w:szCs w:val="20"/>
              </w:rPr>
              <w:fldChar w:fldCharType="begin"/>
            </w:r>
            <w:r w:rsidRPr="00AB004C">
              <w:rPr>
                <w:rFonts w:asciiTheme="majorBidi" w:eastAsia="Times New Roman" w:hAnsiTheme="majorBidi" w:cstheme="majorBidi"/>
                <w:color w:val="131413"/>
                <w:sz w:val="20"/>
                <w:szCs w:val="20"/>
              </w:rPr>
              <w:instrText xml:space="preserve"> ADDIN EN.CITE &lt;EndNote&gt;&lt;Cite&gt;&lt;Author&gt;Bian&lt;/Author&gt;&lt;Year&gt;2021&lt;/Year&gt;&lt;RecNum&gt;37&lt;/RecNum&gt;&lt;DisplayText&gt;(354)&lt;/DisplayText&gt;&lt;record&gt;&lt;rec-number&gt;37&lt;/rec-number&gt;&lt;foreign-keys&gt;&lt;key app="EN" db-id="swpea0xz5v25roetfz0v0vp3ex5efr220frp" timestamp="1693747594"&gt;37&lt;/key&gt;&lt;/foreign-keys&gt;&lt;ref-type name="Journal Article"&gt;17&lt;/ref-type&gt;&lt;contributors&gt;&lt;authors&gt;&lt;author&gt;Bian, Xingchen&lt;/author&gt;&lt;author&gt;Liu, Xiaofen&lt;/author&gt;&lt;author&gt;Zhang, Xuefei&lt;/author&gt;&lt;author&gt;Li, Xin&lt;/author&gt;&lt;author&gt;Zhang, Jing&lt;/author&gt;&lt;author&gt;Zheng, Huajun&lt;/author&gt;&lt;author&gt;Song, Sichao&lt;/author&gt;&lt;author&gt;Li, Xiang&lt;/author&gt;&lt;author&gt;Feng, Meiqing&lt;/author&gt;&lt;/authors&gt;&lt;/contributors&gt;&lt;titles&gt;&lt;title&gt;Epidemiological and genomic characteristics of Acinetobacter baumannii from different infection sites using comparative genomics&lt;/title&gt;&lt;secondary-title&gt;BMC genomics&lt;/secondary-title&gt;&lt;/titles&gt;&lt;periodical&gt;&lt;full-title&gt;BMC genomics&lt;/full-title&gt;&lt;/periodical&gt;&lt;pages&gt;1-13&lt;/pages&gt;&lt;volume&gt;22&lt;/volume&gt;&lt;number&gt;1&lt;/number&gt;&lt;dates&gt;&lt;year&gt;2021&lt;/year&gt;&lt;/dates&gt;&lt;isbn&gt;1471-2164&lt;/isbn&gt;&lt;urls&gt;&lt;/urls&gt;&lt;/record&gt;&lt;/Cite&gt;&lt;/EndNote&gt;</w:instrText>
            </w:r>
            <w:r w:rsidRPr="00AB004C">
              <w:rPr>
                <w:rFonts w:asciiTheme="majorBidi" w:eastAsia="Times New Roman" w:hAnsiTheme="majorBidi" w:cstheme="majorBidi"/>
                <w:color w:val="131413"/>
                <w:sz w:val="20"/>
                <w:szCs w:val="20"/>
              </w:rPr>
              <w:fldChar w:fldCharType="separate"/>
            </w:r>
            <w:r w:rsidRPr="00AB004C">
              <w:rPr>
                <w:rFonts w:asciiTheme="majorBidi" w:eastAsia="Times New Roman" w:hAnsiTheme="majorBidi" w:cstheme="majorBidi"/>
                <w:noProof/>
                <w:color w:val="131413"/>
                <w:sz w:val="20"/>
                <w:szCs w:val="20"/>
              </w:rPr>
              <w:t>(354)</w:t>
            </w:r>
            <w:r w:rsidRPr="00AB004C">
              <w:rPr>
                <w:rFonts w:asciiTheme="majorBidi" w:eastAsia="Times New Roman" w:hAnsiTheme="majorBidi" w:cstheme="majorBidi"/>
                <w:color w:val="131413"/>
                <w:sz w:val="20"/>
                <w:szCs w:val="20"/>
              </w:rPr>
              <w:fldChar w:fldCharType="end"/>
            </w:r>
          </w:p>
        </w:tc>
        <w:tc>
          <w:tcPr>
            <w:tcW w:w="709" w:type="dxa"/>
            <w:noWrap/>
            <w:hideMark/>
          </w:tcPr>
          <w:p w14:paraId="10F26EF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3F96C0B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 to 2017</w:t>
            </w:r>
          </w:p>
        </w:tc>
        <w:tc>
          <w:tcPr>
            <w:tcW w:w="992" w:type="dxa"/>
            <w:noWrap/>
            <w:hideMark/>
          </w:tcPr>
          <w:p w14:paraId="156CB41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06453D8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95745B5"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1419F16C"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424F665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64</w:t>
            </w:r>
          </w:p>
        </w:tc>
        <w:tc>
          <w:tcPr>
            <w:tcW w:w="1417" w:type="dxa"/>
            <w:noWrap/>
            <w:hideMark/>
          </w:tcPr>
          <w:p w14:paraId="7B161AF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1A14EC7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18336477" w14:textId="131B52A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FBF70CF" w14:textId="5629AF3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E57932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6D979E1B" w14:textId="77777777" w:rsidTr="00AB004C">
        <w:trPr>
          <w:trHeight w:val="300"/>
        </w:trPr>
        <w:tc>
          <w:tcPr>
            <w:tcW w:w="1418" w:type="dxa"/>
            <w:noWrap/>
            <w:hideMark/>
          </w:tcPr>
          <w:p w14:paraId="284611F3" w14:textId="6B0EF421"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Xingchen</w:t>
            </w:r>
            <w:proofErr w:type="spellEnd"/>
            <w:r w:rsidRPr="00AB004C">
              <w:rPr>
                <w:rFonts w:asciiTheme="majorBidi" w:eastAsia="Times New Roman" w:hAnsiTheme="majorBidi" w:cstheme="majorBidi"/>
                <w:color w:val="000000"/>
                <w:sz w:val="20"/>
                <w:szCs w:val="20"/>
              </w:rPr>
              <w:t xml:space="preserve"> Bien </w:t>
            </w:r>
            <w:r w:rsidRPr="00AB004C">
              <w:rPr>
                <w:rFonts w:asciiTheme="majorBidi" w:eastAsia="Times New Roman" w:hAnsiTheme="majorBidi" w:cstheme="majorBidi"/>
                <w:color w:val="000000"/>
                <w:sz w:val="20"/>
                <w:szCs w:val="20"/>
              </w:rPr>
              <w:fldChar w:fldCharType="begin">
                <w:fldData xml:space="preserve">PEVuZE5vdGU+PENpdGU+PEF1dGhvcj5CaWFuPC9BdXRob3I+PFllYXI+MjAxOTwvWWVhcj48UmVj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PEVuZE5vdGU+PENpdGU+PEF1dGhvcj5CaWFuPC9BdXRob3I+PFllYXI+MjAxOTwvWWVhcj48UmVj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(355)</w:t>
            </w:r>
            <w:r w:rsidRPr="00AB004C">
              <w:rPr>
                <w:rFonts w:asciiTheme="majorBidi" w:eastAsia="Times New Roman" w:hAnsiTheme="majorBidi" w:cstheme="majorBidi"/>
                <w:color w:val="000000"/>
                <w:sz w:val="20"/>
                <w:szCs w:val="20"/>
              </w:rPr>
              <w:fldChar w:fldCharType="end"/>
            </w:r>
          </w:p>
        </w:tc>
        <w:tc>
          <w:tcPr>
            <w:tcW w:w="709" w:type="dxa"/>
            <w:noWrap/>
            <w:hideMark/>
          </w:tcPr>
          <w:p w14:paraId="232B612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w:t>
            </w:r>
          </w:p>
        </w:tc>
        <w:tc>
          <w:tcPr>
            <w:tcW w:w="1417" w:type="dxa"/>
            <w:noWrap/>
            <w:hideMark/>
          </w:tcPr>
          <w:p w14:paraId="523B191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 to 2014</w:t>
            </w:r>
          </w:p>
        </w:tc>
        <w:tc>
          <w:tcPr>
            <w:tcW w:w="992" w:type="dxa"/>
            <w:noWrap/>
            <w:hideMark/>
          </w:tcPr>
          <w:p w14:paraId="403F68B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5BA125F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503B8898"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16F40AB6"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2B4B934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c>
          <w:tcPr>
            <w:tcW w:w="1417" w:type="dxa"/>
            <w:noWrap/>
            <w:hideMark/>
          </w:tcPr>
          <w:p w14:paraId="0D5DD64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63F1055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0BEA4E6D" w14:textId="1A3DA95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0673F10" w14:textId="06A1E56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3EB1BD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27CE2392" w14:textId="77777777" w:rsidTr="00AB004C">
        <w:trPr>
          <w:trHeight w:val="300"/>
        </w:trPr>
        <w:tc>
          <w:tcPr>
            <w:tcW w:w="1418" w:type="dxa"/>
            <w:noWrap/>
            <w:hideMark/>
          </w:tcPr>
          <w:p w14:paraId="24D75902" w14:textId="61BE990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Y.J. Kim </w:t>
            </w:r>
            <w:r w:rsidRPr="00AB004C">
              <w:rPr>
                <w:rFonts w:asciiTheme="majorBidi" w:eastAsia="Times New Roman" w:hAnsiTheme="majorBidi" w:cstheme="majorBidi"/>
                <w:color w:val="000000"/>
                <w:sz w:val="20"/>
                <w:szCs w:val="20"/>
              </w:rPr>
              <w:fldChar w:fldCharType="begin">
                <w:fldData xml:space="preserve">PEVuZE5vdGU+PENpdGU+PEF1dGhvcj5LaW08L0F1dGhvcj48WWVhcj4yMDExPC9ZZWFyPjxSZWNO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PEVuZE5vdGU+PENpdGU+PEF1dGhvcj5LaW08L0F1dGhvcj48WWVhcj4yMDExPC9ZZWFyPjxSZWNO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(356)</w:t>
            </w:r>
            <w:r w:rsidRPr="00AB004C">
              <w:rPr>
                <w:rFonts w:asciiTheme="majorBidi" w:eastAsia="Times New Roman" w:hAnsiTheme="majorBidi" w:cstheme="majorBidi"/>
                <w:color w:val="000000"/>
                <w:sz w:val="20"/>
                <w:szCs w:val="20"/>
              </w:rPr>
              <w:fldChar w:fldCharType="end"/>
            </w:r>
          </w:p>
        </w:tc>
        <w:tc>
          <w:tcPr>
            <w:tcW w:w="709" w:type="dxa"/>
            <w:noWrap/>
            <w:hideMark/>
          </w:tcPr>
          <w:p w14:paraId="747E6B7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2011</w:t>
            </w:r>
          </w:p>
        </w:tc>
        <w:tc>
          <w:tcPr>
            <w:tcW w:w="1417" w:type="dxa"/>
            <w:noWrap/>
            <w:hideMark/>
          </w:tcPr>
          <w:p w14:paraId="30ED372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2001 to 2010</w:t>
            </w:r>
          </w:p>
        </w:tc>
        <w:tc>
          <w:tcPr>
            <w:tcW w:w="992" w:type="dxa"/>
            <w:noWrap/>
            <w:hideMark/>
          </w:tcPr>
          <w:p w14:paraId="1769B04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Korea</w:t>
            </w:r>
          </w:p>
        </w:tc>
        <w:tc>
          <w:tcPr>
            <w:tcW w:w="1134" w:type="dxa"/>
            <w:noWrap/>
            <w:hideMark/>
          </w:tcPr>
          <w:p w14:paraId="4C9D71B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4F2010A2"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1C2AF590"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371B5F9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34</w:t>
            </w:r>
          </w:p>
        </w:tc>
        <w:tc>
          <w:tcPr>
            <w:tcW w:w="1417" w:type="dxa"/>
            <w:noWrap/>
            <w:hideMark/>
          </w:tcPr>
          <w:p w14:paraId="302E17B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7351943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F874AA8" w14:textId="4A96CAB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BB0B530" w14:textId="36CF734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523C1C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316783DF" w14:textId="77777777" w:rsidTr="00AB004C">
        <w:trPr>
          <w:trHeight w:val="300"/>
        </w:trPr>
        <w:tc>
          <w:tcPr>
            <w:tcW w:w="1418" w:type="dxa"/>
            <w:noWrap/>
            <w:hideMark/>
          </w:tcPr>
          <w:p w14:paraId="2C40D49A" w14:textId="6282A27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Yan Bai </w:t>
            </w:r>
            <w:r w:rsidRPr="00AB004C">
              <w:rPr>
                <w:rFonts w:asciiTheme="majorBidi" w:eastAsia="Times New Roman" w:hAnsiTheme="majorBidi" w:cstheme="majorBidi"/>
                <w:color w:val="000000"/>
                <w:sz w:val="20"/>
                <w:szCs w:val="20"/>
              </w:rPr>
              <w:fldChar w:fldCharType="begin">
                <w:fldData xml:space="preserve">PEVuZE5vdGU+PENpdGU+PEF1dGhvcj5CYWk8L0F1dGhvcj48WWVhcj4yMDE1PC9ZZWFyPjxSZWNO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PEVuZE5vdGU+PENpdGU+PEF1dGhvcj5CYWk8L0F1dGhvcj48WWVhcj4yMDE1PC9ZZWFyPjxSZWNO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(357)</w:t>
            </w:r>
            <w:r w:rsidRPr="00AB004C">
              <w:rPr>
                <w:rFonts w:asciiTheme="majorBidi" w:eastAsia="Times New Roman" w:hAnsiTheme="majorBidi" w:cstheme="majorBidi"/>
                <w:color w:val="000000"/>
                <w:sz w:val="20"/>
                <w:szCs w:val="20"/>
              </w:rPr>
              <w:fldChar w:fldCharType="end"/>
            </w:r>
          </w:p>
        </w:tc>
        <w:tc>
          <w:tcPr>
            <w:tcW w:w="709" w:type="dxa"/>
            <w:noWrap/>
            <w:hideMark/>
          </w:tcPr>
          <w:p w14:paraId="4E28DE0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w:t>
            </w:r>
          </w:p>
        </w:tc>
        <w:tc>
          <w:tcPr>
            <w:tcW w:w="1417" w:type="dxa"/>
            <w:noWrap/>
            <w:hideMark/>
          </w:tcPr>
          <w:p w14:paraId="10D99FD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2010 to 2010</w:t>
            </w:r>
          </w:p>
        </w:tc>
        <w:tc>
          <w:tcPr>
            <w:tcW w:w="992" w:type="dxa"/>
            <w:noWrap/>
            <w:hideMark/>
          </w:tcPr>
          <w:p w14:paraId="07D5958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27D746F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08CB7962"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00FC68CA"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6E4CCC1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73</w:t>
            </w:r>
          </w:p>
        </w:tc>
        <w:tc>
          <w:tcPr>
            <w:tcW w:w="1417" w:type="dxa"/>
            <w:noWrap/>
            <w:hideMark/>
          </w:tcPr>
          <w:p w14:paraId="133EB63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67E07CB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25A685B8" w14:textId="15ECCE3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A1E8A66" w14:textId="1447E84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0B02AD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351BC6AE" w14:textId="77777777" w:rsidTr="00AB004C">
        <w:trPr>
          <w:trHeight w:val="300"/>
        </w:trPr>
        <w:tc>
          <w:tcPr>
            <w:tcW w:w="1418" w:type="dxa"/>
            <w:noWrap/>
            <w:hideMark/>
          </w:tcPr>
          <w:p w14:paraId="48793540" w14:textId="086E1A0B"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hAnsiTheme="majorBidi" w:cstheme="majorBidi"/>
                <w:sz w:val="20"/>
                <w:szCs w:val="20"/>
                <w:lang w:bidi="fa-IR"/>
              </w:rPr>
              <w:t>Bahçe</w:t>
            </w:r>
            <w:proofErr w:type="spellEnd"/>
            <w:r w:rsidRPr="00AB004C">
              <w:rPr>
                <w:rFonts w:asciiTheme="majorBidi" w:hAnsiTheme="majorBidi" w:cstheme="majorBidi"/>
                <w:sz w:val="20"/>
                <w:szCs w:val="20"/>
                <w:lang w:bidi="fa-IR"/>
              </w:rPr>
              <w:t xml:space="preserve">, </w:t>
            </w:r>
            <w:proofErr w:type="spellStart"/>
            <w:r w:rsidRPr="00AB004C">
              <w:rPr>
                <w:rFonts w:asciiTheme="majorBidi" w:hAnsiTheme="majorBidi" w:cstheme="majorBidi"/>
                <w:sz w:val="20"/>
                <w:szCs w:val="20"/>
                <w:lang w:bidi="fa-IR"/>
              </w:rPr>
              <w:t>Yasemin</w:t>
            </w:r>
            <w:proofErr w:type="spellEnd"/>
            <w:r w:rsidRPr="00AB004C">
              <w:rPr>
                <w:rFonts w:asciiTheme="majorBidi" w:hAnsiTheme="majorBidi" w:cstheme="majorBidi"/>
                <w:sz w:val="20"/>
                <w:szCs w:val="20"/>
                <w:lang w:bidi="fa-IR"/>
              </w:rPr>
              <w:t xml:space="preserve"> </w:t>
            </w:r>
            <w:proofErr w:type="spellStart"/>
            <w:r w:rsidRPr="00AB004C">
              <w:rPr>
                <w:rFonts w:asciiTheme="majorBidi" w:hAnsiTheme="majorBidi" w:cstheme="majorBidi"/>
                <w:sz w:val="20"/>
                <w:szCs w:val="20"/>
                <w:lang w:bidi="fa-IR"/>
              </w:rPr>
              <w:t>Genç</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&lt;EndNote&gt;&lt;Cite&gt;&lt;Author&gt;Bahçe&lt;/Author&gt;&lt;Year&gt;2022&lt;/Year&gt;&lt;RecNum&gt;61&lt;/RecNum&gt;&lt;DisplayText&gt;(358)&lt;/DisplayText&gt;&lt;record&gt;&lt;rec-number&gt;61&lt;/rec-number&gt;&lt;foreign-keys&gt;&lt;key app="EN" db-id="sxve52zrqt9xvxe00wspfz5drefv5tfs0rr2" timestamp="1694120539"&gt;61&lt;/key&gt;&lt;/foreign-keys&gt;&lt;ref-type name="Journal Article"&gt;17&lt;/ref-type&gt;&lt;contributors&gt;&lt;authors&gt;&lt;author&gt;Bahçe, Yasemin Genç&lt;/author&gt;&lt;author&gt;Acer, Ömer&lt;/author&gt;&lt;author&gt;Özüdoğru, Osman&lt;/author&gt;&lt;/authors&gt;&lt;/contributors&gt;&lt;titles&gt;&lt;title&gt;Evaluation of bacterial agents isolated from endotracheal aspirate cultures of Covid-19 general intensive care patients and their antibiotic resistance profiles compared to pre-pandemic conditions&lt;/title&gt;&lt;secondary-title&gt;Microbial Pathogenesis&lt;/secondary-title&gt;&lt;/titles&gt;&lt;periodical&gt;&lt;full-title&gt;Microbial Pathogenesis&lt;/full-title&gt;&lt;/periodical&gt;&lt;pages&gt;105409&lt;/pages&gt;&lt;volume&gt;164&lt;/volume&gt;&lt;dates&gt;&lt;year&gt;2022&lt;/year&gt;&lt;/dates&gt;&lt;isbn&gt;0882-4010&lt;/isbn&gt;&lt;urls&gt;&lt;/urls&gt;&lt;/record&gt;&lt;/Cite&gt;&lt;/EndNote&gt;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(358)</w:t>
            </w:r>
            <w:r w:rsidRPr="00AB004C">
              <w:rPr>
                <w:rFonts w:asciiTheme="majorBidi" w:eastAsia="Times New Roman" w:hAnsiTheme="majorBidi" w:cstheme="majorBidi"/>
                <w:sz w:val="20"/>
                <w:szCs w:val="20"/>
              </w:rPr>
              <w:fldChar w:fldCharType="end"/>
            </w:r>
          </w:p>
        </w:tc>
        <w:tc>
          <w:tcPr>
            <w:tcW w:w="709" w:type="dxa"/>
            <w:noWrap/>
            <w:hideMark/>
          </w:tcPr>
          <w:p w14:paraId="6CFCC02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376555B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 to 2021</w:t>
            </w:r>
          </w:p>
        </w:tc>
        <w:tc>
          <w:tcPr>
            <w:tcW w:w="992" w:type="dxa"/>
            <w:noWrap/>
            <w:hideMark/>
          </w:tcPr>
          <w:p w14:paraId="45961F8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Turkey</w:t>
            </w:r>
          </w:p>
        </w:tc>
        <w:tc>
          <w:tcPr>
            <w:tcW w:w="1134" w:type="dxa"/>
            <w:noWrap/>
            <w:hideMark/>
          </w:tcPr>
          <w:p w14:paraId="2B4453E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7753F1A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6A697B1D"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6BA4E84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81</w:t>
            </w:r>
          </w:p>
        </w:tc>
        <w:tc>
          <w:tcPr>
            <w:tcW w:w="1417" w:type="dxa"/>
            <w:noWrap/>
            <w:hideMark/>
          </w:tcPr>
          <w:p w14:paraId="306F65A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3C9B6F5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2ED7E56" w14:textId="38AEE83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20B34DF" w14:textId="0064B7D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2F827C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7614E5B9" w14:textId="77777777" w:rsidTr="00AB004C">
        <w:trPr>
          <w:trHeight w:val="300"/>
        </w:trPr>
        <w:tc>
          <w:tcPr>
            <w:tcW w:w="1418" w:type="dxa"/>
            <w:noWrap/>
            <w:hideMark/>
          </w:tcPr>
          <w:p w14:paraId="229E8EBB" w14:textId="774581B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Yaw </w:t>
            </w:r>
            <w:proofErr w:type="spellStart"/>
            <w:r w:rsidRPr="00AB004C">
              <w:rPr>
                <w:rFonts w:asciiTheme="majorBidi" w:eastAsia="Times New Roman" w:hAnsiTheme="majorBidi" w:cstheme="majorBidi"/>
                <w:color w:val="000000"/>
                <w:sz w:val="20"/>
                <w:szCs w:val="20"/>
              </w:rPr>
              <w:t>Adjei</w:t>
            </w:r>
            <w:proofErr w:type="spellEnd"/>
            <w:r w:rsidRPr="00AB004C">
              <w:rPr>
                <w:rFonts w:asciiTheme="majorBidi" w:eastAsia="Times New Roman" w:hAnsiTheme="majorBidi" w:cstheme="majorBidi"/>
                <w:color w:val="000000"/>
                <w:sz w:val="20"/>
                <w:szCs w:val="20"/>
              </w:rPr>
              <w:t xml:space="preserve"> </w:t>
            </w:r>
            <w:proofErr w:type="spellStart"/>
            <w:r w:rsidRPr="00AB004C">
              <w:rPr>
                <w:rFonts w:asciiTheme="majorBidi" w:eastAsia="Times New Roman" w:hAnsiTheme="majorBidi" w:cstheme="majorBidi"/>
                <w:color w:val="000000"/>
                <w:sz w:val="20"/>
                <w:szCs w:val="20"/>
              </w:rPr>
              <w:t>Anane</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&lt;EndNote&gt;&lt;Cite&gt;&lt;Author&gt;Anane&lt;/Author&gt;&lt;Year&gt;2020&lt;/Year&gt;&lt;RecNum&gt;64&lt;/RecNum&gt;&lt;DisplayText&gt;(359)&lt;/DisplayText&gt;&lt;record&gt;&lt;rec-number&gt;64&lt;/rec-number&gt;&lt;foreign-keys&gt;&lt;key app="EN" db-id="r2exsvat5xft0ge5xwdxs9dovae0evvwdsfa" timestamp="1693646405"&gt;64&lt;/key&gt;&lt;/foreign-keys&gt;&lt;ref-type name="Journal Article"&gt;17&lt;/ref-type&gt;&lt;contributors&gt;&lt;authors&gt;&lt;author&gt;Anane, Yaw Adjei&lt;/author&gt;&lt;author&gt;Apalata, Teke&lt;/author&gt;&lt;author&gt;Vasaikar, Sandeep&lt;/author&gt;&lt;author&gt;Okuthe, Grace Emily&lt;/author&gt;&lt;author&gt;Songca, Sandile&lt;/author&gt;&lt;/authors&gt;&lt;/contributors&gt;&lt;titles&gt;&lt;title&gt;Molecular detection of carbapenemase-encoding genes in multidrug-resistant Acinetobacter baumannii clinical isolates in South Africa&lt;/title&gt;&lt;secondary-title&gt;International journal of microbiology&lt;/secondary-title&gt;&lt;/titles&gt;&lt;periodical&gt;&lt;full-title&gt;International journal of microbiology&lt;/full-title&gt;&lt;/periodical&gt;&lt;volume&gt;2020&lt;/volume&gt;&lt;dates&gt;&lt;year&gt;2020&lt;/year&gt;&lt;/dates&gt;&lt;isbn&gt;1687-918X&lt;/isbn&gt;&lt;urls&gt;&lt;/urls&gt;&lt;/record&gt;&lt;/Cite&gt;&lt;/EndNote&gt;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(359)</w:t>
            </w:r>
            <w:r w:rsidRPr="00AB004C">
              <w:rPr>
                <w:rFonts w:asciiTheme="majorBidi" w:eastAsia="Times New Roman" w:hAnsiTheme="majorBidi" w:cstheme="majorBidi"/>
                <w:color w:val="000000"/>
                <w:sz w:val="20"/>
                <w:szCs w:val="20"/>
              </w:rPr>
              <w:fldChar w:fldCharType="end"/>
            </w:r>
          </w:p>
        </w:tc>
        <w:tc>
          <w:tcPr>
            <w:tcW w:w="709" w:type="dxa"/>
            <w:noWrap/>
            <w:hideMark/>
          </w:tcPr>
          <w:p w14:paraId="37D660D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364F02A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 to 2017</w:t>
            </w:r>
          </w:p>
        </w:tc>
        <w:tc>
          <w:tcPr>
            <w:tcW w:w="992" w:type="dxa"/>
            <w:noWrap/>
            <w:hideMark/>
          </w:tcPr>
          <w:p w14:paraId="1026CBD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South Africa</w:t>
            </w:r>
          </w:p>
        </w:tc>
        <w:tc>
          <w:tcPr>
            <w:tcW w:w="1134" w:type="dxa"/>
            <w:noWrap/>
            <w:hideMark/>
          </w:tcPr>
          <w:p w14:paraId="3B66CFE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Africa</w:t>
            </w:r>
          </w:p>
        </w:tc>
        <w:tc>
          <w:tcPr>
            <w:tcW w:w="709" w:type="dxa"/>
            <w:hideMark/>
          </w:tcPr>
          <w:p w14:paraId="72426765"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78857A69"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33B5FD9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100</w:t>
            </w:r>
          </w:p>
        </w:tc>
        <w:tc>
          <w:tcPr>
            <w:tcW w:w="1417" w:type="dxa"/>
            <w:noWrap/>
            <w:hideMark/>
          </w:tcPr>
          <w:p w14:paraId="67CD5B0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4C2ABE1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16524697" w14:textId="2910867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1ECC47D0" w14:textId="5C146AC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DEBB1E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w:t>
            </w:r>
          </w:p>
        </w:tc>
      </w:tr>
      <w:tr w:rsidR="00AB004C" w:rsidRPr="00AB004C" w14:paraId="0DA3FE9A" w14:textId="77777777" w:rsidTr="00AB004C">
        <w:trPr>
          <w:trHeight w:val="300"/>
        </w:trPr>
        <w:tc>
          <w:tcPr>
            <w:tcW w:w="1418" w:type="dxa"/>
            <w:noWrap/>
            <w:hideMark/>
          </w:tcPr>
          <w:p w14:paraId="012A433D" w14:textId="4915DEE2"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lastRenderedPageBreak/>
              <w:t>Yawei</w:t>
            </w:r>
            <w:proofErr w:type="spellEnd"/>
            <w:r w:rsidRPr="00AB004C">
              <w:rPr>
                <w:rFonts w:asciiTheme="majorBidi" w:eastAsia="Times New Roman" w:hAnsiTheme="majorBidi" w:cstheme="majorBidi"/>
                <w:color w:val="000000"/>
                <w:sz w:val="20"/>
                <w:szCs w:val="20"/>
              </w:rPr>
              <w:t xml:space="preserve"> Zhang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&lt;EndNote&gt;&lt;Cite&gt;&lt;Author&gt;Zhang&lt;/Author&gt;&lt;Year&gt;2020&lt;/Year&gt;&lt;RecNum&gt;65&lt;/RecNum&gt;&lt;DisplayText&gt;(360)&lt;/DisplayText&gt;&lt;record&gt;&lt;rec-number&gt;65&lt;/rec-number&gt;&lt;foreign-keys&gt;&lt;key app="EN" db-id="r2exsvat5xft0ge5xwdxs9dovae0evvwdsfa" timestamp="1693646622"&gt;65&lt;/key&gt;&lt;/foreign-keys&gt;&lt;ref-type name="Journal Article"&gt;17&lt;/ref-type&gt;&lt;contributors&gt;&lt;authors&gt;&lt;author&gt;Zhang, Yawei&lt;/author&gt;&lt;author&gt;Zhao, Chunjiang&lt;/author&gt;&lt;author&gt;Wang, Qi&lt;/author&gt;&lt;author&gt;Wang, Xiaojuan&lt;/author&gt;&lt;author&gt;Chen, Hongbin&lt;/author&gt;&lt;author&gt;Li, Henan&lt;/author&gt;&lt;author&gt;Zhang, Feifei&lt;/author&gt;&lt;author&gt;Wang, Hui&lt;/author&gt;&lt;/authors&gt;&lt;/contributors&gt;&lt;titles&gt;&lt;title&gt;Evaluation of the in vitro activity of new polymyxin B analogue SPR206 against clinical MDR, colistin-resistant and tigecycline-resistant Gram-negative bacilli&lt;/title&gt;&lt;secondary-title&gt;Journal of Antimicrobial Chemotherapy&lt;/secondary-title&gt;&lt;/titles&gt;&lt;periodical&gt;&lt;full-title&gt;Journal of Antimicrobial Chemotherapy&lt;/full-title&gt;&lt;/periodical&gt;&lt;pages&gt;2609-2615&lt;/pages&gt;&lt;volume&gt;75&lt;/volume&gt;&lt;number&gt;9&lt;/number&gt;&lt;dates&gt;&lt;year&gt;2020&lt;/year&gt;&lt;/dates&gt;&lt;isbn&gt;0305-7453&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(360)</w:t>
            </w:r>
            <w:r w:rsidRPr="00AB004C">
              <w:rPr>
                <w:rFonts w:asciiTheme="majorBidi" w:eastAsia="Times New Roman" w:hAnsiTheme="majorBidi" w:cstheme="majorBidi"/>
                <w:color w:val="000000"/>
                <w:sz w:val="20"/>
                <w:szCs w:val="20"/>
              </w:rPr>
              <w:fldChar w:fldCharType="end"/>
            </w:r>
          </w:p>
        </w:tc>
        <w:tc>
          <w:tcPr>
            <w:tcW w:w="709" w:type="dxa"/>
            <w:noWrap/>
            <w:hideMark/>
          </w:tcPr>
          <w:p w14:paraId="4D623C5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4CB1FD3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2016 to 2016</w:t>
            </w:r>
          </w:p>
        </w:tc>
        <w:tc>
          <w:tcPr>
            <w:tcW w:w="992" w:type="dxa"/>
            <w:noWrap/>
            <w:hideMark/>
          </w:tcPr>
          <w:p w14:paraId="634C3F4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7F259E1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612F3491"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B0098E2"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10F5F9C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33</w:t>
            </w:r>
          </w:p>
        </w:tc>
        <w:tc>
          <w:tcPr>
            <w:tcW w:w="1417" w:type="dxa"/>
            <w:noWrap/>
            <w:hideMark/>
          </w:tcPr>
          <w:p w14:paraId="477B516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60EFCD8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37851C52" w14:textId="7A02507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AAC11A6" w14:textId="6D6ADBF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62DFF3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7</w:t>
            </w:r>
          </w:p>
        </w:tc>
      </w:tr>
      <w:tr w:rsidR="00AB004C" w:rsidRPr="00AB004C" w14:paraId="5B513856" w14:textId="77777777" w:rsidTr="00AB004C">
        <w:trPr>
          <w:trHeight w:val="300"/>
        </w:trPr>
        <w:tc>
          <w:tcPr>
            <w:tcW w:w="1418" w:type="dxa"/>
            <w:noWrap/>
            <w:hideMark/>
          </w:tcPr>
          <w:p w14:paraId="13D7386A" w14:textId="6CE2C177"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Yazdansetad</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PEVuZE5vdGU+PENpdGU+PEF1dGhvcj5ZYXpkYW5zZXRhZDwvQXV0aG9yPjxZZWFyPjIwMTk8L1ll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PEVuZE5vdGU+PENpdGU+PEF1dGhvcj5ZYXpkYW5zZXRhZDwvQXV0aG9yPjxZZWFyPjIwMTk8L1ll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(361)</w:t>
            </w:r>
            <w:r w:rsidRPr="00AB004C">
              <w:rPr>
                <w:rFonts w:asciiTheme="majorBidi" w:eastAsia="Times New Roman" w:hAnsiTheme="majorBidi" w:cstheme="majorBidi"/>
                <w:color w:val="000000"/>
                <w:sz w:val="20"/>
                <w:szCs w:val="20"/>
              </w:rPr>
              <w:fldChar w:fldCharType="end"/>
            </w:r>
          </w:p>
        </w:tc>
        <w:tc>
          <w:tcPr>
            <w:tcW w:w="709" w:type="dxa"/>
            <w:noWrap/>
            <w:hideMark/>
          </w:tcPr>
          <w:p w14:paraId="429BF45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w:t>
            </w:r>
          </w:p>
        </w:tc>
        <w:tc>
          <w:tcPr>
            <w:tcW w:w="1417" w:type="dxa"/>
            <w:noWrap/>
            <w:hideMark/>
          </w:tcPr>
          <w:p w14:paraId="73FA033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2013 to 2013</w:t>
            </w:r>
          </w:p>
        </w:tc>
        <w:tc>
          <w:tcPr>
            <w:tcW w:w="992" w:type="dxa"/>
            <w:noWrap/>
            <w:hideMark/>
          </w:tcPr>
          <w:p w14:paraId="595A9C7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Iran</w:t>
            </w:r>
          </w:p>
        </w:tc>
        <w:tc>
          <w:tcPr>
            <w:tcW w:w="1134" w:type="dxa"/>
            <w:noWrap/>
            <w:hideMark/>
          </w:tcPr>
          <w:p w14:paraId="043062E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4F4F3F8A"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E45622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36D2736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65</w:t>
            </w:r>
          </w:p>
        </w:tc>
        <w:tc>
          <w:tcPr>
            <w:tcW w:w="1417" w:type="dxa"/>
            <w:noWrap/>
            <w:hideMark/>
          </w:tcPr>
          <w:p w14:paraId="42A1904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c>
          <w:tcPr>
            <w:tcW w:w="1134" w:type="dxa"/>
            <w:noWrap/>
            <w:hideMark/>
          </w:tcPr>
          <w:p w14:paraId="4B28E28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7117949B" w14:textId="45D53CD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A878D70" w14:textId="089C593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D4A029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1BDE1D34" w14:textId="77777777" w:rsidTr="00AB004C">
        <w:trPr>
          <w:trHeight w:val="300"/>
        </w:trPr>
        <w:tc>
          <w:tcPr>
            <w:tcW w:w="1418" w:type="dxa"/>
            <w:noWrap/>
            <w:hideMark/>
          </w:tcPr>
          <w:p w14:paraId="36B436E1" w14:textId="36A0C420"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t>Yiahi</w:t>
            </w:r>
            <w:proofErr w:type="spellEnd"/>
            <w:r w:rsidRPr="00AB004C">
              <w:rPr>
                <w:rFonts w:asciiTheme="majorBidi" w:eastAsia="Times New Roman" w:hAnsiTheme="majorBidi" w:cstheme="majorBidi"/>
                <w:sz w:val="20"/>
                <w:szCs w:val="20"/>
              </w:rPr>
              <w:t xml:space="preserve"> </w:t>
            </w:r>
            <w:proofErr w:type="spellStart"/>
            <w:r w:rsidRPr="00AB004C">
              <w:rPr>
                <w:rFonts w:asciiTheme="majorBidi" w:eastAsia="Times New Roman" w:hAnsiTheme="majorBidi" w:cstheme="majorBidi"/>
                <w:sz w:val="20"/>
                <w:szCs w:val="20"/>
              </w:rPr>
              <w:t>Gu</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&lt;EndNote&gt;&lt;Cite&gt;&lt;Author&gt;Gu&lt;/Author&gt;&lt;Year&gt;2022&lt;/Year&gt;&lt;RecNum&gt;62&lt;/RecNum&gt;&lt;DisplayText&gt;(362)&lt;/DisplayText&gt;&lt;record&gt;&lt;rec-number&gt;62&lt;/rec-number&gt;&lt;foreign-keys&gt;&lt;key app="EN" db-id="sxve52zrqt9xvxe00wspfz5drefv5tfs0rr2" timestamp="1694120693"&gt;62&lt;/key&gt;&lt;/foreign-keys&gt;&lt;ref-type name="Journal Article"&gt;17&lt;/ref-type&gt;&lt;contributors&gt;&lt;authors&gt;&lt;author&gt;Gu, Yihai&lt;/author&gt;&lt;author&gt;Zhang, Wei&lt;/author&gt;&lt;author&gt;Lei, Jine&lt;/author&gt;&lt;author&gt;Zhang, Lixia&lt;/author&gt;&lt;author&gt;Hou, Xuan&lt;/author&gt;&lt;author&gt;Tao, Junqi&lt;/author&gt;&lt;author&gt;Wang, Hui&lt;/author&gt;&lt;author&gt;Deng, Minghui&lt;/author&gt;&lt;author&gt;Zhou, Mengrong&lt;/author&gt;&lt;author&gt;Weng, Rui&lt;/author&gt;&lt;/authors&gt;&lt;/contributors&gt;&lt;titles&gt;&lt;title&gt;Molecular epidemiology and carbapenem resistance characteristics of Acinetobacter baumannii causing bloodstream infection from 2009 to 2018 in northwest China&lt;/title&gt;&lt;secondary-title&gt;Frontiers in Microbiology&lt;/secondary-title&gt;&lt;/titles&gt;&lt;periodical&gt;&lt;full-title&gt;Frontiers in microbiology&lt;/full-title&gt;&lt;/periodical&gt;&lt;pages&gt;983963&lt;/pages&gt;&lt;volume&gt;13&lt;/volume&gt;&lt;dates&gt;&lt;year&gt;2022&lt;/year&gt;&lt;/dates&gt;&lt;isbn&gt;1664-302X&lt;/isbn&gt;&lt;urls&gt;&lt;/urls&gt;&lt;/record&gt;&lt;/Cite&gt;&lt;/EndNote&gt;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(362)</w:t>
            </w:r>
            <w:r w:rsidRPr="00AB004C">
              <w:rPr>
                <w:rFonts w:asciiTheme="majorBidi" w:eastAsia="Times New Roman" w:hAnsiTheme="majorBidi" w:cstheme="majorBidi"/>
                <w:sz w:val="20"/>
                <w:szCs w:val="20"/>
              </w:rPr>
              <w:fldChar w:fldCharType="end"/>
            </w:r>
          </w:p>
        </w:tc>
        <w:tc>
          <w:tcPr>
            <w:tcW w:w="709" w:type="dxa"/>
            <w:noWrap/>
            <w:hideMark/>
          </w:tcPr>
          <w:p w14:paraId="3AAA282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2CD37F3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2009 to 2018</w:t>
            </w:r>
          </w:p>
        </w:tc>
        <w:tc>
          <w:tcPr>
            <w:tcW w:w="992" w:type="dxa"/>
            <w:noWrap/>
            <w:hideMark/>
          </w:tcPr>
          <w:p w14:paraId="48C538E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5124C56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0AB66900"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12E6D14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3BF79E6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47</w:t>
            </w:r>
          </w:p>
        </w:tc>
        <w:tc>
          <w:tcPr>
            <w:tcW w:w="1417" w:type="dxa"/>
            <w:noWrap/>
            <w:hideMark/>
          </w:tcPr>
          <w:p w14:paraId="2584E12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75BEB28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734BABC5" w14:textId="208C080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FD35CE1" w14:textId="30ACE14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5A9EDF0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6DDE457C" w14:textId="77777777" w:rsidTr="00AB004C">
        <w:trPr>
          <w:trHeight w:val="300"/>
        </w:trPr>
        <w:tc>
          <w:tcPr>
            <w:tcW w:w="1418" w:type="dxa"/>
            <w:noWrap/>
            <w:hideMark/>
          </w:tcPr>
          <w:p w14:paraId="00BFFCC4" w14:textId="3378066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Yi-Fan Hu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&lt;EndNote&gt;&lt;Cite&gt;&lt;Author&gt;Hu&lt;/Author&gt;&lt;Year&gt;2017&lt;/Year&gt;&lt;RecNum&gt;117&lt;/RecNum&gt;&lt;DisplayText&gt;(363)&lt;/DisplayText&gt;&lt;record&gt;&lt;rec-number&gt;117&lt;/rec-number&gt;&lt;foreign-keys&gt;&lt;key app="EN" db-id="adpd5tdrq99ptsepx5fpew53az5z5vpp2fzf" timestamp="1693300631"&gt;117&lt;/key&gt;&lt;/foreign-keys&gt;&lt;ref-type name="Journal Article"&gt;17&lt;/ref-type&gt;&lt;contributors&gt;&lt;authors&gt;&lt;author&gt;Hu, Yi-Fan&lt;/author&gt;&lt;author&gt;Hou, Charles Jia-Yin&lt;/author&gt;&lt;author&gt;Kuo, Chien-Feng&lt;/author&gt;&lt;author&gt;Wang, Nai-Yu&lt;/author&gt;&lt;author&gt;Wu, Alice Ying-Jung&lt;/author&gt;&lt;author&gt;Leung, Ching-Hsiang&lt;/author&gt;&lt;author&gt;Liu, Chang-Pan&lt;/author&gt;&lt;author&gt;Yeh, Hung-I&lt;/author&gt;&lt;/authors&gt;&lt;/contributors&gt;&lt;titles&gt;&lt;title&gt;Emergence of carbapenem-resistant Acinetobacter baumannii ST787 in clinical isolates from blood in a tertiary teaching hospital in Northern Taiwan&lt;/title&gt;&lt;secondary-title&gt;Journal of microbiology, immunology and infection&lt;/secondary-title&gt;&lt;/titles&gt;&lt;periodical&gt;&lt;full-title&gt;Journal of Microbiology, Immunology and Infection&lt;/full-title&gt;&lt;/periodical&gt;&lt;pages&gt;640-645&lt;/pages&gt;&lt;volume&gt;50&lt;/volume&gt;&lt;number&gt;5&lt;/number&gt;&lt;dates&gt;&lt;year&gt;2017&lt;/year&gt;&lt;/dates&gt;&lt;isbn&gt;1684-1182&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(363)</w:t>
            </w:r>
            <w:r w:rsidRPr="00AB004C">
              <w:rPr>
                <w:rFonts w:asciiTheme="majorBidi" w:eastAsia="Times New Roman" w:hAnsiTheme="majorBidi" w:cstheme="majorBidi"/>
                <w:color w:val="000000"/>
                <w:sz w:val="20"/>
                <w:szCs w:val="20"/>
              </w:rPr>
              <w:fldChar w:fldCharType="end"/>
            </w:r>
          </w:p>
        </w:tc>
        <w:tc>
          <w:tcPr>
            <w:tcW w:w="709" w:type="dxa"/>
            <w:noWrap/>
            <w:hideMark/>
          </w:tcPr>
          <w:p w14:paraId="6050A1F9" w14:textId="08529F3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w:t>
            </w:r>
          </w:p>
        </w:tc>
        <w:tc>
          <w:tcPr>
            <w:tcW w:w="1417" w:type="dxa"/>
            <w:noWrap/>
            <w:hideMark/>
          </w:tcPr>
          <w:p w14:paraId="1062C53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2012 to 2013</w:t>
            </w:r>
          </w:p>
        </w:tc>
        <w:tc>
          <w:tcPr>
            <w:tcW w:w="992" w:type="dxa"/>
            <w:noWrap/>
            <w:hideMark/>
          </w:tcPr>
          <w:p w14:paraId="3833D82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Taiwan</w:t>
            </w:r>
          </w:p>
        </w:tc>
        <w:tc>
          <w:tcPr>
            <w:tcW w:w="1134" w:type="dxa"/>
            <w:noWrap/>
            <w:hideMark/>
          </w:tcPr>
          <w:p w14:paraId="37F7DA2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3A782A43"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EFA130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4AB7A57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108</w:t>
            </w:r>
          </w:p>
        </w:tc>
        <w:tc>
          <w:tcPr>
            <w:tcW w:w="1417" w:type="dxa"/>
            <w:noWrap/>
            <w:hideMark/>
          </w:tcPr>
          <w:p w14:paraId="025498F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027DB69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261C6F8" w14:textId="371DD5E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BD29DCB" w14:textId="3909A73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9FC448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374CDCE1" w14:textId="77777777" w:rsidTr="00AB004C">
        <w:trPr>
          <w:trHeight w:val="300"/>
        </w:trPr>
        <w:tc>
          <w:tcPr>
            <w:tcW w:w="1418" w:type="dxa"/>
            <w:noWrap/>
            <w:hideMark/>
          </w:tcPr>
          <w:p w14:paraId="7C4E0090" w14:textId="05DFDD0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Yi-Tzu Lee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&lt;EndNote&gt;&lt;Cite&gt;&lt;Author&gt;Lee&lt;/Author&gt;&lt;Year&gt;2020&lt;/Year&gt;&lt;RecNum&gt;66&lt;/RecNum&gt;&lt;DisplayText&gt;(364)&lt;/DisplayText&gt;&lt;record&gt;&lt;rec-number&gt;66&lt;/rec-number&gt;&lt;foreign-keys&gt;&lt;key app="EN" db-id="r2exsvat5xft0ge5xwdxs9dovae0evvwdsfa" timestamp="1693646740"&gt;66&lt;/key&gt;&lt;/foreign-keys&gt;&lt;ref-type name="Journal Article"&gt;17&lt;/ref-type&gt;&lt;contributors&gt;&lt;authors&gt;&lt;author&gt;Lee, Yi-Tzu&lt;/author&gt;&lt;author&gt;Sun, Jun-Ren&lt;/author&gt;&lt;author&gt;Wang, Yung-Chih&lt;/author&gt;&lt;author&gt;Chiu, Chun-Hsiang&lt;/author&gt;&lt;author&gt;Kuo, Shu-Chen&lt;/author&gt;&lt;author&gt;Chen, Te-Li&lt;/author&gt;&lt;author&gt;Yang, Ya-Sung&lt;/author&gt;&lt;author&gt;ACTION Study Group&lt;/author&gt;&lt;/authors&gt;&lt;/contributors&gt;&lt;titles&gt;&lt;title&gt;Multicentre study of risk factors for mortality in patients with Acinetobacter bacteraemia receiving colistin treatment&lt;/title&gt;&lt;secondary-title&gt;International journal of antimicrobial agents&lt;/secondary-title&gt;&lt;/titles&gt;&lt;periodical&gt;&lt;full-title&gt;International journal of antimicrobial agents&lt;/full-title&gt;&lt;/periodical&gt;&lt;pages&gt;105956&lt;/pages&gt;&lt;volume&gt;55&lt;/volume&gt;&lt;number&gt;6&lt;/number&gt;&lt;dates&gt;&lt;year&gt;2020&lt;/year&gt;&lt;/dates&gt;&lt;isbn&gt;0924-8579&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(364)</w:t>
            </w:r>
            <w:r w:rsidRPr="00AB004C">
              <w:rPr>
                <w:rFonts w:asciiTheme="majorBidi" w:eastAsia="Times New Roman" w:hAnsiTheme="majorBidi" w:cstheme="majorBidi"/>
                <w:color w:val="000000"/>
                <w:sz w:val="20"/>
                <w:szCs w:val="20"/>
              </w:rPr>
              <w:fldChar w:fldCharType="end"/>
            </w:r>
          </w:p>
        </w:tc>
        <w:tc>
          <w:tcPr>
            <w:tcW w:w="709" w:type="dxa"/>
            <w:noWrap/>
            <w:hideMark/>
          </w:tcPr>
          <w:p w14:paraId="5778991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2020</w:t>
            </w:r>
          </w:p>
        </w:tc>
        <w:tc>
          <w:tcPr>
            <w:tcW w:w="1417" w:type="dxa"/>
            <w:noWrap/>
            <w:hideMark/>
          </w:tcPr>
          <w:p w14:paraId="4895CCD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2010 to 2018</w:t>
            </w:r>
          </w:p>
        </w:tc>
        <w:tc>
          <w:tcPr>
            <w:tcW w:w="992" w:type="dxa"/>
            <w:noWrap/>
            <w:hideMark/>
          </w:tcPr>
          <w:p w14:paraId="35DF300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Taiwan</w:t>
            </w:r>
          </w:p>
        </w:tc>
        <w:tc>
          <w:tcPr>
            <w:tcW w:w="1134" w:type="dxa"/>
            <w:noWrap/>
            <w:hideMark/>
          </w:tcPr>
          <w:p w14:paraId="4E41C4D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4C2A7A6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14A77227"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76D311B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88</w:t>
            </w:r>
          </w:p>
        </w:tc>
        <w:tc>
          <w:tcPr>
            <w:tcW w:w="1417" w:type="dxa"/>
            <w:noWrap/>
            <w:hideMark/>
          </w:tcPr>
          <w:p w14:paraId="1A5C7C1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c>
          <w:tcPr>
            <w:tcW w:w="1134" w:type="dxa"/>
            <w:noWrap/>
            <w:hideMark/>
          </w:tcPr>
          <w:p w14:paraId="6912597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734CB223" w14:textId="0EA3F07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00004BBC" w14:textId="3C1B02F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266622A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40DF24BA" w14:textId="77777777" w:rsidTr="00AB004C">
        <w:trPr>
          <w:trHeight w:val="300"/>
        </w:trPr>
        <w:tc>
          <w:tcPr>
            <w:tcW w:w="1418" w:type="dxa"/>
            <w:noWrap/>
            <w:hideMark/>
          </w:tcPr>
          <w:p w14:paraId="30F9B837" w14:textId="1527677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Yong-</w:t>
            </w:r>
            <w:proofErr w:type="spellStart"/>
            <w:r w:rsidRPr="00AB004C">
              <w:rPr>
                <w:rFonts w:asciiTheme="majorBidi" w:eastAsia="Times New Roman" w:hAnsiTheme="majorBidi" w:cstheme="majorBidi"/>
                <w:color w:val="000000"/>
                <w:sz w:val="20"/>
                <w:szCs w:val="20"/>
              </w:rPr>
              <w:t>Hak</w:t>
            </w:r>
            <w:proofErr w:type="spellEnd"/>
            <w:r w:rsidRPr="00AB004C">
              <w:rPr>
                <w:rFonts w:asciiTheme="majorBidi" w:eastAsia="Times New Roman" w:hAnsiTheme="majorBidi" w:cstheme="majorBidi"/>
                <w:color w:val="000000"/>
                <w:sz w:val="20"/>
                <w:szCs w:val="20"/>
              </w:rPr>
              <w:t xml:space="preserve"> Kim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&lt;EndNote&gt;&lt;Cite&gt;&lt;Author&gt;Kim&lt;/Author&gt;&lt;Year&gt;2016&lt;/Year&gt;&lt;RecNum&gt;108&lt;/RecNum&gt;&lt;DisplayText&gt;(365)&lt;/DisplayText&gt;&lt;record&gt;&lt;rec-number&gt;108&lt;/rec-number&gt;&lt;foreign-keys&gt;&lt;key app="EN" db-id="5ee5fwr5ufpaewe9rf5vssf4zzftf5zxfp0t" timestamp="1694764318"&gt;108&lt;/key&gt;&lt;/foreign-keys&gt;&lt;ref-type name="Journal Article"&gt;17&lt;/ref-type&gt;&lt;contributors&gt;&lt;authors&gt;&lt;author&gt;Kim, Yong-Hak&lt;/author&gt;&lt;/authors&gt;&lt;/contributors&gt;&lt;titles&gt;&lt;title&gt;Conditional probability analysis of multidrug resistance in Gram-negative bacilli isolated from tertiary medical institutions in South Korea during 1999–2009&lt;/title&gt;&lt;secondary-title&gt;Journal of Microbiology&lt;/secondary-title&gt;&lt;/titles&gt;&lt;periodical&gt;&lt;full-title&gt;Journal of Microbiology&lt;/full-title&gt;&lt;/periodical&gt;&lt;pages&gt;50-56&lt;/pages&gt;&lt;volume&gt;54&lt;/volume&gt;&lt;dates&gt;&lt;year&gt;2016&lt;/year&gt;&lt;/dates&gt;&lt;isbn&gt;1225-8873&lt;/isbn&gt;&lt;urls&gt;&lt;/urls&gt;&lt;/record&gt;&lt;/Cite&gt;&lt;/EndNote&gt;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(365)</w:t>
            </w:r>
            <w:r w:rsidRPr="00AB004C">
              <w:rPr>
                <w:rFonts w:asciiTheme="majorBidi" w:eastAsia="Times New Roman" w:hAnsiTheme="majorBidi" w:cstheme="majorBidi"/>
                <w:color w:val="000000"/>
                <w:sz w:val="20"/>
                <w:szCs w:val="20"/>
              </w:rPr>
              <w:fldChar w:fldCharType="end"/>
            </w:r>
          </w:p>
        </w:tc>
        <w:tc>
          <w:tcPr>
            <w:tcW w:w="709" w:type="dxa"/>
            <w:noWrap/>
            <w:hideMark/>
          </w:tcPr>
          <w:p w14:paraId="771CF36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2015</w:t>
            </w:r>
          </w:p>
        </w:tc>
        <w:tc>
          <w:tcPr>
            <w:tcW w:w="1417" w:type="dxa"/>
            <w:noWrap/>
            <w:hideMark/>
          </w:tcPr>
          <w:p w14:paraId="2CB316C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1999 to 2009</w:t>
            </w:r>
          </w:p>
        </w:tc>
        <w:tc>
          <w:tcPr>
            <w:tcW w:w="992" w:type="dxa"/>
            <w:noWrap/>
            <w:hideMark/>
          </w:tcPr>
          <w:p w14:paraId="6D7CBDA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Korea</w:t>
            </w:r>
          </w:p>
        </w:tc>
        <w:tc>
          <w:tcPr>
            <w:tcW w:w="1134" w:type="dxa"/>
            <w:noWrap/>
            <w:hideMark/>
          </w:tcPr>
          <w:p w14:paraId="6584C42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3166CCCA"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4FCB1E13"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3E4D9DB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50</w:t>
            </w:r>
          </w:p>
        </w:tc>
        <w:tc>
          <w:tcPr>
            <w:tcW w:w="1417" w:type="dxa"/>
            <w:noWrap/>
            <w:hideMark/>
          </w:tcPr>
          <w:p w14:paraId="42A73A2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246F0CD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185ECB4D" w14:textId="424BB34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CAI</w:t>
            </w:r>
          </w:p>
        </w:tc>
        <w:tc>
          <w:tcPr>
            <w:tcW w:w="1560" w:type="dxa"/>
            <w:noWrap/>
            <w:hideMark/>
          </w:tcPr>
          <w:p w14:paraId="534C54B1" w14:textId="605AD9B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259FA2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1631534C" w14:textId="77777777" w:rsidTr="00AB004C">
        <w:trPr>
          <w:trHeight w:val="300"/>
        </w:trPr>
        <w:tc>
          <w:tcPr>
            <w:tcW w:w="1418" w:type="dxa"/>
            <w:noWrap/>
            <w:hideMark/>
          </w:tcPr>
          <w:p w14:paraId="0397AA80" w14:textId="363B29C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Yu Lin Lee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&lt;EndNote&gt;&lt;Cite&gt;&lt;Author&gt;Lee&lt;/Author&gt;&lt;Year&gt;2019&lt;/Year&gt;&lt;RecNum&gt;4&lt;/RecNum&gt;&lt;DisplayText&gt;(366)&lt;/DisplayText&gt;&lt;record&gt;&lt;rec-number&gt;4&lt;/rec-number&gt;&lt;foreign-keys&gt;&lt;key app="EN" db-id="adpd5tdrq99ptsepx5fpew53az5z5vpp2fzf" timestamp="1693300600"&gt;4&lt;/key&gt;&lt;/foreign-keys&gt;&lt;ref-type name="Journal Article"&gt;17&lt;/ref-type&gt;&lt;contributors&gt;&lt;authors&gt;&lt;author&gt;Lee, Yu-Lin&lt;/author&gt;&lt;author&gt;Lu, Min-Chi&lt;/author&gt;&lt;author&gt;Shao, Pei-Lan&lt;/author&gt;&lt;author&gt;Lu, Po-Liang&lt;/author&gt;&lt;author&gt;Chen, Yen-Hsu&lt;/author&gt;&lt;author&gt;Cheng, Shu-Hsing&lt;/author&gt;&lt;author&gt;Ko, Wen-Chien&lt;/author&gt;&lt;author&gt;Lin, Chi-Ying&lt;/author&gt;&lt;author&gt;Wu, Ting-Shu&lt;/author&gt;&lt;author&gt;Yen, Muh-Yong&lt;/author&gt;&lt;author&gt;Wang, Lih-Shinn&lt;/author&gt;&lt;author&gt;Liu, Chang-Pan&lt;/author&gt;&lt;author&gt;Lee, Wen-Sen&lt;/author&gt;&lt;author&gt;Shi, Zhi-Yuan&lt;/author&gt;&lt;author&gt;Chen, Yao-Shen&lt;/author&gt;&lt;author&gt;Wang, Fu-Der&lt;/author&gt;&lt;author&gt;Tseng, Shu-Hui&lt;/author&gt;&lt;author&gt;Lin, Chao-Nan&lt;/author&gt;&lt;author&gt;Chen, Yu-Hui&lt;/author&gt;&lt;author&gt;Sheng, Wang-Huei&lt;/author&gt;&lt;author&gt;Lee, Chun-Ming&lt;/author&gt;&lt;author&gt;Liao, Ming-Huei&lt;/author&gt;&lt;author&gt;Hsueh, Po-Ren&lt;/author&gt;&lt;/authors&gt;&lt;/contributors&gt;&lt;titles&gt;&lt;title&gt;Nationwide surveillance of antimicrobial resistance among clinically important Gram-negative bacteria, with an emphasis on carbapenems and colistin: Results from the Surveillance of Multicenter Antimicrobial Resistance in Taiwan (SMART) in 2018&lt;/title&gt;&lt;secondary-title&gt;International Journal of Antimicrobial Agents&lt;/secondary-title&gt;&lt;/titles&gt;&lt;periodical&gt;&lt;full-title&gt;International Journal of Antimicrobial Agents&lt;/full-title&gt;&lt;/periodical&gt;&lt;pages&gt;318-328&lt;/pages&gt;&lt;volume&gt;54&lt;/volume&gt;&lt;number&gt;3&lt;/number&gt;&lt;keywords&gt;&lt;keyword&gt;Carbapenemase&lt;/keyword&gt;&lt;keyword&gt;Enterobacteriaceae&lt;/keyword&gt;&lt;keyword&gt;KPC&lt;/keyword&gt;&lt;keyword&gt;Colistin&lt;/keyword&gt;&lt;/keywords&gt;&lt;dates&gt;&lt;year&gt;2019&lt;/year&gt;&lt;pub-dates&gt;&lt;date&gt;2019/09/01/&lt;/date&gt;&lt;/pub-dates&gt;&lt;/dates&gt;&lt;isbn&gt;0924-8579&lt;/isbn&gt;&lt;urls&gt;&lt;related-urls&gt;&lt;url&gt;https://www.sciencedirect.com/science/article/pii/S0924857919301621&lt;/url&gt;&lt;/related-urls&gt;&lt;/urls&gt;&lt;electronic-resource-num&gt;https://doi.org/10.1016/j.ijantimicag.2019.06.009&lt;/electronic-resource-num&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(366)</w:t>
            </w:r>
            <w:r w:rsidRPr="00AB004C">
              <w:rPr>
                <w:rFonts w:asciiTheme="majorBidi" w:eastAsia="Times New Roman" w:hAnsiTheme="majorBidi" w:cstheme="majorBidi"/>
                <w:color w:val="000000"/>
                <w:sz w:val="20"/>
                <w:szCs w:val="20"/>
              </w:rPr>
              <w:fldChar w:fldCharType="end"/>
            </w:r>
          </w:p>
        </w:tc>
        <w:tc>
          <w:tcPr>
            <w:tcW w:w="709" w:type="dxa"/>
            <w:noWrap/>
            <w:hideMark/>
          </w:tcPr>
          <w:p w14:paraId="6C74A9B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w:t>
            </w:r>
          </w:p>
        </w:tc>
        <w:tc>
          <w:tcPr>
            <w:tcW w:w="1417" w:type="dxa"/>
            <w:noWrap/>
            <w:hideMark/>
          </w:tcPr>
          <w:p w14:paraId="52A0D58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 to 2018</w:t>
            </w:r>
          </w:p>
        </w:tc>
        <w:tc>
          <w:tcPr>
            <w:tcW w:w="992" w:type="dxa"/>
            <w:noWrap/>
            <w:hideMark/>
          </w:tcPr>
          <w:p w14:paraId="7F2CB7D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Taiwan</w:t>
            </w:r>
          </w:p>
        </w:tc>
        <w:tc>
          <w:tcPr>
            <w:tcW w:w="1134" w:type="dxa"/>
            <w:noWrap/>
            <w:hideMark/>
          </w:tcPr>
          <w:p w14:paraId="7194BEF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726EF540"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5C38B4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59C282A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188</w:t>
            </w:r>
          </w:p>
        </w:tc>
        <w:tc>
          <w:tcPr>
            <w:tcW w:w="1417" w:type="dxa"/>
            <w:noWrap/>
            <w:hideMark/>
          </w:tcPr>
          <w:p w14:paraId="161AF71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16</w:t>
            </w:r>
          </w:p>
        </w:tc>
        <w:tc>
          <w:tcPr>
            <w:tcW w:w="1134" w:type="dxa"/>
            <w:noWrap/>
            <w:hideMark/>
          </w:tcPr>
          <w:p w14:paraId="23851C1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1E18C708" w14:textId="6D29ACA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4492B0A9" w14:textId="07A9F49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A90203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5EB206A7" w14:textId="77777777" w:rsidTr="00AB004C">
        <w:trPr>
          <w:trHeight w:val="300"/>
        </w:trPr>
        <w:tc>
          <w:tcPr>
            <w:tcW w:w="1418" w:type="dxa"/>
            <w:noWrap/>
            <w:hideMark/>
          </w:tcPr>
          <w:p w14:paraId="4E3535E2" w14:textId="4ECDACF6"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t>Yucel</w:t>
            </w:r>
            <w:proofErr w:type="spellEnd"/>
            <w:r w:rsidRPr="00AB004C">
              <w:rPr>
                <w:rFonts w:asciiTheme="majorBidi" w:eastAsia="Times New Roman" w:hAnsiTheme="majorBidi" w:cstheme="majorBidi"/>
                <w:sz w:val="20"/>
                <w:szCs w:val="20"/>
              </w:rPr>
              <w:t xml:space="preserve"> </w:t>
            </w:r>
            <w:proofErr w:type="spellStart"/>
            <w:r w:rsidRPr="00AB004C">
              <w:rPr>
                <w:rFonts w:asciiTheme="majorBidi" w:eastAsia="Times New Roman" w:hAnsiTheme="majorBidi" w:cstheme="majorBidi"/>
                <w:sz w:val="20"/>
                <w:szCs w:val="20"/>
              </w:rPr>
              <w:t>Duman</w:t>
            </w:r>
            <w:proofErr w:type="spellEnd"/>
            <w:r w:rsidRPr="00AB004C">
              <w:rPr>
                <w:rFonts w:asciiTheme="majorBidi" w:eastAsia="Times New Roman" w:hAnsiTheme="majorBidi" w:cstheme="majorBidi"/>
                <w:sz w:val="20"/>
                <w:szCs w:val="20"/>
              </w:rPr>
              <w:t xml:space="preserve">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&lt;EndNote&gt;&lt;Cite&gt;&lt;Author&gt;Duman&lt;/Author&gt;&lt;Year&gt;2022&lt;/Year&gt;&lt;RecNum&gt;64&lt;/RecNum&gt;&lt;DisplayText&gt;(367)&lt;/DisplayText&gt;&lt;record&gt;&lt;rec-number&gt;64&lt;/rec-number&gt;&lt;foreign-keys&gt;&lt;key app="EN" db-id="sxve52zrqt9xvxe00wspfz5drefv5tfs0rr2" timestamp="1694120819"&gt;64&lt;/key&gt;&lt;/foreign-keys&gt;&lt;ref-type name="Journal Article"&gt;17&lt;/ref-type&gt;&lt;contributors&gt;&lt;authors&gt;&lt;author&gt;Duman, Yucel&lt;/author&gt;&lt;author&gt;Ersoy, Yasemin&lt;/author&gt;&lt;author&gt;Tanriverdi, Elif Seren&lt;/author&gt;&lt;author&gt;Otlu, Barıs&lt;/author&gt;&lt;author&gt;Toplu, Sibel Altunisik&lt;/author&gt;&lt;author&gt;Bağ, Harika Gözde Gözükara&lt;/author&gt;&lt;author&gt;Tekerekoglu, Mehmet Sait&lt;/author&gt;&lt;author&gt;Bulam, Nazire&lt;/author&gt;&lt;author&gt;Canturk, Elif Kaplan&lt;/author&gt;&lt;author&gt;Parmaksiz, Nalan&lt;/author&gt;&lt;/authors&gt;&lt;/contributors&gt;&lt;titles&gt;&lt;title&gt;Oral colonization of Acinetobacter baumannii in intensive care units: Risk factors, incidence, molecular epidemiology, association with the occur of pneumonia and sepsis, and infection control measures&lt;/title&gt;&lt;secondary-title&gt;Iranian Journal of Basic Medical Sciences&lt;/secondary-title&gt;&lt;/titles&gt;&lt;periodical&gt;&lt;full-title&gt;Iranian Journal of Basic Medical Sciences&lt;/full-title&gt;&lt;/periodical&gt;&lt;pages&gt;239&lt;/pages&gt;&lt;volume&gt;25&lt;/volume&gt;&lt;number&gt;2&lt;/number&gt;&lt;dates&gt;&lt;year&gt;2022&lt;/year&gt;&lt;/dates&gt;&lt;urls&gt;&lt;/urls&gt;&lt;/record&gt;&lt;/Cite&gt;&lt;/EndNote&gt;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(367)</w:t>
            </w:r>
            <w:r w:rsidRPr="00AB004C">
              <w:rPr>
                <w:rFonts w:asciiTheme="majorBidi" w:eastAsia="Times New Roman" w:hAnsiTheme="majorBidi" w:cstheme="majorBidi"/>
                <w:sz w:val="20"/>
                <w:szCs w:val="20"/>
              </w:rPr>
              <w:fldChar w:fldCharType="end"/>
            </w:r>
          </w:p>
        </w:tc>
        <w:tc>
          <w:tcPr>
            <w:tcW w:w="709" w:type="dxa"/>
            <w:noWrap/>
            <w:hideMark/>
          </w:tcPr>
          <w:p w14:paraId="6A60F77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250189D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 to 2021</w:t>
            </w:r>
          </w:p>
        </w:tc>
        <w:tc>
          <w:tcPr>
            <w:tcW w:w="992" w:type="dxa"/>
            <w:noWrap/>
            <w:hideMark/>
          </w:tcPr>
          <w:p w14:paraId="4710A94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Turkey</w:t>
            </w:r>
          </w:p>
        </w:tc>
        <w:tc>
          <w:tcPr>
            <w:tcW w:w="1134" w:type="dxa"/>
            <w:noWrap/>
            <w:hideMark/>
          </w:tcPr>
          <w:p w14:paraId="653B1C4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27B7AF1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ICU</w:t>
            </w:r>
          </w:p>
        </w:tc>
        <w:tc>
          <w:tcPr>
            <w:tcW w:w="1134" w:type="dxa"/>
            <w:hideMark/>
          </w:tcPr>
          <w:p w14:paraId="4CC42DFD"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1D2524B2" w14:textId="04D6C27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21</w:t>
            </w:r>
          </w:p>
        </w:tc>
        <w:tc>
          <w:tcPr>
            <w:tcW w:w="1417" w:type="dxa"/>
            <w:noWrap/>
            <w:hideMark/>
          </w:tcPr>
          <w:p w14:paraId="34FD75B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7A99B80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EUCAST</w:t>
            </w:r>
          </w:p>
        </w:tc>
        <w:tc>
          <w:tcPr>
            <w:tcW w:w="708" w:type="dxa"/>
            <w:vAlign w:val="bottom"/>
          </w:tcPr>
          <w:p w14:paraId="66351C8E" w14:textId="72D1077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63600D7" w14:textId="37983BA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10CB34B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2DA8493E" w14:textId="77777777" w:rsidTr="00AB004C">
        <w:trPr>
          <w:trHeight w:val="300"/>
        </w:trPr>
        <w:tc>
          <w:tcPr>
            <w:tcW w:w="1418" w:type="dxa"/>
            <w:noWrap/>
            <w:hideMark/>
          </w:tcPr>
          <w:p w14:paraId="5B376D4D" w14:textId="429150A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Zahra </w:t>
            </w:r>
            <w:proofErr w:type="spellStart"/>
            <w:r w:rsidRPr="00AB004C">
              <w:rPr>
                <w:rFonts w:asciiTheme="majorBidi" w:eastAsia="Times New Roman" w:hAnsiTheme="majorBidi" w:cstheme="majorBidi"/>
                <w:color w:val="000000"/>
                <w:sz w:val="20"/>
                <w:szCs w:val="20"/>
              </w:rPr>
              <w:t>Meshkat</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&lt;EndNote&gt;&lt;Cite&gt;&lt;Author&gt;Meshkat&lt;/Author&gt;&lt;Year&gt;2021&lt;/Year&gt;&lt;RecNum&gt;38&lt;/RecNum&gt;&lt;DisplayText&gt;(368)&lt;/DisplayText&gt;&lt;record&gt;&lt;rec-number&gt;38&lt;/rec-number&gt;&lt;foreign-keys&gt;&lt;key app="EN" db-id="swpea0xz5v25roetfz0v0vp3ex5efr220frp" timestamp="1693747895"&gt;38&lt;/key&gt;&lt;/foreign-keys&gt;&lt;ref-type name="Journal Article"&gt;17&lt;/ref-type&gt;&lt;contributors&gt;&lt;authors&gt;&lt;author&gt;Meshkat, Zahra&lt;/author&gt;&lt;author&gt;Salimizand, Himen&lt;/author&gt;&lt;author&gt;Amini, Yousef&lt;/author&gt;&lt;author&gt;Mansury, Davood&lt;/author&gt;&lt;author&gt;Zomorodi, Abolfazl Rafati&lt;/author&gt;&lt;author&gt;Avestan, Zoleikha&lt;/author&gt;&lt;author&gt;Jamee, Azad&lt;/author&gt;&lt;author&gt;Falahi, Jamal&lt;/author&gt;&lt;author&gt;Farsiani, Hadi&lt;/author&gt;&lt;author&gt;Mojahed, Azizollah&lt;/author&gt;&lt;/authors&gt;&lt;/contributors&gt;&lt;titles&gt;&lt;title&gt;Detection of efflux pump genes in multiresistant Acinetobacter baumannii ST2 in Iran&lt;/title&gt;&lt;secondary-title&gt;Acta microbiologica et immunologica Hungarica&lt;/secondary-title&gt;&lt;/titles&gt;&lt;periodical&gt;&lt;full-title&gt;Acta Microbiologica et Immunologica Hungarica&lt;/full-title&gt;&lt;/periodical&gt;&lt;pages&gt;113-120&lt;/pages&gt;&lt;volume&gt;68&lt;/volume&gt;&lt;number&gt;2&lt;/number&gt;&lt;dates&gt;&lt;year&gt;2021&lt;/year&gt;&lt;/dates&gt;&lt;isbn&gt;1217-8950&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(368)</w:t>
            </w:r>
            <w:r w:rsidRPr="00AB004C">
              <w:rPr>
                <w:rFonts w:asciiTheme="majorBidi" w:eastAsia="Times New Roman" w:hAnsiTheme="majorBidi" w:cstheme="majorBidi"/>
                <w:color w:val="000000"/>
                <w:sz w:val="20"/>
                <w:szCs w:val="20"/>
              </w:rPr>
              <w:fldChar w:fldCharType="end"/>
            </w:r>
          </w:p>
        </w:tc>
        <w:tc>
          <w:tcPr>
            <w:tcW w:w="709" w:type="dxa"/>
            <w:noWrap/>
            <w:hideMark/>
          </w:tcPr>
          <w:p w14:paraId="7868FEC2"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2021</w:t>
            </w:r>
          </w:p>
        </w:tc>
        <w:tc>
          <w:tcPr>
            <w:tcW w:w="1417" w:type="dxa"/>
            <w:noWrap/>
            <w:hideMark/>
          </w:tcPr>
          <w:p w14:paraId="6F0245D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2014 to 2015</w:t>
            </w:r>
          </w:p>
        </w:tc>
        <w:tc>
          <w:tcPr>
            <w:tcW w:w="992" w:type="dxa"/>
            <w:noWrap/>
            <w:hideMark/>
          </w:tcPr>
          <w:p w14:paraId="453F5D5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Iran</w:t>
            </w:r>
          </w:p>
        </w:tc>
        <w:tc>
          <w:tcPr>
            <w:tcW w:w="1134" w:type="dxa"/>
            <w:noWrap/>
            <w:hideMark/>
          </w:tcPr>
          <w:p w14:paraId="2AECD10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5A1B23F9"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5E3FF706"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56F48CC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270</w:t>
            </w:r>
          </w:p>
        </w:tc>
        <w:tc>
          <w:tcPr>
            <w:tcW w:w="1417" w:type="dxa"/>
            <w:noWrap/>
            <w:hideMark/>
          </w:tcPr>
          <w:p w14:paraId="7EC981D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1386DCE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257AE4B" w14:textId="58182BA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 91 CAI: 44</w:t>
            </w:r>
          </w:p>
        </w:tc>
        <w:tc>
          <w:tcPr>
            <w:tcW w:w="1560" w:type="dxa"/>
            <w:noWrap/>
            <w:hideMark/>
          </w:tcPr>
          <w:p w14:paraId="37D4CAE7" w14:textId="1E9557D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978E2F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1D273DD9" w14:textId="77777777" w:rsidTr="00AB004C">
        <w:trPr>
          <w:trHeight w:val="300"/>
        </w:trPr>
        <w:tc>
          <w:tcPr>
            <w:tcW w:w="1418" w:type="dxa"/>
            <w:noWrap/>
            <w:hideMark/>
          </w:tcPr>
          <w:p w14:paraId="483C7533" w14:textId="6B882348"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Zapor</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PEVuZE5vdGU+PENpdGU+PEF1dGhvcj5aYXBvcjwvQXV0aG9yPjxZZWFyPjIwMTA8L1llYXI+PFJl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PEVuZE5vdGU+PENpdGU+PEF1dGhvcj5aYXBvcjwvQXV0aG9yPjxZZWFyPjIwMTA8L1llYXI+PFJl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(369)</w:t>
            </w:r>
            <w:r w:rsidRPr="00AB004C">
              <w:rPr>
                <w:rFonts w:asciiTheme="majorBidi" w:eastAsia="Times New Roman" w:hAnsiTheme="majorBidi" w:cstheme="majorBidi"/>
                <w:color w:val="000000"/>
                <w:sz w:val="20"/>
                <w:szCs w:val="20"/>
              </w:rPr>
              <w:fldChar w:fldCharType="end"/>
            </w:r>
          </w:p>
        </w:tc>
        <w:tc>
          <w:tcPr>
            <w:tcW w:w="709" w:type="dxa"/>
            <w:noWrap/>
            <w:hideMark/>
          </w:tcPr>
          <w:p w14:paraId="5269085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2010</w:t>
            </w:r>
          </w:p>
        </w:tc>
        <w:tc>
          <w:tcPr>
            <w:tcW w:w="1417" w:type="dxa"/>
            <w:noWrap/>
            <w:hideMark/>
          </w:tcPr>
          <w:p w14:paraId="22727B4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2007 to 2008</w:t>
            </w:r>
          </w:p>
        </w:tc>
        <w:tc>
          <w:tcPr>
            <w:tcW w:w="992" w:type="dxa"/>
            <w:noWrap/>
            <w:hideMark/>
          </w:tcPr>
          <w:p w14:paraId="1CF1169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USA</w:t>
            </w:r>
          </w:p>
        </w:tc>
        <w:tc>
          <w:tcPr>
            <w:tcW w:w="1134" w:type="dxa"/>
            <w:noWrap/>
            <w:hideMark/>
          </w:tcPr>
          <w:p w14:paraId="67FB40C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North America</w:t>
            </w:r>
          </w:p>
        </w:tc>
        <w:tc>
          <w:tcPr>
            <w:tcW w:w="709" w:type="dxa"/>
            <w:hideMark/>
          </w:tcPr>
          <w:p w14:paraId="2CF090B9"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3ECC3CE"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4D206AF6"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200</w:t>
            </w:r>
          </w:p>
        </w:tc>
        <w:tc>
          <w:tcPr>
            <w:tcW w:w="1417" w:type="dxa"/>
            <w:noWrap/>
            <w:hideMark/>
          </w:tcPr>
          <w:p w14:paraId="6FB430E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6EC4664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4ADB72EA" w14:textId="3250AF1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F94AEB2" w14:textId="58C64F4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05FEDB1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6C416C41" w14:textId="77777777" w:rsidTr="00AB004C">
        <w:trPr>
          <w:trHeight w:val="300"/>
        </w:trPr>
        <w:tc>
          <w:tcPr>
            <w:tcW w:w="1418" w:type="dxa"/>
            <w:noWrap/>
            <w:hideMark/>
          </w:tcPr>
          <w:p w14:paraId="11A4EEBE" w14:textId="7F864974"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Zarrilli</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&lt;EndNote&gt;&lt;Cite&gt;&lt;Author&gt;Zarrilli&lt;/Author&gt;&lt;Year&gt;2012&lt;/Year&gt;&lt;RecNum&gt;454&lt;/RecNum&gt;&lt;DisplayText&gt;(370)&lt;/DisplayText&gt;&lt;record&gt;&lt;rec-number&gt;454&lt;/rec-number&gt;&lt;foreign-keys&gt;&lt;key app="EN" db-id="adpd5tdrq99ptsepx5fpew53az5z5vpp2fzf" timestamp="1693300802"&gt;454&lt;/key&gt;&lt;/foreign-keys&gt;&lt;ref-type name="Journal Article"&gt;17&lt;/ref-type&gt;&lt;contributors&gt;&lt;authors&gt;&lt;author&gt;Zarrilli, R.&lt;/author&gt;&lt;author&gt;Di Popolo, A.&lt;/author&gt;&lt;author&gt;Bagattini, M.&lt;/author&gt;&lt;author&gt;Giannouli, M.&lt;/author&gt;&lt;author&gt;Martino, D.&lt;/author&gt;&lt;author&gt;Barchitta, M.&lt;/author&gt;&lt;author&gt;Quattrocchi, A.&lt;/author&gt;&lt;author&gt;Iula, V. D.&lt;/author&gt;&lt;author&gt;de Luca, C.&lt;/author&gt;&lt;author&gt;Scarcella, A.&lt;/author&gt;&lt;author&gt;Triassi, M.&lt;/author&gt;&lt;author&gt;Agodi, A.&lt;/author&gt;&lt;/authors&gt;&lt;/contributors&gt;&lt;titles&gt;&lt;title&gt;Clonal spread and patient risk factors for acquisition of extensively drug-resistant Acinetobacter baumannii in a neonatal intensive care unit in Italy&lt;/title&gt;&lt;secondary-title&gt;Journal of Hospital Infection&lt;/secondary-title&gt;&lt;/titles&gt;&lt;pages&gt;260-265&lt;/pages&gt;&lt;volume&gt;82&lt;/volume&gt;&lt;number&gt;4&lt;/number&gt;&lt;keywords&gt;&lt;keyword&gt;Extensively drug-resistant&lt;/keyword&gt;&lt;keyword&gt;Neonatal intensive care unit&lt;/keyword&gt;&lt;keyword&gt;Cross-transmission&lt;/keyword&gt;&lt;keyword&gt;Genotyping&lt;/keyword&gt;&lt;keyword&gt;Infection control&lt;/keyword&gt;&lt;keyword&gt;Risk factor analysis&lt;/keyword&gt;&lt;/keywords&gt;&lt;dates&gt;&lt;year&gt;2012&lt;/year&gt;&lt;pub-dates&gt;&lt;date&gt;2012/12/01/&lt;/date&gt;&lt;/pub-dates&gt;&lt;/dates&gt;&lt;isbn&gt;0195-6701&lt;/isbn&gt;&lt;urls&gt;&lt;related-urls&gt;&lt;url&gt;https://www.sciencedirect.com/science/article/pii/S0195670112003192&lt;/url&gt;&lt;/related-urls&gt;&lt;/urls&gt;&lt;electronic-resource-num&gt;https://doi.org/10.1016/j.jhin.2012.08.018&lt;/electronic-resource-num&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(370)</w:t>
            </w:r>
            <w:r w:rsidRPr="00AB004C">
              <w:rPr>
                <w:rFonts w:asciiTheme="majorBidi" w:eastAsia="Times New Roman" w:hAnsiTheme="majorBidi" w:cstheme="majorBidi"/>
                <w:color w:val="000000"/>
                <w:sz w:val="20"/>
                <w:szCs w:val="20"/>
              </w:rPr>
              <w:fldChar w:fldCharType="end"/>
            </w:r>
          </w:p>
        </w:tc>
        <w:tc>
          <w:tcPr>
            <w:tcW w:w="709" w:type="dxa"/>
            <w:noWrap/>
            <w:hideMark/>
          </w:tcPr>
          <w:p w14:paraId="7F67A9C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2012</w:t>
            </w:r>
          </w:p>
        </w:tc>
        <w:tc>
          <w:tcPr>
            <w:tcW w:w="1417" w:type="dxa"/>
            <w:noWrap/>
            <w:hideMark/>
          </w:tcPr>
          <w:p w14:paraId="46E8ADA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2010 to 2011</w:t>
            </w:r>
          </w:p>
        </w:tc>
        <w:tc>
          <w:tcPr>
            <w:tcW w:w="992" w:type="dxa"/>
            <w:noWrap/>
            <w:hideMark/>
          </w:tcPr>
          <w:p w14:paraId="6759C2D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Italy</w:t>
            </w:r>
          </w:p>
        </w:tc>
        <w:tc>
          <w:tcPr>
            <w:tcW w:w="1134" w:type="dxa"/>
            <w:noWrap/>
            <w:hideMark/>
          </w:tcPr>
          <w:p w14:paraId="7994ABA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Europe</w:t>
            </w:r>
          </w:p>
        </w:tc>
        <w:tc>
          <w:tcPr>
            <w:tcW w:w="709" w:type="dxa"/>
            <w:hideMark/>
          </w:tcPr>
          <w:p w14:paraId="57897DE1"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NICU</w:t>
            </w:r>
          </w:p>
        </w:tc>
        <w:tc>
          <w:tcPr>
            <w:tcW w:w="1134" w:type="dxa"/>
            <w:hideMark/>
          </w:tcPr>
          <w:p w14:paraId="50AF0FB5" w14:textId="77777777" w:rsidR="00AB004C" w:rsidRPr="00AB004C" w:rsidRDefault="00AB004C" w:rsidP="00B35E73">
            <w:pPr>
              <w:rPr>
                <w:rFonts w:asciiTheme="majorBidi" w:eastAsia="Times New Roman" w:hAnsiTheme="majorBidi" w:cstheme="majorBidi"/>
                <w:color w:val="000000"/>
                <w:sz w:val="20"/>
                <w:szCs w:val="20"/>
              </w:rPr>
            </w:pPr>
          </w:p>
        </w:tc>
        <w:tc>
          <w:tcPr>
            <w:tcW w:w="1418" w:type="dxa"/>
            <w:noWrap/>
            <w:hideMark/>
          </w:tcPr>
          <w:p w14:paraId="66FA6CF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34</w:t>
            </w:r>
          </w:p>
        </w:tc>
        <w:tc>
          <w:tcPr>
            <w:tcW w:w="1417" w:type="dxa"/>
            <w:noWrap/>
            <w:hideMark/>
          </w:tcPr>
          <w:p w14:paraId="3033343F"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0</w:t>
            </w:r>
          </w:p>
        </w:tc>
        <w:tc>
          <w:tcPr>
            <w:tcW w:w="1134" w:type="dxa"/>
            <w:noWrap/>
            <w:hideMark/>
          </w:tcPr>
          <w:p w14:paraId="376819A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F0D02E8" w14:textId="5C5AE3D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2FADAB96" w14:textId="5FD44FF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349C53A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5FCB25D4" w14:textId="77777777" w:rsidTr="00AB004C">
        <w:trPr>
          <w:trHeight w:val="300"/>
        </w:trPr>
        <w:tc>
          <w:tcPr>
            <w:tcW w:w="1418" w:type="dxa"/>
            <w:noWrap/>
            <w:hideMark/>
          </w:tcPr>
          <w:p w14:paraId="2F4C5EA4" w14:textId="41B9339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Zhang </w:t>
            </w:r>
            <w:r w:rsidRPr="00AB004C">
              <w:rPr>
                <w:rFonts w:asciiTheme="majorBidi" w:eastAsia="Times New Roman" w:hAnsiTheme="majorBidi" w:cstheme="majorBidi"/>
                <w:color w:val="000000"/>
                <w:sz w:val="20"/>
                <w:szCs w:val="20"/>
              </w:rPr>
              <w:fldChar w:fldCharType="begin">
                <w:fldData xml:space="preserve">PEVuZE5vdGU+PENpdGU+PEF1dGhvcj5aaGFuZzwvQXV0aG9yPjxZZWFyPjIwMTk8L1llYXI+PFJl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PEVuZE5vdGU+PENpdGU+PEF1dGhvcj5aaGFuZzwvQXV0aG9yPjxZZWFyPjIwMTk8L1llYXI+PFJl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(371)</w:t>
            </w:r>
            <w:r w:rsidRPr="00AB004C">
              <w:rPr>
                <w:rFonts w:asciiTheme="majorBidi" w:eastAsia="Times New Roman" w:hAnsiTheme="majorBidi" w:cstheme="majorBidi"/>
                <w:color w:val="000000"/>
                <w:sz w:val="20"/>
                <w:szCs w:val="20"/>
              </w:rPr>
              <w:fldChar w:fldCharType="end"/>
            </w:r>
          </w:p>
        </w:tc>
        <w:tc>
          <w:tcPr>
            <w:tcW w:w="709" w:type="dxa"/>
            <w:noWrap/>
            <w:hideMark/>
          </w:tcPr>
          <w:p w14:paraId="1FD78CC0"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2019</w:t>
            </w:r>
          </w:p>
        </w:tc>
        <w:tc>
          <w:tcPr>
            <w:tcW w:w="1417" w:type="dxa"/>
            <w:noWrap/>
            <w:hideMark/>
          </w:tcPr>
          <w:p w14:paraId="2B3F6D0E" w14:textId="77777777" w:rsidR="00AB004C" w:rsidRPr="00AB004C" w:rsidRDefault="00AB004C" w:rsidP="00B35E73">
            <w:pPr>
              <w:rPr>
                <w:rFonts w:asciiTheme="majorBidi" w:eastAsia="Times New Roman" w:hAnsiTheme="majorBidi" w:cstheme="majorBidi"/>
                <w:color w:val="2E2E2E"/>
                <w:sz w:val="20"/>
                <w:szCs w:val="20"/>
              </w:rPr>
            </w:pPr>
            <w:r w:rsidRPr="00AB004C">
              <w:rPr>
                <w:rFonts w:asciiTheme="majorBidi" w:eastAsia="Times New Roman" w:hAnsiTheme="majorBidi" w:cstheme="majorBidi"/>
                <w:color w:val="2E2E2E"/>
                <w:sz w:val="20"/>
                <w:szCs w:val="20"/>
              </w:rPr>
              <w:t>2015 to 2016</w:t>
            </w:r>
          </w:p>
        </w:tc>
        <w:tc>
          <w:tcPr>
            <w:tcW w:w="992" w:type="dxa"/>
            <w:noWrap/>
            <w:hideMark/>
          </w:tcPr>
          <w:p w14:paraId="3B477A9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4037D2A5"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3898D637"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5A5EC06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00078FF4" w14:textId="2F0B4E3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88</w:t>
            </w:r>
          </w:p>
        </w:tc>
        <w:tc>
          <w:tcPr>
            <w:tcW w:w="1417" w:type="dxa"/>
            <w:noWrap/>
            <w:hideMark/>
          </w:tcPr>
          <w:p w14:paraId="3D2A2C07" w14:textId="287D8E8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15E7DEB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C170EA8" w14:textId="25E4B0E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7B57CF3E" w14:textId="61357D5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72B689A3"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8</w:t>
            </w:r>
          </w:p>
        </w:tc>
      </w:tr>
      <w:tr w:rsidR="00AB004C" w:rsidRPr="00AB004C" w14:paraId="4D2A44B5" w14:textId="77777777" w:rsidTr="00AB004C">
        <w:trPr>
          <w:trHeight w:val="300"/>
        </w:trPr>
        <w:tc>
          <w:tcPr>
            <w:tcW w:w="1418" w:type="dxa"/>
            <w:noWrap/>
            <w:hideMark/>
          </w:tcPr>
          <w:p w14:paraId="673A841F" w14:textId="24D4F281" w:rsidR="00AB004C" w:rsidRPr="00AB004C" w:rsidRDefault="00AB004C" w:rsidP="00B35E73">
            <w:pPr>
              <w:rPr>
                <w:rFonts w:asciiTheme="majorBidi" w:eastAsia="Times New Roman" w:hAnsiTheme="majorBidi" w:cstheme="majorBidi"/>
                <w:sz w:val="20"/>
                <w:szCs w:val="20"/>
              </w:rPr>
            </w:pPr>
            <w:proofErr w:type="spellStart"/>
            <w:r w:rsidRPr="00AB004C">
              <w:rPr>
                <w:rFonts w:asciiTheme="majorBidi" w:eastAsia="Times New Roman" w:hAnsiTheme="majorBidi" w:cstheme="majorBidi"/>
                <w:sz w:val="20"/>
                <w:szCs w:val="20"/>
              </w:rPr>
              <w:t>Zhiyong</w:t>
            </w:r>
            <w:proofErr w:type="spellEnd"/>
            <w:r w:rsidRPr="00AB004C">
              <w:rPr>
                <w:rFonts w:asciiTheme="majorBidi" w:eastAsia="Times New Roman" w:hAnsiTheme="majorBidi" w:cstheme="majorBidi"/>
                <w:sz w:val="20"/>
                <w:szCs w:val="20"/>
              </w:rPr>
              <w:t xml:space="preserve"> Wei </w:t>
            </w:r>
            <w:r w:rsidRPr="00AB004C">
              <w:rPr>
                <w:rFonts w:asciiTheme="majorBidi" w:eastAsia="Times New Roman" w:hAnsiTheme="majorBidi" w:cstheme="majorBidi"/>
                <w:sz w:val="20"/>
                <w:szCs w:val="20"/>
              </w:rPr>
              <w:fldChar w:fldCharType="begin"/>
            </w:r>
            <w:r w:rsidRPr="00AB004C">
              <w:rPr>
                <w:rFonts w:asciiTheme="majorBidi" w:eastAsia="Times New Roman" w:hAnsiTheme="majorBidi" w:cstheme="majorBidi"/>
                <w:sz w:val="20"/>
                <w:szCs w:val="20"/>
              </w:rPr>
              <w:instrText xml:space="preserve"> ADDIN EN.CITE &lt;EndNote&gt;&lt;Cite&gt;&lt;Author&gt;Wei&lt;/Author&gt;&lt;Year&gt;2022&lt;/Year&gt;&lt;RecNum&gt;65&lt;/RecNum&gt;&lt;DisplayText&gt;(372)&lt;/DisplayText&gt;&lt;record&gt;&lt;rec-number&gt;65&lt;/rec-number&gt;&lt;foreign-keys&gt;&lt;key app="EN" db-id="sxve52zrqt9xvxe00wspfz5drefv5tfs0rr2" timestamp="1694120888"&gt;65&lt;/key&gt;&lt;/foreign-keys&gt;&lt;ref-type name="Journal Article"&gt;17&lt;/ref-type&gt;&lt;contributors&gt;&lt;authors&gt;&lt;author&gt;Wei, Zhiyong&lt;/author&gt;&lt;author&gt;Zhou, Shuai&lt;/author&gt;&lt;author&gt;Zhang, Ying&lt;/author&gt;&lt;author&gt;Zheng, Lin&lt;/author&gt;&lt;author&gt;Zhao, Lina&lt;/author&gt;&lt;author&gt;Cui, Yan&lt;/author&gt;&lt;author&gt;Xie, Keliang&lt;/author&gt;&lt;/authors&gt;&lt;/contributors&gt;&lt;titles&gt;&lt;title&gt;Microbiological characteristics and risk factors on prognosis associated with Acinetobacter baumannii bacteremia in general hospital: A single-center retrospective study&lt;/title&gt;&lt;secondary-title&gt;Frontiers in Microbiology&lt;/secondary-title&gt;&lt;/titles&gt;&lt;periodical&gt;&lt;full-title&gt;Frontiers in microbiology&lt;/full-title&gt;&lt;/periodical&gt;&lt;pages&gt;1051364&lt;/pages&gt;&lt;volume&gt;13&lt;/volume&gt;&lt;dates&gt;&lt;year&gt;2022&lt;/year&gt;&lt;/dates&gt;&lt;isbn&gt;1664-302X&lt;/isbn&gt;&lt;urls&gt;&lt;/urls&gt;&lt;/record&gt;&lt;/Cite&gt;&lt;/EndNote&gt;</w:instrText>
            </w:r>
            <w:r w:rsidRPr="00AB004C">
              <w:rPr>
                <w:rFonts w:asciiTheme="majorBidi" w:eastAsia="Times New Roman" w:hAnsiTheme="majorBidi" w:cstheme="majorBidi"/>
                <w:sz w:val="20"/>
                <w:szCs w:val="20"/>
              </w:rPr>
              <w:fldChar w:fldCharType="separate"/>
            </w:r>
            <w:r w:rsidRPr="00AB004C">
              <w:rPr>
                <w:rFonts w:asciiTheme="majorBidi" w:eastAsia="Times New Roman" w:hAnsiTheme="majorBidi" w:cstheme="majorBidi"/>
                <w:noProof/>
                <w:sz w:val="20"/>
                <w:szCs w:val="20"/>
              </w:rPr>
              <w:t>(372)</w:t>
            </w:r>
            <w:r w:rsidRPr="00AB004C">
              <w:rPr>
                <w:rFonts w:asciiTheme="majorBidi" w:eastAsia="Times New Roman" w:hAnsiTheme="majorBidi" w:cstheme="majorBidi"/>
                <w:sz w:val="20"/>
                <w:szCs w:val="20"/>
              </w:rPr>
              <w:fldChar w:fldCharType="end"/>
            </w:r>
          </w:p>
        </w:tc>
        <w:tc>
          <w:tcPr>
            <w:tcW w:w="709" w:type="dxa"/>
            <w:noWrap/>
            <w:hideMark/>
          </w:tcPr>
          <w:p w14:paraId="4AEB978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2022</w:t>
            </w:r>
          </w:p>
        </w:tc>
        <w:tc>
          <w:tcPr>
            <w:tcW w:w="1417" w:type="dxa"/>
            <w:noWrap/>
            <w:hideMark/>
          </w:tcPr>
          <w:p w14:paraId="4B207F4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2017 to 2022</w:t>
            </w:r>
          </w:p>
        </w:tc>
        <w:tc>
          <w:tcPr>
            <w:tcW w:w="992" w:type="dxa"/>
            <w:noWrap/>
            <w:hideMark/>
          </w:tcPr>
          <w:p w14:paraId="38BF252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18010DA8"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7B759A41"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69ABA09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Non respiratory</w:t>
            </w:r>
          </w:p>
        </w:tc>
        <w:tc>
          <w:tcPr>
            <w:tcW w:w="1418" w:type="dxa"/>
            <w:noWrap/>
            <w:hideMark/>
          </w:tcPr>
          <w:p w14:paraId="783D30D9"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110</w:t>
            </w:r>
          </w:p>
        </w:tc>
        <w:tc>
          <w:tcPr>
            <w:tcW w:w="1417" w:type="dxa"/>
            <w:noWrap/>
            <w:hideMark/>
          </w:tcPr>
          <w:p w14:paraId="5E87ED2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w:t>
            </w:r>
          </w:p>
        </w:tc>
        <w:tc>
          <w:tcPr>
            <w:tcW w:w="1134" w:type="dxa"/>
            <w:noWrap/>
            <w:hideMark/>
          </w:tcPr>
          <w:p w14:paraId="1FA259AC"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65C4E0FB" w14:textId="5163BEB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3256E72A" w14:textId="7B9A33D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4AEEFB44"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9</w:t>
            </w:r>
          </w:p>
        </w:tc>
      </w:tr>
      <w:tr w:rsidR="00AB004C" w:rsidRPr="00AB004C" w14:paraId="2C24AD32" w14:textId="77777777" w:rsidTr="00AB004C">
        <w:trPr>
          <w:trHeight w:val="300"/>
        </w:trPr>
        <w:tc>
          <w:tcPr>
            <w:tcW w:w="1418" w:type="dxa"/>
            <w:noWrap/>
            <w:hideMark/>
          </w:tcPr>
          <w:p w14:paraId="6D27FBB8" w14:textId="4BA4999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Zhu </w:t>
            </w:r>
            <w:r w:rsidRPr="00AB004C">
              <w:rPr>
                <w:rFonts w:asciiTheme="majorBidi" w:eastAsia="Times New Roman" w:hAnsiTheme="majorBidi" w:cstheme="majorBidi"/>
                <w:color w:val="000000"/>
                <w:sz w:val="20"/>
                <w:szCs w:val="20"/>
              </w:rPr>
              <w:fldChar w:fldCharType="begin">
                <w:fldData xml:space="preserve">PEVuZE5vdGU+PENpdGU+PEF1dGhvcj5aaHU8L0F1dGhvcj48WWVhcj4yMDE4PC9ZZWFyPjxSZWNO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PEVuZE5vdGU+PENpdGU+PEF1dGhvcj5aaHU8L0F1dGhvcj48WWVhcj4yMDE4PC9ZZWFyPjxSZWNO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(373)</w:t>
            </w:r>
            <w:r w:rsidRPr="00AB004C">
              <w:rPr>
                <w:rFonts w:asciiTheme="majorBidi" w:eastAsia="Times New Roman" w:hAnsiTheme="majorBidi" w:cstheme="majorBidi"/>
                <w:color w:val="000000"/>
                <w:sz w:val="20"/>
                <w:szCs w:val="20"/>
              </w:rPr>
              <w:fldChar w:fldCharType="end"/>
            </w:r>
          </w:p>
        </w:tc>
        <w:tc>
          <w:tcPr>
            <w:tcW w:w="709" w:type="dxa"/>
            <w:noWrap/>
            <w:hideMark/>
          </w:tcPr>
          <w:p w14:paraId="31F0A18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2018</w:t>
            </w:r>
          </w:p>
        </w:tc>
        <w:tc>
          <w:tcPr>
            <w:tcW w:w="1417" w:type="dxa"/>
            <w:noWrap/>
            <w:hideMark/>
          </w:tcPr>
          <w:p w14:paraId="7771903B"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2014 to 2014</w:t>
            </w:r>
          </w:p>
        </w:tc>
        <w:tc>
          <w:tcPr>
            <w:tcW w:w="992" w:type="dxa"/>
            <w:noWrap/>
            <w:hideMark/>
          </w:tcPr>
          <w:p w14:paraId="5AB71F9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China</w:t>
            </w:r>
          </w:p>
        </w:tc>
        <w:tc>
          <w:tcPr>
            <w:tcW w:w="1134" w:type="dxa"/>
            <w:noWrap/>
            <w:hideMark/>
          </w:tcPr>
          <w:p w14:paraId="3E44D7BA"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Asia</w:t>
            </w:r>
          </w:p>
        </w:tc>
        <w:tc>
          <w:tcPr>
            <w:tcW w:w="709" w:type="dxa"/>
            <w:hideMark/>
          </w:tcPr>
          <w:p w14:paraId="7214C08D" w14:textId="77777777" w:rsidR="00AB004C" w:rsidRPr="00AB004C" w:rsidRDefault="00AB004C" w:rsidP="00B35E73">
            <w:pPr>
              <w:rPr>
                <w:rFonts w:asciiTheme="majorBidi" w:eastAsia="Times New Roman" w:hAnsiTheme="majorBidi" w:cstheme="majorBidi"/>
                <w:color w:val="000000"/>
                <w:sz w:val="20"/>
                <w:szCs w:val="20"/>
              </w:rPr>
            </w:pPr>
          </w:p>
        </w:tc>
        <w:tc>
          <w:tcPr>
            <w:tcW w:w="1134" w:type="dxa"/>
            <w:hideMark/>
          </w:tcPr>
          <w:p w14:paraId="212BD417" w14:textId="77777777" w:rsidR="00AB004C" w:rsidRPr="00AB004C" w:rsidRDefault="00AB004C" w:rsidP="00B35E73">
            <w:pPr>
              <w:rPr>
                <w:rFonts w:asciiTheme="majorBidi" w:eastAsia="Times New Roman" w:hAnsiTheme="majorBidi" w:cstheme="majorBidi"/>
                <w:sz w:val="20"/>
                <w:szCs w:val="20"/>
              </w:rPr>
            </w:pPr>
          </w:p>
        </w:tc>
        <w:tc>
          <w:tcPr>
            <w:tcW w:w="1418" w:type="dxa"/>
            <w:noWrap/>
            <w:hideMark/>
          </w:tcPr>
          <w:p w14:paraId="29743B5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21</w:t>
            </w:r>
          </w:p>
        </w:tc>
        <w:tc>
          <w:tcPr>
            <w:tcW w:w="1417" w:type="dxa"/>
            <w:noWrap/>
            <w:hideMark/>
          </w:tcPr>
          <w:p w14:paraId="6B1643C9" w14:textId="6B97EC4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13</w:t>
            </w:r>
          </w:p>
        </w:tc>
        <w:tc>
          <w:tcPr>
            <w:tcW w:w="1134" w:type="dxa"/>
            <w:noWrap/>
            <w:hideMark/>
          </w:tcPr>
          <w:p w14:paraId="50337087"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 CLSI</w:t>
            </w:r>
          </w:p>
        </w:tc>
        <w:tc>
          <w:tcPr>
            <w:tcW w:w="708" w:type="dxa"/>
            <w:vAlign w:val="bottom"/>
          </w:tcPr>
          <w:p w14:paraId="5B121213" w14:textId="7A9998F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hideMark/>
          </w:tcPr>
          <w:p w14:paraId="6070C448" w14:textId="4CF7D77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Broth microdilution</w:t>
            </w:r>
          </w:p>
        </w:tc>
        <w:tc>
          <w:tcPr>
            <w:tcW w:w="851" w:type="dxa"/>
            <w:noWrap/>
            <w:hideMark/>
          </w:tcPr>
          <w:p w14:paraId="6126E4CE" w14:textId="777777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6</w:t>
            </w:r>
          </w:p>
        </w:tc>
      </w:tr>
      <w:tr w:rsidR="00AB004C" w:rsidRPr="00AB004C" w14:paraId="08DE541B" w14:textId="77777777" w:rsidTr="00AB004C">
        <w:trPr>
          <w:trHeight w:val="300"/>
        </w:trPr>
        <w:tc>
          <w:tcPr>
            <w:tcW w:w="1418" w:type="dxa"/>
            <w:noWrap/>
            <w:vAlign w:val="bottom"/>
          </w:tcPr>
          <w:p w14:paraId="6064FFDF" w14:textId="4F06707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Wang Liang </w:t>
            </w:r>
            <w:r w:rsidRPr="00AB004C">
              <w:rPr>
                <w:rFonts w:asciiTheme="majorBidi" w:eastAsia="Times New Roman" w:hAnsiTheme="majorBidi" w:cstheme="majorBidi"/>
                <w:color w:val="000000"/>
                <w:sz w:val="20"/>
                <w:szCs w:val="20"/>
              </w:rPr>
              <w:fldChar w:fldCharType="begin">
                <w:fldData xml:space="preserve">PEVuZE5vdGU+PENpdGU+PEF1dGhvcj5MaWFuZzwvQXV0aG9yPjxZZWFyPjIwMTE8L1llYXI+PFJl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PEVuZE5vdGU+PENpdGU+PEF1dGhvcj5MaWFuZzwvQXV0aG9yPjxZZWFyPjIwMTE8L1llYXI+PFJl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(374)</w:t>
            </w:r>
            <w:r w:rsidRPr="00AB004C">
              <w:rPr>
                <w:rFonts w:asciiTheme="majorBidi" w:eastAsia="Times New Roman" w:hAnsiTheme="majorBidi" w:cstheme="majorBidi"/>
                <w:color w:val="000000"/>
                <w:sz w:val="20"/>
                <w:szCs w:val="20"/>
              </w:rPr>
              <w:fldChar w:fldCharType="end"/>
            </w:r>
          </w:p>
        </w:tc>
        <w:tc>
          <w:tcPr>
            <w:tcW w:w="709" w:type="dxa"/>
            <w:noWrap/>
            <w:vAlign w:val="bottom"/>
          </w:tcPr>
          <w:p w14:paraId="1DB8E8D4" w14:textId="2B9F8A5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2011</w:t>
            </w:r>
          </w:p>
        </w:tc>
        <w:tc>
          <w:tcPr>
            <w:tcW w:w="1417" w:type="dxa"/>
            <w:noWrap/>
            <w:vAlign w:val="bottom"/>
          </w:tcPr>
          <w:p w14:paraId="59C8C62F" w14:textId="228BB21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 xml:space="preserve"> 2009 to 2010</w:t>
            </w:r>
          </w:p>
        </w:tc>
        <w:tc>
          <w:tcPr>
            <w:tcW w:w="992" w:type="dxa"/>
            <w:noWrap/>
            <w:vAlign w:val="bottom"/>
          </w:tcPr>
          <w:p w14:paraId="0667E99F" w14:textId="643B8E1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China</w:t>
            </w:r>
          </w:p>
        </w:tc>
        <w:tc>
          <w:tcPr>
            <w:tcW w:w="1134" w:type="dxa"/>
            <w:noWrap/>
            <w:vAlign w:val="bottom"/>
          </w:tcPr>
          <w:p w14:paraId="5B7A257E" w14:textId="5BC8017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Asia</w:t>
            </w:r>
          </w:p>
        </w:tc>
        <w:tc>
          <w:tcPr>
            <w:tcW w:w="709" w:type="dxa"/>
            <w:vAlign w:val="bottom"/>
          </w:tcPr>
          <w:p w14:paraId="77FD3D78" w14:textId="22ED3A0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 </w:t>
            </w:r>
          </w:p>
        </w:tc>
        <w:tc>
          <w:tcPr>
            <w:tcW w:w="1134" w:type="dxa"/>
            <w:vAlign w:val="bottom"/>
          </w:tcPr>
          <w:p w14:paraId="492C179C" w14:textId="01D6F0F0" w:rsidR="00AB004C" w:rsidRPr="00AB004C" w:rsidRDefault="00AB004C" w:rsidP="00B35E73">
            <w:pPr>
              <w:rPr>
                <w:rFonts w:asciiTheme="majorBidi" w:eastAsia="Times New Roman" w:hAnsiTheme="majorBidi" w:cstheme="majorBidi"/>
                <w:sz w:val="20"/>
                <w:szCs w:val="20"/>
              </w:rPr>
            </w:pPr>
            <w:r w:rsidRPr="00AB004C">
              <w:rPr>
                <w:rFonts w:asciiTheme="majorBidi" w:hAnsiTheme="majorBidi" w:cstheme="majorBidi"/>
                <w:color w:val="000000"/>
                <w:sz w:val="20"/>
                <w:szCs w:val="20"/>
              </w:rPr>
              <w:t> </w:t>
            </w:r>
          </w:p>
        </w:tc>
        <w:tc>
          <w:tcPr>
            <w:tcW w:w="1418" w:type="dxa"/>
            <w:noWrap/>
            <w:vAlign w:val="bottom"/>
          </w:tcPr>
          <w:p w14:paraId="3B928E9E" w14:textId="2DE5DFF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14</w:t>
            </w:r>
          </w:p>
        </w:tc>
        <w:tc>
          <w:tcPr>
            <w:tcW w:w="1417" w:type="dxa"/>
            <w:noWrap/>
            <w:vAlign w:val="bottom"/>
          </w:tcPr>
          <w:p w14:paraId="0076202A" w14:textId="66CE943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0</w:t>
            </w:r>
          </w:p>
        </w:tc>
        <w:tc>
          <w:tcPr>
            <w:tcW w:w="1134" w:type="dxa"/>
            <w:noWrap/>
            <w:vAlign w:val="bottom"/>
          </w:tcPr>
          <w:p w14:paraId="4EBC99CA" w14:textId="1E1A339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CLSI</w:t>
            </w:r>
          </w:p>
        </w:tc>
        <w:tc>
          <w:tcPr>
            <w:tcW w:w="708" w:type="dxa"/>
            <w:vAlign w:val="bottom"/>
          </w:tcPr>
          <w:p w14:paraId="0CBCFFF0" w14:textId="718F7940"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vAlign w:val="bottom"/>
          </w:tcPr>
          <w:p w14:paraId="3464AC82" w14:textId="5F4C49E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Broth microdilution</w:t>
            </w:r>
          </w:p>
        </w:tc>
        <w:tc>
          <w:tcPr>
            <w:tcW w:w="851" w:type="dxa"/>
            <w:noWrap/>
            <w:vAlign w:val="bottom"/>
          </w:tcPr>
          <w:p w14:paraId="153AB92B" w14:textId="4342F11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7</w:t>
            </w:r>
          </w:p>
        </w:tc>
      </w:tr>
      <w:tr w:rsidR="00AB004C" w:rsidRPr="00AB004C" w14:paraId="55530FFA" w14:textId="77777777" w:rsidTr="00AB004C">
        <w:trPr>
          <w:trHeight w:val="300"/>
        </w:trPr>
        <w:tc>
          <w:tcPr>
            <w:tcW w:w="1418" w:type="dxa"/>
            <w:noWrap/>
            <w:vAlign w:val="bottom"/>
          </w:tcPr>
          <w:p w14:paraId="3493A840" w14:textId="776062F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Hu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&lt;EndNote&gt;&lt;Cite&gt;&lt;Author&gt;Hu&lt;/Author&gt;&lt;Year&gt;2011&lt;/Year&gt;&lt;RecNum&gt;672&lt;/RecNum&gt;&lt;DisplayText&gt;(375)&lt;/DisplayText&gt;&lt;record&gt;&lt;rec-number&gt;672&lt;/rec-number&gt;&lt;foreign-keys&gt;&lt;key app="EN" db-id="adpd5tdrq99ptsepx5fpew53az5z5vpp2fzf" timestamp="1693467503"&gt;672&lt;/key&gt;&lt;/foreign-keys&gt;&lt;ref-type name="Journal Article"&gt;17&lt;/ref-type&gt;&lt;contributors&gt;&lt;authors&gt;&lt;author&gt;Hu, Q.&lt;/author&gt;&lt;author&gt;Hu, Z.&lt;/author&gt;&lt;author&gt;Li, J.&lt;/author&gt;&lt;author&gt;Tian, B.&lt;/author&gt;&lt;author&gt;Xu, H.&lt;/author&gt;&lt;author&gt;Li, J.&lt;/author&gt;&lt;/authors&gt;&lt;/contributors&gt;&lt;auth-address&gt;Department of Clinical Laboratory, Tianjin Medical University General Hospital, HePing District, Tianjin, China.&lt;/auth-address&gt;&lt;titles&gt;&lt;title&gt;Detection of OXA-type carbapenemases and integrons among carbapenem-resistant Acinetobactor baumannii in a teaching hospital in China&lt;/title&gt;&lt;secondary-title&gt;J Basic Microbiol&lt;/secondary-title&gt;&lt;/titles&gt;&lt;periodical&gt;&lt;full-title&gt;J Basic Microbiol&lt;/full-title&gt;&lt;/periodical&gt;&lt;pages&gt;467-72&lt;/pages&gt;&lt;volume&gt;51&lt;/volume&gt;&lt;number&gt;5&lt;/number&gt;&lt;edition&gt;20110324&lt;/edition&gt;&lt;keywords&gt;&lt;keyword&gt;Acinetobacter baumannii/*drug effects/genetics/isolation &amp;amp; purification&lt;/keyword&gt;&lt;keyword&gt;Anti-Bacterial Agents/*pharmacology&lt;/keyword&gt;&lt;keyword&gt;Bacterial Proteins/*genetics&lt;/keyword&gt;&lt;keyword&gt;Carbapenems/*pharmacology&lt;/keyword&gt;&lt;keyword&gt;China&lt;/keyword&gt;&lt;keyword&gt;Hospitals, Teaching&lt;/keyword&gt;&lt;keyword&gt;Humans&lt;/keyword&gt;&lt;keyword&gt;Integrons/*genetics&lt;/keyword&gt;&lt;keyword&gt;Microbial Sensitivity Tests&lt;/keyword&gt;&lt;keyword&gt;Molecular Typing&lt;/keyword&gt;&lt;keyword&gt;beta-Lactam Resistance/genetics&lt;/keyword&gt;&lt;keyword&gt;beta-Lactamases/*genetics&lt;/keyword&gt;&lt;/keywords&gt;&lt;dates&gt;&lt;year&gt;2011&lt;/year&gt;&lt;pub-dates&gt;&lt;date&gt;Oct&lt;/date&gt;&lt;/pub-dates&gt;&lt;/dates&gt;&lt;isbn&gt;0233-111x&lt;/isbn&gt;&lt;accession-num&gt;21656808&lt;/accession-num&gt;&lt;urls&gt;&lt;/urls&gt;&lt;electronic-resource-num&gt;10.1002/jobm.201000402&lt;/electronic-resource-num&gt;&lt;remote-database-provider&gt;NLM&lt;/remote-database-provider&gt;&lt;language&gt;eng&lt;/language&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(375)</w:t>
            </w:r>
            <w:r w:rsidRPr="00AB004C">
              <w:rPr>
                <w:rFonts w:asciiTheme="majorBidi" w:eastAsia="Times New Roman" w:hAnsiTheme="majorBidi" w:cstheme="majorBidi"/>
                <w:color w:val="000000"/>
                <w:sz w:val="20"/>
                <w:szCs w:val="20"/>
              </w:rPr>
              <w:fldChar w:fldCharType="end"/>
            </w:r>
          </w:p>
        </w:tc>
        <w:tc>
          <w:tcPr>
            <w:tcW w:w="709" w:type="dxa"/>
            <w:noWrap/>
            <w:vAlign w:val="bottom"/>
          </w:tcPr>
          <w:p w14:paraId="1FAA75DF" w14:textId="2D872F1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2011</w:t>
            </w:r>
          </w:p>
        </w:tc>
        <w:tc>
          <w:tcPr>
            <w:tcW w:w="1417" w:type="dxa"/>
            <w:noWrap/>
            <w:vAlign w:val="bottom"/>
          </w:tcPr>
          <w:p w14:paraId="69789E96" w14:textId="3625349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 xml:space="preserve"> 2008 to 2009</w:t>
            </w:r>
          </w:p>
        </w:tc>
        <w:tc>
          <w:tcPr>
            <w:tcW w:w="992" w:type="dxa"/>
            <w:noWrap/>
            <w:vAlign w:val="bottom"/>
          </w:tcPr>
          <w:p w14:paraId="5368D1A2" w14:textId="4C5FF63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China</w:t>
            </w:r>
          </w:p>
        </w:tc>
        <w:tc>
          <w:tcPr>
            <w:tcW w:w="1134" w:type="dxa"/>
            <w:noWrap/>
            <w:vAlign w:val="bottom"/>
          </w:tcPr>
          <w:p w14:paraId="773F1854" w14:textId="1874DED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Asia</w:t>
            </w:r>
          </w:p>
        </w:tc>
        <w:tc>
          <w:tcPr>
            <w:tcW w:w="709" w:type="dxa"/>
            <w:vAlign w:val="bottom"/>
          </w:tcPr>
          <w:p w14:paraId="4A953E9C" w14:textId="5695AF8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 </w:t>
            </w:r>
          </w:p>
        </w:tc>
        <w:tc>
          <w:tcPr>
            <w:tcW w:w="1134" w:type="dxa"/>
            <w:vAlign w:val="bottom"/>
          </w:tcPr>
          <w:p w14:paraId="5A8FB652" w14:textId="477C9F12" w:rsidR="00AB004C" w:rsidRPr="00AB004C" w:rsidRDefault="00AB004C" w:rsidP="00B35E73">
            <w:pPr>
              <w:rPr>
                <w:rFonts w:asciiTheme="majorBidi" w:eastAsia="Times New Roman" w:hAnsiTheme="majorBidi" w:cstheme="majorBidi"/>
                <w:sz w:val="20"/>
                <w:szCs w:val="20"/>
              </w:rPr>
            </w:pPr>
            <w:r w:rsidRPr="00AB004C">
              <w:rPr>
                <w:rFonts w:asciiTheme="majorBidi" w:hAnsiTheme="majorBidi" w:cstheme="majorBidi"/>
                <w:color w:val="000000"/>
                <w:sz w:val="20"/>
                <w:szCs w:val="20"/>
              </w:rPr>
              <w:t> </w:t>
            </w:r>
          </w:p>
        </w:tc>
        <w:tc>
          <w:tcPr>
            <w:tcW w:w="1418" w:type="dxa"/>
            <w:noWrap/>
            <w:vAlign w:val="bottom"/>
          </w:tcPr>
          <w:p w14:paraId="565244D9" w14:textId="12EF502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71</w:t>
            </w:r>
          </w:p>
        </w:tc>
        <w:tc>
          <w:tcPr>
            <w:tcW w:w="1417" w:type="dxa"/>
            <w:noWrap/>
            <w:vAlign w:val="bottom"/>
          </w:tcPr>
          <w:p w14:paraId="2D28299A" w14:textId="01E1CC9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0</w:t>
            </w:r>
          </w:p>
        </w:tc>
        <w:tc>
          <w:tcPr>
            <w:tcW w:w="1134" w:type="dxa"/>
            <w:noWrap/>
            <w:vAlign w:val="bottom"/>
          </w:tcPr>
          <w:p w14:paraId="78D0BA94" w14:textId="4E739FF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CLSI</w:t>
            </w:r>
          </w:p>
        </w:tc>
        <w:tc>
          <w:tcPr>
            <w:tcW w:w="708" w:type="dxa"/>
            <w:vAlign w:val="bottom"/>
          </w:tcPr>
          <w:p w14:paraId="7F2FFEFF" w14:textId="282B8DF4"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vAlign w:val="bottom"/>
          </w:tcPr>
          <w:p w14:paraId="7A92C476" w14:textId="49B350C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Broth microdilution</w:t>
            </w:r>
          </w:p>
        </w:tc>
        <w:tc>
          <w:tcPr>
            <w:tcW w:w="851" w:type="dxa"/>
            <w:noWrap/>
            <w:vAlign w:val="bottom"/>
          </w:tcPr>
          <w:p w14:paraId="6B87D714" w14:textId="558CA49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7</w:t>
            </w:r>
          </w:p>
        </w:tc>
      </w:tr>
      <w:tr w:rsidR="00AB004C" w:rsidRPr="00AB004C" w14:paraId="57903F2A" w14:textId="77777777" w:rsidTr="00AB004C">
        <w:trPr>
          <w:trHeight w:val="300"/>
        </w:trPr>
        <w:tc>
          <w:tcPr>
            <w:tcW w:w="1418" w:type="dxa"/>
            <w:noWrap/>
            <w:vAlign w:val="bottom"/>
          </w:tcPr>
          <w:p w14:paraId="77A7E444" w14:textId="48CC4F7E"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Franolić-KUKina</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&lt;EndNote&gt;&lt;Cite&gt;&lt;Author&gt;Franolić-Kukina&lt;/Author&gt;&lt;Year&gt;2011&lt;/Year&gt;&lt;RecNum&gt;491&lt;/RecNum&gt;&lt;DisplayText&gt;(376)&lt;/DisplayText&gt;&lt;record&gt;&lt;rec-number&gt;491&lt;/rec-number&gt;&lt;foreign-keys&gt;&lt;key app="EN" db-id="adpd5tdrq99ptsepx5fpew53az5z5vpp2fzf" timestamp="1693300817"&gt;491&lt;/key&gt;&lt;/foreign-keys&gt;&lt;ref-type name="Journal Article"&gt;17&lt;/ref-type&gt;&lt;contributors&gt;&lt;authors&gt;&lt;author&gt;Franolić-Kukina, Irena&lt;/author&gt;&lt;author&gt;Bedenić, Branka&lt;/author&gt;&lt;author&gt;Budimir, Ana&lt;/author&gt;&lt;author&gt;Herljević, Zoran&lt;/author&gt;&lt;author&gt;Vranes, Jasmina&lt;/author&gt;&lt;author&gt;Higgins, Paul&lt;/author&gt;&lt;/authors&gt;&lt;/contributors&gt;&lt;titles&gt;&lt;title&gt;Clonal spread of carbapenem-resistant OXA-72-positive Acinetobacter baumannii in a Croatian university hospital&lt;/title&gt;&lt;secondary-title&gt;International journal of infectious diseases : IJID : official publication of the International Society for Infectious Diseases&lt;/secondary-title&gt;&lt;/titles&gt;&lt;pages&gt;e706-9&lt;/pages&gt;&lt;volume&gt;15&lt;/volume&gt;&lt;dates&gt;&lt;year&gt;2011&lt;/year&gt;&lt;pub-dates&gt;&lt;date&gt;07/27&lt;/date&gt;&lt;/pub-dates&gt;&lt;/dates&gt;&lt;urls&gt;&lt;/urls&gt;&lt;electronic-resource-num&gt;10.1016/j.ijid.2011.05.016&lt;/electronic-resource-num&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(376)</w:t>
            </w:r>
            <w:r w:rsidRPr="00AB004C">
              <w:rPr>
                <w:rFonts w:asciiTheme="majorBidi" w:eastAsia="Times New Roman" w:hAnsiTheme="majorBidi" w:cstheme="majorBidi"/>
                <w:color w:val="000000"/>
                <w:sz w:val="20"/>
                <w:szCs w:val="20"/>
              </w:rPr>
              <w:fldChar w:fldCharType="end"/>
            </w:r>
          </w:p>
        </w:tc>
        <w:tc>
          <w:tcPr>
            <w:tcW w:w="709" w:type="dxa"/>
            <w:noWrap/>
            <w:vAlign w:val="bottom"/>
          </w:tcPr>
          <w:p w14:paraId="7EED0D98" w14:textId="5DB18ED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2011</w:t>
            </w:r>
          </w:p>
        </w:tc>
        <w:tc>
          <w:tcPr>
            <w:tcW w:w="1417" w:type="dxa"/>
            <w:noWrap/>
            <w:vAlign w:val="bottom"/>
          </w:tcPr>
          <w:p w14:paraId="672F7B06" w14:textId="7FC1C8A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 xml:space="preserve"> 2008 to 2008</w:t>
            </w:r>
          </w:p>
        </w:tc>
        <w:tc>
          <w:tcPr>
            <w:tcW w:w="992" w:type="dxa"/>
            <w:noWrap/>
            <w:vAlign w:val="bottom"/>
          </w:tcPr>
          <w:p w14:paraId="238F8A4B" w14:textId="483CE81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Croatia</w:t>
            </w:r>
          </w:p>
        </w:tc>
        <w:tc>
          <w:tcPr>
            <w:tcW w:w="1134" w:type="dxa"/>
            <w:noWrap/>
            <w:vAlign w:val="bottom"/>
          </w:tcPr>
          <w:p w14:paraId="54B9356A" w14:textId="639FD62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Europe</w:t>
            </w:r>
          </w:p>
        </w:tc>
        <w:tc>
          <w:tcPr>
            <w:tcW w:w="709" w:type="dxa"/>
            <w:vAlign w:val="bottom"/>
          </w:tcPr>
          <w:p w14:paraId="6042F900" w14:textId="05E85BC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 </w:t>
            </w:r>
          </w:p>
        </w:tc>
        <w:tc>
          <w:tcPr>
            <w:tcW w:w="1134" w:type="dxa"/>
            <w:vAlign w:val="bottom"/>
          </w:tcPr>
          <w:p w14:paraId="04575882" w14:textId="3E16D769" w:rsidR="00AB004C" w:rsidRPr="00AB004C" w:rsidRDefault="00AB004C" w:rsidP="00B35E73">
            <w:pPr>
              <w:rPr>
                <w:rFonts w:asciiTheme="majorBidi" w:eastAsia="Times New Roman" w:hAnsiTheme="majorBidi" w:cstheme="majorBidi"/>
                <w:sz w:val="20"/>
                <w:szCs w:val="20"/>
              </w:rPr>
            </w:pPr>
            <w:r w:rsidRPr="00AB004C">
              <w:rPr>
                <w:rFonts w:asciiTheme="majorBidi" w:hAnsiTheme="majorBidi" w:cstheme="majorBidi"/>
                <w:color w:val="000000"/>
                <w:sz w:val="20"/>
                <w:szCs w:val="20"/>
              </w:rPr>
              <w:t> </w:t>
            </w:r>
          </w:p>
        </w:tc>
        <w:tc>
          <w:tcPr>
            <w:tcW w:w="1418" w:type="dxa"/>
            <w:noWrap/>
            <w:vAlign w:val="bottom"/>
          </w:tcPr>
          <w:p w14:paraId="25EB2F19" w14:textId="0D52AE5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34</w:t>
            </w:r>
          </w:p>
        </w:tc>
        <w:tc>
          <w:tcPr>
            <w:tcW w:w="1417" w:type="dxa"/>
            <w:noWrap/>
            <w:vAlign w:val="bottom"/>
          </w:tcPr>
          <w:p w14:paraId="4A7A8A94" w14:textId="37F7E9B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0</w:t>
            </w:r>
          </w:p>
        </w:tc>
        <w:tc>
          <w:tcPr>
            <w:tcW w:w="1134" w:type="dxa"/>
            <w:noWrap/>
            <w:vAlign w:val="bottom"/>
          </w:tcPr>
          <w:p w14:paraId="5A2327F4" w14:textId="3CCF148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CLSI</w:t>
            </w:r>
          </w:p>
        </w:tc>
        <w:tc>
          <w:tcPr>
            <w:tcW w:w="708" w:type="dxa"/>
            <w:vAlign w:val="bottom"/>
          </w:tcPr>
          <w:p w14:paraId="60FDB883" w14:textId="29F18D4D"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vAlign w:val="bottom"/>
          </w:tcPr>
          <w:p w14:paraId="11C0B3D4" w14:textId="6F5668C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Broth microdilution</w:t>
            </w:r>
          </w:p>
        </w:tc>
        <w:tc>
          <w:tcPr>
            <w:tcW w:w="851" w:type="dxa"/>
            <w:noWrap/>
            <w:vAlign w:val="bottom"/>
          </w:tcPr>
          <w:p w14:paraId="28BF8CFB" w14:textId="1B8EBE8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6</w:t>
            </w:r>
          </w:p>
        </w:tc>
      </w:tr>
      <w:tr w:rsidR="00AB004C" w:rsidRPr="00AB004C" w14:paraId="54D65877" w14:textId="77777777" w:rsidTr="00AB004C">
        <w:trPr>
          <w:trHeight w:val="300"/>
        </w:trPr>
        <w:tc>
          <w:tcPr>
            <w:tcW w:w="1418" w:type="dxa"/>
            <w:noWrap/>
            <w:vAlign w:val="bottom"/>
          </w:tcPr>
          <w:p w14:paraId="0C078D90" w14:textId="5E98CE96"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Mammina</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PEVuZE5vdGU+PENpdGU+PEF1dGhvcj5NYW1taW5hPC9BdXRob3I+PFllYXI+MjAxMTwvWWVhcj48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PEVuZE5vdGU+PENpdGU+PEF1dGhvcj5NYW1taW5hPC9BdXRob3I+PFllYXI+MjAxMTwvWWVhcj48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(377)</w:t>
            </w:r>
            <w:r w:rsidRPr="00AB004C">
              <w:rPr>
                <w:rFonts w:asciiTheme="majorBidi" w:eastAsia="Times New Roman" w:hAnsiTheme="majorBidi" w:cstheme="majorBidi"/>
                <w:color w:val="000000"/>
                <w:sz w:val="20"/>
                <w:szCs w:val="20"/>
              </w:rPr>
              <w:fldChar w:fldCharType="end"/>
            </w:r>
          </w:p>
        </w:tc>
        <w:tc>
          <w:tcPr>
            <w:tcW w:w="709" w:type="dxa"/>
            <w:noWrap/>
            <w:vAlign w:val="bottom"/>
          </w:tcPr>
          <w:p w14:paraId="18CE84FD" w14:textId="0D31D1C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2011</w:t>
            </w:r>
          </w:p>
        </w:tc>
        <w:tc>
          <w:tcPr>
            <w:tcW w:w="1417" w:type="dxa"/>
            <w:noWrap/>
            <w:vAlign w:val="bottom"/>
          </w:tcPr>
          <w:p w14:paraId="45D08FD0" w14:textId="4B4947F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 xml:space="preserve"> 2010 to 2010</w:t>
            </w:r>
          </w:p>
        </w:tc>
        <w:tc>
          <w:tcPr>
            <w:tcW w:w="992" w:type="dxa"/>
            <w:noWrap/>
            <w:vAlign w:val="bottom"/>
          </w:tcPr>
          <w:p w14:paraId="6D29F75A" w14:textId="555B6B1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Italy</w:t>
            </w:r>
          </w:p>
        </w:tc>
        <w:tc>
          <w:tcPr>
            <w:tcW w:w="1134" w:type="dxa"/>
            <w:noWrap/>
            <w:vAlign w:val="bottom"/>
          </w:tcPr>
          <w:p w14:paraId="7E031AE6" w14:textId="2F27EAF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Europe</w:t>
            </w:r>
          </w:p>
        </w:tc>
        <w:tc>
          <w:tcPr>
            <w:tcW w:w="709" w:type="dxa"/>
            <w:vAlign w:val="bottom"/>
          </w:tcPr>
          <w:p w14:paraId="582BD646" w14:textId="296E7DA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 </w:t>
            </w:r>
          </w:p>
        </w:tc>
        <w:tc>
          <w:tcPr>
            <w:tcW w:w="1134" w:type="dxa"/>
            <w:vAlign w:val="bottom"/>
          </w:tcPr>
          <w:p w14:paraId="24C82ADA" w14:textId="0ED7E4D6" w:rsidR="00AB004C" w:rsidRPr="00AB004C" w:rsidRDefault="00AB004C" w:rsidP="00B35E73">
            <w:pPr>
              <w:rPr>
                <w:rFonts w:asciiTheme="majorBidi" w:eastAsia="Times New Roman" w:hAnsiTheme="majorBidi" w:cstheme="majorBidi"/>
                <w:sz w:val="20"/>
                <w:szCs w:val="20"/>
              </w:rPr>
            </w:pPr>
            <w:r w:rsidRPr="00AB004C">
              <w:rPr>
                <w:rFonts w:asciiTheme="majorBidi" w:hAnsiTheme="majorBidi" w:cstheme="majorBidi"/>
                <w:color w:val="000000"/>
                <w:sz w:val="20"/>
                <w:szCs w:val="20"/>
              </w:rPr>
              <w:t> </w:t>
            </w:r>
          </w:p>
        </w:tc>
        <w:tc>
          <w:tcPr>
            <w:tcW w:w="1418" w:type="dxa"/>
            <w:noWrap/>
            <w:vAlign w:val="bottom"/>
          </w:tcPr>
          <w:p w14:paraId="2E20A47E" w14:textId="0B72A5C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45</w:t>
            </w:r>
          </w:p>
        </w:tc>
        <w:tc>
          <w:tcPr>
            <w:tcW w:w="1417" w:type="dxa"/>
            <w:noWrap/>
            <w:vAlign w:val="bottom"/>
          </w:tcPr>
          <w:p w14:paraId="35535190" w14:textId="484FB54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0</w:t>
            </w:r>
          </w:p>
        </w:tc>
        <w:tc>
          <w:tcPr>
            <w:tcW w:w="1134" w:type="dxa"/>
            <w:noWrap/>
            <w:vAlign w:val="bottom"/>
          </w:tcPr>
          <w:p w14:paraId="586CC858" w14:textId="34EAAF7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CLSI</w:t>
            </w:r>
          </w:p>
        </w:tc>
        <w:tc>
          <w:tcPr>
            <w:tcW w:w="708" w:type="dxa"/>
            <w:vAlign w:val="bottom"/>
          </w:tcPr>
          <w:p w14:paraId="07FFF739" w14:textId="32C69DA3"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vAlign w:val="bottom"/>
          </w:tcPr>
          <w:p w14:paraId="604EB94D" w14:textId="009C51E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Broth microdilution</w:t>
            </w:r>
          </w:p>
        </w:tc>
        <w:tc>
          <w:tcPr>
            <w:tcW w:w="851" w:type="dxa"/>
            <w:noWrap/>
            <w:vAlign w:val="bottom"/>
          </w:tcPr>
          <w:p w14:paraId="472796F0" w14:textId="7116436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6</w:t>
            </w:r>
          </w:p>
        </w:tc>
      </w:tr>
      <w:tr w:rsidR="00AB004C" w:rsidRPr="00AB004C" w14:paraId="13D98284" w14:textId="77777777" w:rsidTr="00AB004C">
        <w:trPr>
          <w:trHeight w:val="300"/>
        </w:trPr>
        <w:tc>
          <w:tcPr>
            <w:tcW w:w="1418" w:type="dxa"/>
            <w:noWrap/>
            <w:vAlign w:val="bottom"/>
          </w:tcPr>
          <w:p w14:paraId="0A51E299" w14:textId="3170853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lastRenderedPageBreak/>
              <w:t xml:space="preserve">Cai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&lt;EndNote&gt;&lt;Cite&gt;&lt;Author&gt;Cai&lt;/Author&gt;&lt;Year&gt;2010&lt;/Year&gt;&lt;RecNum&gt;499&lt;/RecNum&gt;&lt;DisplayText&gt;(378)&lt;/DisplayText&gt;&lt;record&gt;&lt;rec-number&gt;499&lt;/rec-number&gt;&lt;foreign-keys&gt;&lt;key app="EN" db-id="adpd5tdrq99ptsepx5fpew53az5z5vpp2fzf" timestamp="1693300820"&gt;499&lt;/key&gt;&lt;/foreign-keys&gt;&lt;ref-type name="Journal Article"&gt;17&lt;/ref-type&gt;&lt;contributors&gt;&lt;authors&gt;&lt;author&gt;Cai, Yun&lt;/author&gt;&lt;author&gt;Li, Ran&lt;/author&gt;&lt;author&gt;Liang, Beibei&lt;/author&gt;&lt;author&gt;Bai, Nan&lt;/author&gt;&lt;author&gt;Liu, Youning&lt;/author&gt;&lt;author&gt;Wang, Rui&lt;/author&gt;&lt;/authors&gt;&lt;/contributors&gt;&lt;titles&gt;&lt;title&gt;In vitro antimicrobial activity and mutant prevention concentration of colistin against Acinetobacter baumannii&lt;/title&gt;&lt;secondary-title&gt;Antimicrobial agents and chemotherapy&lt;/secondary-title&gt;&lt;/titles&gt;&lt;periodical&gt;&lt;full-title&gt;Antimicrobial agents and chemotherapy&lt;/full-title&gt;&lt;/periodical&gt;&lt;pages&gt;3998-3999&lt;/pages&gt;&lt;volume&gt;54&lt;/volume&gt;&lt;number&gt;9&lt;/number&gt;&lt;dates&gt;&lt;year&gt;2010&lt;/year&gt;&lt;/dates&gt;&lt;isbn&gt;0066-4804&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(378)</w:t>
            </w:r>
            <w:r w:rsidRPr="00AB004C">
              <w:rPr>
                <w:rFonts w:asciiTheme="majorBidi" w:eastAsia="Times New Roman" w:hAnsiTheme="majorBidi" w:cstheme="majorBidi"/>
                <w:color w:val="000000"/>
                <w:sz w:val="20"/>
                <w:szCs w:val="20"/>
              </w:rPr>
              <w:fldChar w:fldCharType="end"/>
            </w:r>
          </w:p>
        </w:tc>
        <w:tc>
          <w:tcPr>
            <w:tcW w:w="709" w:type="dxa"/>
            <w:noWrap/>
            <w:vAlign w:val="bottom"/>
          </w:tcPr>
          <w:p w14:paraId="026EB84A" w14:textId="7DEE41E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2010</w:t>
            </w:r>
          </w:p>
        </w:tc>
        <w:tc>
          <w:tcPr>
            <w:tcW w:w="1417" w:type="dxa"/>
            <w:noWrap/>
            <w:vAlign w:val="bottom"/>
          </w:tcPr>
          <w:p w14:paraId="6CA0A4E7" w14:textId="3862E25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 xml:space="preserve"> 2006 to 2007</w:t>
            </w:r>
          </w:p>
        </w:tc>
        <w:tc>
          <w:tcPr>
            <w:tcW w:w="992" w:type="dxa"/>
            <w:noWrap/>
            <w:vAlign w:val="bottom"/>
          </w:tcPr>
          <w:p w14:paraId="69E330B2" w14:textId="44919F5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China</w:t>
            </w:r>
          </w:p>
        </w:tc>
        <w:tc>
          <w:tcPr>
            <w:tcW w:w="1134" w:type="dxa"/>
            <w:noWrap/>
            <w:vAlign w:val="bottom"/>
          </w:tcPr>
          <w:p w14:paraId="4BD01A78" w14:textId="219A728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Asia</w:t>
            </w:r>
          </w:p>
        </w:tc>
        <w:tc>
          <w:tcPr>
            <w:tcW w:w="709" w:type="dxa"/>
            <w:vAlign w:val="bottom"/>
          </w:tcPr>
          <w:p w14:paraId="09944676" w14:textId="3D282EB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 </w:t>
            </w:r>
          </w:p>
        </w:tc>
        <w:tc>
          <w:tcPr>
            <w:tcW w:w="1134" w:type="dxa"/>
            <w:vAlign w:val="bottom"/>
          </w:tcPr>
          <w:p w14:paraId="185FE0AE" w14:textId="4994C027" w:rsidR="00AB004C" w:rsidRPr="00AB004C" w:rsidRDefault="00AB004C" w:rsidP="00B35E73">
            <w:pPr>
              <w:rPr>
                <w:rFonts w:asciiTheme="majorBidi" w:eastAsia="Times New Roman" w:hAnsiTheme="majorBidi" w:cstheme="majorBidi"/>
                <w:sz w:val="20"/>
                <w:szCs w:val="20"/>
              </w:rPr>
            </w:pPr>
            <w:r w:rsidRPr="00AB004C">
              <w:rPr>
                <w:rFonts w:asciiTheme="majorBidi" w:hAnsiTheme="majorBidi" w:cstheme="majorBidi"/>
                <w:color w:val="000000"/>
                <w:sz w:val="20"/>
                <w:szCs w:val="20"/>
              </w:rPr>
              <w:t> </w:t>
            </w:r>
          </w:p>
        </w:tc>
        <w:tc>
          <w:tcPr>
            <w:tcW w:w="1418" w:type="dxa"/>
            <w:noWrap/>
            <w:vAlign w:val="bottom"/>
          </w:tcPr>
          <w:p w14:paraId="313B3573" w14:textId="6A9C6F4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70</w:t>
            </w:r>
          </w:p>
        </w:tc>
        <w:tc>
          <w:tcPr>
            <w:tcW w:w="1417" w:type="dxa"/>
            <w:noWrap/>
            <w:vAlign w:val="bottom"/>
          </w:tcPr>
          <w:p w14:paraId="477E4622" w14:textId="0E670D0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0</w:t>
            </w:r>
          </w:p>
        </w:tc>
        <w:tc>
          <w:tcPr>
            <w:tcW w:w="1134" w:type="dxa"/>
            <w:noWrap/>
            <w:vAlign w:val="bottom"/>
          </w:tcPr>
          <w:p w14:paraId="52555985" w14:textId="226CA66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CLSI</w:t>
            </w:r>
          </w:p>
        </w:tc>
        <w:tc>
          <w:tcPr>
            <w:tcW w:w="708" w:type="dxa"/>
            <w:vAlign w:val="bottom"/>
          </w:tcPr>
          <w:p w14:paraId="241C9432" w14:textId="089A47D1"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vAlign w:val="bottom"/>
          </w:tcPr>
          <w:p w14:paraId="2F5834FC" w14:textId="01BBFE6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Broth microdilution</w:t>
            </w:r>
          </w:p>
        </w:tc>
        <w:tc>
          <w:tcPr>
            <w:tcW w:w="851" w:type="dxa"/>
            <w:noWrap/>
            <w:vAlign w:val="bottom"/>
          </w:tcPr>
          <w:p w14:paraId="65F57013" w14:textId="1E8DE70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7</w:t>
            </w:r>
          </w:p>
        </w:tc>
      </w:tr>
      <w:tr w:rsidR="00AB004C" w:rsidRPr="00AB004C" w14:paraId="2EBF84F1" w14:textId="77777777" w:rsidTr="00AB004C">
        <w:trPr>
          <w:trHeight w:val="300"/>
        </w:trPr>
        <w:tc>
          <w:tcPr>
            <w:tcW w:w="1418" w:type="dxa"/>
            <w:noWrap/>
            <w:vAlign w:val="bottom"/>
          </w:tcPr>
          <w:p w14:paraId="6FCABBB1" w14:textId="1B4346D7"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Giannouli</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PEVuZE5vdGU+PENpdGU+PEF1dGhvcj5HaWFubm91bGk8L0F1dGhvcj48WWVhcj4yMDEwPC9ZZWFy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PEVuZE5vdGU+PENpdGU+PEF1dGhvcj5HaWFubm91bGk8L0F1dGhvcj48WWVhcj4yMDEwPC9ZZWFy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(379)</w:t>
            </w:r>
            <w:r w:rsidRPr="00AB004C">
              <w:rPr>
                <w:rFonts w:asciiTheme="majorBidi" w:eastAsia="Times New Roman" w:hAnsiTheme="majorBidi" w:cstheme="majorBidi"/>
                <w:color w:val="000000"/>
                <w:sz w:val="20"/>
                <w:szCs w:val="20"/>
              </w:rPr>
              <w:fldChar w:fldCharType="end"/>
            </w:r>
          </w:p>
        </w:tc>
        <w:tc>
          <w:tcPr>
            <w:tcW w:w="709" w:type="dxa"/>
            <w:noWrap/>
            <w:vAlign w:val="bottom"/>
          </w:tcPr>
          <w:p w14:paraId="4F8F6F49" w14:textId="24BFD45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2010</w:t>
            </w:r>
          </w:p>
        </w:tc>
        <w:tc>
          <w:tcPr>
            <w:tcW w:w="1417" w:type="dxa"/>
            <w:noWrap/>
            <w:vAlign w:val="bottom"/>
          </w:tcPr>
          <w:p w14:paraId="4CAD1245" w14:textId="6E41D6F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 xml:space="preserve"> 2006 to 2007</w:t>
            </w:r>
          </w:p>
        </w:tc>
        <w:tc>
          <w:tcPr>
            <w:tcW w:w="992" w:type="dxa"/>
            <w:noWrap/>
            <w:vAlign w:val="bottom"/>
          </w:tcPr>
          <w:p w14:paraId="26A2B73C" w14:textId="6EE06E8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Italy</w:t>
            </w:r>
          </w:p>
        </w:tc>
        <w:tc>
          <w:tcPr>
            <w:tcW w:w="1134" w:type="dxa"/>
            <w:noWrap/>
            <w:vAlign w:val="bottom"/>
          </w:tcPr>
          <w:p w14:paraId="4B5C4E4A" w14:textId="32FD6F9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Europe</w:t>
            </w:r>
          </w:p>
        </w:tc>
        <w:tc>
          <w:tcPr>
            <w:tcW w:w="709" w:type="dxa"/>
            <w:vAlign w:val="bottom"/>
          </w:tcPr>
          <w:p w14:paraId="2F345064" w14:textId="3FAEA40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rPr>
              <w:t> </w:t>
            </w:r>
          </w:p>
        </w:tc>
        <w:tc>
          <w:tcPr>
            <w:tcW w:w="1134" w:type="dxa"/>
            <w:vAlign w:val="bottom"/>
          </w:tcPr>
          <w:p w14:paraId="04FCC833" w14:textId="29D7BF3E" w:rsidR="00AB004C" w:rsidRPr="00AB004C" w:rsidRDefault="00AB004C" w:rsidP="00B35E73">
            <w:pPr>
              <w:rPr>
                <w:rFonts w:asciiTheme="majorBidi" w:eastAsia="Times New Roman" w:hAnsiTheme="majorBidi" w:cstheme="majorBidi"/>
                <w:sz w:val="20"/>
                <w:szCs w:val="20"/>
              </w:rPr>
            </w:pPr>
            <w:r w:rsidRPr="00AB004C">
              <w:rPr>
                <w:rFonts w:asciiTheme="majorBidi" w:hAnsiTheme="majorBidi" w:cstheme="majorBidi"/>
                <w:color w:val="000000"/>
              </w:rPr>
              <w:t> </w:t>
            </w:r>
          </w:p>
        </w:tc>
        <w:tc>
          <w:tcPr>
            <w:tcW w:w="1418" w:type="dxa"/>
            <w:noWrap/>
            <w:vAlign w:val="bottom"/>
          </w:tcPr>
          <w:p w14:paraId="70990505" w14:textId="54D07C6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71</w:t>
            </w:r>
          </w:p>
        </w:tc>
        <w:tc>
          <w:tcPr>
            <w:tcW w:w="1417" w:type="dxa"/>
            <w:noWrap/>
            <w:vAlign w:val="bottom"/>
          </w:tcPr>
          <w:p w14:paraId="39628F5F" w14:textId="5D421F5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0</w:t>
            </w:r>
          </w:p>
        </w:tc>
        <w:tc>
          <w:tcPr>
            <w:tcW w:w="1134" w:type="dxa"/>
            <w:noWrap/>
            <w:vAlign w:val="bottom"/>
          </w:tcPr>
          <w:p w14:paraId="15230169" w14:textId="4CB919D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CLSI</w:t>
            </w:r>
          </w:p>
        </w:tc>
        <w:tc>
          <w:tcPr>
            <w:tcW w:w="708" w:type="dxa"/>
            <w:vAlign w:val="bottom"/>
          </w:tcPr>
          <w:p w14:paraId="555954EE" w14:textId="21C1C8FC"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vAlign w:val="bottom"/>
          </w:tcPr>
          <w:p w14:paraId="7AF9E113" w14:textId="776E164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Broth microdilution</w:t>
            </w:r>
          </w:p>
        </w:tc>
        <w:tc>
          <w:tcPr>
            <w:tcW w:w="851" w:type="dxa"/>
            <w:noWrap/>
            <w:vAlign w:val="bottom"/>
          </w:tcPr>
          <w:p w14:paraId="5F3C7E20" w14:textId="4F6E68C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8</w:t>
            </w:r>
          </w:p>
        </w:tc>
      </w:tr>
      <w:tr w:rsidR="00AB004C" w:rsidRPr="00AB004C" w14:paraId="09E889E3" w14:textId="77777777" w:rsidTr="00AB004C">
        <w:trPr>
          <w:trHeight w:val="300"/>
        </w:trPr>
        <w:tc>
          <w:tcPr>
            <w:tcW w:w="1418" w:type="dxa"/>
            <w:noWrap/>
            <w:vAlign w:val="bottom"/>
          </w:tcPr>
          <w:p w14:paraId="52C46B22" w14:textId="46D625C5"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Routsi</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PEVuZE5vdGU+PENpdGU+PEF1dGhvcj5Sb3V0c2k8L0F1dGhvcj48WWVhcj4yMDEwPC9ZZWFyPjxS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PEVuZE5vdGU+PENpdGU+PEF1dGhvcj5Sb3V0c2k8L0F1dGhvcj48WWVhcj4yMDEwPC9ZZWFyPjxS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(380)</w:t>
            </w:r>
            <w:r w:rsidRPr="00AB004C">
              <w:rPr>
                <w:rFonts w:asciiTheme="majorBidi" w:eastAsia="Times New Roman" w:hAnsiTheme="majorBidi" w:cstheme="majorBidi"/>
                <w:color w:val="000000"/>
                <w:sz w:val="20"/>
                <w:szCs w:val="20"/>
              </w:rPr>
              <w:fldChar w:fldCharType="end"/>
            </w:r>
          </w:p>
        </w:tc>
        <w:tc>
          <w:tcPr>
            <w:tcW w:w="709" w:type="dxa"/>
            <w:noWrap/>
            <w:vAlign w:val="bottom"/>
          </w:tcPr>
          <w:p w14:paraId="544ED1DD" w14:textId="5BA6C62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2010</w:t>
            </w:r>
          </w:p>
        </w:tc>
        <w:tc>
          <w:tcPr>
            <w:tcW w:w="1417" w:type="dxa"/>
            <w:noWrap/>
            <w:vAlign w:val="bottom"/>
          </w:tcPr>
          <w:p w14:paraId="6ED5F54E" w14:textId="280C9FA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 xml:space="preserve"> 2004 to 2006</w:t>
            </w:r>
          </w:p>
        </w:tc>
        <w:tc>
          <w:tcPr>
            <w:tcW w:w="992" w:type="dxa"/>
            <w:noWrap/>
            <w:vAlign w:val="bottom"/>
          </w:tcPr>
          <w:p w14:paraId="2130B25D" w14:textId="0754DF0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Greece</w:t>
            </w:r>
          </w:p>
        </w:tc>
        <w:tc>
          <w:tcPr>
            <w:tcW w:w="1134" w:type="dxa"/>
            <w:noWrap/>
            <w:vAlign w:val="bottom"/>
          </w:tcPr>
          <w:p w14:paraId="64376B88" w14:textId="5DFD96F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Europe</w:t>
            </w:r>
          </w:p>
        </w:tc>
        <w:tc>
          <w:tcPr>
            <w:tcW w:w="709" w:type="dxa"/>
            <w:vAlign w:val="bottom"/>
          </w:tcPr>
          <w:p w14:paraId="3D2520C4" w14:textId="64965AA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rPr>
              <w:t> </w:t>
            </w:r>
          </w:p>
        </w:tc>
        <w:tc>
          <w:tcPr>
            <w:tcW w:w="1134" w:type="dxa"/>
            <w:vAlign w:val="bottom"/>
          </w:tcPr>
          <w:p w14:paraId="5466C94E" w14:textId="771F897C" w:rsidR="00AB004C" w:rsidRPr="00AB004C" w:rsidRDefault="00AB004C" w:rsidP="00B35E73">
            <w:pPr>
              <w:rPr>
                <w:rFonts w:asciiTheme="majorBidi" w:eastAsia="Times New Roman" w:hAnsiTheme="majorBidi" w:cstheme="majorBidi"/>
                <w:sz w:val="20"/>
                <w:szCs w:val="20"/>
              </w:rPr>
            </w:pPr>
            <w:r w:rsidRPr="00AB004C">
              <w:rPr>
                <w:rFonts w:asciiTheme="majorBidi" w:hAnsiTheme="majorBidi" w:cstheme="majorBidi"/>
                <w:color w:val="000000"/>
              </w:rPr>
              <w:t> </w:t>
            </w:r>
          </w:p>
        </w:tc>
        <w:tc>
          <w:tcPr>
            <w:tcW w:w="1418" w:type="dxa"/>
            <w:noWrap/>
            <w:vAlign w:val="bottom"/>
          </w:tcPr>
          <w:p w14:paraId="0645A7D5" w14:textId="0FEA405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96</w:t>
            </w:r>
          </w:p>
        </w:tc>
        <w:tc>
          <w:tcPr>
            <w:tcW w:w="1417" w:type="dxa"/>
            <w:noWrap/>
            <w:vAlign w:val="bottom"/>
          </w:tcPr>
          <w:p w14:paraId="39443879" w14:textId="28B287B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0</w:t>
            </w:r>
          </w:p>
        </w:tc>
        <w:tc>
          <w:tcPr>
            <w:tcW w:w="1134" w:type="dxa"/>
            <w:noWrap/>
            <w:vAlign w:val="bottom"/>
          </w:tcPr>
          <w:p w14:paraId="0937463D" w14:textId="640E6AD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CLSI</w:t>
            </w:r>
          </w:p>
        </w:tc>
        <w:tc>
          <w:tcPr>
            <w:tcW w:w="708" w:type="dxa"/>
            <w:vAlign w:val="bottom"/>
          </w:tcPr>
          <w:p w14:paraId="542EE459" w14:textId="22483DE5"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vAlign w:val="bottom"/>
          </w:tcPr>
          <w:p w14:paraId="288E4231" w14:textId="5F1C1A6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Broth microdilution</w:t>
            </w:r>
          </w:p>
        </w:tc>
        <w:tc>
          <w:tcPr>
            <w:tcW w:w="851" w:type="dxa"/>
            <w:noWrap/>
            <w:vAlign w:val="bottom"/>
          </w:tcPr>
          <w:p w14:paraId="748E15D5" w14:textId="5EE0F77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9</w:t>
            </w:r>
          </w:p>
        </w:tc>
      </w:tr>
      <w:tr w:rsidR="00AB004C" w:rsidRPr="00AB004C" w14:paraId="6C080033" w14:textId="77777777" w:rsidTr="00AB004C">
        <w:trPr>
          <w:trHeight w:val="300"/>
        </w:trPr>
        <w:tc>
          <w:tcPr>
            <w:tcW w:w="1418" w:type="dxa"/>
            <w:noWrap/>
            <w:vAlign w:val="bottom"/>
          </w:tcPr>
          <w:p w14:paraId="4014F1B0" w14:textId="64ACEA4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Shio-Shin Jean </w:t>
            </w:r>
            <w:r w:rsidRPr="00AB004C">
              <w:rPr>
                <w:rFonts w:asciiTheme="majorBidi" w:eastAsia="Times New Roman" w:hAnsiTheme="majorBidi" w:cstheme="majorBidi"/>
                <w:color w:val="000000"/>
                <w:sz w:val="20"/>
                <w:szCs w:val="20"/>
              </w:rPr>
              <w:fldChar w:fldCharType="begin">
                <w:fldData xml:space="preserve">PEVuZE5vdGU+PENpdGU+PEF1dGhvcj5KZWFuPC9BdXRob3I+PFllYXI+MjAwOTwvWWVhcj48UmVj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=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PEVuZE5vdGU+PENpdGU+PEF1dGhvcj5KZWFuPC9BdXRob3I+PFllYXI+MjAwOTwvWWVhcj48UmVj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=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(381)</w:t>
            </w:r>
            <w:r w:rsidRPr="00AB004C">
              <w:rPr>
                <w:rFonts w:asciiTheme="majorBidi" w:eastAsia="Times New Roman" w:hAnsiTheme="majorBidi" w:cstheme="majorBidi"/>
                <w:color w:val="000000"/>
                <w:sz w:val="20"/>
                <w:szCs w:val="20"/>
              </w:rPr>
              <w:fldChar w:fldCharType="end"/>
            </w:r>
          </w:p>
        </w:tc>
        <w:tc>
          <w:tcPr>
            <w:tcW w:w="709" w:type="dxa"/>
            <w:noWrap/>
            <w:vAlign w:val="bottom"/>
          </w:tcPr>
          <w:p w14:paraId="7E88C640" w14:textId="61E85D6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2009</w:t>
            </w:r>
          </w:p>
        </w:tc>
        <w:tc>
          <w:tcPr>
            <w:tcW w:w="1417" w:type="dxa"/>
            <w:noWrap/>
            <w:vAlign w:val="bottom"/>
          </w:tcPr>
          <w:p w14:paraId="602A72DE" w14:textId="2A549DA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 xml:space="preserve"> 2005 to 2005</w:t>
            </w:r>
          </w:p>
        </w:tc>
        <w:tc>
          <w:tcPr>
            <w:tcW w:w="992" w:type="dxa"/>
            <w:noWrap/>
            <w:vAlign w:val="bottom"/>
          </w:tcPr>
          <w:p w14:paraId="5785A4F6" w14:textId="0B2FCF1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Taiwan</w:t>
            </w:r>
          </w:p>
        </w:tc>
        <w:tc>
          <w:tcPr>
            <w:tcW w:w="1134" w:type="dxa"/>
            <w:noWrap/>
            <w:vAlign w:val="bottom"/>
          </w:tcPr>
          <w:p w14:paraId="3D1643F0" w14:textId="4428F95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Asia</w:t>
            </w:r>
          </w:p>
        </w:tc>
        <w:tc>
          <w:tcPr>
            <w:tcW w:w="709" w:type="dxa"/>
            <w:vAlign w:val="bottom"/>
          </w:tcPr>
          <w:p w14:paraId="1A392E79" w14:textId="72F1E00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rPr>
              <w:t> </w:t>
            </w:r>
          </w:p>
        </w:tc>
        <w:tc>
          <w:tcPr>
            <w:tcW w:w="1134" w:type="dxa"/>
            <w:vAlign w:val="bottom"/>
          </w:tcPr>
          <w:p w14:paraId="1EB89B18" w14:textId="442C8EEA" w:rsidR="00AB004C" w:rsidRPr="00AB004C" w:rsidRDefault="00AB004C" w:rsidP="00B35E73">
            <w:pPr>
              <w:rPr>
                <w:rFonts w:asciiTheme="majorBidi" w:eastAsia="Times New Roman" w:hAnsiTheme="majorBidi" w:cstheme="majorBidi"/>
                <w:sz w:val="20"/>
                <w:szCs w:val="20"/>
              </w:rPr>
            </w:pPr>
            <w:r w:rsidRPr="00AB004C">
              <w:rPr>
                <w:rFonts w:asciiTheme="majorBidi" w:hAnsiTheme="majorBidi" w:cstheme="majorBidi"/>
                <w:color w:val="000000"/>
              </w:rPr>
              <w:t> </w:t>
            </w:r>
          </w:p>
        </w:tc>
        <w:tc>
          <w:tcPr>
            <w:tcW w:w="1418" w:type="dxa"/>
            <w:noWrap/>
            <w:vAlign w:val="bottom"/>
          </w:tcPr>
          <w:p w14:paraId="2B22B7F8" w14:textId="7C73722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167</w:t>
            </w:r>
          </w:p>
        </w:tc>
        <w:tc>
          <w:tcPr>
            <w:tcW w:w="1417" w:type="dxa"/>
            <w:noWrap/>
            <w:vAlign w:val="bottom"/>
          </w:tcPr>
          <w:p w14:paraId="6DF86D2C" w14:textId="73EF6FD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10</w:t>
            </w:r>
          </w:p>
        </w:tc>
        <w:tc>
          <w:tcPr>
            <w:tcW w:w="1134" w:type="dxa"/>
            <w:noWrap/>
            <w:vAlign w:val="bottom"/>
          </w:tcPr>
          <w:p w14:paraId="6E812725" w14:textId="43A2D9D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CLSI</w:t>
            </w:r>
          </w:p>
        </w:tc>
        <w:tc>
          <w:tcPr>
            <w:tcW w:w="708" w:type="dxa"/>
            <w:vAlign w:val="bottom"/>
          </w:tcPr>
          <w:p w14:paraId="29D05E2D" w14:textId="487B4592"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vAlign w:val="bottom"/>
          </w:tcPr>
          <w:p w14:paraId="6BC7A183" w14:textId="25FB03E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Broth microdilution</w:t>
            </w:r>
          </w:p>
        </w:tc>
        <w:tc>
          <w:tcPr>
            <w:tcW w:w="851" w:type="dxa"/>
            <w:noWrap/>
            <w:vAlign w:val="bottom"/>
          </w:tcPr>
          <w:p w14:paraId="648C0E28" w14:textId="5C829E2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8</w:t>
            </w:r>
          </w:p>
        </w:tc>
      </w:tr>
      <w:tr w:rsidR="00AB004C" w:rsidRPr="00AB004C" w14:paraId="766770CA" w14:textId="77777777" w:rsidTr="00AB004C">
        <w:trPr>
          <w:trHeight w:val="300"/>
        </w:trPr>
        <w:tc>
          <w:tcPr>
            <w:tcW w:w="1418" w:type="dxa"/>
            <w:noWrap/>
            <w:vAlign w:val="bottom"/>
          </w:tcPr>
          <w:p w14:paraId="3C624A71" w14:textId="189AC1B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McCracken </w:t>
            </w:r>
            <w:r w:rsidRPr="00AB004C">
              <w:rPr>
                <w:rFonts w:asciiTheme="majorBidi" w:eastAsia="Times New Roman" w:hAnsiTheme="majorBidi" w:cstheme="majorBidi"/>
                <w:color w:val="000000"/>
                <w:sz w:val="20"/>
                <w:szCs w:val="20"/>
              </w:rPr>
              <w:fldChar w:fldCharType="begin">
                <w:fldData xml:space="preserve">PEVuZE5vdGU+PENpdGU+PEF1dGhvcj5NY0NyYWNrZW48L0F1dGhvcj48WWVhcj4yMDA5PC9ZZWFy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PEVuZE5vdGU+PENpdGU+PEF1dGhvcj5NY0NyYWNrZW48L0F1dGhvcj48WWVhcj4yMDA5PC9ZZWFy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(382)</w:t>
            </w:r>
            <w:r w:rsidRPr="00AB004C">
              <w:rPr>
                <w:rFonts w:asciiTheme="majorBidi" w:eastAsia="Times New Roman" w:hAnsiTheme="majorBidi" w:cstheme="majorBidi"/>
                <w:color w:val="000000"/>
                <w:sz w:val="20"/>
                <w:szCs w:val="20"/>
              </w:rPr>
              <w:fldChar w:fldCharType="end"/>
            </w:r>
          </w:p>
        </w:tc>
        <w:tc>
          <w:tcPr>
            <w:tcW w:w="709" w:type="dxa"/>
            <w:noWrap/>
            <w:vAlign w:val="bottom"/>
          </w:tcPr>
          <w:p w14:paraId="21CEABB7" w14:textId="0119AE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2009</w:t>
            </w:r>
          </w:p>
        </w:tc>
        <w:tc>
          <w:tcPr>
            <w:tcW w:w="1417" w:type="dxa"/>
            <w:noWrap/>
            <w:vAlign w:val="bottom"/>
          </w:tcPr>
          <w:p w14:paraId="109E5D15" w14:textId="5146B7B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2007 to 2009</w:t>
            </w:r>
          </w:p>
        </w:tc>
        <w:tc>
          <w:tcPr>
            <w:tcW w:w="992" w:type="dxa"/>
            <w:noWrap/>
            <w:vAlign w:val="bottom"/>
          </w:tcPr>
          <w:p w14:paraId="26659AB0" w14:textId="2103A37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Canada</w:t>
            </w:r>
          </w:p>
        </w:tc>
        <w:tc>
          <w:tcPr>
            <w:tcW w:w="1134" w:type="dxa"/>
            <w:noWrap/>
            <w:vAlign w:val="bottom"/>
          </w:tcPr>
          <w:p w14:paraId="22EC2449" w14:textId="23A27D9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 xml:space="preserve"> North America</w:t>
            </w:r>
          </w:p>
        </w:tc>
        <w:tc>
          <w:tcPr>
            <w:tcW w:w="709" w:type="dxa"/>
            <w:vAlign w:val="bottom"/>
          </w:tcPr>
          <w:p w14:paraId="5838CFE5" w14:textId="2BBA067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rPr>
              <w:t> </w:t>
            </w:r>
          </w:p>
        </w:tc>
        <w:tc>
          <w:tcPr>
            <w:tcW w:w="1134" w:type="dxa"/>
            <w:vAlign w:val="bottom"/>
          </w:tcPr>
          <w:p w14:paraId="168C7A0E" w14:textId="1A97DF6D" w:rsidR="00AB004C" w:rsidRPr="00AB004C" w:rsidRDefault="00AB004C" w:rsidP="00B35E73">
            <w:pPr>
              <w:rPr>
                <w:rFonts w:asciiTheme="majorBidi" w:eastAsia="Times New Roman" w:hAnsiTheme="majorBidi" w:cstheme="majorBidi"/>
                <w:sz w:val="20"/>
                <w:szCs w:val="20"/>
              </w:rPr>
            </w:pPr>
            <w:r w:rsidRPr="00AB004C">
              <w:rPr>
                <w:rFonts w:asciiTheme="majorBidi" w:hAnsiTheme="majorBidi" w:cstheme="majorBidi"/>
                <w:color w:val="000000"/>
              </w:rPr>
              <w:t> </w:t>
            </w:r>
          </w:p>
        </w:tc>
        <w:tc>
          <w:tcPr>
            <w:tcW w:w="1418" w:type="dxa"/>
            <w:noWrap/>
            <w:vAlign w:val="bottom"/>
          </w:tcPr>
          <w:p w14:paraId="26333A36" w14:textId="4F630F4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26</w:t>
            </w:r>
          </w:p>
        </w:tc>
        <w:tc>
          <w:tcPr>
            <w:tcW w:w="1417" w:type="dxa"/>
            <w:noWrap/>
            <w:vAlign w:val="bottom"/>
          </w:tcPr>
          <w:p w14:paraId="164CFC44" w14:textId="264EA10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3</w:t>
            </w:r>
          </w:p>
        </w:tc>
        <w:tc>
          <w:tcPr>
            <w:tcW w:w="1134" w:type="dxa"/>
            <w:noWrap/>
            <w:vAlign w:val="bottom"/>
          </w:tcPr>
          <w:p w14:paraId="22767D98" w14:textId="3183D81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CLSI</w:t>
            </w:r>
          </w:p>
        </w:tc>
        <w:tc>
          <w:tcPr>
            <w:tcW w:w="708" w:type="dxa"/>
            <w:vAlign w:val="bottom"/>
          </w:tcPr>
          <w:p w14:paraId="22696FA7" w14:textId="3C28C18A"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vAlign w:val="bottom"/>
          </w:tcPr>
          <w:p w14:paraId="36BCEF3C" w14:textId="39B9A7D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Broth microdilution</w:t>
            </w:r>
          </w:p>
        </w:tc>
        <w:tc>
          <w:tcPr>
            <w:tcW w:w="851" w:type="dxa"/>
            <w:noWrap/>
            <w:vAlign w:val="bottom"/>
          </w:tcPr>
          <w:p w14:paraId="0932A16C" w14:textId="3AF0FC14"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7</w:t>
            </w:r>
          </w:p>
        </w:tc>
      </w:tr>
      <w:tr w:rsidR="00AB004C" w:rsidRPr="00AB004C" w14:paraId="54CCB250" w14:textId="77777777" w:rsidTr="00AB004C">
        <w:trPr>
          <w:trHeight w:val="300"/>
        </w:trPr>
        <w:tc>
          <w:tcPr>
            <w:tcW w:w="1418" w:type="dxa"/>
            <w:noWrap/>
            <w:vAlign w:val="bottom"/>
          </w:tcPr>
          <w:p w14:paraId="4C285FFE" w14:textId="1E0B043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Principe </w:t>
            </w:r>
            <w:r w:rsidRPr="00AB004C">
              <w:rPr>
                <w:rFonts w:asciiTheme="majorBidi" w:eastAsia="Times New Roman" w:hAnsiTheme="majorBidi" w:cstheme="majorBidi"/>
                <w:color w:val="000000"/>
                <w:sz w:val="20"/>
                <w:szCs w:val="20"/>
              </w:rPr>
              <w:fldChar w:fldCharType="begin">
                <w:fldData xml:space="preserve">PEVuZE5vdGU+PENpdGU+PEF1dGhvcj5QcmluY2lwZTwvQXV0aG9yPjxZZWFyPjIwMDk8L1llYXI+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PEVuZE5vdGU+PENpdGU+PEF1dGhvcj5QcmluY2lwZTwvQXV0aG9yPjxZZWFyPjIwMDk8L1llYXI+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(383)</w:t>
            </w:r>
            <w:r w:rsidRPr="00AB004C">
              <w:rPr>
                <w:rFonts w:asciiTheme="majorBidi" w:eastAsia="Times New Roman" w:hAnsiTheme="majorBidi" w:cstheme="majorBidi"/>
                <w:color w:val="000000"/>
                <w:sz w:val="20"/>
                <w:szCs w:val="20"/>
              </w:rPr>
              <w:fldChar w:fldCharType="end"/>
            </w:r>
          </w:p>
        </w:tc>
        <w:tc>
          <w:tcPr>
            <w:tcW w:w="709" w:type="dxa"/>
            <w:noWrap/>
            <w:vAlign w:val="bottom"/>
          </w:tcPr>
          <w:p w14:paraId="43F77834" w14:textId="1DEC13A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2009</w:t>
            </w:r>
          </w:p>
        </w:tc>
        <w:tc>
          <w:tcPr>
            <w:tcW w:w="1417" w:type="dxa"/>
            <w:noWrap/>
            <w:vAlign w:val="bottom"/>
          </w:tcPr>
          <w:p w14:paraId="07CB3012" w14:textId="04BAFDC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 xml:space="preserve"> 2004 to 2005</w:t>
            </w:r>
          </w:p>
        </w:tc>
        <w:tc>
          <w:tcPr>
            <w:tcW w:w="992" w:type="dxa"/>
            <w:noWrap/>
            <w:vAlign w:val="bottom"/>
          </w:tcPr>
          <w:p w14:paraId="18FFD977" w14:textId="14A5BA4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Italy</w:t>
            </w:r>
          </w:p>
        </w:tc>
        <w:tc>
          <w:tcPr>
            <w:tcW w:w="1134" w:type="dxa"/>
            <w:noWrap/>
            <w:vAlign w:val="bottom"/>
          </w:tcPr>
          <w:p w14:paraId="2A46632D" w14:textId="34E7A4C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Europe</w:t>
            </w:r>
          </w:p>
        </w:tc>
        <w:tc>
          <w:tcPr>
            <w:tcW w:w="709" w:type="dxa"/>
            <w:vAlign w:val="bottom"/>
          </w:tcPr>
          <w:p w14:paraId="695790FC" w14:textId="35A983F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rPr>
              <w:t> </w:t>
            </w:r>
          </w:p>
        </w:tc>
        <w:tc>
          <w:tcPr>
            <w:tcW w:w="1134" w:type="dxa"/>
            <w:vAlign w:val="bottom"/>
          </w:tcPr>
          <w:p w14:paraId="5F61F301" w14:textId="433794FC" w:rsidR="00AB004C" w:rsidRPr="00AB004C" w:rsidRDefault="00AB004C" w:rsidP="00B35E73">
            <w:pPr>
              <w:rPr>
                <w:rFonts w:asciiTheme="majorBidi" w:eastAsia="Times New Roman" w:hAnsiTheme="majorBidi" w:cstheme="majorBidi"/>
                <w:sz w:val="20"/>
                <w:szCs w:val="20"/>
              </w:rPr>
            </w:pPr>
            <w:r w:rsidRPr="00AB004C">
              <w:rPr>
                <w:rFonts w:asciiTheme="majorBidi" w:hAnsiTheme="majorBidi" w:cstheme="majorBidi"/>
                <w:color w:val="000000"/>
              </w:rPr>
              <w:t> </w:t>
            </w:r>
          </w:p>
        </w:tc>
        <w:tc>
          <w:tcPr>
            <w:tcW w:w="1418" w:type="dxa"/>
            <w:noWrap/>
            <w:vAlign w:val="bottom"/>
          </w:tcPr>
          <w:p w14:paraId="4BB456F0" w14:textId="465B589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22</w:t>
            </w:r>
          </w:p>
        </w:tc>
        <w:tc>
          <w:tcPr>
            <w:tcW w:w="1417" w:type="dxa"/>
            <w:noWrap/>
            <w:vAlign w:val="bottom"/>
          </w:tcPr>
          <w:p w14:paraId="60780C67" w14:textId="396393C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1</w:t>
            </w:r>
          </w:p>
        </w:tc>
        <w:tc>
          <w:tcPr>
            <w:tcW w:w="1134" w:type="dxa"/>
            <w:noWrap/>
            <w:vAlign w:val="bottom"/>
          </w:tcPr>
          <w:p w14:paraId="7880B5BD" w14:textId="3C28B56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CLSI</w:t>
            </w:r>
          </w:p>
        </w:tc>
        <w:tc>
          <w:tcPr>
            <w:tcW w:w="708" w:type="dxa"/>
            <w:vAlign w:val="bottom"/>
          </w:tcPr>
          <w:p w14:paraId="3E1E161D" w14:textId="02959A43"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vAlign w:val="bottom"/>
          </w:tcPr>
          <w:p w14:paraId="7CC90A31" w14:textId="41ED0D2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Broth microdilution</w:t>
            </w:r>
          </w:p>
        </w:tc>
        <w:tc>
          <w:tcPr>
            <w:tcW w:w="851" w:type="dxa"/>
            <w:noWrap/>
            <w:vAlign w:val="bottom"/>
          </w:tcPr>
          <w:p w14:paraId="479907CA" w14:textId="737B375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6</w:t>
            </w:r>
          </w:p>
        </w:tc>
      </w:tr>
      <w:tr w:rsidR="00AB004C" w:rsidRPr="00AB004C" w14:paraId="04D0B1D5" w14:textId="77777777" w:rsidTr="00AB004C">
        <w:trPr>
          <w:trHeight w:val="300"/>
        </w:trPr>
        <w:tc>
          <w:tcPr>
            <w:tcW w:w="1418" w:type="dxa"/>
            <w:noWrap/>
            <w:vAlign w:val="bottom"/>
          </w:tcPr>
          <w:p w14:paraId="276DF4D2" w14:textId="70AB0791"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Zarrilli</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PEVuZE5vdGU+PENpdGU+PEF1dGhvcj5aYXJyaWxsaTwvQXV0aG9yPjxZZWFyPjIwMDg8L1llYXI+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PEVuZE5vdGU+PENpdGU+PEF1dGhvcj5aYXJyaWxsaTwvQXV0aG9yPjxZZWFyPjIwMDg8L1llYXI+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(384)</w:t>
            </w:r>
            <w:r w:rsidRPr="00AB004C">
              <w:rPr>
                <w:rFonts w:asciiTheme="majorBidi" w:eastAsia="Times New Roman" w:hAnsiTheme="majorBidi" w:cstheme="majorBidi"/>
                <w:color w:val="000000"/>
                <w:sz w:val="20"/>
                <w:szCs w:val="20"/>
              </w:rPr>
              <w:fldChar w:fldCharType="end"/>
            </w:r>
          </w:p>
        </w:tc>
        <w:tc>
          <w:tcPr>
            <w:tcW w:w="709" w:type="dxa"/>
            <w:noWrap/>
            <w:vAlign w:val="bottom"/>
          </w:tcPr>
          <w:p w14:paraId="4055EC9D" w14:textId="12903B7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2008</w:t>
            </w:r>
          </w:p>
        </w:tc>
        <w:tc>
          <w:tcPr>
            <w:tcW w:w="1417" w:type="dxa"/>
            <w:noWrap/>
            <w:vAlign w:val="bottom"/>
          </w:tcPr>
          <w:p w14:paraId="3B631216" w14:textId="4246A26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 xml:space="preserve"> 2004 to 2005</w:t>
            </w:r>
          </w:p>
        </w:tc>
        <w:tc>
          <w:tcPr>
            <w:tcW w:w="992" w:type="dxa"/>
            <w:noWrap/>
            <w:vAlign w:val="bottom"/>
          </w:tcPr>
          <w:p w14:paraId="62B9A1AB" w14:textId="2AD0C5D3"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Lebanon</w:t>
            </w:r>
          </w:p>
        </w:tc>
        <w:tc>
          <w:tcPr>
            <w:tcW w:w="1134" w:type="dxa"/>
            <w:noWrap/>
            <w:vAlign w:val="bottom"/>
          </w:tcPr>
          <w:p w14:paraId="067C087F" w14:textId="2641EDE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Asia</w:t>
            </w:r>
          </w:p>
        </w:tc>
        <w:tc>
          <w:tcPr>
            <w:tcW w:w="709" w:type="dxa"/>
            <w:vAlign w:val="bottom"/>
          </w:tcPr>
          <w:p w14:paraId="5F5EAEC6" w14:textId="4A51280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rPr>
              <w:t> </w:t>
            </w:r>
          </w:p>
        </w:tc>
        <w:tc>
          <w:tcPr>
            <w:tcW w:w="1134" w:type="dxa"/>
            <w:vAlign w:val="bottom"/>
          </w:tcPr>
          <w:p w14:paraId="4E63DC70" w14:textId="2679CF0B" w:rsidR="00AB004C" w:rsidRPr="00AB004C" w:rsidRDefault="00AB004C" w:rsidP="00B35E73">
            <w:pPr>
              <w:rPr>
                <w:rFonts w:asciiTheme="majorBidi" w:eastAsia="Times New Roman" w:hAnsiTheme="majorBidi" w:cstheme="majorBidi"/>
                <w:sz w:val="20"/>
                <w:szCs w:val="20"/>
              </w:rPr>
            </w:pPr>
            <w:r w:rsidRPr="00AB004C">
              <w:rPr>
                <w:rFonts w:asciiTheme="majorBidi" w:hAnsiTheme="majorBidi" w:cstheme="majorBidi"/>
                <w:color w:val="000000"/>
              </w:rPr>
              <w:t> </w:t>
            </w:r>
          </w:p>
        </w:tc>
        <w:tc>
          <w:tcPr>
            <w:tcW w:w="1418" w:type="dxa"/>
            <w:noWrap/>
            <w:vAlign w:val="bottom"/>
          </w:tcPr>
          <w:p w14:paraId="680C8DDA" w14:textId="2A08907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17</w:t>
            </w:r>
          </w:p>
        </w:tc>
        <w:tc>
          <w:tcPr>
            <w:tcW w:w="1417" w:type="dxa"/>
            <w:noWrap/>
            <w:vAlign w:val="bottom"/>
          </w:tcPr>
          <w:p w14:paraId="44AAC3E1" w14:textId="259A28C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0</w:t>
            </w:r>
          </w:p>
        </w:tc>
        <w:tc>
          <w:tcPr>
            <w:tcW w:w="1134" w:type="dxa"/>
            <w:noWrap/>
            <w:vAlign w:val="bottom"/>
          </w:tcPr>
          <w:p w14:paraId="662966DA" w14:textId="261B191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CLSI</w:t>
            </w:r>
          </w:p>
        </w:tc>
        <w:tc>
          <w:tcPr>
            <w:tcW w:w="708" w:type="dxa"/>
            <w:vAlign w:val="bottom"/>
          </w:tcPr>
          <w:p w14:paraId="63926552" w14:textId="404BA89F"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vAlign w:val="bottom"/>
          </w:tcPr>
          <w:p w14:paraId="5D5BAA69" w14:textId="23432FE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Broth microdilution</w:t>
            </w:r>
          </w:p>
        </w:tc>
        <w:tc>
          <w:tcPr>
            <w:tcW w:w="851" w:type="dxa"/>
            <w:noWrap/>
            <w:vAlign w:val="bottom"/>
          </w:tcPr>
          <w:p w14:paraId="20A56998" w14:textId="64C0430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rPr>
              <w:t>6</w:t>
            </w:r>
          </w:p>
        </w:tc>
      </w:tr>
      <w:tr w:rsidR="00AB004C" w:rsidRPr="00AB004C" w14:paraId="6977A67A" w14:textId="77777777" w:rsidTr="00AB004C">
        <w:trPr>
          <w:trHeight w:val="300"/>
        </w:trPr>
        <w:tc>
          <w:tcPr>
            <w:tcW w:w="1418" w:type="dxa"/>
            <w:noWrap/>
            <w:vAlign w:val="bottom"/>
          </w:tcPr>
          <w:p w14:paraId="01E6732D" w14:textId="034FEA18"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Mezzatesta</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PEVuZE5vdGU+PENpdGU+PEF1dGhvcj5NZXp6YXRlc3RhPC9BdXRob3I+PFllYXI+MjAwODwvWWVh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PEVuZE5vdGU+PENpdGU+PEF1dGhvcj5NZXp6YXRlc3RhPC9BdXRob3I+PFllYXI+MjAwODwvWWVh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(385)</w:t>
            </w:r>
            <w:r w:rsidRPr="00AB004C">
              <w:rPr>
                <w:rFonts w:asciiTheme="majorBidi" w:eastAsia="Times New Roman" w:hAnsiTheme="majorBidi" w:cstheme="majorBidi"/>
                <w:color w:val="000000"/>
                <w:sz w:val="20"/>
                <w:szCs w:val="20"/>
              </w:rPr>
              <w:fldChar w:fldCharType="end"/>
            </w:r>
          </w:p>
        </w:tc>
        <w:tc>
          <w:tcPr>
            <w:tcW w:w="709" w:type="dxa"/>
            <w:noWrap/>
            <w:vAlign w:val="bottom"/>
          </w:tcPr>
          <w:p w14:paraId="00DD3B26" w14:textId="17BBD74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2008</w:t>
            </w:r>
          </w:p>
        </w:tc>
        <w:tc>
          <w:tcPr>
            <w:tcW w:w="1417" w:type="dxa"/>
            <w:noWrap/>
            <w:vAlign w:val="bottom"/>
          </w:tcPr>
          <w:p w14:paraId="4232E451" w14:textId="1C3DC7C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2002 to 2003</w:t>
            </w:r>
          </w:p>
        </w:tc>
        <w:tc>
          <w:tcPr>
            <w:tcW w:w="992" w:type="dxa"/>
            <w:noWrap/>
            <w:vAlign w:val="bottom"/>
          </w:tcPr>
          <w:p w14:paraId="356DDB27" w14:textId="092718F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Italy</w:t>
            </w:r>
          </w:p>
        </w:tc>
        <w:tc>
          <w:tcPr>
            <w:tcW w:w="1134" w:type="dxa"/>
            <w:noWrap/>
            <w:vAlign w:val="bottom"/>
          </w:tcPr>
          <w:p w14:paraId="527D24D5" w14:textId="3BF530C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Europe</w:t>
            </w:r>
          </w:p>
        </w:tc>
        <w:tc>
          <w:tcPr>
            <w:tcW w:w="709" w:type="dxa"/>
            <w:vAlign w:val="bottom"/>
          </w:tcPr>
          <w:p w14:paraId="25FAEC07" w14:textId="485DA1A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rPr>
              <w:t> </w:t>
            </w:r>
          </w:p>
        </w:tc>
        <w:tc>
          <w:tcPr>
            <w:tcW w:w="1134" w:type="dxa"/>
            <w:vAlign w:val="bottom"/>
          </w:tcPr>
          <w:p w14:paraId="263D8A8F" w14:textId="4B0F6F90" w:rsidR="00AB004C" w:rsidRPr="00AB004C" w:rsidRDefault="00AB004C" w:rsidP="00B35E73">
            <w:pPr>
              <w:rPr>
                <w:rFonts w:asciiTheme="majorBidi" w:eastAsia="Times New Roman" w:hAnsiTheme="majorBidi" w:cstheme="majorBidi"/>
                <w:sz w:val="20"/>
                <w:szCs w:val="20"/>
              </w:rPr>
            </w:pPr>
            <w:r w:rsidRPr="00AB004C">
              <w:rPr>
                <w:rFonts w:asciiTheme="majorBidi" w:hAnsiTheme="majorBidi" w:cstheme="majorBidi"/>
                <w:color w:val="000000"/>
              </w:rPr>
              <w:t> </w:t>
            </w:r>
          </w:p>
        </w:tc>
        <w:tc>
          <w:tcPr>
            <w:tcW w:w="1418" w:type="dxa"/>
            <w:noWrap/>
            <w:vAlign w:val="bottom"/>
          </w:tcPr>
          <w:p w14:paraId="21F94467" w14:textId="2A37D6BC"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107</w:t>
            </w:r>
          </w:p>
        </w:tc>
        <w:tc>
          <w:tcPr>
            <w:tcW w:w="1417" w:type="dxa"/>
            <w:noWrap/>
            <w:vAlign w:val="bottom"/>
          </w:tcPr>
          <w:p w14:paraId="72C1DC96" w14:textId="3B35A19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1</w:t>
            </w:r>
          </w:p>
        </w:tc>
        <w:tc>
          <w:tcPr>
            <w:tcW w:w="1134" w:type="dxa"/>
            <w:noWrap/>
            <w:vAlign w:val="bottom"/>
          </w:tcPr>
          <w:p w14:paraId="1238570A" w14:textId="13852002"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CLSI</w:t>
            </w:r>
          </w:p>
        </w:tc>
        <w:tc>
          <w:tcPr>
            <w:tcW w:w="708" w:type="dxa"/>
            <w:vAlign w:val="bottom"/>
          </w:tcPr>
          <w:p w14:paraId="4F9E4C42" w14:textId="3190C304"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vAlign w:val="bottom"/>
          </w:tcPr>
          <w:p w14:paraId="166FC785" w14:textId="0245ECE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Broth microdilution</w:t>
            </w:r>
          </w:p>
        </w:tc>
        <w:tc>
          <w:tcPr>
            <w:tcW w:w="851" w:type="dxa"/>
            <w:noWrap/>
            <w:vAlign w:val="bottom"/>
          </w:tcPr>
          <w:p w14:paraId="5945E539" w14:textId="5BE1FAC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rPr>
              <w:t>8</w:t>
            </w:r>
          </w:p>
        </w:tc>
      </w:tr>
      <w:tr w:rsidR="00AB004C" w:rsidRPr="00AB004C" w14:paraId="023A0584" w14:textId="77777777" w:rsidTr="00AB004C">
        <w:trPr>
          <w:trHeight w:val="300"/>
        </w:trPr>
        <w:tc>
          <w:tcPr>
            <w:tcW w:w="1418" w:type="dxa"/>
            <w:noWrap/>
            <w:vAlign w:val="bottom"/>
          </w:tcPr>
          <w:p w14:paraId="17BECF17" w14:textId="5AE1E9B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Kwan Soo Ko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&lt;EndNote&gt;&lt;Cite&gt;&lt;Author&gt;Ko&lt;/Author&gt;&lt;Year&gt;2007&lt;/Year&gt;&lt;RecNum&gt;673&lt;/RecNum&gt;&lt;DisplayText&gt;(386)&lt;/DisplayText&gt;&lt;record&gt;&lt;rec-number&gt;673&lt;/rec-number&gt;&lt;foreign-keys&gt;&lt;key app="EN" db-id="adpd5tdrq99ptsepx5fpew53az5z5vpp2fzf" timestamp="1693468830"&gt;673&lt;/key&gt;&lt;/foreign-keys&gt;&lt;ref-type name="Journal Article"&gt;17&lt;/ref-type&gt;&lt;contributors&gt;&lt;authors&gt;&lt;author&gt;Ko, K. S.&lt;/author&gt;&lt;author&gt;Suh, J. Y.&lt;/author&gt;&lt;author&gt;Kwon, K. T.&lt;/author&gt;&lt;author&gt;Jung, S. I.&lt;/author&gt;&lt;author&gt;Park, K. H.&lt;/author&gt;&lt;author&gt;Kang, C. I.&lt;/author&gt;&lt;author&gt;Chung, D. R.&lt;/author&gt;&lt;author&gt;Peck, K. R.&lt;/author&gt;&lt;author&gt;Song, J. H.&lt;/author&gt;&lt;/authors&gt;&lt;/contributors&gt;&lt;auth-address&gt;Department of Molecular Cell Biology, Sungkyunkwan University School of Medicine, Suwon, Korea.&lt;/auth-address&gt;&lt;titles&gt;&lt;title&gt;High rates of resistance to colistin and polymyxin B in subgroups of Acinetobacter baumannii isolates from Korea&lt;/title&gt;&lt;secondary-title&gt;J Antimicrob Chemother&lt;/secondary-title&gt;&lt;/titles&gt;&lt;periodical&gt;&lt;full-title&gt;J Antimicrob Chemother&lt;/full-title&gt;&lt;/periodical&gt;&lt;pages&gt;1163-7&lt;/pages&gt;&lt;volume&gt;60&lt;/volume&gt;&lt;number&gt;5&lt;/number&gt;&lt;edition&gt;20070829&lt;/edition&gt;&lt;keywords&gt;&lt;keyword&gt;Acinetobacter Infections/epidemiology/microbiology&lt;/keyword&gt;&lt;keyword&gt;Acinetobacter baumannii/*drug effects/genetics&lt;/keyword&gt;&lt;keyword&gt;Anti-Bacterial Agents/*pharmacology&lt;/keyword&gt;&lt;keyword&gt;Bacterial Proteins/genetics&lt;/keyword&gt;&lt;keyword&gt;Colistin/*pharmacology&lt;/keyword&gt;&lt;keyword&gt;Drug Resistance, Multiple, Bacterial&lt;/keyword&gt;&lt;keyword&gt;Korea/epidemiology&lt;/keyword&gt;&lt;keyword&gt;Phylogeny&lt;/keyword&gt;&lt;keyword&gt;Polymyxin B/*pharmacology&lt;/keyword&gt;&lt;/keywords&gt;&lt;dates&gt;&lt;year&gt;2007&lt;/year&gt;&lt;pub-dates&gt;&lt;date&gt;Nov&lt;/date&gt;&lt;/pub-dates&gt;&lt;/dates&gt;&lt;isbn&gt;0305-7453 (Print)&amp;#xD;0305-7453&lt;/isbn&gt;&lt;accession-num&gt;17761499&lt;/accession-num&gt;&lt;urls&gt;&lt;/urls&gt;&lt;electronic-resource-num&gt;10.1093/jac/dkm305&lt;/electronic-resource-num&gt;&lt;remote-database-provider&gt;NLM&lt;/remote-database-provider&gt;&lt;language&gt;eng&lt;/language&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(386)</w:t>
            </w:r>
            <w:r w:rsidRPr="00AB004C">
              <w:rPr>
                <w:rFonts w:asciiTheme="majorBidi" w:eastAsia="Times New Roman" w:hAnsiTheme="majorBidi" w:cstheme="majorBidi"/>
                <w:color w:val="000000"/>
                <w:sz w:val="20"/>
                <w:szCs w:val="20"/>
              </w:rPr>
              <w:fldChar w:fldCharType="end"/>
            </w:r>
          </w:p>
        </w:tc>
        <w:tc>
          <w:tcPr>
            <w:tcW w:w="709" w:type="dxa"/>
            <w:noWrap/>
            <w:vAlign w:val="bottom"/>
          </w:tcPr>
          <w:p w14:paraId="0E1B552A" w14:textId="3787025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2007</w:t>
            </w:r>
          </w:p>
        </w:tc>
        <w:tc>
          <w:tcPr>
            <w:tcW w:w="1417" w:type="dxa"/>
            <w:noWrap/>
            <w:vAlign w:val="bottom"/>
          </w:tcPr>
          <w:p w14:paraId="499EDB63" w14:textId="5171FC0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 xml:space="preserve"> 2002 to 2006</w:t>
            </w:r>
          </w:p>
        </w:tc>
        <w:tc>
          <w:tcPr>
            <w:tcW w:w="992" w:type="dxa"/>
            <w:noWrap/>
            <w:vAlign w:val="bottom"/>
          </w:tcPr>
          <w:p w14:paraId="6E534878" w14:textId="1CDD8CE1"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Korea</w:t>
            </w:r>
          </w:p>
        </w:tc>
        <w:tc>
          <w:tcPr>
            <w:tcW w:w="1134" w:type="dxa"/>
            <w:noWrap/>
            <w:vAlign w:val="bottom"/>
          </w:tcPr>
          <w:p w14:paraId="0C1005D4" w14:textId="7A72576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Asia</w:t>
            </w:r>
          </w:p>
        </w:tc>
        <w:tc>
          <w:tcPr>
            <w:tcW w:w="709" w:type="dxa"/>
            <w:vAlign w:val="bottom"/>
          </w:tcPr>
          <w:p w14:paraId="5DBC4E96" w14:textId="0F8FBEB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 </w:t>
            </w:r>
          </w:p>
        </w:tc>
        <w:tc>
          <w:tcPr>
            <w:tcW w:w="1134" w:type="dxa"/>
            <w:vAlign w:val="bottom"/>
          </w:tcPr>
          <w:p w14:paraId="1C1FAFA7" w14:textId="18946A98" w:rsidR="00AB004C" w:rsidRPr="00AB004C" w:rsidRDefault="00AB004C" w:rsidP="00B35E73">
            <w:pPr>
              <w:rPr>
                <w:rFonts w:asciiTheme="majorBidi" w:eastAsia="Times New Roman" w:hAnsiTheme="majorBidi" w:cstheme="majorBidi"/>
                <w:sz w:val="20"/>
                <w:szCs w:val="20"/>
              </w:rPr>
            </w:pPr>
            <w:r w:rsidRPr="00AB004C">
              <w:rPr>
                <w:rFonts w:asciiTheme="majorBidi" w:hAnsiTheme="majorBidi" w:cstheme="majorBidi"/>
                <w:color w:val="000000"/>
                <w:sz w:val="20"/>
                <w:szCs w:val="20"/>
              </w:rPr>
              <w:t> </w:t>
            </w:r>
          </w:p>
        </w:tc>
        <w:tc>
          <w:tcPr>
            <w:tcW w:w="1418" w:type="dxa"/>
            <w:noWrap/>
            <w:vAlign w:val="bottom"/>
          </w:tcPr>
          <w:p w14:paraId="06A2675F" w14:textId="10CA033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214</w:t>
            </w:r>
          </w:p>
        </w:tc>
        <w:tc>
          <w:tcPr>
            <w:tcW w:w="1417" w:type="dxa"/>
            <w:noWrap/>
            <w:vAlign w:val="bottom"/>
          </w:tcPr>
          <w:p w14:paraId="1F6468DA" w14:textId="30EA1F16"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81</w:t>
            </w:r>
          </w:p>
        </w:tc>
        <w:tc>
          <w:tcPr>
            <w:tcW w:w="1134" w:type="dxa"/>
            <w:noWrap/>
            <w:vAlign w:val="bottom"/>
          </w:tcPr>
          <w:p w14:paraId="6A1735A8" w14:textId="20B75B1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CLSI</w:t>
            </w:r>
          </w:p>
        </w:tc>
        <w:tc>
          <w:tcPr>
            <w:tcW w:w="708" w:type="dxa"/>
            <w:vAlign w:val="bottom"/>
          </w:tcPr>
          <w:p w14:paraId="68F0C371" w14:textId="19964679"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vAlign w:val="bottom"/>
          </w:tcPr>
          <w:p w14:paraId="17724C4B" w14:textId="06E060D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Broth microdilution</w:t>
            </w:r>
          </w:p>
        </w:tc>
        <w:tc>
          <w:tcPr>
            <w:tcW w:w="851" w:type="dxa"/>
            <w:noWrap/>
            <w:vAlign w:val="bottom"/>
          </w:tcPr>
          <w:p w14:paraId="16E5A00E" w14:textId="79D06B1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7</w:t>
            </w:r>
          </w:p>
        </w:tc>
      </w:tr>
      <w:tr w:rsidR="00AB004C" w:rsidRPr="00AB004C" w14:paraId="3FA70B53" w14:textId="77777777" w:rsidTr="00AB004C">
        <w:trPr>
          <w:trHeight w:val="300"/>
        </w:trPr>
        <w:tc>
          <w:tcPr>
            <w:tcW w:w="1418" w:type="dxa"/>
            <w:noWrap/>
            <w:vAlign w:val="bottom"/>
          </w:tcPr>
          <w:p w14:paraId="19FD5788" w14:textId="77B8053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Hawley </w:t>
            </w:r>
            <w:r w:rsidRPr="00AB004C">
              <w:rPr>
                <w:rFonts w:asciiTheme="majorBidi" w:eastAsia="Times New Roman" w:hAnsiTheme="majorBidi" w:cstheme="majorBidi"/>
                <w:color w:val="000000"/>
                <w:sz w:val="20"/>
                <w:szCs w:val="20"/>
              </w:rPr>
              <w:fldChar w:fldCharType="begin">
                <w:fldData xml:space="preserve">PEVuZE5vdGU+PENpdGU+PEF1dGhvcj5IYXdsZXk8L0F1dGhvcj48WWVhcj4yMDA3PC9ZZWFyPjxS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=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PEVuZE5vdGU+PENpdGU+PEF1dGhvcj5IYXdsZXk8L0F1dGhvcj48WWVhcj4yMDA3PC9ZZWFyPjxS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=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(387)</w:t>
            </w:r>
            <w:r w:rsidRPr="00AB004C">
              <w:rPr>
                <w:rFonts w:asciiTheme="majorBidi" w:eastAsia="Times New Roman" w:hAnsiTheme="majorBidi" w:cstheme="majorBidi"/>
                <w:color w:val="000000"/>
                <w:sz w:val="20"/>
                <w:szCs w:val="20"/>
              </w:rPr>
              <w:fldChar w:fldCharType="end"/>
            </w:r>
          </w:p>
        </w:tc>
        <w:tc>
          <w:tcPr>
            <w:tcW w:w="709" w:type="dxa"/>
            <w:noWrap/>
            <w:vAlign w:val="bottom"/>
          </w:tcPr>
          <w:p w14:paraId="2713C4EE" w14:textId="6CD37A3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2006</w:t>
            </w:r>
          </w:p>
        </w:tc>
        <w:tc>
          <w:tcPr>
            <w:tcW w:w="1417" w:type="dxa"/>
            <w:noWrap/>
            <w:vAlign w:val="bottom"/>
          </w:tcPr>
          <w:p w14:paraId="3C76A275" w14:textId="080362A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 xml:space="preserve"> 2003 to 2005</w:t>
            </w:r>
          </w:p>
        </w:tc>
        <w:tc>
          <w:tcPr>
            <w:tcW w:w="992" w:type="dxa"/>
            <w:noWrap/>
            <w:vAlign w:val="bottom"/>
          </w:tcPr>
          <w:p w14:paraId="2E434958" w14:textId="04ED353B"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USA</w:t>
            </w:r>
          </w:p>
        </w:tc>
        <w:tc>
          <w:tcPr>
            <w:tcW w:w="1134" w:type="dxa"/>
            <w:noWrap/>
            <w:vAlign w:val="bottom"/>
          </w:tcPr>
          <w:p w14:paraId="6661873D" w14:textId="1B1FDC9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North America</w:t>
            </w:r>
          </w:p>
        </w:tc>
        <w:tc>
          <w:tcPr>
            <w:tcW w:w="709" w:type="dxa"/>
            <w:vAlign w:val="bottom"/>
          </w:tcPr>
          <w:p w14:paraId="468E19EF" w14:textId="305F7E7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 </w:t>
            </w:r>
          </w:p>
        </w:tc>
        <w:tc>
          <w:tcPr>
            <w:tcW w:w="1134" w:type="dxa"/>
            <w:vAlign w:val="bottom"/>
          </w:tcPr>
          <w:p w14:paraId="5485B971" w14:textId="5A83E96F" w:rsidR="00AB004C" w:rsidRPr="00AB004C" w:rsidRDefault="00AB004C" w:rsidP="00B35E73">
            <w:pPr>
              <w:rPr>
                <w:rFonts w:asciiTheme="majorBidi" w:eastAsia="Times New Roman" w:hAnsiTheme="majorBidi" w:cstheme="majorBidi"/>
                <w:sz w:val="20"/>
                <w:szCs w:val="20"/>
              </w:rPr>
            </w:pPr>
            <w:r w:rsidRPr="00AB004C">
              <w:rPr>
                <w:rFonts w:asciiTheme="majorBidi" w:hAnsiTheme="majorBidi" w:cstheme="majorBidi"/>
                <w:color w:val="000000"/>
                <w:sz w:val="20"/>
                <w:szCs w:val="20"/>
              </w:rPr>
              <w:t> </w:t>
            </w:r>
          </w:p>
        </w:tc>
        <w:tc>
          <w:tcPr>
            <w:tcW w:w="1418" w:type="dxa"/>
            <w:noWrap/>
            <w:vAlign w:val="bottom"/>
          </w:tcPr>
          <w:p w14:paraId="2928192A" w14:textId="119F1C5F"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142</w:t>
            </w:r>
          </w:p>
        </w:tc>
        <w:tc>
          <w:tcPr>
            <w:tcW w:w="1417" w:type="dxa"/>
            <w:noWrap/>
            <w:vAlign w:val="bottom"/>
          </w:tcPr>
          <w:p w14:paraId="025A366E" w14:textId="20102235"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3</w:t>
            </w:r>
          </w:p>
        </w:tc>
        <w:tc>
          <w:tcPr>
            <w:tcW w:w="1134" w:type="dxa"/>
            <w:noWrap/>
            <w:vAlign w:val="bottom"/>
          </w:tcPr>
          <w:p w14:paraId="59E6C917" w14:textId="25FD1FDA"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CLSI</w:t>
            </w:r>
          </w:p>
        </w:tc>
        <w:tc>
          <w:tcPr>
            <w:tcW w:w="708" w:type="dxa"/>
            <w:vAlign w:val="bottom"/>
          </w:tcPr>
          <w:p w14:paraId="0673B42E" w14:textId="351A5784"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vAlign w:val="bottom"/>
          </w:tcPr>
          <w:p w14:paraId="05BD5ADE" w14:textId="7786B8FD"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Broth microdilution</w:t>
            </w:r>
          </w:p>
        </w:tc>
        <w:tc>
          <w:tcPr>
            <w:tcW w:w="851" w:type="dxa"/>
            <w:noWrap/>
            <w:vAlign w:val="bottom"/>
          </w:tcPr>
          <w:p w14:paraId="4C53A328" w14:textId="0BA0706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hAnsiTheme="majorBidi" w:cstheme="majorBidi"/>
                <w:color w:val="000000"/>
                <w:sz w:val="20"/>
                <w:szCs w:val="20"/>
              </w:rPr>
              <w:t>8</w:t>
            </w:r>
          </w:p>
        </w:tc>
      </w:tr>
      <w:tr w:rsidR="00AB004C" w:rsidRPr="00AB004C" w14:paraId="7B957BF5" w14:textId="77777777" w:rsidTr="00AB004C">
        <w:trPr>
          <w:trHeight w:val="300"/>
        </w:trPr>
        <w:tc>
          <w:tcPr>
            <w:tcW w:w="1418" w:type="dxa"/>
            <w:noWrap/>
            <w:vAlign w:val="bottom"/>
          </w:tcPr>
          <w:p w14:paraId="326EB299" w14:textId="10879141"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Dagher</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&lt;EndNote&gt;&lt;Cite&gt;&lt;Author&gt;Nawfal Dagher&lt;/Author&gt;&lt;Year&gt;2019&lt;/Year&gt;&lt;RecNum&gt;12&lt;/RecNum&gt;&lt;DisplayText&gt;(388)&lt;/DisplayText&gt;&lt;record&gt;&lt;rec-number&gt;12&lt;/rec-number&gt;&lt;foreign-keys&gt;&lt;key app="EN" db-id="adpd5tdrq99ptsepx5fpew53az5z5vpp2fzf" timestamp="1693300603"&gt;12&lt;/key&gt;&lt;/foreign-keys&gt;&lt;ref-type name="Journal Article"&gt;17&lt;/ref-type&gt;&lt;contributors&gt;&lt;authors&gt;&lt;author&gt;Nawfal Dagher, Tania&lt;/author&gt;&lt;author&gt;Al-Bayssari, Charbel&lt;/author&gt;&lt;author&gt;Chabou, Selma&lt;/author&gt;&lt;author&gt;Antar, Nadine&lt;/author&gt;&lt;author&gt;Diene, Seydina M.&lt;/author&gt;&lt;author&gt;Azar, Eid&lt;/author&gt;&lt;author&gt;Rolain, Jean-Marc&lt;/author&gt;&lt;/authors&gt;&lt;/contributors&gt;&lt;titles&gt;&lt;title&gt;Investigation of multidrug-resistant ST2 Acinetobacter baumannii isolated from Saint George hospital in Lebanon&lt;/title&gt;&lt;secondary-title&gt;BMC Microbiology&lt;/secondary-title&gt;&lt;/titles&gt;&lt;pages&gt;29&lt;/pages&gt;&lt;volume&gt;19&lt;/volume&gt;&lt;number&gt;1&lt;/number&gt;&lt;dates&gt;&lt;year&gt;2019&lt;/year&gt;&lt;pub-dates&gt;&lt;date&gt;2019/02/02&lt;/date&gt;&lt;/pub-dates&gt;&lt;/dates&gt;&lt;isbn&gt;1471-2180&lt;/isbn&gt;&lt;urls&gt;&lt;related-urls&gt;&lt;url&gt;https://doi.org/10.1186/s12866-019-1401-2&lt;/url&gt;&lt;/related-urls&gt;&lt;/urls&gt;&lt;electronic-resource-num&gt;10.1186/s12866-019-1401-2&lt;/electronic-resource-num&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(388)</w:t>
            </w:r>
            <w:r w:rsidRPr="00AB004C">
              <w:rPr>
                <w:rFonts w:asciiTheme="majorBidi" w:eastAsia="Times New Roman" w:hAnsiTheme="majorBidi" w:cstheme="majorBidi"/>
                <w:color w:val="000000"/>
                <w:sz w:val="20"/>
                <w:szCs w:val="20"/>
              </w:rPr>
              <w:fldChar w:fldCharType="end"/>
            </w:r>
          </w:p>
        </w:tc>
        <w:tc>
          <w:tcPr>
            <w:tcW w:w="709" w:type="dxa"/>
            <w:noWrap/>
            <w:vAlign w:val="bottom"/>
          </w:tcPr>
          <w:p w14:paraId="5BC6716B" w14:textId="7B0D224C"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2019</w:t>
            </w:r>
          </w:p>
        </w:tc>
        <w:tc>
          <w:tcPr>
            <w:tcW w:w="1417" w:type="dxa"/>
            <w:noWrap/>
            <w:vAlign w:val="bottom"/>
          </w:tcPr>
          <w:p w14:paraId="66FA0DE7" w14:textId="41E9CA8D"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2016 to 2016</w:t>
            </w:r>
          </w:p>
        </w:tc>
        <w:tc>
          <w:tcPr>
            <w:tcW w:w="992" w:type="dxa"/>
            <w:noWrap/>
            <w:vAlign w:val="bottom"/>
          </w:tcPr>
          <w:p w14:paraId="21F456AC" w14:textId="410C5053"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Lebanon</w:t>
            </w:r>
          </w:p>
        </w:tc>
        <w:tc>
          <w:tcPr>
            <w:tcW w:w="1134" w:type="dxa"/>
            <w:noWrap/>
            <w:vAlign w:val="bottom"/>
          </w:tcPr>
          <w:p w14:paraId="35ADD2B6" w14:textId="10725679"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Asia</w:t>
            </w:r>
          </w:p>
        </w:tc>
        <w:tc>
          <w:tcPr>
            <w:tcW w:w="709" w:type="dxa"/>
            <w:vAlign w:val="bottom"/>
          </w:tcPr>
          <w:p w14:paraId="68795BDE" w14:textId="0D6C1D07"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 </w:t>
            </w:r>
          </w:p>
        </w:tc>
        <w:tc>
          <w:tcPr>
            <w:tcW w:w="1134" w:type="dxa"/>
            <w:vAlign w:val="bottom"/>
          </w:tcPr>
          <w:p w14:paraId="12C645FE" w14:textId="07A24A72"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Respiratory</w:t>
            </w:r>
          </w:p>
        </w:tc>
        <w:tc>
          <w:tcPr>
            <w:tcW w:w="1418" w:type="dxa"/>
            <w:noWrap/>
            <w:vAlign w:val="bottom"/>
          </w:tcPr>
          <w:p w14:paraId="5B77DBCB" w14:textId="780EB407"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31</w:t>
            </w:r>
          </w:p>
        </w:tc>
        <w:tc>
          <w:tcPr>
            <w:tcW w:w="1417" w:type="dxa"/>
            <w:noWrap/>
            <w:vAlign w:val="bottom"/>
          </w:tcPr>
          <w:p w14:paraId="2037CF44" w14:textId="671D6EB8"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0</w:t>
            </w:r>
          </w:p>
        </w:tc>
        <w:tc>
          <w:tcPr>
            <w:tcW w:w="1134" w:type="dxa"/>
            <w:noWrap/>
            <w:vAlign w:val="bottom"/>
          </w:tcPr>
          <w:p w14:paraId="18173959" w14:textId="6F2D848C"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EUCAST</w:t>
            </w:r>
          </w:p>
        </w:tc>
        <w:tc>
          <w:tcPr>
            <w:tcW w:w="708" w:type="dxa"/>
            <w:vAlign w:val="bottom"/>
          </w:tcPr>
          <w:p w14:paraId="22844EDA" w14:textId="4E9C2856"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vAlign w:val="bottom"/>
          </w:tcPr>
          <w:p w14:paraId="4DFFD669" w14:textId="1FD3FC57"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 Broth microdilution</w:t>
            </w:r>
          </w:p>
        </w:tc>
        <w:tc>
          <w:tcPr>
            <w:tcW w:w="851" w:type="dxa"/>
            <w:noWrap/>
            <w:vAlign w:val="bottom"/>
          </w:tcPr>
          <w:p w14:paraId="6AD15422" w14:textId="62363201"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7</w:t>
            </w:r>
          </w:p>
        </w:tc>
      </w:tr>
      <w:tr w:rsidR="00AB004C" w:rsidRPr="00AB004C" w14:paraId="22765668" w14:textId="77777777" w:rsidTr="00AB004C">
        <w:trPr>
          <w:trHeight w:val="300"/>
        </w:trPr>
        <w:tc>
          <w:tcPr>
            <w:tcW w:w="1418" w:type="dxa"/>
            <w:noWrap/>
            <w:vAlign w:val="bottom"/>
          </w:tcPr>
          <w:p w14:paraId="052D6002" w14:textId="52400DAE"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Qamar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&lt;EndNote&gt;&lt;Cite&gt;&lt;Author&gt;Qamar&lt;/Author&gt;&lt;Year&gt;2019&lt;/Year&gt;&lt;RecNum&gt;24&lt;/RecNum&gt;&lt;DisplayText&gt;(389)&lt;/DisplayText&gt;&lt;record&gt;&lt;rec-number&gt;24&lt;/rec-number&gt;&lt;foreign-keys&gt;&lt;key app="EN" db-id="adpd5tdrq99ptsepx5fpew53az5z5vpp2fzf" timestamp="1693300605"&gt;24&lt;/key&gt;&lt;/foreign-keys&gt;&lt;ref-type name="Journal Article"&gt;17&lt;/ref-type&gt;&lt;contributors&gt;&lt;authors&gt;&lt;author&gt;Muhammad Usman Qamar&lt;/author&gt;&lt;author&gt;Timothy R Walsh&lt;/author&gt;&lt;author&gt;Mark A Toleman&lt;/author&gt;&lt;author&gt;Jonathan M Tyrrell&lt;/author&gt;&lt;author&gt;Sidrah Saleem&lt;/author&gt;&lt;author&gt;Ali Aboklaish&lt;/author&gt;&lt;author&gt;Shah Jahan&lt;/author&gt;&lt;/authors&gt;&lt;/contributors&gt;&lt;titles&gt;&lt;title&gt;Dissemination of genetically diverse NDM-1, -5, -7 producing-Gram-negative pathogens isolated from pediatric patients in Pakistan&lt;/title&gt;&lt;secondary-title&gt;Future Microbiology&lt;/secondary-title&gt;&lt;/titles&gt;&lt;pages&gt;691-704&lt;/pages&gt;&lt;volume&gt;14&lt;/volume&gt;&lt;number&gt;8&lt;/number&gt;&lt;keywords&gt;&lt;keyword&gt;children,MIC,MLST,NDM,plasmid profiling&lt;/keyword&gt;&lt;/keywords&gt;&lt;dates&gt;&lt;year&gt;2019&lt;/year&gt;&lt;/dates&gt;&lt;accession-num&gt;31148474&lt;/accession-num&gt;&lt;urls&gt;&lt;related-urls&gt;&lt;url&gt;https://www.futuremedicine.com/doi/abs/10.2217/fmb-2019-0012&lt;/url&gt;&lt;/related-urls&gt;&lt;/urls&gt;&lt;electronic-resource-num&gt;10.2217/fmb-2019-0012&lt;/electronic-resource-num&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(389)</w:t>
            </w:r>
            <w:r w:rsidRPr="00AB004C">
              <w:rPr>
                <w:rFonts w:asciiTheme="majorBidi" w:eastAsia="Times New Roman" w:hAnsiTheme="majorBidi" w:cstheme="majorBidi"/>
                <w:color w:val="000000"/>
                <w:sz w:val="20"/>
                <w:szCs w:val="20"/>
              </w:rPr>
              <w:fldChar w:fldCharType="end"/>
            </w:r>
          </w:p>
        </w:tc>
        <w:tc>
          <w:tcPr>
            <w:tcW w:w="709" w:type="dxa"/>
            <w:noWrap/>
            <w:vAlign w:val="bottom"/>
          </w:tcPr>
          <w:p w14:paraId="38C8D20B" w14:textId="7BF19721"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2019</w:t>
            </w:r>
          </w:p>
        </w:tc>
        <w:tc>
          <w:tcPr>
            <w:tcW w:w="1417" w:type="dxa"/>
            <w:noWrap/>
            <w:vAlign w:val="bottom"/>
          </w:tcPr>
          <w:p w14:paraId="0B2EB502" w14:textId="7E3FCFE2"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2015 to 2016</w:t>
            </w:r>
          </w:p>
        </w:tc>
        <w:tc>
          <w:tcPr>
            <w:tcW w:w="992" w:type="dxa"/>
            <w:noWrap/>
            <w:vAlign w:val="bottom"/>
          </w:tcPr>
          <w:p w14:paraId="19E2CC5F" w14:textId="71171DE4"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Pakistan</w:t>
            </w:r>
          </w:p>
        </w:tc>
        <w:tc>
          <w:tcPr>
            <w:tcW w:w="1134" w:type="dxa"/>
            <w:noWrap/>
            <w:vAlign w:val="bottom"/>
          </w:tcPr>
          <w:p w14:paraId="2CC7064B" w14:textId="1EE2995C"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Asia</w:t>
            </w:r>
          </w:p>
        </w:tc>
        <w:tc>
          <w:tcPr>
            <w:tcW w:w="709" w:type="dxa"/>
            <w:vAlign w:val="bottom"/>
          </w:tcPr>
          <w:p w14:paraId="6A494469" w14:textId="762216B1"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Pediatric</w:t>
            </w:r>
          </w:p>
        </w:tc>
        <w:tc>
          <w:tcPr>
            <w:tcW w:w="1134" w:type="dxa"/>
            <w:vAlign w:val="bottom"/>
          </w:tcPr>
          <w:p w14:paraId="17D24FD5" w14:textId="14CD6DF4"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 </w:t>
            </w:r>
          </w:p>
        </w:tc>
        <w:tc>
          <w:tcPr>
            <w:tcW w:w="1418" w:type="dxa"/>
            <w:noWrap/>
            <w:vAlign w:val="bottom"/>
          </w:tcPr>
          <w:p w14:paraId="7A4D5021" w14:textId="27FFE19D"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29</w:t>
            </w:r>
          </w:p>
        </w:tc>
        <w:tc>
          <w:tcPr>
            <w:tcW w:w="1417" w:type="dxa"/>
            <w:noWrap/>
            <w:vAlign w:val="bottom"/>
          </w:tcPr>
          <w:p w14:paraId="0307F335" w14:textId="1E7F11D0"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0</w:t>
            </w:r>
          </w:p>
        </w:tc>
        <w:tc>
          <w:tcPr>
            <w:tcW w:w="1134" w:type="dxa"/>
            <w:noWrap/>
            <w:vAlign w:val="bottom"/>
          </w:tcPr>
          <w:p w14:paraId="6309FD69" w14:textId="0BDB20DF"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CLSI</w:t>
            </w:r>
          </w:p>
        </w:tc>
        <w:tc>
          <w:tcPr>
            <w:tcW w:w="708" w:type="dxa"/>
            <w:vAlign w:val="bottom"/>
          </w:tcPr>
          <w:p w14:paraId="347F48F2" w14:textId="57C44CB9"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HAI, CAI</w:t>
            </w:r>
          </w:p>
        </w:tc>
        <w:tc>
          <w:tcPr>
            <w:tcW w:w="1560" w:type="dxa"/>
            <w:noWrap/>
            <w:vAlign w:val="bottom"/>
          </w:tcPr>
          <w:p w14:paraId="114B9817" w14:textId="48D1D258"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 Broth microdilution</w:t>
            </w:r>
          </w:p>
        </w:tc>
        <w:tc>
          <w:tcPr>
            <w:tcW w:w="851" w:type="dxa"/>
            <w:noWrap/>
            <w:vAlign w:val="bottom"/>
          </w:tcPr>
          <w:p w14:paraId="1C1666E6" w14:textId="4AA16054"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6</w:t>
            </w:r>
          </w:p>
        </w:tc>
      </w:tr>
      <w:tr w:rsidR="00AB004C" w:rsidRPr="00AB004C" w14:paraId="07F39D9E" w14:textId="77777777" w:rsidTr="00AB004C">
        <w:trPr>
          <w:trHeight w:val="300"/>
        </w:trPr>
        <w:tc>
          <w:tcPr>
            <w:tcW w:w="1418" w:type="dxa"/>
            <w:noWrap/>
            <w:vAlign w:val="bottom"/>
          </w:tcPr>
          <w:p w14:paraId="3D8C614C" w14:textId="1E421F79"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Brasiliense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&lt;EndNote&gt;&lt;Cite&gt;&lt;Author&gt;Brasiliense&lt;/Author&gt;&lt;Year&gt;2019&lt;/Year&gt;&lt;RecNum&gt;38&lt;/RecNum&gt;&lt;DisplayText&gt;(390)&lt;/DisplayText&gt;&lt;record&gt;&lt;rec-number&gt;38&lt;/rec-number&gt;&lt;foreign-keys&gt;&lt;key app="EN" db-id="adpd5tdrq99ptsepx5fpew53az5z5vpp2fzf" timestamp="1693300609"&gt;38&lt;/key&gt;&lt;/foreign-keys&gt;&lt;ref-type name="Journal Article"&gt;17&lt;/ref-type&gt;&lt;contributors&gt;&lt;authors&gt;&lt;author&gt;Brasiliense, Danielle&lt;/author&gt;&lt;author&gt;Cayô, Rodrigo&lt;/author&gt;&lt;author&gt;Streling, Ana&lt;/author&gt;&lt;author&gt;Nodari, Carolina&lt;/author&gt;&lt;author&gt;Barata, Rafael&lt;/author&gt;&lt;author&gt;Lemos, Poliana&lt;/author&gt;&lt;author&gt;Massafra, Janaina&lt;/author&gt;&lt;author&gt;Correa, Yan&lt;/author&gt;&lt;author&gt;Magalhães, Igor&lt;/author&gt;&lt;author&gt;Gales, Ana&lt;/author&gt;&lt;author&gt;Sodré, Roberta&lt;/author&gt;&lt;/authors&gt;&lt;/contributors&gt;&lt;titles&gt;&lt;title&gt;Diversity of metallo-β-lactamase-encoding genes found in distinct species of Acinetobacter isolated from the Brazilian Amazon Region&lt;/title&gt;&lt;secondary-title&gt;Memórias do Instituto Oswaldo Cruz&lt;/secondary-title&gt;&lt;/titles&gt;&lt;volume&gt;114&lt;/volume&gt;&lt;dates&gt;&lt;year&gt;2019&lt;/year&gt;&lt;pub-dates&gt;&lt;date&gt;05/30&lt;/date&gt;&lt;/pub-dates&gt;&lt;/dates&gt;&lt;urls&gt;&lt;/urls&gt;&lt;electronic-resource-num&gt;10.1590/0074-02760190020&lt;/electronic-resource-num&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(390)</w:t>
            </w:r>
            <w:r w:rsidRPr="00AB004C">
              <w:rPr>
                <w:rFonts w:asciiTheme="majorBidi" w:eastAsia="Times New Roman" w:hAnsiTheme="majorBidi" w:cstheme="majorBidi"/>
                <w:color w:val="000000"/>
                <w:sz w:val="20"/>
                <w:szCs w:val="20"/>
              </w:rPr>
              <w:fldChar w:fldCharType="end"/>
            </w:r>
          </w:p>
        </w:tc>
        <w:tc>
          <w:tcPr>
            <w:tcW w:w="709" w:type="dxa"/>
            <w:noWrap/>
            <w:vAlign w:val="bottom"/>
          </w:tcPr>
          <w:p w14:paraId="4D7D683E" w14:textId="7A1C8424"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2019</w:t>
            </w:r>
          </w:p>
        </w:tc>
        <w:tc>
          <w:tcPr>
            <w:tcW w:w="1417" w:type="dxa"/>
            <w:noWrap/>
            <w:vAlign w:val="bottom"/>
          </w:tcPr>
          <w:p w14:paraId="5F14DEE0" w14:textId="3306505D"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2012 to 2016</w:t>
            </w:r>
          </w:p>
        </w:tc>
        <w:tc>
          <w:tcPr>
            <w:tcW w:w="992" w:type="dxa"/>
            <w:noWrap/>
            <w:vAlign w:val="bottom"/>
          </w:tcPr>
          <w:p w14:paraId="3EB714BC" w14:textId="1445E039"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Brazil</w:t>
            </w:r>
          </w:p>
        </w:tc>
        <w:tc>
          <w:tcPr>
            <w:tcW w:w="1134" w:type="dxa"/>
            <w:noWrap/>
            <w:vAlign w:val="bottom"/>
          </w:tcPr>
          <w:p w14:paraId="10A35694" w14:textId="57B7956A"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South America</w:t>
            </w:r>
          </w:p>
        </w:tc>
        <w:tc>
          <w:tcPr>
            <w:tcW w:w="709" w:type="dxa"/>
            <w:vAlign w:val="bottom"/>
          </w:tcPr>
          <w:p w14:paraId="653D1CEB" w14:textId="38EBF1E1"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 </w:t>
            </w:r>
          </w:p>
        </w:tc>
        <w:tc>
          <w:tcPr>
            <w:tcW w:w="1134" w:type="dxa"/>
            <w:vAlign w:val="bottom"/>
          </w:tcPr>
          <w:p w14:paraId="748B4334" w14:textId="4EAB0D91"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 </w:t>
            </w:r>
          </w:p>
        </w:tc>
        <w:tc>
          <w:tcPr>
            <w:tcW w:w="1418" w:type="dxa"/>
            <w:noWrap/>
            <w:vAlign w:val="bottom"/>
          </w:tcPr>
          <w:p w14:paraId="1D9E07F2" w14:textId="133462CC"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3</w:t>
            </w:r>
          </w:p>
        </w:tc>
        <w:tc>
          <w:tcPr>
            <w:tcW w:w="1417" w:type="dxa"/>
            <w:noWrap/>
            <w:vAlign w:val="bottom"/>
          </w:tcPr>
          <w:p w14:paraId="52A391AD" w14:textId="5BBEEDE5"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0</w:t>
            </w:r>
          </w:p>
        </w:tc>
        <w:tc>
          <w:tcPr>
            <w:tcW w:w="1134" w:type="dxa"/>
            <w:noWrap/>
            <w:vAlign w:val="bottom"/>
          </w:tcPr>
          <w:p w14:paraId="68186D9E" w14:textId="46B95676"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EUCAST</w:t>
            </w:r>
          </w:p>
        </w:tc>
        <w:tc>
          <w:tcPr>
            <w:tcW w:w="708" w:type="dxa"/>
            <w:vAlign w:val="bottom"/>
          </w:tcPr>
          <w:p w14:paraId="2B3C3342" w14:textId="20C03B1D"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HAI, CAI</w:t>
            </w:r>
          </w:p>
        </w:tc>
        <w:tc>
          <w:tcPr>
            <w:tcW w:w="1560" w:type="dxa"/>
            <w:noWrap/>
            <w:vAlign w:val="bottom"/>
          </w:tcPr>
          <w:p w14:paraId="0C322317" w14:textId="121E30A0"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 Broth microdilution</w:t>
            </w:r>
          </w:p>
        </w:tc>
        <w:tc>
          <w:tcPr>
            <w:tcW w:w="851" w:type="dxa"/>
            <w:noWrap/>
            <w:vAlign w:val="bottom"/>
          </w:tcPr>
          <w:p w14:paraId="7A78D0EA" w14:textId="0626A043"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6</w:t>
            </w:r>
          </w:p>
        </w:tc>
      </w:tr>
      <w:tr w:rsidR="00AB004C" w:rsidRPr="00AB004C" w14:paraId="30D4D789" w14:textId="77777777" w:rsidTr="00AB004C">
        <w:trPr>
          <w:trHeight w:val="300"/>
        </w:trPr>
        <w:tc>
          <w:tcPr>
            <w:tcW w:w="1418" w:type="dxa"/>
            <w:noWrap/>
            <w:vAlign w:val="bottom"/>
          </w:tcPr>
          <w:p w14:paraId="1A3C0365" w14:textId="217FB46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Ramadan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&lt;EndNote&gt;&lt;Cite&gt;&lt;Author&gt;Ramadan&lt;/Author&gt;&lt;Year&gt;2018&lt;/Year&gt;&lt;RecNum&gt;71&lt;/RecNum&gt;&lt;DisplayText&gt;(391)&lt;/DisplayText&gt;&lt;record&gt;&lt;rec-number&gt;71&lt;/rec-number&gt;&lt;foreign-keys&gt;&lt;key app="EN" db-id="adpd5tdrq99ptsepx5fpew53az5z5vpp2fzf" timestamp="1693300618"&gt;71&lt;/key&gt;&lt;/foreign-keys&gt;&lt;ref-type name="Journal Article"&gt;17&lt;/ref-type&gt;&lt;contributors&gt;&lt;authors&gt;&lt;author&gt;Ramadan, R. A.&lt;/author&gt;&lt;author&gt;Gebriel, M. G.&lt;/author&gt;&lt;author&gt;Kadry, H. M.&lt;/author&gt;&lt;author&gt;Mosallem, A.&lt;/author&gt;&lt;/authors&gt;&lt;/contributors&gt;&lt;auth-address&gt;Medical Microbiology and Immunology Department, Faculty of Medicine, Zagazig University, Zagazig, Sharkia, Egypt, raghdaa_abdelaziz@yahoo.ca.&amp;#xD;Anesthesia and Surgical Intensive Care Department, Faculty of Medicine, Zagazig University, Zagazig, Sharkia, Egypt.&lt;/auth-address&gt;&lt;titles&gt;&lt;title&gt;Carbapenem-resistant Acinetobacter baumannii and Pseudomonas aeruginosa: characterization of carbapenemase genes and E-test evaluation of colistin-based combinations&lt;/title&gt;&lt;secondary-title&gt;Infect Drug Resist&lt;/secondary-title&gt;&lt;alt-title&gt;Infection and drug resistance&lt;/alt-title&gt;&lt;/titles&gt;&lt;alt-periodical&gt;&lt;full-title&gt;Infection and Drug Resistance&lt;/full-title&gt;&lt;/alt-periodical&gt;&lt;pages&gt;1261-1269&lt;/pages&gt;&lt;volume&gt;11&lt;/volume&gt;&lt;edition&gt;2018/09/11&lt;/edition&gt;&lt;keywords&gt;&lt;keyword&gt;fractional inhibitory concentration&lt;/keyword&gt;&lt;keyword&gt;intensive care unit&lt;/keyword&gt;&lt;keyword&gt;meropenem&lt;/keyword&gt;&lt;keyword&gt;multidrug resistant&lt;/keyword&gt;&lt;keyword&gt;synergy&lt;/keyword&gt;&lt;/keywords&gt;&lt;dates&gt;&lt;year&gt;2018&lt;/year&gt;&lt;/dates&gt;&lt;isbn&gt;1178-6973 (Print)&amp;#xD;1178-6973&lt;/isbn&gt;&lt;accession-num&gt;30197524&lt;/accession-num&gt;&lt;urls&gt;&lt;/urls&gt;&lt;custom2&gt;PMC6112795&lt;/custom2&gt;&lt;electronic-resource-num&gt;10.2147/idr.S170233&lt;/electronic-resource-num&gt;&lt;remote-database-provider&gt;NLM&lt;/remote-database-provider&gt;&lt;language&gt;eng&lt;/language&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(391)</w:t>
            </w:r>
            <w:r w:rsidRPr="00AB004C">
              <w:rPr>
                <w:rFonts w:asciiTheme="majorBidi" w:eastAsia="Times New Roman" w:hAnsiTheme="majorBidi" w:cstheme="majorBidi"/>
                <w:color w:val="000000"/>
                <w:sz w:val="20"/>
                <w:szCs w:val="20"/>
              </w:rPr>
              <w:fldChar w:fldCharType="end"/>
            </w:r>
          </w:p>
        </w:tc>
        <w:tc>
          <w:tcPr>
            <w:tcW w:w="709" w:type="dxa"/>
            <w:noWrap/>
            <w:vAlign w:val="bottom"/>
          </w:tcPr>
          <w:p w14:paraId="0B5AF1D1" w14:textId="3C8A1B65"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2018</w:t>
            </w:r>
          </w:p>
        </w:tc>
        <w:tc>
          <w:tcPr>
            <w:tcW w:w="1417" w:type="dxa"/>
            <w:noWrap/>
            <w:vAlign w:val="bottom"/>
          </w:tcPr>
          <w:p w14:paraId="3AFB9446" w14:textId="1949D307"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2017 to 2017</w:t>
            </w:r>
          </w:p>
        </w:tc>
        <w:tc>
          <w:tcPr>
            <w:tcW w:w="992" w:type="dxa"/>
            <w:noWrap/>
            <w:vAlign w:val="bottom"/>
          </w:tcPr>
          <w:p w14:paraId="607427DB" w14:textId="40316525"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Egypt</w:t>
            </w:r>
          </w:p>
        </w:tc>
        <w:tc>
          <w:tcPr>
            <w:tcW w:w="1134" w:type="dxa"/>
            <w:noWrap/>
            <w:vAlign w:val="bottom"/>
          </w:tcPr>
          <w:p w14:paraId="6329E202" w14:textId="42021FB9"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Africa</w:t>
            </w:r>
          </w:p>
        </w:tc>
        <w:tc>
          <w:tcPr>
            <w:tcW w:w="709" w:type="dxa"/>
            <w:vAlign w:val="bottom"/>
          </w:tcPr>
          <w:p w14:paraId="58D064AE" w14:textId="6687C988"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SICU</w:t>
            </w:r>
          </w:p>
        </w:tc>
        <w:tc>
          <w:tcPr>
            <w:tcW w:w="1134" w:type="dxa"/>
            <w:vAlign w:val="bottom"/>
          </w:tcPr>
          <w:p w14:paraId="4DB34E03" w14:textId="024B51A2"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 </w:t>
            </w:r>
          </w:p>
        </w:tc>
        <w:tc>
          <w:tcPr>
            <w:tcW w:w="1418" w:type="dxa"/>
            <w:noWrap/>
            <w:vAlign w:val="bottom"/>
          </w:tcPr>
          <w:p w14:paraId="72C4AB05" w14:textId="1E87648F"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50</w:t>
            </w:r>
          </w:p>
        </w:tc>
        <w:tc>
          <w:tcPr>
            <w:tcW w:w="1417" w:type="dxa"/>
            <w:noWrap/>
            <w:vAlign w:val="bottom"/>
          </w:tcPr>
          <w:p w14:paraId="7DE1C82A" w14:textId="4B2977F9"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0</w:t>
            </w:r>
          </w:p>
        </w:tc>
        <w:tc>
          <w:tcPr>
            <w:tcW w:w="1134" w:type="dxa"/>
            <w:noWrap/>
            <w:vAlign w:val="bottom"/>
          </w:tcPr>
          <w:p w14:paraId="59C8DC15" w14:textId="10EC7AE1"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CLSI</w:t>
            </w:r>
          </w:p>
        </w:tc>
        <w:tc>
          <w:tcPr>
            <w:tcW w:w="708" w:type="dxa"/>
            <w:vAlign w:val="bottom"/>
          </w:tcPr>
          <w:p w14:paraId="3F460731" w14:textId="09A87C37"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vAlign w:val="bottom"/>
          </w:tcPr>
          <w:p w14:paraId="09AFEFF8" w14:textId="3F87293E"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 Broth microdilution</w:t>
            </w:r>
          </w:p>
        </w:tc>
        <w:tc>
          <w:tcPr>
            <w:tcW w:w="851" w:type="dxa"/>
            <w:noWrap/>
            <w:vAlign w:val="bottom"/>
          </w:tcPr>
          <w:p w14:paraId="3D95A482" w14:textId="4524520F"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7</w:t>
            </w:r>
          </w:p>
        </w:tc>
      </w:tr>
      <w:tr w:rsidR="00AB004C" w:rsidRPr="00AB004C" w14:paraId="37404755" w14:textId="77777777" w:rsidTr="00AB004C">
        <w:trPr>
          <w:trHeight w:val="300"/>
        </w:trPr>
        <w:tc>
          <w:tcPr>
            <w:tcW w:w="1418" w:type="dxa"/>
            <w:noWrap/>
            <w:vAlign w:val="bottom"/>
          </w:tcPr>
          <w:p w14:paraId="49634DCE" w14:textId="3EF59AC0"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Kaskatepe</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PEVuZE5vdGU+PENpdGU+PEF1dGhvcj5LYXNrYXRlcGU8L0F1dGhvcj48WWVhcj4yMDE4PC9ZZWFy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PEVuZE5vdGU+PENpdGU+PEF1dGhvcj5LYXNrYXRlcGU8L0F1dGhvcj48WWVhcj4yMDE4PC9ZZWFy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(392)</w:t>
            </w:r>
            <w:r w:rsidRPr="00AB004C">
              <w:rPr>
                <w:rFonts w:asciiTheme="majorBidi" w:eastAsia="Times New Roman" w:hAnsiTheme="majorBidi" w:cstheme="majorBidi"/>
                <w:color w:val="000000"/>
                <w:sz w:val="20"/>
                <w:szCs w:val="20"/>
              </w:rPr>
              <w:fldChar w:fldCharType="end"/>
            </w:r>
          </w:p>
        </w:tc>
        <w:tc>
          <w:tcPr>
            <w:tcW w:w="709" w:type="dxa"/>
            <w:noWrap/>
            <w:vAlign w:val="bottom"/>
          </w:tcPr>
          <w:p w14:paraId="01ACC190" w14:textId="3B4CD16B"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2018</w:t>
            </w:r>
          </w:p>
        </w:tc>
        <w:tc>
          <w:tcPr>
            <w:tcW w:w="1417" w:type="dxa"/>
            <w:noWrap/>
            <w:vAlign w:val="bottom"/>
          </w:tcPr>
          <w:p w14:paraId="5B8A701A" w14:textId="0D0AD94E"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FF0000"/>
                <w:sz w:val="20"/>
                <w:szCs w:val="20"/>
              </w:rPr>
              <w:t> </w:t>
            </w:r>
          </w:p>
        </w:tc>
        <w:tc>
          <w:tcPr>
            <w:tcW w:w="992" w:type="dxa"/>
            <w:noWrap/>
            <w:vAlign w:val="bottom"/>
          </w:tcPr>
          <w:p w14:paraId="68FB7787" w14:textId="743F3A3C"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Turkey</w:t>
            </w:r>
          </w:p>
        </w:tc>
        <w:tc>
          <w:tcPr>
            <w:tcW w:w="1134" w:type="dxa"/>
            <w:noWrap/>
            <w:vAlign w:val="bottom"/>
          </w:tcPr>
          <w:p w14:paraId="12255DF9" w14:textId="38A9F2C7"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Europe</w:t>
            </w:r>
          </w:p>
        </w:tc>
        <w:tc>
          <w:tcPr>
            <w:tcW w:w="709" w:type="dxa"/>
            <w:vAlign w:val="bottom"/>
          </w:tcPr>
          <w:p w14:paraId="3E92CA76" w14:textId="6AD3942E"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 </w:t>
            </w:r>
          </w:p>
        </w:tc>
        <w:tc>
          <w:tcPr>
            <w:tcW w:w="1134" w:type="dxa"/>
            <w:vAlign w:val="bottom"/>
          </w:tcPr>
          <w:p w14:paraId="206DE2C4" w14:textId="51E8AB63"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 </w:t>
            </w:r>
          </w:p>
        </w:tc>
        <w:tc>
          <w:tcPr>
            <w:tcW w:w="1418" w:type="dxa"/>
            <w:noWrap/>
            <w:vAlign w:val="bottom"/>
          </w:tcPr>
          <w:p w14:paraId="32A14123" w14:textId="6603C669"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7</w:t>
            </w:r>
          </w:p>
        </w:tc>
        <w:tc>
          <w:tcPr>
            <w:tcW w:w="1417" w:type="dxa"/>
            <w:noWrap/>
            <w:vAlign w:val="bottom"/>
          </w:tcPr>
          <w:p w14:paraId="6F4C9D93" w14:textId="39DF94FE"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0</w:t>
            </w:r>
          </w:p>
        </w:tc>
        <w:tc>
          <w:tcPr>
            <w:tcW w:w="1134" w:type="dxa"/>
            <w:noWrap/>
            <w:vAlign w:val="bottom"/>
          </w:tcPr>
          <w:p w14:paraId="694603A4" w14:textId="5163AEDC"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EUCAST</w:t>
            </w:r>
          </w:p>
        </w:tc>
        <w:tc>
          <w:tcPr>
            <w:tcW w:w="708" w:type="dxa"/>
            <w:vAlign w:val="bottom"/>
          </w:tcPr>
          <w:p w14:paraId="08249111" w14:textId="1FB1F1B2"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vAlign w:val="bottom"/>
          </w:tcPr>
          <w:p w14:paraId="3E069281" w14:textId="7C8EAA34"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 Broth microdilution</w:t>
            </w:r>
          </w:p>
        </w:tc>
        <w:tc>
          <w:tcPr>
            <w:tcW w:w="851" w:type="dxa"/>
            <w:noWrap/>
            <w:vAlign w:val="bottom"/>
          </w:tcPr>
          <w:p w14:paraId="1D2F363B" w14:textId="1C06CD8D"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6</w:t>
            </w:r>
          </w:p>
        </w:tc>
      </w:tr>
      <w:tr w:rsidR="00AB004C" w:rsidRPr="00AB004C" w14:paraId="04CA0748" w14:textId="77777777" w:rsidTr="00AB004C">
        <w:trPr>
          <w:trHeight w:val="300"/>
        </w:trPr>
        <w:tc>
          <w:tcPr>
            <w:tcW w:w="1418" w:type="dxa"/>
            <w:noWrap/>
            <w:vAlign w:val="bottom"/>
          </w:tcPr>
          <w:p w14:paraId="0BEBA06E" w14:textId="3C2EC528"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Yousef Khan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&lt;EndNote&gt;&lt;Cite&gt;&lt;Author&gt;Khan&lt;/Author&gt;&lt;Year&gt;2017&lt;/Year&gt;&lt;RecNum&gt;170&lt;/RecNum&gt;&lt;DisplayText&gt;(393)&lt;/DisplayText&gt;&lt;record&gt;&lt;rec-number&gt;170&lt;/rec-number&gt;&lt;foreign-keys&gt;&lt;key app="EN" db-id="adpd5tdrq99ptsepx5fpew53az5z5vpp2fzf" timestamp="1693300652"&gt;170&lt;/key&gt;&lt;/foreign-keys&gt;&lt;ref-type name="Journal Article"&gt;17&lt;/ref-type&gt;&lt;contributors&gt;&lt;authors&gt;&lt;author&gt;Khan, Fahmi Yousef&lt;/author&gt;&lt;author&gt;Abu-Khattab, Mohammed&lt;/author&gt;&lt;author&gt;Almaslamani, Eman Abdulrahman&lt;/author&gt;&lt;author&gt;Hassan, Abubaker Ahmed&lt;/author&gt;&lt;author&gt;Mohamed, Shehab Fareed&lt;/author&gt;&lt;author&gt;Elbuzdi, Abdurrahman Ali&lt;/author&gt;&lt;author&gt;Elmaki, Nada Yagoub&lt;/author&gt;&lt;author&gt;Anand, Deshmukh&lt;/author&gt;&lt;author&gt;Sanjay, Doiphode&lt;/author&gt;&lt;/authors&gt;&lt;/contributors&gt;&lt;titles&gt;&lt;title&gt;Acute bacterial meningitis in Qatar: a hospital-based study from 2009 to 2013&lt;/title&gt;&lt;secondary-title&gt;BioMed research international&lt;/secondary-title&gt;&lt;/titles&gt;&lt;periodical&gt;&lt;full-title&gt;BioMed research international&lt;/full-title&gt;&lt;/periodical&gt;&lt;volume&gt;2017&lt;/volume&gt;&lt;dates&gt;&lt;year&gt;2017&lt;/year&gt;&lt;/dates&gt;&lt;isbn&gt;2314-6133&lt;/isbn&gt;&lt;urls&gt;&lt;/urls&gt;&lt;/record&gt;&lt;/Cite&gt;&lt;/EndNote&gt;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(393)</w:t>
            </w:r>
            <w:r w:rsidRPr="00AB004C">
              <w:rPr>
                <w:rFonts w:asciiTheme="majorBidi" w:eastAsia="Times New Roman" w:hAnsiTheme="majorBidi" w:cstheme="majorBidi"/>
                <w:color w:val="000000"/>
                <w:sz w:val="20"/>
                <w:szCs w:val="20"/>
              </w:rPr>
              <w:fldChar w:fldCharType="end"/>
            </w:r>
          </w:p>
        </w:tc>
        <w:tc>
          <w:tcPr>
            <w:tcW w:w="709" w:type="dxa"/>
            <w:noWrap/>
            <w:vAlign w:val="bottom"/>
          </w:tcPr>
          <w:p w14:paraId="69764279" w14:textId="617C78CE"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2017</w:t>
            </w:r>
          </w:p>
        </w:tc>
        <w:tc>
          <w:tcPr>
            <w:tcW w:w="1417" w:type="dxa"/>
            <w:noWrap/>
            <w:vAlign w:val="bottom"/>
          </w:tcPr>
          <w:p w14:paraId="78E103BB" w14:textId="7F336AE5"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2009 to 2013</w:t>
            </w:r>
          </w:p>
        </w:tc>
        <w:tc>
          <w:tcPr>
            <w:tcW w:w="992" w:type="dxa"/>
            <w:noWrap/>
            <w:vAlign w:val="bottom"/>
          </w:tcPr>
          <w:p w14:paraId="6B590CB9" w14:textId="7298E141"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Qatar</w:t>
            </w:r>
          </w:p>
        </w:tc>
        <w:tc>
          <w:tcPr>
            <w:tcW w:w="1134" w:type="dxa"/>
            <w:noWrap/>
            <w:vAlign w:val="bottom"/>
          </w:tcPr>
          <w:p w14:paraId="524A15B5" w14:textId="6E06636F"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Asia</w:t>
            </w:r>
          </w:p>
        </w:tc>
        <w:tc>
          <w:tcPr>
            <w:tcW w:w="709" w:type="dxa"/>
            <w:vAlign w:val="bottom"/>
          </w:tcPr>
          <w:p w14:paraId="7F2FAE5F" w14:textId="06219E07"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 </w:t>
            </w:r>
          </w:p>
        </w:tc>
        <w:tc>
          <w:tcPr>
            <w:tcW w:w="1134" w:type="dxa"/>
            <w:vAlign w:val="bottom"/>
          </w:tcPr>
          <w:p w14:paraId="634168BF" w14:textId="52B81A08"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Non respiratory</w:t>
            </w:r>
          </w:p>
        </w:tc>
        <w:tc>
          <w:tcPr>
            <w:tcW w:w="1418" w:type="dxa"/>
            <w:noWrap/>
            <w:vAlign w:val="bottom"/>
          </w:tcPr>
          <w:p w14:paraId="5F5C5980" w14:textId="7BCB742D"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8</w:t>
            </w:r>
          </w:p>
        </w:tc>
        <w:tc>
          <w:tcPr>
            <w:tcW w:w="1417" w:type="dxa"/>
            <w:noWrap/>
            <w:vAlign w:val="bottom"/>
          </w:tcPr>
          <w:p w14:paraId="74E275D6" w14:textId="4734E94B"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0</w:t>
            </w:r>
          </w:p>
        </w:tc>
        <w:tc>
          <w:tcPr>
            <w:tcW w:w="1134" w:type="dxa"/>
            <w:noWrap/>
            <w:vAlign w:val="bottom"/>
          </w:tcPr>
          <w:p w14:paraId="2ECF99FD" w14:textId="53E6C154"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CLSI</w:t>
            </w:r>
          </w:p>
        </w:tc>
        <w:tc>
          <w:tcPr>
            <w:tcW w:w="708" w:type="dxa"/>
            <w:vAlign w:val="bottom"/>
          </w:tcPr>
          <w:p w14:paraId="482DF8EC" w14:textId="0891F77C"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vAlign w:val="bottom"/>
          </w:tcPr>
          <w:p w14:paraId="6D535380" w14:textId="7DDDFC88"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 Broth microdilution</w:t>
            </w:r>
          </w:p>
        </w:tc>
        <w:tc>
          <w:tcPr>
            <w:tcW w:w="851" w:type="dxa"/>
            <w:noWrap/>
            <w:vAlign w:val="bottom"/>
          </w:tcPr>
          <w:p w14:paraId="30B7587A" w14:textId="78856C7E"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8</w:t>
            </w:r>
          </w:p>
        </w:tc>
      </w:tr>
      <w:tr w:rsidR="00AB004C" w:rsidRPr="00AB004C" w14:paraId="37A1748F" w14:textId="77777777" w:rsidTr="00AB004C">
        <w:trPr>
          <w:trHeight w:val="300"/>
        </w:trPr>
        <w:tc>
          <w:tcPr>
            <w:tcW w:w="1418" w:type="dxa"/>
            <w:noWrap/>
            <w:vAlign w:val="bottom"/>
          </w:tcPr>
          <w:p w14:paraId="121A1F9F" w14:textId="02054BA0"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SHAH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&lt;EndNote&gt;&lt;Cite&gt;&lt;Author&gt;Shah&lt;/Author&gt;&lt;Year&gt;2014&lt;/Year&gt;&lt;RecNum&gt;350&lt;/RecNum&gt;&lt;DisplayText&gt;(394)&lt;/DisplayText&gt;&lt;record&gt;&lt;rec-number&gt;350&lt;/rec-number&gt;&lt;foreign-keys&gt;&lt;key app="EN" db-id="adpd5tdrq99ptsepx5fpew53az5z5vpp2fzf" timestamp="1693300757"&gt;350&lt;/key&gt;&lt;/foreign-keys&gt;&lt;ref-type name="Journal Article"&gt;17&lt;/ref-type&gt;&lt;contributors&gt;&lt;authors&gt;&lt;author&gt;Shah, POOJA G&lt;/author&gt;&lt;author&gt;Shah, SWETA R&lt;/author&gt;&lt;author&gt;Kamat, SD&lt;/author&gt;&lt;author&gt;Kamat, DILEEP V&lt;/author&gt;&lt;/authors&gt;&lt;/contributors&gt;&lt;titles&gt;&lt;title&gt;Colistin-carbapenem combination therapy against carbapenem resistant gram negative bacilli infections: Clinical and an in vitro synergy study&lt;/title&gt;&lt;secondary-title&gt;Int J Pharm Pharmaceutical Sci&lt;/secondary-title&gt;&lt;/titles&gt;&lt;pages&gt;497-500&lt;/pages&gt;&lt;volume&gt;6&lt;/volume&gt;&lt;number&gt;10&lt;/number&gt;&lt;dates&gt;&lt;year&gt;2014&lt;/year&gt;&lt;/dates&gt;&lt;urls&gt;&lt;/urls&gt;&lt;/record&gt;&lt;/Cite&gt;&lt;/EndNote&gt;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(394)</w:t>
            </w:r>
            <w:r w:rsidRPr="00AB004C">
              <w:rPr>
                <w:rFonts w:asciiTheme="majorBidi" w:eastAsia="Times New Roman" w:hAnsiTheme="majorBidi" w:cstheme="majorBidi"/>
                <w:color w:val="000000"/>
                <w:sz w:val="20"/>
                <w:szCs w:val="20"/>
              </w:rPr>
              <w:fldChar w:fldCharType="end"/>
            </w:r>
          </w:p>
        </w:tc>
        <w:tc>
          <w:tcPr>
            <w:tcW w:w="709" w:type="dxa"/>
            <w:noWrap/>
            <w:vAlign w:val="bottom"/>
          </w:tcPr>
          <w:p w14:paraId="0F3BD34F" w14:textId="35084891"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2014</w:t>
            </w:r>
          </w:p>
        </w:tc>
        <w:tc>
          <w:tcPr>
            <w:tcW w:w="1417" w:type="dxa"/>
            <w:noWrap/>
            <w:vAlign w:val="bottom"/>
          </w:tcPr>
          <w:p w14:paraId="05262830" w14:textId="19D4A4FD"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 xml:space="preserve"> 2013 to 2013</w:t>
            </w:r>
          </w:p>
        </w:tc>
        <w:tc>
          <w:tcPr>
            <w:tcW w:w="992" w:type="dxa"/>
            <w:noWrap/>
            <w:vAlign w:val="bottom"/>
          </w:tcPr>
          <w:p w14:paraId="23E06C8A" w14:textId="0DCA4E3D"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India</w:t>
            </w:r>
          </w:p>
        </w:tc>
        <w:tc>
          <w:tcPr>
            <w:tcW w:w="1134" w:type="dxa"/>
            <w:noWrap/>
            <w:vAlign w:val="bottom"/>
          </w:tcPr>
          <w:p w14:paraId="73B0BF53" w14:textId="252822D9"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Asia</w:t>
            </w:r>
          </w:p>
        </w:tc>
        <w:tc>
          <w:tcPr>
            <w:tcW w:w="709" w:type="dxa"/>
            <w:vAlign w:val="bottom"/>
          </w:tcPr>
          <w:p w14:paraId="5EA8C125" w14:textId="0FCDAA83"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rPr>
              <w:t> </w:t>
            </w:r>
          </w:p>
        </w:tc>
        <w:tc>
          <w:tcPr>
            <w:tcW w:w="1134" w:type="dxa"/>
            <w:vAlign w:val="bottom"/>
          </w:tcPr>
          <w:p w14:paraId="0B069B29" w14:textId="60132899"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rPr>
              <w:t> </w:t>
            </w:r>
          </w:p>
        </w:tc>
        <w:tc>
          <w:tcPr>
            <w:tcW w:w="1418" w:type="dxa"/>
            <w:noWrap/>
            <w:vAlign w:val="bottom"/>
          </w:tcPr>
          <w:p w14:paraId="177B2AE5" w14:textId="5A095A96"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18</w:t>
            </w:r>
          </w:p>
        </w:tc>
        <w:tc>
          <w:tcPr>
            <w:tcW w:w="1417" w:type="dxa"/>
            <w:noWrap/>
            <w:vAlign w:val="bottom"/>
          </w:tcPr>
          <w:p w14:paraId="6B29531A" w14:textId="33E500A3"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0</w:t>
            </w:r>
          </w:p>
        </w:tc>
        <w:tc>
          <w:tcPr>
            <w:tcW w:w="1134" w:type="dxa"/>
            <w:noWrap/>
            <w:vAlign w:val="bottom"/>
          </w:tcPr>
          <w:p w14:paraId="2B660A54" w14:textId="73564660"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CLSI</w:t>
            </w:r>
          </w:p>
        </w:tc>
        <w:tc>
          <w:tcPr>
            <w:tcW w:w="708" w:type="dxa"/>
            <w:vAlign w:val="bottom"/>
          </w:tcPr>
          <w:p w14:paraId="49427D97" w14:textId="62CFFDE7"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vAlign w:val="bottom"/>
          </w:tcPr>
          <w:p w14:paraId="04A6F1FD" w14:textId="26B357F8"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 Broth microdilution</w:t>
            </w:r>
          </w:p>
        </w:tc>
        <w:tc>
          <w:tcPr>
            <w:tcW w:w="851" w:type="dxa"/>
            <w:noWrap/>
            <w:vAlign w:val="bottom"/>
          </w:tcPr>
          <w:p w14:paraId="139E369A" w14:textId="7FFFF3EC"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8</w:t>
            </w:r>
          </w:p>
        </w:tc>
      </w:tr>
      <w:tr w:rsidR="00AB004C" w:rsidRPr="00AB004C" w14:paraId="12920F39" w14:textId="77777777" w:rsidTr="00AB004C">
        <w:trPr>
          <w:trHeight w:val="300"/>
        </w:trPr>
        <w:tc>
          <w:tcPr>
            <w:tcW w:w="1418" w:type="dxa"/>
            <w:noWrap/>
            <w:vAlign w:val="bottom"/>
          </w:tcPr>
          <w:p w14:paraId="76917895" w14:textId="5EAB0A77" w:rsidR="00AB004C" w:rsidRPr="00AB004C" w:rsidRDefault="00AB004C" w:rsidP="00B35E73">
            <w:pPr>
              <w:rPr>
                <w:rFonts w:asciiTheme="majorBidi" w:eastAsia="Times New Roman" w:hAnsiTheme="majorBidi" w:cstheme="majorBidi"/>
                <w:color w:val="000000"/>
                <w:sz w:val="20"/>
                <w:szCs w:val="20"/>
              </w:rPr>
            </w:pPr>
            <w:r w:rsidRPr="00AB004C">
              <w:rPr>
                <w:rFonts w:asciiTheme="majorBidi" w:eastAsia="Times New Roman" w:hAnsiTheme="majorBidi" w:cstheme="majorBidi"/>
                <w:color w:val="000000"/>
                <w:sz w:val="20"/>
                <w:szCs w:val="20"/>
              </w:rPr>
              <w:t xml:space="preserve">Principe </w:t>
            </w:r>
            <w:r w:rsidRPr="00AB004C">
              <w:rPr>
                <w:rFonts w:asciiTheme="majorBidi" w:eastAsia="Times New Roman" w:hAnsiTheme="majorBidi" w:cstheme="majorBidi"/>
                <w:color w:val="000000"/>
                <w:sz w:val="20"/>
                <w:szCs w:val="20"/>
              </w:rPr>
              <w:fldChar w:fldCharType="begin">
                <w:fldData xml:space="preserve">PEVuZE5vdGU+PENpdGU+PEF1dGhvcj5QcmluY2lwZTwvQXV0aG9yPjxZZWFyPjIwMTQ8L1llYXI+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PEVuZE5vdGU+PENpdGU+PEF1dGhvcj5QcmluY2lwZTwvQXV0aG9yPjxZZWFyPjIwMTQ8L1llYXI+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(395)</w:t>
            </w:r>
            <w:r w:rsidRPr="00AB004C">
              <w:rPr>
                <w:rFonts w:asciiTheme="majorBidi" w:eastAsia="Times New Roman" w:hAnsiTheme="majorBidi" w:cstheme="majorBidi"/>
                <w:color w:val="000000"/>
                <w:sz w:val="20"/>
                <w:szCs w:val="20"/>
              </w:rPr>
              <w:fldChar w:fldCharType="end"/>
            </w:r>
          </w:p>
        </w:tc>
        <w:tc>
          <w:tcPr>
            <w:tcW w:w="709" w:type="dxa"/>
            <w:noWrap/>
            <w:vAlign w:val="bottom"/>
          </w:tcPr>
          <w:p w14:paraId="45CBDFAB" w14:textId="51A1FB02"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2014</w:t>
            </w:r>
          </w:p>
        </w:tc>
        <w:tc>
          <w:tcPr>
            <w:tcW w:w="1417" w:type="dxa"/>
            <w:noWrap/>
            <w:vAlign w:val="bottom"/>
          </w:tcPr>
          <w:p w14:paraId="3950808F" w14:textId="4E276EBE"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 xml:space="preserve"> 2011 to 2011</w:t>
            </w:r>
          </w:p>
        </w:tc>
        <w:tc>
          <w:tcPr>
            <w:tcW w:w="992" w:type="dxa"/>
            <w:noWrap/>
            <w:vAlign w:val="bottom"/>
          </w:tcPr>
          <w:p w14:paraId="6060B4D4" w14:textId="59D041E5"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Italy</w:t>
            </w:r>
          </w:p>
        </w:tc>
        <w:tc>
          <w:tcPr>
            <w:tcW w:w="1134" w:type="dxa"/>
            <w:noWrap/>
            <w:vAlign w:val="bottom"/>
          </w:tcPr>
          <w:p w14:paraId="790622C5" w14:textId="257CC3FC"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Europe</w:t>
            </w:r>
          </w:p>
        </w:tc>
        <w:tc>
          <w:tcPr>
            <w:tcW w:w="709" w:type="dxa"/>
            <w:vAlign w:val="bottom"/>
          </w:tcPr>
          <w:p w14:paraId="7B70E622" w14:textId="3E777390"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rPr>
              <w:t> </w:t>
            </w:r>
          </w:p>
        </w:tc>
        <w:tc>
          <w:tcPr>
            <w:tcW w:w="1134" w:type="dxa"/>
            <w:vAlign w:val="bottom"/>
          </w:tcPr>
          <w:p w14:paraId="3539AF3F" w14:textId="07992D10"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rPr>
              <w:t> </w:t>
            </w:r>
          </w:p>
        </w:tc>
        <w:tc>
          <w:tcPr>
            <w:tcW w:w="1418" w:type="dxa"/>
            <w:noWrap/>
            <w:vAlign w:val="bottom"/>
          </w:tcPr>
          <w:p w14:paraId="0104D856" w14:textId="1A6278CF"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571</w:t>
            </w:r>
          </w:p>
        </w:tc>
        <w:tc>
          <w:tcPr>
            <w:tcW w:w="1417" w:type="dxa"/>
            <w:noWrap/>
            <w:vAlign w:val="bottom"/>
          </w:tcPr>
          <w:p w14:paraId="31EC038E" w14:textId="4EC1674D"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0</w:t>
            </w:r>
          </w:p>
        </w:tc>
        <w:tc>
          <w:tcPr>
            <w:tcW w:w="1134" w:type="dxa"/>
            <w:noWrap/>
            <w:vAlign w:val="bottom"/>
          </w:tcPr>
          <w:p w14:paraId="46512DC9" w14:textId="6CA4E776"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CLSI</w:t>
            </w:r>
          </w:p>
        </w:tc>
        <w:tc>
          <w:tcPr>
            <w:tcW w:w="708" w:type="dxa"/>
            <w:vAlign w:val="bottom"/>
          </w:tcPr>
          <w:p w14:paraId="1964B82F" w14:textId="604C670D"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vAlign w:val="bottom"/>
          </w:tcPr>
          <w:p w14:paraId="33565D23" w14:textId="16D8E20D"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 Broth microdilution</w:t>
            </w:r>
          </w:p>
        </w:tc>
        <w:tc>
          <w:tcPr>
            <w:tcW w:w="851" w:type="dxa"/>
            <w:noWrap/>
            <w:vAlign w:val="bottom"/>
          </w:tcPr>
          <w:p w14:paraId="133FD319" w14:textId="6598944A"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6</w:t>
            </w:r>
          </w:p>
        </w:tc>
      </w:tr>
      <w:tr w:rsidR="00AB004C" w:rsidRPr="00AB004C" w14:paraId="26BE4ACF" w14:textId="77777777" w:rsidTr="00AB004C">
        <w:trPr>
          <w:trHeight w:val="300"/>
        </w:trPr>
        <w:tc>
          <w:tcPr>
            <w:tcW w:w="1418" w:type="dxa"/>
            <w:noWrap/>
            <w:vAlign w:val="bottom"/>
          </w:tcPr>
          <w:p w14:paraId="3C7229DD" w14:textId="6630C1CF"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t>Sieniawski</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r>
            <w:r w:rsidRPr="00AB004C">
              <w:rPr>
                <w:rFonts w:asciiTheme="majorBidi" w:eastAsia="Times New Roman" w:hAnsiTheme="majorBidi" w:cstheme="majorBidi"/>
                <w:color w:val="000000"/>
                <w:sz w:val="20"/>
                <w:szCs w:val="20"/>
              </w:rPr>
              <w:instrText xml:space="preserve"> ADDIN EN.CITE &lt;EndNote&gt;&lt;Cite&gt;&lt;Author&gt;Sieniawski&lt;/Author&gt;&lt;Year&gt;2013&lt;/Year&gt;&lt;RecNum&gt;420&lt;/RecNum&gt;&lt;DisplayText&gt;(396)&lt;/DisplayText&gt;&lt;record&gt;&lt;rec-number&gt;420&lt;/rec-number&gt;&lt;foreign-keys&gt;&lt;key app="EN" db-id="adpd5tdrq99ptsepx5fpew53az5z5vpp2fzf" timestamp="1693300787"&gt;420&lt;/key&gt;&lt;/foreign-keys&gt;&lt;ref-type name="Journal Article"&gt;17&lt;/ref-type&gt;&lt;contributors&gt;&lt;authors&gt;&lt;author&gt;Sieniawski, K.&lt;/author&gt;&lt;author&gt;Kaczka, K.&lt;/author&gt;&lt;author&gt;Rucińska, M.&lt;/author&gt;&lt;author&gt;Gagis, L.&lt;/author&gt;&lt;author&gt;Pomorski, L.&lt;/author&gt;&lt;/authors&gt;&lt;/contributors&gt;&lt;titles&gt;&lt;title&gt;Acinetobacter baumannii nosocomial infections&lt;/title&gt;&lt;secondary-title&gt;Pol Przegl Chir&lt;/secondary-title&gt;&lt;alt-title&gt;Polski przeglad chirurgiczny&lt;/alt-title&gt;&lt;/titles&gt;&lt;pages&gt;483-90&lt;/pages&gt;&lt;volume&gt;85&lt;/volume&gt;&lt;number&gt;9&lt;/number&gt;&lt;edition&gt;2013/10/18&lt;/edition&gt;&lt;keywords&gt;&lt;keyword&gt;Acinetobacter Infections/*drug therapy/*epidemiology&lt;/keyword&gt;&lt;keyword&gt;Acinetobacter baumannii/classification/*drug effects&lt;/keyword&gt;&lt;keyword&gt;Anti-Bacterial Agents/*therapeutic use&lt;/keyword&gt;&lt;keyword&gt;Cross Infection/*drug therapy&lt;/keyword&gt;&lt;keyword&gt;*Drug Resistance, Multiple, Bacterial&lt;/keyword&gt;&lt;keyword&gt;Humans&lt;/keyword&gt;&lt;keyword&gt;Poland/epidemiology&lt;/keyword&gt;&lt;keyword&gt;Prevalence&lt;/keyword&gt;&lt;keyword&gt;Species Specificity&lt;/keyword&gt;&lt;/keywords&gt;&lt;dates&gt;&lt;year&gt;2013&lt;/year&gt;&lt;pub-dates&gt;&lt;date&gt;Sep&lt;/date&gt;&lt;/pub-dates&gt;&lt;/dates&gt;&lt;isbn&gt;0032-373x&lt;/isbn&gt;&lt;accession-num&gt;24133105&lt;/accession-num&gt;&lt;urls&gt;&lt;/urls&gt;&lt;electronic-resource-num&gt;10.2478/pjs-2013-0075&lt;/electronic-resource-num&gt;&lt;remote-database-provider&gt;NLM&lt;/remote-database-provider&gt;&lt;language&gt;eng&lt;/language&gt;&lt;/record&gt;&lt;/Cite&gt;&lt;/EndNote&gt;</w:instrText>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(396)</w:t>
            </w:r>
            <w:r w:rsidRPr="00AB004C">
              <w:rPr>
                <w:rFonts w:asciiTheme="majorBidi" w:eastAsia="Times New Roman" w:hAnsiTheme="majorBidi" w:cstheme="majorBidi"/>
                <w:color w:val="000000"/>
                <w:sz w:val="20"/>
                <w:szCs w:val="20"/>
              </w:rPr>
              <w:fldChar w:fldCharType="end"/>
            </w:r>
          </w:p>
        </w:tc>
        <w:tc>
          <w:tcPr>
            <w:tcW w:w="709" w:type="dxa"/>
            <w:noWrap/>
            <w:vAlign w:val="bottom"/>
          </w:tcPr>
          <w:p w14:paraId="02BCD88F" w14:textId="69E877FD"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2013</w:t>
            </w:r>
          </w:p>
        </w:tc>
        <w:tc>
          <w:tcPr>
            <w:tcW w:w="1417" w:type="dxa"/>
            <w:noWrap/>
            <w:vAlign w:val="bottom"/>
          </w:tcPr>
          <w:p w14:paraId="21CC8E30" w14:textId="165004BF"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 xml:space="preserve"> 2011 to 2011</w:t>
            </w:r>
          </w:p>
        </w:tc>
        <w:tc>
          <w:tcPr>
            <w:tcW w:w="992" w:type="dxa"/>
            <w:noWrap/>
            <w:vAlign w:val="bottom"/>
          </w:tcPr>
          <w:p w14:paraId="3F778FAC" w14:textId="16D2D314"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Poland</w:t>
            </w:r>
          </w:p>
        </w:tc>
        <w:tc>
          <w:tcPr>
            <w:tcW w:w="1134" w:type="dxa"/>
            <w:noWrap/>
            <w:vAlign w:val="bottom"/>
          </w:tcPr>
          <w:p w14:paraId="68CF87DB" w14:textId="30F868E1"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Europe</w:t>
            </w:r>
          </w:p>
        </w:tc>
        <w:tc>
          <w:tcPr>
            <w:tcW w:w="709" w:type="dxa"/>
            <w:vAlign w:val="bottom"/>
          </w:tcPr>
          <w:p w14:paraId="7C9BDC9C" w14:textId="44DC4592"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rPr>
              <w:t> </w:t>
            </w:r>
          </w:p>
        </w:tc>
        <w:tc>
          <w:tcPr>
            <w:tcW w:w="1134" w:type="dxa"/>
            <w:vAlign w:val="bottom"/>
          </w:tcPr>
          <w:p w14:paraId="026B36C6" w14:textId="5165D6F7"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rPr>
              <w:t> </w:t>
            </w:r>
          </w:p>
        </w:tc>
        <w:tc>
          <w:tcPr>
            <w:tcW w:w="1418" w:type="dxa"/>
            <w:noWrap/>
            <w:vAlign w:val="bottom"/>
          </w:tcPr>
          <w:p w14:paraId="66210532" w14:textId="4AF4B545"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140</w:t>
            </w:r>
          </w:p>
        </w:tc>
        <w:tc>
          <w:tcPr>
            <w:tcW w:w="1417" w:type="dxa"/>
            <w:noWrap/>
            <w:vAlign w:val="bottom"/>
          </w:tcPr>
          <w:p w14:paraId="1BD14302" w14:textId="28DAF55B"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14</w:t>
            </w:r>
          </w:p>
        </w:tc>
        <w:tc>
          <w:tcPr>
            <w:tcW w:w="1134" w:type="dxa"/>
            <w:noWrap/>
            <w:vAlign w:val="bottom"/>
          </w:tcPr>
          <w:p w14:paraId="46046729" w14:textId="73035D00"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CLSI</w:t>
            </w:r>
          </w:p>
        </w:tc>
        <w:tc>
          <w:tcPr>
            <w:tcW w:w="708" w:type="dxa"/>
            <w:vAlign w:val="bottom"/>
          </w:tcPr>
          <w:p w14:paraId="7573D99D" w14:textId="6E1A3948"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vAlign w:val="bottom"/>
          </w:tcPr>
          <w:p w14:paraId="31F67C04" w14:textId="47FAA409"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 Broth microdilution</w:t>
            </w:r>
          </w:p>
        </w:tc>
        <w:tc>
          <w:tcPr>
            <w:tcW w:w="851" w:type="dxa"/>
            <w:noWrap/>
            <w:vAlign w:val="bottom"/>
          </w:tcPr>
          <w:p w14:paraId="58008369" w14:textId="095F9E8A"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7</w:t>
            </w:r>
          </w:p>
        </w:tc>
      </w:tr>
      <w:tr w:rsidR="00AB004C" w:rsidRPr="00AB004C" w14:paraId="5B0A209F" w14:textId="77777777" w:rsidTr="00AB004C">
        <w:trPr>
          <w:trHeight w:val="300"/>
        </w:trPr>
        <w:tc>
          <w:tcPr>
            <w:tcW w:w="1418" w:type="dxa"/>
            <w:noWrap/>
            <w:vAlign w:val="bottom"/>
          </w:tcPr>
          <w:p w14:paraId="15D88B38" w14:textId="7D327363"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eastAsia="Times New Roman" w:hAnsiTheme="majorBidi" w:cstheme="majorBidi"/>
                <w:color w:val="000000"/>
                <w:sz w:val="20"/>
                <w:szCs w:val="20"/>
              </w:rPr>
              <w:lastRenderedPageBreak/>
              <w:t>Bahador</w:t>
            </w:r>
            <w:proofErr w:type="spellEnd"/>
            <w:r w:rsidRPr="00AB004C">
              <w:rPr>
                <w:rFonts w:asciiTheme="majorBidi" w:eastAsia="Times New Roman" w:hAnsiTheme="majorBidi" w:cstheme="majorBidi"/>
                <w:color w:val="000000"/>
                <w:sz w:val="20"/>
                <w:szCs w:val="20"/>
              </w:rPr>
              <w:t xml:space="preserve"> </w:t>
            </w:r>
            <w:r w:rsidRPr="00AB004C">
              <w:rPr>
                <w:rFonts w:asciiTheme="majorBidi" w:eastAsia="Times New Roman" w:hAnsiTheme="majorBidi" w:cstheme="majorBidi"/>
                <w:color w:val="000000"/>
                <w:sz w:val="20"/>
                <w:szCs w:val="20"/>
              </w:rPr>
              <w:fldChar w:fldCharType="begin">
                <w:fldData xml:space="preserve">PEVuZE5vdGU+PENpdGU+PEF1dGhvcj5CYWhhZG9yPC9BdXRob3I+PFllYXI+MjAxMzwvWWVhcj48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</w:fldData>
              </w:fldChar>
            </w:r>
            <w:r w:rsidRPr="00AB004C">
              <w:rPr>
                <w:rFonts w:asciiTheme="majorBidi" w:eastAsia="Times New Roman" w:hAnsiTheme="majorBidi" w:cstheme="majorBidi"/>
                <w:color w:val="000000"/>
                <w:sz w:val="20"/>
                <w:szCs w:val="20"/>
              </w:rPr>
              <w:instrText xml:space="preserve"> ADDIN EN.CITE </w:instrText>
            </w:r>
            <w:r w:rsidRPr="00AB004C">
              <w:rPr>
                <w:rFonts w:asciiTheme="majorBidi" w:eastAsia="Times New Roman" w:hAnsiTheme="majorBidi" w:cstheme="majorBidi"/>
                <w:color w:val="000000"/>
                <w:sz w:val="20"/>
                <w:szCs w:val="20"/>
              </w:rPr>
              <w:fldChar w:fldCharType="begin">
                <w:fldData xml:space="preserve">PEVuZE5vdGU+PENpdGU+PEF1dGhvcj5CYWhhZG9yPC9BdXRob3I+PFllYXI+MjAxMzwvWWVhcj48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</w:fldData>
              </w:fldChar>
            </w:r>
            <w:r w:rsidRPr="00AB004C">
              <w:rPr>
                <w:rFonts w:asciiTheme="majorBidi" w:eastAsia="Times New Roman" w:hAnsiTheme="majorBidi" w:cstheme="majorBidi"/>
                <w:color w:val="000000"/>
                <w:sz w:val="20"/>
                <w:szCs w:val="20"/>
              </w:rPr>
              <w:instrText xml:space="preserve"> ADDIN EN.CITE.DATA </w:instrText>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end"/>
            </w:r>
            <w:r w:rsidRPr="00AB004C">
              <w:rPr>
                <w:rFonts w:asciiTheme="majorBidi" w:eastAsia="Times New Roman" w:hAnsiTheme="majorBidi" w:cstheme="majorBidi"/>
                <w:color w:val="000000"/>
                <w:sz w:val="20"/>
                <w:szCs w:val="20"/>
              </w:rPr>
            </w:r>
            <w:r w:rsidRPr="00AB004C">
              <w:rPr>
                <w:rFonts w:asciiTheme="majorBidi" w:eastAsia="Times New Roman" w:hAnsiTheme="majorBidi" w:cstheme="majorBidi"/>
                <w:color w:val="000000"/>
                <w:sz w:val="20"/>
                <w:szCs w:val="20"/>
              </w:rPr>
              <w:fldChar w:fldCharType="separate"/>
            </w:r>
            <w:r w:rsidRPr="00AB004C">
              <w:rPr>
                <w:rFonts w:asciiTheme="majorBidi" w:eastAsia="Times New Roman" w:hAnsiTheme="majorBidi" w:cstheme="majorBidi"/>
                <w:noProof/>
                <w:color w:val="000000"/>
                <w:sz w:val="20"/>
                <w:szCs w:val="20"/>
              </w:rPr>
              <w:t>(397)</w:t>
            </w:r>
            <w:r w:rsidRPr="00AB004C">
              <w:rPr>
                <w:rFonts w:asciiTheme="majorBidi" w:eastAsia="Times New Roman" w:hAnsiTheme="majorBidi" w:cstheme="majorBidi"/>
                <w:color w:val="000000"/>
                <w:sz w:val="20"/>
                <w:szCs w:val="20"/>
              </w:rPr>
              <w:fldChar w:fldCharType="end"/>
            </w:r>
          </w:p>
        </w:tc>
        <w:tc>
          <w:tcPr>
            <w:tcW w:w="709" w:type="dxa"/>
            <w:noWrap/>
            <w:vAlign w:val="bottom"/>
          </w:tcPr>
          <w:p w14:paraId="2F61AD4D" w14:textId="3C4FFF36"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2012</w:t>
            </w:r>
          </w:p>
        </w:tc>
        <w:tc>
          <w:tcPr>
            <w:tcW w:w="1417" w:type="dxa"/>
            <w:noWrap/>
            <w:vAlign w:val="bottom"/>
          </w:tcPr>
          <w:p w14:paraId="5142212A" w14:textId="63FE8744"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 xml:space="preserve"> 2011 to 2012</w:t>
            </w:r>
          </w:p>
        </w:tc>
        <w:tc>
          <w:tcPr>
            <w:tcW w:w="992" w:type="dxa"/>
            <w:noWrap/>
            <w:vAlign w:val="bottom"/>
          </w:tcPr>
          <w:p w14:paraId="70FF18F4" w14:textId="369834F0"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Iran</w:t>
            </w:r>
          </w:p>
        </w:tc>
        <w:tc>
          <w:tcPr>
            <w:tcW w:w="1134" w:type="dxa"/>
            <w:noWrap/>
            <w:vAlign w:val="bottom"/>
          </w:tcPr>
          <w:p w14:paraId="056D3A89" w14:textId="0833B0FC"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Asia</w:t>
            </w:r>
          </w:p>
        </w:tc>
        <w:tc>
          <w:tcPr>
            <w:tcW w:w="709" w:type="dxa"/>
            <w:vAlign w:val="bottom"/>
          </w:tcPr>
          <w:p w14:paraId="4A6B50D7" w14:textId="42196633"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ICU</w:t>
            </w:r>
          </w:p>
        </w:tc>
        <w:tc>
          <w:tcPr>
            <w:tcW w:w="1134" w:type="dxa"/>
            <w:vAlign w:val="bottom"/>
          </w:tcPr>
          <w:p w14:paraId="1209355B" w14:textId="63728446"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rPr>
              <w:t> </w:t>
            </w:r>
          </w:p>
        </w:tc>
        <w:tc>
          <w:tcPr>
            <w:tcW w:w="1418" w:type="dxa"/>
            <w:noWrap/>
            <w:vAlign w:val="bottom"/>
          </w:tcPr>
          <w:p w14:paraId="06509118" w14:textId="3B4951CA"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79</w:t>
            </w:r>
          </w:p>
        </w:tc>
        <w:tc>
          <w:tcPr>
            <w:tcW w:w="1417" w:type="dxa"/>
            <w:noWrap/>
            <w:vAlign w:val="bottom"/>
          </w:tcPr>
          <w:p w14:paraId="5BDAFF90" w14:textId="06D37C7E"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16</w:t>
            </w:r>
          </w:p>
        </w:tc>
        <w:tc>
          <w:tcPr>
            <w:tcW w:w="1134" w:type="dxa"/>
            <w:noWrap/>
            <w:vAlign w:val="bottom"/>
          </w:tcPr>
          <w:p w14:paraId="7B8B19D7" w14:textId="7A5B9389"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CLSI</w:t>
            </w:r>
          </w:p>
        </w:tc>
        <w:tc>
          <w:tcPr>
            <w:tcW w:w="708" w:type="dxa"/>
            <w:vAlign w:val="bottom"/>
          </w:tcPr>
          <w:p w14:paraId="078FB8EE" w14:textId="7F147E02"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vAlign w:val="bottom"/>
          </w:tcPr>
          <w:p w14:paraId="226B47D7" w14:textId="78704EE6"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 Broth microdilution</w:t>
            </w:r>
          </w:p>
        </w:tc>
        <w:tc>
          <w:tcPr>
            <w:tcW w:w="851" w:type="dxa"/>
            <w:noWrap/>
            <w:vAlign w:val="bottom"/>
          </w:tcPr>
          <w:p w14:paraId="08AFCAF7" w14:textId="483CB635"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8</w:t>
            </w:r>
          </w:p>
        </w:tc>
      </w:tr>
      <w:tr w:rsidR="00AB004C" w:rsidRPr="00AB004C" w14:paraId="1C13AFBC" w14:textId="77777777" w:rsidTr="00AB004C">
        <w:trPr>
          <w:trHeight w:val="300"/>
        </w:trPr>
        <w:tc>
          <w:tcPr>
            <w:tcW w:w="1418" w:type="dxa"/>
            <w:noWrap/>
            <w:vAlign w:val="bottom"/>
          </w:tcPr>
          <w:p w14:paraId="60ABC59B" w14:textId="77FAC0E8" w:rsidR="00AB004C" w:rsidRPr="00AB004C" w:rsidRDefault="00AB004C" w:rsidP="00B35E73">
            <w:pPr>
              <w:rPr>
                <w:rFonts w:asciiTheme="majorBidi" w:eastAsia="Times New Roman" w:hAnsiTheme="majorBidi" w:cstheme="majorBidi"/>
                <w:color w:val="000000"/>
                <w:sz w:val="20"/>
                <w:szCs w:val="20"/>
              </w:rPr>
            </w:pPr>
            <w:proofErr w:type="spellStart"/>
            <w:r w:rsidRPr="00AB004C">
              <w:rPr>
                <w:rFonts w:asciiTheme="majorBidi" w:hAnsiTheme="majorBidi" w:cstheme="majorBidi"/>
                <w:color w:val="000000"/>
                <w:sz w:val="20"/>
                <w:szCs w:val="20"/>
              </w:rPr>
              <w:t>Alsultan</w:t>
            </w:r>
            <w:proofErr w:type="spellEnd"/>
            <w:r w:rsidRPr="00AB004C">
              <w:rPr>
                <w:rFonts w:asciiTheme="majorBidi" w:hAnsiTheme="majorBidi" w:cstheme="majorBidi"/>
                <w:color w:val="000000"/>
                <w:sz w:val="20"/>
                <w:szCs w:val="20"/>
              </w:rPr>
              <w:t xml:space="preserve"> </w:t>
            </w:r>
            <w:r w:rsidRPr="00AB004C">
              <w:rPr>
                <w:rFonts w:asciiTheme="majorBidi" w:hAnsiTheme="majorBidi" w:cstheme="majorBidi"/>
                <w:color w:val="000000"/>
                <w:sz w:val="20"/>
                <w:szCs w:val="20"/>
              </w:rPr>
              <w:fldChar w:fldCharType="begin"/>
            </w:r>
            <w:r w:rsidRPr="00AB004C">
              <w:rPr>
                <w:rFonts w:asciiTheme="majorBidi" w:hAnsiTheme="majorBidi" w:cstheme="majorBidi"/>
                <w:color w:val="000000"/>
                <w:sz w:val="20"/>
                <w:szCs w:val="20"/>
              </w:rPr>
              <w:instrText xml:space="preserve"> ADDIN EN.CITE &lt;EndNote&gt;&lt;Cite&gt;&lt;Author&gt;Alsultan&lt;/Author&gt;&lt;Year&gt;2014&lt;/Year&gt;&lt;RecNum&gt;112&lt;/RecNum&gt;&lt;DisplayText&gt;(398)&lt;/DisplayText&gt;&lt;record&gt;&lt;rec-number&gt;112&lt;/rec-number&gt;&lt;foreign-keys&gt;&lt;key app="EN" db-id="5ee5fwr5ufpaewe9rf5vssf4zzftf5zxfp0t" timestamp="1695076084"&gt;112&lt;/key&gt;&lt;/foreign-keys&gt;&lt;ref-type name="Journal Article"&gt;17&lt;/ref-type&gt;&lt;contributors&gt;&lt;authors&gt;&lt;author&gt;Alsultan, Abdulrahman A&lt;/author&gt;&lt;author&gt;Aboulmagd, Elsayed&lt;/author&gt;&lt;author&gt;Evans, Benjamin A&lt;/author&gt;&lt;author&gt;Amyes, Sebastian GB&lt;/author&gt;&lt;/authors&gt;&lt;/contributors&gt;&lt;titles&gt;&lt;title&gt;Clonal diversity of Acinetobacter baumannii from diabetic patients in Saudi Arabian hospitals&lt;/title&gt;&lt;secondary-title&gt;Journal of medical microbiology&lt;/secondary-title&gt;&lt;/titles&gt;&lt;periodical&gt;&lt;full-title&gt;Journal of medical microbiology&lt;/full-title&gt;&lt;/periodical&gt;&lt;pages&gt;1460-1466&lt;/pages&gt;&lt;volume&gt;63&lt;/volume&gt;&lt;number&gt;11&lt;/number&gt;&lt;dates&gt;&lt;year&gt;2014&lt;/year&gt;&lt;/dates&gt;&lt;isbn&gt;0022-2615&lt;/isbn&gt;&lt;urls&gt;&lt;/urls&gt;&lt;/record&gt;&lt;/Cite&gt;&lt;/EndNote&gt;</w:instrText>
            </w:r>
            <w:r w:rsidRPr="00AB004C">
              <w:rPr>
                <w:rFonts w:asciiTheme="majorBidi" w:hAnsiTheme="majorBidi" w:cstheme="majorBidi"/>
                <w:color w:val="000000"/>
                <w:sz w:val="20"/>
                <w:szCs w:val="20"/>
              </w:rPr>
              <w:fldChar w:fldCharType="separate"/>
            </w:r>
            <w:r w:rsidRPr="00AB004C">
              <w:rPr>
                <w:rFonts w:asciiTheme="majorBidi" w:hAnsiTheme="majorBidi" w:cstheme="majorBidi"/>
                <w:noProof/>
                <w:color w:val="000000"/>
                <w:sz w:val="20"/>
                <w:szCs w:val="20"/>
              </w:rPr>
              <w:t>(398)</w:t>
            </w:r>
            <w:r w:rsidRPr="00AB004C">
              <w:rPr>
                <w:rFonts w:asciiTheme="majorBidi" w:hAnsiTheme="majorBidi" w:cstheme="majorBidi"/>
                <w:color w:val="000000"/>
                <w:sz w:val="20"/>
                <w:szCs w:val="20"/>
              </w:rPr>
              <w:fldChar w:fldCharType="end"/>
            </w:r>
          </w:p>
        </w:tc>
        <w:tc>
          <w:tcPr>
            <w:tcW w:w="709" w:type="dxa"/>
            <w:noWrap/>
            <w:vAlign w:val="bottom"/>
          </w:tcPr>
          <w:p w14:paraId="38C8C4C5" w14:textId="5647E964"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rPr>
              <w:t>2014</w:t>
            </w:r>
          </w:p>
        </w:tc>
        <w:tc>
          <w:tcPr>
            <w:tcW w:w="1417" w:type="dxa"/>
            <w:noWrap/>
            <w:vAlign w:val="bottom"/>
          </w:tcPr>
          <w:p w14:paraId="09317DE8" w14:textId="1FD18EA7"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rPr>
              <w:t>2012 to 2012</w:t>
            </w:r>
          </w:p>
        </w:tc>
        <w:tc>
          <w:tcPr>
            <w:tcW w:w="992" w:type="dxa"/>
            <w:noWrap/>
            <w:vAlign w:val="bottom"/>
          </w:tcPr>
          <w:p w14:paraId="4AB7D392" w14:textId="455A50AB"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Saudi Arabia</w:t>
            </w:r>
          </w:p>
        </w:tc>
        <w:tc>
          <w:tcPr>
            <w:tcW w:w="1134" w:type="dxa"/>
            <w:noWrap/>
            <w:vAlign w:val="bottom"/>
          </w:tcPr>
          <w:p w14:paraId="093C5AEA" w14:textId="34D58C35"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Asia</w:t>
            </w:r>
          </w:p>
        </w:tc>
        <w:tc>
          <w:tcPr>
            <w:tcW w:w="709" w:type="dxa"/>
            <w:vAlign w:val="bottom"/>
          </w:tcPr>
          <w:p w14:paraId="6B78726F" w14:textId="7F70B028"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rPr>
              <w:t> </w:t>
            </w:r>
          </w:p>
        </w:tc>
        <w:tc>
          <w:tcPr>
            <w:tcW w:w="1134" w:type="dxa"/>
            <w:vAlign w:val="bottom"/>
          </w:tcPr>
          <w:p w14:paraId="06CB0BB5" w14:textId="2122E5BF" w:rsidR="00AB004C" w:rsidRPr="00AB004C" w:rsidRDefault="00AB004C" w:rsidP="00B35E73">
            <w:pPr>
              <w:rPr>
                <w:rFonts w:asciiTheme="majorBidi" w:hAnsiTheme="majorBidi" w:cstheme="majorBidi"/>
                <w:color w:val="000000"/>
              </w:rPr>
            </w:pPr>
            <w:r w:rsidRPr="00AB004C">
              <w:rPr>
                <w:rFonts w:asciiTheme="majorBidi" w:hAnsiTheme="majorBidi" w:cstheme="majorBidi"/>
                <w:color w:val="000000"/>
              </w:rPr>
              <w:t> </w:t>
            </w:r>
          </w:p>
        </w:tc>
        <w:tc>
          <w:tcPr>
            <w:tcW w:w="1418" w:type="dxa"/>
            <w:noWrap/>
            <w:vAlign w:val="bottom"/>
          </w:tcPr>
          <w:p w14:paraId="368CCA23" w14:textId="52D48390"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64</w:t>
            </w:r>
          </w:p>
        </w:tc>
        <w:tc>
          <w:tcPr>
            <w:tcW w:w="1417" w:type="dxa"/>
            <w:noWrap/>
            <w:vAlign w:val="bottom"/>
          </w:tcPr>
          <w:p w14:paraId="52338112" w14:textId="3DC8077A"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2</w:t>
            </w:r>
          </w:p>
        </w:tc>
        <w:tc>
          <w:tcPr>
            <w:tcW w:w="1134" w:type="dxa"/>
            <w:noWrap/>
            <w:vAlign w:val="bottom"/>
          </w:tcPr>
          <w:p w14:paraId="1CEB8002" w14:textId="3DD396D5"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rPr>
              <w:t>CLSI</w:t>
            </w:r>
          </w:p>
        </w:tc>
        <w:tc>
          <w:tcPr>
            <w:tcW w:w="708" w:type="dxa"/>
            <w:vAlign w:val="bottom"/>
          </w:tcPr>
          <w:p w14:paraId="7DEF3675" w14:textId="5033007F"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HAI</w:t>
            </w:r>
          </w:p>
        </w:tc>
        <w:tc>
          <w:tcPr>
            <w:tcW w:w="1560" w:type="dxa"/>
            <w:noWrap/>
            <w:vAlign w:val="bottom"/>
          </w:tcPr>
          <w:p w14:paraId="119A98DB" w14:textId="2FB6412D"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sz w:val="20"/>
                <w:szCs w:val="20"/>
              </w:rPr>
              <w:t>Broth microdilution</w:t>
            </w:r>
          </w:p>
        </w:tc>
        <w:tc>
          <w:tcPr>
            <w:tcW w:w="851" w:type="dxa"/>
            <w:noWrap/>
            <w:vAlign w:val="bottom"/>
          </w:tcPr>
          <w:p w14:paraId="72E6D203" w14:textId="487E83A6" w:rsidR="00AB004C" w:rsidRPr="00AB004C" w:rsidRDefault="00AB004C" w:rsidP="00B35E73">
            <w:pPr>
              <w:rPr>
                <w:rFonts w:asciiTheme="majorBidi" w:hAnsiTheme="majorBidi" w:cstheme="majorBidi"/>
                <w:color w:val="000000"/>
                <w:sz w:val="20"/>
                <w:szCs w:val="20"/>
              </w:rPr>
            </w:pPr>
            <w:r w:rsidRPr="00AB004C">
              <w:rPr>
                <w:rFonts w:asciiTheme="majorBidi" w:hAnsiTheme="majorBidi" w:cstheme="majorBidi"/>
                <w:color w:val="000000"/>
              </w:rPr>
              <w:t>7</w:t>
            </w:r>
          </w:p>
        </w:tc>
      </w:tr>
    </w:tbl>
    <w:p w14:paraId="14314430" w14:textId="25A8122B" w:rsidR="00F27D6F" w:rsidRDefault="00F27D6F"/>
    <w:p w14:paraId="3BCDB64A" w14:textId="77777777" w:rsidR="00F27D6F" w:rsidRDefault="00F27D6F">
      <w:r>
        <w:br w:type="page"/>
      </w:r>
    </w:p>
    <w:tbl>
      <w:tblPr>
        <w:tblStyle w:val="TableGrid"/>
        <w:tblW w:w="12051" w:type="dxa"/>
        <w:tblInd w:w="562" w:type="dxa"/>
        <w:tblLook w:val="04A0" w:firstRow="1" w:lastRow="0" w:firstColumn="1" w:lastColumn="0" w:noHBand="0" w:noVBand="1"/>
      </w:tblPr>
      <w:tblGrid>
        <w:gridCol w:w="716"/>
        <w:gridCol w:w="4672"/>
        <w:gridCol w:w="2694"/>
        <w:gridCol w:w="2268"/>
        <w:gridCol w:w="1701"/>
      </w:tblGrid>
      <w:tr w:rsidR="00F27D6F" w:rsidRPr="00B809E4" w14:paraId="214E84DA" w14:textId="77777777" w:rsidTr="00D54206">
        <w:trPr>
          <w:trHeight w:val="529"/>
        </w:trPr>
        <w:tc>
          <w:tcPr>
            <w:tcW w:w="716" w:type="dxa"/>
            <w:hideMark/>
          </w:tcPr>
          <w:p w14:paraId="5910DA31" w14:textId="77777777" w:rsidR="00F27D6F" w:rsidRPr="00B809E4" w:rsidRDefault="00F27D6F" w:rsidP="006B41D5">
            <w:pPr>
              <w:rPr>
                <w:rFonts w:asciiTheme="majorBidi" w:eastAsia="Times New Roman" w:hAnsiTheme="majorBidi" w:cstheme="majorBidi"/>
                <w:color w:val="FF0000"/>
                <w:sz w:val="28"/>
                <w:szCs w:val="28"/>
              </w:rPr>
            </w:pPr>
            <w:r w:rsidRPr="00B809E4">
              <w:rPr>
                <w:rFonts w:asciiTheme="majorBidi" w:eastAsia="Times New Roman" w:hAnsiTheme="majorBidi" w:cstheme="majorBidi"/>
                <w:sz w:val="20"/>
                <w:szCs w:val="20"/>
              </w:rPr>
              <w:lastRenderedPageBreak/>
              <w:t>article code</w:t>
            </w:r>
          </w:p>
        </w:tc>
        <w:tc>
          <w:tcPr>
            <w:tcW w:w="4672" w:type="dxa"/>
            <w:hideMark/>
          </w:tcPr>
          <w:p w14:paraId="768F750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Author name</w:t>
            </w:r>
          </w:p>
        </w:tc>
        <w:tc>
          <w:tcPr>
            <w:tcW w:w="2694" w:type="dxa"/>
            <w:hideMark/>
          </w:tcPr>
          <w:p w14:paraId="78893E3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 xml:space="preserve">Number of </w:t>
            </w:r>
            <w:proofErr w:type="spellStart"/>
            <w:r w:rsidRPr="00DF6D81">
              <w:rPr>
                <w:rFonts w:asciiTheme="majorBidi" w:eastAsia="Times New Roman" w:hAnsiTheme="majorBidi" w:cstheme="majorBidi"/>
                <w:i/>
                <w:iCs/>
                <w:color w:val="000000"/>
                <w:sz w:val="20"/>
                <w:szCs w:val="20"/>
              </w:rPr>
              <w:t>A.baumannii</w:t>
            </w:r>
            <w:proofErr w:type="spellEnd"/>
          </w:p>
        </w:tc>
        <w:tc>
          <w:tcPr>
            <w:tcW w:w="2268" w:type="dxa"/>
            <w:hideMark/>
          </w:tcPr>
          <w:p w14:paraId="4425D36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Number of colistin resistant strains</w:t>
            </w:r>
          </w:p>
        </w:tc>
        <w:tc>
          <w:tcPr>
            <w:tcW w:w="1701" w:type="dxa"/>
            <w:hideMark/>
          </w:tcPr>
          <w:p w14:paraId="7A2CBCA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AST Method</w:t>
            </w:r>
          </w:p>
        </w:tc>
      </w:tr>
      <w:tr w:rsidR="00F27D6F" w:rsidRPr="00B809E4" w14:paraId="11867CDD" w14:textId="77777777" w:rsidTr="00D54206">
        <w:trPr>
          <w:trHeight w:val="255"/>
        </w:trPr>
        <w:tc>
          <w:tcPr>
            <w:tcW w:w="716" w:type="dxa"/>
            <w:noWrap/>
            <w:hideMark/>
          </w:tcPr>
          <w:p w14:paraId="5C4B509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141</w:t>
            </w:r>
          </w:p>
        </w:tc>
        <w:tc>
          <w:tcPr>
            <w:tcW w:w="4672" w:type="dxa"/>
            <w:noWrap/>
            <w:hideMark/>
          </w:tcPr>
          <w:p w14:paraId="505EE5C7" w14:textId="322BADE3"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Ajay Kumar P</w:t>
            </w:r>
            <w:r w:rsidR="00B57D1E">
              <w:rPr>
                <w:rFonts w:asciiTheme="majorBidi" w:eastAsia="Times New Roman" w:hAnsiTheme="majorBidi" w:cstheme="majorBidi"/>
                <w:color w:val="000000"/>
                <w:sz w:val="20"/>
                <w:szCs w:val="20"/>
              </w:rPr>
              <w:t xml:space="preserve"> </w:t>
            </w:r>
            <w:r w:rsidR="00B57D1E">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&lt;EndNote&gt;&lt;Cite&gt;&lt;Author&gt;Kumar&lt;/Author&gt;&lt;Year&gt;2017&lt;/Year&gt;&lt;RecNum&gt;142&lt;/RecNum&gt;&lt;DisplayText&gt;(399)&lt;/DisplayText&gt;&lt;record&gt;&lt;rec-number&gt;142&lt;/rec-number&gt;&lt;foreign-keys&gt;&lt;key app="EN" db-id="adpd5tdrq99ptsepx5fpew53az5z5vpp2fzf" timestamp="1693300639"&gt;142&lt;/key&gt;&lt;/foreign-keys&gt;&lt;ref-type name="Journal Article"&gt;17&lt;/ref-type&gt;&lt;contributors&gt;&lt;authors&gt;&lt;author&gt;Kumar, Ajay&lt;/author&gt;&lt;author&gt;VinodKumar, CS&lt;/author&gt;&lt;/authors&gt;&lt;/contributors&gt;&lt;titles&gt;&lt;title&gt;Detection of carbapenem resistance encoding genes among gram negative bacteria from urinary tract infection in patients with type 2 diabetes mellitus&lt;/title&gt;&lt;secondary-title&gt;Journal of Pure and Applied Microbiology&lt;/secondary-title&gt;&lt;/titles&gt;&lt;pages&gt;1061-1066&lt;/pages&gt;&lt;volume&gt;11&lt;/volume&gt;&lt;number&gt;2&lt;/number&gt;&lt;dates&gt;&lt;year&gt;2017&lt;/year&gt;&lt;/dates&gt;&lt;urls&gt;&lt;/urls&gt;&lt;/record&gt;&lt;/Cite&gt;&lt;/EndNote&gt;</w:instrText>
            </w:r>
            <w:r w:rsidR="00B57D1E">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(399)</w:t>
            </w:r>
            <w:r w:rsidR="00B57D1E">
              <w:rPr>
                <w:rFonts w:asciiTheme="majorBidi" w:eastAsia="Times New Roman" w:hAnsiTheme="majorBidi" w:cstheme="majorBidi"/>
                <w:color w:val="000000"/>
                <w:sz w:val="20"/>
                <w:szCs w:val="20"/>
              </w:rPr>
              <w:fldChar w:fldCharType="end"/>
            </w:r>
          </w:p>
        </w:tc>
        <w:tc>
          <w:tcPr>
            <w:tcW w:w="2694" w:type="dxa"/>
            <w:noWrap/>
            <w:hideMark/>
          </w:tcPr>
          <w:p w14:paraId="63A1DCF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6</w:t>
            </w:r>
          </w:p>
        </w:tc>
        <w:tc>
          <w:tcPr>
            <w:tcW w:w="2268" w:type="dxa"/>
            <w:noWrap/>
            <w:hideMark/>
          </w:tcPr>
          <w:p w14:paraId="53A7734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59FE72C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Agar dilution</w:t>
            </w:r>
          </w:p>
        </w:tc>
      </w:tr>
      <w:tr w:rsidR="00F27D6F" w:rsidRPr="00B809E4" w14:paraId="13B7A512" w14:textId="77777777" w:rsidTr="00D54206">
        <w:trPr>
          <w:trHeight w:val="255"/>
        </w:trPr>
        <w:tc>
          <w:tcPr>
            <w:tcW w:w="716" w:type="dxa"/>
            <w:noWrap/>
            <w:hideMark/>
          </w:tcPr>
          <w:p w14:paraId="6F70D6B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355</w:t>
            </w:r>
          </w:p>
        </w:tc>
        <w:tc>
          <w:tcPr>
            <w:tcW w:w="4672" w:type="dxa"/>
            <w:noWrap/>
            <w:hideMark/>
          </w:tcPr>
          <w:p w14:paraId="56EA1FAB" w14:textId="64188740"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Al-Agamy</w:t>
            </w:r>
            <w:r w:rsidR="00B57D1E">
              <w:rPr>
                <w:rFonts w:asciiTheme="majorBidi" w:eastAsia="Times New Roman" w:hAnsiTheme="majorBidi" w:cstheme="majorBidi"/>
                <w:color w:val="000000"/>
                <w:sz w:val="20"/>
                <w:szCs w:val="20"/>
              </w:rPr>
              <w:t xml:space="preserve"> </w:t>
            </w:r>
            <w:r w:rsidR="00B57D1E">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&lt;EndNote&gt;&lt;Cite&gt;&lt;Author&gt;Al-Agamy&lt;/Author&gt;&lt;Year&gt;2014&lt;/Year&gt;&lt;RecNum&gt;356&lt;/RecNum&gt;&lt;DisplayText&gt;(400)&lt;/DisplayText&gt;&lt;record&gt;&lt;rec-number&gt;356&lt;/rec-number&gt;&lt;foreign-keys&gt;&lt;key app="EN" db-id="adpd5tdrq99ptsepx5fpew53az5z5vpp2fzf" timestamp="1693300760"&gt;356&lt;/key&gt;&lt;/foreign-keys&gt;&lt;ref-type name="Journal Article"&gt;17&lt;/ref-type&gt;&lt;contributors&gt;&lt;authors&gt;&lt;author&gt;Al-Agamy, Mohamed H.&lt;/author&gt;&lt;author&gt;Khalaf, Noha G.&lt;/author&gt;&lt;author&gt;Tawfick, Mahmoud M.&lt;/author&gt;&lt;author&gt;Shibl, Atef M.&lt;/author&gt;&lt;author&gt;Kholy, Amany El&lt;/author&gt;&lt;/authors&gt;&lt;/contributors&gt;&lt;titles&gt;&lt;title&gt;Molecular characterization of carbapenem-insensitive Acinetobacter baumannii in Egypt&lt;/title&gt;&lt;secondary-title&gt;International Journal of Infectious Diseases&lt;/secondary-title&gt;&lt;/titles&gt;&lt;periodical&gt;&lt;full-title&gt;International Journal of Infectious Diseases&lt;/full-title&gt;&lt;/periodical&gt;&lt;pages&gt;49-54&lt;/pages&gt;&lt;volume&gt;22&lt;/volume&gt;&lt;keywords&gt;&lt;keyword&gt;Carbapenem-insensitive&lt;/keyword&gt;&lt;keyword&gt;ESBL&lt;/keyword&gt;&lt;keyword&gt;Antimicrobial resistance&lt;/keyword&gt;&lt;keyword&gt;PCR&lt;/keyword&gt;&lt;/keywords&gt;&lt;dates&gt;&lt;year&gt;2014&lt;/year&gt;&lt;pub-dates&gt;&lt;date&gt;2014/05/01/&lt;/date&gt;&lt;/pub-dates&gt;&lt;/dates&gt;&lt;isbn&gt;1201-9712&lt;/isbn&gt;&lt;urls&gt;&lt;related-urls&gt;&lt;url&gt;https://www.sciencedirect.com/science/article/pii/S1201971214000101&lt;/url&gt;&lt;/related-urls&gt;&lt;/urls&gt;&lt;electronic-resource-num&gt;https://doi.org/10.1016/j.ijid.2013.12.004&lt;/electronic-resource-num&gt;&lt;/record&gt;&lt;/Cite&gt;&lt;/EndNote&gt;</w:instrText>
            </w:r>
            <w:r w:rsidR="00B57D1E">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(400)</w:t>
            </w:r>
            <w:r w:rsidR="00B57D1E">
              <w:rPr>
                <w:rFonts w:asciiTheme="majorBidi" w:eastAsia="Times New Roman" w:hAnsiTheme="majorBidi" w:cstheme="majorBidi"/>
                <w:color w:val="000000"/>
                <w:sz w:val="20"/>
                <w:szCs w:val="20"/>
              </w:rPr>
              <w:fldChar w:fldCharType="end"/>
            </w:r>
          </w:p>
        </w:tc>
        <w:tc>
          <w:tcPr>
            <w:tcW w:w="2694" w:type="dxa"/>
            <w:noWrap/>
            <w:hideMark/>
          </w:tcPr>
          <w:p w14:paraId="6ECDC04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40</w:t>
            </w:r>
          </w:p>
        </w:tc>
        <w:tc>
          <w:tcPr>
            <w:tcW w:w="2268" w:type="dxa"/>
            <w:noWrap/>
            <w:hideMark/>
          </w:tcPr>
          <w:p w14:paraId="6655755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w:t>
            </w:r>
          </w:p>
        </w:tc>
        <w:tc>
          <w:tcPr>
            <w:tcW w:w="1701" w:type="dxa"/>
            <w:noWrap/>
            <w:hideMark/>
          </w:tcPr>
          <w:p w14:paraId="7783BB5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Agar dilution</w:t>
            </w:r>
          </w:p>
        </w:tc>
      </w:tr>
      <w:tr w:rsidR="00F27D6F" w:rsidRPr="00B809E4" w14:paraId="5E8AAD5E" w14:textId="77777777" w:rsidTr="00D54206">
        <w:trPr>
          <w:trHeight w:val="255"/>
        </w:trPr>
        <w:tc>
          <w:tcPr>
            <w:tcW w:w="716" w:type="dxa"/>
            <w:noWrap/>
            <w:hideMark/>
          </w:tcPr>
          <w:p w14:paraId="074465B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443</w:t>
            </w:r>
          </w:p>
        </w:tc>
        <w:tc>
          <w:tcPr>
            <w:tcW w:w="4672" w:type="dxa"/>
            <w:noWrap/>
            <w:hideMark/>
          </w:tcPr>
          <w:p w14:paraId="65FE6CC6" w14:textId="696D031C"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Alsultan</w:t>
            </w:r>
            <w:proofErr w:type="spellEnd"/>
            <w:r w:rsidR="00796022">
              <w:rPr>
                <w:rFonts w:asciiTheme="majorBidi" w:eastAsia="Times New Roman" w:hAnsiTheme="majorBidi" w:cstheme="majorBidi"/>
                <w:color w:val="000000"/>
                <w:sz w:val="20"/>
                <w:szCs w:val="20"/>
              </w:rPr>
              <w:t xml:space="preserve"> </w:t>
            </w:r>
            <w:r w:rsidR="00796022">
              <w:rPr>
                <w:rFonts w:asciiTheme="majorBidi" w:eastAsia="Times New Roman" w:hAnsiTheme="majorBidi" w:cstheme="majorBidi"/>
                <w:color w:val="000000"/>
                <w:sz w:val="20"/>
                <w:szCs w:val="20"/>
              </w:rPr>
              <w:fldChar w:fldCharType="begin">
                <w:fldData xml:space="preserve">PEVuZE5vdGU+PENpdGU+PEF1dGhvcj5BbHN1bHRhbjwvQXV0aG9yPjxZZWFyPjIwMTM8L1llYXI+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PEVuZE5vdGU+PENpdGU+PEF1dGhvcj5BbHN1bHRhbjwvQXV0aG9yPjxZZWFyPjIwMTM8L1llYXI+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796022">
              <w:rPr>
                <w:rFonts w:asciiTheme="majorBidi" w:eastAsia="Times New Roman" w:hAnsiTheme="majorBidi" w:cstheme="majorBidi"/>
                <w:color w:val="000000"/>
                <w:sz w:val="20"/>
                <w:szCs w:val="20"/>
              </w:rPr>
            </w:r>
            <w:r w:rsidR="00796022">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(401)</w:t>
            </w:r>
            <w:r w:rsidR="00796022">
              <w:rPr>
                <w:rFonts w:asciiTheme="majorBidi" w:eastAsia="Times New Roman" w:hAnsiTheme="majorBidi" w:cstheme="majorBidi"/>
                <w:color w:val="000000"/>
                <w:sz w:val="20"/>
                <w:szCs w:val="20"/>
              </w:rPr>
              <w:fldChar w:fldCharType="end"/>
            </w:r>
          </w:p>
        </w:tc>
        <w:tc>
          <w:tcPr>
            <w:tcW w:w="2694" w:type="dxa"/>
            <w:noWrap/>
            <w:hideMark/>
          </w:tcPr>
          <w:p w14:paraId="6C9FE59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271</w:t>
            </w:r>
          </w:p>
        </w:tc>
        <w:tc>
          <w:tcPr>
            <w:tcW w:w="2268" w:type="dxa"/>
            <w:noWrap/>
            <w:hideMark/>
          </w:tcPr>
          <w:p w14:paraId="4D37766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w:t>
            </w:r>
          </w:p>
        </w:tc>
        <w:tc>
          <w:tcPr>
            <w:tcW w:w="1701" w:type="dxa"/>
            <w:noWrap/>
            <w:hideMark/>
          </w:tcPr>
          <w:p w14:paraId="63C6D94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Agar dilution</w:t>
            </w:r>
          </w:p>
        </w:tc>
      </w:tr>
      <w:tr w:rsidR="00F27D6F" w:rsidRPr="00B809E4" w14:paraId="0BCBB51E" w14:textId="77777777" w:rsidTr="00D54206">
        <w:trPr>
          <w:trHeight w:val="255"/>
        </w:trPr>
        <w:tc>
          <w:tcPr>
            <w:tcW w:w="716" w:type="dxa"/>
            <w:noWrap/>
            <w:hideMark/>
          </w:tcPr>
          <w:p w14:paraId="0929E5E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329</w:t>
            </w:r>
          </w:p>
        </w:tc>
        <w:tc>
          <w:tcPr>
            <w:tcW w:w="4672" w:type="dxa"/>
            <w:noWrap/>
            <w:hideMark/>
          </w:tcPr>
          <w:p w14:paraId="2765F1AA" w14:textId="2250ECC6"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Al-Sultan</w:t>
            </w:r>
            <w:r w:rsidR="00796022">
              <w:rPr>
                <w:rFonts w:asciiTheme="majorBidi" w:eastAsia="Times New Roman" w:hAnsiTheme="majorBidi" w:cstheme="majorBidi"/>
                <w:color w:val="000000"/>
                <w:sz w:val="20"/>
                <w:szCs w:val="20"/>
              </w:rPr>
              <w:t xml:space="preserve"> </w:t>
            </w:r>
            <w:r w:rsidR="00796022">
              <w:rPr>
                <w:rFonts w:asciiTheme="majorBidi" w:eastAsia="Times New Roman" w:hAnsiTheme="majorBidi" w:cstheme="majorBidi"/>
                <w:color w:val="000000"/>
                <w:sz w:val="20"/>
                <w:szCs w:val="20"/>
              </w:rPr>
              <w:fldChar w:fldCharType="begin">
                <w:fldData xml:space="preserve">PEVuZE5vdGU+PENpdGU+PEF1dGhvcj5BbC1TdWx0YW48L0F1dGhvcj48WWVhcj4yMDE1PC9ZZWFy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PEVuZE5vdGU+PENpdGU+PEF1dGhvcj5BbC1TdWx0YW48L0F1dGhvcj48WWVhcj4yMDE1PC9ZZWFy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796022">
              <w:rPr>
                <w:rFonts w:asciiTheme="majorBidi" w:eastAsia="Times New Roman" w:hAnsiTheme="majorBidi" w:cstheme="majorBidi"/>
                <w:color w:val="000000"/>
                <w:sz w:val="20"/>
                <w:szCs w:val="20"/>
              </w:rPr>
            </w:r>
            <w:r w:rsidR="00796022">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(402)</w:t>
            </w:r>
            <w:r w:rsidR="00796022">
              <w:rPr>
                <w:rFonts w:asciiTheme="majorBidi" w:eastAsia="Times New Roman" w:hAnsiTheme="majorBidi" w:cstheme="majorBidi"/>
                <w:color w:val="000000"/>
                <w:sz w:val="20"/>
                <w:szCs w:val="20"/>
              </w:rPr>
              <w:fldChar w:fldCharType="end"/>
            </w:r>
          </w:p>
        </w:tc>
        <w:tc>
          <w:tcPr>
            <w:tcW w:w="2694" w:type="dxa"/>
            <w:noWrap/>
            <w:hideMark/>
          </w:tcPr>
          <w:p w14:paraId="0CF4CE5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83</w:t>
            </w:r>
          </w:p>
        </w:tc>
        <w:tc>
          <w:tcPr>
            <w:tcW w:w="2268" w:type="dxa"/>
            <w:noWrap/>
            <w:hideMark/>
          </w:tcPr>
          <w:p w14:paraId="269BBED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3FF3ECA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Agar dilution</w:t>
            </w:r>
          </w:p>
        </w:tc>
      </w:tr>
      <w:tr w:rsidR="00F27D6F" w:rsidRPr="00B809E4" w14:paraId="589C354D" w14:textId="77777777" w:rsidTr="00D54206">
        <w:trPr>
          <w:trHeight w:val="255"/>
        </w:trPr>
        <w:tc>
          <w:tcPr>
            <w:tcW w:w="716" w:type="dxa"/>
            <w:noWrap/>
            <w:hideMark/>
          </w:tcPr>
          <w:p w14:paraId="7B2BCF1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312</w:t>
            </w:r>
          </w:p>
        </w:tc>
        <w:tc>
          <w:tcPr>
            <w:tcW w:w="4672" w:type="dxa"/>
            <w:noWrap/>
            <w:hideMark/>
          </w:tcPr>
          <w:p w14:paraId="5AB4930D" w14:textId="1DC1401D"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Chunmei</w:t>
            </w:r>
            <w:proofErr w:type="spellEnd"/>
            <w:r w:rsidRPr="00B809E4">
              <w:rPr>
                <w:rFonts w:asciiTheme="majorBidi" w:eastAsia="Times New Roman" w:hAnsiTheme="majorBidi" w:cstheme="majorBidi"/>
                <w:color w:val="000000"/>
                <w:sz w:val="20"/>
                <w:szCs w:val="20"/>
              </w:rPr>
              <w:t xml:space="preserve"> Ying</w:t>
            </w:r>
            <w:r w:rsidR="00796022">
              <w:rPr>
                <w:rFonts w:asciiTheme="majorBidi" w:eastAsia="Times New Roman" w:hAnsiTheme="majorBidi" w:cstheme="majorBidi"/>
                <w:color w:val="000000"/>
                <w:sz w:val="20"/>
                <w:szCs w:val="20"/>
              </w:rPr>
              <w:t xml:space="preserve"> </w:t>
            </w:r>
            <w:r w:rsidR="00796022">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&lt;EndNote&gt;&lt;Cite&gt;&lt;Author&gt;Ying&lt;/Author&gt;&lt;Year&gt;2015&lt;/Year&gt;&lt;RecNum&gt;313&lt;/RecNum&gt;&lt;DisplayText&gt;(403)&lt;/DisplayText&gt;&lt;record&gt;&lt;rec-number&gt;313&lt;/rec-number&gt;&lt;foreign-keys&gt;&lt;key app="EN" db-id="adpd5tdrq99ptsepx5fpew53az5z5vpp2fzf" timestamp="1693300734"&gt;313&lt;/key&gt;&lt;/foreign-keys&gt;&lt;ref-type name="Journal Article"&gt;17&lt;/ref-type&gt;&lt;contributors&gt;&lt;authors&gt;&lt;author&gt;Ying, Chunmei&lt;/author&gt;&lt;author&gt;Li, Yongli&lt;/author&gt;&lt;author&gt;Wang, Yaping&lt;/author&gt;&lt;author&gt;Zheng, Bing&lt;/author&gt;&lt;author&gt;Yang, Chengde&lt;/author&gt;&lt;/authors&gt;&lt;/contributors&gt;&lt;titles&gt;&lt;title&gt;Investigation of the molecular epidemiology of Acinetobacter baumannii isolated from patients and environmental contamination&lt;/title&gt;&lt;secondary-title&gt;The Journal of antibiotics&lt;/secondary-title&gt;&lt;/titles&gt;&lt;pages&gt;562-567&lt;/pages&gt;&lt;volume&gt;68&lt;/volume&gt;&lt;number&gt;9&lt;/number&gt;&lt;dates&gt;&lt;year&gt;2015&lt;/year&gt;&lt;/dates&gt;&lt;isbn&gt;1881-1469&lt;/isbn&gt;&lt;urls&gt;&lt;/urls&gt;&lt;/record&gt;&lt;/Cite&gt;&lt;/EndNote&gt;</w:instrText>
            </w:r>
            <w:r w:rsidR="00796022">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(403)</w:t>
            </w:r>
            <w:r w:rsidR="00796022">
              <w:rPr>
                <w:rFonts w:asciiTheme="majorBidi" w:eastAsia="Times New Roman" w:hAnsiTheme="majorBidi" w:cstheme="majorBidi"/>
                <w:color w:val="000000"/>
                <w:sz w:val="20"/>
                <w:szCs w:val="20"/>
              </w:rPr>
              <w:fldChar w:fldCharType="end"/>
            </w:r>
          </w:p>
        </w:tc>
        <w:tc>
          <w:tcPr>
            <w:tcW w:w="2694" w:type="dxa"/>
            <w:noWrap/>
            <w:hideMark/>
          </w:tcPr>
          <w:p w14:paraId="5C7A309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27</w:t>
            </w:r>
          </w:p>
        </w:tc>
        <w:tc>
          <w:tcPr>
            <w:tcW w:w="2268" w:type="dxa"/>
            <w:noWrap/>
            <w:hideMark/>
          </w:tcPr>
          <w:p w14:paraId="56A5F22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3747CD5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Agar dilution</w:t>
            </w:r>
          </w:p>
        </w:tc>
      </w:tr>
      <w:tr w:rsidR="00F27D6F" w:rsidRPr="00B809E4" w14:paraId="43D7AF61" w14:textId="77777777" w:rsidTr="00D54206">
        <w:trPr>
          <w:trHeight w:val="255"/>
        </w:trPr>
        <w:tc>
          <w:tcPr>
            <w:tcW w:w="716" w:type="dxa"/>
            <w:noWrap/>
            <w:hideMark/>
          </w:tcPr>
          <w:p w14:paraId="7BB5B07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90</w:t>
            </w:r>
          </w:p>
        </w:tc>
        <w:tc>
          <w:tcPr>
            <w:tcW w:w="4672" w:type="dxa"/>
            <w:noWrap/>
            <w:hideMark/>
          </w:tcPr>
          <w:p w14:paraId="0440FD10" w14:textId="28833AC1"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 xml:space="preserve">David O. </w:t>
            </w:r>
            <w:proofErr w:type="spellStart"/>
            <w:r w:rsidRPr="00B809E4">
              <w:rPr>
                <w:rFonts w:asciiTheme="majorBidi" w:eastAsia="Times New Roman" w:hAnsiTheme="majorBidi" w:cstheme="majorBidi"/>
                <w:color w:val="000000"/>
                <w:sz w:val="20"/>
                <w:szCs w:val="20"/>
              </w:rPr>
              <w:t>Ogbolu</w:t>
            </w:r>
            <w:proofErr w:type="spellEnd"/>
            <w:r w:rsidR="003215D9">
              <w:rPr>
                <w:rFonts w:asciiTheme="majorBidi" w:eastAsia="Times New Roman" w:hAnsiTheme="majorBidi" w:cstheme="majorBidi"/>
                <w:color w:val="000000"/>
                <w:sz w:val="20"/>
                <w:szCs w:val="20"/>
              </w:rPr>
              <w:t xml:space="preserve"> </w:t>
            </w:r>
            <w:r w:rsidR="003215D9">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&lt;EndNote&gt;&lt;Cite&gt;&lt;Author&gt;Ogbolu&lt;/Author&gt;&lt;Year&gt;2020&lt;/Year&gt;&lt;RecNum&gt;67&lt;/RecNum&gt;&lt;DisplayText&gt;(404)&lt;/DisplayText&gt;&lt;record&gt;&lt;rec-number&gt;67&lt;/rec-number&gt;&lt;foreign-keys&gt;&lt;key app="EN" db-id="r2exsvat5xft0ge5xwdxs9dovae0evvwdsfa" timestamp="1693646835"&gt;67&lt;/key&gt;&lt;/foreign-keys&gt;&lt;ref-type name="Journal Article"&gt;17&lt;/ref-type&gt;&lt;contributors&gt;&lt;authors&gt;&lt;author&gt;Ogbolu, David O&lt;/author&gt;&lt;author&gt;Alli, Oyebode A Terry&lt;/author&gt;&lt;author&gt;Oluremi, Adeolu S&lt;/author&gt;&lt;author&gt;Ogunjimi, Y Temilola&lt;/author&gt;&lt;author&gt;Ojebode, D Iyanu&lt;/author&gt;&lt;author&gt;Dada, Veronica&lt;/author&gt;&lt;author&gt;Alaka, Olubunmi O&lt;/author&gt;&lt;author&gt;Foster-Nyarko, Ebenezer&lt;/author&gt;&lt;author&gt;Webber, Mark A&lt;/author&gt;&lt;/authors&gt;&lt;/contributors&gt;&lt;titles&gt;&lt;title&gt;Contribution of NDM and OXA-type carbapenemases to carbapenem resistance in clinical Acinetobacter baumannii from Nigeria&lt;/title&gt;&lt;secondary-title&gt;Infectious Diseases&lt;/secondary-title&gt;&lt;/titles&gt;&lt;periodical&gt;&lt;full-title&gt;Infectious Diseases&lt;/full-title&gt;&lt;/periodical&gt;&lt;pages&gt;644-650&lt;/pages&gt;&lt;volume&gt;52&lt;/volume&gt;&lt;number&gt;9&lt;/number&gt;&lt;dates&gt;&lt;year&gt;2020&lt;/year&gt;&lt;/dates&gt;&lt;isbn&gt;2374-4235&lt;/isbn&gt;&lt;urls&gt;&lt;/urls&gt;&lt;/record&gt;&lt;/Cite&gt;&lt;/EndNote&gt;</w:instrText>
            </w:r>
            <w:r w:rsidR="003215D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(404)</w:t>
            </w:r>
            <w:r w:rsidR="003215D9">
              <w:rPr>
                <w:rFonts w:asciiTheme="majorBidi" w:eastAsia="Times New Roman" w:hAnsiTheme="majorBidi" w:cstheme="majorBidi"/>
                <w:color w:val="000000"/>
                <w:sz w:val="20"/>
                <w:szCs w:val="20"/>
              </w:rPr>
              <w:fldChar w:fldCharType="end"/>
            </w:r>
          </w:p>
        </w:tc>
        <w:tc>
          <w:tcPr>
            <w:tcW w:w="2694" w:type="dxa"/>
            <w:noWrap/>
            <w:hideMark/>
          </w:tcPr>
          <w:p w14:paraId="4C390B4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21</w:t>
            </w:r>
          </w:p>
        </w:tc>
        <w:tc>
          <w:tcPr>
            <w:tcW w:w="2268" w:type="dxa"/>
            <w:noWrap/>
            <w:hideMark/>
          </w:tcPr>
          <w:p w14:paraId="4372930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w:t>
            </w:r>
          </w:p>
        </w:tc>
        <w:tc>
          <w:tcPr>
            <w:tcW w:w="1701" w:type="dxa"/>
            <w:noWrap/>
            <w:hideMark/>
          </w:tcPr>
          <w:p w14:paraId="1D7F9DD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Agar dilution</w:t>
            </w:r>
          </w:p>
        </w:tc>
      </w:tr>
      <w:tr w:rsidR="00F27D6F" w:rsidRPr="00B809E4" w14:paraId="59063BDB" w14:textId="77777777" w:rsidTr="00D54206">
        <w:trPr>
          <w:trHeight w:val="255"/>
        </w:trPr>
        <w:tc>
          <w:tcPr>
            <w:tcW w:w="716" w:type="dxa"/>
            <w:noWrap/>
            <w:hideMark/>
          </w:tcPr>
          <w:p w14:paraId="446FE76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506</w:t>
            </w:r>
          </w:p>
        </w:tc>
        <w:tc>
          <w:tcPr>
            <w:tcW w:w="4672" w:type="dxa"/>
            <w:noWrap/>
            <w:hideMark/>
          </w:tcPr>
          <w:p w14:paraId="140CC84A" w14:textId="60F9FA54"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Dizbay</w:t>
            </w:r>
            <w:proofErr w:type="spellEnd"/>
            <w:r w:rsidR="006E12F8">
              <w:rPr>
                <w:rFonts w:asciiTheme="majorBidi" w:eastAsia="Times New Roman" w:hAnsiTheme="majorBidi" w:cstheme="majorBidi"/>
                <w:color w:val="000000"/>
                <w:sz w:val="20"/>
                <w:szCs w:val="20"/>
              </w:rPr>
              <w:t xml:space="preserve"> </w:t>
            </w:r>
            <w:r w:rsidR="006E12F8">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&lt;EndNote&gt;&lt;Cite&gt;&lt;Author&gt;Dizbay&lt;/Author&gt;&lt;Year&gt;2010&lt;/Year&gt;&lt;RecNum&gt;507&lt;/RecNum&gt;&lt;DisplayText&gt;(405)&lt;/DisplayText&gt;&lt;record&gt;&lt;rec-number&gt;507&lt;/rec-number&gt;&lt;foreign-keys&gt;&lt;key app="EN" db-id="adpd5tdrq99ptsepx5fpew53az5z5vpp2fzf" timestamp="1693300823"&gt;507&lt;/key&gt;&lt;/foreign-keys&gt;&lt;ref-type name="Journal Article"&gt;17&lt;/ref-type&gt;&lt;contributors&gt;&lt;authors&gt;&lt;author&gt;Dizbay, Murat&lt;/author&gt;&lt;author&gt;Tozlu, Derya Keten&lt;/author&gt;&lt;author&gt;Cirak, Meltem Yalinay&lt;/author&gt;&lt;author&gt;Isik, Yasemin&lt;/author&gt;&lt;author&gt;Ozdemir, Kevser&lt;/author&gt;&lt;author&gt;Arman, Dilek&lt;/author&gt;&lt;/authors&gt;&lt;/contributors&gt;&lt;titles&gt;&lt;title&gt;In vitro synergistic activity of tigecycline and colistin against XDR-Acinetobacter baumannii&lt;/title&gt;&lt;secondary-title&gt;The Journal of Antibiotics&lt;/secondary-title&gt;&lt;/titles&gt;&lt;pages&gt;51-53&lt;/pages&gt;&lt;volume&gt;63&lt;/volume&gt;&lt;number&gt;2&lt;/number&gt;&lt;dates&gt;&lt;year&gt;2010&lt;/year&gt;&lt;pub-dates&gt;&lt;date&gt;2010/02/01&lt;/date&gt;&lt;/pub-dates&gt;&lt;/dates&gt;&lt;isbn&gt;1881-1469&lt;/isbn&gt;&lt;urls&gt;&lt;related-urls&gt;&lt;url&gt;https://doi.org/10.1038/ja.2009.117&lt;/url&gt;&lt;/related-urls&gt;&lt;/urls&gt;&lt;electronic-resource-num&gt;10.1038/ja.2009.117&lt;/electronic-resource-num&gt;&lt;/record&gt;&lt;/Cite&gt;&lt;/EndNote&gt;</w:instrText>
            </w:r>
            <w:r w:rsidR="006E12F8">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(405)</w:t>
            </w:r>
            <w:r w:rsidR="006E12F8">
              <w:rPr>
                <w:rFonts w:asciiTheme="majorBidi" w:eastAsia="Times New Roman" w:hAnsiTheme="majorBidi" w:cstheme="majorBidi"/>
                <w:color w:val="000000"/>
                <w:sz w:val="20"/>
                <w:szCs w:val="20"/>
              </w:rPr>
              <w:fldChar w:fldCharType="end"/>
            </w:r>
          </w:p>
        </w:tc>
        <w:tc>
          <w:tcPr>
            <w:tcW w:w="2694" w:type="dxa"/>
            <w:noWrap/>
            <w:hideMark/>
          </w:tcPr>
          <w:p w14:paraId="496C740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25</w:t>
            </w:r>
          </w:p>
        </w:tc>
        <w:tc>
          <w:tcPr>
            <w:tcW w:w="2268" w:type="dxa"/>
            <w:noWrap/>
            <w:hideMark/>
          </w:tcPr>
          <w:p w14:paraId="60AB423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25195CB4" w14:textId="0E3CF8EC" w:rsidR="00F27D6F" w:rsidRPr="00B809E4" w:rsidRDefault="00ED1569" w:rsidP="006B41D5">
            <w:pPr>
              <w:rPr>
                <w:rFonts w:asciiTheme="majorBidi" w:eastAsia="Times New Roman" w:hAnsiTheme="majorBidi" w:cstheme="majorBidi"/>
                <w:color w:val="000000"/>
                <w:sz w:val="20"/>
                <w:szCs w:val="20"/>
              </w:rPr>
            </w:pPr>
            <w:r w:rsidRPr="00ED1569">
              <w:rPr>
                <w:rFonts w:asciiTheme="majorBidi" w:eastAsia="Times New Roman" w:hAnsiTheme="majorBidi" w:cstheme="majorBidi"/>
                <w:color w:val="000000"/>
                <w:sz w:val="20"/>
                <w:szCs w:val="20"/>
              </w:rPr>
              <w:t>E-test</w:t>
            </w:r>
          </w:p>
        </w:tc>
      </w:tr>
      <w:tr w:rsidR="00F27D6F" w:rsidRPr="00B809E4" w14:paraId="2BD05E0F" w14:textId="77777777" w:rsidTr="00D54206">
        <w:trPr>
          <w:trHeight w:val="255"/>
        </w:trPr>
        <w:tc>
          <w:tcPr>
            <w:tcW w:w="716" w:type="dxa"/>
            <w:noWrap/>
            <w:hideMark/>
          </w:tcPr>
          <w:p w14:paraId="5F3331EC" w14:textId="77777777" w:rsidR="00F27D6F" w:rsidRPr="00B809E4" w:rsidRDefault="00F27D6F" w:rsidP="006B41D5">
            <w:pPr>
              <w:rPr>
                <w:rFonts w:asciiTheme="majorBidi" w:eastAsia="Times New Roman" w:hAnsiTheme="majorBidi" w:cstheme="majorBidi"/>
                <w:color w:val="000000"/>
                <w:sz w:val="20"/>
                <w:szCs w:val="20"/>
              </w:rPr>
            </w:pPr>
            <w:r w:rsidRPr="00005D66">
              <w:rPr>
                <w:rFonts w:asciiTheme="majorBidi" w:eastAsia="Times New Roman" w:hAnsiTheme="majorBidi" w:cstheme="majorBidi"/>
                <w:color w:val="000000"/>
                <w:sz w:val="20"/>
                <w:szCs w:val="20"/>
              </w:rPr>
              <w:t>945</w:t>
            </w:r>
          </w:p>
        </w:tc>
        <w:tc>
          <w:tcPr>
            <w:tcW w:w="4672" w:type="dxa"/>
            <w:noWrap/>
            <w:hideMark/>
          </w:tcPr>
          <w:p w14:paraId="4A0F241E" w14:textId="5705AB48"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Fariba</w:t>
            </w:r>
            <w:proofErr w:type="spellEnd"/>
            <w:r w:rsidRPr="00B809E4">
              <w:rPr>
                <w:rFonts w:asciiTheme="majorBidi" w:eastAsia="Times New Roman" w:hAnsiTheme="majorBidi" w:cstheme="majorBidi"/>
                <w:color w:val="000000"/>
                <w:sz w:val="20"/>
                <w:szCs w:val="20"/>
              </w:rPr>
              <w:t xml:space="preserve"> </w:t>
            </w:r>
            <w:proofErr w:type="spellStart"/>
            <w:r w:rsidRPr="00B809E4">
              <w:rPr>
                <w:rFonts w:asciiTheme="majorBidi" w:eastAsia="Times New Roman" w:hAnsiTheme="majorBidi" w:cstheme="majorBidi"/>
                <w:color w:val="000000"/>
                <w:sz w:val="20"/>
                <w:szCs w:val="20"/>
              </w:rPr>
              <w:t>Naeimi</w:t>
            </w:r>
            <w:proofErr w:type="spellEnd"/>
            <w:r w:rsidRPr="00B809E4">
              <w:rPr>
                <w:rFonts w:asciiTheme="majorBidi" w:eastAsia="Times New Roman" w:hAnsiTheme="majorBidi" w:cstheme="majorBidi"/>
                <w:color w:val="000000"/>
                <w:sz w:val="20"/>
                <w:szCs w:val="20"/>
              </w:rPr>
              <w:t xml:space="preserve"> </w:t>
            </w:r>
            <w:proofErr w:type="spellStart"/>
            <w:r w:rsidRPr="00B809E4">
              <w:rPr>
                <w:rFonts w:asciiTheme="majorBidi" w:eastAsia="Times New Roman" w:hAnsiTheme="majorBidi" w:cstheme="majorBidi"/>
                <w:color w:val="000000"/>
                <w:sz w:val="20"/>
                <w:szCs w:val="20"/>
              </w:rPr>
              <w:t>Mazraeh</w:t>
            </w:r>
            <w:proofErr w:type="spellEnd"/>
            <w:r w:rsidR="00005D66">
              <w:rPr>
                <w:rFonts w:asciiTheme="majorBidi" w:eastAsia="Times New Roman" w:hAnsiTheme="majorBidi" w:cstheme="majorBidi"/>
                <w:color w:val="000000"/>
                <w:sz w:val="20"/>
                <w:szCs w:val="20"/>
              </w:rPr>
              <w:t xml:space="preserve"> </w:t>
            </w:r>
            <w:r w:rsidR="00005D66">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&lt;EndNote&gt;&lt;Cite&gt;&lt;Author&gt;Mazraeh&lt;/Author&gt;&lt;Year&gt;2021&lt;/Year&gt;&lt;RecNum&gt;39&lt;/RecNum&gt;&lt;DisplayText&gt;(406)&lt;/DisplayText&gt;&lt;record&gt;&lt;rec-number&gt;39&lt;/rec-number&gt;&lt;foreign-keys&gt;&lt;key app="EN" db-id="swpea0xz5v25roetfz0v0vp3ex5efr220frp" timestamp="1693810811"&gt;39&lt;/key&gt;&lt;/foreign-keys&gt;&lt;ref-type name="Journal Article"&gt;17&lt;/ref-type&gt;&lt;contributors&gt;&lt;authors&gt;&lt;author&gt;Mazraeh, Fariba Naeimi&lt;/author&gt;&lt;author&gt;Hasani, Alka&lt;/author&gt;&lt;author&gt;Sadeghi, Javid&lt;/author&gt;&lt;author&gt;Kafil, Hossein Samadi&lt;/author&gt;&lt;author&gt;Barhaghi, Mohammad Hossein Soroush&lt;/author&gt;&lt;author&gt;Sefidan, Fatemeh Yeganeh&lt;/author&gt;&lt;author&gt;Sharabiani, Hamideh Rishi&lt;/author&gt;&lt;author&gt;Hematyar, Yalda&lt;/author&gt;&lt;author&gt;Rezaee, Mohammad Ahangarzadeh&lt;/author&gt;&lt;/authors&gt;&lt;/contributors&gt;&lt;titles&gt;&lt;title&gt;High frequency of blaPER-1 gene in clinical strains of Acinetobacter baumannii and its association with quorum sensing and virulence factors&lt;/title&gt;&lt;secondary-title&gt;Gene Reports&lt;/secondary-title&gt;&lt;/titles&gt;&lt;periodical&gt;&lt;full-title&gt;Gene Reports&lt;/full-title&gt;&lt;/periodical&gt;&lt;pages&gt;101232&lt;/pages&gt;&lt;volume&gt;24&lt;/volume&gt;&lt;dates&gt;&lt;year&gt;2021&lt;/year&gt;&lt;/dates&gt;&lt;isbn&gt;2452-0144&lt;/isbn&gt;&lt;urls&gt;&lt;/urls&gt;&lt;/record&gt;&lt;/Cite&gt;&lt;/EndNote&gt;</w:instrText>
            </w:r>
            <w:r w:rsidR="00005D66">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(406)</w:t>
            </w:r>
            <w:r w:rsidR="00005D66">
              <w:rPr>
                <w:rFonts w:asciiTheme="majorBidi" w:eastAsia="Times New Roman" w:hAnsiTheme="majorBidi" w:cstheme="majorBidi"/>
                <w:color w:val="000000"/>
                <w:sz w:val="20"/>
                <w:szCs w:val="20"/>
              </w:rPr>
              <w:fldChar w:fldCharType="end"/>
            </w:r>
          </w:p>
        </w:tc>
        <w:tc>
          <w:tcPr>
            <w:tcW w:w="2694" w:type="dxa"/>
            <w:noWrap/>
            <w:hideMark/>
          </w:tcPr>
          <w:p w14:paraId="41E976A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70</w:t>
            </w:r>
          </w:p>
        </w:tc>
        <w:tc>
          <w:tcPr>
            <w:tcW w:w="2268" w:type="dxa"/>
            <w:noWrap/>
            <w:hideMark/>
          </w:tcPr>
          <w:p w14:paraId="3478CF4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w:t>
            </w:r>
          </w:p>
        </w:tc>
        <w:tc>
          <w:tcPr>
            <w:tcW w:w="1701" w:type="dxa"/>
            <w:noWrap/>
            <w:hideMark/>
          </w:tcPr>
          <w:p w14:paraId="19B40FD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Agar dilution</w:t>
            </w:r>
          </w:p>
        </w:tc>
      </w:tr>
      <w:tr w:rsidR="00F27D6F" w:rsidRPr="00B809E4" w14:paraId="4875B41F" w14:textId="77777777" w:rsidTr="00D54206">
        <w:trPr>
          <w:trHeight w:val="255"/>
        </w:trPr>
        <w:tc>
          <w:tcPr>
            <w:tcW w:w="716" w:type="dxa"/>
            <w:noWrap/>
            <w:hideMark/>
          </w:tcPr>
          <w:p w14:paraId="73B52CB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906</w:t>
            </w:r>
          </w:p>
        </w:tc>
        <w:tc>
          <w:tcPr>
            <w:tcW w:w="4672" w:type="dxa"/>
            <w:noWrap/>
            <w:hideMark/>
          </w:tcPr>
          <w:p w14:paraId="0880EBA2" w14:textId="78A949F1"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Ghayda</w:t>
            </w:r>
            <w:proofErr w:type="spellEnd"/>
            <w:r w:rsidRPr="00B809E4">
              <w:rPr>
                <w:rFonts w:asciiTheme="majorBidi" w:eastAsia="Times New Roman" w:hAnsiTheme="majorBidi" w:cstheme="majorBidi"/>
                <w:color w:val="000000"/>
                <w:sz w:val="20"/>
                <w:szCs w:val="20"/>
              </w:rPr>
              <w:t xml:space="preserve"> Al-Hashem</w:t>
            </w:r>
            <w:r w:rsidR="00005D66">
              <w:rPr>
                <w:rFonts w:asciiTheme="majorBidi" w:eastAsia="Times New Roman" w:hAnsiTheme="majorBidi" w:cstheme="majorBidi"/>
                <w:color w:val="000000"/>
                <w:sz w:val="20"/>
                <w:szCs w:val="20"/>
              </w:rPr>
              <w:t xml:space="preserve"> </w:t>
            </w:r>
            <w:r w:rsidR="00005D66">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&lt;EndNote&gt;&lt;Cite&gt;&lt;Author&gt;Al-Hashem&lt;/Author&gt;&lt;Year&gt;2021&lt;/Year&gt;&lt;RecNum&gt;40&lt;/RecNum&gt;&lt;DisplayText&gt;(407)&lt;/DisplayText&gt;&lt;record&gt;&lt;rec-number&gt;40&lt;/rec-number&gt;&lt;foreign-keys&gt;&lt;key app="EN" db-id="swpea0xz5v25roetfz0v0vp3ex5efr220frp" timestamp="1693811279"&gt;40&lt;/key&gt;&lt;/foreign-keys&gt;&lt;ref-type name="Journal Article"&gt;17&lt;/ref-type&gt;&lt;contributors&gt;&lt;authors&gt;&lt;author&gt;Al-Hashem, Ghayda&lt;/author&gt;&lt;author&gt;Rotimi, Vincent O&lt;/author&gt;&lt;author&gt;Albert, M John&lt;/author&gt;&lt;/authors&gt;&lt;/contributors&gt;&lt;titles&gt;&lt;title&gt;Antimicrobial resistance of serial isolates of Acinetobacter baumannii colonizing the rectum of adult intensive care unit patients in a teaching hospital in Kuwait&lt;/title&gt;&lt;secondary-title&gt;Microbial Drug Resistance&lt;/secondary-title&gt;&lt;/titles&gt;&lt;periodical&gt;&lt;full-title&gt;Microbial drug resistance&lt;/full-title&gt;&lt;/periodical&gt;&lt;pages&gt;64-72&lt;/pages&gt;&lt;volume&gt;27&lt;/volume&gt;&lt;number&gt;1&lt;/number&gt;&lt;dates&gt;&lt;year&gt;2021&lt;/year&gt;&lt;/dates&gt;&lt;isbn&gt;1076-6294&lt;/isbn&gt;&lt;urls&gt;&lt;/urls&gt;&lt;/record&gt;&lt;/Cite&gt;&lt;/EndNote&gt;</w:instrText>
            </w:r>
            <w:r w:rsidR="00005D66">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(407)</w:t>
            </w:r>
            <w:r w:rsidR="00005D66">
              <w:rPr>
                <w:rFonts w:asciiTheme="majorBidi" w:eastAsia="Times New Roman" w:hAnsiTheme="majorBidi" w:cstheme="majorBidi"/>
                <w:color w:val="000000"/>
                <w:sz w:val="20"/>
                <w:szCs w:val="20"/>
              </w:rPr>
              <w:fldChar w:fldCharType="end"/>
            </w:r>
          </w:p>
        </w:tc>
        <w:tc>
          <w:tcPr>
            <w:tcW w:w="2694" w:type="dxa"/>
            <w:noWrap/>
            <w:hideMark/>
          </w:tcPr>
          <w:p w14:paraId="54DC4B3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270</w:t>
            </w:r>
          </w:p>
        </w:tc>
        <w:tc>
          <w:tcPr>
            <w:tcW w:w="2268" w:type="dxa"/>
            <w:noWrap/>
            <w:hideMark/>
          </w:tcPr>
          <w:p w14:paraId="223F558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8</w:t>
            </w:r>
          </w:p>
        </w:tc>
        <w:tc>
          <w:tcPr>
            <w:tcW w:w="1701" w:type="dxa"/>
            <w:noWrap/>
            <w:hideMark/>
          </w:tcPr>
          <w:p w14:paraId="72BFF06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Agar dilution</w:t>
            </w:r>
          </w:p>
        </w:tc>
      </w:tr>
      <w:tr w:rsidR="00F27D6F" w:rsidRPr="00B809E4" w14:paraId="29E2BFC9" w14:textId="77777777" w:rsidTr="00D54206">
        <w:trPr>
          <w:trHeight w:val="255"/>
        </w:trPr>
        <w:tc>
          <w:tcPr>
            <w:tcW w:w="716" w:type="dxa"/>
            <w:noWrap/>
            <w:hideMark/>
          </w:tcPr>
          <w:p w14:paraId="137D355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414</w:t>
            </w:r>
          </w:p>
        </w:tc>
        <w:tc>
          <w:tcPr>
            <w:tcW w:w="4672" w:type="dxa"/>
            <w:noWrap/>
            <w:hideMark/>
          </w:tcPr>
          <w:p w14:paraId="4573BCAB" w14:textId="1D2A997F"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Gurung</w:t>
            </w:r>
            <w:r w:rsidR="006E12F8">
              <w:rPr>
                <w:rFonts w:asciiTheme="majorBidi" w:eastAsia="Times New Roman" w:hAnsiTheme="majorBidi" w:cstheme="majorBidi"/>
                <w:color w:val="000000"/>
                <w:sz w:val="20"/>
                <w:szCs w:val="20"/>
              </w:rPr>
              <w:t xml:space="preserve"> </w:t>
            </w:r>
            <w:r w:rsidR="006E12F8">
              <w:rPr>
                <w:rFonts w:asciiTheme="majorBidi" w:eastAsia="Times New Roman" w:hAnsiTheme="majorBidi" w:cstheme="majorBidi"/>
                <w:color w:val="000000"/>
                <w:sz w:val="20"/>
                <w:szCs w:val="20"/>
              </w:rPr>
              <w:fldChar w:fldCharType="begin">
                <w:fldData xml:space="preserve">PEVuZE5vdGU+PENpdGU+PEF1dGhvcj5HdXJ1bmc8L0F1dGhvcj48WWVhcj4yMDEzPC9ZZWFyPjxS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PEVuZE5vdGU+PENpdGU+PEF1dGhvcj5HdXJ1bmc8L0F1dGhvcj48WWVhcj4yMDEzPC9ZZWFyPjxS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6E12F8">
              <w:rPr>
                <w:rFonts w:asciiTheme="majorBidi" w:eastAsia="Times New Roman" w:hAnsiTheme="majorBidi" w:cstheme="majorBidi"/>
                <w:color w:val="000000"/>
                <w:sz w:val="20"/>
                <w:szCs w:val="20"/>
              </w:rPr>
            </w:r>
            <w:r w:rsidR="006E12F8">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(408)</w:t>
            </w:r>
            <w:r w:rsidR="006E12F8">
              <w:rPr>
                <w:rFonts w:asciiTheme="majorBidi" w:eastAsia="Times New Roman" w:hAnsiTheme="majorBidi" w:cstheme="majorBidi"/>
                <w:color w:val="000000"/>
                <w:sz w:val="20"/>
                <w:szCs w:val="20"/>
              </w:rPr>
              <w:fldChar w:fldCharType="end"/>
            </w:r>
          </w:p>
        </w:tc>
        <w:tc>
          <w:tcPr>
            <w:tcW w:w="2694" w:type="dxa"/>
            <w:noWrap/>
            <w:hideMark/>
          </w:tcPr>
          <w:p w14:paraId="0419CE3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69</w:t>
            </w:r>
          </w:p>
        </w:tc>
        <w:tc>
          <w:tcPr>
            <w:tcW w:w="2268" w:type="dxa"/>
            <w:noWrap/>
            <w:hideMark/>
          </w:tcPr>
          <w:p w14:paraId="6D0871D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w:t>
            </w:r>
          </w:p>
        </w:tc>
        <w:tc>
          <w:tcPr>
            <w:tcW w:w="1701" w:type="dxa"/>
            <w:noWrap/>
            <w:hideMark/>
          </w:tcPr>
          <w:p w14:paraId="780318F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Agar dilution</w:t>
            </w:r>
          </w:p>
        </w:tc>
      </w:tr>
      <w:tr w:rsidR="00F27D6F" w:rsidRPr="00B809E4" w14:paraId="6ED58D8D" w14:textId="77777777" w:rsidTr="00D54206">
        <w:trPr>
          <w:trHeight w:val="255"/>
        </w:trPr>
        <w:tc>
          <w:tcPr>
            <w:tcW w:w="716" w:type="dxa"/>
            <w:noWrap/>
            <w:hideMark/>
          </w:tcPr>
          <w:p w14:paraId="7AE4511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808</w:t>
            </w:r>
          </w:p>
        </w:tc>
        <w:tc>
          <w:tcPr>
            <w:tcW w:w="4672" w:type="dxa"/>
            <w:noWrap/>
            <w:hideMark/>
          </w:tcPr>
          <w:p w14:paraId="2406EB38" w14:textId="1C50848D" w:rsidR="00F27D6F" w:rsidRPr="00B809E4" w:rsidRDefault="002545A9" w:rsidP="006B41D5">
            <w:pPr>
              <w:rPr>
                <w:rFonts w:asciiTheme="majorBidi" w:eastAsia="Times New Roman" w:hAnsiTheme="majorBidi" w:cstheme="majorBidi"/>
                <w:sz w:val="20"/>
                <w:szCs w:val="20"/>
              </w:rPr>
            </w:pPr>
            <w:proofErr w:type="spellStart"/>
            <w:r>
              <w:rPr>
                <w:rFonts w:ascii="MS Shell Dlg 2" w:hAnsi="MS Shell Dlg 2" w:cs="MS Shell Dlg 2"/>
                <w:sz w:val="16"/>
                <w:szCs w:val="16"/>
                <w:lang w:bidi="fa-IR"/>
              </w:rPr>
              <w:t>Rhim</w:t>
            </w:r>
            <w:proofErr w:type="spellEnd"/>
            <w:r>
              <w:rPr>
                <w:rFonts w:ascii="MS Shell Dlg 2" w:hAnsi="MS Shell Dlg 2" w:cs="MS Shell Dlg 2"/>
                <w:sz w:val="16"/>
                <w:szCs w:val="16"/>
                <w:lang w:bidi="fa-IR"/>
              </w:rPr>
              <w:t xml:space="preserve">, </w:t>
            </w:r>
            <w:proofErr w:type="spellStart"/>
            <w:r>
              <w:rPr>
                <w:rFonts w:ascii="MS Shell Dlg 2" w:hAnsi="MS Shell Dlg 2" w:cs="MS Shell Dlg 2"/>
                <w:sz w:val="16"/>
                <w:szCs w:val="16"/>
                <w:lang w:bidi="fa-IR"/>
              </w:rPr>
              <w:t>Hajer</w:t>
            </w:r>
            <w:proofErr w:type="spellEnd"/>
            <w:r>
              <w:rPr>
                <w:rFonts w:asciiTheme="majorBidi" w:eastAsia="Times New Roman" w:hAnsiTheme="majorBidi" w:cstheme="majorBidi"/>
                <w:sz w:val="20"/>
                <w:szCs w:val="20"/>
              </w:rPr>
              <w:fldChar w:fldCharType="begin"/>
            </w:r>
            <w:r w:rsidR="00CC6B4E">
              <w:rPr>
                <w:rFonts w:asciiTheme="majorBidi" w:eastAsia="Times New Roman" w:hAnsiTheme="majorBidi" w:cstheme="majorBidi"/>
                <w:sz w:val="20"/>
                <w:szCs w:val="20"/>
              </w:rPr>
              <w:instrText xml:space="preserve"> ADDIN EN.CITE &lt;EndNote&gt;&lt;Cite&gt;&lt;Author&gt;Rhim&lt;/Author&gt;&lt;Year&gt;2022&lt;/Year&gt;&lt;RecNum&gt;66&lt;/RecNum&gt;&lt;DisplayText&gt;(409)&lt;/DisplayText&gt;&lt;record&gt;&lt;rec-number&gt;66&lt;/rec-number&gt;&lt;foreign-keys&gt;&lt;key app="EN" db-id="sxve52zrqt9xvxe00wspfz5drefv5tfs0rr2" timestamp="1694120980"&gt;66&lt;/key&gt;&lt;/foreign-keys&gt;&lt;ref-type name="Journal Article"&gt;17&lt;/ref-type&gt;&lt;contributors&gt;&lt;authors&gt;&lt;author&gt;Rhim, Hajer&lt;/author&gt;&lt;author&gt;Trad, Rahma Ben&lt;/author&gt;&lt;author&gt;Haddad, Ons&lt;/author&gt;&lt;author&gt;Kadri, Yosr&lt;/author&gt;&lt;author&gt;Mastouri, Maha&lt;/author&gt;&lt;/authors&gt;&lt;/contributors&gt;&lt;titles&gt;&lt;title&gt;Comparative study of multidrug-resistant bacterial infections in hospitals and community settings in the region of Monastir–Tunisia&lt;/title&gt;&lt;secondary-title&gt;La Tunisie Medicale&lt;/secondary-title&gt;&lt;/titles&gt;&lt;periodical&gt;&lt;full-title&gt;La Tunisie Medicale&lt;/full-title&gt;&lt;/periodical&gt;&lt;pages&gt;390&lt;/pages&gt;&lt;volume&gt;100&lt;/volume&gt;&lt;number&gt;5&lt;/number&gt;&lt;dates&gt;&lt;year&gt;2022&lt;/year&gt;&lt;/dates&gt;&lt;urls&gt;&lt;/urls&gt;&lt;/record&gt;&lt;/Cite&gt;&lt;/EndNote&gt;</w:instrText>
            </w:r>
            <w:r>
              <w:rPr>
                <w:rFonts w:asciiTheme="majorBidi" w:eastAsia="Times New Roman" w:hAnsiTheme="majorBidi" w:cstheme="majorBidi"/>
                <w:sz w:val="20"/>
                <w:szCs w:val="20"/>
              </w:rPr>
              <w:fldChar w:fldCharType="separate"/>
            </w:r>
            <w:r w:rsidR="00CC6B4E">
              <w:rPr>
                <w:rFonts w:asciiTheme="majorBidi" w:eastAsia="Times New Roman" w:hAnsiTheme="majorBidi" w:cstheme="majorBidi"/>
                <w:noProof/>
                <w:sz w:val="20"/>
                <w:szCs w:val="20"/>
              </w:rPr>
              <w:t>(409)</w:t>
            </w:r>
            <w:r>
              <w:rPr>
                <w:rFonts w:asciiTheme="majorBidi" w:eastAsia="Times New Roman" w:hAnsiTheme="majorBidi" w:cstheme="majorBidi"/>
                <w:sz w:val="20"/>
                <w:szCs w:val="20"/>
              </w:rPr>
              <w:fldChar w:fldCharType="end"/>
            </w:r>
          </w:p>
        </w:tc>
        <w:tc>
          <w:tcPr>
            <w:tcW w:w="2694" w:type="dxa"/>
            <w:noWrap/>
            <w:hideMark/>
          </w:tcPr>
          <w:p w14:paraId="387A888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618</w:t>
            </w:r>
          </w:p>
        </w:tc>
        <w:tc>
          <w:tcPr>
            <w:tcW w:w="2268" w:type="dxa"/>
            <w:noWrap/>
            <w:hideMark/>
          </w:tcPr>
          <w:p w14:paraId="4FD3897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014C7FF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Agar dilution</w:t>
            </w:r>
          </w:p>
        </w:tc>
      </w:tr>
      <w:tr w:rsidR="00F27D6F" w:rsidRPr="00B809E4" w14:paraId="04FFEF9C" w14:textId="77777777" w:rsidTr="00D54206">
        <w:trPr>
          <w:trHeight w:val="255"/>
        </w:trPr>
        <w:tc>
          <w:tcPr>
            <w:tcW w:w="716" w:type="dxa"/>
            <w:noWrap/>
            <w:hideMark/>
          </w:tcPr>
          <w:p w14:paraId="11A4593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549</w:t>
            </w:r>
          </w:p>
        </w:tc>
        <w:tc>
          <w:tcPr>
            <w:tcW w:w="4672" w:type="dxa"/>
            <w:noWrap/>
            <w:hideMark/>
          </w:tcPr>
          <w:p w14:paraId="68FFE6F3" w14:textId="34AFDB49"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Hui Wang</w:t>
            </w:r>
            <w:r w:rsidR="006E12F8">
              <w:rPr>
                <w:rFonts w:asciiTheme="majorBidi" w:eastAsia="Times New Roman" w:hAnsiTheme="majorBidi" w:cstheme="majorBidi"/>
                <w:color w:val="000000"/>
                <w:sz w:val="20"/>
                <w:szCs w:val="20"/>
              </w:rPr>
              <w:t xml:space="preserve"> </w:t>
            </w:r>
            <w:r w:rsidR="006E12F8">
              <w:rPr>
                <w:rFonts w:asciiTheme="majorBidi" w:eastAsia="Times New Roman" w:hAnsiTheme="majorBidi" w:cstheme="majorBidi"/>
                <w:color w:val="000000"/>
                <w:sz w:val="20"/>
                <w:szCs w:val="20"/>
              </w:rPr>
              <w:fldChar w:fldCharType="begin">
                <w:fldData xml:space="preserve">PEVuZE5vdGU+PENpdGU+PEF1dGhvcj5XYW5nPC9BdXRob3I+PFllYXI+MjAwNzwvWWVhcj48UmVj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PEVuZE5vdGU+PENpdGU+PEF1dGhvcj5XYW5nPC9BdXRob3I+PFllYXI+MjAwNzwvWWVhcj48UmVj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6E12F8">
              <w:rPr>
                <w:rFonts w:asciiTheme="majorBidi" w:eastAsia="Times New Roman" w:hAnsiTheme="majorBidi" w:cstheme="majorBidi"/>
                <w:color w:val="000000"/>
                <w:sz w:val="20"/>
                <w:szCs w:val="20"/>
              </w:rPr>
            </w:r>
            <w:r w:rsidR="006E12F8">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(410)</w:t>
            </w:r>
            <w:r w:rsidR="006E12F8">
              <w:rPr>
                <w:rFonts w:asciiTheme="majorBidi" w:eastAsia="Times New Roman" w:hAnsiTheme="majorBidi" w:cstheme="majorBidi"/>
                <w:color w:val="000000"/>
                <w:sz w:val="20"/>
                <w:szCs w:val="20"/>
              </w:rPr>
              <w:fldChar w:fldCharType="end"/>
            </w:r>
          </w:p>
        </w:tc>
        <w:tc>
          <w:tcPr>
            <w:tcW w:w="2694" w:type="dxa"/>
            <w:noWrap/>
            <w:hideMark/>
          </w:tcPr>
          <w:p w14:paraId="3C4BF32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221</w:t>
            </w:r>
          </w:p>
        </w:tc>
        <w:tc>
          <w:tcPr>
            <w:tcW w:w="2268" w:type="dxa"/>
            <w:noWrap/>
            <w:hideMark/>
          </w:tcPr>
          <w:p w14:paraId="48BC418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792B163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Agar dilution</w:t>
            </w:r>
          </w:p>
        </w:tc>
      </w:tr>
      <w:tr w:rsidR="00F27D6F" w:rsidRPr="00B809E4" w14:paraId="7DB93DE2" w14:textId="77777777" w:rsidTr="00D54206">
        <w:trPr>
          <w:trHeight w:val="255"/>
        </w:trPr>
        <w:tc>
          <w:tcPr>
            <w:tcW w:w="716" w:type="dxa"/>
            <w:noWrap/>
            <w:hideMark/>
          </w:tcPr>
          <w:p w14:paraId="6997ECF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239</w:t>
            </w:r>
          </w:p>
        </w:tc>
        <w:tc>
          <w:tcPr>
            <w:tcW w:w="4672" w:type="dxa"/>
            <w:noWrap/>
            <w:hideMark/>
          </w:tcPr>
          <w:p w14:paraId="046BA465" w14:textId="57655AED"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HyUKmin</w:t>
            </w:r>
            <w:proofErr w:type="spellEnd"/>
            <w:r w:rsidRPr="00B809E4">
              <w:rPr>
                <w:rFonts w:asciiTheme="majorBidi" w:eastAsia="Times New Roman" w:hAnsiTheme="majorBidi" w:cstheme="majorBidi"/>
                <w:color w:val="000000"/>
                <w:sz w:val="20"/>
                <w:szCs w:val="20"/>
              </w:rPr>
              <w:t xml:space="preserve"> Lee</w:t>
            </w:r>
            <w:r w:rsidR="006E12F8">
              <w:rPr>
                <w:rFonts w:asciiTheme="majorBidi" w:eastAsia="Times New Roman" w:hAnsiTheme="majorBidi" w:cstheme="majorBidi"/>
                <w:color w:val="000000"/>
                <w:sz w:val="20"/>
                <w:szCs w:val="20"/>
              </w:rPr>
              <w:t xml:space="preserve"> </w:t>
            </w:r>
            <w:r w:rsidR="006E12F8">
              <w:rPr>
                <w:rFonts w:asciiTheme="majorBidi" w:eastAsia="Times New Roman" w:hAnsiTheme="majorBidi" w:cstheme="majorBidi"/>
                <w:color w:val="000000"/>
                <w:sz w:val="20"/>
                <w:szCs w:val="20"/>
              </w:rPr>
              <w:fldChar w:fldCharType="begin">
                <w:fldData xml:space="preserve">PEVuZE5vdGU+PENpdGU+PEF1dGhvcj5MZWU8L0F1dGhvcj48WWVhcj4yMDE2PC9ZZWFyPjxSZWNO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PEVuZE5vdGU+PENpdGU+PEF1dGhvcj5MZWU8L0F1dGhvcj48WWVhcj4yMDE2PC9ZZWFyPjxSZWNO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6E12F8">
              <w:rPr>
                <w:rFonts w:asciiTheme="majorBidi" w:eastAsia="Times New Roman" w:hAnsiTheme="majorBidi" w:cstheme="majorBidi"/>
                <w:color w:val="000000"/>
                <w:sz w:val="20"/>
                <w:szCs w:val="20"/>
              </w:rPr>
            </w:r>
            <w:r w:rsidR="006E12F8">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(411)</w:t>
            </w:r>
            <w:r w:rsidR="006E12F8">
              <w:rPr>
                <w:rFonts w:asciiTheme="majorBidi" w:eastAsia="Times New Roman" w:hAnsiTheme="majorBidi" w:cstheme="majorBidi"/>
                <w:color w:val="000000"/>
                <w:sz w:val="20"/>
                <w:szCs w:val="20"/>
              </w:rPr>
              <w:fldChar w:fldCharType="end"/>
            </w:r>
          </w:p>
        </w:tc>
        <w:tc>
          <w:tcPr>
            <w:tcW w:w="2694" w:type="dxa"/>
            <w:noWrap/>
            <w:hideMark/>
          </w:tcPr>
          <w:p w14:paraId="308E5B2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34</w:t>
            </w:r>
          </w:p>
        </w:tc>
        <w:tc>
          <w:tcPr>
            <w:tcW w:w="2268" w:type="dxa"/>
            <w:noWrap/>
            <w:hideMark/>
          </w:tcPr>
          <w:p w14:paraId="604CDF2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0019ED8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Agar dilution</w:t>
            </w:r>
          </w:p>
        </w:tc>
      </w:tr>
      <w:tr w:rsidR="00F27D6F" w:rsidRPr="00B809E4" w14:paraId="6F0CE943" w14:textId="77777777" w:rsidTr="00D54206">
        <w:trPr>
          <w:trHeight w:val="255"/>
        </w:trPr>
        <w:tc>
          <w:tcPr>
            <w:tcW w:w="716" w:type="dxa"/>
            <w:noWrap/>
            <w:hideMark/>
          </w:tcPr>
          <w:p w14:paraId="4688070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96</w:t>
            </w:r>
          </w:p>
        </w:tc>
        <w:tc>
          <w:tcPr>
            <w:tcW w:w="4672" w:type="dxa"/>
            <w:noWrap/>
            <w:hideMark/>
          </w:tcPr>
          <w:p w14:paraId="6B819B3C" w14:textId="62F71643"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Jeon</w:t>
            </w:r>
            <w:r w:rsidR="006E12F8">
              <w:rPr>
                <w:rFonts w:asciiTheme="majorBidi" w:eastAsia="Times New Roman" w:hAnsiTheme="majorBidi" w:cstheme="majorBidi"/>
                <w:color w:val="000000"/>
                <w:sz w:val="20"/>
                <w:szCs w:val="20"/>
              </w:rPr>
              <w:t xml:space="preserve"> </w:t>
            </w:r>
            <w:r w:rsidR="006E12F8">
              <w:rPr>
                <w:rFonts w:asciiTheme="majorBidi" w:eastAsia="Times New Roman" w:hAnsiTheme="majorBidi" w:cstheme="majorBidi"/>
                <w:color w:val="000000"/>
                <w:sz w:val="20"/>
                <w:szCs w:val="20"/>
              </w:rPr>
              <w:fldChar w:fldCharType="begin">
                <w:fldData xml:space="preserve">PEVuZE5vdGU+PENpdGU+PEF1dGhvcj5KZW9uPC9BdXRob3I+PFllYXI+MjAxODwvWWVhcj48UmVj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PEVuZE5vdGU+PENpdGU+PEF1dGhvcj5KZW9uPC9BdXRob3I+PFllYXI+MjAxODwvWWVhcj48UmVj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6E12F8">
              <w:rPr>
                <w:rFonts w:asciiTheme="majorBidi" w:eastAsia="Times New Roman" w:hAnsiTheme="majorBidi" w:cstheme="majorBidi"/>
                <w:color w:val="000000"/>
                <w:sz w:val="20"/>
                <w:szCs w:val="20"/>
              </w:rPr>
            </w:r>
            <w:r w:rsidR="006E12F8">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(412)</w:t>
            </w:r>
            <w:r w:rsidR="006E12F8">
              <w:rPr>
                <w:rFonts w:asciiTheme="majorBidi" w:eastAsia="Times New Roman" w:hAnsiTheme="majorBidi" w:cstheme="majorBidi"/>
                <w:color w:val="000000"/>
                <w:sz w:val="20"/>
                <w:szCs w:val="20"/>
              </w:rPr>
              <w:fldChar w:fldCharType="end"/>
            </w:r>
          </w:p>
        </w:tc>
        <w:tc>
          <w:tcPr>
            <w:tcW w:w="2694" w:type="dxa"/>
            <w:noWrap/>
            <w:hideMark/>
          </w:tcPr>
          <w:p w14:paraId="662D3FE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147</w:t>
            </w:r>
          </w:p>
        </w:tc>
        <w:tc>
          <w:tcPr>
            <w:tcW w:w="2268" w:type="dxa"/>
            <w:noWrap/>
            <w:hideMark/>
          </w:tcPr>
          <w:p w14:paraId="70F8C14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w:t>
            </w:r>
          </w:p>
        </w:tc>
        <w:tc>
          <w:tcPr>
            <w:tcW w:w="1701" w:type="dxa"/>
            <w:noWrap/>
            <w:hideMark/>
          </w:tcPr>
          <w:p w14:paraId="121C9F0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Agar dilution</w:t>
            </w:r>
          </w:p>
        </w:tc>
      </w:tr>
      <w:tr w:rsidR="00F27D6F" w:rsidRPr="00B809E4" w14:paraId="63AC294E" w14:textId="77777777" w:rsidTr="00D54206">
        <w:trPr>
          <w:trHeight w:val="255"/>
        </w:trPr>
        <w:tc>
          <w:tcPr>
            <w:tcW w:w="716" w:type="dxa"/>
            <w:noWrap/>
            <w:hideMark/>
          </w:tcPr>
          <w:p w14:paraId="5D5DB1D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109</w:t>
            </w:r>
          </w:p>
        </w:tc>
        <w:tc>
          <w:tcPr>
            <w:tcW w:w="4672" w:type="dxa"/>
            <w:noWrap/>
            <w:hideMark/>
          </w:tcPr>
          <w:p w14:paraId="6E7D554E" w14:textId="18E1D843"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Jiaying</w:t>
            </w:r>
            <w:proofErr w:type="spellEnd"/>
            <w:r w:rsidRPr="00B809E4">
              <w:rPr>
                <w:rFonts w:asciiTheme="majorBidi" w:eastAsia="Times New Roman" w:hAnsiTheme="majorBidi" w:cstheme="majorBidi"/>
                <w:color w:val="000000"/>
                <w:sz w:val="20"/>
                <w:szCs w:val="20"/>
              </w:rPr>
              <w:t xml:space="preserve"> Li</w:t>
            </w:r>
            <w:r w:rsidR="00E85290">
              <w:rPr>
                <w:rFonts w:asciiTheme="majorBidi" w:eastAsia="Times New Roman" w:hAnsiTheme="majorBidi" w:cstheme="majorBidi"/>
                <w:color w:val="000000"/>
                <w:sz w:val="20"/>
                <w:szCs w:val="20"/>
              </w:rPr>
              <w:t xml:space="preserve"> </w:t>
            </w:r>
            <w:r w:rsidR="00E85290">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&lt;EndNote&gt;&lt;Cite&gt;&lt;Author&gt;Li&lt;/Author&gt;&lt;Year&gt;2020&lt;/Year&gt;&lt;RecNum&gt;68&lt;/RecNum&gt;&lt;DisplayText&gt;(413)&lt;/DisplayText&gt;&lt;record&gt;&lt;rec-number&gt;68&lt;/rec-number&gt;&lt;foreign-keys&gt;&lt;key app="EN" db-id="r2exsvat5xft0ge5xwdxs9dovae0evvwdsfa" timestamp="1693646943"&gt;68&lt;/key&gt;&lt;/foreign-keys&gt;&lt;ref-type name="Journal Article"&gt;17&lt;/ref-type&gt;&lt;contributors&gt;&lt;authors&gt;&lt;author&gt;Li, Jiaying&lt;/author&gt;&lt;author&gt;Fu, Yanjun&lt;/author&gt;&lt;author&gt;Zhang, Jisheng&lt;/author&gt;&lt;author&gt;Zhao, Yongxin&lt;/author&gt;&lt;author&gt;Fan, Xuecai&lt;/author&gt;&lt;author&gt;Yu, Lan&lt;/author&gt;&lt;author&gt;Wang, Yong&lt;/author&gt;&lt;author&gt;Zhang, Xiaoli&lt;/author&gt;&lt;author&gt;Li, Chunjiang&lt;/author&gt;&lt;/authors&gt;&lt;/contributors&gt;&lt;titles&gt;&lt;title&gt;The efficacy of colistin monotherapy versus combination therapy with other antimicrobials against carbapenem-resistant Acinetobacter baumannii ST2 isolates&lt;/title&gt;&lt;secondary-title&gt;Journal of Chemotherapy&lt;/secondary-title&gt;&lt;/titles&gt;&lt;periodical&gt;&lt;full-title&gt;Journal of Chemotherapy&lt;/full-title&gt;&lt;/periodical&gt;&lt;pages&gt;359-367&lt;/pages&gt;&lt;volume&gt;32&lt;/volume&gt;&lt;number&gt;7&lt;/number&gt;&lt;dates&gt;&lt;year&gt;2020&lt;/year&gt;&lt;/dates&gt;&lt;isbn&gt;1120-009X&lt;/isbn&gt;&lt;urls&gt;&lt;/urls&gt;&lt;/record&gt;&lt;/Cite&gt;&lt;/EndNote&gt;</w:instrText>
            </w:r>
            <w:r w:rsidR="00E85290">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(413)</w:t>
            </w:r>
            <w:r w:rsidR="00E85290">
              <w:rPr>
                <w:rFonts w:asciiTheme="majorBidi" w:eastAsia="Times New Roman" w:hAnsiTheme="majorBidi" w:cstheme="majorBidi"/>
                <w:color w:val="000000"/>
                <w:sz w:val="20"/>
                <w:szCs w:val="20"/>
              </w:rPr>
              <w:fldChar w:fldCharType="end"/>
            </w:r>
          </w:p>
        </w:tc>
        <w:tc>
          <w:tcPr>
            <w:tcW w:w="2694" w:type="dxa"/>
            <w:noWrap/>
            <w:hideMark/>
          </w:tcPr>
          <w:p w14:paraId="593E925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35</w:t>
            </w:r>
          </w:p>
        </w:tc>
        <w:tc>
          <w:tcPr>
            <w:tcW w:w="2268" w:type="dxa"/>
            <w:noWrap/>
            <w:hideMark/>
          </w:tcPr>
          <w:p w14:paraId="5081CB8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w:t>
            </w:r>
          </w:p>
        </w:tc>
        <w:tc>
          <w:tcPr>
            <w:tcW w:w="1701" w:type="dxa"/>
            <w:noWrap/>
            <w:hideMark/>
          </w:tcPr>
          <w:p w14:paraId="1E6A00C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Agar dilution</w:t>
            </w:r>
          </w:p>
        </w:tc>
      </w:tr>
      <w:tr w:rsidR="00F27D6F" w:rsidRPr="00B809E4" w14:paraId="45AEE9E2" w14:textId="77777777" w:rsidTr="00D54206">
        <w:trPr>
          <w:trHeight w:val="255"/>
        </w:trPr>
        <w:tc>
          <w:tcPr>
            <w:tcW w:w="716" w:type="dxa"/>
            <w:noWrap/>
            <w:hideMark/>
          </w:tcPr>
          <w:p w14:paraId="5EB987D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547</w:t>
            </w:r>
          </w:p>
        </w:tc>
        <w:tc>
          <w:tcPr>
            <w:tcW w:w="4672" w:type="dxa"/>
            <w:noWrap/>
            <w:hideMark/>
          </w:tcPr>
          <w:p w14:paraId="0E9C987A" w14:textId="6F946088"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 xml:space="preserve">Jung </w:t>
            </w:r>
            <w:proofErr w:type="spellStart"/>
            <w:r w:rsidRPr="00B809E4">
              <w:rPr>
                <w:rFonts w:asciiTheme="majorBidi" w:eastAsia="Times New Roman" w:hAnsiTheme="majorBidi" w:cstheme="majorBidi"/>
                <w:color w:val="000000"/>
                <w:sz w:val="20"/>
                <w:szCs w:val="20"/>
              </w:rPr>
              <w:t>Hoon</w:t>
            </w:r>
            <w:proofErr w:type="spellEnd"/>
            <w:r w:rsidRPr="00B809E4">
              <w:rPr>
                <w:rFonts w:asciiTheme="majorBidi" w:eastAsia="Times New Roman" w:hAnsiTheme="majorBidi" w:cstheme="majorBidi"/>
                <w:color w:val="000000"/>
                <w:sz w:val="20"/>
                <w:szCs w:val="20"/>
              </w:rPr>
              <w:t xml:space="preserve"> Lee</w:t>
            </w:r>
            <w:r w:rsidR="00716F92">
              <w:rPr>
                <w:rFonts w:asciiTheme="majorBidi" w:eastAsia="Times New Roman" w:hAnsiTheme="majorBidi" w:cstheme="majorBidi"/>
                <w:color w:val="000000"/>
                <w:sz w:val="20"/>
                <w:szCs w:val="20"/>
              </w:rPr>
              <w:t xml:space="preserve"> </w:t>
            </w:r>
            <w:r w:rsidR="00716F92">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&lt;EndNote&gt;&lt;Cite&gt;&lt;Author&gt;Lee&lt;/Author&gt;&lt;Year&gt;2007&lt;/Year&gt;&lt;RecNum&gt;548&lt;/RecNum&gt;&lt;DisplayText&gt;(414)&lt;/DisplayText&gt;&lt;record&gt;&lt;rec-number&gt;548&lt;/rec-number&gt;&lt;foreign-keys&gt;&lt;key app="EN" db-id="adpd5tdrq99ptsepx5fpew53az5z5vpp2fzf" timestamp="1693300839"&gt;548&lt;/key&gt;&lt;/foreign-keys&gt;&lt;ref-type name="Journal Article"&gt;17&lt;/ref-type&gt;&lt;contributors&gt;&lt;authors&gt;&lt;author&gt;Lee, Jung Hoon&lt;/author&gt;&lt;author&gt;Choi, Chul Hee&lt;/author&gt;&lt;author&gt;Kang, Hee Young&lt;/author&gt;&lt;author&gt;Lee, Ji Young&lt;/author&gt;&lt;author&gt;Kim, Jungmin&lt;/author&gt;&lt;author&gt;Lee, Yoo Chul&lt;/author&gt;&lt;author&gt;Seol, Sung Yong&lt;/author&gt;&lt;author&gt;Cho, Dong Taek&lt;/author&gt;&lt;author&gt;Kim, Kun Woo&lt;/author&gt;&lt;author&gt;Song, Do Young&lt;/author&gt;&lt;author&gt;Lee, Je Chul&lt;/author&gt;&lt;/authors&gt;&lt;/contributors&gt;&lt;titles&gt;&lt;title&gt;Differences in phenotypic and genotypic traits against antimicrobial agents between Acinetobacter baumannii and Acinetobacter genomic species 13TU&lt;/title&gt;&lt;secondary-title&gt;Journal of Antimicrobial Chemotherapy&lt;/secondary-title&gt;&lt;/titles&gt;&lt;periodical&gt;&lt;full-title&gt;Journal of Antimicrobial Chemotherapy&lt;/full-title&gt;&lt;/periodical&gt;&lt;pages&gt;633-639&lt;/pages&gt;&lt;volume&gt;59&lt;/volume&gt;&lt;number&gt;4&lt;/number&gt;&lt;dates&gt;&lt;year&gt;2007&lt;/year&gt;&lt;/dates&gt;&lt;isbn&gt;0305-7453&lt;/isbn&gt;&lt;urls&gt;&lt;related-urls&gt;&lt;url&gt;https://doi.org/10.1093/jac/dkm007&lt;/url&gt;&lt;/related-urls&gt;&lt;/urls&gt;&lt;electronic-resource-num&gt;10.1093/jac/dkm007&lt;/electronic-resource-num&gt;&lt;access-date&gt;5/1/2021&lt;/access-date&gt;&lt;/record&gt;&lt;/Cite&gt;&lt;/EndNote&gt;</w:instrText>
            </w:r>
            <w:r w:rsidR="00716F92">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(414)</w:t>
            </w:r>
            <w:r w:rsidR="00716F92">
              <w:rPr>
                <w:rFonts w:asciiTheme="majorBidi" w:eastAsia="Times New Roman" w:hAnsiTheme="majorBidi" w:cstheme="majorBidi"/>
                <w:color w:val="000000"/>
                <w:sz w:val="20"/>
                <w:szCs w:val="20"/>
              </w:rPr>
              <w:fldChar w:fldCharType="end"/>
            </w:r>
          </w:p>
        </w:tc>
        <w:tc>
          <w:tcPr>
            <w:tcW w:w="2694" w:type="dxa"/>
            <w:noWrap/>
            <w:hideMark/>
          </w:tcPr>
          <w:p w14:paraId="2892263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142</w:t>
            </w:r>
          </w:p>
        </w:tc>
        <w:tc>
          <w:tcPr>
            <w:tcW w:w="2268" w:type="dxa"/>
            <w:noWrap/>
            <w:hideMark/>
          </w:tcPr>
          <w:p w14:paraId="09D1A23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4A47F5D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Agar dilution</w:t>
            </w:r>
          </w:p>
        </w:tc>
      </w:tr>
      <w:tr w:rsidR="00F27D6F" w:rsidRPr="00B809E4" w14:paraId="5A872C79" w14:textId="77777777" w:rsidTr="00D54206">
        <w:trPr>
          <w:trHeight w:val="255"/>
        </w:trPr>
        <w:tc>
          <w:tcPr>
            <w:tcW w:w="716" w:type="dxa"/>
            <w:noWrap/>
            <w:hideMark/>
          </w:tcPr>
          <w:p w14:paraId="25973F66" w14:textId="77777777" w:rsidR="00F27D6F" w:rsidRPr="00AC03F1" w:rsidRDefault="00F27D6F" w:rsidP="006B41D5">
            <w:pPr>
              <w:rPr>
                <w:rFonts w:asciiTheme="majorBidi" w:eastAsia="Times New Roman" w:hAnsiTheme="majorBidi" w:cstheme="majorBidi"/>
                <w:color w:val="000000"/>
                <w:sz w:val="20"/>
                <w:szCs w:val="20"/>
              </w:rPr>
            </w:pPr>
            <w:r w:rsidRPr="00AC03F1">
              <w:rPr>
                <w:rFonts w:asciiTheme="majorBidi" w:eastAsia="Times New Roman" w:hAnsiTheme="majorBidi" w:cstheme="majorBidi"/>
                <w:color w:val="000000"/>
                <w:sz w:val="20"/>
                <w:szCs w:val="20"/>
              </w:rPr>
              <w:t>761</w:t>
            </w:r>
          </w:p>
        </w:tc>
        <w:tc>
          <w:tcPr>
            <w:tcW w:w="4672" w:type="dxa"/>
            <w:noWrap/>
            <w:hideMark/>
          </w:tcPr>
          <w:p w14:paraId="3667F569" w14:textId="4CDBC245" w:rsidR="00F27D6F" w:rsidRPr="00AC03F1" w:rsidRDefault="00F27D6F" w:rsidP="006B41D5">
            <w:pPr>
              <w:rPr>
                <w:rFonts w:asciiTheme="majorBidi" w:eastAsia="Times New Roman" w:hAnsiTheme="majorBidi" w:cstheme="majorBidi"/>
                <w:sz w:val="20"/>
                <w:szCs w:val="20"/>
              </w:rPr>
            </w:pPr>
            <w:r w:rsidRPr="00AC03F1">
              <w:rPr>
                <w:rFonts w:asciiTheme="majorBidi" w:eastAsia="Times New Roman" w:hAnsiTheme="majorBidi" w:cstheme="majorBidi"/>
                <w:sz w:val="20"/>
                <w:szCs w:val="20"/>
              </w:rPr>
              <w:t xml:space="preserve">Khalid I. </w:t>
            </w:r>
            <w:proofErr w:type="spellStart"/>
            <w:r w:rsidRPr="00AC03F1">
              <w:rPr>
                <w:rFonts w:asciiTheme="majorBidi" w:eastAsia="Times New Roman" w:hAnsiTheme="majorBidi" w:cstheme="majorBidi"/>
                <w:sz w:val="20"/>
                <w:szCs w:val="20"/>
              </w:rPr>
              <w:t>AlQumaizi</w:t>
            </w:r>
            <w:proofErr w:type="spellEnd"/>
            <w:r w:rsidR="00250404" w:rsidRPr="00AC03F1">
              <w:rPr>
                <w:rFonts w:asciiTheme="majorBidi" w:eastAsia="Times New Roman" w:hAnsiTheme="majorBidi" w:cstheme="majorBidi"/>
                <w:sz w:val="20"/>
                <w:szCs w:val="20"/>
              </w:rPr>
              <w:t xml:space="preserve"> </w:t>
            </w:r>
            <w:r w:rsidR="00AC03F1" w:rsidRPr="00AC03F1">
              <w:rPr>
                <w:rFonts w:asciiTheme="majorBidi" w:eastAsia="Times New Roman" w:hAnsiTheme="majorBidi" w:cstheme="majorBidi"/>
                <w:sz w:val="20"/>
                <w:szCs w:val="20"/>
              </w:rPr>
              <w:fldChar w:fldCharType="begin"/>
            </w:r>
            <w:r w:rsidR="00CC6B4E">
              <w:rPr>
                <w:rFonts w:asciiTheme="majorBidi" w:eastAsia="Times New Roman" w:hAnsiTheme="majorBidi" w:cstheme="majorBidi"/>
                <w:sz w:val="20"/>
                <w:szCs w:val="20"/>
              </w:rPr>
              <w:instrText xml:space="preserve"> ADDIN EN.CITE &lt;EndNote&gt;&lt;Cite&gt;&lt;Author&gt;AlQumaizi&lt;/Author&gt;&lt;Year&gt;2022&lt;/Year&gt;&lt;RecNum&gt;327&lt;/RecNum&gt;&lt;DisplayText&gt;(415)&lt;/DisplayText&gt;&lt;record&gt;&lt;rec-number&gt;327&lt;/rec-number&gt;&lt;foreign-keys&gt;&lt;key app="EN" db-id="tpe92zrrjwdx0oewvaa55efz2taxfvt2z5sv" timestamp="1695198387"&gt;327&lt;/key&gt;&lt;/foreign-keys&gt;&lt;ref-type name="Journal Article"&gt;17&lt;/ref-type&gt;&lt;contributors&gt;&lt;authors&gt;&lt;author&gt;AlQumaizi, Khalid I&lt;/author&gt;&lt;author&gt;Kumar, Sunil&lt;/author&gt;&lt;author&gt;Anwer, Razique&lt;/author&gt;&lt;author&gt;Mustafa, Shoeb&lt;/author&gt;&lt;/authors&gt;&lt;/contributors&gt;&lt;titles&gt;&lt;title&gt;Differential gene expression of efflux pumps and porins in clinical isolates of MDR Acinetobacter baumannii&lt;/title&gt;&lt;secondary-title&gt;Life&lt;/secondary-title&gt;&lt;/titles&gt;&lt;periodical&gt;&lt;full-title&gt;Life&lt;/full-title&gt;&lt;/periodical&gt;&lt;pages&gt;419&lt;/pages&gt;&lt;volume&gt;12&lt;/volume&gt;&lt;number&gt;3&lt;/number&gt;&lt;dates&gt;&lt;year&gt;2022&lt;/year&gt;&lt;/dates&gt;&lt;isbn&gt;2075-1729&lt;/isbn&gt;&lt;urls&gt;&lt;/urls&gt;&lt;/record&gt;&lt;/Cite&gt;&lt;/EndNote&gt;</w:instrText>
            </w:r>
            <w:r w:rsidR="00AC03F1" w:rsidRPr="00AC03F1">
              <w:rPr>
                <w:rFonts w:asciiTheme="majorBidi" w:eastAsia="Times New Roman" w:hAnsiTheme="majorBidi" w:cstheme="majorBidi"/>
                <w:sz w:val="20"/>
                <w:szCs w:val="20"/>
              </w:rPr>
              <w:fldChar w:fldCharType="separate"/>
            </w:r>
            <w:r w:rsidR="00CC6B4E">
              <w:rPr>
                <w:rFonts w:asciiTheme="majorBidi" w:eastAsia="Times New Roman" w:hAnsiTheme="majorBidi" w:cstheme="majorBidi"/>
                <w:noProof/>
                <w:sz w:val="20"/>
                <w:szCs w:val="20"/>
              </w:rPr>
              <w:t>(415)</w:t>
            </w:r>
            <w:r w:rsidR="00AC03F1" w:rsidRPr="00AC03F1">
              <w:rPr>
                <w:rFonts w:asciiTheme="majorBidi" w:eastAsia="Times New Roman" w:hAnsiTheme="majorBidi" w:cstheme="majorBidi"/>
                <w:sz w:val="20"/>
                <w:szCs w:val="20"/>
              </w:rPr>
              <w:fldChar w:fldCharType="end"/>
            </w:r>
          </w:p>
        </w:tc>
        <w:tc>
          <w:tcPr>
            <w:tcW w:w="2694" w:type="dxa"/>
            <w:noWrap/>
            <w:hideMark/>
          </w:tcPr>
          <w:p w14:paraId="4D3E905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30</w:t>
            </w:r>
          </w:p>
        </w:tc>
        <w:tc>
          <w:tcPr>
            <w:tcW w:w="2268" w:type="dxa"/>
            <w:noWrap/>
            <w:hideMark/>
          </w:tcPr>
          <w:p w14:paraId="74333EB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6CFA547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Agar dilution</w:t>
            </w:r>
          </w:p>
        </w:tc>
      </w:tr>
      <w:tr w:rsidR="00F27D6F" w:rsidRPr="00B809E4" w14:paraId="6FDEA64A" w14:textId="77777777" w:rsidTr="00D54206">
        <w:trPr>
          <w:trHeight w:val="255"/>
        </w:trPr>
        <w:tc>
          <w:tcPr>
            <w:tcW w:w="716" w:type="dxa"/>
            <w:noWrap/>
            <w:hideMark/>
          </w:tcPr>
          <w:p w14:paraId="187B3AC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393</w:t>
            </w:r>
          </w:p>
        </w:tc>
        <w:tc>
          <w:tcPr>
            <w:tcW w:w="4672" w:type="dxa"/>
            <w:noWrap/>
            <w:hideMark/>
          </w:tcPr>
          <w:p w14:paraId="4A8BC175" w14:textId="37A1B0C6"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Lee</w:t>
            </w:r>
            <w:r w:rsidR="00716F92">
              <w:rPr>
                <w:rFonts w:asciiTheme="majorBidi" w:eastAsia="Times New Roman" w:hAnsiTheme="majorBidi" w:cstheme="majorBidi"/>
                <w:color w:val="000000"/>
                <w:sz w:val="20"/>
                <w:szCs w:val="20"/>
              </w:rPr>
              <w:t xml:space="preserve"> </w:t>
            </w:r>
            <w:r w:rsidR="00716F92">
              <w:rPr>
                <w:rFonts w:asciiTheme="majorBidi" w:eastAsia="Times New Roman" w:hAnsiTheme="majorBidi" w:cstheme="majorBidi"/>
                <w:color w:val="000000"/>
                <w:sz w:val="20"/>
                <w:szCs w:val="20"/>
              </w:rPr>
              <w:fldChar w:fldCharType="begin">
                <w:fldData xml:space="preserve">PEVuZE5vdGU+PENpdGU+PEF1dGhvcj5MZWU8L0F1dGhvcj48WWVhcj4yMDEzPC9ZZWFyPjxSZWNO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PEVuZE5vdGU+PENpdGU+PEF1dGhvcj5MZWU8L0F1dGhvcj48WWVhcj4yMDEzPC9ZZWFyPjxSZWNO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716F92">
              <w:rPr>
                <w:rFonts w:asciiTheme="majorBidi" w:eastAsia="Times New Roman" w:hAnsiTheme="majorBidi" w:cstheme="majorBidi"/>
                <w:color w:val="000000"/>
                <w:sz w:val="20"/>
                <w:szCs w:val="20"/>
              </w:rPr>
            </w:r>
            <w:r w:rsidR="00716F92">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(416)</w:t>
            </w:r>
            <w:r w:rsidR="00716F92">
              <w:rPr>
                <w:rFonts w:asciiTheme="majorBidi" w:eastAsia="Times New Roman" w:hAnsiTheme="majorBidi" w:cstheme="majorBidi"/>
                <w:color w:val="000000"/>
                <w:sz w:val="20"/>
                <w:szCs w:val="20"/>
              </w:rPr>
              <w:fldChar w:fldCharType="end"/>
            </w:r>
          </w:p>
        </w:tc>
        <w:tc>
          <w:tcPr>
            <w:tcW w:w="2694" w:type="dxa"/>
            <w:noWrap/>
            <w:hideMark/>
          </w:tcPr>
          <w:p w14:paraId="6E89906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121</w:t>
            </w:r>
          </w:p>
        </w:tc>
        <w:tc>
          <w:tcPr>
            <w:tcW w:w="2268" w:type="dxa"/>
            <w:noWrap/>
            <w:hideMark/>
          </w:tcPr>
          <w:p w14:paraId="2E76872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142BD03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Agar dilution</w:t>
            </w:r>
          </w:p>
        </w:tc>
      </w:tr>
      <w:tr w:rsidR="00F27D6F" w:rsidRPr="00B809E4" w14:paraId="6A281067" w14:textId="77777777" w:rsidTr="00D54206">
        <w:trPr>
          <w:trHeight w:val="255"/>
        </w:trPr>
        <w:tc>
          <w:tcPr>
            <w:tcW w:w="716" w:type="dxa"/>
            <w:noWrap/>
            <w:hideMark/>
          </w:tcPr>
          <w:p w14:paraId="4B9E517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162</w:t>
            </w:r>
          </w:p>
        </w:tc>
        <w:tc>
          <w:tcPr>
            <w:tcW w:w="4672" w:type="dxa"/>
            <w:noWrap/>
            <w:hideMark/>
          </w:tcPr>
          <w:p w14:paraId="13A7B0A0" w14:textId="1CD88FB6"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Lei Gao</w:t>
            </w:r>
            <w:r w:rsidR="00716F92">
              <w:rPr>
                <w:rFonts w:asciiTheme="majorBidi" w:eastAsia="Times New Roman" w:hAnsiTheme="majorBidi" w:cstheme="majorBidi"/>
                <w:color w:val="000000"/>
                <w:sz w:val="20"/>
                <w:szCs w:val="20"/>
              </w:rPr>
              <w:t xml:space="preserve"> </w:t>
            </w:r>
            <w:r w:rsidR="00716F92">
              <w:rPr>
                <w:rFonts w:asciiTheme="majorBidi" w:eastAsia="Times New Roman" w:hAnsiTheme="majorBidi" w:cstheme="majorBidi"/>
                <w:color w:val="000000"/>
                <w:sz w:val="20"/>
                <w:szCs w:val="20"/>
              </w:rPr>
              <w:fldChar w:fldCharType="begin">
                <w:fldData xml:space="preserve">PEVuZE5vdGU+PENpdGU+PEF1dGhvcj5HYW88L0F1dGhvcj48WWVhcj4yMDE3PC9ZZWFyPjxSZWNO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PEVuZE5vdGU+PENpdGU+PEF1dGhvcj5HYW88L0F1dGhvcj48WWVhcj4yMDE3PC9ZZWFyPjxSZWNO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716F92">
              <w:rPr>
                <w:rFonts w:asciiTheme="majorBidi" w:eastAsia="Times New Roman" w:hAnsiTheme="majorBidi" w:cstheme="majorBidi"/>
                <w:color w:val="000000"/>
                <w:sz w:val="20"/>
                <w:szCs w:val="20"/>
              </w:rPr>
            </w:r>
            <w:r w:rsidR="00716F92">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(417)</w:t>
            </w:r>
            <w:r w:rsidR="00716F92">
              <w:rPr>
                <w:rFonts w:asciiTheme="majorBidi" w:eastAsia="Times New Roman" w:hAnsiTheme="majorBidi" w:cstheme="majorBidi"/>
                <w:color w:val="000000"/>
                <w:sz w:val="20"/>
                <w:szCs w:val="20"/>
              </w:rPr>
              <w:fldChar w:fldCharType="end"/>
            </w:r>
          </w:p>
        </w:tc>
        <w:tc>
          <w:tcPr>
            <w:tcW w:w="2694" w:type="dxa"/>
            <w:noWrap/>
            <w:hideMark/>
          </w:tcPr>
          <w:p w14:paraId="232FA9AB" w14:textId="6829EED7" w:rsidR="00F27D6F" w:rsidRPr="00B809E4" w:rsidRDefault="00E104C5" w:rsidP="006B41D5">
            <w:pP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2031</w:t>
            </w:r>
          </w:p>
        </w:tc>
        <w:tc>
          <w:tcPr>
            <w:tcW w:w="2268" w:type="dxa"/>
            <w:noWrap/>
            <w:hideMark/>
          </w:tcPr>
          <w:p w14:paraId="768CB9CB" w14:textId="0DFD1CE6" w:rsidR="00F27D6F" w:rsidRPr="00B809E4" w:rsidRDefault="00E104C5" w:rsidP="006B41D5">
            <w:pP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146</w:t>
            </w:r>
          </w:p>
        </w:tc>
        <w:tc>
          <w:tcPr>
            <w:tcW w:w="1701" w:type="dxa"/>
            <w:noWrap/>
            <w:hideMark/>
          </w:tcPr>
          <w:p w14:paraId="0FC0953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Agar dilution</w:t>
            </w:r>
          </w:p>
        </w:tc>
      </w:tr>
      <w:tr w:rsidR="00F27D6F" w:rsidRPr="00B809E4" w14:paraId="6874D1B8" w14:textId="77777777" w:rsidTr="00D54206">
        <w:trPr>
          <w:trHeight w:val="255"/>
        </w:trPr>
        <w:tc>
          <w:tcPr>
            <w:tcW w:w="716" w:type="dxa"/>
            <w:noWrap/>
            <w:hideMark/>
          </w:tcPr>
          <w:p w14:paraId="1E0A219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413</w:t>
            </w:r>
          </w:p>
        </w:tc>
        <w:tc>
          <w:tcPr>
            <w:tcW w:w="4672" w:type="dxa"/>
            <w:noWrap/>
            <w:hideMark/>
          </w:tcPr>
          <w:p w14:paraId="05B6DC4C" w14:textId="1EBF6B6D"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Mei-Hui Lee</w:t>
            </w:r>
            <w:r w:rsidR="00716F92">
              <w:rPr>
                <w:rFonts w:asciiTheme="majorBidi" w:eastAsia="Times New Roman" w:hAnsiTheme="majorBidi" w:cstheme="majorBidi"/>
                <w:color w:val="000000"/>
                <w:sz w:val="20"/>
                <w:szCs w:val="20"/>
              </w:rPr>
              <w:t xml:space="preserve"> </w:t>
            </w:r>
            <w:r w:rsidR="00716F92">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&lt;EndNote&gt;&lt;Cite&gt;&lt;Author&gt;Lee&lt;/Author&gt;&lt;Year&gt;2013&lt;/Year&gt;&lt;RecNum&gt;414&lt;/RecNum&gt;&lt;DisplayText&gt;(418)&lt;/DisplayText&gt;&lt;record&gt;&lt;rec-number&gt;414&lt;/rec-number&gt;&lt;foreign-keys&gt;&lt;key app="EN" db-id="adpd5tdrq99ptsepx5fpew53az5z5vpp2fzf" timestamp="1693300784"&gt;414&lt;/key&gt;&lt;/foreign-keys&gt;&lt;ref-type name="Journal Article"&gt;17&lt;/ref-type&gt;&lt;contributors&gt;&lt;authors&gt;&lt;author&gt;Lee, Mei-Hui&lt;/author&gt;&lt;author&gt;Chen, Te-Li&lt;/author&gt;&lt;author&gt;Lee, Yi-Tzu&lt;/author&gt;&lt;author&gt;Huang, Lei&lt;/author&gt;&lt;author&gt;Kuo, Shu-Chen&lt;/author&gt;&lt;author&gt;Yu, Kwok-Woon&lt;/author&gt;&lt;author&gt;Hsueh, Po-Ren&lt;/author&gt;&lt;author&gt;Dou, Horng-Yunn&lt;/author&gt;&lt;author&gt;Su, Ih-Jen&lt;/author&gt;&lt;author&gt;Fung, Chang-Phone&lt;/author&gt;&lt;/authors&gt;&lt;/contributors&gt;&lt;titles&gt;&lt;title&gt;Dissemination of multidrug-resistant Acinetobacter baumannii carrying BlaOxA-23 from hospitals in central Taiwan&lt;/title&gt;&lt;secondary-title&gt;Journal of Microbiology, Immunology and Infection&lt;/secondary-title&gt;&lt;/titles&gt;&lt;periodical&gt;&lt;full-title&gt;Journal of Microbiology, Immunology and Infection&lt;/full-title&gt;&lt;/periodical&gt;&lt;pages&gt;419-424&lt;/pages&gt;&lt;volume&gt;46&lt;/volume&gt;&lt;number&gt;6&lt;/number&gt;&lt;dates&gt;&lt;year&gt;2013&lt;/year&gt;&lt;/dates&gt;&lt;isbn&gt;1684-1182&lt;/isbn&gt;&lt;urls&gt;&lt;/urls&gt;&lt;/record&gt;&lt;/Cite&gt;&lt;/EndNote&gt;</w:instrText>
            </w:r>
            <w:r w:rsidR="00716F92">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(418)</w:t>
            </w:r>
            <w:r w:rsidR="00716F92">
              <w:rPr>
                <w:rFonts w:asciiTheme="majorBidi" w:eastAsia="Times New Roman" w:hAnsiTheme="majorBidi" w:cstheme="majorBidi"/>
                <w:color w:val="000000"/>
                <w:sz w:val="20"/>
                <w:szCs w:val="20"/>
              </w:rPr>
              <w:fldChar w:fldCharType="end"/>
            </w:r>
          </w:p>
        </w:tc>
        <w:tc>
          <w:tcPr>
            <w:tcW w:w="2694" w:type="dxa"/>
            <w:noWrap/>
            <w:hideMark/>
          </w:tcPr>
          <w:p w14:paraId="532E058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291</w:t>
            </w:r>
          </w:p>
        </w:tc>
        <w:tc>
          <w:tcPr>
            <w:tcW w:w="2268" w:type="dxa"/>
            <w:noWrap/>
            <w:hideMark/>
          </w:tcPr>
          <w:p w14:paraId="2798106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0FB9DD8B" w14:textId="16C39774" w:rsidR="00F27D6F" w:rsidRPr="00B809E4" w:rsidRDefault="00ED1569" w:rsidP="006B41D5">
            <w:pPr>
              <w:rPr>
                <w:rFonts w:asciiTheme="majorBidi" w:eastAsia="Times New Roman" w:hAnsiTheme="majorBidi" w:cstheme="majorBidi"/>
                <w:color w:val="000000"/>
                <w:sz w:val="20"/>
                <w:szCs w:val="20"/>
              </w:rPr>
            </w:pPr>
            <w:r w:rsidRPr="00ED1569">
              <w:rPr>
                <w:rFonts w:asciiTheme="majorBidi" w:eastAsia="Times New Roman" w:hAnsiTheme="majorBidi" w:cstheme="majorBidi"/>
                <w:color w:val="000000"/>
                <w:sz w:val="20"/>
                <w:szCs w:val="20"/>
              </w:rPr>
              <w:t>E-test</w:t>
            </w:r>
          </w:p>
        </w:tc>
      </w:tr>
      <w:tr w:rsidR="00F27D6F" w:rsidRPr="00B809E4" w14:paraId="4935EA7A" w14:textId="77777777" w:rsidTr="00D54206">
        <w:trPr>
          <w:trHeight w:val="255"/>
        </w:trPr>
        <w:tc>
          <w:tcPr>
            <w:tcW w:w="716" w:type="dxa"/>
            <w:noWrap/>
            <w:hideMark/>
          </w:tcPr>
          <w:p w14:paraId="441EEA2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336</w:t>
            </w:r>
          </w:p>
        </w:tc>
        <w:tc>
          <w:tcPr>
            <w:tcW w:w="4672" w:type="dxa"/>
            <w:noWrap/>
            <w:hideMark/>
          </w:tcPr>
          <w:p w14:paraId="710922DE" w14:textId="038694D2"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Nageeb</w:t>
            </w:r>
            <w:proofErr w:type="spellEnd"/>
            <w:r w:rsidR="00716F92">
              <w:rPr>
                <w:rFonts w:asciiTheme="majorBidi" w:eastAsia="Times New Roman" w:hAnsiTheme="majorBidi" w:cstheme="majorBidi"/>
                <w:color w:val="000000"/>
                <w:sz w:val="20"/>
                <w:szCs w:val="20"/>
              </w:rPr>
              <w:t xml:space="preserve"> </w:t>
            </w:r>
            <w:r w:rsidR="00716F92">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&lt;EndNote&gt;&lt;Cite&gt;&lt;Author&gt;Nageeb&lt;/Author&gt;&lt;Year&gt;2018&lt;/Year&gt;&lt;RecNum&gt;337&lt;/RecNum&gt;&lt;DisplayText&gt;(419)&lt;/DisplayText&gt;&lt;record&gt;&lt;rec-number&gt;337&lt;/rec-number&gt;&lt;foreign-keys&gt;&lt;key app="EN" db-id="adpd5tdrq99ptsepx5fpew53az5z5vpp2fzf" timestamp="1693300749"&gt;337&lt;/key&gt;&lt;/foreign-keys&gt;&lt;ref-type name="Journal Article"&gt;17&lt;/ref-type&gt;&lt;contributors&gt;&lt;authors&gt;&lt;author&gt;Nageeb, Wedad&lt;/author&gt;&lt;author&gt;Kamel, Mohammad&lt;/author&gt;&lt;author&gt;Elazab, Sahar&lt;/author&gt;&lt;author&gt;Metwally, Lobna&lt;/author&gt;&lt;/authors&gt;&lt;/contributors&gt;&lt;titles&gt;&lt;title&gt;Phenotypic characterization of Acinetobacter baumannii isolates from intensive care units at a tertiary-care hospital in Egypt&lt;/title&gt;&lt;secondary-title&gt;Eastern Mediterranean health journal = La revue de santé de la Méditerranée orientale = al-Majallah al-ṣiḥḥīyah li-sharq al-mutawassiṭ&lt;/secondary-title&gt;&lt;/titles&gt;&lt;pages&gt;203-11&lt;/pages&gt;&lt;volume&gt;20&lt;/volume&gt;&lt;dates&gt;&lt;year&gt;2018&lt;/year&gt;&lt;pub-dates&gt;&lt;date&gt;09/25&lt;/date&gt;&lt;/pub-dates&gt;&lt;/dates&gt;&lt;urls&gt;&lt;/urls&gt;&lt;/record&gt;&lt;/Cite&gt;&lt;/EndNote&gt;</w:instrText>
            </w:r>
            <w:r w:rsidR="00716F92">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(419)</w:t>
            </w:r>
            <w:r w:rsidR="00716F92">
              <w:rPr>
                <w:rFonts w:asciiTheme="majorBidi" w:eastAsia="Times New Roman" w:hAnsiTheme="majorBidi" w:cstheme="majorBidi"/>
                <w:color w:val="000000"/>
                <w:sz w:val="20"/>
                <w:szCs w:val="20"/>
              </w:rPr>
              <w:fldChar w:fldCharType="end"/>
            </w:r>
          </w:p>
        </w:tc>
        <w:tc>
          <w:tcPr>
            <w:tcW w:w="2694" w:type="dxa"/>
            <w:noWrap/>
            <w:hideMark/>
          </w:tcPr>
          <w:p w14:paraId="068B9CE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w:t>
            </w:r>
          </w:p>
        </w:tc>
        <w:tc>
          <w:tcPr>
            <w:tcW w:w="2268" w:type="dxa"/>
            <w:noWrap/>
            <w:hideMark/>
          </w:tcPr>
          <w:p w14:paraId="350F264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w:t>
            </w:r>
          </w:p>
        </w:tc>
        <w:tc>
          <w:tcPr>
            <w:tcW w:w="1701" w:type="dxa"/>
            <w:noWrap/>
            <w:hideMark/>
          </w:tcPr>
          <w:p w14:paraId="213D56C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Agar dilution</w:t>
            </w:r>
          </w:p>
        </w:tc>
      </w:tr>
      <w:tr w:rsidR="00F27D6F" w:rsidRPr="00B809E4" w14:paraId="3B84768F" w14:textId="77777777" w:rsidTr="00D54206">
        <w:trPr>
          <w:trHeight w:val="255"/>
        </w:trPr>
        <w:tc>
          <w:tcPr>
            <w:tcW w:w="716" w:type="dxa"/>
            <w:noWrap/>
            <w:hideMark/>
          </w:tcPr>
          <w:p w14:paraId="3471254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342</w:t>
            </w:r>
          </w:p>
        </w:tc>
        <w:tc>
          <w:tcPr>
            <w:tcW w:w="4672" w:type="dxa"/>
            <w:noWrap/>
            <w:hideMark/>
          </w:tcPr>
          <w:p w14:paraId="73B028A0" w14:textId="572F9F3C"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najar</w:t>
            </w:r>
            <w:proofErr w:type="spellEnd"/>
            <w:r w:rsidRPr="00B809E4">
              <w:rPr>
                <w:rFonts w:asciiTheme="majorBidi" w:eastAsia="Times New Roman" w:hAnsiTheme="majorBidi" w:cstheme="majorBidi"/>
                <w:color w:val="000000"/>
                <w:sz w:val="20"/>
                <w:szCs w:val="20"/>
              </w:rPr>
              <w:t xml:space="preserve"> </w:t>
            </w:r>
            <w:proofErr w:type="spellStart"/>
            <w:r w:rsidRPr="00B809E4">
              <w:rPr>
                <w:rFonts w:asciiTheme="majorBidi" w:eastAsia="Times New Roman" w:hAnsiTheme="majorBidi" w:cstheme="majorBidi"/>
                <w:color w:val="000000"/>
                <w:sz w:val="20"/>
                <w:szCs w:val="20"/>
              </w:rPr>
              <w:t>peerayeh</w:t>
            </w:r>
            <w:proofErr w:type="spellEnd"/>
            <w:r w:rsidR="00716F92">
              <w:rPr>
                <w:rFonts w:asciiTheme="majorBidi" w:eastAsia="Times New Roman" w:hAnsiTheme="majorBidi" w:cstheme="majorBidi"/>
                <w:color w:val="000000"/>
                <w:sz w:val="20"/>
                <w:szCs w:val="20"/>
              </w:rPr>
              <w:t xml:space="preserve"> </w:t>
            </w:r>
            <w:r w:rsidR="00A24478">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&lt;EndNote&gt;&lt;Cite&gt;&lt;Author&gt;Karmostaji&lt;/Author&gt;&lt;Year&gt;2014&lt;/Year&gt;&lt;RecNum&gt;111&lt;/RecNum&gt;&lt;DisplayText&gt;(420)&lt;/DisplayText&gt;&lt;record&gt;&lt;rec-number&gt;111&lt;/rec-number&gt;&lt;foreign-keys&gt;&lt;key app="EN" db-id="5ee5fwr5ufpaewe9rf5vssf4zzftf5zxfp0t" timestamp="1695074600"&gt;111&lt;/key&gt;&lt;/foreign-keys&gt;&lt;ref-type name="Journal Article"&gt;17&lt;/ref-type&gt;&lt;contributors&gt;&lt;authors&gt;&lt;author&gt;Karmostaji, Afsaneh&lt;/author&gt;&lt;author&gt;Javadpour, Sedigheh&lt;/author&gt;&lt;author&gt;Davoodian, Parivash&lt;/author&gt;&lt;author&gt;Moradi, Nahid&lt;/author&gt;&lt;/authors&gt;&lt;/contributors&gt;&lt;titles&gt;&lt;title&gt;In vitro activity of tigecycline and colistin against clinical isolates of Acinetobacter baumannii in hospitals in Tehran and Bandar-Abbas, Iran&lt;/title&gt;&lt;secondary-title&gt;Electronic physician&lt;/secondary-title&gt;&lt;/titles&gt;&lt;periodical&gt;&lt;full-title&gt;Electronic physician&lt;/full-title&gt;&lt;/periodical&gt;&lt;pages&gt;919&lt;/pages&gt;&lt;volume&gt;6&lt;/volume&gt;&lt;number&gt;3&lt;/number&gt;&lt;dates&gt;&lt;year&gt;2014&lt;/year&gt;&lt;/dates&gt;&lt;urls&gt;&lt;/urls&gt;&lt;/record&gt;&lt;/Cite&gt;&lt;/EndNote&gt;</w:instrText>
            </w:r>
            <w:r w:rsidR="00A24478">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(420)</w:t>
            </w:r>
            <w:r w:rsidR="00A24478">
              <w:rPr>
                <w:rFonts w:asciiTheme="majorBidi" w:eastAsia="Times New Roman" w:hAnsiTheme="majorBidi" w:cstheme="majorBidi"/>
                <w:color w:val="000000"/>
                <w:sz w:val="20"/>
                <w:szCs w:val="20"/>
              </w:rPr>
              <w:fldChar w:fldCharType="end"/>
            </w:r>
          </w:p>
        </w:tc>
        <w:tc>
          <w:tcPr>
            <w:tcW w:w="2694" w:type="dxa"/>
            <w:noWrap/>
            <w:hideMark/>
          </w:tcPr>
          <w:p w14:paraId="48136A6D" w14:textId="665D0B21"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15</w:t>
            </w:r>
            <w:r w:rsidR="00A24478">
              <w:rPr>
                <w:rFonts w:asciiTheme="majorBidi" w:eastAsia="Times New Roman" w:hAnsiTheme="majorBidi" w:cstheme="majorBidi"/>
                <w:color w:val="000000"/>
                <w:sz w:val="20"/>
                <w:szCs w:val="20"/>
              </w:rPr>
              <w:t>7</w:t>
            </w:r>
          </w:p>
        </w:tc>
        <w:tc>
          <w:tcPr>
            <w:tcW w:w="2268" w:type="dxa"/>
            <w:noWrap/>
            <w:hideMark/>
          </w:tcPr>
          <w:p w14:paraId="2BE6AB7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4B4BF1B4" w14:textId="0926902E" w:rsidR="00F27D6F" w:rsidRPr="00B809E4" w:rsidRDefault="00A24478" w:rsidP="006B41D5">
            <w:pPr>
              <w:rPr>
                <w:rFonts w:asciiTheme="majorBidi" w:eastAsia="Times New Roman" w:hAnsiTheme="majorBidi" w:cstheme="majorBidi"/>
                <w:color w:val="000000"/>
                <w:sz w:val="20"/>
                <w:szCs w:val="20"/>
              </w:rPr>
            </w:pPr>
            <w:r w:rsidRPr="00A24478">
              <w:rPr>
                <w:rFonts w:asciiTheme="majorBidi" w:eastAsia="Times New Roman" w:hAnsiTheme="majorBidi" w:cstheme="majorBidi"/>
                <w:color w:val="000000"/>
                <w:sz w:val="20"/>
                <w:szCs w:val="20"/>
              </w:rPr>
              <w:t>Disk diffusion</w:t>
            </w:r>
          </w:p>
        </w:tc>
      </w:tr>
      <w:tr w:rsidR="00F27D6F" w:rsidRPr="00B809E4" w14:paraId="52BF0C09" w14:textId="77777777" w:rsidTr="00D54206">
        <w:trPr>
          <w:trHeight w:val="255"/>
        </w:trPr>
        <w:tc>
          <w:tcPr>
            <w:tcW w:w="716" w:type="dxa"/>
            <w:noWrap/>
            <w:hideMark/>
          </w:tcPr>
          <w:p w14:paraId="63C5229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w:t>
            </w:r>
          </w:p>
        </w:tc>
        <w:tc>
          <w:tcPr>
            <w:tcW w:w="4672" w:type="dxa"/>
            <w:noWrap/>
            <w:hideMark/>
          </w:tcPr>
          <w:p w14:paraId="1CCBED9E" w14:textId="2086FFEA"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Namiganda</w:t>
            </w:r>
            <w:proofErr w:type="spellEnd"/>
            <w:r w:rsidR="00716F92">
              <w:rPr>
                <w:rFonts w:asciiTheme="majorBidi" w:eastAsia="Times New Roman" w:hAnsiTheme="majorBidi" w:cstheme="majorBidi"/>
                <w:color w:val="000000"/>
                <w:sz w:val="20"/>
                <w:szCs w:val="20"/>
              </w:rPr>
              <w:t xml:space="preserve"> </w:t>
            </w:r>
            <w:r w:rsidR="00716F92">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&lt;EndNote&gt;&lt;Cite&gt;&lt;Author&gt;Namiganda&lt;/Author&gt;&lt;Year&gt;2019&lt;/Year&gt;&lt;RecNum&gt;7&lt;/RecNum&gt;&lt;DisplayText&gt;(421)&lt;/DisplayText&gt;&lt;record&gt;&lt;rec-number&gt;7&lt;/rec-number&gt;&lt;foreign-keys&gt;&lt;key app="EN" db-id="adpd5tdrq99ptsepx5fpew53az5z5vpp2fzf" timestamp="1693300601"&gt;7&lt;/key&gt;&lt;/foreign-keys&gt;&lt;ref-type name="Journal Article"&gt;17&lt;/ref-type&gt;&lt;contributors&gt;&lt;authors&gt;&lt;author&gt;Namiganda, Victoria&lt;/author&gt;&lt;author&gt;Mina, Yousra&lt;/author&gt;&lt;author&gt;Meklat, Atika&lt;/author&gt;&lt;author&gt;Touati, Djamila&lt;/author&gt;&lt;author&gt;Bouras, Noureddine&lt;/author&gt;&lt;author&gt;Barakate, Mustapha&lt;/author&gt;&lt;author&gt;Sabaou, Nasserdine&lt;/author&gt;&lt;/authors&gt;&lt;/contributors&gt;&lt;titles&gt;&lt;title&gt;Antibiotic Resistance Pattern of Acinetobacter baumannii Strains Isolated from Different Clinical Specimens and Their Sensibility Against Bioactive Molecules Produced by Actinobacteria&lt;/title&gt;&lt;secondary-title&gt;Arabian Journal for Science and Engineering&lt;/secondary-title&gt;&lt;/titles&gt;&lt;pages&gt;6267-6275&lt;/pages&gt;&lt;volume&gt;44&lt;/volume&gt;&lt;number&gt;7&lt;/number&gt;&lt;dates&gt;&lt;year&gt;2019&lt;/year&gt;&lt;pub-dates&gt;&lt;date&gt;2019/07/01&lt;/date&gt;&lt;/pub-dates&gt;&lt;/dates&gt;&lt;isbn&gt;2191-4281&lt;/isbn&gt;&lt;urls&gt;&lt;related-urls&gt;&lt;url&gt;https://doi.org/10.1007/s13369-019-03893-9&lt;/url&gt;&lt;/related-urls&gt;&lt;/urls&gt;&lt;electronic-resource-num&gt;10.1007/s13369-019-03893-9&lt;/electronic-resource-num&gt;&lt;/record&gt;&lt;/Cite&gt;&lt;/EndNote&gt;</w:instrText>
            </w:r>
            <w:r w:rsidR="00716F92">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(421)</w:t>
            </w:r>
            <w:r w:rsidR="00716F92">
              <w:rPr>
                <w:rFonts w:asciiTheme="majorBidi" w:eastAsia="Times New Roman" w:hAnsiTheme="majorBidi" w:cstheme="majorBidi"/>
                <w:color w:val="000000"/>
                <w:sz w:val="20"/>
                <w:szCs w:val="20"/>
              </w:rPr>
              <w:fldChar w:fldCharType="end"/>
            </w:r>
          </w:p>
        </w:tc>
        <w:tc>
          <w:tcPr>
            <w:tcW w:w="2694" w:type="dxa"/>
            <w:noWrap/>
            <w:hideMark/>
          </w:tcPr>
          <w:p w14:paraId="5667912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19</w:t>
            </w:r>
          </w:p>
        </w:tc>
        <w:tc>
          <w:tcPr>
            <w:tcW w:w="2268" w:type="dxa"/>
            <w:noWrap/>
            <w:hideMark/>
          </w:tcPr>
          <w:p w14:paraId="5E394FD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57B841B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Agar dilution</w:t>
            </w:r>
          </w:p>
        </w:tc>
      </w:tr>
      <w:tr w:rsidR="00F27D6F" w:rsidRPr="00B809E4" w14:paraId="67195B30" w14:textId="77777777" w:rsidTr="00D54206">
        <w:trPr>
          <w:trHeight w:val="255"/>
        </w:trPr>
        <w:tc>
          <w:tcPr>
            <w:tcW w:w="716" w:type="dxa"/>
            <w:noWrap/>
            <w:hideMark/>
          </w:tcPr>
          <w:p w14:paraId="063D925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800</w:t>
            </w:r>
          </w:p>
        </w:tc>
        <w:tc>
          <w:tcPr>
            <w:tcW w:w="4672" w:type="dxa"/>
            <w:noWrap/>
            <w:hideMark/>
          </w:tcPr>
          <w:p w14:paraId="03239149" w14:textId="28CE2492" w:rsidR="00F27D6F" w:rsidRPr="00B809E4" w:rsidRDefault="00F27D6F" w:rsidP="006B41D5">
            <w:pPr>
              <w:rPr>
                <w:rFonts w:asciiTheme="majorBidi" w:eastAsia="Times New Roman" w:hAnsiTheme="majorBidi" w:cstheme="majorBidi"/>
                <w:sz w:val="20"/>
                <w:szCs w:val="20"/>
              </w:rPr>
            </w:pPr>
            <w:r w:rsidRPr="00B809E4">
              <w:rPr>
                <w:rFonts w:asciiTheme="majorBidi" w:eastAsia="Times New Roman" w:hAnsiTheme="majorBidi" w:cstheme="majorBidi"/>
                <w:sz w:val="20"/>
                <w:szCs w:val="20"/>
              </w:rPr>
              <w:t>Naveed Ahmed</w:t>
            </w:r>
            <w:r w:rsidR="0035462A">
              <w:rPr>
                <w:rFonts w:asciiTheme="majorBidi" w:eastAsia="Times New Roman" w:hAnsiTheme="majorBidi" w:cstheme="majorBidi"/>
                <w:sz w:val="20"/>
                <w:szCs w:val="20"/>
              </w:rPr>
              <w:fldChar w:fldCharType="begin"/>
            </w:r>
            <w:r w:rsidR="00CC6B4E">
              <w:rPr>
                <w:rFonts w:asciiTheme="majorBidi" w:eastAsia="Times New Roman" w:hAnsiTheme="majorBidi" w:cstheme="majorBidi"/>
                <w:sz w:val="20"/>
                <w:szCs w:val="20"/>
              </w:rPr>
              <w:instrText xml:space="preserve"> ADDIN EN.CITE &lt;EndNote&gt;&lt;Cite&gt;&lt;Author&gt;Ahmed&lt;/Author&gt;&lt;Year&gt;2022&lt;/Year&gt;&lt;RecNum&gt;68&lt;/RecNum&gt;&lt;DisplayText&gt;(422)&lt;/DisplayText&gt;&lt;record&gt;&lt;rec-number&gt;68&lt;/rec-number&gt;&lt;foreign-keys&gt;&lt;key app="EN" db-id="sxve52zrqt9xvxe00wspfz5drefv5tfs0rr2" timestamp="1694121148"&gt;68&lt;/key&gt;&lt;/foreign-keys&gt;&lt;ref-type name="Journal Article"&gt;17&lt;/ref-type&gt;&lt;contributors&gt;&lt;authors&gt;&lt;author&gt;Ahmed, Naveed&lt;/author&gt;&lt;author&gt;Khan, Madiha&lt;/author&gt;&lt;author&gt;Saleem, Waqas&lt;/author&gt;&lt;author&gt;Karobari, Mohmed Isaqali&lt;/author&gt;&lt;author&gt;Mohamed, Roshan Noor&lt;/author&gt;&lt;author&gt;Heboyan, Artak&lt;/author&gt;&lt;author&gt;Rabaan, Ali A&lt;/author&gt;&lt;author&gt;Mutair, Abbas Al&lt;/author&gt;&lt;author&gt;Alhumaid, Saad&lt;/author&gt;&lt;author&gt;Alsadiq, Salman A&lt;/author&gt;&lt;/authors&gt;&lt;/contributors&gt;&lt;titles&gt;&lt;title&gt;Evaluation of bi-lateral co-infections and antibiotic resistance rates among COVID-19 patients&lt;/title&gt;&lt;secondary-title&gt;Antibiotics&lt;/secondary-title&gt;&lt;/titles&gt;&lt;periodical&gt;&lt;full-title&gt;Antibiotics&lt;/full-title&gt;&lt;/periodical&gt;&lt;pages&gt;276&lt;/pages&gt;&lt;volume&gt;11&lt;/volume&gt;&lt;number&gt;2&lt;/number&gt;&lt;dates&gt;&lt;year&gt;2022&lt;/year&gt;&lt;/dates&gt;&lt;isbn&gt;2079-6382&lt;/isbn&gt;&lt;urls&gt;&lt;/urls&gt;&lt;/record&gt;&lt;/Cite&gt;&lt;/EndNote&gt;</w:instrText>
            </w:r>
            <w:r w:rsidR="0035462A">
              <w:rPr>
                <w:rFonts w:asciiTheme="majorBidi" w:eastAsia="Times New Roman" w:hAnsiTheme="majorBidi" w:cstheme="majorBidi"/>
                <w:sz w:val="20"/>
                <w:szCs w:val="20"/>
              </w:rPr>
              <w:fldChar w:fldCharType="separate"/>
            </w:r>
            <w:r w:rsidR="00CC6B4E">
              <w:rPr>
                <w:rFonts w:asciiTheme="majorBidi" w:eastAsia="Times New Roman" w:hAnsiTheme="majorBidi" w:cstheme="majorBidi"/>
                <w:noProof/>
                <w:sz w:val="20"/>
                <w:szCs w:val="20"/>
              </w:rPr>
              <w:t>(422)</w:t>
            </w:r>
            <w:r w:rsidR="0035462A">
              <w:rPr>
                <w:rFonts w:asciiTheme="majorBidi" w:eastAsia="Times New Roman" w:hAnsiTheme="majorBidi" w:cstheme="majorBidi"/>
                <w:sz w:val="20"/>
                <w:szCs w:val="20"/>
              </w:rPr>
              <w:fldChar w:fldCharType="end"/>
            </w:r>
          </w:p>
        </w:tc>
        <w:tc>
          <w:tcPr>
            <w:tcW w:w="2694" w:type="dxa"/>
            <w:noWrap/>
            <w:hideMark/>
          </w:tcPr>
          <w:p w14:paraId="06895F2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55</w:t>
            </w:r>
          </w:p>
        </w:tc>
        <w:tc>
          <w:tcPr>
            <w:tcW w:w="2268" w:type="dxa"/>
            <w:noWrap/>
            <w:hideMark/>
          </w:tcPr>
          <w:p w14:paraId="5F145FD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2BAEAC6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Agar dilution</w:t>
            </w:r>
          </w:p>
        </w:tc>
      </w:tr>
      <w:tr w:rsidR="00F27D6F" w:rsidRPr="00B809E4" w14:paraId="6C464AA6" w14:textId="77777777" w:rsidTr="00D54206">
        <w:trPr>
          <w:trHeight w:val="255"/>
        </w:trPr>
        <w:tc>
          <w:tcPr>
            <w:tcW w:w="716" w:type="dxa"/>
            <w:noWrap/>
            <w:hideMark/>
          </w:tcPr>
          <w:p w14:paraId="52CC23D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313</w:t>
            </w:r>
          </w:p>
        </w:tc>
        <w:tc>
          <w:tcPr>
            <w:tcW w:w="4672" w:type="dxa"/>
            <w:noWrap/>
            <w:hideMark/>
          </w:tcPr>
          <w:p w14:paraId="7C88D6E8" w14:textId="74FAA22E"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Rodriguez</w:t>
            </w:r>
            <w:r w:rsidR="00716F92">
              <w:rPr>
                <w:rFonts w:asciiTheme="majorBidi" w:eastAsia="Times New Roman" w:hAnsiTheme="majorBidi" w:cstheme="majorBidi"/>
                <w:color w:val="000000"/>
                <w:sz w:val="20"/>
                <w:szCs w:val="20"/>
              </w:rPr>
              <w:t xml:space="preserve"> </w:t>
            </w:r>
            <w:r w:rsidR="00716F92">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&lt;EndNote&gt;&lt;Cite&gt;&lt;Author&gt;Rodríguez&lt;/Author&gt;&lt;Year&gt;2015&lt;/Year&gt;&lt;RecNum&gt;314&lt;/RecNum&gt;&lt;DisplayText&gt;(423)&lt;/DisplayText&gt;&lt;record&gt;&lt;rec-number&gt;314&lt;/rec-number&gt;&lt;foreign-keys&gt;&lt;key app="EN" db-id="adpd5tdrq99ptsepx5fpew53az5z5vpp2fzf" timestamp="1693300734"&gt;314&lt;/key&gt;&lt;/foreign-keys&gt;&lt;ref-type name="Journal Article"&gt;17&lt;/ref-type&gt;&lt;contributors&gt;&lt;authors&gt;&lt;author&gt;Rodríguez, C. H.&lt;/author&gt;&lt;author&gt;Nastro, M.&lt;/author&gt;&lt;author&gt;Vay, C.&lt;/author&gt;&lt;author&gt;Famiglietti, A.&lt;/author&gt;&lt;/authors&gt;&lt;/contributors&gt;&lt;auth-address&gt;Laboratorio de Bacteriología, Departamento de Bioquímica Clínica, Hospital de Clínicas José de San Martín, Facultad de Farmacia y Bioquímica, Universidad de Buenos Aires, Buenos Aires, Argentina.&lt;/auth-address&gt;&lt;titles&gt;&lt;title&gt;In vitro activity of minocycline alone or in combination in multidrug-resistant Acinetobacter baumannii isolates&lt;/title&gt;&lt;secondary-title&gt;J Med Microbiol&lt;/secondary-title&gt;&lt;alt-title&gt;Journal of medical microbiology&lt;/alt-title&gt;&lt;/titles&gt;&lt;periodical&gt;&lt;full-title&gt;J Med Microbiol&lt;/full-title&gt;&lt;/periodical&gt;&lt;pages&gt;1196-1200&lt;/pages&gt;&lt;volume&gt;64&lt;/volume&gt;&lt;number&gt;10&lt;/number&gt;&lt;edition&gt;2015/08/05&lt;/edition&gt;&lt;keywords&gt;&lt;keyword&gt;Acinetobacter Infections/*microbiology&lt;/keyword&gt;&lt;keyword&gt;Acinetobacter baumannii/*drug effects/isolation &amp;amp; purification&lt;/keyword&gt;&lt;keyword&gt;Anti-Bacterial Agents/*pharmacology&lt;/keyword&gt;&lt;keyword&gt;*Drug Interactions&lt;/keyword&gt;&lt;keyword&gt;Humans&lt;/keyword&gt;&lt;keyword&gt;Microbial Sensitivity Tests&lt;/keyword&gt;&lt;keyword&gt;Microbial Viability/drug effects&lt;/keyword&gt;&lt;keyword&gt;Minocycline/*pharmacology&lt;/keyword&gt;&lt;/keywords&gt;&lt;dates&gt;&lt;year&gt;2015&lt;/year&gt;&lt;pub-dates&gt;&lt;date&gt;Oct&lt;/date&gt;&lt;/pub-dates&gt;&lt;/dates&gt;&lt;isbn&gt;0022-2615&lt;/isbn&gt;&lt;accession-num&gt;26238719&lt;/accession-num&gt;&lt;urls&gt;&lt;/urls&gt;&lt;electronic-resource-num&gt;10.1099/jmm.0.000147&lt;/electronic-resource-num&gt;&lt;remote-database-provider&gt;NLM&lt;/remote-database-provider&gt;&lt;language&gt;eng&lt;/language&gt;&lt;/record&gt;&lt;/Cite&gt;&lt;/EndNote&gt;</w:instrText>
            </w:r>
            <w:r w:rsidR="00716F92">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(423)</w:t>
            </w:r>
            <w:r w:rsidR="00716F92">
              <w:rPr>
                <w:rFonts w:asciiTheme="majorBidi" w:eastAsia="Times New Roman" w:hAnsiTheme="majorBidi" w:cstheme="majorBidi"/>
                <w:color w:val="000000"/>
                <w:sz w:val="20"/>
                <w:szCs w:val="20"/>
              </w:rPr>
              <w:fldChar w:fldCharType="end"/>
            </w:r>
          </w:p>
        </w:tc>
        <w:tc>
          <w:tcPr>
            <w:tcW w:w="2694" w:type="dxa"/>
            <w:noWrap/>
            <w:hideMark/>
          </w:tcPr>
          <w:p w14:paraId="28A98BA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w:t>
            </w:r>
          </w:p>
        </w:tc>
        <w:tc>
          <w:tcPr>
            <w:tcW w:w="2268" w:type="dxa"/>
            <w:noWrap/>
            <w:hideMark/>
          </w:tcPr>
          <w:p w14:paraId="0B5E510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w:t>
            </w:r>
          </w:p>
        </w:tc>
        <w:tc>
          <w:tcPr>
            <w:tcW w:w="1701" w:type="dxa"/>
            <w:noWrap/>
            <w:hideMark/>
          </w:tcPr>
          <w:p w14:paraId="3C56E2C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Agar dilution</w:t>
            </w:r>
          </w:p>
        </w:tc>
      </w:tr>
      <w:tr w:rsidR="00F27D6F" w:rsidRPr="00B809E4" w14:paraId="5A1E6B2C" w14:textId="77777777" w:rsidTr="00D54206">
        <w:trPr>
          <w:trHeight w:val="255"/>
        </w:trPr>
        <w:tc>
          <w:tcPr>
            <w:tcW w:w="716" w:type="dxa"/>
            <w:noWrap/>
            <w:hideMark/>
          </w:tcPr>
          <w:p w14:paraId="71C640B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919</w:t>
            </w:r>
          </w:p>
        </w:tc>
        <w:tc>
          <w:tcPr>
            <w:tcW w:w="4672" w:type="dxa"/>
            <w:noWrap/>
            <w:hideMark/>
          </w:tcPr>
          <w:p w14:paraId="5DAE3D71" w14:textId="703A30A4"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Tao Chen</w:t>
            </w:r>
            <w:r w:rsidR="00005D66">
              <w:rPr>
                <w:rFonts w:asciiTheme="majorBidi" w:eastAsia="Times New Roman" w:hAnsiTheme="majorBidi" w:cstheme="majorBidi"/>
                <w:color w:val="000000"/>
                <w:sz w:val="20"/>
                <w:szCs w:val="20"/>
              </w:rPr>
              <w:t xml:space="preserve"> </w:t>
            </w:r>
            <w:r w:rsidR="00005D66">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&lt;EndNote&gt;&lt;Cite&gt;&lt;Author&gt;Chen&lt;/Author&gt;&lt;Year&gt;2021&lt;/Year&gt;&lt;RecNum&gt;41&lt;/RecNum&gt;&lt;DisplayText&gt;(424)&lt;/DisplayText&gt;&lt;record&gt;&lt;rec-number&gt;41&lt;/rec-number&gt;&lt;foreign-keys&gt;&lt;key app="EN" db-id="swpea0xz5v25roetfz0v0vp3ex5efr220frp" timestamp="1693811767"&gt;41&lt;/key&gt;&lt;/foreign-keys&gt;&lt;ref-type name="Journal Article"&gt;17&lt;/ref-type&gt;&lt;contributors&gt;&lt;authors&gt;&lt;author&gt;Chen, Tao&lt;/author&gt;&lt;author&gt;Fu, Ying&lt;/author&gt;&lt;author&gt;Hua, Xiaoting&lt;/author&gt;&lt;author&gt;Xu, Qingye&lt;/author&gt;&lt;author&gt;Lan, Peng&lt;/author&gt;&lt;author&gt;Jiang, Yan&lt;/author&gt;&lt;author&gt;Yu, Yunsong&lt;/author&gt;&lt;author&gt;Zhou, Zhihui&lt;/author&gt;&lt;/authors&gt;&lt;/contributors&gt;&lt;titles&gt;&lt;title&gt;Acinetobacter baumannii strains isolated from cerebrospinal fluid (CSF) and bloodstream analysed by cgMLST: the dominance of clonal complex CC92 in CSF infections&lt;/title&gt;&lt;secondary-title&gt;International Journal of Antimicrobial Agents&lt;/secondary-title&gt;&lt;/titles&gt;&lt;periodical&gt;&lt;full-title&gt;International Journal of Antimicrobial Agents&lt;/full-title&gt;&lt;/periodical&gt;&lt;pages&gt;106404&lt;/pages&gt;&lt;volume&gt;58&lt;/volume&gt;&lt;number&gt;4&lt;/number&gt;&lt;dates&gt;&lt;year&gt;2021&lt;/year&gt;&lt;/dates&gt;&lt;isbn&gt;0924-8579&lt;/isbn&gt;&lt;urls&gt;&lt;/urls&gt;&lt;/record&gt;&lt;/Cite&gt;&lt;/EndNote&gt;</w:instrText>
            </w:r>
            <w:r w:rsidR="00005D66">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(424)</w:t>
            </w:r>
            <w:r w:rsidR="00005D66">
              <w:rPr>
                <w:rFonts w:asciiTheme="majorBidi" w:eastAsia="Times New Roman" w:hAnsiTheme="majorBidi" w:cstheme="majorBidi"/>
                <w:color w:val="000000"/>
                <w:sz w:val="20"/>
                <w:szCs w:val="20"/>
              </w:rPr>
              <w:fldChar w:fldCharType="end"/>
            </w:r>
          </w:p>
        </w:tc>
        <w:tc>
          <w:tcPr>
            <w:tcW w:w="2694" w:type="dxa"/>
            <w:noWrap/>
            <w:hideMark/>
          </w:tcPr>
          <w:p w14:paraId="00780D7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54</w:t>
            </w:r>
          </w:p>
        </w:tc>
        <w:tc>
          <w:tcPr>
            <w:tcW w:w="2268" w:type="dxa"/>
            <w:noWrap/>
            <w:hideMark/>
          </w:tcPr>
          <w:p w14:paraId="18A959E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33EB04A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Agar dilution</w:t>
            </w:r>
          </w:p>
        </w:tc>
      </w:tr>
      <w:tr w:rsidR="00F27D6F" w:rsidRPr="00B809E4" w14:paraId="1052636D" w14:textId="77777777" w:rsidTr="00D54206">
        <w:trPr>
          <w:trHeight w:val="255"/>
        </w:trPr>
        <w:tc>
          <w:tcPr>
            <w:tcW w:w="716" w:type="dxa"/>
            <w:noWrap/>
            <w:hideMark/>
          </w:tcPr>
          <w:p w14:paraId="5C0259C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171</w:t>
            </w:r>
          </w:p>
        </w:tc>
        <w:tc>
          <w:tcPr>
            <w:tcW w:w="4672" w:type="dxa"/>
            <w:noWrap/>
            <w:hideMark/>
          </w:tcPr>
          <w:p w14:paraId="613B00E8" w14:textId="21FC05C6"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Vasconcellos</w:t>
            </w:r>
            <w:r w:rsidR="00716F92">
              <w:rPr>
                <w:rFonts w:asciiTheme="majorBidi" w:eastAsia="Times New Roman" w:hAnsiTheme="majorBidi" w:cstheme="majorBidi"/>
                <w:color w:val="000000"/>
                <w:sz w:val="20"/>
                <w:szCs w:val="20"/>
              </w:rPr>
              <w:t xml:space="preserve"> </w:t>
            </w:r>
            <w:r w:rsidR="00716F92">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&lt;EndNote&gt;&lt;Cite&gt;&lt;Author&gt;Vasconcellos&lt;/Author&gt;&lt;Year&gt;2017&lt;/Year&gt;&lt;RecNum&gt;172&lt;/RecNum&gt;&lt;DisplayText&gt;(425)&lt;/DisplayText&gt;&lt;record&gt;&lt;rec-number&gt;172&lt;/rec-number&gt;&lt;foreign-keys&gt;&lt;key app="EN" db-id="adpd5tdrq99ptsepx5fpew53az5z5vpp2fzf" timestamp="1693300653"&gt;172&lt;/key&gt;&lt;/foreign-keys&gt;&lt;ref-type name="Journal Article"&gt;17&lt;/ref-type&gt;&lt;contributors&gt;&lt;authors&gt;&lt;author&gt;Vasconcellos, F. M.&lt;/author&gt;&lt;author&gt;Casas, M. R. T.&lt;/author&gt;&lt;author&gt;Tavares, L. C. B.&lt;/author&gt;&lt;author&gt;Garcia, D. O.&lt;/author&gt;&lt;author&gt;Camargo, C. H.&lt;/author&gt;&lt;/authors&gt;&lt;/contributors&gt;&lt;auth-address&gt;Bacteriology Division, Adolfo Lutz Institute, São Paulo, SP, Brazil.&amp;#xD;Faculty of Medicine, University of São Paulo, São Paulo, SP, Brazil.&lt;/auth-address&gt;&lt;titles&gt;&lt;title&gt;In vitro activity of antimicrobial agents against multidrug- and extensively drug-resistant Acinetobacter baumannii&lt;/title&gt;&lt;secondary-title&gt;J Med Microbiol&lt;/secondary-title&gt;&lt;alt-title&gt;Journal of medical microbiology&lt;/alt-title&gt;&lt;/titles&gt;&lt;periodical&gt;&lt;full-title&gt;J Med Microbiol&lt;/full-title&gt;&lt;/periodical&gt;&lt;pages&gt;98-102&lt;/pages&gt;&lt;volume&gt;66&lt;/volume&gt;&lt;number&gt;1&lt;/number&gt;&lt;edition&gt;2017/01/06&lt;/edition&gt;&lt;keywords&gt;&lt;keyword&gt;Acinetobacter Infections/drug therapy&lt;/keyword&gt;&lt;keyword&gt;Acinetobacter baumannii/*drug effects/isolation &amp;amp; purification&lt;/keyword&gt;&lt;keyword&gt;Anti-Bacterial Agents/*pharmacology&lt;/keyword&gt;&lt;keyword&gt;Brazil&lt;/keyword&gt;&lt;keyword&gt;Carbapenems/pharmacology&lt;/keyword&gt;&lt;keyword&gt;*Drug Resistance, Multiple, Bacterial&lt;/keyword&gt;&lt;keyword&gt;Humans&lt;/keyword&gt;&lt;keyword&gt;Microbial Sensitivity Tests&lt;/keyword&gt;&lt;keyword&gt;Minocycline/pharmacology&lt;/keyword&gt;&lt;keyword&gt;Polymyxins/pharmacology&lt;/keyword&gt;&lt;/keywords&gt;&lt;dates&gt;&lt;year&gt;2017&lt;/year&gt;&lt;pub-dates&gt;&lt;date&gt;Jan&lt;/date&gt;&lt;/pub-dates&gt;&lt;/dates&gt;&lt;isbn&gt;0022-2615&lt;/isbn&gt;&lt;accession-num&gt;28056222&lt;/accession-num&gt;&lt;urls&gt;&lt;/urls&gt;&lt;electronic-resource-num&gt;10.1099/jmm.0.000422&lt;/electronic-resource-num&gt;&lt;remote-database-provider&gt;NLM&lt;/remote-database-provider&gt;&lt;language&gt;eng&lt;/language&gt;&lt;/record&gt;&lt;/Cite&gt;&lt;/EndNote&gt;</w:instrText>
            </w:r>
            <w:r w:rsidR="00716F92">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(425)</w:t>
            </w:r>
            <w:r w:rsidR="00716F92">
              <w:rPr>
                <w:rFonts w:asciiTheme="majorBidi" w:eastAsia="Times New Roman" w:hAnsiTheme="majorBidi" w:cstheme="majorBidi"/>
                <w:color w:val="000000"/>
                <w:sz w:val="20"/>
                <w:szCs w:val="20"/>
              </w:rPr>
              <w:fldChar w:fldCharType="end"/>
            </w:r>
          </w:p>
        </w:tc>
        <w:tc>
          <w:tcPr>
            <w:tcW w:w="2694" w:type="dxa"/>
            <w:noWrap/>
            <w:hideMark/>
          </w:tcPr>
          <w:p w14:paraId="2F9EA76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71</w:t>
            </w:r>
          </w:p>
        </w:tc>
        <w:tc>
          <w:tcPr>
            <w:tcW w:w="2268" w:type="dxa"/>
            <w:noWrap/>
            <w:hideMark/>
          </w:tcPr>
          <w:p w14:paraId="74894CE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w:t>
            </w:r>
          </w:p>
        </w:tc>
        <w:tc>
          <w:tcPr>
            <w:tcW w:w="1701" w:type="dxa"/>
            <w:noWrap/>
            <w:hideMark/>
          </w:tcPr>
          <w:p w14:paraId="5257E0A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Agar dilution</w:t>
            </w:r>
          </w:p>
        </w:tc>
      </w:tr>
      <w:tr w:rsidR="00F27D6F" w:rsidRPr="00B809E4" w14:paraId="4B488236" w14:textId="77777777" w:rsidTr="00D54206">
        <w:trPr>
          <w:trHeight w:val="255"/>
        </w:trPr>
        <w:tc>
          <w:tcPr>
            <w:tcW w:w="716" w:type="dxa"/>
            <w:noWrap/>
            <w:hideMark/>
          </w:tcPr>
          <w:p w14:paraId="48205C3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119</w:t>
            </w:r>
          </w:p>
        </w:tc>
        <w:tc>
          <w:tcPr>
            <w:tcW w:w="4672" w:type="dxa"/>
            <w:noWrap/>
            <w:hideMark/>
          </w:tcPr>
          <w:p w14:paraId="1C7F53F9" w14:textId="7D2B7C6E"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Wen-</w:t>
            </w:r>
            <w:proofErr w:type="spellStart"/>
            <w:r w:rsidRPr="00B809E4">
              <w:rPr>
                <w:rFonts w:asciiTheme="majorBidi" w:eastAsia="Times New Roman" w:hAnsiTheme="majorBidi" w:cstheme="majorBidi"/>
                <w:color w:val="000000"/>
                <w:sz w:val="20"/>
                <w:szCs w:val="20"/>
              </w:rPr>
              <w:t>juan</w:t>
            </w:r>
            <w:proofErr w:type="spellEnd"/>
            <w:r w:rsidRPr="00B809E4">
              <w:rPr>
                <w:rFonts w:asciiTheme="majorBidi" w:eastAsia="Times New Roman" w:hAnsiTheme="majorBidi" w:cstheme="majorBidi"/>
                <w:color w:val="000000"/>
                <w:sz w:val="20"/>
                <w:szCs w:val="20"/>
              </w:rPr>
              <w:t xml:space="preserve"> Wei</w:t>
            </w:r>
            <w:r w:rsidR="00716F92">
              <w:rPr>
                <w:rFonts w:asciiTheme="majorBidi" w:eastAsia="Times New Roman" w:hAnsiTheme="majorBidi" w:cstheme="majorBidi"/>
                <w:color w:val="000000"/>
                <w:sz w:val="20"/>
                <w:szCs w:val="20"/>
              </w:rPr>
              <w:t xml:space="preserve"> </w:t>
            </w:r>
            <w:r w:rsidR="00716F92">
              <w:rPr>
                <w:rFonts w:asciiTheme="majorBidi" w:eastAsia="Times New Roman" w:hAnsiTheme="majorBidi" w:cstheme="majorBidi"/>
                <w:color w:val="000000"/>
                <w:sz w:val="20"/>
                <w:szCs w:val="20"/>
              </w:rPr>
              <w:fldChar w:fldCharType="begin">
                <w:fldData xml:space="preserve">PEVuZE5vdGU+PENpdGU+PEF1dGhvcj5XZWk8L0F1dGhvcj48WWVhcj4yMDE3PC9ZZWFyPjxSZWNO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PEVuZE5vdGU+PENpdGU+PEF1dGhvcj5XZWk8L0F1dGhvcj48WWVhcj4yMDE3PC9ZZWFyPjxSZWNO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716F92">
              <w:rPr>
                <w:rFonts w:asciiTheme="majorBidi" w:eastAsia="Times New Roman" w:hAnsiTheme="majorBidi" w:cstheme="majorBidi"/>
                <w:color w:val="000000"/>
                <w:sz w:val="20"/>
                <w:szCs w:val="20"/>
              </w:rPr>
            </w:r>
            <w:r w:rsidR="00716F92">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(426)</w:t>
            </w:r>
            <w:r w:rsidR="00716F92">
              <w:rPr>
                <w:rFonts w:asciiTheme="majorBidi" w:eastAsia="Times New Roman" w:hAnsiTheme="majorBidi" w:cstheme="majorBidi"/>
                <w:color w:val="000000"/>
                <w:sz w:val="20"/>
                <w:szCs w:val="20"/>
              </w:rPr>
              <w:fldChar w:fldCharType="end"/>
            </w:r>
          </w:p>
        </w:tc>
        <w:tc>
          <w:tcPr>
            <w:tcW w:w="2694" w:type="dxa"/>
            <w:noWrap/>
            <w:hideMark/>
          </w:tcPr>
          <w:p w14:paraId="5BC539B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50</w:t>
            </w:r>
          </w:p>
        </w:tc>
        <w:tc>
          <w:tcPr>
            <w:tcW w:w="2268" w:type="dxa"/>
            <w:noWrap/>
            <w:hideMark/>
          </w:tcPr>
          <w:p w14:paraId="38432B0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w:t>
            </w:r>
          </w:p>
        </w:tc>
        <w:tc>
          <w:tcPr>
            <w:tcW w:w="1701" w:type="dxa"/>
            <w:noWrap/>
            <w:hideMark/>
          </w:tcPr>
          <w:p w14:paraId="03D631F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Agar dilution</w:t>
            </w:r>
          </w:p>
        </w:tc>
      </w:tr>
      <w:tr w:rsidR="00F27D6F" w:rsidRPr="00B809E4" w14:paraId="698B8D07" w14:textId="77777777" w:rsidTr="00D54206">
        <w:trPr>
          <w:trHeight w:val="255"/>
        </w:trPr>
        <w:tc>
          <w:tcPr>
            <w:tcW w:w="716" w:type="dxa"/>
            <w:noWrap/>
            <w:hideMark/>
          </w:tcPr>
          <w:p w14:paraId="37B84083" w14:textId="77777777" w:rsidR="00F27D6F" w:rsidRPr="002819C5" w:rsidRDefault="00F27D6F" w:rsidP="006B41D5">
            <w:pPr>
              <w:rPr>
                <w:rFonts w:asciiTheme="majorBidi" w:eastAsia="Times New Roman" w:hAnsiTheme="majorBidi" w:cstheme="majorBidi"/>
                <w:sz w:val="20"/>
                <w:szCs w:val="20"/>
              </w:rPr>
            </w:pPr>
            <w:r w:rsidRPr="002819C5">
              <w:rPr>
                <w:rFonts w:asciiTheme="majorBidi" w:eastAsia="Times New Roman" w:hAnsiTheme="majorBidi" w:cstheme="majorBidi"/>
                <w:sz w:val="20"/>
                <w:szCs w:val="20"/>
              </w:rPr>
              <w:t>335</w:t>
            </w:r>
          </w:p>
        </w:tc>
        <w:tc>
          <w:tcPr>
            <w:tcW w:w="4672" w:type="dxa"/>
            <w:noWrap/>
            <w:hideMark/>
          </w:tcPr>
          <w:p w14:paraId="328FB4D6" w14:textId="7D16F23E" w:rsidR="00F27D6F" w:rsidRPr="002819C5" w:rsidRDefault="00F27D6F" w:rsidP="006B41D5">
            <w:pPr>
              <w:rPr>
                <w:rFonts w:asciiTheme="majorBidi" w:eastAsia="Times New Roman" w:hAnsiTheme="majorBidi" w:cstheme="majorBidi"/>
                <w:sz w:val="20"/>
                <w:szCs w:val="20"/>
              </w:rPr>
            </w:pPr>
            <w:r w:rsidRPr="002819C5">
              <w:rPr>
                <w:rFonts w:asciiTheme="majorBidi" w:eastAsia="Times New Roman" w:hAnsiTheme="majorBidi" w:cstheme="majorBidi"/>
                <w:sz w:val="20"/>
                <w:szCs w:val="20"/>
              </w:rPr>
              <w:t>Wen-</w:t>
            </w:r>
            <w:proofErr w:type="spellStart"/>
            <w:r w:rsidRPr="002819C5">
              <w:rPr>
                <w:rFonts w:asciiTheme="majorBidi" w:eastAsia="Times New Roman" w:hAnsiTheme="majorBidi" w:cstheme="majorBidi"/>
                <w:sz w:val="20"/>
                <w:szCs w:val="20"/>
              </w:rPr>
              <w:t>Shyang</w:t>
            </w:r>
            <w:proofErr w:type="spellEnd"/>
            <w:r w:rsidRPr="002819C5">
              <w:rPr>
                <w:rFonts w:asciiTheme="majorBidi" w:eastAsia="Times New Roman" w:hAnsiTheme="majorBidi" w:cstheme="majorBidi"/>
                <w:sz w:val="20"/>
                <w:szCs w:val="20"/>
              </w:rPr>
              <w:t xml:space="preserve"> Hsieh</w:t>
            </w:r>
            <w:r w:rsidR="00716F92" w:rsidRPr="002819C5">
              <w:rPr>
                <w:rFonts w:asciiTheme="majorBidi" w:eastAsia="Times New Roman" w:hAnsiTheme="majorBidi" w:cstheme="majorBidi"/>
                <w:sz w:val="20"/>
                <w:szCs w:val="20"/>
              </w:rPr>
              <w:t xml:space="preserve"> </w:t>
            </w:r>
            <w:r w:rsidR="00716F92" w:rsidRPr="002819C5">
              <w:rPr>
                <w:rFonts w:asciiTheme="majorBidi" w:eastAsia="Times New Roman" w:hAnsiTheme="majorBidi" w:cstheme="majorBidi"/>
                <w:sz w:val="20"/>
                <w:szCs w:val="20"/>
              </w:rPr>
              <w:fldChar w:fldCharType="begin"/>
            </w:r>
            <w:r w:rsidR="00CC6B4E">
              <w:rPr>
                <w:rFonts w:asciiTheme="majorBidi" w:eastAsia="Times New Roman" w:hAnsiTheme="majorBidi" w:cstheme="majorBidi"/>
                <w:sz w:val="20"/>
                <w:szCs w:val="20"/>
              </w:rPr>
              <w:instrText xml:space="preserve"> ADDIN EN.CITE &lt;EndNote&gt;&lt;Cite&gt;&lt;Author&gt;Hsieh&lt;/Author&gt;&lt;Year&gt;2014&lt;/Year&gt;&lt;RecNum&gt;661&lt;/RecNum&gt;&lt;DisplayText&gt;(427)&lt;/DisplayText&gt;&lt;record&gt;&lt;rec-number&gt;661&lt;/rec-number&gt;&lt;foreign-keys&gt;&lt;key app="EN" db-id="adpd5tdrq99ptsepx5fpew53az5z5vpp2fzf" timestamp="1693380379"&gt;661&lt;/key&gt;&lt;/foreign-keys&gt;&lt;ref-type name="Journal Article"&gt;17&lt;/ref-type&gt;&lt;contributors&gt;&lt;authors&gt;&lt;author&gt;Hsieh, W. S.&lt;/author&gt;&lt;author&gt;Wang, N. Y.&lt;/author&gt;&lt;author&gt;Feng, J. A.&lt;/author&gt;&lt;author&gt;Weng, L. C.&lt;/author&gt;&lt;author&gt;Wu, H. H.&lt;/author&gt;&lt;/authors&gt;&lt;/contributors&gt;&lt;auth-address&gt;Department of Laboratory Medicine, Taipei Medical University-Shuang Ho Hospital, New Taipei City, Taiwan.&lt;/auth-address&gt;&lt;titles&gt;&lt;title&gt;Types and prevalence of carbapenem-resistant Acinetobacter calcoaceticus-Acinetobacter baumannii complex in Northern Taiwan&lt;/title&gt;&lt;secondary-title&gt;Antimicrob Agents Chemother&lt;/secondary-title&gt;&lt;/titles&gt;&lt;periodical&gt;&lt;full-title&gt;Antimicrob Agents Chemother&lt;/full-title&gt;&lt;/periodical&gt;&lt;pages&gt;201-4&lt;/pages&gt;&lt;volume&gt;58&lt;/volume&gt;&lt;number&gt;1&lt;/number&gt;&lt;edition&gt;20131021&lt;/edition&gt;&lt;keywords&gt;&lt;keyword&gt;Acinetobacter/*drug effects/*genetics&lt;/keyword&gt;&lt;keyword&gt;Acinetobacter baumannii/*drug effects/*genetics&lt;/keyword&gt;&lt;keyword&gt;Anti-Bacterial Agents/*pharmacology&lt;/keyword&gt;&lt;keyword&gt;Carbapenems/*pharmacology&lt;/keyword&gt;&lt;keyword&gt;Electrophoresis, Gel, Pulsed-Field&lt;/keyword&gt;&lt;keyword&gt;Genotype&lt;/keyword&gt;&lt;keyword&gt;Humans&lt;/keyword&gt;&lt;keyword&gt;Imipenem/pharmacology&lt;/keyword&gt;&lt;keyword&gt;Microbial Sensitivity Tests&lt;/keyword&gt;&lt;keyword&gt;Prevalence&lt;/keyword&gt;&lt;keyword&gt;Taiwan&lt;/keyword&gt;&lt;/keywords&gt;&lt;dates&gt;&lt;year&gt;2014&lt;/year&gt;&lt;/dates&gt;&lt;isbn&gt;0066-4804 (Print)&amp;#xD;0066-4804&lt;/isbn&gt;&lt;accession-num&gt;24145535&lt;/accession-num&gt;&lt;urls&gt;&lt;/urls&gt;&lt;custom2&gt;PMC3910724&lt;/custom2&gt;&lt;electronic-resource-num&gt;10.1128/aac.00779-13&lt;/electronic-resource-num&gt;&lt;remote-database-provider&gt;NLM&lt;/remote-database-provider&gt;&lt;language&gt;eng&lt;/language&gt;&lt;/record&gt;&lt;/Cite&gt;&lt;/EndNote&gt;</w:instrText>
            </w:r>
            <w:r w:rsidR="00716F92" w:rsidRPr="002819C5">
              <w:rPr>
                <w:rFonts w:asciiTheme="majorBidi" w:eastAsia="Times New Roman" w:hAnsiTheme="majorBidi" w:cstheme="majorBidi"/>
                <w:sz w:val="20"/>
                <w:szCs w:val="20"/>
              </w:rPr>
              <w:fldChar w:fldCharType="separate"/>
            </w:r>
            <w:r w:rsidR="00CC6B4E">
              <w:rPr>
                <w:rFonts w:asciiTheme="majorBidi" w:eastAsia="Times New Roman" w:hAnsiTheme="majorBidi" w:cstheme="majorBidi"/>
                <w:noProof/>
                <w:sz w:val="20"/>
                <w:szCs w:val="20"/>
              </w:rPr>
              <w:t>(427)</w:t>
            </w:r>
            <w:r w:rsidR="00716F92" w:rsidRPr="002819C5">
              <w:rPr>
                <w:rFonts w:asciiTheme="majorBidi" w:eastAsia="Times New Roman" w:hAnsiTheme="majorBidi" w:cstheme="majorBidi"/>
                <w:sz w:val="20"/>
                <w:szCs w:val="20"/>
              </w:rPr>
              <w:fldChar w:fldCharType="end"/>
            </w:r>
          </w:p>
        </w:tc>
        <w:tc>
          <w:tcPr>
            <w:tcW w:w="2694" w:type="dxa"/>
            <w:noWrap/>
            <w:hideMark/>
          </w:tcPr>
          <w:p w14:paraId="4E19480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577</w:t>
            </w:r>
          </w:p>
        </w:tc>
        <w:tc>
          <w:tcPr>
            <w:tcW w:w="2268" w:type="dxa"/>
            <w:noWrap/>
            <w:hideMark/>
          </w:tcPr>
          <w:p w14:paraId="3AEC85D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1ED842E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Agar dilution</w:t>
            </w:r>
          </w:p>
        </w:tc>
      </w:tr>
      <w:tr w:rsidR="00F27D6F" w:rsidRPr="00B809E4" w14:paraId="7A29FC69" w14:textId="77777777" w:rsidTr="00D54206">
        <w:trPr>
          <w:trHeight w:val="255"/>
        </w:trPr>
        <w:tc>
          <w:tcPr>
            <w:tcW w:w="716" w:type="dxa"/>
            <w:noWrap/>
            <w:hideMark/>
          </w:tcPr>
          <w:p w14:paraId="29AE4213" w14:textId="77777777" w:rsidR="00F27D6F" w:rsidRPr="002819C5" w:rsidRDefault="00F27D6F" w:rsidP="006B41D5">
            <w:pPr>
              <w:rPr>
                <w:rFonts w:asciiTheme="majorBidi" w:eastAsia="Times New Roman" w:hAnsiTheme="majorBidi" w:cstheme="majorBidi"/>
                <w:sz w:val="20"/>
                <w:szCs w:val="20"/>
              </w:rPr>
            </w:pPr>
            <w:r w:rsidRPr="002819C5">
              <w:rPr>
                <w:rFonts w:asciiTheme="majorBidi" w:eastAsia="Times New Roman" w:hAnsiTheme="majorBidi" w:cstheme="majorBidi"/>
                <w:sz w:val="20"/>
                <w:szCs w:val="20"/>
              </w:rPr>
              <w:t>398</w:t>
            </w:r>
          </w:p>
        </w:tc>
        <w:tc>
          <w:tcPr>
            <w:tcW w:w="4672" w:type="dxa"/>
            <w:noWrap/>
            <w:hideMark/>
          </w:tcPr>
          <w:p w14:paraId="1D29A866" w14:textId="2D4707E3" w:rsidR="00F27D6F" w:rsidRPr="002819C5" w:rsidRDefault="00F27D6F" w:rsidP="006B41D5">
            <w:pPr>
              <w:rPr>
                <w:rFonts w:asciiTheme="majorBidi" w:eastAsia="Times New Roman" w:hAnsiTheme="majorBidi" w:cstheme="majorBidi"/>
                <w:sz w:val="20"/>
                <w:szCs w:val="20"/>
              </w:rPr>
            </w:pPr>
            <w:proofErr w:type="spellStart"/>
            <w:r w:rsidRPr="002819C5">
              <w:rPr>
                <w:rFonts w:asciiTheme="majorBidi" w:eastAsia="Times New Roman" w:hAnsiTheme="majorBidi" w:cstheme="majorBidi"/>
                <w:sz w:val="20"/>
                <w:szCs w:val="20"/>
              </w:rPr>
              <w:t>Wentao</w:t>
            </w:r>
            <w:proofErr w:type="spellEnd"/>
            <w:r w:rsidRPr="002819C5">
              <w:rPr>
                <w:rFonts w:asciiTheme="majorBidi" w:eastAsia="Times New Roman" w:hAnsiTheme="majorBidi" w:cstheme="majorBidi"/>
                <w:sz w:val="20"/>
                <w:szCs w:val="20"/>
              </w:rPr>
              <w:t xml:space="preserve"> Ni</w:t>
            </w:r>
            <w:r w:rsidR="00C520D3" w:rsidRPr="002819C5">
              <w:rPr>
                <w:rFonts w:asciiTheme="majorBidi" w:eastAsia="Times New Roman" w:hAnsiTheme="majorBidi" w:cstheme="majorBidi"/>
                <w:sz w:val="20"/>
                <w:szCs w:val="20"/>
              </w:rPr>
              <w:t xml:space="preserve"> </w:t>
            </w:r>
            <w:r w:rsidR="00C520D3" w:rsidRPr="002819C5">
              <w:rPr>
                <w:rFonts w:asciiTheme="majorBidi" w:eastAsia="Times New Roman" w:hAnsiTheme="majorBidi" w:cstheme="majorBidi"/>
                <w:sz w:val="20"/>
                <w:szCs w:val="20"/>
              </w:rPr>
              <w:fldChar w:fldCharType="begin"/>
            </w:r>
            <w:r w:rsidR="00CC6B4E">
              <w:rPr>
                <w:rFonts w:asciiTheme="majorBidi" w:eastAsia="Times New Roman" w:hAnsiTheme="majorBidi" w:cstheme="majorBidi"/>
                <w:sz w:val="20"/>
                <w:szCs w:val="20"/>
              </w:rPr>
              <w:instrText xml:space="preserve"> ADDIN EN.CITE &lt;EndNote&gt;&lt;Cite&gt;&lt;Author&gt;Ni&lt;/Author&gt;&lt;Year&gt;2013&lt;/Year&gt;&lt;RecNum&gt;142&lt;/RecNum&gt;&lt;DisplayText&gt;(428)&lt;/DisplayText&gt;&lt;record&gt;&lt;rec-number&gt;142&lt;/rec-number&gt;&lt;foreign-keys&gt;&lt;key app="EN" db-id="x2pfrzzek2wfzmezwpd5p59ovfwvasx9zerz" timestamp="1694292983"&gt;142&lt;/key&gt;&lt;/foreign-keys&gt;&lt;ref-type name="Journal Article"&gt;17&lt;/ref-type&gt;&lt;contributors&gt;&lt;authors&gt;&lt;author&gt;Ni, Wentao&lt;/author&gt;&lt;author&gt;Cui, Junchang&lt;/author&gt;&lt;author&gt;Liang, Beibei&lt;/author&gt;&lt;author&gt;Cai, Yun&lt;/author&gt;&lt;author&gt;Bai, Nan&lt;/author&gt;&lt;author&gt;Cai, Xuejiu&lt;/author&gt;&lt;author&gt;Wang, Rui&lt;/author&gt;&lt;/authors&gt;&lt;/contributors&gt;&lt;titles&gt;&lt;title&gt;In vitro effects of tigecycline in combination with colistin (polymyxin E) and sulbactam against multidrug-resistant Acinetobacter baumannii&lt;/title&gt;&lt;secondary-title&gt;The Journal of antibiotics&lt;/secondary-title&gt;&lt;/titles&gt;&lt;periodical&gt;&lt;full-title&gt;The Journal of antibiotics&lt;/full-title&gt;&lt;/periodical&gt;&lt;pages&gt;705-708&lt;/pages&gt;&lt;volume&gt;66&lt;/volume&gt;&lt;number&gt;12&lt;/number&gt;&lt;dates&gt;&lt;year&gt;2013&lt;/year&gt;&lt;/dates&gt;&lt;isbn&gt;1881-1469&lt;/isbn&gt;&lt;urls&gt;&lt;/urls&gt;&lt;/record&gt;&lt;/Cite&gt;&lt;/EndNote&gt;</w:instrText>
            </w:r>
            <w:r w:rsidR="00C520D3" w:rsidRPr="002819C5">
              <w:rPr>
                <w:rFonts w:asciiTheme="majorBidi" w:eastAsia="Times New Roman" w:hAnsiTheme="majorBidi" w:cstheme="majorBidi"/>
                <w:sz w:val="20"/>
                <w:szCs w:val="20"/>
              </w:rPr>
              <w:fldChar w:fldCharType="separate"/>
            </w:r>
            <w:r w:rsidR="00CC6B4E">
              <w:rPr>
                <w:rFonts w:asciiTheme="majorBidi" w:eastAsia="Times New Roman" w:hAnsiTheme="majorBidi" w:cstheme="majorBidi"/>
                <w:noProof/>
                <w:sz w:val="20"/>
                <w:szCs w:val="20"/>
              </w:rPr>
              <w:t>(428)</w:t>
            </w:r>
            <w:r w:rsidR="00C520D3" w:rsidRPr="002819C5">
              <w:rPr>
                <w:rFonts w:asciiTheme="majorBidi" w:eastAsia="Times New Roman" w:hAnsiTheme="majorBidi" w:cstheme="majorBidi"/>
                <w:sz w:val="20"/>
                <w:szCs w:val="20"/>
              </w:rPr>
              <w:fldChar w:fldCharType="end"/>
            </w:r>
          </w:p>
        </w:tc>
        <w:tc>
          <w:tcPr>
            <w:tcW w:w="2694" w:type="dxa"/>
            <w:noWrap/>
            <w:hideMark/>
          </w:tcPr>
          <w:p w14:paraId="622E0E3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70</w:t>
            </w:r>
          </w:p>
        </w:tc>
        <w:tc>
          <w:tcPr>
            <w:tcW w:w="2268" w:type="dxa"/>
            <w:noWrap/>
            <w:hideMark/>
          </w:tcPr>
          <w:p w14:paraId="1BE3766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0041DF8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Agar dilution</w:t>
            </w:r>
          </w:p>
        </w:tc>
      </w:tr>
      <w:tr w:rsidR="00F27D6F" w:rsidRPr="00B809E4" w14:paraId="5B82DB41" w14:textId="77777777" w:rsidTr="00D54206">
        <w:trPr>
          <w:trHeight w:val="255"/>
        </w:trPr>
        <w:tc>
          <w:tcPr>
            <w:tcW w:w="716" w:type="dxa"/>
            <w:noWrap/>
            <w:hideMark/>
          </w:tcPr>
          <w:p w14:paraId="37C5405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263</w:t>
            </w:r>
          </w:p>
        </w:tc>
        <w:tc>
          <w:tcPr>
            <w:tcW w:w="4672" w:type="dxa"/>
            <w:noWrap/>
            <w:hideMark/>
          </w:tcPr>
          <w:p w14:paraId="2541CC3B" w14:textId="128746A3"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Wen-Wei Ku</w:t>
            </w:r>
            <w:r w:rsidR="0090042C">
              <w:rPr>
                <w:rFonts w:asciiTheme="majorBidi" w:eastAsia="Times New Roman" w:hAnsiTheme="majorBidi" w:cstheme="majorBidi"/>
                <w:color w:val="000000"/>
                <w:sz w:val="20"/>
                <w:szCs w:val="20"/>
              </w:rPr>
              <w:t xml:space="preserve"> </w:t>
            </w:r>
            <w:r w:rsidR="0090042C">
              <w:rPr>
                <w:rFonts w:asciiTheme="majorBidi" w:eastAsia="Times New Roman" w:hAnsiTheme="majorBidi" w:cstheme="majorBidi"/>
                <w:color w:val="000000"/>
                <w:sz w:val="20"/>
                <w:szCs w:val="20"/>
              </w:rPr>
              <w:fldChar w:fldCharType="begin">
                <w:fldData xml:space="preserve">PEVuZE5vdGU+PENpdGU+PEF1dGhvcj5LdTwvQXV0aG9yPjxZZWFyPjIwMTU8L1llYXI+PFJlY051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PEVuZE5vdGU+PENpdGU+PEF1dGhvcj5LdTwvQXV0aG9yPjxZZWFyPjIwMTU8L1llYXI+PFJlY051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90042C">
              <w:rPr>
                <w:rFonts w:asciiTheme="majorBidi" w:eastAsia="Times New Roman" w:hAnsiTheme="majorBidi" w:cstheme="majorBidi"/>
                <w:color w:val="000000"/>
                <w:sz w:val="20"/>
                <w:szCs w:val="20"/>
              </w:rPr>
            </w:r>
            <w:r w:rsidR="0090042C">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(429)</w:t>
            </w:r>
            <w:r w:rsidR="0090042C">
              <w:rPr>
                <w:rFonts w:asciiTheme="majorBidi" w:eastAsia="Times New Roman" w:hAnsiTheme="majorBidi" w:cstheme="majorBidi"/>
                <w:color w:val="000000"/>
                <w:sz w:val="20"/>
                <w:szCs w:val="20"/>
              </w:rPr>
              <w:fldChar w:fldCharType="end"/>
            </w:r>
          </w:p>
        </w:tc>
        <w:tc>
          <w:tcPr>
            <w:tcW w:w="2694" w:type="dxa"/>
            <w:noWrap/>
            <w:hideMark/>
          </w:tcPr>
          <w:p w14:paraId="6844B49E" w14:textId="3E700145" w:rsidR="00F27D6F" w:rsidRPr="00B809E4" w:rsidRDefault="00C411FF" w:rsidP="006B41D5">
            <w:pP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667</w:t>
            </w:r>
          </w:p>
        </w:tc>
        <w:tc>
          <w:tcPr>
            <w:tcW w:w="2268" w:type="dxa"/>
            <w:noWrap/>
            <w:hideMark/>
          </w:tcPr>
          <w:p w14:paraId="2ED212A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4C2250C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Agar dilution</w:t>
            </w:r>
          </w:p>
        </w:tc>
      </w:tr>
      <w:tr w:rsidR="00F27D6F" w:rsidRPr="00B809E4" w14:paraId="38A062F1" w14:textId="77777777" w:rsidTr="00D54206">
        <w:trPr>
          <w:trHeight w:val="255"/>
        </w:trPr>
        <w:tc>
          <w:tcPr>
            <w:tcW w:w="716" w:type="dxa"/>
            <w:noWrap/>
            <w:hideMark/>
          </w:tcPr>
          <w:p w14:paraId="4622467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394</w:t>
            </w:r>
          </w:p>
        </w:tc>
        <w:tc>
          <w:tcPr>
            <w:tcW w:w="4672" w:type="dxa"/>
            <w:noWrap/>
            <w:hideMark/>
          </w:tcPr>
          <w:p w14:paraId="2BF56A98" w14:textId="7104DA12"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Ya</w:t>
            </w:r>
            <w:proofErr w:type="spellEnd"/>
            <w:r w:rsidRPr="00B809E4">
              <w:rPr>
                <w:rFonts w:asciiTheme="majorBidi" w:eastAsia="Times New Roman" w:hAnsiTheme="majorBidi" w:cstheme="majorBidi"/>
                <w:color w:val="000000"/>
                <w:sz w:val="20"/>
                <w:szCs w:val="20"/>
              </w:rPr>
              <w:t>-Sung Yang</w:t>
            </w:r>
            <w:r w:rsidR="0090042C">
              <w:rPr>
                <w:rFonts w:asciiTheme="majorBidi" w:eastAsia="Times New Roman" w:hAnsiTheme="majorBidi" w:cstheme="majorBidi"/>
                <w:color w:val="000000"/>
                <w:sz w:val="20"/>
                <w:szCs w:val="20"/>
              </w:rPr>
              <w:t xml:space="preserve"> </w:t>
            </w:r>
            <w:r w:rsidR="0090042C">
              <w:rPr>
                <w:rFonts w:asciiTheme="majorBidi" w:eastAsia="Times New Roman" w:hAnsiTheme="majorBidi" w:cstheme="majorBidi"/>
                <w:color w:val="000000"/>
                <w:sz w:val="20"/>
                <w:szCs w:val="20"/>
              </w:rPr>
              <w:fldChar w:fldCharType="begin">
                <w:fldData xml:space="preserve">PEVuZE5vdGU+PENpdGU+PEF1dGhvcj5ZYW5nPC9BdXRob3I+PFllYXI+MjAxMzwvWWVhcj48UmVj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PEVuZE5vdGU+PENpdGU+PEF1dGhvcj5ZYW5nPC9BdXRob3I+PFllYXI+MjAxMzwvWWVhcj48UmVj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90042C">
              <w:rPr>
                <w:rFonts w:asciiTheme="majorBidi" w:eastAsia="Times New Roman" w:hAnsiTheme="majorBidi" w:cstheme="majorBidi"/>
                <w:color w:val="000000"/>
                <w:sz w:val="20"/>
                <w:szCs w:val="20"/>
              </w:rPr>
            </w:r>
            <w:r w:rsidR="0090042C">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(430)</w:t>
            </w:r>
            <w:r w:rsidR="0090042C">
              <w:rPr>
                <w:rFonts w:asciiTheme="majorBidi" w:eastAsia="Times New Roman" w:hAnsiTheme="majorBidi" w:cstheme="majorBidi"/>
                <w:color w:val="000000"/>
                <w:sz w:val="20"/>
                <w:szCs w:val="20"/>
              </w:rPr>
              <w:fldChar w:fldCharType="end"/>
            </w:r>
          </w:p>
        </w:tc>
        <w:tc>
          <w:tcPr>
            <w:tcW w:w="2694" w:type="dxa"/>
            <w:noWrap/>
            <w:hideMark/>
          </w:tcPr>
          <w:p w14:paraId="0107014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71</w:t>
            </w:r>
          </w:p>
        </w:tc>
        <w:tc>
          <w:tcPr>
            <w:tcW w:w="2268" w:type="dxa"/>
            <w:noWrap/>
            <w:hideMark/>
          </w:tcPr>
          <w:p w14:paraId="04C8627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w:t>
            </w:r>
          </w:p>
        </w:tc>
        <w:tc>
          <w:tcPr>
            <w:tcW w:w="1701" w:type="dxa"/>
            <w:noWrap/>
            <w:hideMark/>
          </w:tcPr>
          <w:p w14:paraId="167599F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Agar dilution</w:t>
            </w:r>
          </w:p>
        </w:tc>
      </w:tr>
      <w:tr w:rsidR="00F27D6F" w:rsidRPr="00B809E4" w14:paraId="251E46B9" w14:textId="77777777" w:rsidTr="00D54206">
        <w:trPr>
          <w:trHeight w:val="255"/>
        </w:trPr>
        <w:tc>
          <w:tcPr>
            <w:tcW w:w="716" w:type="dxa"/>
            <w:noWrap/>
            <w:hideMark/>
          </w:tcPr>
          <w:p w14:paraId="7C0099A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716</w:t>
            </w:r>
          </w:p>
        </w:tc>
        <w:tc>
          <w:tcPr>
            <w:tcW w:w="4672" w:type="dxa"/>
            <w:noWrap/>
            <w:hideMark/>
          </w:tcPr>
          <w:p w14:paraId="3E14D4B2" w14:textId="3C3B0B0D" w:rsidR="00F27D6F" w:rsidRPr="00B809E4" w:rsidRDefault="00F27D6F" w:rsidP="006B41D5">
            <w:pPr>
              <w:rPr>
                <w:rFonts w:asciiTheme="majorBidi" w:eastAsia="Times New Roman" w:hAnsiTheme="majorBidi" w:cstheme="majorBidi"/>
                <w:sz w:val="20"/>
                <w:szCs w:val="20"/>
              </w:rPr>
            </w:pPr>
            <w:proofErr w:type="spellStart"/>
            <w:r w:rsidRPr="00B809E4">
              <w:rPr>
                <w:rFonts w:asciiTheme="majorBidi" w:eastAsia="Times New Roman" w:hAnsiTheme="majorBidi" w:cstheme="majorBidi"/>
                <w:sz w:val="20"/>
                <w:szCs w:val="20"/>
              </w:rPr>
              <w:t>Yayun</w:t>
            </w:r>
            <w:proofErr w:type="spellEnd"/>
            <w:r w:rsidRPr="00B809E4">
              <w:rPr>
                <w:rFonts w:asciiTheme="majorBidi" w:eastAsia="Times New Roman" w:hAnsiTheme="majorBidi" w:cstheme="majorBidi"/>
                <w:sz w:val="20"/>
                <w:szCs w:val="20"/>
              </w:rPr>
              <w:t xml:space="preserve"> Zhao</w:t>
            </w:r>
            <w:r w:rsidR="00250404">
              <w:rPr>
                <w:rFonts w:asciiTheme="majorBidi" w:eastAsia="Times New Roman" w:hAnsiTheme="majorBidi" w:cstheme="majorBidi"/>
                <w:sz w:val="20"/>
                <w:szCs w:val="20"/>
              </w:rPr>
              <w:t xml:space="preserve"> </w:t>
            </w:r>
            <w:r w:rsidR="00AD61A3">
              <w:rPr>
                <w:rFonts w:asciiTheme="majorBidi" w:eastAsia="Times New Roman" w:hAnsiTheme="majorBidi" w:cstheme="majorBidi"/>
                <w:sz w:val="20"/>
                <w:szCs w:val="20"/>
              </w:rPr>
              <w:fldChar w:fldCharType="begin"/>
            </w:r>
            <w:r w:rsidR="00CC6B4E">
              <w:rPr>
                <w:rFonts w:asciiTheme="majorBidi" w:eastAsia="Times New Roman" w:hAnsiTheme="majorBidi" w:cstheme="majorBidi"/>
                <w:sz w:val="20"/>
                <w:szCs w:val="20"/>
              </w:rPr>
              <w:instrText xml:space="preserve"> ADDIN EN.CITE &lt;EndNote&gt;&lt;Cite&gt;&lt;Author&gt;Zhao&lt;/Author&gt;&lt;Year&gt;2023&lt;/Year&gt;&lt;RecNum&gt;69&lt;/RecNum&gt;&lt;DisplayText&gt;(431)&lt;/DisplayText&gt;&lt;record&gt;&lt;rec-number&gt;69&lt;/rec-number&gt;&lt;foreign-keys&gt;&lt;key app="EN" db-id="sxve52zrqt9xvxe00wspfz5drefv5tfs0rr2" timestamp="1694121181"&gt;69&lt;/key&gt;&lt;/foreign-keys&gt;&lt;ref-type name="Journal Article"&gt;17&lt;/ref-type&gt;&lt;contributors&gt;&lt;authors&gt;&lt;author&gt;Zhao, Yayun&lt;/author&gt;&lt;author&gt;Zhu, Yunzhu&lt;/author&gt;&lt;author&gt;Zhang, Hui&lt;/author&gt;&lt;author&gt;Zhang, Lingyan&lt;/author&gt;&lt;author&gt;Li, Jiabin&lt;/author&gt;&lt;author&gt;Ye, Ying&lt;/author&gt;&lt;/authors&gt;&lt;/contributors&gt;&lt;titles&gt;&lt;title&gt;Molecular tracking of carbapenem-resistant Acinetobacter baumannii clinical isolates: a multicentre study over a 4-year period across eastern China&lt;/title&gt;&lt;secondary-title&gt;Journal of Medical Microbiology&lt;/secondary-title&gt;&lt;/titles&gt;&lt;periodical&gt;&lt;full-title&gt;Journal of Medical Microbiology&lt;/full-title&gt;&lt;/periodical&gt;&lt;pages&gt;001655&lt;/pages&gt;&lt;volume&gt;72&lt;/volume&gt;&lt;number&gt;2&lt;/number&gt;&lt;dates&gt;&lt;year&gt;2023&lt;/year&gt;&lt;/dates&gt;&lt;isbn&gt;0022-2615&lt;/isbn&gt;&lt;urls&gt;&lt;/urls&gt;&lt;/record&gt;&lt;/Cite&gt;&lt;/EndNote&gt;</w:instrText>
            </w:r>
            <w:r w:rsidR="00AD61A3">
              <w:rPr>
                <w:rFonts w:asciiTheme="majorBidi" w:eastAsia="Times New Roman" w:hAnsiTheme="majorBidi" w:cstheme="majorBidi"/>
                <w:sz w:val="20"/>
                <w:szCs w:val="20"/>
              </w:rPr>
              <w:fldChar w:fldCharType="separate"/>
            </w:r>
            <w:r w:rsidR="00CC6B4E">
              <w:rPr>
                <w:rFonts w:asciiTheme="majorBidi" w:eastAsia="Times New Roman" w:hAnsiTheme="majorBidi" w:cstheme="majorBidi"/>
                <w:noProof/>
                <w:sz w:val="20"/>
                <w:szCs w:val="20"/>
              </w:rPr>
              <w:t>(431)</w:t>
            </w:r>
            <w:r w:rsidR="00AD61A3">
              <w:rPr>
                <w:rFonts w:asciiTheme="majorBidi" w:eastAsia="Times New Roman" w:hAnsiTheme="majorBidi" w:cstheme="majorBidi"/>
                <w:sz w:val="20"/>
                <w:szCs w:val="20"/>
              </w:rPr>
              <w:fldChar w:fldCharType="end"/>
            </w:r>
          </w:p>
        </w:tc>
        <w:tc>
          <w:tcPr>
            <w:tcW w:w="2694" w:type="dxa"/>
            <w:noWrap/>
            <w:hideMark/>
          </w:tcPr>
          <w:p w14:paraId="40308FE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443</w:t>
            </w:r>
          </w:p>
        </w:tc>
        <w:tc>
          <w:tcPr>
            <w:tcW w:w="2268" w:type="dxa"/>
            <w:noWrap/>
            <w:hideMark/>
          </w:tcPr>
          <w:p w14:paraId="220D3F3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30</w:t>
            </w:r>
          </w:p>
        </w:tc>
        <w:tc>
          <w:tcPr>
            <w:tcW w:w="1701" w:type="dxa"/>
            <w:noWrap/>
            <w:hideMark/>
          </w:tcPr>
          <w:p w14:paraId="713F514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Agar dilution</w:t>
            </w:r>
          </w:p>
        </w:tc>
      </w:tr>
      <w:tr w:rsidR="00F27D6F" w:rsidRPr="00B809E4" w14:paraId="7B2B0FE4" w14:textId="77777777" w:rsidTr="00D54206">
        <w:trPr>
          <w:trHeight w:val="255"/>
        </w:trPr>
        <w:tc>
          <w:tcPr>
            <w:tcW w:w="716" w:type="dxa"/>
            <w:noWrap/>
            <w:hideMark/>
          </w:tcPr>
          <w:p w14:paraId="158BDB9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lastRenderedPageBreak/>
              <w:t>260</w:t>
            </w:r>
          </w:p>
        </w:tc>
        <w:tc>
          <w:tcPr>
            <w:tcW w:w="4672" w:type="dxa"/>
            <w:noWrap/>
            <w:hideMark/>
          </w:tcPr>
          <w:p w14:paraId="3173BBB2" w14:textId="5BABA0D4"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Ying Li</w:t>
            </w:r>
            <w:r w:rsidR="0090042C">
              <w:rPr>
                <w:rFonts w:asciiTheme="majorBidi" w:eastAsia="Times New Roman" w:hAnsiTheme="majorBidi" w:cstheme="majorBidi"/>
                <w:color w:val="000000"/>
                <w:sz w:val="20"/>
                <w:szCs w:val="20"/>
              </w:rPr>
              <w:t xml:space="preserve"> </w:t>
            </w:r>
            <w:r w:rsidR="0090042C">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&lt;EndNote&gt;&lt;Cite&gt;&lt;Author&gt;Li&lt;/Author&gt;&lt;Year&gt;2015&lt;/Year&gt;&lt;RecNum&gt;261&lt;/RecNum&gt;&lt;DisplayText&gt;(432)&lt;/DisplayText&gt;&lt;record&gt;&lt;rec-number&gt;261&lt;/rec-number&gt;&lt;foreign-keys&gt;&lt;key app="EN" db-id="adpd5tdrq99ptsepx5fpew53az5z5vpp2fzf" timestamp="1693300703"&gt;261&lt;/key&gt;&lt;/foreign-keys&gt;&lt;ref-type name="Journal Article"&gt;17&lt;/ref-type&gt;&lt;contributors&gt;&lt;authors&gt;&lt;author&gt;Li, Ying&lt;/author&gt;&lt;author&gt;Guo, Qinglan&lt;/author&gt;&lt;author&gt;Wang, Peng&lt;/author&gt;&lt;author&gt;Zhu, Demei&lt;/author&gt;&lt;author&gt;Ye, Xinyu&lt;/author&gt;&lt;author&gt;Wu, Shi&lt;/author&gt;&lt;author&gt;Wang, Minggui&lt;/author&gt;&lt;/authors&gt;&lt;/contributors&gt;&lt;titles&gt;&lt;title&gt;Clonal dissemination of extensively drug-resistant Acinetobacter baumannii producing an OXA-23 β-lactamase at a teaching hospital in Shanghai, China&lt;/title&gt;&lt;secondary-title&gt;Journal of Microbiology, Immunology and Infection&lt;/secondary-title&gt;&lt;/titles&gt;&lt;periodical&gt;&lt;full-title&gt;Journal of Microbiology, Immunology and Infection&lt;/full-title&gt;&lt;/periodical&gt;&lt;pages&gt;101-108&lt;/pages&gt;&lt;volume&gt;48&lt;/volume&gt;&lt;number&gt;1&lt;/number&gt;&lt;dates&gt;&lt;year&gt;2015&lt;/year&gt;&lt;/dates&gt;&lt;isbn&gt;1684-1182&lt;/isbn&gt;&lt;urls&gt;&lt;/urls&gt;&lt;/record&gt;&lt;/Cite&gt;&lt;/EndNote&gt;</w:instrText>
            </w:r>
            <w:r w:rsidR="0090042C">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(432)</w:t>
            </w:r>
            <w:r w:rsidR="0090042C">
              <w:rPr>
                <w:rFonts w:asciiTheme="majorBidi" w:eastAsia="Times New Roman" w:hAnsiTheme="majorBidi" w:cstheme="majorBidi"/>
                <w:color w:val="000000"/>
                <w:sz w:val="20"/>
                <w:szCs w:val="20"/>
              </w:rPr>
              <w:fldChar w:fldCharType="end"/>
            </w:r>
          </w:p>
        </w:tc>
        <w:tc>
          <w:tcPr>
            <w:tcW w:w="2694" w:type="dxa"/>
            <w:noWrap/>
            <w:hideMark/>
          </w:tcPr>
          <w:p w14:paraId="3FF469F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106</w:t>
            </w:r>
          </w:p>
        </w:tc>
        <w:tc>
          <w:tcPr>
            <w:tcW w:w="2268" w:type="dxa"/>
            <w:noWrap/>
            <w:hideMark/>
          </w:tcPr>
          <w:p w14:paraId="1E91FB7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w:t>
            </w:r>
          </w:p>
        </w:tc>
        <w:tc>
          <w:tcPr>
            <w:tcW w:w="1701" w:type="dxa"/>
            <w:noWrap/>
            <w:hideMark/>
          </w:tcPr>
          <w:p w14:paraId="616858F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Agar dilution</w:t>
            </w:r>
          </w:p>
        </w:tc>
      </w:tr>
      <w:tr w:rsidR="00F27D6F" w:rsidRPr="00B809E4" w14:paraId="68F322D1" w14:textId="77777777" w:rsidTr="00D54206">
        <w:trPr>
          <w:trHeight w:val="255"/>
        </w:trPr>
        <w:tc>
          <w:tcPr>
            <w:tcW w:w="716" w:type="dxa"/>
            <w:noWrap/>
            <w:hideMark/>
          </w:tcPr>
          <w:p w14:paraId="3E0D953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116</w:t>
            </w:r>
          </w:p>
        </w:tc>
        <w:tc>
          <w:tcPr>
            <w:tcW w:w="4672" w:type="dxa"/>
            <w:noWrap/>
            <w:hideMark/>
          </w:tcPr>
          <w:p w14:paraId="2A2139EA" w14:textId="3E509828"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Yi-Tzu Lee</w:t>
            </w:r>
            <w:r w:rsidR="0090042C">
              <w:rPr>
                <w:rFonts w:asciiTheme="majorBidi" w:eastAsia="Times New Roman" w:hAnsiTheme="majorBidi" w:cstheme="majorBidi"/>
                <w:color w:val="000000"/>
                <w:sz w:val="20"/>
                <w:szCs w:val="20"/>
              </w:rPr>
              <w:t xml:space="preserve"> </w:t>
            </w:r>
            <w:r w:rsidR="0090042C">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&lt;EndNote&gt;&lt;Cite&gt;&lt;Author&gt;Lee&lt;/Author&gt;&lt;Year&gt;2009&lt;/Year&gt;&lt;RecNum&gt;519&lt;/RecNum&gt;&lt;DisplayText&gt;(433)&lt;/DisplayText&gt;&lt;record&gt;&lt;rec-number&gt;519&lt;/rec-number&gt;&lt;foreign-keys&gt;&lt;key app="EN" db-id="adpd5tdrq99ptsepx5fpew53az5z5vpp2fzf" timestamp="1693300828"&gt;519&lt;/key&gt;&lt;/foreign-keys&gt;&lt;ref-type name="Journal Article"&gt;17&lt;/ref-type&gt;&lt;contributors&gt;&lt;authors&gt;&lt;author&gt;Lee, Yi-Tzu&lt;/author&gt;&lt;author&gt;Huang, Li-Yueh&lt;/author&gt;&lt;author&gt;Chiang, Dung-Hung&lt;/author&gt;&lt;author&gt;Chen, Chien-Pei&lt;/author&gt;&lt;author&gt;Chen, Te-Li&lt;/author&gt;&lt;author&gt;Wang, Fu-Der&lt;/author&gt;&lt;author&gt;Fung, Chang-Phone&lt;/author&gt;&lt;author&gt;Siu, Leung-Kei&lt;/author&gt;&lt;author&gt;Cho, Wen-Long&lt;/author&gt;&lt;/authors&gt;&lt;/contributors&gt;&lt;titles&gt;&lt;title&gt;Differences in phenotypic and genotypic characteristics among imipenem-non-susceptible Acinetobacter isolates belonging to different genomic species in Taiwan&lt;/title&gt;&lt;secondary-title&gt;International Journal of Antimicrobial Agents&lt;/secondary-title&gt;&lt;/titles&gt;&lt;periodical&gt;&lt;full-title&gt;International Journal of Antimicrobial Agents&lt;/full-title&gt;&lt;/periodical&gt;&lt;pages&gt;580-584&lt;/pages&gt;&lt;volume&gt;34&lt;/volume&gt;&lt;number&gt;6&lt;/number&gt;&lt;keywords&gt;&lt;keyword&gt;Carbapenemase&lt;/keyword&gt;&lt;keyword&gt;Carbapenem resistance&lt;/keyword&gt;&lt;/keywords&gt;&lt;dates&gt;&lt;year&gt;2009&lt;/year&gt;&lt;pub-dates&gt;&lt;date&gt;2009/12/01/&lt;/date&gt;&lt;/pub-dates&gt;&lt;/dates&gt;&lt;isbn&gt;0924-8579&lt;/isbn&gt;&lt;urls&gt;&lt;related-urls&gt;&lt;url&gt;https://www.sciencedirect.com/science/article/pii/S0924857909003513&lt;/url&gt;&lt;/related-urls&gt;&lt;/urls&gt;&lt;electronic-resource-num&gt;https://doi.org/10.1016/j.ijantimicag.2009.06.027&lt;/electronic-resource-num&gt;&lt;/record&gt;&lt;/Cite&gt;&lt;/EndNote&gt;</w:instrText>
            </w:r>
            <w:r w:rsidR="0090042C">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(433)</w:t>
            </w:r>
            <w:r w:rsidR="0090042C">
              <w:rPr>
                <w:rFonts w:asciiTheme="majorBidi" w:eastAsia="Times New Roman" w:hAnsiTheme="majorBidi" w:cstheme="majorBidi"/>
                <w:color w:val="000000"/>
                <w:sz w:val="20"/>
                <w:szCs w:val="20"/>
              </w:rPr>
              <w:fldChar w:fldCharType="end"/>
            </w:r>
          </w:p>
        </w:tc>
        <w:tc>
          <w:tcPr>
            <w:tcW w:w="2694" w:type="dxa"/>
            <w:noWrap/>
            <w:hideMark/>
          </w:tcPr>
          <w:p w14:paraId="57B799ED" w14:textId="1CA9B506" w:rsidR="00F27D6F" w:rsidRPr="00B809E4" w:rsidRDefault="00C411FF" w:rsidP="006B41D5">
            <w:pP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114</w:t>
            </w:r>
          </w:p>
        </w:tc>
        <w:tc>
          <w:tcPr>
            <w:tcW w:w="2268" w:type="dxa"/>
            <w:noWrap/>
            <w:hideMark/>
          </w:tcPr>
          <w:p w14:paraId="399903B9" w14:textId="4CE2F73A" w:rsidR="00F27D6F" w:rsidRPr="00B809E4" w:rsidRDefault="00C411FF" w:rsidP="006B41D5">
            <w:pP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1</w:t>
            </w:r>
          </w:p>
        </w:tc>
        <w:tc>
          <w:tcPr>
            <w:tcW w:w="1701" w:type="dxa"/>
            <w:noWrap/>
            <w:hideMark/>
          </w:tcPr>
          <w:p w14:paraId="3E3095E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Agar dilution</w:t>
            </w:r>
          </w:p>
        </w:tc>
      </w:tr>
      <w:tr w:rsidR="00F27D6F" w:rsidRPr="00B809E4" w14:paraId="0AF1FFF3" w14:textId="77777777" w:rsidTr="00D54206">
        <w:trPr>
          <w:trHeight w:val="255"/>
        </w:trPr>
        <w:tc>
          <w:tcPr>
            <w:tcW w:w="716" w:type="dxa"/>
            <w:noWrap/>
            <w:hideMark/>
          </w:tcPr>
          <w:p w14:paraId="528BA7B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332</w:t>
            </w:r>
          </w:p>
        </w:tc>
        <w:tc>
          <w:tcPr>
            <w:tcW w:w="4672" w:type="dxa"/>
            <w:noWrap/>
            <w:hideMark/>
          </w:tcPr>
          <w:p w14:paraId="52ADA74A" w14:textId="013D6F3E"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Yu-Chung Chuang</w:t>
            </w:r>
            <w:r w:rsidR="0090042C">
              <w:rPr>
                <w:rFonts w:asciiTheme="majorBidi" w:eastAsia="Times New Roman" w:hAnsiTheme="majorBidi" w:cstheme="majorBidi"/>
                <w:color w:val="000000"/>
                <w:sz w:val="20"/>
                <w:szCs w:val="20"/>
              </w:rPr>
              <w:t xml:space="preserve"> </w:t>
            </w:r>
            <w:r w:rsidR="0090042C">
              <w:rPr>
                <w:rFonts w:asciiTheme="majorBidi" w:eastAsia="Times New Roman" w:hAnsiTheme="majorBidi" w:cstheme="majorBidi"/>
                <w:color w:val="000000"/>
                <w:sz w:val="20"/>
                <w:szCs w:val="20"/>
              </w:rPr>
              <w:fldChar w:fldCharType="begin">
                <w:fldData xml:space="preserve">PEVuZE5vdGU+PENpdGU+PEF1dGhvcj5DaHVhbmc8L0F1dGhvcj48WWVhcj4yMDE0PC9ZZWFyPjxS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PEVuZE5vdGU+PENpdGU+PEF1dGhvcj5DaHVhbmc8L0F1dGhvcj48WWVhcj4yMDE0PC9ZZWFyPjxS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90042C">
              <w:rPr>
                <w:rFonts w:asciiTheme="majorBidi" w:eastAsia="Times New Roman" w:hAnsiTheme="majorBidi" w:cstheme="majorBidi"/>
                <w:color w:val="000000"/>
                <w:sz w:val="20"/>
                <w:szCs w:val="20"/>
              </w:rPr>
            </w:r>
            <w:r w:rsidR="0090042C">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(434)</w:t>
            </w:r>
            <w:r w:rsidR="0090042C">
              <w:rPr>
                <w:rFonts w:asciiTheme="majorBidi" w:eastAsia="Times New Roman" w:hAnsiTheme="majorBidi" w:cstheme="majorBidi"/>
                <w:color w:val="000000"/>
                <w:sz w:val="20"/>
                <w:szCs w:val="20"/>
              </w:rPr>
              <w:fldChar w:fldCharType="end"/>
            </w:r>
          </w:p>
        </w:tc>
        <w:tc>
          <w:tcPr>
            <w:tcW w:w="2694" w:type="dxa"/>
            <w:noWrap/>
            <w:hideMark/>
          </w:tcPr>
          <w:p w14:paraId="6AF7A83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134</w:t>
            </w:r>
          </w:p>
        </w:tc>
        <w:tc>
          <w:tcPr>
            <w:tcW w:w="2268" w:type="dxa"/>
            <w:noWrap/>
            <w:hideMark/>
          </w:tcPr>
          <w:p w14:paraId="39FDE44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5C2B79F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Agar dilution</w:t>
            </w:r>
          </w:p>
        </w:tc>
      </w:tr>
      <w:tr w:rsidR="00F27D6F" w:rsidRPr="00B809E4" w14:paraId="31B86F78" w14:textId="77777777" w:rsidTr="00D54206">
        <w:trPr>
          <w:trHeight w:val="255"/>
        </w:trPr>
        <w:tc>
          <w:tcPr>
            <w:tcW w:w="716" w:type="dxa"/>
            <w:noWrap/>
            <w:hideMark/>
          </w:tcPr>
          <w:p w14:paraId="00F4C84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259</w:t>
            </w:r>
          </w:p>
        </w:tc>
        <w:tc>
          <w:tcPr>
            <w:tcW w:w="4672" w:type="dxa"/>
            <w:noWrap/>
            <w:hideMark/>
          </w:tcPr>
          <w:p w14:paraId="49B2F0DA" w14:textId="1CF960F8"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 xml:space="preserve">Yu-Shan Huang </w:t>
            </w:r>
            <w:r w:rsidR="0090042C">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&lt;EndNote&gt;&lt;Cite&gt;&lt;Author&gt;Huang&lt;/Author&gt;&lt;Year&gt;2015&lt;/Year&gt;&lt;RecNum&gt;260&lt;/RecNum&gt;&lt;DisplayText&gt;(435)&lt;/DisplayText&gt;&lt;record&gt;&lt;rec-number&gt;260&lt;/rec-number&gt;&lt;foreign-keys&gt;&lt;key app="EN" db-id="adpd5tdrq99ptsepx5fpew53az5z5vpp2fzf" timestamp="1693300703"&gt;260&lt;/key&gt;&lt;/foreign-keys&gt;&lt;ref-type name="Journal Article"&gt;17&lt;/ref-type&gt;&lt;contributors&gt;&lt;authors&gt;&lt;author&gt;Huang, Yu-Shan&lt;/author&gt;&lt;author&gt;Wang, Jann-Tay&lt;/author&gt;&lt;author&gt;Sheng, Wang-Huei&lt;/author&gt;&lt;author&gt;Chuang, Yu-Chung&lt;/author&gt;&lt;author&gt;Chang, Shan-Chwen&lt;/author&gt;&lt;/authors&gt;&lt;/contributors&gt;&lt;titles&gt;&lt;title&gt;Comparative in vitro activity of sitafloxacin against bacteremic isolates of carbapenem resistant Acinetobacter baumannii complex&lt;/title&gt;&lt;secondary-title&gt;Journal of Microbiology, Immunology and Infection&lt;/secondary-title&gt;&lt;/titles&gt;&lt;periodical&gt;&lt;full-title&gt;Journal of Microbiology, Immunology and Infection&lt;/full-title&gt;&lt;/periodical&gt;&lt;pages&gt;545-551&lt;/pages&gt;&lt;volume&gt;48&lt;/volume&gt;&lt;number&gt;5&lt;/number&gt;&lt;keywords&gt;&lt;keyword&gt;Carbapenem-resistant&lt;/keyword&gt;&lt;keyword&gt;Fluoroquinolone&lt;/keyword&gt;&lt;keyword&gt;Sitafloxacin&lt;/keyword&gt;&lt;/keywords&gt;&lt;dates&gt;&lt;year&gt;2015&lt;/year&gt;&lt;pub-dates&gt;&lt;date&gt;2015/10/01/&lt;/date&gt;&lt;/pub-dates&gt;&lt;/dates&gt;&lt;isbn&gt;1684-1182&lt;/isbn&gt;&lt;urls&gt;&lt;related-urls&gt;&lt;url&gt;https://www.sciencedirect.com/science/article/pii/S1684118214000310&lt;/url&gt;&lt;/related-urls&gt;&lt;/urls&gt;&lt;electronic-resource-num&gt;https://doi.org/10.1016/j.jmii.2014.02.002&lt;/electronic-resource-num&gt;&lt;/record&gt;&lt;/Cite&gt;&lt;/EndNote&gt;</w:instrText>
            </w:r>
            <w:r w:rsidR="0090042C">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(435)</w:t>
            </w:r>
            <w:r w:rsidR="0090042C">
              <w:rPr>
                <w:rFonts w:asciiTheme="majorBidi" w:eastAsia="Times New Roman" w:hAnsiTheme="majorBidi" w:cstheme="majorBidi"/>
                <w:color w:val="000000"/>
                <w:sz w:val="20"/>
                <w:szCs w:val="20"/>
              </w:rPr>
              <w:fldChar w:fldCharType="end"/>
            </w:r>
          </w:p>
        </w:tc>
        <w:tc>
          <w:tcPr>
            <w:tcW w:w="2694" w:type="dxa"/>
            <w:noWrap/>
            <w:hideMark/>
          </w:tcPr>
          <w:p w14:paraId="70CEBE7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146</w:t>
            </w:r>
          </w:p>
        </w:tc>
        <w:tc>
          <w:tcPr>
            <w:tcW w:w="2268" w:type="dxa"/>
            <w:noWrap/>
            <w:hideMark/>
          </w:tcPr>
          <w:p w14:paraId="466E271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0ADF407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Agar dilution</w:t>
            </w:r>
          </w:p>
        </w:tc>
      </w:tr>
      <w:tr w:rsidR="00F27D6F" w:rsidRPr="00B809E4" w14:paraId="0E70B9F7" w14:textId="77777777" w:rsidTr="00D54206">
        <w:trPr>
          <w:trHeight w:val="255"/>
        </w:trPr>
        <w:tc>
          <w:tcPr>
            <w:tcW w:w="716" w:type="dxa"/>
            <w:noWrap/>
            <w:hideMark/>
          </w:tcPr>
          <w:p w14:paraId="0B99137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775</w:t>
            </w:r>
          </w:p>
        </w:tc>
        <w:tc>
          <w:tcPr>
            <w:tcW w:w="4672" w:type="dxa"/>
            <w:noWrap/>
            <w:hideMark/>
          </w:tcPr>
          <w:p w14:paraId="0A8C2036" w14:textId="0261B864" w:rsidR="00F27D6F" w:rsidRPr="00B809E4" w:rsidRDefault="00F27D6F" w:rsidP="006B41D5">
            <w:pPr>
              <w:rPr>
                <w:rFonts w:asciiTheme="majorBidi" w:eastAsia="Times New Roman" w:hAnsiTheme="majorBidi" w:cstheme="majorBidi"/>
                <w:sz w:val="20"/>
                <w:szCs w:val="20"/>
              </w:rPr>
            </w:pPr>
            <w:r w:rsidRPr="00B809E4">
              <w:rPr>
                <w:rFonts w:asciiTheme="majorBidi" w:eastAsia="Times New Roman" w:hAnsiTheme="majorBidi" w:cstheme="majorBidi"/>
                <w:sz w:val="20"/>
                <w:szCs w:val="20"/>
              </w:rPr>
              <w:t xml:space="preserve">Zahra </w:t>
            </w:r>
            <w:proofErr w:type="spellStart"/>
            <w:r w:rsidRPr="00B809E4">
              <w:rPr>
                <w:rFonts w:asciiTheme="majorBidi" w:eastAsia="Times New Roman" w:hAnsiTheme="majorBidi" w:cstheme="majorBidi"/>
                <w:sz w:val="20"/>
                <w:szCs w:val="20"/>
              </w:rPr>
              <w:t>Dargahi</w:t>
            </w:r>
            <w:proofErr w:type="spellEnd"/>
            <w:r w:rsidR="00AD61A3">
              <w:rPr>
                <w:rFonts w:asciiTheme="majorBidi" w:eastAsia="Times New Roman" w:hAnsiTheme="majorBidi" w:cstheme="majorBidi"/>
                <w:sz w:val="20"/>
                <w:szCs w:val="20"/>
              </w:rPr>
              <w:fldChar w:fldCharType="begin"/>
            </w:r>
            <w:r w:rsidR="00CC6B4E">
              <w:rPr>
                <w:rFonts w:asciiTheme="majorBidi" w:eastAsia="Times New Roman" w:hAnsiTheme="majorBidi" w:cstheme="majorBidi"/>
                <w:sz w:val="20"/>
                <w:szCs w:val="20"/>
              </w:rPr>
              <w:instrText xml:space="preserve"> ADDIN EN.CITE &lt;EndNote&gt;&lt;Cite&gt;&lt;Author&gt;Dargahi&lt;/Author&gt;&lt;Year&gt;2022&lt;/Year&gt;&lt;RecNum&gt;70&lt;/RecNum&gt;&lt;DisplayText&gt;(436)&lt;/DisplayText&gt;&lt;record&gt;&lt;rec-number&gt;70&lt;/rec-number&gt;&lt;foreign-keys&gt;&lt;key app="EN" db-id="sxve52zrqt9xvxe00wspfz5drefv5tfs0rr2" timestamp="1694121722"&gt;70&lt;/key&gt;&lt;/foreign-keys&gt;&lt;ref-type name="Journal Article"&gt;17&lt;/ref-type&gt;&lt;contributors&gt;&lt;authors&gt;&lt;author&gt;Dargahi, Zahra&lt;/author&gt;&lt;author&gt;Hamad, Anas Abdullah&lt;/author&gt;&lt;author&gt;Sheikh, Ahmad Farajzade&lt;/author&gt;&lt;author&gt;Ahmad Khosravi, Nazanin&lt;/author&gt;&lt;author&gt;Samei Fard, Shahla&lt;/author&gt;&lt;author&gt;Motahar, Moloudsadat&lt;/author&gt;&lt;author&gt;Mehr, Fatemeh Jahangiri&lt;/author&gt;&lt;author&gt;Abbasi, Fariba&lt;/author&gt;&lt;author&gt;Meghdadi, Hossein&lt;/author&gt;&lt;author&gt;Bakhtiyariniya, Pejman&lt;/author&gt;&lt;/authors&gt;&lt;/contributors&gt;&lt;titles&gt;&lt;title&gt;The biofilm formation and antibiotic resistance of bacterial profile from endotracheal tube of patients admitted to intensive care unit in southwest of Iran&lt;/title&gt;&lt;secondary-title&gt;PLoS One&lt;/secondary-title&gt;&lt;/titles&gt;&lt;periodical&gt;&lt;full-title&gt;Plos one&lt;/full-title&gt;&lt;/periodical&gt;&lt;pages&gt;e0277329&lt;/pages&gt;&lt;volume&gt;17&lt;/volume&gt;&lt;number&gt;11&lt;/number&gt;&lt;dates&gt;&lt;year&gt;2022&lt;/year&gt;&lt;/dates&gt;&lt;isbn&gt;1932-6203&lt;/isbn&gt;&lt;urls&gt;&lt;/urls&gt;&lt;/record&gt;&lt;/Cite&gt;&lt;/EndNote&gt;</w:instrText>
            </w:r>
            <w:r w:rsidR="00AD61A3">
              <w:rPr>
                <w:rFonts w:asciiTheme="majorBidi" w:eastAsia="Times New Roman" w:hAnsiTheme="majorBidi" w:cstheme="majorBidi"/>
                <w:sz w:val="20"/>
                <w:szCs w:val="20"/>
              </w:rPr>
              <w:fldChar w:fldCharType="separate"/>
            </w:r>
            <w:r w:rsidR="00CC6B4E">
              <w:rPr>
                <w:rFonts w:asciiTheme="majorBidi" w:eastAsia="Times New Roman" w:hAnsiTheme="majorBidi" w:cstheme="majorBidi"/>
                <w:noProof/>
                <w:sz w:val="20"/>
                <w:szCs w:val="20"/>
              </w:rPr>
              <w:t>(436)</w:t>
            </w:r>
            <w:r w:rsidR="00AD61A3">
              <w:rPr>
                <w:rFonts w:asciiTheme="majorBidi" w:eastAsia="Times New Roman" w:hAnsiTheme="majorBidi" w:cstheme="majorBidi"/>
                <w:sz w:val="20"/>
                <w:szCs w:val="20"/>
              </w:rPr>
              <w:fldChar w:fldCharType="end"/>
            </w:r>
          </w:p>
        </w:tc>
        <w:tc>
          <w:tcPr>
            <w:tcW w:w="2694" w:type="dxa"/>
            <w:noWrap/>
            <w:hideMark/>
          </w:tcPr>
          <w:p w14:paraId="3CBC6DA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121</w:t>
            </w:r>
          </w:p>
        </w:tc>
        <w:tc>
          <w:tcPr>
            <w:tcW w:w="2268" w:type="dxa"/>
            <w:noWrap/>
            <w:hideMark/>
          </w:tcPr>
          <w:p w14:paraId="23C704F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21</w:t>
            </w:r>
          </w:p>
        </w:tc>
        <w:tc>
          <w:tcPr>
            <w:tcW w:w="1701" w:type="dxa"/>
            <w:noWrap/>
            <w:hideMark/>
          </w:tcPr>
          <w:p w14:paraId="25176B0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Agar dilution</w:t>
            </w:r>
          </w:p>
        </w:tc>
      </w:tr>
      <w:tr w:rsidR="00F27D6F" w:rsidRPr="00B809E4" w14:paraId="2B347173" w14:textId="77777777" w:rsidTr="00D54206">
        <w:trPr>
          <w:trHeight w:val="255"/>
        </w:trPr>
        <w:tc>
          <w:tcPr>
            <w:tcW w:w="716" w:type="dxa"/>
            <w:noWrap/>
            <w:hideMark/>
          </w:tcPr>
          <w:p w14:paraId="159AFFD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127</w:t>
            </w:r>
          </w:p>
        </w:tc>
        <w:tc>
          <w:tcPr>
            <w:tcW w:w="4672" w:type="dxa"/>
            <w:noWrap/>
            <w:hideMark/>
          </w:tcPr>
          <w:p w14:paraId="76559D0A" w14:textId="72738EB3"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 xml:space="preserve"> </w:t>
            </w:r>
            <w:proofErr w:type="spellStart"/>
            <w:r w:rsidRPr="00B809E4">
              <w:rPr>
                <w:rFonts w:asciiTheme="majorBidi" w:eastAsia="Times New Roman" w:hAnsiTheme="majorBidi" w:cstheme="majorBidi"/>
                <w:color w:val="000000"/>
                <w:sz w:val="20"/>
                <w:szCs w:val="20"/>
              </w:rPr>
              <w:t>Moehario</w:t>
            </w:r>
            <w:proofErr w:type="spellEnd"/>
            <w:r w:rsidRPr="00B809E4">
              <w:rPr>
                <w:rFonts w:asciiTheme="majorBidi" w:eastAsia="Times New Roman" w:hAnsiTheme="majorBidi" w:cstheme="majorBidi"/>
                <w:color w:val="000000"/>
                <w:sz w:val="20"/>
                <w:szCs w:val="20"/>
              </w:rPr>
              <w:t>, L. H</w:t>
            </w:r>
            <w:r w:rsidR="00E85290">
              <w:rPr>
                <w:rFonts w:asciiTheme="majorBidi" w:eastAsia="Times New Roman" w:hAnsiTheme="majorBidi" w:cstheme="majorBidi"/>
                <w:color w:val="000000"/>
                <w:sz w:val="20"/>
                <w:szCs w:val="20"/>
              </w:rPr>
              <w:t xml:space="preserve"> </w:t>
            </w:r>
            <w:r w:rsidR="00E85290">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&lt;EndNote&gt;&lt;Cite&gt;&lt;Author&gt;Moehario&lt;/Author&gt;&lt;Year&gt;2020&lt;/Year&gt;&lt;RecNum&gt;69&lt;/RecNum&gt;&lt;DisplayText&gt;(437)&lt;/DisplayText&gt;&lt;record&gt;&lt;rec-number&gt;69&lt;/rec-number&gt;&lt;foreign-keys&gt;&lt;key app="EN" db-id="r2exsvat5xft0ge5xwdxs9dovae0evvwdsfa" timestamp="1693647122"&gt;69&lt;/key&gt;&lt;/foreign-keys&gt;&lt;ref-type name="Journal Article"&gt;17&lt;/ref-type&gt;&lt;contributors&gt;&lt;authors&gt;&lt;author&gt;Moehario, Lucky H&lt;/author&gt;&lt;author&gt;Esterita, Tasia&lt;/author&gt;&lt;author&gt;Shirleen, Valencia&lt;/author&gt;&lt;author&gt;Robertus, Thomas&lt;/author&gt;&lt;author&gt;Angelina, Yohanna&lt;/author&gt;&lt;/authors&gt;&lt;/contributors&gt;&lt;titles&gt;&lt;title&gt;Association of Acinetobacter Baumannii with invasive procedures in hospitalized patients in Jakarta&lt;/title&gt;&lt;secondary-title&gt;The Journal of Infection in Developing Countries&lt;/secondary-title&gt;&lt;/titles&gt;&lt;periodical&gt;&lt;full-title&gt;The Journal of Infection in Developing Countries&lt;/full-title&gt;&lt;/periodical&gt;&lt;pages&gt;1455-1460&lt;/pages&gt;&lt;volume&gt;14&lt;/volume&gt;&lt;number&gt;12&lt;/number&gt;&lt;dates&gt;&lt;year&gt;2020&lt;/year&gt;&lt;/dates&gt;&lt;isbn&gt;1972-2680&lt;/isbn&gt;&lt;urls&gt;&lt;/urls&gt;&lt;/record&gt;&lt;/Cite&gt;&lt;/EndNote&gt;</w:instrText>
            </w:r>
            <w:r w:rsidR="00E85290">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(437)</w:t>
            </w:r>
            <w:r w:rsidR="00E85290">
              <w:rPr>
                <w:rFonts w:asciiTheme="majorBidi" w:eastAsia="Times New Roman" w:hAnsiTheme="majorBidi" w:cstheme="majorBidi"/>
                <w:color w:val="000000"/>
                <w:sz w:val="20"/>
                <w:szCs w:val="20"/>
              </w:rPr>
              <w:fldChar w:fldCharType="end"/>
            </w:r>
          </w:p>
        </w:tc>
        <w:tc>
          <w:tcPr>
            <w:tcW w:w="2694" w:type="dxa"/>
            <w:noWrap/>
            <w:hideMark/>
          </w:tcPr>
          <w:p w14:paraId="4D7682D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17</w:t>
            </w:r>
          </w:p>
        </w:tc>
        <w:tc>
          <w:tcPr>
            <w:tcW w:w="2268" w:type="dxa"/>
            <w:noWrap/>
            <w:hideMark/>
          </w:tcPr>
          <w:p w14:paraId="568655D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w:t>
            </w:r>
          </w:p>
        </w:tc>
        <w:tc>
          <w:tcPr>
            <w:tcW w:w="1701" w:type="dxa"/>
            <w:noWrap/>
            <w:hideMark/>
          </w:tcPr>
          <w:p w14:paraId="7A97C38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36093795" w14:textId="77777777" w:rsidTr="00D54206">
        <w:trPr>
          <w:trHeight w:val="255"/>
        </w:trPr>
        <w:tc>
          <w:tcPr>
            <w:tcW w:w="716" w:type="dxa"/>
            <w:noWrap/>
            <w:hideMark/>
          </w:tcPr>
          <w:p w14:paraId="15F1222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150</w:t>
            </w:r>
          </w:p>
        </w:tc>
        <w:tc>
          <w:tcPr>
            <w:tcW w:w="4672" w:type="dxa"/>
            <w:noWrap/>
            <w:hideMark/>
          </w:tcPr>
          <w:p w14:paraId="5EB899D8" w14:textId="399591C6"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ABHISHEKMEHTA</w:t>
            </w:r>
            <w:r w:rsidR="00E85290">
              <w:rPr>
                <w:rFonts w:asciiTheme="majorBidi" w:eastAsia="Times New Roman" w:hAnsiTheme="majorBidi" w:cstheme="majorBidi"/>
                <w:color w:val="000000"/>
                <w:sz w:val="20"/>
                <w:szCs w:val="20"/>
              </w:rPr>
              <w:t xml:space="preserve"> </w:t>
            </w:r>
            <w:r w:rsidR="00E85290">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&lt;EndNote&gt;&lt;Cite&gt;&lt;Author&gt;ABHISHEKMEHTA&lt;/Author&gt;&lt;Year&gt;2021&lt;/Year&gt;&lt;RecNum&gt;70&lt;/RecNum&gt;&lt;DisplayText&gt;(438)&lt;/DisplayText&gt;&lt;record&gt;&lt;rec-number&gt;70&lt;/rec-number&gt;&lt;foreign-keys&gt;&lt;key app="EN" db-id="r2exsvat5xft0ge5xwdxs9dovae0evvwdsfa" timestamp="1693647491"&gt;70&lt;/key&gt;&lt;/foreign-keys&gt;&lt;ref-type name="Journal Article"&gt;17&lt;/ref-type&gt;&lt;contributors&gt;&lt;authors&gt;&lt;author&gt;ABHISHEKMEHTA, MANISH KR DIWAKAR&lt;/author&gt;&lt;/authors&gt;&lt;/contributors&gt;&lt;titles&gt;&lt;title&gt;CHARACTERIZATION AND ANTIMICROBIAL SUSCEPTIBILITY PROFILE OF NON LACTOSE&amp;#xD;FERMENTING GRAM-NEGATIVE BACTERIAL ISOLATES IN A TERTIARY CARE TEACHING&amp;#xD;HOSPITAL OF CENTRAL INDIA&lt;/title&gt;&lt;secondary-title&gt;Asian J Pharm Clin Res,&lt;/secondary-title&gt;&lt;/titles&gt;&lt;periodical&gt;&lt;full-title&gt;Asian J Pharm Clin Res,&lt;/full-title&gt;&lt;/periodical&gt;&lt;pages&gt;41-47&lt;/pages&gt;&lt;volume&gt;14&lt;/volume&gt;&lt;number&gt;10&lt;/number&gt;&lt;dates&gt;&lt;year&gt;2021&lt;/year&gt;&lt;/dates&gt;&lt;urls&gt;&lt;/urls&gt;&lt;/record&gt;&lt;/Cite&gt;&lt;/EndNote&gt;</w:instrText>
            </w:r>
            <w:r w:rsidR="00E85290">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(438)</w:t>
            </w:r>
            <w:r w:rsidR="00E85290">
              <w:rPr>
                <w:rFonts w:asciiTheme="majorBidi" w:eastAsia="Times New Roman" w:hAnsiTheme="majorBidi" w:cstheme="majorBidi"/>
                <w:color w:val="000000"/>
                <w:sz w:val="20"/>
                <w:szCs w:val="20"/>
              </w:rPr>
              <w:fldChar w:fldCharType="end"/>
            </w:r>
          </w:p>
        </w:tc>
        <w:tc>
          <w:tcPr>
            <w:tcW w:w="2694" w:type="dxa"/>
            <w:noWrap/>
            <w:hideMark/>
          </w:tcPr>
          <w:p w14:paraId="6AF2E59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23</w:t>
            </w:r>
          </w:p>
        </w:tc>
        <w:tc>
          <w:tcPr>
            <w:tcW w:w="2268" w:type="dxa"/>
            <w:noWrap/>
            <w:hideMark/>
          </w:tcPr>
          <w:p w14:paraId="035E777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w:t>
            </w:r>
          </w:p>
        </w:tc>
        <w:tc>
          <w:tcPr>
            <w:tcW w:w="1701" w:type="dxa"/>
            <w:noWrap/>
            <w:hideMark/>
          </w:tcPr>
          <w:p w14:paraId="5A1A17A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5BCD0A2B" w14:textId="77777777" w:rsidTr="00D54206">
        <w:trPr>
          <w:trHeight w:val="255"/>
        </w:trPr>
        <w:tc>
          <w:tcPr>
            <w:tcW w:w="716" w:type="dxa"/>
            <w:noWrap/>
            <w:hideMark/>
          </w:tcPr>
          <w:p w14:paraId="1AA61C8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60</w:t>
            </w:r>
          </w:p>
        </w:tc>
        <w:tc>
          <w:tcPr>
            <w:tcW w:w="4672" w:type="dxa"/>
            <w:noWrap/>
            <w:hideMark/>
          </w:tcPr>
          <w:p w14:paraId="71A1593B" w14:textId="63610C65"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 xml:space="preserve">Adel El </w:t>
            </w:r>
            <w:proofErr w:type="spellStart"/>
            <w:r w:rsidRPr="00B809E4">
              <w:rPr>
                <w:rFonts w:asciiTheme="majorBidi" w:eastAsia="Times New Roman" w:hAnsiTheme="majorBidi" w:cstheme="majorBidi"/>
                <w:color w:val="000000"/>
                <w:sz w:val="20"/>
                <w:szCs w:val="20"/>
              </w:rPr>
              <w:t>mekes</w:t>
            </w:r>
            <w:proofErr w:type="spellEnd"/>
            <w:r w:rsidR="006D6E3E">
              <w:rPr>
                <w:rFonts w:asciiTheme="majorBidi" w:eastAsia="Times New Roman" w:hAnsiTheme="majorBidi" w:cstheme="majorBidi"/>
                <w:color w:val="000000"/>
                <w:sz w:val="20"/>
                <w:szCs w:val="20"/>
              </w:rPr>
              <w:t xml:space="preserve"> </w:t>
            </w:r>
            <w:r w:rsidR="006D6E3E">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&lt;EndNote&gt;&lt;Cite&gt;&lt;Author&gt;Zahlane&lt;/Author&gt;&lt;Year&gt;2020&lt;/Year&gt;&lt;RecNum&gt;72&lt;/RecNum&gt;&lt;DisplayText&gt;(439)&lt;/DisplayText&gt;&lt;record&gt;&lt;rec-number&gt;72&lt;/rec-number&gt;&lt;foreign-keys&gt;&lt;key app="EN" db-id="r2exsvat5xft0ge5xwdxs9dovae0evvwdsfa" timestamp="1693647820"&gt;72&lt;/key&gt;&lt;/foreign-keys&gt;&lt;ref-type name="Journal Article"&gt;17&lt;/ref-type&gt;&lt;contributors&gt;&lt;authors&gt;&lt;author&gt;Zahlane, Kawtar&lt;/author&gt;&lt;author&gt;Ouafi, Ahmed Tadlaoui&lt;/author&gt;&lt;author&gt;Barakate, Mustapha&lt;/author&gt;&lt;/authors&gt;&lt;/contributors&gt;&lt;titles&gt;&lt;title&gt;The clinical and epidemiological risk factors of infections due to multi-drug resistant bacteria in an adult intensive care unit of University Hospital Center in Marrakesh-Morocco&lt;/title&gt;&lt;secondary-title&gt;Journal of Infection and Public Health&lt;/secondary-title&gt;&lt;/titles&gt;&lt;periodical&gt;&lt;full-title&gt;Journal of Infection and Public Health&lt;/full-title&gt;&lt;/periodical&gt;&lt;pages&gt;637-643&lt;/pages&gt;&lt;volume&gt;13&lt;/volume&gt;&lt;number&gt;4&lt;/number&gt;&lt;dates&gt;&lt;year&gt;2020&lt;/year&gt;&lt;/dates&gt;&lt;isbn&gt;1876-0341&lt;/isbn&gt;&lt;urls&gt;&lt;/urls&gt;&lt;/record&gt;&lt;/Cite&gt;&lt;/EndNote&gt;</w:instrText>
            </w:r>
            <w:r w:rsidR="006D6E3E">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(439)</w:t>
            </w:r>
            <w:r w:rsidR="006D6E3E">
              <w:rPr>
                <w:rFonts w:asciiTheme="majorBidi" w:eastAsia="Times New Roman" w:hAnsiTheme="majorBidi" w:cstheme="majorBidi"/>
                <w:color w:val="000000"/>
                <w:sz w:val="20"/>
                <w:szCs w:val="20"/>
              </w:rPr>
              <w:fldChar w:fldCharType="end"/>
            </w:r>
          </w:p>
        </w:tc>
        <w:tc>
          <w:tcPr>
            <w:tcW w:w="2694" w:type="dxa"/>
            <w:noWrap/>
            <w:hideMark/>
          </w:tcPr>
          <w:p w14:paraId="55E925B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94</w:t>
            </w:r>
          </w:p>
        </w:tc>
        <w:tc>
          <w:tcPr>
            <w:tcW w:w="2268" w:type="dxa"/>
            <w:noWrap/>
            <w:hideMark/>
          </w:tcPr>
          <w:p w14:paraId="6C59C6D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4B2EC1C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6F43D2A2" w14:textId="77777777" w:rsidTr="00D54206">
        <w:trPr>
          <w:trHeight w:val="255"/>
        </w:trPr>
        <w:tc>
          <w:tcPr>
            <w:tcW w:w="716" w:type="dxa"/>
            <w:noWrap/>
            <w:hideMark/>
          </w:tcPr>
          <w:p w14:paraId="640BFEC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132</w:t>
            </w:r>
          </w:p>
        </w:tc>
        <w:tc>
          <w:tcPr>
            <w:tcW w:w="4672" w:type="dxa"/>
            <w:noWrap/>
            <w:hideMark/>
          </w:tcPr>
          <w:p w14:paraId="3B399BAA" w14:textId="5CDAED4B"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Ahdi</w:t>
            </w:r>
            <w:proofErr w:type="spellEnd"/>
            <w:r w:rsidR="00342471">
              <w:rPr>
                <w:rFonts w:asciiTheme="majorBidi" w:eastAsia="Times New Roman" w:hAnsiTheme="majorBidi" w:cstheme="majorBidi"/>
                <w:color w:val="000000"/>
                <w:sz w:val="20"/>
                <w:szCs w:val="20"/>
              </w:rPr>
              <w:t xml:space="preserve"> </w:t>
            </w:r>
            <w:r w:rsidR="00342471">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&lt;EndNote&gt;&lt;Cite&gt;&lt;Author&gt;Ahdi Khosroshahi&lt;/Author&gt;&lt;Year&gt;2017&lt;/Year&gt;&lt;RecNum&gt;132&lt;/RecNum&gt;&lt;DisplayText&gt;(440)&lt;/DisplayText&gt;&lt;record&gt;&lt;rec-number&gt;132&lt;/rec-number&gt;&lt;foreign-keys&gt;&lt;key app="EN" db-id="adpd5tdrq99ptsepx5fpew53az5z5vpp2fzf" timestamp="1693300635"&gt;132&lt;/key&gt;&lt;/foreign-keys&gt;&lt;ref-type name="Journal Article"&gt;17&lt;/ref-type&gt;&lt;contributors&gt;&lt;authors&gt;&lt;author&gt;Ahdi Khosroshahi, S.&lt;/author&gt;&lt;author&gt;Farajnia, S.&lt;/author&gt;&lt;author&gt;Azhari, F.&lt;/author&gt;&lt;author&gt;Hosseini, M. K.&lt;/author&gt;&lt;author&gt;Khanipour, F.&lt;/author&gt;&lt;author&gt;Farajnia, H.&lt;/author&gt;&lt;author&gt;Naghili, B.&lt;/author&gt;&lt;/authors&gt;&lt;/contributors&gt;&lt;titles&gt;&lt;title&gt;Antimicrobial Susceptibility Pattern and Prevalence of Extended-Spectrum β-Lactamase Genotypes among Clinical Isolates of Acinetobacter baumanii in Tabriz, North-West of Iran&lt;/title&gt;&lt;secondary-title&gt;Jundishapur J Microbiol&lt;/secondary-title&gt;&lt;/titles&gt;&lt;periodical&gt;&lt;full-title&gt;Jundishapur J Microbiol&lt;/full-title&gt;&lt;/periodical&gt;&lt;pages&gt;e13368&lt;/pages&gt;&lt;volume&gt;10&lt;/volume&gt;&lt;number&gt;6&lt;/number&gt;&lt;edition&gt;2017-05-29&lt;/edition&gt;&lt;keywords&gt;&lt;keyword&gt;Extended-Spectrum β-Lactamase&lt;/keyword&gt;&lt;keyword&gt;MDR&lt;/keyword&gt;&lt;keyword&gt;Genotyping&lt;/keyword&gt;&lt;keyword&gt;&amp;amp;lt&lt;/keyword&gt;&lt;keyword&gt;i&amp;amp;gt&lt;/keyword&gt;&lt;keyword&gt;Acinetobacter baumannii&amp;amp;lt&lt;/keyword&gt;&lt;keyword&gt;/i&amp;amp;gt&lt;/keyword&gt;&lt;/keywords&gt;&lt;dates&gt;&lt;year&gt;2017&lt;/year&gt;&lt;/dates&gt;&lt;isbn&gt;2008-3645&amp;#xD;2008-4161&lt;/isbn&gt;&lt;work-type&gt;Research Article&lt;/work-type&gt;&lt;urls&gt;&lt;related-urls&gt;&lt;url&gt;https://sites.kowsarpub.com/jjm/articles/13368.html&lt;/url&gt;&lt;/related-urls&gt;&lt;/urls&gt;&lt;electronic-resource-num&gt;10.5812/jjm.13368&lt;/electronic-resource-num&gt;&lt;language&gt;en&lt;/language&gt;&lt;/record&gt;&lt;/Cite&gt;&lt;/EndNote&gt;</w:instrText>
            </w:r>
            <w:r w:rsidR="00342471">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(440)</w:t>
            </w:r>
            <w:r w:rsidR="00342471">
              <w:rPr>
                <w:rFonts w:asciiTheme="majorBidi" w:eastAsia="Times New Roman" w:hAnsiTheme="majorBidi" w:cstheme="majorBidi"/>
                <w:color w:val="000000"/>
                <w:sz w:val="20"/>
                <w:szCs w:val="20"/>
              </w:rPr>
              <w:fldChar w:fldCharType="end"/>
            </w:r>
          </w:p>
        </w:tc>
        <w:tc>
          <w:tcPr>
            <w:tcW w:w="2694" w:type="dxa"/>
            <w:noWrap/>
            <w:hideMark/>
          </w:tcPr>
          <w:p w14:paraId="2C15A94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100</w:t>
            </w:r>
          </w:p>
        </w:tc>
        <w:tc>
          <w:tcPr>
            <w:tcW w:w="2268" w:type="dxa"/>
            <w:noWrap/>
            <w:hideMark/>
          </w:tcPr>
          <w:p w14:paraId="560B6DB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23</w:t>
            </w:r>
          </w:p>
        </w:tc>
        <w:tc>
          <w:tcPr>
            <w:tcW w:w="1701" w:type="dxa"/>
            <w:noWrap/>
            <w:hideMark/>
          </w:tcPr>
          <w:p w14:paraId="0F7DFC4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04F6A7B3" w14:textId="77777777" w:rsidTr="00D54206">
        <w:trPr>
          <w:trHeight w:val="255"/>
        </w:trPr>
        <w:tc>
          <w:tcPr>
            <w:tcW w:w="716" w:type="dxa"/>
            <w:noWrap/>
            <w:hideMark/>
          </w:tcPr>
          <w:p w14:paraId="17F47C7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144</w:t>
            </w:r>
          </w:p>
        </w:tc>
        <w:tc>
          <w:tcPr>
            <w:tcW w:w="4672" w:type="dxa"/>
            <w:noWrap/>
            <w:hideMark/>
          </w:tcPr>
          <w:p w14:paraId="19571B53" w14:textId="58CD8C9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Ahmed B. Mahmoud</w:t>
            </w:r>
            <w:r w:rsidR="006D6E3E">
              <w:rPr>
                <w:rFonts w:asciiTheme="majorBidi" w:eastAsia="Times New Roman" w:hAnsiTheme="majorBidi" w:cstheme="majorBidi"/>
                <w:color w:val="000000"/>
                <w:sz w:val="20"/>
                <w:szCs w:val="20"/>
              </w:rPr>
              <w:t xml:space="preserve"> </w:t>
            </w:r>
            <w:r w:rsidR="006D6E3E">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&lt;EndNote&gt;&lt;Cite&gt;&lt;Author&gt;Mahmoud&lt;/Author&gt;&lt;Year&gt;2020&lt;/Year&gt;&lt;RecNum&gt;73&lt;/RecNum&gt;&lt;DisplayText&gt;(441)&lt;/DisplayText&gt;&lt;record&gt;&lt;rec-number&gt;73&lt;/rec-number&gt;&lt;foreign-keys&gt;&lt;key app="EN" db-id="r2exsvat5xft0ge5xwdxs9dovae0evvwdsfa" timestamp="1693648063"&gt;73&lt;/key&gt;&lt;/foreign-keys&gt;&lt;ref-type name="Journal Article"&gt;17&lt;/ref-type&gt;&lt;contributors&gt;&lt;authors&gt;&lt;author&gt;Mahmoud, Ahmed B&lt;/author&gt;&lt;author&gt;Mohamed, Sahar A&lt;/author&gt;&lt;author&gt;Eldahshan, Maha M&lt;/author&gt;&lt;/authors&gt;&lt;/contributors&gt;&lt;titles&gt;&lt;title&gt;FimH and CsgA Adhesion genes Among Acinetobacter spp. Isolates and their Relation to Biofilm formation and Antimicrobial Resistance Pattern&lt;/title&gt;&lt;secondary-title&gt;Egyptian Journal of Medical Microbiology&lt;/secondary-title&gt;&lt;/titles&gt;&lt;periodical&gt;&lt;full-title&gt;Egyptian Journal of Medical Microbiology&lt;/full-title&gt;&lt;/periodical&gt;&lt;pages&gt;77-86&lt;/pages&gt;&lt;volume&gt;29&lt;/volume&gt;&lt;number&gt;1&lt;/number&gt;&lt;dates&gt;&lt;year&gt;2020&lt;/year&gt;&lt;/dates&gt;&lt;isbn&gt;1110-2179&lt;/isbn&gt;&lt;urls&gt;&lt;/urls&gt;&lt;/record&gt;&lt;/Cite&gt;&lt;/EndNote&gt;</w:instrText>
            </w:r>
            <w:r w:rsidR="006D6E3E">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(441)</w:t>
            </w:r>
            <w:r w:rsidR="006D6E3E">
              <w:rPr>
                <w:rFonts w:asciiTheme="majorBidi" w:eastAsia="Times New Roman" w:hAnsiTheme="majorBidi" w:cstheme="majorBidi"/>
                <w:color w:val="000000"/>
                <w:sz w:val="20"/>
                <w:szCs w:val="20"/>
              </w:rPr>
              <w:fldChar w:fldCharType="end"/>
            </w:r>
          </w:p>
        </w:tc>
        <w:tc>
          <w:tcPr>
            <w:tcW w:w="2694" w:type="dxa"/>
            <w:noWrap/>
            <w:hideMark/>
          </w:tcPr>
          <w:p w14:paraId="3DC006E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50</w:t>
            </w:r>
          </w:p>
        </w:tc>
        <w:tc>
          <w:tcPr>
            <w:tcW w:w="2268" w:type="dxa"/>
            <w:noWrap/>
            <w:hideMark/>
          </w:tcPr>
          <w:p w14:paraId="0AD6D91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16</w:t>
            </w:r>
          </w:p>
        </w:tc>
        <w:tc>
          <w:tcPr>
            <w:tcW w:w="1701" w:type="dxa"/>
            <w:noWrap/>
            <w:hideMark/>
          </w:tcPr>
          <w:p w14:paraId="6F5402A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37EC86EC" w14:textId="77777777" w:rsidTr="00D54206">
        <w:trPr>
          <w:trHeight w:val="255"/>
        </w:trPr>
        <w:tc>
          <w:tcPr>
            <w:tcW w:w="716" w:type="dxa"/>
            <w:noWrap/>
            <w:hideMark/>
          </w:tcPr>
          <w:p w14:paraId="058C283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172</w:t>
            </w:r>
          </w:p>
        </w:tc>
        <w:tc>
          <w:tcPr>
            <w:tcW w:w="4672" w:type="dxa"/>
            <w:noWrap/>
            <w:hideMark/>
          </w:tcPr>
          <w:p w14:paraId="6CEF8392" w14:textId="59856364"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Akrami</w:t>
            </w:r>
            <w:proofErr w:type="spellEnd"/>
            <w:r w:rsidR="00342471">
              <w:rPr>
                <w:rFonts w:asciiTheme="majorBidi" w:eastAsia="Times New Roman" w:hAnsiTheme="majorBidi" w:cstheme="majorBidi"/>
                <w:color w:val="000000"/>
                <w:sz w:val="20"/>
                <w:szCs w:val="20"/>
              </w:rPr>
              <w:t xml:space="preserve"> </w:t>
            </w:r>
            <w:r w:rsidR="00342471">
              <w:rPr>
                <w:rFonts w:asciiTheme="majorBidi" w:eastAsia="Times New Roman" w:hAnsiTheme="majorBidi" w:cstheme="majorBidi"/>
                <w:color w:val="000000"/>
                <w:sz w:val="20"/>
                <w:szCs w:val="20"/>
              </w:rPr>
              <w:fldChar w:fldCharType="begin">
                <w:fldData xml:space="preserve">PEVuZE5vdGU+PENpdGU+PEF1dGhvcj5Ba3JhbWk8L0F1dGhvcj48WWVhcj4yMDE3PC9ZZWFyPjxS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PEVuZE5vdGU+PENpdGU+PEF1dGhvcj5Ba3JhbWk8L0F1dGhvcj48WWVhcj4yMDE3PC9ZZWFyPjxS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342471">
              <w:rPr>
                <w:rFonts w:asciiTheme="majorBidi" w:eastAsia="Times New Roman" w:hAnsiTheme="majorBidi" w:cstheme="majorBidi"/>
                <w:color w:val="000000"/>
                <w:sz w:val="20"/>
                <w:szCs w:val="20"/>
              </w:rPr>
            </w:r>
            <w:r w:rsidR="00342471">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(442)</w:t>
            </w:r>
            <w:r w:rsidR="00342471">
              <w:rPr>
                <w:rFonts w:asciiTheme="majorBidi" w:eastAsia="Times New Roman" w:hAnsiTheme="majorBidi" w:cstheme="majorBidi"/>
                <w:color w:val="000000"/>
                <w:sz w:val="20"/>
                <w:szCs w:val="20"/>
              </w:rPr>
              <w:fldChar w:fldCharType="end"/>
            </w:r>
          </w:p>
        </w:tc>
        <w:tc>
          <w:tcPr>
            <w:tcW w:w="2694" w:type="dxa"/>
            <w:noWrap/>
            <w:hideMark/>
          </w:tcPr>
          <w:p w14:paraId="3B975DB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35</w:t>
            </w:r>
          </w:p>
        </w:tc>
        <w:tc>
          <w:tcPr>
            <w:tcW w:w="2268" w:type="dxa"/>
            <w:noWrap/>
            <w:hideMark/>
          </w:tcPr>
          <w:p w14:paraId="38F3220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626E2E2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600F0073" w14:textId="77777777" w:rsidTr="00D54206">
        <w:trPr>
          <w:trHeight w:val="255"/>
        </w:trPr>
        <w:tc>
          <w:tcPr>
            <w:tcW w:w="716" w:type="dxa"/>
            <w:noWrap/>
            <w:hideMark/>
          </w:tcPr>
          <w:p w14:paraId="0800EAE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257</w:t>
            </w:r>
          </w:p>
        </w:tc>
        <w:tc>
          <w:tcPr>
            <w:tcW w:w="4672" w:type="dxa"/>
            <w:noWrap/>
            <w:hideMark/>
          </w:tcPr>
          <w:p w14:paraId="264020E5" w14:textId="3FC23A2F"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 xml:space="preserve">Al </w:t>
            </w:r>
            <w:proofErr w:type="spellStart"/>
            <w:r w:rsidRPr="00B809E4">
              <w:rPr>
                <w:rFonts w:asciiTheme="majorBidi" w:eastAsia="Times New Roman" w:hAnsiTheme="majorBidi" w:cstheme="majorBidi"/>
                <w:color w:val="000000"/>
                <w:sz w:val="20"/>
                <w:szCs w:val="20"/>
              </w:rPr>
              <w:t>Atrouni</w:t>
            </w:r>
            <w:proofErr w:type="spellEnd"/>
            <w:r w:rsidR="00342471">
              <w:rPr>
                <w:rFonts w:asciiTheme="majorBidi" w:eastAsia="Times New Roman" w:hAnsiTheme="majorBidi" w:cstheme="majorBidi"/>
                <w:color w:val="000000"/>
                <w:sz w:val="20"/>
                <w:szCs w:val="20"/>
              </w:rPr>
              <w:t xml:space="preserve"> </w:t>
            </w:r>
            <w:r w:rsidR="00342471">
              <w:rPr>
                <w:rFonts w:asciiTheme="majorBidi" w:eastAsia="Times New Roman" w:hAnsiTheme="majorBidi" w:cstheme="majorBidi"/>
                <w:color w:val="000000"/>
                <w:sz w:val="20"/>
                <w:szCs w:val="20"/>
              </w:rPr>
              <w:fldChar w:fldCharType="begin">
                <w:fldData xml:space="preserve">PEVuZE5vdGU+PENpdGU+PEF1dGhvcj5BbCBBdHJvdW5pPC9BdXRob3I+PFllYXI+MjAxNjwvWWVh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PEVuZE5vdGU+PENpdGU+PEF1dGhvcj5BbCBBdHJvdW5pPC9BdXRob3I+PFllYXI+MjAxNjwvWWVh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342471">
              <w:rPr>
                <w:rFonts w:asciiTheme="majorBidi" w:eastAsia="Times New Roman" w:hAnsiTheme="majorBidi" w:cstheme="majorBidi"/>
                <w:color w:val="000000"/>
                <w:sz w:val="20"/>
                <w:szCs w:val="20"/>
              </w:rPr>
            </w:r>
            <w:r w:rsidR="00342471">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(443)</w:t>
            </w:r>
            <w:r w:rsidR="00342471">
              <w:rPr>
                <w:rFonts w:asciiTheme="majorBidi" w:eastAsia="Times New Roman" w:hAnsiTheme="majorBidi" w:cstheme="majorBidi"/>
                <w:color w:val="000000"/>
                <w:sz w:val="20"/>
                <w:szCs w:val="20"/>
              </w:rPr>
              <w:fldChar w:fldCharType="end"/>
            </w:r>
          </w:p>
        </w:tc>
        <w:tc>
          <w:tcPr>
            <w:tcW w:w="2694" w:type="dxa"/>
            <w:noWrap/>
            <w:hideMark/>
          </w:tcPr>
          <w:p w14:paraId="053AB28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119</w:t>
            </w:r>
          </w:p>
        </w:tc>
        <w:tc>
          <w:tcPr>
            <w:tcW w:w="2268" w:type="dxa"/>
            <w:noWrap/>
            <w:hideMark/>
          </w:tcPr>
          <w:p w14:paraId="37DFCDD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1FE99BE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7A82DBE7" w14:textId="77777777" w:rsidTr="00D54206">
        <w:trPr>
          <w:trHeight w:val="255"/>
        </w:trPr>
        <w:tc>
          <w:tcPr>
            <w:tcW w:w="716" w:type="dxa"/>
            <w:noWrap/>
            <w:hideMark/>
          </w:tcPr>
          <w:p w14:paraId="3A912E9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153</w:t>
            </w:r>
          </w:p>
        </w:tc>
        <w:tc>
          <w:tcPr>
            <w:tcW w:w="4672" w:type="dxa"/>
            <w:noWrap/>
            <w:hideMark/>
          </w:tcPr>
          <w:p w14:paraId="6EB45501" w14:textId="340873FC"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Ala’a</w:t>
            </w:r>
            <w:proofErr w:type="spellEnd"/>
            <w:r w:rsidRPr="00B809E4">
              <w:rPr>
                <w:rFonts w:asciiTheme="majorBidi" w:eastAsia="Times New Roman" w:hAnsiTheme="majorBidi" w:cstheme="majorBidi"/>
                <w:color w:val="000000"/>
                <w:sz w:val="20"/>
                <w:szCs w:val="20"/>
              </w:rPr>
              <w:t xml:space="preserve"> </w:t>
            </w:r>
            <w:proofErr w:type="spellStart"/>
            <w:r w:rsidRPr="00B809E4">
              <w:rPr>
                <w:rFonts w:asciiTheme="majorBidi" w:eastAsia="Times New Roman" w:hAnsiTheme="majorBidi" w:cstheme="majorBidi"/>
                <w:color w:val="000000"/>
                <w:sz w:val="20"/>
                <w:szCs w:val="20"/>
              </w:rPr>
              <w:t>Matalka</w:t>
            </w:r>
            <w:proofErr w:type="spellEnd"/>
            <w:r w:rsidR="006D6E3E">
              <w:rPr>
                <w:rFonts w:asciiTheme="majorBidi" w:eastAsia="Times New Roman" w:hAnsiTheme="majorBidi" w:cstheme="majorBidi"/>
                <w:color w:val="000000"/>
                <w:sz w:val="20"/>
                <w:szCs w:val="20"/>
              </w:rPr>
              <w:t xml:space="preserve"> </w:t>
            </w:r>
            <w:r w:rsidR="006D6E3E">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&lt;EndNote&gt;&lt;Cite&gt;&lt;Author&gt;Matalka&lt;/Author&gt;&lt;Year&gt;2021&lt;/Year&gt;&lt;RecNum&gt;74&lt;/RecNum&gt;&lt;DisplayText&gt;(444)&lt;/DisplayText&gt;&lt;record&gt;&lt;rec-number&gt;74&lt;/rec-number&gt;&lt;foreign-keys&gt;&lt;key app="EN" db-id="r2exsvat5xft0ge5xwdxs9dovae0evvwdsfa" timestamp="1693648173"&gt;74&lt;/key&gt;&lt;/foreign-keys&gt;&lt;ref-type name="Journal Article"&gt;17&lt;/ref-type&gt;&lt;contributors&gt;&lt;authors&gt;&lt;author&gt;Matalka, Ala’a&lt;/author&gt;&lt;author&gt;Al-Husban, Naser&lt;/author&gt;&lt;author&gt;Alkuran, Oqba&lt;/author&gt;&lt;author&gt;Almuhaisen, Lama&lt;/author&gt;&lt;author&gt;Basha, Asma&lt;/author&gt;&lt;author&gt;Eid, Mahmoud&lt;/author&gt;&lt;author&gt;Elmuhtaseb, Mohammad S&lt;/author&gt;&lt;author&gt;Al Oweidat, Khaled&lt;/author&gt;&lt;/authors&gt;&lt;/contributors&gt;&lt;titles&gt;&lt;title&gt;Spectrum of uropathogens and their susceptibility to antimicrobials in pregnant women: A retrospective analysis of 5-year hospital data&lt;/title&gt;&lt;secondary-title&gt;Journal of International Medical Research&lt;/secondary-title&gt;&lt;/titles&gt;&lt;periodical&gt;&lt;full-title&gt;Journal of International Medical Research&lt;/full-title&gt;&lt;/periodical&gt;&lt;pages&gt;03000605211006540&lt;/pages&gt;&lt;volume&gt;49&lt;/volume&gt;&lt;number&gt;5&lt;/number&gt;&lt;dates&gt;&lt;year&gt;2021&lt;/year&gt;&lt;/dates&gt;&lt;isbn&gt;0300-0605&lt;/isbn&gt;&lt;urls&gt;&lt;/urls&gt;&lt;/record&gt;&lt;/Cite&gt;&lt;/EndNote&gt;</w:instrText>
            </w:r>
            <w:r w:rsidR="006D6E3E">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(444)</w:t>
            </w:r>
            <w:r w:rsidR="006D6E3E">
              <w:rPr>
                <w:rFonts w:asciiTheme="majorBidi" w:eastAsia="Times New Roman" w:hAnsiTheme="majorBidi" w:cstheme="majorBidi"/>
                <w:color w:val="000000"/>
                <w:sz w:val="20"/>
                <w:szCs w:val="20"/>
              </w:rPr>
              <w:fldChar w:fldCharType="end"/>
            </w:r>
          </w:p>
        </w:tc>
        <w:tc>
          <w:tcPr>
            <w:tcW w:w="2694" w:type="dxa"/>
            <w:noWrap/>
            <w:hideMark/>
          </w:tcPr>
          <w:p w14:paraId="172DE98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w:t>
            </w:r>
          </w:p>
        </w:tc>
        <w:tc>
          <w:tcPr>
            <w:tcW w:w="2268" w:type="dxa"/>
            <w:noWrap/>
            <w:hideMark/>
          </w:tcPr>
          <w:p w14:paraId="57646B5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42776C4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227F9F6F" w14:textId="77777777" w:rsidTr="00D54206">
        <w:trPr>
          <w:trHeight w:val="255"/>
        </w:trPr>
        <w:tc>
          <w:tcPr>
            <w:tcW w:w="716" w:type="dxa"/>
            <w:noWrap/>
            <w:hideMark/>
          </w:tcPr>
          <w:p w14:paraId="093B188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110</w:t>
            </w:r>
          </w:p>
        </w:tc>
        <w:tc>
          <w:tcPr>
            <w:tcW w:w="4672" w:type="dxa"/>
            <w:noWrap/>
            <w:hideMark/>
          </w:tcPr>
          <w:p w14:paraId="3B285380" w14:textId="7FFED9A8"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Alfadli</w:t>
            </w:r>
            <w:proofErr w:type="spellEnd"/>
            <w:r w:rsidR="00342471">
              <w:rPr>
                <w:rFonts w:asciiTheme="majorBidi" w:eastAsia="Times New Roman" w:hAnsiTheme="majorBidi" w:cstheme="majorBidi"/>
                <w:color w:val="000000"/>
                <w:sz w:val="20"/>
                <w:szCs w:val="20"/>
              </w:rPr>
              <w:t xml:space="preserve"> </w:t>
            </w:r>
            <w:r w:rsidR="00342471">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&lt;EndNote&gt;&lt;Cite&gt;&lt;Author&gt;Alfadli&lt;/Author&gt;&lt;Year&gt;2018&lt;/Year&gt;&lt;RecNum&gt;110&lt;/RecNum&gt;&lt;DisplayText&gt;(445)&lt;/DisplayText&gt;&lt;record&gt;&lt;rec-number&gt;110&lt;/rec-number&gt;&lt;foreign-keys&gt;&lt;key app="EN" db-id="adpd5tdrq99ptsepx5fpew53az5z5vpp2fzf" timestamp="1693300628"&gt;110&lt;/key&gt;&lt;/foreign-keys&gt;&lt;ref-type name="Journal Article"&gt;17&lt;/ref-type&gt;&lt;contributors&gt;&lt;authors&gt;&lt;author&gt;Alfadli, Mariam&lt;/author&gt;&lt;author&gt;El-sehsah, Eman&lt;/author&gt;&lt;author&gt;Ramadan, Moustapha&lt;/author&gt;&lt;/authors&gt;&lt;/contributors&gt;&lt;titles&gt;&lt;title&gt;Risk factors and distribution of MDROs among patients with healthcare associated burn wound infection&lt;/title&gt;&lt;secondary-title&gt;Germs&lt;/secondary-title&gt;&lt;/titles&gt;&lt;periodical&gt;&lt;full-title&gt;Germs&lt;/full-title&gt;&lt;/periodical&gt;&lt;pages&gt;199-206&lt;/pages&gt;&lt;volume&gt;8&lt;/volume&gt;&lt;dates&gt;&lt;year&gt;2018&lt;/year&gt;&lt;pub-dates&gt;&lt;date&gt;12/01&lt;/date&gt;&lt;/pub-dates&gt;&lt;/dates&gt;&lt;urls&gt;&lt;/urls&gt;&lt;electronic-resource-num&gt;10.18683/germs.2018.1147&lt;/electronic-resource-num&gt;&lt;/record&gt;&lt;/Cite&gt;&lt;/EndNote&gt;</w:instrText>
            </w:r>
            <w:r w:rsidR="00342471">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(445)</w:t>
            </w:r>
            <w:r w:rsidR="00342471">
              <w:rPr>
                <w:rFonts w:asciiTheme="majorBidi" w:eastAsia="Times New Roman" w:hAnsiTheme="majorBidi" w:cstheme="majorBidi"/>
                <w:color w:val="000000"/>
                <w:sz w:val="20"/>
                <w:szCs w:val="20"/>
              </w:rPr>
              <w:fldChar w:fldCharType="end"/>
            </w:r>
          </w:p>
        </w:tc>
        <w:tc>
          <w:tcPr>
            <w:tcW w:w="2694" w:type="dxa"/>
            <w:noWrap/>
            <w:hideMark/>
          </w:tcPr>
          <w:p w14:paraId="15181D4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17</w:t>
            </w:r>
          </w:p>
        </w:tc>
        <w:tc>
          <w:tcPr>
            <w:tcW w:w="2268" w:type="dxa"/>
            <w:noWrap/>
            <w:hideMark/>
          </w:tcPr>
          <w:p w14:paraId="59282D7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w:t>
            </w:r>
          </w:p>
        </w:tc>
        <w:tc>
          <w:tcPr>
            <w:tcW w:w="1701" w:type="dxa"/>
            <w:noWrap/>
            <w:hideMark/>
          </w:tcPr>
          <w:p w14:paraId="7564438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4680DE90" w14:textId="77777777" w:rsidTr="00D54206">
        <w:trPr>
          <w:trHeight w:val="255"/>
        </w:trPr>
        <w:tc>
          <w:tcPr>
            <w:tcW w:w="716" w:type="dxa"/>
            <w:noWrap/>
            <w:hideMark/>
          </w:tcPr>
          <w:p w14:paraId="151435E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324</w:t>
            </w:r>
          </w:p>
        </w:tc>
        <w:tc>
          <w:tcPr>
            <w:tcW w:w="4672" w:type="dxa"/>
            <w:noWrap/>
            <w:hideMark/>
          </w:tcPr>
          <w:p w14:paraId="43638FF7" w14:textId="234A8B38"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Alharbi</w:t>
            </w:r>
            <w:r w:rsidR="00342471">
              <w:rPr>
                <w:rFonts w:asciiTheme="majorBidi" w:eastAsia="Times New Roman" w:hAnsiTheme="majorBidi" w:cstheme="majorBidi"/>
                <w:color w:val="000000"/>
                <w:sz w:val="20"/>
                <w:szCs w:val="20"/>
              </w:rPr>
              <w:t xml:space="preserve"> </w:t>
            </w:r>
            <w:r w:rsidR="00342471">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&lt;EndNote&gt;&lt;Cite&gt;&lt;Author&gt;Alharbi&lt;/Author&gt;&lt;Year&gt;2015&lt;/Year&gt;&lt;RecNum&gt;325&lt;/RecNum&gt;&lt;DisplayText&gt;(446)&lt;/DisplayText&gt;&lt;record&gt;&lt;rec-number&gt;325&lt;/rec-number&gt;&lt;foreign-keys&gt;&lt;key app="EN" db-id="adpd5tdrq99ptsepx5fpew53az5z5vpp2fzf" timestamp="1693300741"&gt;325&lt;/key&gt;&lt;/foreign-keys&gt;&lt;ref-type name="Journal Article"&gt;17&lt;/ref-type&gt;&lt;contributors&gt;&lt;authors&gt;&lt;author&gt;Alharbi, Ahmed&lt;/author&gt;&lt;author&gt;Alshami, Issam&lt;/author&gt;&lt;/authors&gt;&lt;/contributors&gt;&lt;titles&gt;&lt;title&gt;In vitro Effects of Tigecycline in Combination with Other Antimicrobials against Multidrug-Resistant Acinetobacter baumannii Isolates&lt;/title&gt;&lt;secondary-title&gt;Journal of Pure and Applied Microbiology&lt;/secondary-title&gt;&lt;/titles&gt;&lt;pages&gt;497-502&lt;/pages&gt;&lt;volume&gt;9&lt;/volume&gt;&lt;dates&gt;&lt;year&gt;2015&lt;/year&gt;&lt;pub-dates&gt;&lt;date&gt;05/01&lt;/date&gt;&lt;/pub-dates&gt;&lt;/dates&gt;&lt;urls&gt;&lt;/urls&gt;&lt;/record&gt;&lt;/Cite&gt;&lt;/EndNote&gt;</w:instrText>
            </w:r>
            <w:r w:rsidR="00342471">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(446)</w:t>
            </w:r>
            <w:r w:rsidR="00342471">
              <w:rPr>
                <w:rFonts w:asciiTheme="majorBidi" w:eastAsia="Times New Roman" w:hAnsiTheme="majorBidi" w:cstheme="majorBidi"/>
                <w:color w:val="000000"/>
                <w:sz w:val="20"/>
                <w:szCs w:val="20"/>
              </w:rPr>
              <w:fldChar w:fldCharType="end"/>
            </w:r>
          </w:p>
        </w:tc>
        <w:tc>
          <w:tcPr>
            <w:tcW w:w="2694" w:type="dxa"/>
            <w:noWrap/>
            <w:hideMark/>
          </w:tcPr>
          <w:p w14:paraId="5D96DC6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18</w:t>
            </w:r>
          </w:p>
        </w:tc>
        <w:tc>
          <w:tcPr>
            <w:tcW w:w="2268" w:type="dxa"/>
            <w:noWrap/>
            <w:hideMark/>
          </w:tcPr>
          <w:p w14:paraId="7F926E4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w:t>
            </w:r>
          </w:p>
        </w:tc>
        <w:tc>
          <w:tcPr>
            <w:tcW w:w="1701" w:type="dxa"/>
            <w:noWrap/>
            <w:hideMark/>
          </w:tcPr>
          <w:p w14:paraId="2F9D743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6F1BCF3B" w14:textId="77777777" w:rsidTr="00D54206">
        <w:trPr>
          <w:trHeight w:val="255"/>
        </w:trPr>
        <w:tc>
          <w:tcPr>
            <w:tcW w:w="716" w:type="dxa"/>
            <w:noWrap/>
            <w:hideMark/>
          </w:tcPr>
          <w:p w14:paraId="58E7201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361</w:t>
            </w:r>
          </w:p>
        </w:tc>
        <w:tc>
          <w:tcPr>
            <w:tcW w:w="4672" w:type="dxa"/>
            <w:noWrap/>
            <w:hideMark/>
          </w:tcPr>
          <w:p w14:paraId="35C5F947" w14:textId="630711FA"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Aliakbarzade</w:t>
            </w:r>
            <w:proofErr w:type="spellEnd"/>
            <w:r w:rsidRPr="00B809E4">
              <w:rPr>
                <w:rFonts w:asciiTheme="majorBidi" w:eastAsia="Times New Roman" w:hAnsiTheme="majorBidi" w:cstheme="majorBidi"/>
                <w:color w:val="000000"/>
                <w:sz w:val="20"/>
                <w:szCs w:val="20"/>
              </w:rPr>
              <w:t xml:space="preserve"> </w:t>
            </w:r>
            <w:r w:rsidR="00342471">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&lt;EndNote&gt;&lt;Cite&gt;&lt;Author&gt;Aliakbarzade&lt;/Author&gt;&lt;Year&gt;2014&lt;/Year&gt;&lt;RecNum&gt;362&lt;/RecNum&gt;&lt;DisplayText&gt;(447)&lt;/DisplayText&gt;&lt;record&gt;&lt;rec-number&gt;362&lt;/rec-number&gt;&lt;foreign-keys&gt;&lt;key app="EN" db-id="adpd5tdrq99ptsepx5fpew53az5z5vpp2fzf" timestamp="1693300763"&gt;362&lt;/key&gt;&lt;/foreign-keys&gt;&lt;ref-type name="Journal Article"&gt;17&lt;/ref-type&gt;&lt;contributors&gt;&lt;authors&gt;&lt;author&gt;Aliakbarzade, Katayun&lt;/author&gt;&lt;author&gt;Farajnia, Safar&lt;/author&gt;&lt;author&gt;Karimi Nik, Ashraf&lt;/author&gt;&lt;author&gt;Zarei, Farzaneh&lt;/author&gt;&lt;author&gt;Tanomand, Asghar&lt;/author&gt;&lt;/authors&gt;&lt;/contributors&gt;&lt;titles&gt;&lt;title&gt;Prevalence of Aminoglycoside Resistance Genes in Acinetobacter baumannii Isolates&lt;/title&gt;&lt;secondary-title&gt;Jundishapur journal of microbiology&lt;/secondary-title&gt;&lt;alt-title&gt;Jundishapur J Microbiol&lt;/alt-title&gt;&lt;/titles&gt;&lt;alt-periodical&gt;&lt;full-title&gt;Jundishapur J Microbiol&lt;/full-title&gt;&lt;/alt-periodical&gt;&lt;pages&gt;e11924-e11924&lt;/pages&gt;&lt;volume&gt;7&lt;/volume&gt;&lt;number&gt;10&lt;/number&gt;&lt;edition&gt;2014/10/01&lt;/edition&gt;&lt;keywords&gt;&lt;keyword&gt;Acinetobacter Baumannii&lt;/keyword&gt;&lt;keyword&gt;Aminoglycoside&lt;/keyword&gt;&lt;keyword&gt;Antimicrobial Agents&lt;/keyword&gt;&lt;/keywords&gt;&lt;dates&gt;&lt;year&gt;2014&lt;/year&gt;&lt;/dates&gt;&lt;publisher&gt;Kowsar&lt;/publisher&gt;&lt;isbn&gt;2008-3645&amp;#xD;2008-4161&lt;/isbn&gt;&lt;accession-num&gt;25632323&lt;/accession-num&gt;&lt;urls&gt;&lt;related-urls&gt;&lt;url&gt;https://pubmed.ncbi.nlm.nih.gov/25632323&lt;/url&gt;&lt;url&gt;https://www.ncbi.nlm.nih.gov/pmc/articles/PMC4295313/&lt;/url&gt;&lt;/related-urls&gt;&lt;/urls&gt;&lt;electronic-resource-num&gt;10.5812/jjm.11924&lt;/electronic-resource-num&gt;&lt;remote-database-name&gt;PubMed&lt;/remote-database-name&gt;&lt;language&gt;eng&lt;/language&gt;&lt;/record&gt;&lt;/Cite&gt;&lt;/EndNote&gt;</w:instrText>
            </w:r>
            <w:r w:rsidR="00342471">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(447)</w:t>
            </w:r>
            <w:r w:rsidR="00342471">
              <w:rPr>
                <w:rFonts w:asciiTheme="majorBidi" w:eastAsia="Times New Roman" w:hAnsiTheme="majorBidi" w:cstheme="majorBidi"/>
                <w:color w:val="000000"/>
                <w:sz w:val="20"/>
                <w:szCs w:val="20"/>
              </w:rPr>
              <w:fldChar w:fldCharType="end"/>
            </w:r>
          </w:p>
        </w:tc>
        <w:tc>
          <w:tcPr>
            <w:tcW w:w="2694" w:type="dxa"/>
            <w:noWrap/>
            <w:hideMark/>
          </w:tcPr>
          <w:p w14:paraId="06F8EF1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103</w:t>
            </w:r>
          </w:p>
        </w:tc>
        <w:tc>
          <w:tcPr>
            <w:tcW w:w="2268" w:type="dxa"/>
            <w:noWrap/>
            <w:hideMark/>
          </w:tcPr>
          <w:p w14:paraId="16F9E89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20</w:t>
            </w:r>
          </w:p>
        </w:tc>
        <w:tc>
          <w:tcPr>
            <w:tcW w:w="1701" w:type="dxa"/>
            <w:noWrap/>
            <w:hideMark/>
          </w:tcPr>
          <w:p w14:paraId="0C5D373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48D8736F" w14:textId="77777777" w:rsidTr="00D54206">
        <w:trPr>
          <w:trHeight w:val="255"/>
        </w:trPr>
        <w:tc>
          <w:tcPr>
            <w:tcW w:w="716" w:type="dxa"/>
            <w:noWrap/>
            <w:hideMark/>
          </w:tcPr>
          <w:p w14:paraId="18EA089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315</w:t>
            </w:r>
          </w:p>
        </w:tc>
        <w:tc>
          <w:tcPr>
            <w:tcW w:w="4672" w:type="dxa"/>
            <w:noWrap/>
            <w:hideMark/>
          </w:tcPr>
          <w:p w14:paraId="65594460" w14:textId="3AF218E8"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AlmOmani</w:t>
            </w:r>
            <w:proofErr w:type="spellEnd"/>
            <w:r w:rsidR="00342471">
              <w:rPr>
                <w:rFonts w:asciiTheme="majorBidi" w:eastAsia="Times New Roman" w:hAnsiTheme="majorBidi" w:cstheme="majorBidi"/>
                <w:color w:val="000000"/>
                <w:sz w:val="20"/>
                <w:szCs w:val="20"/>
              </w:rPr>
              <w:t xml:space="preserve"> </w:t>
            </w:r>
            <w:r w:rsidR="00342471">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&lt;EndNote&gt;&lt;Cite&gt;&lt;Author&gt;Almomani&lt;/Author&gt;&lt;Year&gt;2015&lt;/Year&gt;&lt;RecNum&gt;316&lt;/RecNum&gt;&lt;DisplayText&gt;(448)&lt;/DisplayText&gt;&lt;record&gt;&lt;rec-number&gt;316&lt;/rec-number&gt;&lt;foreign-keys&gt;&lt;key app="EN" db-id="adpd5tdrq99ptsepx5fpew53az5z5vpp2fzf" timestamp="1693300735"&gt;316&lt;/key&gt;&lt;/foreign-keys&gt;&lt;ref-type name="Journal Article"&gt;17&lt;/ref-type&gt;&lt;contributors&gt;&lt;authors&gt;&lt;author&gt;Almomani, Basima&lt;/author&gt;&lt;author&gt;McCullough, Amanda&lt;/author&gt;&lt;author&gt;Gharaibeh, Rawan&lt;/author&gt;&lt;author&gt;Samrah, Shaher&lt;/author&gt;&lt;author&gt;Mahasneh, Fatimah&lt;/author&gt;&lt;/authors&gt;&lt;/contributors&gt;&lt;titles&gt;&lt;title&gt;Incidence and predictors of 14-day mortality in multidrug-resistant Acinetobacter baumannii in ventilator-associated pneumonia&lt;/title&gt;&lt;secondary-title&gt;Journal of infection in developing countries&lt;/secondary-title&gt;&lt;/titles&gt;&lt;pages&gt;1323-1330&lt;/pages&gt;&lt;volume&gt;9&lt;/volume&gt;&lt;dates&gt;&lt;year&gt;2015&lt;/year&gt;&lt;pub-dates&gt;&lt;date&gt;12/31&lt;/date&gt;&lt;/pub-dates&gt;&lt;/dates&gt;&lt;urls&gt;&lt;/urls&gt;&lt;electronic-resource-num&gt;10.3855/jidc.6812&lt;/electronic-resource-num&gt;&lt;/record&gt;&lt;/Cite&gt;&lt;/EndNote&gt;</w:instrText>
            </w:r>
            <w:r w:rsidR="00342471">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(448)</w:t>
            </w:r>
            <w:r w:rsidR="00342471">
              <w:rPr>
                <w:rFonts w:asciiTheme="majorBidi" w:eastAsia="Times New Roman" w:hAnsiTheme="majorBidi" w:cstheme="majorBidi"/>
                <w:color w:val="000000"/>
                <w:sz w:val="20"/>
                <w:szCs w:val="20"/>
              </w:rPr>
              <w:fldChar w:fldCharType="end"/>
            </w:r>
          </w:p>
        </w:tc>
        <w:tc>
          <w:tcPr>
            <w:tcW w:w="2694" w:type="dxa"/>
            <w:noWrap/>
            <w:hideMark/>
          </w:tcPr>
          <w:p w14:paraId="2CA112C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121</w:t>
            </w:r>
          </w:p>
        </w:tc>
        <w:tc>
          <w:tcPr>
            <w:tcW w:w="2268" w:type="dxa"/>
            <w:noWrap/>
            <w:hideMark/>
          </w:tcPr>
          <w:p w14:paraId="3A5B534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5C97DBC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6368D236" w14:textId="77777777" w:rsidTr="00D54206">
        <w:trPr>
          <w:trHeight w:val="255"/>
        </w:trPr>
        <w:tc>
          <w:tcPr>
            <w:tcW w:w="716" w:type="dxa"/>
            <w:noWrap/>
            <w:hideMark/>
          </w:tcPr>
          <w:p w14:paraId="32D13DF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178</w:t>
            </w:r>
          </w:p>
        </w:tc>
        <w:tc>
          <w:tcPr>
            <w:tcW w:w="4672" w:type="dxa"/>
            <w:noWrap/>
            <w:hideMark/>
          </w:tcPr>
          <w:p w14:paraId="20441CDB" w14:textId="6A1E3DEC"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Alp</w:t>
            </w:r>
            <w:r w:rsidR="00342471">
              <w:rPr>
                <w:rFonts w:asciiTheme="majorBidi" w:eastAsia="Times New Roman" w:hAnsiTheme="majorBidi" w:cstheme="majorBidi"/>
                <w:color w:val="000000"/>
                <w:sz w:val="20"/>
                <w:szCs w:val="20"/>
              </w:rPr>
              <w:t xml:space="preserve"> </w:t>
            </w:r>
            <w:r w:rsidR="00342471">
              <w:rPr>
                <w:rFonts w:asciiTheme="majorBidi" w:eastAsia="Times New Roman" w:hAnsiTheme="majorBidi" w:cstheme="majorBidi"/>
                <w:color w:val="000000"/>
                <w:sz w:val="20"/>
                <w:szCs w:val="20"/>
              </w:rPr>
              <w:fldChar w:fldCharType="begin">
                <w:fldData xml:space="preserve">PEVuZE5vdGU+PENpdGU+PEF1dGhvcj5BbHA8L0F1dGhvcj48WWVhcj4yMDE3PC9ZZWFyPjxSZWNO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PEVuZE5vdGU+PENpdGU+PEF1dGhvcj5BbHA8L0F1dGhvcj48WWVhcj4yMDE3PC9ZZWFyPjxSZWNO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342471">
              <w:rPr>
                <w:rFonts w:asciiTheme="majorBidi" w:eastAsia="Times New Roman" w:hAnsiTheme="majorBidi" w:cstheme="majorBidi"/>
                <w:color w:val="000000"/>
                <w:sz w:val="20"/>
                <w:szCs w:val="20"/>
              </w:rPr>
            </w:r>
            <w:r w:rsidR="00342471">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(449)</w:t>
            </w:r>
            <w:r w:rsidR="00342471">
              <w:rPr>
                <w:rFonts w:asciiTheme="majorBidi" w:eastAsia="Times New Roman" w:hAnsiTheme="majorBidi" w:cstheme="majorBidi"/>
                <w:color w:val="000000"/>
                <w:sz w:val="20"/>
                <w:szCs w:val="20"/>
              </w:rPr>
              <w:fldChar w:fldCharType="end"/>
            </w:r>
          </w:p>
        </w:tc>
        <w:tc>
          <w:tcPr>
            <w:tcW w:w="2694" w:type="dxa"/>
            <w:noWrap/>
            <w:hideMark/>
          </w:tcPr>
          <w:p w14:paraId="7013C06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52</w:t>
            </w:r>
          </w:p>
        </w:tc>
        <w:tc>
          <w:tcPr>
            <w:tcW w:w="2268" w:type="dxa"/>
            <w:noWrap/>
            <w:hideMark/>
          </w:tcPr>
          <w:p w14:paraId="40C8BD6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7017FD9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0EDB0E58" w14:textId="77777777" w:rsidTr="00D54206">
        <w:trPr>
          <w:trHeight w:val="255"/>
        </w:trPr>
        <w:tc>
          <w:tcPr>
            <w:tcW w:w="716" w:type="dxa"/>
            <w:noWrap/>
            <w:hideMark/>
          </w:tcPr>
          <w:p w14:paraId="475556B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735</w:t>
            </w:r>
          </w:p>
        </w:tc>
        <w:tc>
          <w:tcPr>
            <w:tcW w:w="4672" w:type="dxa"/>
            <w:noWrap/>
            <w:hideMark/>
          </w:tcPr>
          <w:p w14:paraId="2FED1A1A" w14:textId="75953B65" w:rsidR="00F27D6F" w:rsidRPr="00B809E4" w:rsidRDefault="00F27D6F" w:rsidP="006B41D5">
            <w:pPr>
              <w:rPr>
                <w:rFonts w:asciiTheme="majorBidi" w:eastAsia="Times New Roman" w:hAnsiTheme="majorBidi" w:cstheme="majorBidi"/>
                <w:sz w:val="20"/>
                <w:szCs w:val="20"/>
              </w:rPr>
            </w:pPr>
            <w:r w:rsidRPr="00B809E4">
              <w:rPr>
                <w:rFonts w:asciiTheme="majorBidi" w:eastAsia="Times New Roman" w:hAnsiTheme="majorBidi" w:cstheme="majorBidi"/>
                <w:sz w:val="20"/>
                <w:szCs w:val="20"/>
              </w:rPr>
              <w:t>Ambreen Fatima</w:t>
            </w:r>
            <w:r w:rsidR="00AD61A3">
              <w:rPr>
                <w:rFonts w:asciiTheme="majorBidi" w:eastAsia="Times New Roman" w:hAnsiTheme="majorBidi" w:cstheme="majorBidi"/>
                <w:sz w:val="20"/>
                <w:szCs w:val="20"/>
              </w:rPr>
              <w:fldChar w:fldCharType="begin"/>
            </w:r>
            <w:r w:rsidR="00CC6B4E">
              <w:rPr>
                <w:rFonts w:asciiTheme="majorBidi" w:eastAsia="Times New Roman" w:hAnsiTheme="majorBidi" w:cstheme="majorBidi"/>
                <w:sz w:val="20"/>
                <w:szCs w:val="20"/>
              </w:rPr>
              <w:instrText xml:space="preserve"> ADDIN EN.CITE &lt;EndNote&gt;&lt;Cite&gt;&lt;Author&gt;Fatima&lt;/Author&gt;&lt;Year&gt;2022&lt;/Year&gt;&lt;RecNum&gt;71&lt;/RecNum&gt;&lt;DisplayText&gt;(450)&lt;/DisplayText&gt;&lt;record&gt;&lt;rec-number&gt;71&lt;/rec-number&gt;&lt;foreign-keys&gt;&lt;key app="EN" db-id="sxve52zrqt9xvxe00wspfz5drefv5tfs0rr2" timestamp="1694121781"&gt;71&lt;/key&gt;&lt;/foreign-keys&gt;&lt;ref-type name="Journal Article"&gt;17&lt;/ref-type&gt;&lt;contributors&gt;&lt;authors&gt;&lt;author&gt;Fatima, Ambreen&lt;/author&gt;&lt;author&gt;Fasih, Fatima&lt;/author&gt;&lt;author&gt;Naseem, Saima&lt;/author&gt;&lt;author&gt;Sajjad, Mehwish&lt;/author&gt;&lt;author&gt;Gohar, Hareem&lt;/author&gt;&lt;author&gt;Bukhari, Uzma&lt;/author&gt;&lt;/authors&gt;&lt;/contributors&gt;&lt;titles&gt;&lt;title&gt;Bacteriologic Profile and Antibiotic Susceptibility in Patients with UTIs in Tertiary Care Hospital&lt;/title&gt;&lt;secondary-title&gt;Journal of Liaquat University of Medical &amp;amp; Health Sciences&lt;/secondary-title&gt;&lt;/titles&gt;&lt;periodical&gt;&lt;full-title&gt;Journal of Liaquat University of Medical &amp;amp; Health Sciences&lt;/full-title&gt;&lt;/periodical&gt;&lt;pages&gt;252-257&lt;/pages&gt;&lt;volume&gt;21&lt;/volume&gt;&lt;number&gt;04&lt;/number&gt;&lt;dates&gt;&lt;year&gt;2022&lt;/year&gt;&lt;/dates&gt;&lt;isbn&gt;2309-8627&lt;/isbn&gt;&lt;urls&gt;&lt;/urls&gt;&lt;/record&gt;&lt;/Cite&gt;&lt;/EndNote&gt;</w:instrText>
            </w:r>
            <w:r w:rsidR="00AD61A3">
              <w:rPr>
                <w:rFonts w:asciiTheme="majorBidi" w:eastAsia="Times New Roman" w:hAnsiTheme="majorBidi" w:cstheme="majorBidi"/>
                <w:sz w:val="20"/>
                <w:szCs w:val="20"/>
              </w:rPr>
              <w:fldChar w:fldCharType="separate"/>
            </w:r>
            <w:r w:rsidR="00CC6B4E">
              <w:rPr>
                <w:rFonts w:asciiTheme="majorBidi" w:eastAsia="Times New Roman" w:hAnsiTheme="majorBidi" w:cstheme="majorBidi"/>
                <w:noProof/>
                <w:sz w:val="20"/>
                <w:szCs w:val="20"/>
              </w:rPr>
              <w:t>(450)</w:t>
            </w:r>
            <w:r w:rsidR="00AD61A3">
              <w:rPr>
                <w:rFonts w:asciiTheme="majorBidi" w:eastAsia="Times New Roman" w:hAnsiTheme="majorBidi" w:cstheme="majorBidi"/>
                <w:sz w:val="20"/>
                <w:szCs w:val="20"/>
              </w:rPr>
              <w:fldChar w:fldCharType="end"/>
            </w:r>
          </w:p>
        </w:tc>
        <w:tc>
          <w:tcPr>
            <w:tcW w:w="2694" w:type="dxa"/>
            <w:noWrap/>
            <w:hideMark/>
          </w:tcPr>
          <w:p w14:paraId="360F2CF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365</w:t>
            </w:r>
          </w:p>
        </w:tc>
        <w:tc>
          <w:tcPr>
            <w:tcW w:w="2268" w:type="dxa"/>
            <w:noWrap/>
            <w:hideMark/>
          </w:tcPr>
          <w:p w14:paraId="7F3BD6B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35A8268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49F829E7" w14:textId="77777777" w:rsidTr="00D54206">
        <w:trPr>
          <w:trHeight w:val="255"/>
        </w:trPr>
        <w:tc>
          <w:tcPr>
            <w:tcW w:w="716" w:type="dxa"/>
            <w:noWrap/>
            <w:hideMark/>
          </w:tcPr>
          <w:p w14:paraId="04C1FEC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67</w:t>
            </w:r>
          </w:p>
        </w:tc>
        <w:tc>
          <w:tcPr>
            <w:tcW w:w="4672" w:type="dxa"/>
            <w:noWrap/>
            <w:hideMark/>
          </w:tcPr>
          <w:p w14:paraId="215772E8" w14:textId="72DD5085"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 xml:space="preserve">Amir </w:t>
            </w:r>
            <w:proofErr w:type="spellStart"/>
            <w:r w:rsidRPr="00B809E4">
              <w:rPr>
                <w:rFonts w:asciiTheme="majorBidi" w:eastAsia="Times New Roman" w:hAnsiTheme="majorBidi" w:cstheme="majorBidi"/>
                <w:color w:val="000000"/>
                <w:sz w:val="20"/>
                <w:szCs w:val="20"/>
              </w:rPr>
              <w:t>Emami</w:t>
            </w:r>
            <w:proofErr w:type="spellEnd"/>
            <w:r w:rsidR="006D6E3E">
              <w:rPr>
                <w:rFonts w:asciiTheme="majorBidi" w:eastAsia="Times New Roman" w:hAnsiTheme="majorBidi" w:cstheme="majorBidi"/>
                <w:color w:val="000000"/>
                <w:sz w:val="20"/>
                <w:szCs w:val="20"/>
              </w:rPr>
              <w:t xml:space="preserve"> </w:t>
            </w:r>
            <w:r w:rsidR="006D6E3E">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&lt;EndNote&gt;&lt;Cite&gt;&lt;Author&gt;Emami&lt;/Author&gt;&lt;Year&gt;2020&lt;/Year&gt;&lt;RecNum&gt;75&lt;/RecNum&gt;&lt;DisplayText&gt;(451)&lt;/DisplayText&gt;&lt;record&gt;&lt;rec-number&gt;75&lt;/rec-number&gt;&lt;foreign-keys&gt;&lt;key app="EN" db-id="r2exsvat5xft0ge5xwdxs9dovae0evvwdsfa" timestamp="1693648295"&gt;75&lt;/key&gt;&lt;/foreign-keys&gt;&lt;ref-type name="Journal Article"&gt;17&lt;/ref-type&gt;&lt;contributors&gt;&lt;authors&gt;&lt;author&gt;Emami, Amir&lt;/author&gt;&lt;author&gt;Pirbonyeh, Neda&lt;/author&gt;&lt;author&gt;Keshavarzi, Abdolkhalegh&lt;/author&gt;&lt;author&gt;Bazargani, Abdollah&lt;/author&gt;&lt;author&gt;Hassanpour, Somayeh&lt;/author&gt;&lt;author&gt;Javanmardi, Fatemeh&lt;/author&gt;&lt;/authors&gt;&lt;/contributors&gt;&lt;titles&gt;&lt;title&gt;Evaluating the saliva of burn ICU patients for resistant infections harbor metallo-β-lactamase genes&lt;/title&gt;&lt;secondary-title&gt;Journal of Burn Care &amp;amp; Research&lt;/secondary-title&gt;&lt;/titles&gt;&lt;periodical&gt;&lt;full-title&gt;Journal of Burn Care &amp;amp; Research&lt;/full-title&gt;&lt;/periodical&gt;&lt;pages&gt;647-651&lt;/pages&gt;&lt;volume&gt;41&lt;/volume&gt;&lt;number&gt;3&lt;/number&gt;&lt;dates&gt;&lt;year&gt;2020&lt;/year&gt;&lt;/dates&gt;&lt;isbn&gt;1559-047X&lt;/isbn&gt;&lt;urls&gt;&lt;/urls&gt;&lt;/record&gt;&lt;/Cite&gt;&lt;/EndNote&gt;</w:instrText>
            </w:r>
            <w:r w:rsidR="006D6E3E">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(451)</w:t>
            </w:r>
            <w:r w:rsidR="006D6E3E">
              <w:rPr>
                <w:rFonts w:asciiTheme="majorBidi" w:eastAsia="Times New Roman" w:hAnsiTheme="majorBidi" w:cstheme="majorBidi"/>
                <w:color w:val="000000"/>
                <w:sz w:val="20"/>
                <w:szCs w:val="20"/>
              </w:rPr>
              <w:fldChar w:fldCharType="end"/>
            </w:r>
          </w:p>
        </w:tc>
        <w:tc>
          <w:tcPr>
            <w:tcW w:w="2694" w:type="dxa"/>
            <w:noWrap/>
            <w:hideMark/>
          </w:tcPr>
          <w:p w14:paraId="32DFEF9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38</w:t>
            </w:r>
          </w:p>
        </w:tc>
        <w:tc>
          <w:tcPr>
            <w:tcW w:w="2268" w:type="dxa"/>
            <w:noWrap/>
            <w:hideMark/>
          </w:tcPr>
          <w:p w14:paraId="53F8693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w:t>
            </w:r>
          </w:p>
        </w:tc>
        <w:tc>
          <w:tcPr>
            <w:tcW w:w="1701" w:type="dxa"/>
            <w:noWrap/>
            <w:hideMark/>
          </w:tcPr>
          <w:p w14:paraId="7BE98DF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5C8DC742" w14:textId="77777777" w:rsidTr="00D54206">
        <w:trPr>
          <w:trHeight w:val="255"/>
        </w:trPr>
        <w:tc>
          <w:tcPr>
            <w:tcW w:w="716" w:type="dxa"/>
            <w:noWrap/>
            <w:hideMark/>
          </w:tcPr>
          <w:p w14:paraId="506C4F6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902</w:t>
            </w:r>
          </w:p>
        </w:tc>
        <w:tc>
          <w:tcPr>
            <w:tcW w:w="4672" w:type="dxa"/>
            <w:noWrap/>
            <w:hideMark/>
          </w:tcPr>
          <w:p w14:paraId="662FA72B" w14:textId="0C649297" w:rsidR="00F27D6F" w:rsidRPr="00B809E4" w:rsidRDefault="00F27D6F" w:rsidP="006B41D5">
            <w:pPr>
              <w:rPr>
                <w:rFonts w:asciiTheme="majorBidi" w:eastAsia="Times New Roman" w:hAnsiTheme="majorBidi" w:cstheme="majorBidi"/>
                <w:color w:val="231F20"/>
                <w:sz w:val="20"/>
                <w:szCs w:val="20"/>
              </w:rPr>
            </w:pPr>
            <w:r w:rsidRPr="00B809E4">
              <w:rPr>
                <w:rFonts w:asciiTheme="majorBidi" w:eastAsia="Times New Roman" w:hAnsiTheme="majorBidi" w:cstheme="majorBidi"/>
                <w:color w:val="231F20"/>
                <w:sz w:val="20"/>
                <w:szCs w:val="20"/>
              </w:rPr>
              <w:t xml:space="preserve">André </w:t>
            </w:r>
            <w:proofErr w:type="spellStart"/>
            <w:r w:rsidR="00A85508">
              <w:rPr>
                <w:rFonts w:asciiTheme="majorBidi" w:eastAsia="Times New Roman" w:hAnsiTheme="majorBidi" w:cstheme="majorBidi"/>
                <w:color w:val="231F20"/>
                <w:sz w:val="20"/>
                <w:szCs w:val="20"/>
              </w:rPr>
              <w:t>A</w:t>
            </w:r>
            <w:r w:rsidR="00A85508" w:rsidRPr="00B809E4">
              <w:rPr>
                <w:rFonts w:asciiTheme="majorBidi" w:eastAsia="Times New Roman" w:hAnsiTheme="majorBidi" w:cstheme="majorBidi"/>
                <w:color w:val="231F20"/>
                <w:sz w:val="20"/>
                <w:szCs w:val="20"/>
              </w:rPr>
              <w:t>daimé</w:t>
            </w:r>
            <w:proofErr w:type="spellEnd"/>
            <w:r w:rsidR="00A85508">
              <w:rPr>
                <w:rFonts w:asciiTheme="majorBidi" w:eastAsia="Times New Roman" w:hAnsiTheme="majorBidi" w:cstheme="majorBidi"/>
                <w:color w:val="231F20"/>
                <w:sz w:val="20"/>
                <w:szCs w:val="20"/>
              </w:rPr>
              <w:t xml:space="preserve"> </w:t>
            </w:r>
            <w:r w:rsidR="00A85508">
              <w:rPr>
                <w:rFonts w:asciiTheme="majorBidi" w:eastAsia="Times New Roman" w:hAnsiTheme="majorBidi" w:cstheme="majorBidi"/>
                <w:color w:val="231F20"/>
                <w:sz w:val="20"/>
                <w:szCs w:val="20"/>
              </w:rPr>
              <w:fldChar w:fldCharType="begin"/>
            </w:r>
            <w:r w:rsidR="00CC6B4E">
              <w:rPr>
                <w:rFonts w:asciiTheme="majorBidi" w:eastAsia="Times New Roman" w:hAnsiTheme="majorBidi" w:cstheme="majorBidi"/>
                <w:color w:val="231F20"/>
                <w:sz w:val="20"/>
                <w:szCs w:val="20"/>
              </w:rPr>
              <w:instrText xml:space="preserve"> ADDIN EN.CITE &lt;EndNote&gt;&lt;Cite&gt;&lt;Author&gt;Adaimé&lt;/Author&gt;&lt;Year&gt;2020&lt;/Year&gt;&lt;RecNum&gt;42&lt;/RecNum&gt;&lt;DisplayText&gt;(452)&lt;/DisplayText&gt;&lt;record&gt;&lt;rec-number&gt;42&lt;/rec-number&gt;&lt;foreign-keys&gt;&lt;key app="EN" db-id="swpea0xz5v25roetfz0v0vp3ex5efr220frp" timestamp="1693812306"&gt;42&lt;/key&gt;&lt;/foreign-keys&gt;&lt;ref-type name="Journal Article"&gt;17&lt;/ref-type&gt;&lt;contributors&gt;&lt;authors&gt;&lt;author&gt;Adaimé, André&lt;/author&gt;&lt;author&gt;Hajj, Aline&lt;/author&gt;&lt;author&gt;Hallit, Souheil&lt;/author&gt;&lt;author&gt;Sarkis, Dolla Karam&lt;/author&gt;&lt;/authors&gt;&lt;/contributors&gt;&lt;titles&gt;&lt;title&gt;Lebanese observatory of pathogenic agents (LOPA-study) a 2 year-surveillance prospective study&lt;/title&gt;&lt;secondary-title&gt;LMJ-Lebanese Medical Journal&lt;/secondary-title&gt;&lt;/titles&gt;&lt;periodical&gt;&lt;full-title&gt;LMJ-Lebanese Medical Journal&lt;/full-title&gt;&lt;/periodical&gt;&lt;pages&gt;126-133&lt;/pages&gt;&lt;volume&gt;68&lt;/volume&gt;&lt;number&gt;3&lt;/number&gt;&lt;dates&gt;&lt;year&gt;2020&lt;/year&gt;&lt;/dates&gt;&lt;urls&gt;&lt;/urls&gt;&lt;/record&gt;&lt;/Cite&gt;&lt;/EndNote&gt;</w:instrText>
            </w:r>
            <w:r w:rsidR="00A85508">
              <w:rPr>
                <w:rFonts w:asciiTheme="majorBidi" w:eastAsia="Times New Roman" w:hAnsiTheme="majorBidi" w:cstheme="majorBidi"/>
                <w:color w:val="231F20"/>
                <w:sz w:val="20"/>
                <w:szCs w:val="20"/>
              </w:rPr>
              <w:fldChar w:fldCharType="separate"/>
            </w:r>
            <w:r w:rsidR="00CC6B4E">
              <w:rPr>
                <w:rFonts w:asciiTheme="majorBidi" w:eastAsia="Times New Roman" w:hAnsiTheme="majorBidi" w:cstheme="majorBidi"/>
                <w:noProof/>
                <w:color w:val="231F20"/>
                <w:sz w:val="20"/>
                <w:szCs w:val="20"/>
              </w:rPr>
              <w:t>(452)</w:t>
            </w:r>
            <w:r w:rsidR="00A85508">
              <w:rPr>
                <w:rFonts w:asciiTheme="majorBidi" w:eastAsia="Times New Roman" w:hAnsiTheme="majorBidi" w:cstheme="majorBidi"/>
                <w:color w:val="231F20"/>
                <w:sz w:val="20"/>
                <w:szCs w:val="20"/>
              </w:rPr>
              <w:fldChar w:fldCharType="end"/>
            </w:r>
          </w:p>
        </w:tc>
        <w:tc>
          <w:tcPr>
            <w:tcW w:w="2694" w:type="dxa"/>
            <w:noWrap/>
            <w:hideMark/>
          </w:tcPr>
          <w:p w14:paraId="4D2CFAA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11</w:t>
            </w:r>
          </w:p>
        </w:tc>
        <w:tc>
          <w:tcPr>
            <w:tcW w:w="2268" w:type="dxa"/>
            <w:noWrap/>
            <w:hideMark/>
          </w:tcPr>
          <w:p w14:paraId="5198D74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w:t>
            </w:r>
          </w:p>
        </w:tc>
        <w:tc>
          <w:tcPr>
            <w:tcW w:w="1701" w:type="dxa"/>
            <w:noWrap/>
            <w:hideMark/>
          </w:tcPr>
          <w:p w14:paraId="6F88576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1D0F76EB" w14:textId="77777777" w:rsidTr="00D54206">
        <w:trPr>
          <w:trHeight w:val="255"/>
        </w:trPr>
        <w:tc>
          <w:tcPr>
            <w:tcW w:w="716" w:type="dxa"/>
            <w:noWrap/>
            <w:hideMark/>
          </w:tcPr>
          <w:p w14:paraId="46221BB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499</w:t>
            </w:r>
          </w:p>
        </w:tc>
        <w:tc>
          <w:tcPr>
            <w:tcW w:w="4672" w:type="dxa"/>
            <w:noWrap/>
            <w:hideMark/>
          </w:tcPr>
          <w:p w14:paraId="258D6B02" w14:textId="0C82FA9D"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Andriamanantena</w:t>
            </w:r>
            <w:proofErr w:type="spellEnd"/>
            <w:r w:rsidR="00342471">
              <w:rPr>
                <w:rFonts w:asciiTheme="majorBidi" w:eastAsia="Times New Roman" w:hAnsiTheme="majorBidi" w:cstheme="majorBidi"/>
                <w:color w:val="000000"/>
                <w:sz w:val="20"/>
                <w:szCs w:val="20"/>
              </w:rPr>
              <w:t xml:space="preserve"> </w:t>
            </w:r>
            <w:r w:rsidR="00342471">
              <w:rPr>
                <w:rFonts w:asciiTheme="majorBidi" w:eastAsia="Times New Roman" w:hAnsiTheme="majorBidi" w:cstheme="majorBidi"/>
                <w:color w:val="000000"/>
                <w:sz w:val="20"/>
                <w:szCs w:val="20"/>
              </w:rPr>
              <w:fldChar w:fldCharType="begin">
                <w:fldData xml:space="preserve">PEVuZE5vdGU+PENpdGU+PEF1dGhvcj5BbmRyaWFtYW5hbnRlbmE8L0F1dGhvcj48WWVhcj4yMDEw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PEVuZE5vdGU+PENpdGU+PEF1dGhvcj5BbmRyaWFtYW5hbnRlbmE8L0F1dGhvcj48WWVhcj4yMDEw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342471">
              <w:rPr>
                <w:rFonts w:asciiTheme="majorBidi" w:eastAsia="Times New Roman" w:hAnsiTheme="majorBidi" w:cstheme="majorBidi"/>
                <w:color w:val="000000"/>
                <w:sz w:val="20"/>
                <w:szCs w:val="20"/>
              </w:rPr>
            </w:r>
            <w:r w:rsidR="00342471">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(453)</w:t>
            </w:r>
            <w:r w:rsidR="00342471">
              <w:rPr>
                <w:rFonts w:asciiTheme="majorBidi" w:eastAsia="Times New Roman" w:hAnsiTheme="majorBidi" w:cstheme="majorBidi"/>
                <w:color w:val="000000"/>
                <w:sz w:val="20"/>
                <w:szCs w:val="20"/>
              </w:rPr>
              <w:fldChar w:fldCharType="end"/>
            </w:r>
          </w:p>
        </w:tc>
        <w:tc>
          <w:tcPr>
            <w:tcW w:w="2694" w:type="dxa"/>
            <w:noWrap/>
            <w:hideMark/>
          </w:tcPr>
          <w:p w14:paraId="3D4F026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53</w:t>
            </w:r>
          </w:p>
        </w:tc>
        <w:tc>
          <w:tcPr>
            <w:tcW w:w="2268" w:type="dxa"/>
            <w:noWrap/>
            <w:hideMark/>
          </w:tcPr>
          <w:p w14:paraId="1B1CA2C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349D995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59ED9895" w14:textId="77777777" w:rsidTr="00D54206">
        <w:trPr>
          <w:trHeight w:val="255"/>
        </w:trPr>
        <w:tc>
          <w:tcPr>
            <w:tcW w:w="716" w:type="dxa"/>
            <w:noWrap/>
            <w:hideMark/>
          </w:tcPr>
          <w:p w14:paraId="7551DB9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146</w:t>
            </w:r>
          </w:p>
        </w:tc>
        <w:tc>
          <w:tcPr>
            <w:tcW w:w="4672" w:type="dxa"/>
            <w:noWrap/>
            <w:hideMark/>
          </w:tcPr>
          <w:p w14:paraId="60619E2C" w14:textId="44025F11"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Ankita</w:t>
            </w:r>
            <w:proofErr w:type="spellEnd"/>
            <w:r w:rsidRPr="00B809E4">
              <w:rPr>
                <w:rFonts w:asciiTheme="majorBidi" w:eastAsia="Times New Roman" w:hAnsiTheme="majorBidi" w:cstheme="majorBidi"/>
                <w:color w:val="000000"/>
                <w:sz w:val="20"/>
                <w:szCs w:val="20"/>
              </w:rPr>
              <w:t xml:space="preserve"> </w:t>
            </w:r>
            <w:proofErr w:type="spellStart"/>
            <w:r w:rsidRPr="00B809E4">
              <w:rPr>
                <w:rFonts w:asciiTheme="majorBidi" w:eastAsia="Times New Roman" w:hAnsiTheme="majorBidi" w:cstheme="majorBidi"/>
                <w:color w:val="000000"/>
                <w:sz w:val="20"/>
                <w:szCs w:val="20"/>
              </w:rPr>
              <w:t>Chaurasia</w:t>
            </w:r>
            <w:proofErr w:type="spellEnd"/>
            <w:r w:rsidR="006D6E3E">
              <w:rPr>
                <w:rFonts w:asciiTheme="majorBidi" w:eastAsia="Times New Roman" w:hAnsiTheme="majorBidi" w:cstheme="majorBidi"/>
                <w:color w:val="000000"/>
                <w:sz w:val="20"/>
                <w:szCs w:val="20"/>
              </w:rPr>
              <w:t xml:space="preserve"> </w:t>
            </w:r>
            <w:r w:rsidR="006D6E3E">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&lt;EndNote&gt;&lt;Cite&gt;&lt;Author&gt;Chaurasia&lt;/Author&gt;&lt;Year&gt;2021&lt;/Year&gt;&lt;RecNum&gt;76&lt;/RecNum&gt;&lt;DisplayText&gt;(454)&lt;/DisplayText&gt;&lt;record&gt;&lt;rec-number&gt;76&lt;/rec-number&gt;&lt;foreign-keys&gt;&lt;key app="EN" db-id="r2exsvat5xft0ge5xwdxs9dovae0evvwdsfa" timestamp="1693648413"&gt;76&lt;/key&gt;&lt;/foreign-keys&gt;&lt;ref-type name="Journal Article"&gt;17&lt;/ref-type&gt;&lt;contributors&gt;&lt;authors&gt;&lt;author&gt;Chaurasia, Ankita&lt;/author&gt;&lt;author&gt;Shinde, Alka&lt;/author&gt;&lt;author&gt;Baveja, Sujata&lt;/author&gt;&lt;/authors&gt;&lt;/contributors&gt;&lt;titles&gt;&lt;title&gt;Bacteriological profile and antimicrobial susceptibility pattern of cerebrospinal fluid shunt infections in infants and children&lt;/title&gt;&lt;secondary-title&gt;Journal of Pediatric Neurosciences&lt;/secondary-title&gt;&lt;/titles&gt;&lt;periodical&gt;&lt;full-title&gt;Journal of Pediatric Neurosciences&lt;/full-title&gt;&lt;/periodical&gt;&lt;pages&gt;143&lt;/pages&gt;&lt;volume&gt;16&lt;/volume&gt;&lt;number&gt;2&lt;/number&gt;&lt;dates&gt;&lt;year&gt;2021&lt;/year&gt;&lt;/dates&gt;&lt;urls&gt;&lt;/urls&gt;&lt;/record&gt;&lt;/Cite&gt;&lt;/EndNote&gt;</w:instrText>
            </w:r>
            <w:r w:rsidR="006D6E3E">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(454)</w:t>
            </w:r>
            <w:r w:rsidR="006D6E3E">
              <w:rPr>
                <w:rFonts w:asciiTheme="majorBidi" w:eastAsia="Times New Roman" w:hAnsiTheme="majorBidi" w:cstheme="majorBidi"/>
                <w:color w:val="000000"/>
                <w:sz w:val="20"/>
                <w:szCs w:val="20"/>
              </w:rPr>
              <w:fldChar w:fldCharType="end"/>
            </w:r>
          </w:p>
        </w:tc>
        <w:tc>
          <w:tcPr>
            <w:tcW w:w="2694" w:type="dxa"/>
            <w:noWrap/>
            <w:hideMark/>
          </w:tcPr>
          <w:p w14:paraId="1BFDDCE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w:t>
            </w:r>
          </w:p>
        </w:tc>
        <w:tc>
          <w:tcPr>
            <w:tcW w:w="2268" w:type="dxa"/>
            <w:noWrap/>
            <w:hideMark/>
          </w:tcPr>
          <w:p w14:paraId="7511028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289AE91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31FE0F30" w14:textId="77777777" w:rsidTr="00D54206">
        <w:trPr>
          <w:trHeight w:val="255"/>
        </w:trPr>
        <w:tc>
          <w:tcPr>
            <w:tcW w:w="716" w:type="dxa"/>
            <w:noWrap/>
            <w:hideMark/>
          </w:tcPr>
          <w:p w14:paraId="0B037BE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167</w:t>
            </w:r>
          </w:p>
        </w:tc>
        <w:tc>
          <w:tcPr>
            <w:tcW w:w="4672" w:type="dxa"/>
            <w:noWrap/>
            <w:hideMark/>
          </w:tcPr>
          <w:p w14:paraId="1FB5E6E0" w14:textId="7A5F1094"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Ansari</w:t>
            </w:r>
            <w:r w:rsidR="00286A76">
              <w:rPr>
                <w:rFonts w:asciiTheme="majorBidi" w:eastAsia="Times New Roman" w:hAnsiTheme="majorBidi" w:cstheme="majorBidi"/>
                <w:color w:val="000000"/>
                <w:sz w:val="20"/>
                <w:szCs w:val="20"/>
              </w:rPr>
              <w:t xml:space="preserve"> </w:t>
            </w:r>
            <w:r w:rsidR="00286A76">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&lt;EndNote&gt;&lt;Cite&gt;&lt;Author&gt;Ansari&lt;/Author&gt;&lt;Year&gt;2017&lt;/Year&gt;&lt;RecNum&gt;168&lt;/RecNum&gt;&lt;DisplayText&gt;(455)&lt;/DisplayText&gt;&lt;record&gt;&lt;rec-number&gt;168&lt;/rec-number&gt;&lt;foreign-keys&gt;&lt;key app="EN" db-id="adpd5tdrq99ptsepx5fpew53az5z5vpp2fzf" timestamp="1693300650"&gt;168&lt;/key&gt;&lt;/foreign-keys&gt;&lt;ref-type name="Journal Article"&gt;17&lt;/ref-type&gt;&lt;contributors&gt;&lt;authors&gt;&lt;author&gt;Ansari, Hossein&lt;/author&gt;&lt;author&gt;Doosti, Abbas&lt;/author&gt;&lt;author&gt;Kargar, Mohammad&lt;/author&gt;&lt;author&gt;Bijanzadeh, Mahdi&lt;/author&gt;&lt;author&gt;Jafarinya, Mojtaba&lt;/author&gt;&lt;/authors&gt;&lt;/contributors&gt;&lt;titles&gt;&lt;title&gt;Antimicrobial resistant determination and prokaryotic expression of smpA gene of Acinetobacter baumannii isolated from admitted patients&lt;/title&gt;&lt;secondary-title&gt;Jundishapur Journal of Microbiology&lt;/secondary-title&gt;&lt;/titles&gt;&lt;volume&gt;10&lt;/volume&gt;&lt;number&gt;11&lt;/number&gt;&lt;dates&gt;&lt;year&gt;2017&lt;/year&gt;&lt;/dates&gt;&lt;isbn&gt;2008-4161&lt;/isbn&gt;&lt;urls&gt;&lt;/urls&gt;&lt;/record&gt;&lt;/Cite&gt;&lt;/EndNote&gt;</w:instrText>
            </w:r>
            <w:r w:rsidR="00286A76">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(455)</w:t>
            </w:r>
            <w:r w:rsidR="00286A76">
              <w:rPr>
                <w:rFonts w:asciiTheme="majorBidi" w:eastAsia="Times New Roman" w:hAnsiTheme="majorBidi" w:cstheme="majorBidi"/>
                <w:color w:val="000000"/>
                <w:sz w:val="20"/>
                <w:szCs w:val="20"/>
              </w:rPr>
              <w:fldChar w:fldCharType="end"/>
            </w:r>
          </w:p>
        </w:tc>
        <w:tc>
          <w:tcPr>
            <w:tcW w:w="2694" w:type="dxa"/>
            <w:noWrap/>
            <w:hideMark/>
          </w:tcPr>
          <w:p w14:paraId="2066E68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30</w:t>
            </w:r>
          </w:p>
        </w:tc>
        <w:tc>
          <w:tcPr>
            <w:tcW w:w="2268" w:type="dxa"/>
            <w:noWrap/>
            <w:hideMark/>
          </w:tcPr>
          <w:p w14:paraId="26A7C4D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w:t>
            </w:r>
          </w:p>
        </w:tc>
        <w:tc>
          <w:tcPr>
            <w:tcW w:w="1701" w:type="dxa"/>
            <w:noWrap/>
            <w:hideMark/>
          </w:tcPr>
          <w:p w14:paraId="0D37D54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11798D49" w14:textId="77777777" w:rsidTr="00D54206">
        <w:trPr>
          <w:trHeight w:val="255"/>
        </w:trPr>
        <w:tc>
          <w:tcPr>
            <w:tcW w:w="716" w:type="dxa"/>
            <w:noWrap/>
            <w:hideMark/>
          </w:tcPr>
          <w:p w14:paraId="14C5FC3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63</w:t>
            </w:r>
          </w:p>
        </w:tc>
        <w:tc>
          <w:tcPr>
            <w:tcW w:w="4672" w:type="dxa"/>
            <w:noWrap/>
            <w:hideMark/>
          </w:tcPr>
          <w:p w14:paraId="0A6A6836" w14:textId="312904BC"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Armin</w:t>
            </w:r>
            <w:r w:rsidR="00286A76">
              <w:rPr>
                <w:rFonts w:asciiTheme="majorBidi" w:eastAsia="Times New Roman" w:hAnsiTheme="majorBidi" w:cstheme="majorBidi"/>
                <w:color w:val="000000"/>
                <w:sz w:val="20"/>
                <w:szCs w:val="20"/>
              </w:rPr>
              <w:t xml:space="preserve"> </w:t>
            </w:r>
            <w:r w:rsidR="00286A76">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&lt;EndNote&gt;&lt;Cite&gt;&lt;Author&gt;Armin&lt;/Author&gt;&lt;Year&gt;2018&lt;/Year&gt;&lt;RecNum&gt;63&lt;/RecNum&gt;&lt;DisplayText&gt;(456)&lt;/DisplayText&gt;&lt;record&gt;&lt;rec-number&gt;63&lt;/rec-number&gt;&lt;foreign-keys&gt;&lt;key app="EN" db-id="adpd5tdrq99ptsepx5fpew53az5z5vpp2fzf" timestamp="1693300616"&gt;63&lt;/key&gt;&lt;/foreign-keys&gt;&lt;ref-type name="Journal Article"&gt;17&lt;/ref-type&gt;&lt;contributors&gt;&lt;authors&gt;&lt;author&gt;Armin, Shahnaz&lt;/author&gt;&lt;author&gt;Fallah, Fatemeh&lt;/author&gt;&lt;author&gt;Azimi, Leila&lt;/author&gt;&lt;author&gt;Kafil, Hossein&lt;/author&gt;&lt;author&gt;Karimi, Abdollah&lt;/author&gt;&lt;author&gt;Ghazvini, Kiarash&lt;/author&gt;&lt;/authors&gt;&lt;/contributors&gt;&lt;titles&gt;&lt;title&gt;Warning: spread of NDM-1 in two border towns of Iran&lt;/title&gt;&lt;secondary-title&gt;Cellular and molecular biology (Noisy-le-Grand, France)&lt;/secondary-title&gt;&lt;/titles&gt;&lt;pages&gt;125-129&lt;/pages&gt;&lt;volume&gt;64&lt;/volume&gt;&lt;dates&gt;&lt;year&gt;2018&lt;/year&gt;&lt;pub-dates&gt;&lt;date&gt;07/30&lt;/date&gt;&lt;/pub-dates&gt;&lt;/dates&gt;&lt;urls&gt;&lt;/urls&gt;&lt;/record&gt;&lt;/Cite&gt;&lt;/EndNote&gt;</w:instrText>
            </w:r>
            <w:r w:rsidR="00286A76">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(456)</w:t>
            </w:r>
            <w:r w:rsidR="00286A76">
              <w:rPr>
                <w:rFonts w:asciiTheme="majorBidi" w:eastAsia="Times New Roman" w:hAnsiTheme="majorBidi" w:cstheme="majorBidi"/>
                <w:color w:val="000000"/>
                <w:sz w:val="20"/>
                <w:szCs w:val="20"/>
              </w:rPr>
              <w:fldChar w:fldCharType="end"/>
            </w:r>
          </w:p>
        </w:tc>
        <w:tc>
          <w:tcPr>
            <w:tcW w:w="2694" w:type="dxa"/>
            <w:noWrap/>
            <w:hideMark/>
          </w:tcPr>
          <w:p w14:paraId="2F2C8E0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171</w:t>
            </w:r>
          </w:p>
        </w:tc>
        <w:tc>
          <w:tcPr>
            <w:tcW w:w="2268" w:type="dxa"/>
            <w:noWrap/>
            <w:hideMark/>
          </w:tcPr>
          <w:p w14:paraId="5B505A2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34A0A22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2A76B78C" w14:textId="77777777" w:rsidTr="00D54206">
        <w:trPr>
          <w:trHeight w:val="255"/>
        </w:trPr>
        <w:tc>
          <w:tcPr>
            <w:tcW w:w="716" w:type="dxa"/>
            <w:noWrap/>
            <w:hideMark/>
          </w:tcPr>
          <w:p w14:paraId="7F2DD83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43</w:t>
            </w:r>
          </w:p>
        </w:tc>
        <w:tc>
          <w:tcPr>
            <w:tcW w:w="4672" w:type="dxa"/>
            <w:noWrap/>
            <w:hideMark/>
          </w:tcPr>
          <w:p w14:paraId="1CCBFC97" w14:textId="180843E4"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Arzu</w:t>
            </w:r>
            <w:proofErr w:type="spellEnd"/>
            <w:r w:rsidRPr="00B809E4">
              <w:rPr>
                <w:rFonts w:asciiTheme="majorBidi" w:eastAsia="Times New Roman" w:hAnsiTheme="majorBidi" w:cstheme="majorBidi"/>
                <w:color w:val="000000"/>
                <w:sz w:val="20"/>
                <w:szCs w:val="20"/>
              </w:rPr>
              <w:t xml:space="preserve"> NAZLI ZEKA</w:t>
            </w:r>
            <w:r w:rsidR="006D6E3E">
              <w:rPr>
                <w:rFonts w:asciiTheme="majorBidi" w:eastAsia="Times New Roman" w:hAnsiTheme="majorBidi" w:cstheme="majorBidi"/>
                <w:color w:val="000000"/>
                <w:sz w:val="20"/>
                <w:szCs w:val="20"/>
              </w:rPr>
              <w:t xml:space="preserve"> </w:t>
            </w:r>
            <w:r w:rsidR="006D6E3E">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&lt;EndNote&gt;&lt;Cite&gt;&lt;Author&gt;NAZLI ZEKA&lt;/Author&gt;&lt;Year&gt;2020&lt;/Year&gt;&lt;RecNum&gt;77&lt;/RecNum&gt;&lt;DisplayText&gt;(457)&lt;/DisplayText&gt;&lt;record&gt;&lt;rec-number&gt;77&lt;/rec-number&gt;&lt;foreign-keys&gt;&lt;key app="EN" db-id="r2exsvat5xft0ge5xwdxs9dovae0evvwdsfa" timestamp="1693648504"&gt;77&lt;/key&gt;&lt;/foreign-keys&gt;&lt;ref-type name="Journal Article"&gt;17&lt;/ref-type&gt;&lt;contributors&gt;&lt;authors&gt;&lt;author&gt;NAZLI ZEKA, ARZU&lt;/author&gt;&lt;author&gt;ARDA, BİLGİN&lt;/author&gt;&lt;author&gt;SİPAHİ, OĞUZ&lt;/author&gt;&lt;author&gt;UYAR, MEHMET&lt;/author&gt;&lt;/authors&gt;&lt;/contributors&gt;&lt;titles&gt;&lt;title&gt;Factors Related to Mortality in Carbapenem Resistant Acinetobacter baumannii Infections in Intensive Care Units: A Prospective Observational Study&lt;/title&gt;&lt;secondary-title&gt;FLORA INFEKSIYON HASTALIKLARI VE KLINIK MIKROBIYOLOJI DERGISI&lt;/secondary-title&gt;&lt;/titles&gt;&lt;periodical&gt;&lt;full-title&gt;FLORA INFEKSIYON HASTALIKLARI VE KLINIK MIKROBIYOLOJI DERGISI&lt;/full-title&gt;&lt;/periodical&gt;&lt;volume&gt;25&lt;/volume&gt;&lt;number&gt;3&lt;/number&gt;&lt;dates&gt;&lt;year&gt;2020&lt;/year&gt;&lt;/dates&gt;&lt;isbn&gt;1300-932X&lt;/isbn&gt;&lt;urls&gt;&lt;/urls&gt;&lt;/record&gt;&lt;/Cite&gt;&lt;/EndNote&gt;</w:instrText>
            </w:r>
            <w:r w:rsidR="006D6E3E">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(457)</w:t>
            </w:r>
            <w:r w:rsidR="006D6E3E">
              <w:rPr>
                <w:rFonts w:asciiTheme="majorBidi" w:eastAsia="Times New Roman" w:hAnsiTheme="majorBidi" w:cstheme="majorBidi"/>
                <w:color w:val="000000"/>
                <w:sz w:val="20"/>
                <w:szCs w:val="20"/>
              </w:rPr>
              <w:fldChar w:fldCharType="end"/>
            </w:r>
          </w:p>
        </w:tc>
        <w:tc>
          <w:tcPr>
            <w:tcW w:w="2694" w:type="dxa"/>
            <w:noWrap/>
            <w:hideMark/>
          </w:tcPr>
          <w:p w14:paraId="58A5DB3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60</w:t>
            </w:r>
          </w:p>
        </w:tc>
        <w:tc>
          <w:tcPr>
            <w:tcW w:w="2268" w:type="dxa"/>
            <w:noWrap/>
            <w:hideMark/>
          </w:tcPr>
          <w:p w14:paraId="6DD8775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2467500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3B220228" w14:textId="77777777" w:rsidTr="00D54206">
        <w:trPr>
          <w:trHeight w:val="255"/>
        </w:trPr>
        <w:tc>
          <w:tcPr>
            <w:tcW w:w="716" w:type="dxa"/>
            <w:noWrap/>
            <w:hideMark/>
          </w:tcPr>
          <w:p w14:paraId="276C51E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w:t>
            </w:r>
          </w:p>
        </w:tc>
        <w:tc>
          <w:tcPr>
            <w:tcW w:w="4672" w:type="dxa"/>
            <w:noWrap/>
            <w:hideMark/>
          </w:tcPr>
          <w:p w14:paraId="018DB3F4" w14:textId="281D3053"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Asim Ali Shah</w:t>
            </w:r>
            <w:r w:rsidR="005B5008">
              <w:rPr>
                <w:rFonts w:asciiTheme="majorBidi" w:eastAsia="Times New Roman" w:hAnsiTheme="majorBidi" w:cstheme="majorBidi"/>
                <w:color w:val="000000"/>
                <w:sz w:val="20"/>
                <w:szCs w:val="20"/>
              </w:rPr>
              <w:t xml:space="preserve"> </w:t>
            </w:r>
            <w:r w:rsidR="005B5008">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&lt;EndNote&gt;&lt;Cite&gt;&lt;Author&gt;Shah&lt;/Author&gt;&lt;Year&gt;2021&lt;/Year&gt;&lt;RecNum&gt;78&lt;/RecNum&gt;&lt;DisplayText&gt;(458)&lt;/DisplayText&gt;&lt;record&gt;&lt;rec-number&gt;78&lt;/rec-number&gt;&lt;foreign-keys&gt;&lt;key app="EN" db-id="r2exsvat5xft0ge5xwdxs9dovae0evvwdsfa" timestamp="1693648577"&gt;78&lt;/key&gt;&lt;/foreign-keys&gt;&lt;ref-type name="Journal Article"&gt;17&lt;/ref-type&gt;&lt;contributors&gt;&lt;authors&gt;&lt;author&gt;Shah, Asim Ali&lt;/author&gt;&lt;author&gt;Ali, Yasir&lt;/author&gt;&lt;author&gt;Maqbool, Ayesha&lt;/author&gt;&lt;author&gt;Abbasi, Shahid Ahmad&lt;/author&gt;&lt;/authors&gt;&lt;/contributors&gt;&lt;titles&gt;&lt;title&gt;Phenotypic detection of extended-spectrum beta-lactamase in multidrug-resistant acinetobacter baumannii isolated in Fauji Foundation Hospital Rawalpindi&lt;/title&gt;&lt;secondary-title&gt;JPMA&lt;/secondary-title&gt;&lt;/titles&gt;&lt;periodical&gt;&lt;full-title&gt;JPMA&lt;/full-title&gt;&lt;/periodical&gt;&lt;volume&gt;71&lt;/volume&gt;&lt;number&gt;1144&lt;/number&gt;&lt;dates&gt;&lt;year&gt;2021&lt;/year&gt;&lt;/dates&gt;&lt;urls&gt;&lt;/urls&gt;&lt;/record&gt;&lt;/Cite&gt;&lt;/EndNote&gt;</w:instrText>
            </w:r>
            <w:r w:rsidR="005B5008">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(458)</w:t>
            </w:r>
            <w:r w:rsidR="005B5008">
              <w:rPr>
                <w:rFonts w:asciiTheme="majorBidi" w:eastAsia="Times New Roman" w:hAnsiTheme="majorBidi" w:cstheme="majorBidi"/>
                <w:color w:val="000000"/>
                <w:sz w:val="20"/>
                <w:szCs w:val="20"/>
              </w:rPr>
              <w:fldChar w:fldCharType="end"/>
            </w:r>
          </w:p>
        </w:tc>
        <w:tc>
          <w:tcPr>
            <w:tcW w:w="2694" w:type="dxa"/>
            <w:noWrap/>
            <w:hideMark/>
          </w:tcPr>
          <w:p w14:paraId="343D463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78</w:t>
            </w:r>
          </w:p>
        </w:tc>
        <w:tc>
          <w:tcPr>
            <w:tcW w:w="2268" w:type="dxa"/>
            <w:noWrap/>
            <w:hideMark/>
          </w:tcPr>
          <w:p w14:paraId="2DBCB7F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3BEAD60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1EBD1872" w14:textId="77777777" w:rsidTr="00D54206">
        <w:trPr>
          <w:trHeight w:val="255"/>
        </w:trPr>
        <w:tc>
          <w:tcPr>
            <w:tcW w:w="716" w:type="dxa"/>
            <w:noWrap/>
            <w:hideMark/>
          </w:tcPr>
          <w:p w14:paraId="22B9837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103</w:t>
            </w:r>
          </w:p>
        </w:tc>
        <w:tc>
          <w:tcPr>
            <w:tcW w:w="4672" w:type="dxa"/>
            <w:noWrap/>
            <w:hideMark/>
          </w:tcPr>
          <w:p w14:paraId="41F511EB" w14:textId="2D50029E"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Asma Ejaz</w:t>
            </w:r>
            <w:r w:rsidR="005B5008">
              <w:rPr>
                <w:rFonts w:asciiTheme="majorBidi" w:eastAsia="Times New Roman" w:hAnsiTheme="majorBidi" w:cstheme="majorBidi"/>
                <w:color w:val="000000"/>
                <w:sz w:val="20"/>
                <w:szCs w:val="20"/>
              </w:rPr>
              <w:t xml:space="preserve"> </w:t>
            </w:r>
            <w:r w:rsidR="005B5008">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&lt;EndNote&gt;&lt;Cite&gt;&lt;Author&gt;Ejaz&lt;/Author&gt;&lt;Year&gt;2020&lt;/Year&gt;&lt;RecNum&gt;79&lt;/RecNum&gt;&lt;DisplayText&gt;(459)&lt;/DisplayText&gt;&lt;record&gt;&lt;rec-number&gt;79&lt;/rec-number&gt;&lt;foreign-keys&gt;&lt;key app="EN" db-id="r2exsvat5xft0ge5xwdxs9dovae0evvwdsfa" timestamp="1693648676"&gt;79&lt;/key&gt;&lt;/foreign-keys&gt;&lt;ref-type name="Journal Article"&gt;17&lt;/ref-type&gt;&lt;contributors&gt;&lt;authors&gt;&lt;author&gt;Ejaz, Asma&lt;/author&gt;&lt;author&gt;Khawaja, Aneela&lt;/author&gt;&lt;author&gt;Arshad, Faiqa&lt;/author&gt;&lt;author&gt;Tauseef, Ambreen&lt;/author&gt;&lt;author&gt;Ullah, Rizwan&lt;/author&gt;&lt;author&gt;Ahmad, Ishtiaq&lt;/author&gt;&lt;/authors&gt;&lt;/contributors&gt;&lt;titles&gt;&lt;title&gt;Etiological profile and antimicrobial patterns in blood culture specimens in a tertiary care setting&lt;/title&gt;&lt;secondary-title&gt;Cureus&lt;/secondary-title&gt;&lt;/titles&gt;&lt;periodical&gt;&lt;full-title&gt;Cureus&lt;/full-title&gt;&lt;/periodical&gt;&lt;volume&gt;12&lt;/volume&gt;&lt;number&gt;10&lt;/number&gt;&lt;dates&gt;&lt;year&gt;2020&lt;/year&gt;&lt;/dates&gt;&lt;isbn&gt;2168-8184&lt;/isbn&gt;&lt;urls&gt;&lt;/urls&gt;&lt;/record&gt;&lt;/Cite&gt;&lt;/EndNote&gt;</w:instrText>
            </w:r>
            <w:r w:rsidR="005B5008">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(459)</w:t>
            </w:r>
            <w:r w:rsidR="005B5008">
              <w:rPr>
                <w:rFonts w:asciiTheme="majorBidi" w:eastAsia="Times New Roman" w:hAnsiTheme="majorBidi" w:cstheme="majorBidi"/>
                <w:color w:val="000000"/>
                <w:sz w:val="20"/>
                <w:szCs w:val="20"/>
              </w:rPr>
              <w:fldChar w:fldCharType="end"/>
            </w:r>
          </w:p>
        </w:tc>
        <w:tc>
          <w:tcPr>
            <w:tcW w:w="2694" w:type="dxa"/>
            <w:noWrap/>
            <w:hideMark/>
          </w:tcPr>
          <w:p w14:paraId="71BD4C3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20</w:t>
            </w:r>
          </w:p>
        </w:tc>
        <w:tc>
          <w:tcPr>
            <w:tcW w:w="2268" w:type="dxa"/>
            <w:noWrap/>
            <w:hideMark/>
          </w:tcPr>
          <w:p w14:paraId="0621F71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60119CE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6BE5CEF1" w14:textId="77777777" w:rsidTr="00D54206">
        <w:trPr>
          <w:trHeight w:val="255"/>
        </w:trPr>
        <w:tc>
          <w:tcPr>
            <w:tcW w:w="716" w:type="dxa"/>
            <w:noWrap/>
            <w:hideMark/>
          </w:tcPr>
          <w:p w14:paraId="575F8EA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46</w:t>
            </w:r>
          </w:p>
        </w:tc>
        <w:tc>
          <w:tcPr>
            <w:tcW w:w="4672" w:type="dxa"/>
            <w:noWrap/>
            <w:hideMark/>
          </w:tcPr>
          <w:p w14:paraId="07F164B5" w14:textId="5242FE5B"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 xml:space="preserve">Aya A. </w:t>
            </w:r>
            <w:proofErr w:type="spellStart"/>
            <w:r w:rsidRPr="00B809E4">
              <w:rPr>
                <w:rFonts w:asciiTheme="majorBidi" w:eastAsia="Times New Roman" w:hAnsiTheme="majorBidi" w:cstheme="majorBidi"/>
                <w:color w:val="000000"/>
                <w:sz w:val="20"/>
                <w:szCs w:val="20"/>
              </w:rPr>
              <w:t>Khodier</w:t>
            </w:r>
            <w:proofErr w:type="spellEnd"/>
            <w:r w:rsidR="005B5008">
              <w:rPr>
                <w:rFonts w:asciiTheme="majorBidi" w:eastAsia="Times New Roman" w:hAnsiTheme="majorBidi" w:cstheme="majorBidi"/>
                <w:color w:val="000000"/>
                <w:sz w:val="20"/>
                <w:szCs w:val="20"/>
              </w:rPr>
              <w:t xml:space="preserve"> </w:t>
            </w:r>
            <w:r w:rsidR="005B5008">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&lt;EndNote&gt;&lt;Cite&gt;&lt;Author&gt;Khodier&lt;/Author&gt;&lt;Year&gt;2020&lt;/Year&gt;&lt;RecNum&gt;80&lt;/RecNum&gt;&lt;DisplayText&gt;(460)&lt;/DisplayText&gt;&lt;record&gt;&lt;rec-number&gt;80&lt;/rec-number&gt;&lt;foreign-keys&gt;&lt;key app="EN" db-id="r2exsvat5xft0ge5xwdxs9dovae0evvwdsfa" timestamp="1693648719"&gt;80&lt;/key&gt;&lt;/foreign-keys&gt;&lt;ref-type name="Journal Article"&gt;17&lt;/ref-type&gt;&lt;contributors&gt;&lt;authors&gt;&lt;author&gt;Khodier, Aya A&lt;/author&gt;&lt;author&gt;Saafan, Amal&lt;/author&gt;&lt;author&gt;Bakeer, Walid&lt;/author&gt;&lt;author&gt;Khairalla, Ahmed S&lt;/author&gt;&lt;/authors&gt;&lt;/contributors&gt;&lt;titles&gt;&lt;title&gt;Molecular Characterization of Multiple Antibiotic-Resistant Acinetobacter baumannii Isolated from Egyptian Patients&lt;/title&gt;&lt;secondary-title&gt;J. Pure Appl. Microbiol&lt;/secondary-title&gt;&lt;/titles&gt;&lt;periodical&gt;&lt;full-title&gt;J. Pure Appl. Microbiol&lt;/full-title&gt;&lt;/periodical&gt;&lt;pages&gt;2399-2405&lt;/pages&gt;&lt;volume&gt;14&lt;/volume&gt;&lt;dates&gt;&lt;year&gt;2020&lt;/year&gt;&lt;/dates&gt;&lt;urls&gt;&lt;/urls&gt;&lt;/record&gt;&lt;/Cite&gt;&lt;/EndNote&gt;</w:instrText>
            </w:r>
            <w:r w:rsidR="005B5008">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(460)</w:t>
            </w:r>
            <w:r w:rsidR="005B5008">
              <w:rPr>
                <w:rFonts w:asciiTheme="majorBidi" w:eastAsia="Times New Roman" w:hAnsiTheme="majorBidi" w:cstheme="majorBidi"/>
                <w:color w:val="000000"/>
                <w:sz w:val="20"/>
                <w:szCs w:val="20"/>
              </w:rPr>
              <w:fldChar w:fldCharType="end"/>
            </w:r>
          </w:p>
        </w:tc>
        <w:tc>
          <w:tcPr>
            <w:tcW w:w="2694" w:type="dxa"/>
            <w:noWrap/>
            <w:hideMark/>
          </w:tcPr>
          <w:p w14:paraId="52B12FC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48</w:t>
            </w:r>
          </w:p>
        </w:tc>
        <w:tc>
          <w:tcPr>
            <w:tcW w:w="2268" w:type="dxa"/>
            <w:noWrap/>
            <w:hideMark/>
          </w:tcPr>
          <w:p w14:paraId="7282855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144310B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0F5DAB59" w14:textId="77777777" w:rsidTr="00D54206">
        <w:trPr>
          <w:trHeight w:val="255"/>
        </w:trPr>
        <w:tc>
          <w:tcPr>
            <w:tcW w:w="716" w:type="dxa"/>
            <w:noWrap/>
            <w:hideMark/>
          </w:tcPr>
          <w:p w14:paraId="384B387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288</w:t>
            </w:r>
          </w:p>
        </w:tc>
        <w:tc>
          <w:tcPr>
            <w:tcW w:w="4672" w:type="dxa"/>
            <w:noWrap/>
            <w:hideMark/>
          </w:tcPr>
          <w:p w14:paraId="38C24C4E" w14:textId="300D93B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Azizi</w:t>
            </w:r>
            <w:r w:rsidR="00286A76">
              <w:rPr>
                <w:rFonts w:asciiTheme="majorBidi" w:eastAsia="Times New Roman" w:hAnsiTheme="majorBidi" w:cstheme="majorBidi"/>
                <w:color w:val="000000"/>
                <w:sz w:val="20"/>
                <w:szCs w:val="20"/>
              </w:rPr>
              <w:t xml:space="preserve"> </w:t>
            </w:r>
            <w:r w:rsidR="00286A76">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&lt;EndNote&gt;&lt;Cite&gt;&lt;Author&gt;Azizi&lt;/Author&gt;&lt;Year&gt;2015&lt;/Year&gt;&lt;RecNum&gt;289&lt;/RecNum&gt;&lt;DisplayText&gt;(461)&lt;/DisplayText&gt;&lt;record&gt;&lt;rec-number&gt;289&lt;/rec-number&gt;&lt;foreign-keys&gt;&lt;key app="EN" db-id="adpd5tdrq99ptsepx5fpew53az5z5vpp2fzf" timestamp="1693300722"&gt;289&lt;/key&gt;&lt;/foreign-keys&gt;&lt;ref-type name="Journal Article"&gt;17&lt;/ref-type&gt;&lt;contributors&gt;&lt;authors&gt;&lt;author&gt;Azizi, Omid&lt;/author&gt;&lt;author&gt;Shakibaie, Mohammad Reza&lt;/author&gt;&lt;author&gt;Modarresi, Farzan&lt;/author&gt;&lt;author&gt;Shahcheraghi, Fereshteh&lt;/author&gt;&lt;/authors&gt;&lt;/contributors&gt;&lt;titles&gt;&lt;title&gt;Molecular Detection of Class-D OXA Carbapenemase Genes in Biofilm and Non-Biofilm Forming Clinical Isolates of Acinetobacter baumannii&lt;/title&gt;&lt;secondary-title&gt;Jundishapur journal of microbiology&lt;/secondary-title&gt;&lt;alt-title&gt;Jundishapur J Microbiol&lt;/alt-title&gt;&lt;/titles&gt;&lt;alt-periodical&gt;&lt;full-title&gt;Jundishapur J Microbiol&lt;/full-title&gt;&lt;/alt-periodical&gt;&lt;pages&gt;e21042-e21042&lt;/pages&gt;&lt;volume&gt;8&lt;/volume&gt;&lt;number&gt;1&lt;/number&gt;&lt;keywords&gt;&lt;keyword&gt;Acinetobacter baumannii&lt;/keyword&gt;&lt;keyword&gt;Biofilms&lt;/keyword&gt;&lt;keyword&gt;Carbapenemase&lt;/keyword&gt;&lt;/keywords&gt;&lt;dates&gt;&lt;year&gt;2015&lt;/year&gt;&lt;/dates&gt;&lt;publisher&gt;Kowsar&lt;/publisher&gt;&lt;isbn&gt;2008-3645&amp;#xD;2008-4161&lt;/isbn&gt;&lt;accession-num&gt;25789134&lt;/accession-num&gt;&lt;urls&gt;&lt;related-urls&gt;&lt;url&gt;https://pubmed.ncbi.nlm.nih.gov/25789134&lt;/url&gt;&lt;url&gt;https://www.ncbi.nlm.nih.gov/pmc/articles/PMC4350054/&lt;/url&gt;&lt;/related-urls&gt;&lt;/urls&gt;&lt;electronic-resource-num&gt;10.5812/jjm.21042&lt;/electronic-resource-num&gt;&lt;remote-database-name&gt;PubMed&lt;/remote-database-name&gt;&lt;language&gt;eng&lt;/language&gt;&lt;/record&gt;&lt;/Cite&gt;&lt;/EndNote&gt;</w:instrText>
            </w:r>
            <w:r w:rsidR="00286A76">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(461)</w:t>
            </w:r>
            <w:r w:rsidR="00286A76">
              <w:rPr>
                <w:rFonts w:asciiTheme="majorBidi" w:eastAsia="Times New Roman" w:hAnsiTheme="majorBidi" w:cstheme="majorBidi"/>
                <w:color w:val="000000"/>
                <w:sz w:val="20"/>
                <w:szCs w:val="20"/>
              </w:rPr>
              <w:fldChar w:fldCharType="end"/>
            </w:r>
          </w:p>
        </w:tc>
        <w:tc>
          <w:tcPr>
            <w:tcW w:w="2694" w:type="dxa"/>
            <w:noWrap/>
            <w:hideMark/>
          </w:tcPr>
          <w:p w14:paraId="10F617B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100</w:t>
            </w:r>
          </w:p>
        </w:tc>
        <w:tc>
          <w:tcPr>
            <w:tcW w:w="2268" w:type="dxa"/>
            <w:noWrap/>
            <w:hideMark/>
          </w:tcPr>
          <w:p w14:paraId="4BF896F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13</w:t>
            </w:r>
          </w:p>
        </w:tc>
        <w:tc>
          <w:tcPr>
            <w:tcW w:w="1701" w:type="dxa"/>
            <w:noWrap/>
            <w:hideMark/>
          </w:tcPr>
          <w:p w14:paraId="1AC4EA4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5EF388E5" w14:textId="77777777" w:rsidTr="00D54206">
        <w:trPr>
          <w:trHeight w:val="255"/>
        </w:trPr>
        <w:tc>
          <w:tcPr>
            <w:tcW w:w="716" w:type="dxa"/>
            <w:noWrap/>
            <w:hideMark/>
          </w:tcPr>
          <w:p w14:paraId="1783363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49</w:t>
            </w:r>
          </w:p>
        </w:tc>
        <w:tc>
          <w:tcPr>
            <w:tcW w:w="4672" w:type="dxa"/>
            <w:noWrap/>
            <w:hideMark/>
          </w:tcPr>
          <w:p w14:paraId="1FC3E7B9" w14:textId="685EC8CD"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Babaei</w:t>
            </w:r>
            <w:proofErr w:type="spellEnd"/>
            <w:r w:rsidR="00286A76">
              <w:rPr>
                <w:rFonts w:asciiTheme="majorBidi" w:eastAsia="Times New Roman" w:hAnsiTheme="majorBidi" w:cstheme="majorBidi"/>
                <w:color w:val="000000"/>
                <w:sz w:val="20"/>
                <w:szCs w:val="20"/>
              </w:rPr>
              <w:t xml:space="preserve"> </w:t>
            </w:r>
            <w:r w:rsidR="00286A76">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&lt;EndNote&gt;&lt;Cite&gt;&lt;Author&gt;Babaei&lt;/Author&gt;&lt;Year&gt;2019&lt;/Year&gt;&lt;RecNum&gt;49&lt;/RecNum&gt;&lt;DisplayText&gt;(462)&lt;/DisplayText&gt;&lt;record&gt;&lt;rec-number&gt;49&lt;/rec-number&gt;&lt;foreign-keys&gt;&lt;key app="EN" db-id="adpd5tdrq99ptsepx5fpew53az5z5vpp2fzf" timestamp="1693300612"&gt;49&lt;/key&gt;&lt;/foreign-keys&gt;&lt;ref-type name="Journal Article"&gt;17&lt;/ref-type&gt;&lt;contributors&gt;&lt;authors&gt;&lt;author&gt;Babaei, A. H.&lt;/author&gt;&lt;author&gt;Pouladfar, G.&lt;/author&gt;&lt;author&gt;Pourabbas, B.&lt;/author&gt;&lt;author&gt;Jafarpour, Z.&lt;/author&gt;&lt;author&gt;Ektesabi, S.&lt;/author&gt;&lt;author&gt;Abbasi, P.&lt;/author&gt;&lt;/authors&gt;&lt;/contributors&gt;&lt;titles&gt;&lt;title&gt;Seven-Year Trend of Antimicrobial Resistance of Acinetobacter and Pseudomonas spp. Causing Bloodstream Infections: A Retrospective Study from Shiraz, Southern Iran&lt;/title&gt;&lt;secondary-title&gt;Jundishapur J Microbiol&lt;/secondary-title&gt;&lt;/titles&gt;&lt;periodical&gt;&lt;full-title&gt;Jundishapur J Microbiol&lt;/full-title&gt;&lt;/periodical&gt;&lt;pages&gt;e85819&lt;/pages&gt;&lt;volume&gt;12&lt;/volume&gt;&lt;number&gt;4&lt;/number&gt;&lt;edition&gt;2019-04-01&lt;/edition&gt;&lt;keywords&gt;&lt;keyword&gt;Bacteremia&lt;/keyword&gt;&lt;keyword&gt;Cross-Infection&lt;/keyword&gt;&lt;keyword&gt;Drug Resistance&lt;/keyword&gt;&lt;keyword&gt;Gram-Negative Aerobic Rods and Cocci&lt;/keyword&gt;&lt;keyword&gt;Iran&lt;/keyword&gt;&lt;/keywords&gt;&lt;dates&gt;&lt;year&gt;2019&lt;/year&gt;&lt;/dates&gt;&lt;isbn&gt;2008-3645&amp;#xD;2008-4161&lt;/isbn&gt;&lt;work-type&gt;Research Article&lt;/work-type&gt;&lt;urls&gt;&lt;related-urls&gt;&lt;url&gt;https://sites.kowsarpub.com/jjm/articles/85819.html&lt;/url&gt;&lt;/related-urls&gt;&lt;/urls&gt;&lt;electronic-resource-num&gt;10.5812/jjm.85819&lt;/electronic-resource-num&gt;&lt;language&gt;en&lt;/language&gt;&lt;/record&gt;&lt;/Cite&gt;&lt;/EndNote&gt;</w:instrText>
            </w:r>
            <w:r w:rsidR="00286A76">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(462)</w:t>
            </w:r>
            <w:r w:rsidR="00286A76">
              <w:rPr>
                <w:rFonts w:asciiTheme="majorBidi" w:eastAsia="Times New Roman" w:hAnsiTheme="majorBidi" w:cstheme="majorBidi"/>
                <w:color w:val="000000"/>
                <w:sz w:val="20"/>
                <w:szCs w:val="20"/>
              </w:rPr>
              <w:fldChar w:fldCharType="end"/>
            </w:r>
          </w:p>
        </w:tc>
        <w:tc>
          <w:tcPr>
            <w:tcW w:w="2694" w:type="dxa"/>
            <w:noWrap/>
            <w:hideMark/>
          </w:tcPr>
          <w:p w14:paraId="399D74D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50</w:t>
            </w:r>
          </w:p>
        </w:tc>
        <w:tc>
          <w:tcPr>
            <w:tcW w:w="2268" w:type="dxa"/>
            <w:noWrap/>
            <w:hideMark/>
          </w:tcPr>
          <w:p w14:paraId="6897D3F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w:t>
            </w:r>
          </w:p>
        </w:tc>
        <w:tc>
          <w:tcPr>
            <w:tcW w:w="1701" w:type="dxa"/>
            <w:noWrap/>
            <w:hideMark/>
          </w:tcPr>
          <w:p w14:paraId="23AA7FB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062B0823" w14:textId="77777777" w:rsidTr="00D54206">
        <w:trPr>
          <w:trHeight w:val="255"/>
        </w:trPr>
        <w:tc>
          <w:tcPr>
            <w:tcW w:w="716" w:type="dxa"/>
            <w:noWrap/>
            <w:hideMark/>
          </w:tcPr>
          <w:p w14:paraId="12559E0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277</w:t>
            </w:r>
          </w:p>
        </w:tc>
        <w:tc>
          <w:tcPr>
            <w:tcW w:w="4672" w:type="dxa"/>
            <w:noWrap/>
            <w:hideMark/>
          </w:tcPr>
          <w:p w14:paraId="799B5D0F" w14:textId="579699BD"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Bagheri</w:t>
            </w:r>
            <w:proofErr w:type="spellEnd"/>
            <w:r w:rsidRPr="00B809E4">
              <w:rPr>
                <w:rFonts w:asciiTheme="majorBidi" w:eastAsia="Times New Roman" w:hAnsiTheme="majorBidi" w:cstheme="majorBidi"/>
                <w:color w:val="000000"/>
                <w:sz w:val="20"/>
                <w:szCs w:val="20"/>
              </w:rPr>
              <w:t xml:space="preserve"> </w:t>
            </w:r>
            <w:proofErr w:type="spellStart"/>
            <w:r w:rsidRPr="00B809E4">
              <w:rPr>
                <w:rFonts w:asciiTheme="majorBidi" w:eastAsia="Times New Roman" w:hAnsiTheme="majorBidi" w:cstheme="majorBidi"/>
                <w:color w:val="000000"/>
                <w:sz w:val="20"/>
                <w:szCs w:val="20"/>
              </w:rPr>
              <w:t>Josheghani</w:t>
            </w:r>
            <w:proofErr w:type="spellEnd"/>
            <w:r w:rsidR="00031120">
              <w:rPr>
                <w:rFonts w:asciiTheme="majorBidi" w:eastAsia="Times New Roman" w:hAnsiTheme="majorBidi" w:cstheme="majorBidi"/>
                <w:color w:val="000000"/>
                <w:sz w:val="20"/>
                <w:szCs w:val="20"/>
              </w:rPr>
              <w:t xml:space="preserve"> </w:t>
            </w:r>
            <w:r w:rsidR="00031120">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&lt;EndNote&gt;&lt;Cite&gt;&lt;Author&gt;Bagheri Josheghani&lt;/Author&gt;&lt;Year&gt;2015&lt;/Year&gt;&lt;RecNum&gt;278&lt;/RecNum&gt;&lt;DisplayText&gt;(463)&lt;/DisplayText&gt;&lt;record&gt;&lt;rec-number&gt;278&lt;/rec-number&gt;&lt;foreign-keys&gt;&lt;key app="EN" db-id="adpd5tdrq99ptsepx5fpew53az5z5vpp2fzf" timestamp="1693300713"&gt;278&lt;/key&gt;&lt;/foreign-keys&gt;&lt;ref-type name="Journal Article"&gt;17&lt;/ref-type&gt;&lt;contributors&gt;&lt;authors&gt;&lt;author&gt;Bagheri Josheghani, S.&lt;/author&gt;&lt;author&gt;Moniri, R.&lt;/author&gt;&lt;author&gt;Firoozeh, F.&lt;/author&gt;&lt;author&gt;Sehat, M.&lt;/author&gt;&lt;author&gt;Dasteh Goli, Y.&lt;/author&gt;&lt;/authors&gt;&lt;/contributors&gt;&lt;auth-address&gt;Department of Microbiology and Immunology, Faculty of Medicine, Kashan University of Medical Sciences, Kashan 87159 85191, Iran.&amp;#xD;Department of Microbiology and Immunology, Faculty of Medicine, Kashan University of Medical Sciences, Kashan 87159 85191, Iran; Anatomical Sciences Research Center, Kashan University of Medical Sciences, Kashan 87159 85191, Iran.&amp;#xD;Trauma Research Center, Kashan University of Medical Sciences, Kashan 87159 85191, Iran.&amp;#xD;University of Maryland, College Park, MD 20742, USA.&lt;/auth-address&gt;&lt;titles&gt;&lt;title&gt;Susceptibility Pattern and Distribution of Oxacillinases and bla PER-1 Genes among Multidrug Resistant Acinetobacter baumannii in a Teaching Hospital in Iran&lt;/title&gt;&lt;secondary-title&gt;J Pathog&lt;/secondary-title&gt;&lt;alt-title&gt;Journal of pathogens&lt;/alt-title&gt;&lt;/titles&gt;&lt;pages&gt;957259&lt;/pages&gt;&lt;volume&gt;2015&lt;/volume&gt;&lt;edition&gt;2016/02/18&lt;/edition&gt;&lt;dates&gt;&lt;year&gt;2015&lt;/year&gt;&lt;/dates&gt;&lt;isbn&gt;2090-3057 (Print)&amp;#xD;2090-3057&lt;/isbn&gt;&lt;accession-num&gt;26881082&lt;/accession-num&gt;&lt;urls&gt;&lt;/urls&gt;&lt;custom2&gt;PMC4736200&lt;/custom2&gt;&lt;electronic-resource-num&gt;10.1155/2015/957259&lt;/electronic-resource-num&gt;&lt;remote-database-provider&gt;NLM&lt;/remote-database-provider&gt;&lt;language&gt;eng&lt;/language&gt;&lt;/record&gt;&lt;/Cite&gt;&lt;/EndNote&gt;</w:instrText>
            </w:r>
            <w:r w:rsidR="00031120">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(463)</w:t>
            </w:r>
            <w:r w:rsidR="00031120">
              <w:rPr>
                <w:rFonts w:asciiTheme="majorBidi" w:eastAsia="Times New Roman" w:hAnsiTheme="majorBidi" w:cstheme="majorBidi"/>
                <w:color w:val="000000"/>
                <w:sz w:val="20"/>
                <w:szCs w:val="20"/>
              </w:rPr>
              <w:fldChar w:fldCharType="end"/>
            </w:r>
          </w:p>
        </w:tc>
        <w:tc>
          <w:tcPr>
            <w:tcW w:w="2694" w:type="dxa"/>
            <w:noWrap/>
            <w:hideMark/>
          </w:tcPr>
          <w:p w14:paraId="584DFA5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124</w:t>
            </w:r>
          </w:p>
        </w:tc>
        <w:tc>
          <w:tcPr>
            <w:tcW w:w="2268" w:type="dxa"/>
            <w:noWrap/>
            <w:hideMark/>
          </w:tcPr>
          <w:p w14:paraId="4289B90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388CA1E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12D8877A" w14:textId="77777777" w:rsidTr="00D54206">
        <w:trPr>
          <w:trHeight w:val="255"/>
        </w:trPr>
        <w:tc>
          <w:tcPr>
            <w:tcW w:w="716" w:type="dxa"/>
            <w:noWrap/>
            <w:hideMark/>
          </w:tcPr>
          <w:p w14:paraId="59FA5E0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123</w:t>
            </w:r>
          </w:p>
        </w:tc>
        <w:tc>
          <w:tcPr>
            <w:tcW w:w="4672" w:type="dxa"/>
            <w:noWrap/>
            <w:hideMark/>
          </w:tcPr>
          <w:p w14:paraId="74F6ED2A" w14:textId="26AA2CFA"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Bakhta</w:t>
            </w:r>
            <w:proofErr w:type="spellEnd"/>
            <w:r w:rsidRPr="00B809E4">
              <w:rPr>
                <w:rFonts w:asciiTheme="majorBidi" w:eastAsia="Times New Roman" w:hAnsiTheme="majorBidi" w:cstheme="majorBidi"/>
                <w:color w:val="000000"/>
                <w:sz w:val="20"/>
                <w:szCs w:val="20"/>
              </w:rPr>
              <w:t xml:space="preserve"> </w:t>
            </w:r>
            <w:proofErr w:type="spellStart"/>
            <w:r w:rsidRPr="00B809E4">
              <w:rPr>
                <w:rFonts w:asciiTheme="majorBidi" w:eastAsia="Times New Roman" w:hAnsiTheme="majorBidi" w:cstheme="majorBidi"/>
                <w:color w:val="000000"/>
                <w:sz w:val="20"/>
                <w:szCs w:val="20"/>
              </w:rPr>
              <w:t>Bouharkat</w:t>
            </w:r>
            <w:proofErr w:type="spellEnd"/>
            <w:r w:rsidR="005B5008">
              <w:rPr>
                <w:rFonts w:asciiTheme="majorBidi" w:eastAsia="Times New Roman" w:hAnsiTheme="majorBidi" w:cstheme="majorBidi"/>
                <w:color w:val="000000"/>
                <w:sz w:val="20"/>
                <w:szCs w:val="20"/>
              </w:rPr>
              <w:t xml:space="preserve"> </w:t>
            </w:r>
            <w:r w:rsidR="005B5008">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&lt;EndNote&gt;&lt;Cite&gt;&lt;Author&gt;Bouharkat&lt;/Author&gt;&lt;Year&gt;2020&lt;/Year&gt;&lt;RecNum&gt;81&lt;/RecNum&gt;&lt;DisplayText&gt;(464)&lt;/DisplayText&gt;&lt;record&gt;&lt;rec-number&gt;81&lt;/rec-number&gt;&lt;foreign-keys&gt;&lt;key app="EN" db-id="r2exsvat5xft0ge5xwdxs9dovae0evvwdsfa" timestamp="1693648802"&gt;81&lt;/key&gt;&lt;/foreign-keys&gt;&lt;ref-type name="Journal Article"&gt;17&lt;/ref-type&gt;&lt;contributors&gt;&lt;authors&gt;&lt;author&gt;Bouharkat, Bakhta&lt;/author&gt;&lt;author&gt;Tir Touil, Aicha&lt;/author&gt;&lt;author&gt;Mullié, Catherine&lt;/author&gt;&lt;author&gt;Chelli, Nadia&lt;/author&gt;&lt;author&gt;Meddah, Boumediene&lt;/author&gt;&lt;/authors&gt;&lt;/contributors&gt;&lt;titles&gt;&lt;title&gt;Bacterial ecology and antibiotic resistance mechanisms of isolated resistant strains from diabetic foot infections in the north west of Algeria&lt;/title&gt;&lt;secondary-title&gt;Journal of Diabetes &amp;amp; Metabolic Disorders&lt;/secondary-title&gt;&lt;/titles&gt;&lt;periodical&gt;&lt;full-title&gt;Journal of Diabetes &amp;amp; Metabolic Disorders&lt;/full-title&gt;&lt;/periodical&gt;&lt;pages&gt;1261-1271&lt;/pages&gt;&lt;volume&gt;19&lt;/volume&gt;&lt;dates&gt;&lt;year&gt;2020&lt;/year&gt;&lt;/dates&gt;&lt;urls&gt;&lt;/urls&gt;&lt;/record&gt;&lt;/Cite&gt;&lt;/EndNote&gt;</w:instrText>
            </w:r>
            <w:r w:rsidR="005B5008">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(464)</w:t>
            </w:r>
            <w:r w:rsidR="005B5008">
              <w:rPr>
                <w:rFonts w:asciiTheme="majorBidi" w:eastAsia="Times New Roman" w:hAnsiTheme="majorBidi" w:cstheme="majorBidi"/>
                <w:color w:val="000000"/>
                <w:sz w:val="20"/>
                <w:szCs w:val="20"/>
              </w:rPr>
              <w:fldChar w:fldCharType="end"/>
            </w:r>
          </w:p>
        </w:tc>
        <w:tc>
          <w:tcPr>
            <w:tcW w:w="2694" w:type="dxa"/>
            <w:noWrap/>
            <w:hideMark/>
          </w:tcPr>
          <w:p w14:paraId="3FF5594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17</w:t>
            </w:r>
          </w:p>
        </w:tc>
        <w:tc>
          <w:tcPr>
            <w:tcW w:w="2268" w:type="dxa"/>
            <w:noWrap/>
            <w:hideMark/>
          </w:tcPr>
          <w:p w14:paraId="426F87F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17</w:t>
            </w:r>
          </w:p>
        </w:tc>
        <w:tc>
          <w:tcPr>
            <w:tcW w:w="1701" w:type="dxa"/>
            <w:noWrap/>
            <w:hideMark/>
          </w:tcPr>
          <w:p w14:paraId="4BBFA98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3A83EEB5" w14:textId="77777777" w:rsidTr="00D54206">
        <w:trPr>
          <w:trHeight w:val="255"/>
        </w:trPr>
        <w:tc>
          <w:tcPr>
            <w:tcW w:w="716" w:type="dxa"/>
            <w:noWrap/>
            <w:hideMark/>
          </w:tcPr>
          <w:p w14:paraId="17D2137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50</w:t>
            </w:r>
          </w:p>
        </w:tc>
        <w:tc>
          <w:tcPr>
            <w:tcW w:w="4672" w:type="dxa"/>
            <w:noWrap/>
            <w:hideMark/>
          </w:tcPr>
          <w:p w14:paraId="71415BEC" w14:textId="59E58116"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Balkhair</w:t>
            </w:r>
            <w:proofErr w:type="spellEnd"/>
            <w:r w:rsidR="00031120">
              <w:rPr>
                <w:rFonts w:asciiTheme="majorBidi" w:eastAsia="Times New Roman" w:hAnsiTheme="majorBidi" w:cstheme="majorBidi"/>
                <w:color w:val="000000"/>
                <w:sz w:val="20"/>
                <w:szCs w:val="20"/>
              </w:rPr>
              <w:t xml:space="preserve"> </w:t>
            </w:r>
            <w:r w:rsidR="00031120">
              <w:rPr>
                <w:rFonts w:asciiTheme="majorBidi" w:eastAsia="Times New Roman" w:hAnsiTheme="majorBidi" w:cstheme="majorBidi"/>
                <w:color w:val="000000"/>
                <w:sz w:val="20"/>
                <w:szCs w:val="20"/>
              </w:rPr>
              <w:fldChar w:fldCharType="begin">
                <w:fldData xml:space="preserve">PEVuZE5vdGU+PENpdGU+PEF1dGhvcj5CYWxraGFpcjwvQXV0aG9yPjxZZWFyPjIwMTk8L1llYXI+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PEVuZE5vdGU+PENpdGU+PEF1dGhvcj5CYWxraGFpcjwvQXV0aG9yPjxZZWFyPjIwMTk8L1llYXI+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031120">
              <w:rPr>
                <w:rFonts w:asciiTheme="majorBidi" w:eastAsia="Times New Roman" w:hAnsiTheme="majorBidi" w:cstheme="majorBidi"/>
                <w:color w:val="000000"/>
                <w:sz w:val="20"/>
                <w:szCs w:val="20"/>
              </w:rPr>
            </w:r>
            <w:r w:rsidR="00031120">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(465)</w:t>
            </w:r>
            <w:r w:rsidR="00031120">
              <w:rPr>
                <w:rFonts w:asciiTheme="majorBidi" w:eastAsia="Times New Roman" w:hAnsiTheme="majorBidi" w:cstheme="majorBidi"/>
                <w:color w:val="000000"/>
                <w:sz w:val="20"/>
                <w:szCs w:val="20"/>
              </w:rPr>
              <w:fldChar w:fldCharType="end"/>
            </w:r>
          </w:p>
        </w:tc>
        <w:tc>
          <w:tcPr>
            <w:tcW w:w="2694" w:type="dxa"/>
            <w:noWrap/>
            <w:hideMark/>
          </w:tcPr>
          <w:p w14:paraId="7370669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169</w:t>
            </w:r>
          </w:p>
        </w:tc>
        <w:tc>
          <w:tcPr>
            <w:tcW w:w="2268" w:type="dxa"/>
            <w:noWrap/>
            <w:hideMark/>
          </w:tcPr>
          <w:p w14:paraId="3A1BB00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533BDC6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32D099F9" w14:textId="77777777" w:rsidTr="00D54206">
        <w:trPr>
          <w:trHeight w:val="255"/>
        </w:trPr>
        <w:tc>
          <w:tcPr>
            <w:tcW w:w="716" w:type="dxa"/>
            <w:noWrap/>
            <w:hideMark/>
          </w:tcPr>
          <w:p w14:paraId="7269569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124</w:t>
            </w:r>
          </w:p>
        </w:tc>
        <w:tc>
          <w:tcPr>
            <w:tcW w:w="4672" w:type="dxa"/>
            <w:noWrap/>
            <w:hideMark/>
          </w:tcPr>
          <w:p w14:paraId="4E2AD716" w14:textId="5DB182AF"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Ballouz</w:t>
            </w:r>
            <w:proofErr w:type="spellEnd"/>
            <w:r w:rsidR="00031120">
              <w:rPr>
                <w:rFonts w:asciiTheme="majorBidi" w:eastAsia="Times New Roman" w:hAnsiTheme="majorBidi" w:cstheme="majorBidi"/>
                <w:color w:val="000000"/>
                <w:sz w:val="20"/>
                <w:szCs w:val="20"/>
              </w:rPr>
              <w:t xml:space="preserve"> </w:t>
            </w:r>
            <w:r w:rsidR="00031120">
              <w:rPr>
                <w:rFonts w:asciiTheme="majorBidi" w:eastAsia="Times New Roman" w:hAnsiTheme="majorBidi" w:cstheme="majorBidi"/>
                <w:color w:val="000000"/>
                <w:sz w:val="20"/>
                <w:szCs w:val="20"/>
              </w:rPr>
              <w:fldChar w:fldCharType="begin">
                <w:fldData xml:space="preserve">PEVuZE5vdGU+PENpdGU+PEF1dGhvcj5CYWxsb3V6PC9BdXRob3I+PFllYXI+MjAxNzwvWWVhcj48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PEVuZE5vdGU+PENpdGU+PEF1dGhvcj5CYWxsb3V6PC9BdXRob3I+PFllYXI+MjAxNzwvWWVhcj48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031120">
              <w:rPr>
                <w:rFonts w:asciiTheme="majorBidi" w:eastAsia="Times New Roman" w:hAnsiTheme="majorBidi" w:cstheme="majorBidi"/>
                <w:color w:val="000000"/>
                <w:sz w:val="20"/>
                <w:szCs w:val="20"/>
              </w:rPr>
            </w:r>
            <w:r w:rsidR="00031120">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(466)</w:t>
            </w:r>
            <w:r w:rsidR="00031120">
              <w:rPr>
                <w:rFonts w:asciiTheme="majorBidi" w:eastAsia="Times New Roman" w:hAnsiTheme="majorBidi" w:cstheme="majorBidi"/>
                <w:color w:val="000000"/>
                <w:sz w:val="20"/>
                <w:szCs w:val="20"/>
              </w:rPr>
              <w:fldChar w:fldCharType="end"/>
            </w:r>
          </w:p>
        </w:tc>
        <w:tc>
          <w:tcPr>
            <w:tcW w:w="2694" w:type="dxa"/>
            <w:noWrap/>
            <w:hideMark/>
          </w:tcPr>
          <w:p w14:paraId="5C8A3BB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90</w:t>
            </w:r>
          </w:p>
        </w:tc>
        <w:tc>
          <w:tcPr>
            <w:tcW w:w="2268" w:type="dxa"/>
            <w:noWrap/>
            <w:hideMark/>
          </w:tcPr>
          <w:p w14:paraId="3E2285D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4D75948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56F2CEB3" w14:textId="77777777" w:rsidTr="00D54206">
        <w:trPr>
          <w:trHeight w:val="255"/>
        </w:trPr>
        <w:tc>
          <w:tcPr>
            <w:tcW w:w="716" w:type="dxa"/>
            <w:noWrap/>
            <w:hideMark/>
          </w:tcPr>
          <w:p w14:paraId="6802BCF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lastRenderedPageBreak/>
              <w:t>115</w:t>
            </w:r>
          </w:p>
        </w:tc>
        <w:tc>
          <w:tcPr>
            <w:tcW w:w="4672" w:type="dxa"/>
            <w:noWrap/>
            <w:hideMark/>
          </w:tcPr>
          <w:p w14:paraId="4C18EEEE" w14:textId="4C6B721B"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Behnam Hashemi</w:t>
            </w:r>
            <w:r w:rsidR="005B5008">
              <w:rPr>
                <w:rFonts w:asciiTheme="majorBidi" w:eastAsia="Times New Roman" w:hAnsiTheme="majorBidi" w:cstheme="majorBidi"/>
                <w:color w:val="000000"/>
                <w:sz w:val="20"/>
                <w:szCs w:val="20"/>
              </w:rPr>
              <w:t xml:space="preserve"> </w:t>
            </w:r>
            <w:r w:rsidR="005B5008">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&lt;EndNote&gt;&lt;Cite&gt;&lt;Author&gt;Hashemi&lt;/Author&gt;&lt;Year&gt;2020&lt;/Year&gt;&lt;RecNum&gt;82&lt;/RecNum&gt;&lt;DisplayText&gt;(467)&lt;/DisplayText&gt;&lt;record&gt;&lt;rec-number&gt;82&lt;/rec-number&gt;&lt;foreign-keys&gt;&lt;key app="EN" db-id="r2exsvat5xft0ge5xwdxs9dovae0evvwdsfa" timestamp="1693648914"&gt;82&lt;/key&gt;&lt;/foreign-keys&gt;&lt;ref-type name="Journal Article"&gt;17&lt;/ref-type&gt;&lt;contributors&gt;&lt;authors&gt;&lt;author&gt;Hashemi, Behnam&lt;/author&gt;&lt;author&gt;Afkhami, Hamed&lt;/author&gt;&lt;author&gt;Khaledi, Mansoor&lt;/author&gt;&lt;author&gt;Kiani, Masoumeh&lt;/author&gt;&lt;author&gt;Bialvaei, Abed Zahedi&lt;/author&gt;&lt;author&gt;Fathi, Javad&lt;/author&gt;&lt;author&gt;Sarley, Hasan&lt;/author&gt;&lt;author&gt;Divsalar, Shahram&lt;/author&gt;&lt;author&gt;Ahanjan, Mohammad&lt;/author&gt;&lt;/authors&gt;&lt;/contributors&gt;&lt;titles&gt;&lt;title&gt;Frequency of Metalo beta Lactamase genes, bla IMP1, INT 1 in Acinetobacter baumanii isolated from burn patients North of Iran&lt;/title&gt;&lt;secondary-title&gt;Gene Reports&lt;/secondary-title&gt;&lt;/titles&gt;&lt;periodical&gt;&lt;full-title&gt;Gene reports&lt;/full-title&gt;&lt;/periodical&gt;&lt;pages&gt;100800&lt;/pages&gt;&lt;volume&gt;21&lt;/volume&gt;&lt;dates&gt;&lt;year&gt;2020&lt;/year&gt;&lt;/dates&gt;&lt;isbn&gt;2452-0144&lt;/isbn&gt;&lt;urls&gt;&lt;/urls&gt;&lt;/record&gt;&lt;/Cite&gt;&lt;/EndNote&gt;</w:instrText>
            </w:r>
            <w:r w:rsidR="005B5008">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(467)</w:t>
            </w:r>
            <w:r w:rsidR="005B5008">
              <w:rPr>
                <w:rFonts w:asciiTheme="majorBidi" w:eastAsia="Times New Roman" w:hAnsiTheme="majorBidi" w:cstheme="majorBidi"/>
                <w:color w:val="000000"/>
                <w:sz w:val="20"/>
                <w:szCs w:val="20"/>
              </w:rPr>
              <w:fldChar w:fldCharType="end"/>
            </w:r>
          </w:p>
        </w:tc>
        <w:tc>
          <w:tcPr>
            <w:tcW w:w="2694" w:type="dxa"/>
            <w:noWrap/>
            <w:hideMark/>
          </w:tcPr>
          <w:p w14:paraId="7393031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150</w:t>
            </w:r>
          </w:p>
        </w:tc>
        <w:tc>
          <w:tcPr>
            <w:tcW w:w="2268" w:type="dxa"/>
            <w:noWrap/>
            <w:hideMark/>
          </w:tcPr>
          <w:p w14:paraId="69E97E8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15</w:t>
            </w:r>
          </w:p>
        </w:tc>
        <w:tc>
          <w:tcPr>
            <w:tcW w:w="1701" w:type="dxa"/>
            <w:noWrap/>
            <w:hideMark/>
          </w:tcPr>
          <w:p w14:paraId="3DA7519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301364D2" w14:textId="77777777" w:rsidTr="00D54206">
        <w:trPr>
          <w:trHeight w:val="255"/>
        </w:trPr>
        <w:tc>
          <w:tcPr>
            <w:tcW w:w="716" w:type="dxa"/>
            <w:noWrap/>
            <w:hideMark/>
          </w:tcPr>
          <w:p w14:paraId="3BF07AA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912</w:t>
            </w:r>
          </w:p>
        </w:tc>
        <w:tc>
          <w:tcPr>
            <w:tcW w:w="4672" w:type="dxa"/>
            <w:noWrap/>
            <w:hideMark/>
          </w:tcPr>
          <w:p w14:paraId="139D1E8D" w14:textId="3745C7E7"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Bence</w:t>
            </w:r>
            <w:proofErr w:type="spellEnd"/>
            <w:r w:rsidRPr="00B809E4">
              <w:rPr>
                <w:rFonts w:asciiTheme="majorBidi" w:eastAsia="Times New Roman" w:hAnsiTheme="majorBidi" w:cstheme="majorBidi"/>
                <w:color w:val="000000"/>
                <w:sz w:val="20"/>
                <w:szCs w:val="20"/>
              </w:rPr>
              <w:t xml:space="preserve"> </w:t>
            </w:r>
            <w:proofErr w:type="spellStart"/>
            <w:r w:rsidRPr="00B809E4">
              <w:rPr>
                <w:rFonts w:asciiTheme="majorBidi" w:eastAsia="Times New Roman" w:hAnsiTheme="majorBidi" w:cstheme="majorBidi"/>
                <w:color w:val="000000"/>
                <w:sz w:val="20"/>
                <w:szCs w:val="20"/>
              </w:rPr>
              <w:t>Balázs</w:t>
            </w:r>
            <w:proofErr w:type="spellEnd"/>
            <w:r w:rsidR="00ED6E71">
              <w:rPr>
                <w:rFonts w:asciiTheme="majorBidi" w:eastAsia="Times New Roman" w:hAnsiTheme="majorBidi" w:cstheme="majorBidi"/>
                <w:color w:val="000000"/>
                <w:sz w:val="20"/>
                <w:szCs w:val="20"/>
              </w:rPr>
              <w:t xml:space="preserve"> </w:t>
            </w:r>
            <w:r w:rsidR="00ED6E71">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&lt;EndNote&gt;&lt;Cite&gt;&lt;Author&gt;Balázs&lt;/Author&gt;&lt;Year&gt;2021&lt;/Year&gt;&lt;RecNum&gt;61&lt;/RecNum&gt;&lt;DisplayText&gt;(468)&lt;/DisplayText&gt;&lt;record&gt;&lt;rec-number&gt;61&lt;/rec-number&gt;&lt;foreign-keys&gt;&lt;key app="EN" db-id="swpea0xz5v25roetfz0v0vp3ex5efr220frp" timestamp="1693846633"&gt;61&lt;/key&gt;&lt;/foreign-keys&gt;&lt;ref-type name="Journal Article"&gt;17&lt;/ref-type&gt;&lt;contributors&gt;&lt;authors&gt;&lt;author&gt;Balázs, Bence&lt;/author&gt;&lt;author&gt;Tóth, Zoltán&lt;/author&gt;&lt;author&gt;Nagy, Fruzsina&lt;/author&gt;&lt;author&gt;Kovács, Renátó&lt;/author&gt;&lt;author&gt;Tóth, Hajnalka&lt;/author&gt;&lt;author&gt;Nagy, József Bálint&lt;/author&gt;&lt;author&gt;Tóth, Ákos&lt;/author&gt;&lt;author&gt;Szarka, Krisztina&lt;/author&gt;&lt;author&gt;Majoros, László&lt;/author&gt;&lt;author&gt;Kardos, Gábor&lt;/author&gt;&lt;/authors&gt;&lt;/contributors&gt;&lt;titles&gt;&lt;title&gt;The Role of Uniform Meropenem Usage in Acinetobacter baumannii Clone Replacement&lt;/title&gt;&lt;secondary-title&gt;Antibiotics&lt;/secondary-title&gt;&lt;/titles&gt;&lt;periodical&gt;&lt;full-title&gt;Antibiotics&lt;/full-title&gt;&lt;/periodical&gt;&lt;pages&gt;127&lt;/pages&gt;&lt;volume&gt;10&lt;/volume&gt;&lt;number&gt;2&lt;/number&gt;&lt;dates&gt;&lt;year&gt;2021&lt;/year&gt;&lt;/dates&gt;&lt;isbn&gt;2079-6382&lt;/isbn&gt;&lt;urls&gt;&lt;/urls&gt;&lt;/record&gt;&lt;/Cite&gt;&lt;/EndNote&gt;</w:instrText>
            </w:r>
            <w:r w:rsidR="00ED6E71">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(468)</w:t>
            </w:r>
            <w:r w:rsidR="00ED6E71">
              <w:rPr>
                <w:rFonts w:asciiTheme="majorBidi" w:eastAsia="Times New Roman" w:hAnsiTheme="majorBidi" w:cstheme="majorBidi"/>
                <w:color w:val="000000"/>
                <w:sz w:val="20"/>
                <w:szCs w:val="20"/>
              </w:rPr>
              <w:fldChar w:fldCharType="end"/>
            </w:r>
          </w:p>
        </w:tc>
        <w:tc>
          <w:tcPr>
            <w:tcW w:w="2694" w:type="dxa"/>
            <w:noWrap/>
            <w:hideMark/>
          </w:tcPr>
          <w:p w14:paraId="0DA9B33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681</w:t>
            </w:r>
          </w:p>
        </w:tc>
        <w:tc>
          <w:tcPr>
            <w:tcW w:w="2268" w:type="dxa"/>
            <w:noWrap/>
            <w:hideMark/>
          </w:tcPr>
          <w:p w14:paraId="424CC3A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w:t>
            </w:r>
          </w:p>
        </w:tc>
        <w:tc>
          <w:tcPr>
            <w:tcW w:w="1701" w:type="dxa"/>
            <w:noWrap/>
            <w:hideMark/>
          </w:tcPr>
          <w:p w14:paraId="15F9ED5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0362AD8A" w14:textId="77777777" w:rsidTr="00D54206">
        <w:trPr>
          <w:trHeight w:val="255"/>
        </w:trPr>
        <w:tc>
          <w:tcPr>
            <w:tcW w:w="716" w:type="dxa"/>
            <w:noWrap/>
            <w:hideMark/>
          </w:tcPr>
          <w:p w14:paraId="7C80852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541</w:t>
            </w:r>
          </w:p>
        </w:tc>
        <w:tc>
          <w:tcPr>
            <w:tcW w:w="4672" w:type="dxa"/>
            <w:noWrap/>
            <w:hideMark/>
          </w:tcPr>
          <w:p w14:paraId="69814AB6" w14:textId="68532CA6"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Brahmi</w:t>
            </w:r>
            <w:r w:rsidR="00031120">
              <w:rPr>
                <w:rFonts w:asciiTheme="majorBidi" w:eastAsia="Times New Roman" w:hAnsiTheme="majorBidi" w:cstheme="majorBidi"/>
                <w:color w:val="000000"/>
                <w:sz w:val="20"/>
                <w:szCs w:val="20"/>
              </w:rPr>
              <w:t xml:space="preserve"> </w:t>
            </w:r>
            <w:r w:rsidR="00031120">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&lt;EndNote&gt;&lt;Cite&gt;&lt;Author&gt;Brahmi&lt;/Author&gt;&lt;Year&gt;2007&lt;/Year&gt;&lt;RecNum&gt;542&lt;/RecNum&gt;&lt;DisplayText&gt;(469)&lt;/DisplayText&gt;&lt;record&gt;&lt;rec-number&gt;542&lt;/rec-number&gt;&lt;foreign-keys&gt;&lt;key app="EN" db-id="adpd5tdrq99ptsepx5fpew53az5z5vpp2fzf" timestamp="1693300837"&gt;542&lt;/key&gt;&lt;/foreign-keys&gt;&lt;ref-type name="Journal Article"&gt;17&lt;/ref-type&gt;&lt;contributors&gt;&lt;authors&gt;&lt;author&gt;Brahmi, Nozha&lt;/author&gt;&lt;author&gt;Beji, Olfa&lt;/author&gt;&lt;author&gt;Abidi, Nour&lt;/author&gt;&lt;author&gt;Kouraichi, Nadia&lt;/author&gt;&lt;author&gt;Blel, Youssef&lt;/author&gt;&lt;author&gt;Ghord, Hatem El&lt;/author&gt;&lt;author&gt;Thabet, Hafedh&lt;/author&gt;&lt;author&gt;Amamou, Mouldi&lt;/author&gt;&lt;/authors&gt;&lt;/contributors&gt;&lt;titles&gt;&lt;title&gt;Epidemiology and risk factors for colonization and infection by Acinetobacter baumannii in an ICU in Tunisia, where this pathogen is endemic&lt;/title&gt;&lt;secondary-title&gt;Journal of Infection and Chemotherapy&lt;/secondary-title&gt;&lt;/titles&gt;&lt;pages&gt;400-404&lt;/pages&gt;&lt;volume&gt;13&lt;/volume&gt;&lt;number&gt;6&lt;/number&gt;&lt;keywords&gt;&lt;keyword&gt;Infection&lt;/keyword&gt;&lt;keyword&gt;Colonization&lt;/keyword&gt;&lt;keyword&gt;Multidrug resistance&lt;/keyword&gt;&lt;/keywords&gt;&lt;dates&gt;&lt;year&gt;2007&lt;/year&gt;&lt;pub-dates&gt;&lt;date&gt;2007/01/01/&lt;/date&gt;&lt;/pub-dates&gt;&lt;/dates&gt;&lt;isbn&gt;1341-321X&lt;/isbn&gt;&lt;urls&gt;&lt;related-urls&gt;&lt;url&gt;https://www.sciencedirect.com/science/article/pii/S1341321X07708176&lt;/url&gt;&lt;/related-urls&gt;&lt;/urls&gt;&lt;electronic-resource-num&gt;https://doi.org/10.1007/s10156-007-0557-0&lt;/electronic-resource-num&gt;&lt;/record&gt;&lt;/Cite&gt;&lt;/EndNote&gt;</w:instrText>
            </w:r>
            <w:r w:rsidR="00031120">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(469)</w:t>
            </w:r>
            <w:r w:rsidR="00031120">
              <w:rPr>
                <w:rFonts w:asciiTheme="majorBidi" w:eastAsia="Times New Roman" w:hAnsiTheme="majorBidi" w:cstheme="majorBidi"/>
                <w:color w:val="000000"/>
                <w:sz w:val="20"/>
                <w:szCs w:val="20"/>
              </w:rPr>
              <w:fldChar w:fldCharType="end"/>
            </w:r>
          </w:p>
        </w:tc>
        <w:tc>
          <w:tcPr>
            <w:tcW w:w="2694" w:type="dxa"/>
            <w:noWrap/>
            <w:hideMark/>
          </w:tcPr>
          <w:p w14:paraId="201C19A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102</w:t>
            </w:r>
          </w:p>
        </w:tc>
        <w:tc>
          <w:tcPr>
            <w:tcW w:w="2268" w:type="dxa"/>
            <w:noWrap/>
            <w:hideMark/>
          </w:tcPr>
          <w:p w14:paraId="71103CC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16F9ACB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4733A1C8" w14:textId="77777777" w:rsidTr="00D54206">
        <w:trPr>
          <w:trHeight w:val="255"/>
        </w:trPr>
        <w:tc>
          <w:tcPr>
            <w:tcW w:w="716" w:type="dxa"/>
            <w:noWrap/>
            <w:hideMark/>
          </w:tcPr>
          <w:p w14:paraId="7BA8333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112</w:t>
            </w:r>
          </w:p>
        </w:tc>
        <w:tc>
          <w:tcPr>
            <w:tcW w:w="4672" w:type="dxa"/>
            <w:noWrap/>
            <w:hideMark/>
          </w:tcPr>
          <w:p w14:paraId="7EC0B125" w14:textId="69BEF182"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Brajesh</w:t>
            </w:r>
            <w:proofErr w:type="spellEnd"/>
            <w:r w:rsidRPr="00B809E4">
              <w:rPr>
                <w:rFonts w:asciiTheme="majorBidi" w:eastAsia="Times New Roman" w:hAnsiTheme="majorBidi" w:cstheme="majorBidi"/>
                <w:color w:val="000000"/>
                <w:sz w:val="20"/>
                <w:szCs w:val="20"/>
              </w:rPr>
              <w:t xml:space="preserve"> Raj Chaudhary</w:t>
            </w:r>
            <w:r w:rsidR="005B5008">
              <w:rPr>
                <w:rFonts w:asciiTheme="majorBidi" w:eastAsia="Times New Roman" w:hAnsiTheme="majorBidi" w:cstheme="majorBidi"/>
                <w:color w:val="000000"/>
                <w:sz w:val="20"/>
                <w:szCs w:val="20"/>
              </w:rPr>
              <w:t xml:space="preserve"> </w:t>
            </w:r>
            <w:r w:rsidR="005B5008">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&lt;EndNote&gt;&lt;Cite&gt;&lt;Author&gt;Chaudhary&lt;/Author&gt;&lt;Year&gt;2020&lt;/Year&gt;&lt;RecNum&gt;83&lt;/RecNum&gt;&lt;DisplayText&gt;(470)&lt;/DisplayText&gt;&lt;record&gt;&lt;rec-number&gt;83&lt;/rec-number&gt;&lt;foreign-keys&gt;&lt;key app="EN" db-id="r2exsvat5xft0ge5xwdxs9dovae0evvwdsfa" timestamp="1693648991"&gt;83&lt;/key&gt;&lt;/foreign-keys&gt;&lt;ref-type name="Journal Article"&gt;17&lt;/ref-type&gt;&lt;contributors&gt;&lt;authors&gt;&lt;author&gt;Chaudhary, Brajesh Raj&lt;/author&gt;&lt;author&gt;Malla, Kalpana Karmacharya&lt;/author&gt;&lt;author&gt;Poudel, Sajan&lt;/author&gt;&lt;author&gt;Jha, Brajesh Kumar&lt;/author&gt;&lt;/authors&gt;&lt;/contributors&gt;&lt;titles&gt;&lt;title&gt;Study of antibiotic susceptibility among bacterial isolates in neonatal intensive care unit of a tertiary care hospital: a descriptive cross-sectional study&lt;/title&gt;&lt;secondary-title&gt;JNMA: Journal of the Nepal Medical Association&lt;/secondary-title&gt;&lt;/titles&gt;&lt;periodical&gt;&lt;full-title&gt;JNMA: Journal of the Nepal Medical Association&lt;/full-title&gt;&lt;/periodical&gt;&lt;pages&gt;893&lt;/pages&gt;&lt;volume&gt;58&lt;/volume&gt;&lt;number&gt;231&lt;/number&gt;&lt;dates&gt;&lt;year&gt;2020&lt;/year&gt;&lt;/dates&gt;&lt;urls&gt;&lt;/urls&gt;&lt;/record&gt;&lt;/Cite&gt;&lt;/EndNote&gt;</w:instrText>
            </w:r>
            <w:r w:rsidR="005B5008">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(470)</w:t>
            </w:r>
            <w:r w:rsidR="005B5008">
              <w:rPr>
                <w:rFonts w:asciiTheme="majorBidi" w:eastAsia="Times New Roman" w:hAnsiTheme="majorBidi" w:cstheme="majorBidi"/>
                <w:color w:val="000000"/>
                <w:sz w:val="20"/>
                <w:szCs w:val="20"/>
              </w:rPr>
              <w:fldChar w:fldCharType="end"/>
            </w:r>
          </w:p>
        </w:tc>
        <w:tc>
          <w:tcPr>
            <w:tcW w:w="2694" w:type="dxa"/>
            <w:noWrap/>
            <w:hideMark/>
          </w:tcPr>
          <w:p w14:paraId="4158CA4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27</w:t>
            </w:r>
          </w:p>
        </w:tc>
        <w:tc>
          <w:tcPr>
            <w:tcW w:w="2268" w:type="dxa"/>
            <w:noWrap/>
            <w:hideMark/>
          </w:tcPr>
          <w:p w14:paraId="06541C8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63D6EC4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6F09738A" w14:textId="77777777" w:rsidTr="00D54206">
        <w:trPr>
          <w:trHeight w:val="255"/>
        </w:trPr>
        <w:tc>
          <w:tcPr>
            <w:tcW w:w="716" w:type="dxa"/>
            <w:noWrap/>
            <w:hideMark/>
          </w:tcPr>
          <w:p w14:paraId="22D259C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528</w:t>
            </w:r>
          </w:p>
        </w:tc>
        <w:tc>
          <w:tcPr>
            <w:tcW w:w="4672" w:type="dxa"/>
            <w:noWrap/>
            <w:hideMark/>
          </w:tcPr>
          <w:p w14:paraId="7ACA5B16" w14:textId="05E9D17E"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Cetin</w:t>
            </w:r>
            <w:r w:rsidR="00E73175">
              <w:rPr>
                <w:rFonts w:asciiTheme="majorBidi" w:eastAsia="Times New Roman" w:hAnsiTheme="majorBidi" w:cstheme="majorBidi"/>
                <w:color w:val="000000"/>
                <w:sz w:val="20"/>
                <w:szCs w:val="20"/>
              </w:rPr>
              <w:t xml:space="preserve"> </w:t>
            </w:r>
            <w:r w:rsidR="00E73175">
              <w:rPr>
                <w:rFonts w:asciiTheme="majorBidi" w:eastAsia="Times New Roman" w:hAnsiTheme="majorBidi" w:cstheme="majorBidi"/>
                <w:color w:val="000000"/>
                <w:sz w:val="20"/>
                <w:szCs w:val="20"/>
              </w:rPr>
              <w:fldChar w:fldCharType="begin">
                <w:fldData xml:space="preserve">PEVuZE5vdGU+PENpdGU+PEF1dGhvcj5DZXRpbjwvQXV0aG9yPjxZZWFyPjIwMDk8L1llYXI+PFJl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PEVuZE5vdGU+PENpdGU+PEF1dGhvcj5DZXRpbjwvQXV0aG9yPjxZZWFyPjIwMDk8L1llYXI+PFJl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E73175">
              <w:rPr>
                <w:rFonts w:asciiTheme="majorBidi" w:eastAsia="Times New Roman" w:hAnsiTheme="majorBidi" w:cstheme="majorBidi"/>
                <w:color w:val="000000"/>
                <w:sz w:val="20"/>
                <w:szCs w:val="20"/>
              </w:rPr>
            </w:r>
            <w:r w:rsidR="00E73175">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(471)</w:t>
            </w:r>
            <w:r w:rsidR="00E73175">
              <w:rPr>
                <w:rFonts w:asciiTheme="majorBidi" w:eastAsia="Times New Roman" w:hAnsiTheme="majorBidi" w:cstheme="majorBidi"/>
                <w:color w:val="000000"/>
                <w:sz w:val="20"/>
                <w:szCs w:val="20"/>
              </w:rPr>
              <w:fldChar w:fldCharType="end"/>
            </w:r>
          </w:p>
        </w:tc>
        <w:tc>
          <w:tcPr>
            <w:tcW w:w="2694" w:type="dxa"/>
            <w:noWrap/>
            <w:hideMark/>
          </w:tcPr>
          <w:p w14:paraId="4015659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66</w:t>
            </w:r>
          </w:p>
        </w:tc>
        <w:tc>
          <w:tcPr>
            <w:tcW w:w="2268" w:type="dxa"/>
            <w:noWrap/>
            <w:hideMark/>
          </w:tcPr>
          <w:p w14:paraId="0FE7ED0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8</w:t>
            </w:r>
          </w:p>
        </w:tc>
        <w:tc>
          <w:tcPr>
            <w:tcW w:w="1701" w:type="dxa"/>
            <w:noWrap/>
            <w:hideMark/>
          </w:tcPr>
          <w:p w14:paraId="4F7C4FA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1EF6318D" w14:textId="77777777" w:rsidTr="00D54206">
        <w:trPr>
          <w:trHeight w:val="255"/>
        </w:trPr>
        <w:tc>
          <w:tcPr>
            <w:tcW w:w="716" w:type="dxa"/>
            <w:noWrap/>
            <w:hideMark/>
          </w:tcPr>
          <w:p w14:paraId="58A2713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165</w:t>
            </w:r>
          </w:p>
        </w:tc>
        <w:tc>
          <w:tcPr>
            <w:tcW w:w="4672" w:type="dxa"/>
            <w:noWrap/>
            <w:hideMark/>
          </w:tcPr>
          <w:p w14:paraId="6ADE1D06" w14:textId="21E3F65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CHANDRA BEHERA</w:t>
            </w:r>
            <w:r w:rsidR="00E73175">
              <w:rPr>
                <w:rFonts w:asciiTheme="majorBidi" w:eastAsia="Times New Roman" w:hAnsiTheme="majorBidi" w:cstheme="majorBidi"/>
                <w:color w:val="000000"/>
                <w:sz w:val="20"/>
                <w:szCs w:val="20"/>
              </w:rPr>
              <w:t xml:space="preserve"> </w:t>
            </w:r>
            <w:r w:rsidR="00E73175">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&lt;EndNote&gt;&lt;Cite&gt;&lt;Author&gt;Behera&lt;/Author&gt;&lt;Year&gt;2017&lt;/Year&gt;&lt;RecNum&gt;667&lt;/RecNum&gt;&lt;DisplayText&gt;(472)&lt;/DisplayText&gt;&lt;record&gt;&lt;rec-number&gt;667&lt;/rec-number&gt;&lt;foreign-keys&gt;&lt;key app="EN" db-id="adpd5tdrq99ptsepx5fpew53az5z5vpp2fzf" timestamp="1693382582"&gt;667&lt;/key&gt;&lt;/foreign-keys&gt;&lt;ref-type name="Journal Article"&gt;17&lt;/ref-type&gt;&lt;contributors&gt;&lt;authors&gt;&lt;author&gt;Behera, Ishwar Chandra&lt;/author&gt;&lt;author&gt;Swain, Santosh Kumar&lt;/author&gt;&lt;author&gt;Sahu, Mahesh Chandra&lt;/author&gt;&lt;/authors&gt;&lt;/contributors&gt;&lt;titles&gt;&lt;title&gt;COLONIZATION AND ANTIBIOTIC RESISTANCE DYNAMICS OF PATIENTS AT INTENSIVE CARE UNIT (ICU)-OUR EXPERIENCE&lt;/title&gt;&lt;secondary-title&gt;Asian Journal of Pharmaceutical and Clinical Research&lt;/secondary-title&gt;&lt;/titles&gt;&lt;periodical&gt;&lt;full-title&gt;Asian Journal of Pharmaceutical and Clinical Research&lt;/full-title&gt;&lt;/periodical&gt;&lt;pages&gt;417-421&lt;/pages&gt;&lt;volume&gt;10&lt;/volume&gt;&lt;number&gt;4&lt;/number&gt;&lt;section&gt;Original Article(s)&lt;/section&gt;&lt;dates&gt;&lt;year&gt;2017&lt;/year&gt;&lt;pub-dates&gt;&lt;date&gt;04/01&lt;/date&gt;&lt;/pub-dates&gt;&lt;/dates&gt;&lt;urls&gt;&lt;related-urls&gt;&lt;url&gt;https://journals.innovareacademics.in/index.php/ajpcr/article/view/16999&lt;/url&gt;&lt;/related-urls&gt;&lt;/urls&gt;&lt;electronic-resource-num&gt;10.22159/ajpcr.2017.v10i4.16999&lt;/electronic-resource-num&gt;&lt;access-date&gt;2023/08/31&lt;/access-date&gt;&lt;/record&gt;&lt;/Cite&gt;&lt;/EndNote&gt;</w:instrText>
            </w:r>
            <w:r w:rsidR="00E73175">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(472)</w:t>
            </w:r>
            <w:r w:rsidR="00E73175">
              <w:rPr>
                <w:rFonts w:asciiTheme="majorBidi" w:eastAsia="Times New Roman" w:hAnsiTheme="majorBidi" w:cstheme="majorBidi"/>
                <w:color w:val="000000"/>
                <w:sz w:val="20"/>
                <w:szCs w:val="20"/>
              </w:rPr>
              <w:fldChar w:fldCharType="end"/>
            </w:r>
          </w:p>
        </w:tc>
        <w:tc>
          <w:tcPr>
            <w:tcW w:w="2694" w:type="dxa"/>
            <w:noWrap/>
            <w:hideMark/>
          </w:tcPr>
          <w:p w14:paraId="660C6B6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82</w:t>
            </w:r>
          </w:p>
        </w:tc>
        <w:tc>
          <w:tcPr>
            <w:tcW w:w="2268" w:type="dxa"/>
            <w:noWrap/>
            <w:hideMark/>
          </w:tcPr>
          <w:p w14:paraId="05817B48" w14:textId="1BD07804" w:rsidR="00F27D6F" w:rsidRPr="00B809E4" w:rsidRDefault="009F30E7" w:rsidP="006B41D5">
            <w:pP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9</w:t>
            </w:r>
          </w:p>
        </w:tc>
        <w:tc>
          <w:tcPr>
            <w:tcW w:w="1701" w:type="dxa"/>
            <w:noWrap/>
            <w:hideMark/>
          </w:tcPr>
          <w:p w14:paraId="53632E5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4D415DED" w14:textId="77777777" w:rsidTr="00D54206">
        <w:trPr>
          <w:trHeight w:val="255"/>
        </w:trPr>
        <w:tc>
          <w:tcPr>
            <w:tcW w:w="716" w:type="dxa"/>
            <w:noWrap/>
            <w:hideMark/>
          </w:tcPr>
          <w:p w14:paraId="65D7B58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949</w:t>
            </w:r>
          </w:p>
        </w:tc>
        <w:tc>
          <w:tcPr>
            <w:tcW w:w="4672" w:type="dxa"/>
            <w:noWrap/>
            <w:hideMark/>
          </w:tcPr>
          <w:p w14:paraId="1F5CDF6E" w14:textId="65D91D1F" w:rsidR="00F27D6F" w:rsidRPr="005D7996" w:rsidRDefault="00F27D6F" w:rsidP="006B41D5">
            <w:pPr>
              <w:rPr>
                <w:rFonts w:asciiTheme="majorBidi" w:eastAsia="Times New Roman" w:hAnsiTheme="majorBidi" w:cstheme="majorBidi"/>
                <w:color w:val="242021"/>
                <w:sz w:val="20"/>
                <w:szCs w:val="20"/>
              </w:rPr>
            </w:pPr>
            <w:r w:rsidRPr="005D7996">
              <w:rPr>
                <w:rFonts w:asciiTheme="majorBidi" w:eastAsia="Times New Roman" w:hAnsiTheme="majorBidi" w:cstheme="majorBidi"/>
                <w:color w:val="242021"/>
                <w:sz w:val="20"/>
                <w:szCs w:val="20"/>
              </w:rPr>
              <w:t>Chandrakant Prasad</w:t>
            </w:r>
            <w:r w:rsidR="005D7996">
              <w:rPr>
                <w:rFonts w:asciiTheme="majorBidi" w:eastAsia="Times New Roman" w:hAnsiTheme="majorBidi" w:cstheme="majorBidi"/>
                <w:color w:val="242021"/>
                <w:sz w:val="20"/>
                <w:szCs w:val="20"/>
              </w:rPr>
              <w:t xml:space="preserve"> </w:t>
            </w:r>
            <w:r w:rsidR="005D7996">
              <w:rPr>
                <w:rFonts w:asciiTheme="majorBidi" w:eastAsia="Times New Roman" w:hAnsiTheme="majorBidi" w:cstheme="majorBidi"/>
                <w:color w:val="242021"/>
                <w:sz w:val="20"/>
                <w:szCs w:val="20"/>
              </w:rPr>
              <w:fldChar w:fldCharType="begin"/>
            </w:r>
            <w:r w:rsidR="00CC6B4E">
              <w:rPr>
                <w:rFonts w:asciiTheme="majorBidi" w:eastAsia="Times New Roman" w:hAnsiTheme="majorBidi" w:cstheme="majorBidi"/>
                <w:color w:val="242021"/>
                <w:sz w:val="20"/>
                <w:szCs w:val="20"/>
              </w:rPr>
              <w:instrText xml:space="preserve"> ADDIN EN.CITE &lt;EndNote&gt;&lt;Cite&gt;&lt;Author&gt;Prasad&lt;/Author&gt;&lt;Year&gt;2021&lt;/Year&gt;&lt;RecNum&gt;43&lt;/RecNum&gt;&lt;DisplayText&gt;(473)&lt;/DisplayText&gt;&lt;record&gt;&lt;rec-number&gt;43&lt;/rec-number&gt;&lt;foreign-keys&gt;&lt;key app="EN" db-id="swpea0xz5v25roetfz0v0vp3ex5efr220frp" timestamp="1693814251"&gt;43&lt;/key&gt;&lt;/foreign-keys&gt;&lt;ref-type name="Journal Article"&gt;17&lt;/ref-type&gt;&lt;contributors&gt;&lt;authors&gt;&lt;author&gt;Prasad, Chandrakant&lt;/author&gt;&lt;author&gt;Bindra, Ashish&lt;/author&gt;&lt;author&gt;Singh, Parul&lt;/author&gt;&lt;author&gt;Singh, Gyaninder P&lt;/author&gt;&lt;author&gt;Singh, Pankaj K&lt;/author&gt;&lt;author&gt;Mathur, Purva&lt;/author&gt;&lt;/authors&gt;&lt;/contributors&gt;&lt;titles&gt;&lt;title&gt;Healthcare-associated Infections in Pediatric Patients in Neurotrauma Intensive Care Unit: A Retrospective Analysis&lt;/title&gt;&lt;secondary-title&gt;Indian Journal of Critical Care Medicine: Peer-reviewed, Official Publication of Indian Society of Critical Care Medicine&lt;/secondary-title&gt;&lt;/titles&gt;&lt;periodical&gt;&lt;full-title&gt;Indian Journal of Critical Care Medicine: Peer-reviewed, Official Publication of Indian Society of Critical Care Medicine&lt;/full-title&gt;&lt;/periodical&gt;&lt;pages&gt;1308&lt;/pages&gt;&lt;volume&gt;25&lt;/volume&gt;&lt;number&gt;11&lt;/number&gt;&lt;dates&gt;&lt;year&gt;2021&lt;/year&gt;&lt;/dates&gt;&lt;urls&gt;&lt;/urls&gt;&lt;/record&gt;&lt;/Cite&gt;&lt;/EndNote&gt;</w:instrText>
            </w:r>
            <w:r w:rsidR="005D7996">
              <w:rPr>
                <w:rFonts w:asciiTheme="majorBidi" w:eastAsia="Times New Roman" w:hAnsiTheme="majorBidi" w:cstheme="majorBidi"/>
                <w:color w:val="242021"/>
                <w:sz w:val="20"/>
                <w:szCs w:val="20"/>
              </w:rPr>
              <w:fldChar w:fldCharType="separate"/>
            </w:r>
            <w:r w:rsidR="00CC6B4E">
              <w:rPr>
                <w:rFonts w:asciiTheme="majorBidi" w:eastAsia="Times New Roman" w:hAnsiTheme="majorBidi" w:cstheme="majorBidi"/>
                <w:noProof/>
                <w:color w:val="242021"/>
                <w:sz w:val="20"/>
                <w:szCs w:val="20"/>
              </w:rPr>
              <w:t>(473)</w:t>
            </w:r>
            <w:r w:rsidR="005D7996">
              <w:rPr>
                <w:rFonts w:asciiTheme="majorBidi" w:eastAsia="Times New Roman" w:hAnsiTheme="majorBidi" w:cstheme="majorBidi"/>
                <w:color w:val="242021"/>
                <w:sz w:val="20"/>
                <w:szCs w:val="20"/>
              </w:rPr>
              <w:fldChar w:fldCharType="end"/>
            </w:r>
          </w:p>
        </w:tc>
        <w:tc>
          <w:tcPr>
            <w:tcW w:w="2694" w:type="dxa"/>
            <w:noWrap/>
            <w:hideMark/>
          </w:tcPr>
          <w:p w14:paraId="48F4467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188</w:t>
            </w:r>
          </w:p>
        </w:tc>
        <w:tc>
          <w:tcPr>
            <w:tcW w:w="2268" w:type="dxa"/>
            <w:noWrap/>
            <w:hideMark/>
          </w:tcPr>
          <w:p w14:paraId="5E3F41D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97</w:t>
            </w:r>
          </w:p>
        </w:tc>
        <w:tc>
          <w:tcPr>
            <w:tcW w:w="1701" w:type="dxa"/>
            <w:noWrap/>
            <w:hideMark/>
          </w:tcPr>
          <w:p w14:paraId="3BCD479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205BB84D" w14:textId="77777777" w:rsidTr="00D54206">
        <w:trPr>
          <w:trHeight w:val="255"/>
        </w:trPr>
        <w:tc>
          <w:tcPr>
            <w:tcW w:w="716" w:type="dxa"/>
            <w:noWrap/>
            <w:hideMark/>
          </w:tcPr>
          <w:p w14:paraId="5FBD2BA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416</w:t>
            </w:r>
          </w:p>
        </w:tc>
        <w:tc>
          <w:tcPr>
            <w:tcW w:w="4672" w:type="dxa"/>
            <w:noWrap/>
            <w:hideMark/>
          </w:tcPr>
          <w:p w14:paraId="7740AEB5" w14:textId="72709BAB"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Chaudhary</w:t>
            </w:r>
            <w:r w:rsidR="00E73175">
              <w:rPr>
                <w:rFonts w:asciiTheme="majorBidi" w:eastAsia="Times New Roman" w:hAnsiTheme="majorBidi" w:cstheme="majorBidi"/>
                <w:color w:val="000000"/>
                <w:sz w:val="20"/>
                <w:szCs w:val="20"/>
              </w:rPr>
              <w:t xml:space="preserve"> </w:t>
            </w:r>
            <w:r w:rsidR="00E73175">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&lt;EndNote&gt;&lt;Cite&gt;&lt;Author&gt;Chaudhary&lt;/Author&gt;&lt;Year&gt;2013&lt;/Year&gt;&lt;RecNum&gt;417&lt;/RecNum&gt;&lt;DisplayText&gt;(474)&lt;/DisplayText&gt;&lt;record&gt;&lt;rec-number&gt;417&lt;/rec-number&gt;&lt;foreign-keys&gt;&lt;key app="EN" db-id="adpd5tdrq99ptsepx5fpew53az5z5vpp2fzf" timestamp="1693300786"&gt;417&lt;/key&gt;&lt;/foreign-keys&gt;&lt;ref-type name="Journal Article"&gt;17&lt;/ref-type&gt;&lt;contributors&gt;&lt;authors&gt;&lt;author&gt;Chaudhary, Manu&lt;/author&gt;&lt;author&gt;Payasi, Anurag&lt;/author&gt;&lt;/authors&gt;&lt;/contributors&gt;&lt;titles&gt;&lt;title&gt;Incidence, prevalence and control of multidrug resistant (MDR) carbapenemase producing Acinetobacter baumanii in Indian intensive care units&lt;/title&gt;&lt;secondary-title&gt;Journal of Pharmacy Research&lt;/secondary-title&gt;&lt;/titles&gt;&lt;pages&gt;175-180&lt;/pages&gt;&lt;volume&gt;7&lt;/volume&gt;&lt;number&gt;2&lt;/number&gt;&lt;keywords&gt;&lt;keyword&gt;Elores antimicrobial susceptibility evaluation (EASE)&lt;/keyword&gt;&lt;keyword&gt;Susceptibility&lt;/keyword&gt;&lt;keyword&gt;Elores&lt;/keyword&gt;&lt;keyword&gt;Metallo β-lactamases&lt;/keyword&gt;&lt;/keywords&gt;&lt;dates&gt;&lt;year&gt;2013&lt;/year&gt;&lt;pub-dates&gt;&lt;date&gt;2013/02/01/&lt;/date&gt;&lt;/pub-dates&gt;&lt;/dates&gt;&lt;isbn&gt;0974-6943&lt;/isbn&gt;&lt;urls&gt;&lt;related-urls&gt;&lt;url&gt;https://www.sciencedirect.com/science/article/pii/S0974694313001059&lt;/url&gt;&lt;/related-urls&gt;&lt;/urls&gt;&lt;electronic-resource-num&gt;https://doi.org/10.1016/j.jopr.2013.03.002&lt;/electronic-resource-num&gt;&lt;/record&gt;&lt;/Cite&gt;&lt;/EndNote&gt;</w:instrText>
            </w:r>
            <w:r w:rsidR="00E73175">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(474)</w:t>
            </w:r>
            <w:r w:rsidR="00E73175">
              <w:rPr>
                <w:rFonts w:asciiTheme="majorBidi" w:eastAsia="Times New Roman" w:hAnsiTheme="majorBidi" w:cstheme="majorBidi"/>
                <w:color w:val="000000"/>
                <w:sz w:val="20"/>
                <w:szCs w:val="20"/>
              </w:rPr>
              <w:fldChar w:fldCharType="end"/>
            </w:r>
          </w:p>
        </w:tc>
        <w:tc>
          <w:tcPr>
            <w:tcW w:w="2694" w:type="dxa"/>
            <w:noWrap/>
            <w:hideMark/>
          </w:tcPr>
          <w:p w14:paraId="077B5E6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371</w:t>
            </w:r>
          </w:p>
        </w:tc>
        <w:tc>
          <w:tcPr>
            <w:tcW w:w="2268" w:type="dxa"/>
            <w:noWrap/>
            <w:hideMark/>
          </w:tcPr>
          <w:p w14:paraId="22E23B1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116</w:t>
            </w:r>
          </w:p>
        </w:tc>
        <w:tc>
          <w:tcPr>
            <w:tcW w:w="1701" w:type="dxa"/>
            <w:noWrap/>
            <w:hideMark/>
          </w:tcPr>
          <w:p w14:paraId="5C00A8E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4551BA59" w14:textId="77777777" w:rsidTr="00D54206">
        <w:trPr>
          <w:trHeight w:val="255"/>
        </w:trPr>
        <w:tc>
          <w:tcPr>
            <w:tcW w:w="716" w:type="dxa"/>
            <w:noWrap/>
            <w:hideMark/>
          </w:tcPr>
          <w:p w14:paraId="04E08CA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360</w:t>
            </w:r>
          </w:p>
        </w:tc>
        <w:tc>
          <w:tcPr>
            <w:tcW w:w="4672" w:type="dxa"/>
            <w:noWrap/>
            <w:hideMark/>
          </w:tcPr>
          <w:p w14:paraId="35813DC2" w14:textId="4284A075"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chittawatanarat</w:t>
            </w:r>
            <w:proofErr w:type="spellEnd"/>
            <w:r w:rsidRPr="00B809E4">
              <w:rPr>
                <w:rFonts w:asciiTheme="majorBidi" w:eastAsia="Times New Roman" w:hAnsiTheme="majorBidi" w:cstheme="majorBidi"/>
                <w:color w:val="000000"/>
                <w:sz w:val="20"/>
                <w:szCs w:val="20"/>
              </w:rPr>
              <w:t xml:space="preserve"> </w:t>
            </w:r>
            <w:r w:rsidR="00E73175">
              <w:rPr>
                <w:rFonts w:asciiTheme="majorBidi" w:eastAsia="Times New Roman" w:hAnsiTheme="majorBidi" w:cstheme="majorBidi"/>
                <w:color w:val="000000"/>
                <w:sz w:val="20"/>
                <w:szCs w:val="20"/>
              </w:rPr>
              <w:t xml:space="preserve"> </w:t>
            </w:r>
            <w:r w:rsidR="00E73175">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&lt;EndNote&gt;&lt;Cite&gt;&lt;Author&gt;Chittawatanarat&lt;/Author&gt;&lt;Year&gt;2014&lt;/Year&gt;&lt;RecNum&gt;361&lt;/RecNum&gt;&lt;DisplayText&gt;(475)&lt;/DisplayText&gt;&lt;record&gt;&lt;rec-number&gt;361&lt;/rec-number&gt;&lt;foreign-keys&gt;&lt;key app="EN" db-id="adpd5tdrq99ptsepx5fpew53az5z5vpp2fzf" timestamp="1693300762"&gt;361&lt;/key&gt;&lt;/foreign-keys&gt;&lt;ref-type name="Journal Article"&gt;17&lt;/ref-type&gt;&lt;contributors&gt;&lt;authors&gt;&lt;author&gt;Chittawatanarat, K.&lt;/author&gt;&lt;author&gt;Jaipakdee, W.&lt;/author&gt;&lt;author&gt;Chotirosniramit, N.&lt;/author&gt;&lt;author&gt;Chandacham, K.&lt;/author&gt;&lt;author&gt;Jirapongcharoenlap, T.&lt;/author&gt;&lt;/authors&gt;&lt;/contributors&gt;&lt;auth-address&gt;Division of Surgical Critical Care and Trauma, Department of Surgery, Faculty of Medicine, Chiang Mai University, Chiang Mai, Thailand.&lt;/auth-address&gt;&lt;titles&gt;&lt;title&gt;Microbiology, resistance patterns, and risk factors of mortality in ventilator-associated bacterial pneumonia in a Northern Thai tertiary-care university based general surgical intensive care unit&lt;/title&gt;&lt;secondary-title&gt;Infect Drug Resist&lt;/secondary-title&gt;&lt;alt-title&gt;Infection and drug resistance&lt;/alt-title&gt;&lt;/titles&gt;&lt;alt-periodical&gt;&lt;full-title&gt;Infection and Drug Resistance&lt;/full-title&gt;&lt;/alt-periodical&gt;&lt;pages&gt;203-10&lt;/pages&gt;&lt;volume&gt;7&lt;/volume&gt;&lt;edition&gt;2014/08/26&lt;/edition&gt;&lt;keywords&gt;&lt;keyword&gt;Acinetobacter baumannii&lt;/keyword&gt;&lt;keyword&gt;device-related incidence rate&lt;/keyword&gt;&lt;keyword&gt;drug resistant organism&lt;/keyword&gt;&lt;keyword&gt;surgical intensive care unit&lt;/keyword&gt;&lt;keyword&gt;ventilator-associated pneumonia&lt;/keyword&gt;&lt;/keywords&gt;&lt;dates&gt;&lt;year&gt;2014&lt;/year&gt;&lt;/dates&gt;&lt;isbn&gt;1178-6973 (Print)&amp;#xD;1178-6973&lt;/isbn&gt;&lt;accession-num&gt;25152627&lt;/accession-num&gt;&lt;urls&gt;&lt;/urls&gt;&lt;custom2&gt;PMC4140702&lt;/custom2&gt;&lt;electronic-resource-num&gt;10.2147/idr.S67267&lt;/electronic-resource-num&gt;&lt;remote-database-provider&gt;NLM&lt;/remote-database-provider&gt;&lt;language&gt;eng&lt;/language&gt;&lt;/record&gt;&lt;/Cite&gt;&lt;/EndNote&gt;</w:instrText>
            </w:r>
            <w:r w:rsidR="00E73175">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(475)</w:t>
            </w:r>
            <w:r w:rsidR="00E73175">
              <w:rPr>
                <w:rFonts w:asciiTheme="majorBidi" w:eastAsia="Times New Roman" w:hAnsiTheme="majorBidi" w:cstheme="majorBidi"/>
                <w:color w:val="000000"/>
                <w:sz w:val="20"/>
                <w:szCs w:val="20"/>
              </w:rPr>
              <w:fldChar w:fldCharType="end"/>
            </w:r>
          </w:p>
        </w:tc>
        <w:tc>
          <w:tcPr>
            <w:tcW w:w="2694" w:type="dxa"/>
            <w:noWrap/>
            <w:hideMark/>
          </w:tcPr>
          <w:p w14:paraId="3A2B19D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58</w:t>
            </w:r>
          </w:p>
        </w:tc>
        <w:tc>
          <w:tcPr>
            <w:tcW w:w="2268" w:type="dxa"/>
            <w:noWrap/>
            <w:hideMark/>
          </w:tcPr>
          <w:p w14:paraId="228A0E5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2554E7E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434F550B" w14:textId="77777777" w:rsidTr="00D54206">
        <w:trPr>
          <w:trHeight w:val="255"/>
        </w:trPr>
        <w:tc>
          <w:tcPr>
            <w:tcW w:w="716" w:type="dxa"/>
            <w:noWrap/>
            <w:hideMark/>
          </w:tcPr>
          <w:p w14:paraId="69ED772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440</w:t>
            </w:r>
          </w:p>
        </w:tc>
        <w:tc>
          <w:tcPr>
            <w:tcW w:w="4672" w:type="dxa"/>
            <w:noWrap/>
            <w:hideMark/>
          </w:tcPr>
          <w:p w14:paraId="56016FE8" w14:textId="48C148FB"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Cicek</w:t>
            </w:r>
            <w:proofErr w:type="spellEnd"/>
            <w:r w:rsidR="00E73175">
              <w:rPr>
                <w:rFonts w:asciiTheme="majorBidi" w:eastAsia="Times New Roman" w:hAnsiTheme="majorBidi" w:cstheme="majorBidi"/>
                <w:color w:val="000000"/>
                <w:sz w:val="20"/>
                <w:szCs w:val="20"/>
              </w:rPr>
              <w:t xml:space="preserve"> </w:t>
            </w:r>
            <w:r w:rsidR="00E73175">
              <w:rPr>
                <w:rFonts w:asciiTheme="majorBidi" w:eastAsia="Times New Roman" w:hAnsiTheme="majorBidi" w:cstheme="majorBidi"/>
                <w:color w:val="000000"/>
                <w:sz w:val="20"/>
                <w:szCs w:val="20"/>
              </w:rPr>
              <w:fldChar w:fldCharType="begin">
                <w:fldData xml:space="preserve">PEVuZE5vdGU+PENpdGU+PEF1dGhvcj5DaWNlazwvQXV0aG9yPjxZZWFyPjIwMTM8L1llYXI+PFJl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PEVuZE5vdGU+PENpdGU+PEF1dGhvcj5DaWNlazwvQXV0aG9yPjxZZWFyPjIwMTM8L1llYXI+PFJl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E73175">
              <w:rPr>
                <w:rFonts w:asciiTheme="majorBidi" w:eastAsia="Times New Roman" w:hAnsiTheme="majorBidi" w:cstheme="majorBidi"/>
                <w:color w:val="000000"/>
                <w:sz w:val="20"/>
                <w:szCs w:val="20"/>
              </w:rPr>
            </w:r>
            <w:r w:rsidR="00E73175">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(476)</w:t>
            </w:r>
            <w:r w:rsidR="00E73175">
              <w:rPr>
                <w:rFonts w:asciiTheme="majorBidi" w:eastAsia="Times New Roman" w:hAnsiTheme="majorBidi" w:cstheme="majorBidi"/>
                <w:color w:val="000000"/>
                <w:sz w:val="20"/>
                <w:szCs w:val="20"/>
              </w:rPr>
              <w:fldChar w:fldCharType="end"/>
            </w:r>
          </w:p>
        </w:tc>
        <w:tc>
          <w:tcPr>
            <w:tcW w:w="2694" w:type="dxa"/>
            <w:noWrap/>
            <w:hideMark/>
          </w:tcPr>
          <w:p w14:paraId="102EF57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6</w:t>
            </w:r>
          </w:p>
        </w:tc>
        <w:tc>
          <w:tcPr>
            <w:tcW w:w="2268" w:type="dxa"/>
            <w:noWrap/>
            <w:hideMark/>
          </w:tcPr>
          <w:p w14:paraId="748BBC6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2FC8BEE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40C82C79" w14:textId="77777777" w:rsidTr="00D54206">
        <w:trPr>
          <w:trHeight w:val="255"/>
        </w:trPr>
        <w:tc>
          <w:tcPr>
            <w:tcW w:w="716" w:type="dxa"/>
            <w:noWrap/>
            <w:hideMark/>
          </w:tcPr>
          <w:p w14:paraId="0EDE74D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331</w:t>
            </w:r>
          </w:p>
        </w:tc>
        <w:tc>
          <w:tcPr>
            <w:tcW w:w="4672" w:type="dxa"/>
            <w:noWrap/>
            <w:hideMark/>
          </w:tcPr>
          <w:p w14:paraId="0734DC09" w14:textId="403C51E0"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Coskun</w:t>
            </w:r>
            <w:r w:rsidR="008E5984">
              <w:rPr>
                <w:rFonts w:asciiTheme="majorBidi" w:eastAsia="Times New Roman" w:hAnsiTheme="majorBidi" w:cstheme="majorBidi"/>
                <w:color w:val="000000"/>
                <w:sz w:val="20"/>
                <w:szCs w:val="20"/>
              </w:rPr>
              <w:t xml:space="preserve"> </w:t>
            </w:r>
            <w:r w:rsidR="008E5984">
              <w:rPr>
                <w:rFonts w:asciiTheme="majorBidi" w:eastAsia="Times New Roman" w:hAnsiTheme="majorBidi" w:cstheme="majorBidi"/>
                <w:color w:val="000000"/>
                <w:sz w:val="20"/>
                <w:szCs w:val="20"/>
              </w:rPr>
              <w:fldChar w:fldCharType="begin">
                <w:fldData xml:space="preserve">PEVuZE5vdGU+PENpdGU+PEF1dGhvcj5LYWxpbjwvQXV0aG9yPjxZZWFyPjIwMTQ8L1llYXI+PFJl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PEVuZE5vdGU+PENpdGU+PEF1dGhvcj5LYWxpbjwvQXV0aG9yPjxZZWFyPjIwMTQ8L1llYXI+PFJl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8E5984">
              <w:rPr>
                <w:rFonts w:asciiTheme="majorBidi" w:eastAsia="Times New Roman" w:hAnsiTheme="majorBidi" w:cstheme="majorBidi"/>
                <w:color w:val="000000"/>
                <w:sz w:val="20"/>
                <w:szCs w:val="20"/>
              </w:rPr>
            </w:r>
            <w:r w:rsidR="008E5984">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(477)</w:t>
            </w:r>
            <w:r w:rsidR="008E5984">
              <w:rPr>
                <w:rFonts w:asciiTheme="majorBidi" w:eastAsia="Times New Roman" w:hAnsiTheme="majorBidi" w:cstheme="majorBidi"/>
                <w:color w:val="000000"/>
                <w:sz w:val="20"/>
                <w:szCs w:val="20"/>
              </w:rPr>
              <w:fldChar w:fldCharType="end"/>
            </w:r>
          </w:p>
        </w:tc>
        <w:tc>
          <w:tcPr>
            <w:tcW w:w="2694" w:type="dxa"/>
            <w:noWrap/>
            <w:hideMark/>
          </w:tcPr>
          <w:p w14:paraId="11E9F1C8" w14:textId="55A47DD9" w:rsidR="00F27D6F" w:rsidRPr="00B809E4" w:rsidRDefault="009F30E7" w:rsidP="006B41D5">
            <w:pP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87</w:t>
            </w:r>
          </w:p>
        </w:tc>
        <w:tc>
          <w:tcPr>
            <w:tcW w:w="2268" w:type="dxa"/>
            <w:noWrap/>
            <w:hideMark/>
          </w:tcPr>
          <w:p w14:paraId="56ED351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651A660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18A9E9BA" w14:textId="77777777" w:rsidTr="00D54206">
        <w:trPr>
          <w:trHeight w:val="255"/>
        </w:trPr>
        <w:tc>
          <w:tcPr>
            <w:tcW w:w="716" w:type="dxa"/>
            <w:noWrap/>
            <w:hideMark/>
          </w:tcPr>
          <w:p w14:paraId="5A5EFE5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8</w:t>
            </w:r>
          </w:p>
        </w:tc>
        <w:tc>
          <w:tcPr>
            <w:tcW w:w="4672" w:type="dxa"/>
            <w:noWrap/>
            <w:hideMark/>
          </w:tcPr>
          <w:p w14:paraId="094F3389" w14:textId="01B0A7D8"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Coskun</w:t>
            </w:r>
            <w:r w:rsidR="008E5984">
              <w:rPr>
                <w:rFonts w:asciiTheme="majorBidi" w:eastAsia="Times New Roman" w:hAnsiTheme="majorBidi" w:cstheme="majorBidi"/>
                <w:color w:val="000000"/>
                <w:sz w:val="20"/>
                <w:szCs w:val="20"/>
              </w:rPr>
              <w:t xml:space="preserve"> </w:t>
            </w:r>
            <w:r w:rsidR="008E5984">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&lt;EndNote&gt;&lt;Cite&gt;&lt;Author&gt;Umut Safiye Say&lt;/Author&gt;&lt;Year&gt;2019&lt;/Year&gt;&lt;RecNum&gt;8&lt;/RecNum&gt;&lt;DisplayText&gt;(478)&lt;/DisplayText&gt;&lt;record&gt;&lt;rec-number&gt;8&lt;/rec-number&gt;&lt;foreign-keys&gt;&lt;key app="EN" db-id="adpd5tdrq99ptsepx5fpew53az5z5vpp2fzf" timestamp="1693300602"&gt;8&lt;/key&gt;&lt;/foreign-keys&gt;&lt;ref-type name="Journal Article"&gt;17&lt;/ref-type&gt;&lt;contributors&gt;&lt;authors&gt;&lt;author&gt;Umut Safiye Say, Coskun&lt;/author&gt;&lt;author&gt;Emel, Caliskan&lt;/author&gt;&lt;author&gt;Asegul Copur, Cicek&lt;/author&gt;&lt;author&gt;Halbay, Turumtay&lt;/author&gt;&lt;author&gt;Cemal, Sandalli&lt;/author&gt;&lt;/authors&gt;&lt;/contributors&gt;&lt;titles&gt;&lt;title&gt;β-lactamase genes in carbapenem resistance Acinetobacter baumannii isolates from a Turkish university hospital&lt;/title&gt;&lt;secondary-title&gt;The Journal of Infection in Developing Countries&lt;/secondary-title&gt;&lt;/titles&gt;&lt;periodical&gt;&lt;full-title&gt;The Journal of Infection in Developing Countries&lt;/full-title&gt;&lt;/periodical&gt;&lt;volume&gt;13&lt;/volume&gt;&lt;number&gt;01&lt;/number&gt;&lt;section&gt;Original Articles&lt;/section&gt;&lt;dates&gt;&lt;year&gt;2019&lt;/year&gt;&lt;pub-dates&gt;&lt;date&gt;01/31&lt;/date&gt;&lt;/pub-dates&gt;&lt;/dates&gt;&lt;urls&gt;&lt;related-urls&gt;&lt;url&gt;https://jidc.org/index.php/journal/article/view/32032023&lt;/url&gt;&lt;/related-urls&gt;&lt;/urls&gt;&lt;electronic-resource-num&gt;10.3855/jidc.10556&lt;/electronic-resource-num&gt;&lt;access-date&gt;2021/04/15&lt;/access-date&gt;&lt;/record&gt;&lt;/Cite&gt;&lt;/EndNote&gt;</w:instrText>
            </w:r>
            <w:r w:rsidR="008E5984">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(478)</w:t>
            </w:r>
            <w:r w:rsidR="008E5984">
              <w:rPr>
                <w:rFonts w:asciiTheme="majorBidi" w:eastAsia="Times New Roman" w:hAnsiTheme="majorBidi" w:cstheme="majorBidi"/>
                <w:color w:val="000000"/>
                <w:sz w:val="20"/>
                <w:szCs w:val="20"/>
              </w:rPr>
              <w:fldChar w:fldCharType="end"/>
            </w:r>
          </w:p>
        </w:tc>
        <w:tc>
          <w:tcPr>
            <w:tcW w:w="2694" w:type="dxa"/>
            <w:noWrap/>
            <w:hideMark/>
          </w:tcPr>
          <w:p w14:paraId="3E78B48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96</w:t>
            </w:r>
          </w:p>
        </w:tc>
        <w:tc>
          <w:tcPr>
            <w:tcW w:w="2268" w:type="dxa"/>
            <w:noWrap/>
            <w:hideMark/>
          </w:tcPr>
          <w:p w14:paraId="37B2B43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5DB8E15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4F406A70" w14:textId="77777777" w:rsidTr="00D54206">
        <w:trPr>
          <w:trHeight w:val="255"/>
        </w:trPr>
        <w:tc>
          <w:tcPr>
            <w:tcW w:w="716" w:type="dxa"/>
            <w:noWrap/>
            <w:hideMark/>
          </w:tcPr>
          <w:p w14:paraId="4978489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68</w:t>
            </w:r>
          </w:p>
        </w:tc>
        <w:tc>
          <w:tcPr>
            <w:tcW w:w="4672" w:type="dxa"/>
            <w:noWrap/>
            <w:hideMark/>
          </w:tcPr>
          <w:p w14:paraId="26863974" w14:textId="49C93A6E"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Das</w:t>
            </w:r>
            <w:r w:rsidR="008E5984">
              <w:rPr>
                <w:rFonts w:asciiTheme="majorBidi" w:eastAsia="Times New Roman" w:hAnsiTheme="majorBidi" w:cstheme="majorBidi"/>
                <w:color w:val="000000"/>
                <w:sz w:val="20"/>
                <w:szCs w:val="20"/>
              </w:rPr>
              <w:t xml:space="preserve"> </w:t>
            </w:r>
            <w:r w:rsidR="008E5984">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&lt;EndNote&gt;&lt;Cite&gt;&lt;Author&gt;Das&lt;/Author&gt;&lt;Year&gt;2018&lt;/Year&gt;&lt;RecNum&gt;68&lt;/RecNum&gt;&lt;DisplayText&gt;(479)&lt;/DisplayText&gt;&lt;record&gt;&lt;rec-number&gt;68&lt;/rec-number&gt;&lt;foreign-keys&gt;&lt;key app="EN" db-id="adpd5tdrq99ptsepx5fpew53az5z5vpp2fzf" timestamp="1693300617"&gt;68&lt;/key&gt;&lt;/foreign-keys&gt;&lt;ref-type name="Journal Article"&gt;17&lt;/ref-type&gt;&lt;contributors&gt;&lt;authors&gt;&lt;author&gt;Das, Rina&lt;/author&gt;&lt;author&gt;Bhattacharyya, Indrani&lt;/author&gt;&lt;/authors&gt;&lt;/contributors&gt;&lt;titles&gt;&lt;title&gt;MICROBIOLOGICAL FLORA AND THEIR ANTIBIOTIC SUSCEPTIBILITY- A STUDY UNDERTAKEN WITH ENDOTRACHEAL TUBE TIPS AND ENDOTRACHEAL ASPIRATES IN A TERTIARY CARE HOSPITAL IN KOLKATA&lt;/title&gt;&lt;secondary-title&gt;Journal of Evolution of Medical and Dental Sciences&lt;/secondary-title&gt;&lt;/titles&gt;&lt;pages&gt;2931-2933&lt;/pages&gt;&lt;volume&gt;7&lt;/volume&gt;&lt;dates&gt;&lt;year&gt;2018&lt;/year&gt;&lt;pub-dates&gt;&lt;date&gt;06/18&lt;/date&gt;&lt;/pub-dates&gt;&lt;/dates&gt;&lt;urls&gt;&lt;/urls&gt;&lt;electronic-resource-num&gt;10.14260/jemds/2018/660&lt;/electronic-resource-num&gt;&lt;/record&gt;&lt;/Cite&gt;&lt;/EndNote&gt;</w:instrText>
            </w:r>
            <w:r w:rsidR="008E5984">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(479)</w:t>
            </w:r>
            <w:r w:rsidR="008E5984">
              <w:rPr>
                <w:rFonts w:asciiTheme="majorBidi" w:eastAsia="Times New Roman" w:hAnsiTheme="majorBidi" w:cstheme="majorBidi"/>
                <w:color w:val="000000"/>
                <w:sz w:val="20"/>
                <w:szCs w:val="20"/>
              </w:rPr>
              <w:fldChar w:fldCharType="end"/>
            </w:r>
          </w:p>
        </w:tc>
        <w:tc>
          <w:tcPr>
            <w:tcW w:w="2694" w:type="dxa"/>
            <w:noWrap/>
            <w:hideMark/>
          </w:tcPr>
          <w:p w14:paraId="0656D42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8</w:t>
            </w:r>
          </w:p>
        </w:tc>
        <w:tc>
          <w:tcPr>
            <w:tcW w:w="2268" w:type="dxa"/>
            <w:noWrap/>
            <w:hideMark/>
          </w:tcPr>
          <w:p w14:paraId="4C14F0A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5A60D10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756DD467" w14:textId="77777777" w:rsidTr="00D54206">
        <w:trPr>
          <w:trHeight w:val="255"/>
        </w:trPr>
        <w:tc>
          <w:tcPr>
            <w:tcW w:w="716" w:type="dxa"/>
            <w:noWrap/>
            <w:hideMark/>
          </w:tcPr>
          <w:p w14:paraId="7540238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805</w:t>
            </w:r>
          </w:p>
        </w:tc>
        <w:tc>
          <w:tcPr>
            <w:tcW w:w="4672" w:type="dxa"/>
            <w:noWrap/>
            <w:hideMark/>
          </w:tcPr>
          <w:p w14:paraId="38A0C266" w14:textId="7852D888" w:rsidR="00F27D6F" w:rsidRPr="00B809E4" w:rsidRDefault="00F27D6F" w:rsidP="006B41D5">
            <w:pPr>
              <w:rPr>
                <w:rFonts w:asciiTheme="majorBidi" w:eastAsia="Times New Roman" w:hAnsiTheme="majorBidi" w:cstheme="majorBidi"/>
                <w:sz w:val="20"/>
                <w:szCs w:val="20"/>
              </w:rPr>
            </w:pPr>
            <w:r w:rsidRPr="00B809E4">
              <w:rPr>
                <w:rFonts w:asciiTheme="majorBidi" w:eastAsia="Times New Roman" w:hAnsiTheme="majorBidi" w:cstheme="majorBidi"/>
                <w:sz w:val="20"/>
                <w:szCs w:val="20"/>
              </w:rPr>
              <w:t xml:space="preserve">David </w:t>
            </w:r>
            <w:proofErr w:type="spellStart"/>
            <w:r w:rsidRPr="00B809E4">
              <w:rPr>
                <w:rFonts w:asciiTheme="majorBidi" w:eastAsia="Times New Roman" w:hAnsiTheme="majorBidi" w:cstheme="majorBidi"/>
                <w:sz w:val="20"/>
                <w:szCs w:val="20"/>
              </w:rPr>
              <w:t>Darvishni</w:t>
            </w:r>
            <w:proofErr w:type="spellEnd"/>
            <w:r w:rsidR="00AD61A3">
              <w:rPr>
                <w:rFonts w:asciiTheme="majorBidi" w:eastAsia="Times New Roman" w:hAnsiTheme="majorBidi" w:cstheme="majorBidi"/>
                <w:sz w:val="20"/>
                <w:szCs w:val="20"/>
              </w:rPr>
              <w:fldChar w:fldCharType="begin"/>
            </w:r>
            <w:r w:rsidR="00CC6B4E">
              <w:rPr>
                <w:rFonts w:asciiTheme="majorBidi" w:eastAsia="Times New Roman" w:hAnsiTheme="majorBidi" w:cstheme="majorBidi"/>
                <w:sz w:val="20"/>
                <w:szCs w:val="20"/>
              </w:rPr>
              <w:instrText xml:space="preserve"> ADDIN EN.CITE &lt;EndNote&gt;&lt;Cite&gt;&lt;Author&gt;Darvishnia&lt;/Author&gt;&lt;Year&gt;2022&lt;/Year&gt;&lt;RecNum&gt;72&lt;/RecNum&gt;&lt;DisplayText&gt;(480)&lt;/DisplayText&gt;&lt;record&gt;&lt;rec-number&gt;72&lt;/rec-number&gt;&lt;foreign-keys&gt;&lt;key app="EN" db-id="sxve52zrqt9xvxe00wspfz5drefv5tfs0rr2" timestamp="1694121884"&gt;72&lt;/key&gt;&lt;/foreign-keys&gt;&lt;ref-type name="Journal Article"&gt;17&lt;/ref-type&gt;&lt;contributors&gt;&lt;authors&gt;&lt;author&gt;Darvishnia, David&lt;/author&gt;&lt;author&gt;Najafi, Narges&lt;/author&gt;&lt;author&gt;Davoudi, Alireza&lt;/author&gt;&lt;author&gt;Jafari, Atieh&lt;/author&gt;&lt;author&gt;Mirzakhani, Maryam&lt;/author&gt;&lt;/authors&gt;&lt;/contributors&gt;&lt;titles&gt;&lt;title&gt;Clinical, Laboratory and Microbiological Characteristics of Patients with Nosocomial Infections Admitted to Sari Fatemeh Zahra Heart Hospital, 2018-2019&lt;/title&gt;&lt;secondary-title&gt;Journal of Mazandaran University of Medical Sciences&lt;/secondary-title&gt;&lt;/titles&gt;&lt;periodical&gt;&lt;full-title&gt;Journal of Mazandaran University of Medical Sciences&lt;/full-title&gt;&lt;/periodical&gt;&lt;pages&gt;108-115&lt;/pages&gt;&lt;volume&gt;32&lt;/volume&gt;&lt;number&gt;210&lt;/number&gt;&lt;dates&gt;&lt;year&gt;2022&lt;/year&gt;&lt;/dates&gt;&lt;urls&gt;&lt;/urls&gt;&lt;/record&gt;&lt;/Cite&gt;&lt;/EndNote&gt;</w:instrText>
            </w:r>
            <w:r w:rsidR="00AD61A3">
              <w:rPr>
                <w:rFonts w:asciiTheme="majorBidi" w:eastAsia="Times New Roman" w:hAnsiTheme="majorBidi" w:cstheme="majorBidi"/>
                <w:sz w:val="20"/>
                <w:szCs w:val="20"/>
              </w:rPr>
              <w:fldChar w:fldCharType="separate"/>
            </w:r>
            <w:r w:rsidR="00CC6B4E">
              <w:rPr>
                <w:rFonts w:asciiTheme="majorBidi" w:eastAsia="Times New Roman" w:hAnsiTheme="majorBidi" w:cstheme="majorBidi"/>
                <w:noProof/>
                <w:sz w:val="20"/>
                <w:szCs w:val="20"/>
              </w:rPr>
              <w:t>(480)</w:t>
            </w:r>
            <w:r w:rsidR="00AD61A3">
              <w:rPr>
                <w:rFonts w:asciiTheme="majorBidi" w:eastAsia="Times New Roman" w:hAnsiTheme="majorBidi" w:cstheme="majorBidi"/>
                <w:sz w:val="20"/>
                <w:szCs w:val="20"/>
              </w:rPr>
              <w:fldChar w:fldCharType="end"/>
            </w:r>
          </w:p>
        </w:tc>
        <w:tc>
          <w:tcPr>
            <w:tcW w:w="2694" w:type="dxa"/>
            <w:noWrap/>
            <w:hideMark/>
          </w:tcPr>
          <w:p w14:paraId="0A4E855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22</w:t>
            </w:r>
          </w:p>
        </w:tc>
        <w:tc>
          <w:tcPr>
            <w:tcW w:w="2268" w:type="dxa"/>
            <w:noWrap/>
            <w:hideMark/>
          </w:tcPr>
          <w:p w14:paraId="015F377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w:t>
            </w:r>
          </w:p>
        </w:tc>
        <w:tc>
          <w:tcPr>
            <w:tcW w:w="1701" w:type="dxa"/>
            <w:noWrap/>
            <w:hideMark/>
          </w:tcPr>
          <w:p w14:paraId="3CDFEC0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2109A682" w14:textId="77777777" w:rsidTr="00D54206">
        <w:trPr>
          <w:trHeight w:val="255"/>
        </w:trPr>
        <w:tc>
          <w:tcPr>
            <w:tcW w:w="716" w:type="dxa"/>
            <w:noWrap/>
            <w:hideMark/>
          </w:tcPr>
          <w:p w14:paraId="117A6A4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417</w:t>
            </w:r>
          </w:p>
        </w:tc>
        <w:tc>
          <w:tcPr>
            <w:tcW w:w="4672" w:type="dxa"/>
            <w:noWrap/>
            <w:hideMark/>
          </w:tcPr>
          <w:p w14:paraId="204B1CC0" w14:textId="5930F593" w:rsidR="00F27D6F" w:rsidRPr="00B809E4" w:rsidRDefault="00F27D6F" w:rsidP="006B41D5">
            <w:pPr>
              <w:rPr>
                <w:rFonts w:asciiTheme="majorBidi" w:eastAsia="Times New Roman" w:hAnsiTheme="majorBidi" w:cstheme="majorBidi"/>
                <w:color w:val="000000"/>
                <w:sz w:val="20"/>
                <w:szCs w:val="20"/>
              </w:rPr>
            </w:pPr>
            <w:r w:rsidRPr="00F270F3">
              <w:rPr>
                <w:rFonts w:asciiTheme="majorBidi" w:eastAsia="Times New Roman" w:hAnsiTheme="majorBidi" w:cstheme="majorBidi"/>
                <w:color w:val="000000"/>
                <w:sz w:val="20"/>
                <w:szCs w:val="20"/>
              </w:rPr>
              <w:t>De Francesco</w:t>
            </w:r>
            <w:r w:rsidR="00F270F3">
              <w:rPr>
                <w:rFonts w:asciiTheme="majorBidi" w:eastAsia="Times New Roman" w:hAnsiTheme="majorBidi" w:cstheme="majorBidi"/>
                <w:color w:val="000000"/>
                <w:sz w:val="20"/>
                <w:szCs w:val="20"/>
              </w:rPr>
              <w:t xml:space="preserve"> </w:t>
            </w:r>
            <w:r w:rsidR="00F270F3">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&lt;EndNote&gt;&lt;Cite&gt;&lt;Author&gt;De Francesco&lt;/Author&gt;&lt;Year&gt;2013&lt;/Year&gt;&lt;RecNum&gt;418&lt;/RecNum&gt;&lt;DisplayText&gt;(481)&lt;/DisplayText&gt;&lt;record&gt;&lt;rec-number&gt;418&lt;/rec-number&gt;&lt;foreign-keys&gt;&lt;key app="EN" db-id="adpd5tdrq99ptsepx5fpew53az5z5vpp2fzf" timestamp="1693300786"&gt;418&lt;/key&gt;&lt;/foreign-keys&gt;&lt;ref-type name="Journal Article"&gt;17&lt;/ref-type&gt;&lt;contributors&gt;&lt;authors&gt;&lt;author&gt;De Francesco, M. A.&lt;/author&gt;&lt;author&gt;Ravizzola, G.&lt;/author&gt;&lt;author&gt;Peroni, L.&lt;/author&gt;&lt;author&gt;Bonfanti, C.&lt;/author&gt;&lt;author&gt;Manca, N.&lt;/author&gt;&lt;/authors&gt;&lt;/contributors&gt;&lt;auth-address&gt;Institute of Microbiology, University of Brescia, Italy. defrance@med.unibs.it&lt;/auth-address&gt;&lt;titles&gt;&lt;title&gt;Prevalence of multidrug-resistant Acinetobacter baumannii and Pseudomonas aeruginosa in an Italian hospital&lt;/title&gt;&lt;secondary-title&gt;J Infect Public Health&lt;/secondary-title&gt;&lt;alt-title&gt;Journal of infection and public health&lt;/alt-title&gt;&lt;/titles&gt;&lt;periodical&gt;&lt;full-title&gt;J Infect Public Health&lt;/full-title&gt;&lt;/periodical&gt;&lt;pages&gt;179-85&lt;/pages&gt;&lt;volume&gt;6&lt;/volume&gt;&lt;number&gt;3&lt;/number&gt;&lt;edition&gt;2013/05/15&lt;/edition&gt;&lt;keywords&gt;&lt;keyword&gt;Acinetobacter Infections/*epidemiology/microbiology&lt;/keyword&gt;&lt;keyword&gt;Acinetobacter baumannii/isolation &amp;amp; purification&lt;/keyword&gt;&lt;keyword&gt;Anti-Infective Agents/therapeutic use&lt;/keyword&gt;&lt;keyword&gt;Cross Infection/*epidemiology/microbiology&lt;/keyword&gt;&lt;keyword&gt;*Drug Resistance, Multiple, Bacterial&lt;/keyword&gt;&lt;keyword&gt;Humans&lt;/keyword&gt;&lt;keyword&gt;Italy/epidemiology&lt;/keyword&gt;&lt;keyword&gt;Microbial Sensitivity Tests&lt;/keyword&gt;&lt;keyword&gt;Prevalence&lt;/keyword&gt;&lt;keyword&gt;Pseudomonas Infections/*epidemiology/microbiology&lt;/keyword&gt;&lt;keyword&gt;Pseudomonas aeruginosa/isolation &amp;amp; purification&lt;/keyword&gt;&lt;keyword&gt;Retrospective Studies&lt;/keyword&gt;&lt;/keywords&gt;&lt;dates&gt;&lt;year&gt;2013&lt;/year&gt;&lt;pub-dates&gt;&lt;date&gt;Jun&lt;/date&gt;&lt;/pub-dates&gt;&lt;/dates&gt;&lt;isbn&gt;1876-0341&lt;/isbn&gt;&lt;accession-num&gt;23668462&lt;/accession-num&gt;&lt;urls&gt;&lt;/urls&gt;&lt;electronic-resource-num&gt;10.1016/j.jiph.2012.11.006&lt;/electronic-resource-num&gt;&lt;remote-database-provider&gt;NLM&lt;/remote-database-provider&gt;&lt;language&gt;eng&lt;/language&gt;&lt;/record&gt;&lt;/Cite&gt;&lt;/EndNote&gt;</w:instrText>
            </w:r>
            <w:r w:rsidR="00F270F3">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(481)</w:t>
            </w:r>
            <w:r w:rsidR="00F270F3">
              <w:rPr>
                <w:rFonts w:asciiTheme="majorBidi" w:eastAsia="Times New Roman" w:hAnsiTheme="majorBidi" w:cstheme="majorBidi"/>
                <w:color w:val="000000"/>
                <w:sz w:val="20"/>
                <w:szCs w:val="20"/>
              </w:rPr>
              <w:fldChar w:fldCharType="end"/>
            </w:r>
          </w:p>
        </w:tc>
        <w:tc>
          <w:tcPr>
            <w:tcW w:w="2694" w:type="dxa"/>
            <w:noWrap/>
            <w:hideMark/>
          </w:tcPr>
          <w:p w14:paraId="7C9AC31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167</w:t>
            </w:r>
          </w:p>
        </w:tc>
        <w:tc>
          <w:tcPr>
            <w:tcW w:w="2268" w:type="dxa"/>
            <w:noWrap/>
            <w:hideMark/>
          </w:tcPr>
          <w:p w14:paraId="583C602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1F4123D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755CD0AE" w14:textId="77777777" w:rsidTr="00D54206">
        <w:trPr>
          <w:trHeight w:val="255"/>
        </w:trPr>
        <w:tc>
          <w:tcPr>
            <w:tcW w:w="716" w:type="dxa"/>
            <w:noWrap/>
            <w:hideMark/>
          </w:tcPr>
          <w:p w14:paraId="0A459F2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325</w:t>
            </w:r>
          </w:p>
        </w:tc>
        <w:tc>
          <w:tcPr>
            <w:tcW w:w="4672" w:type="dxa"/>
            <w:noWrap/>
            <w:hideMark/>
          </w:tcPr>
          <w:p w14:paraId="2BF81B93" w14:textId="1FF50BF5"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Dedeić-Ljubović</w:t>
            </w:r>
            <w:proofErr w:type="spellEnd"/>
            <w:r w:rsidR="00F270F3">
              <w:rPr>
                <w:rFonts w:asciiTheme="majorBidi" w:eastAsia="Times New Roman" w:hAnsiTheme="majorBidi" w:cstheme="majorBidi"/>
                <w:color w:val="000000"/>
                <w:sz w:val="20"/>
                <w:szCs w:val="20"/>
              </w:rPr>
              <w:t xml:space="preserve"> </w:t>
            </w:r>
            <w:r w:rsidR="00F270F3">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&lt;EndNote&gt;&lt;Cite&gt;&lt;Author&gt;Dedeić-Ljubović&lt;/Author&gt;&lt;Year&gt;2015&lt;/Year&gt;&lt;RecNum&gt;326&lt;/RecNum&gt;&lt;DisplayText&gt;(482)&lt;/DisplayText&gt;&lt;record&gt;&lt;rec-number&gt;326&lt;/rec-number&gt;&lt;foreign-keys&gt;&lt;key app="EN" db-id="adpd5tdrq99ptsepx5fpew53az5z5vpp2fzf" timestamp="1693300742"&gt;326&lt;/key&gt;&lt;/foreign-keys&gt;&lt;ref-type name="Journal Article"&gt;17&lt;/ref-type&gt;&lt;contributors&gt;&lt;authors&gt;&lt;author&gt;Dedeić-Ljubović, A.&lt;/author&gt;&lt;author&gt;Granov, Đ&lt;/author&gt;&lt;author&gt;Hukić, M.&lt;/author&gt;&lt;/authors&gt;&lt;/contributors&gt;&lt;auth-address&gt;Department of Clinical microbiology, Clinical Centre University of Sarajevo; Bosnia and Herzegovina.&amp;#xD;Department of Medical Science, Academy of Sciences and Arts of Bosnia and Herzegovina, 3International Burch University; Sarajevo; Bosnia and Herzegovina.&lt;/auth-address&gt;&lt;titles&gt;&lt;title&gt;Emergence of extensive drug-resistant (XDR) Acinetobacter baumanniiin the Clinical Center University of Sarajevo, Bosnia and Herzegovina&lt;/title&gt;&lt;secondary-title&gt;Med Glas (Zenica)&lt;/secondary-title&gt;&lt;alt-title&gt;Medicinski glasnik : official publication of the Medical Association of Zenica-Doboj Canton, Bosnia and Herzegovina&lt;/alt-title&gt;&lt;/titles&gt;&lt;pages&gt;169-76&lt;/pages&gt;&lt;volume&gt;12&lt;/volume&gt;&lt;number&gt;2&lt;/number&gt;&lt;edition&gt;2015/08/16&lt;/edition&gt;&lt;keywords&gt;&lt;keyword&gt;Acinetobacter baumannii/drug effects/*isolation &amp;amp; purification&lt;/keyword&gt;&lt;keyword&gt;Bosnia and Herzegovina&lt;/keyword&gt;&lt;keyword&gt;*Drug Resistance, Multiple, Bacterial&lt;/keyword&gt;&lt;keyword&gt;Hospitals, University&lt;/keyword&gt;&lt;keyword&gt;Humans&lt;/keyword&gt;&lt;keyword&gt;antimicrobials&lt;/keyword&gt;&lt;keyword&gt;intensive care unit&lt;/keyword&gt;&lt;keyword&gt;nosocomial infections&lt;/keyword&gt;&lt;/keywords&gt;&lt;dates&gt;&lt;year&gt;2015&lt;/year&gt;&lt;pub-dates&gt;&lt;date&gt;Aug&lt;/date&gt;&lt;/pub-dates&gt;&lt;/dates&gt;&lt;isbn&gt;1840-0132&lt;/isbn&gt;&lt;accession-num&gt;26276655&lt;/accession-num&gt;&lt;urls&gt;&lt;/urls&gt;&lt;electronic-resource-num&gt;10.17392/809-15&lt;/electronic-resource-num&gt;&lt;remote-database-provider&gt;NLM&lt;/remote-database-provider&gt;&lt;language&gt;eng&lt;/language&gt;&lt;/record&gt;&lt;/Cite&gt;&lt;/EndNote&gt;</w:instrText>
            </w:r>
            <w:r w:rsidR="00F270F3">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(482)</w:t>
            </w:r>
            <w:r w:rsidR="00F270F3">
              <w:rPr>
                <w:rFonts w:asciiTheme="majorBidi" w:eastAsia="Times New Roman" w:hAnsiTheme="majorBidi" w:cstheme="majorBidi"/>
                <w:color w:val="000000"/>
                <w:sz w:val="20"/>
                <w:szCs w:val="20"/>
              </w:rPr>
              <w:fldChar w:fldCharType="end"/>
            </w:r>
          </w:p>
        </w:tc>
        <w:tc>
          <w:tcPr>
            <w:tcW w:w="2694" w:type="dxa"/>
            <w:noWrap/>
            <w:hideMark/>
          </w:tcPr>
          <w:p w14:paraId="68469FE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257</w:t>
            </w:r>
          </w:p>
        </w:tc>
        <w:tc>
          <w:tcPr>
            <w:tcW w:w="2268" w:type="dxa"/>
            <w:noWrap/>
            <w:hideMark/>
          </w:tcPr>
          <w:p w14:paraId="7871686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31BE876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1F9E6213" w14:textId="77777777" w:rsidTr="00D54206">
        <w:trPr>
          <w:trHeight w:val="255"/>
        </w:trPr>
        <w:tc>
          <w:tcPr>
            <w:tcW w:w="716" w:type="dxa"/>
            <w:noWrap/>
            <w:hideMark/>
          </w:tcPr>
          <w:p w14:paraId="04BE9CC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212</w:t>
            </w:r>
          </w:p>
        </w:tc>
        <w:tc>
          <w:tcPr>
            <w:tcW w:w="4672" w:type="dxa"/>
            <w:noWrap/>
            <w:hideMark/>
          </w:tcPr>
          <w:p w14:paraId="1F9016D8" w14:textId="1EA625DA"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DİREKEL</w:t>
            </w:r>
            <w:r w:rsidR="00F270F3">
              <w:rPr>
                <w:rFonts w:asciiTheme="majorBidi" w:eastAsia="Times New Roman" w:hAnsiTheme="majorBidi" w:cstheme="majorBidi"/>
                <w:color w:val="000000"/>
                <w:sz w:val="20"/>
                <w:szCs w:val="20"/>
              </w:rPr>
              <w:t xml:space="preserve"> </w:t>
            </w:r>
            <w:r w:rsidR="00F270F3">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&lt;EndNote&gt;&lt;Cite&gt;&lt;Author&gt;Direkel&lt;/Author&gt;&lt;Year&gt;2016&lt;/Year&gt;&lt;RecNum&gt;213&lt;/RecNum&gt;&lt;DisplayText&gt;(483)&lt;/DisplayText&gt;&lt;record&gt;&lt;rec-number&gt;213&lt;/rec-number&gt;&lt;foreign-keys&gt;&lt;key app="EN" db-id="adpd5tdrq99ptsepx5fpew53az5z5vpp2fzf" timestamp="1693300675"&gt;213&lt;/key&gt;&lt;/foreign-keys&gt;&lt;ref-type name="Journal Article"&gt;17&lt;/ref-type&gt;&lt;contributors&gt;&lt;authors&gt;&lt;author&gt;Direkel, Şahin&lt;/author&gt;&lt;author&gt;Çopur Çiçek, Ayşegül&lt;/author&gt;&lt;author&gt;Karagöz, Alper&lt;/author&gt;&lt;author&gt;Ejder, Nebahat&lt;/author&gt;&lt;author&gt;Oktay, Efdal&lt;/author&gt;&lt;author&gt;DelİAlİOĞLu, Nuran&lt;/author&gt;&lt;author&gt;Ozgumus, Osman&lt;/author&gt;&lt;author&gt;Durmaz, Riza&lt;/author&gt;&lt;/authors&gt;&lt;/contributors&gt;&lt;titles&gt;&lt;title&gt;Antimicrobial Susceptibility and Molecular Characterization of Multidrug-Resistant Acinetobacter baumannii Isolated in an University Hospital&lt;/title&gt;&lt;secondary-title&gt;Mikrobiyoloji bülteni&lt;/secondary-title&gt;&lt;/titles&gt;&lt;pages&gt;522-534&lt;/pages&gt;&lt;volume&gt;50&lt;/volume&gt;&lt;dates&gt;&lt;year&gt;2016&lt;/year&gt;&lt;pub-dates&gt;&lt;date&gt;10/04&lt;/date&gt;&lt;/pub-dates&gt;&lt;/dates&gt;&lt;urls&gt;&lt;/urls&gt;&lt;electronic-resource-num&gt;10.5578/mb.34158&lt;/electronic-resource-num&gt;&lt;/record&gt;&lt;/Cite&gt;&lt;/EndNote&gt;</w:instrText>
            </w:r>
            <w:r w:rsidR="00F270F3">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(483)</w:t>
            </w:r>
            <w:r w:rsidR="00F270F3">
              <w:rPr>
                <w:rFonts w:asciiTheme="majorBidi" w:eastAsia="Times New Roman" w:hAnsiTheme="majorBidi" w:cstheme="majorBidi"/>
                <w:color w:val="000000"/>
                <w:sz w:val="20"/>
                <w:szCs w:val="20"/>
              </w:rPr>
              <w:fldChar w:fldCharType="end"/>
            </w:r>
          </w:p>
        </w:tc>
        <w:tc>
          <w:tcPr>
            <w:tcW w:w="2694" w:type="dxa"/>
            <w:noWrap/>
            <w:hideMark/>
          </w:tcPr>
          <w:p w14:paraId="75C90C92" w14:textId="3B39E500" w:rsidR="00F27D6F" w:rsidRPr="00B809E4" w:rsidRDefault="00E104C5" w:rsidP="006B41D5">
            <w:pP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354</w:t>
            </w:r>
          </w:p>
        </w:tc>
        <w:tc>
          <w:tcPr>
            <w:tcW w:w="2268" w:type="dxa"/>
            <w:noWrap/>
            <w:hideMark/>
          </w:tcPr>
          <w:p w14:paraId="3CF42E68" w14:textId="6E99C289" w:rsidR="00F27D6F" w:rsidRPr="00B809E4" w:rsidRDefault="00E104C5" w:rsidP="006B41D5">
            <w:pP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3</w:t>
            </w:r>
          </w:p>
        </w:tc>
        <w:tc>
          <w:tcPr>
            <w:tcW w:w="1701" w:type="dxa"/>
            <w:noWrap/>
            <w:hideMark/>
          </w:tcPr>
          <w:p w14:paraId="7EA51EE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7E4F3819" w14:textId="77777777" w:rsidTr="00D54206">
        <w:trPr>
          <w:trHeight w:val="255"/>
        </w:trPr>
        <w:tc>
          <w:tcPr>
            <w:tcW w:w="716" w:type="dxa"/>
            <w:noWrap/>
            <w:hideMark/>
          </w:tcPr>
          <w:p w14:paraId="3B68F39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219</w:t>
            </w:r>
          </w:p>
        </w:tc>
        <w:tc>
          <w:tcPr>
            <w:tcW w:w="4672" w:type="dxa"/>
            <w:noWrap/>
            <w:hideMark/>
          </w:tcPr>
          <w:p w14:paraId="44561803" w14:textId="65B654BD"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Ergönül</w:t>
            </w:r>
            <w:proofErr w:type="spellEnd"/>
            <w:r w:rsidR="00F270F3">
              <w:rPr>
                <w:rFonts w:asciiTheme="majorBidi" w:eastAsia="Times New Roman" w:hAnsiTheme="majorBidi" w:cstheme="majorBidi"/>
                <w:color w:val="000000"/>
                <w:sz w:val="20"/>
                <w:szCs w:val="20"/>
              </w:rPr>
              <w:t xml:space="preserve"> </w:t>
            </w:r>
            <w:r w:rsidR="00F270F3">
              <w:rPr>
                <w:rFonts w:asciiTheme="majorBidi" w:eastAsia="Times New Roman" w:hAnsiTheme="majorBidi" w:cstheme="majorBidi"/>
                <w:color w:val="000000"/>
                <w:sz w:val="20"/>
                <w:szCs w:val="20"/>
              </w:rPr>
              <w:fldChar w:fldCharType="begin">
                <w:fldData xml:space="preserve">PEVuZE5vdGU+PENpdGU+PEF1dGhvcj5FcmfDtm7DvGw8L0F1dGhvcj48WWVhcj4yMDE2PC9ZZWFy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PEVuZE5vdGU+PENpdGU+PEF1dGhvcj5FcmfDtm7DvGw8L0F1dGhvcj48WWVhcj4yMDE2PC9ZZWFy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F270F3">
              <w:rPr>
                <w:rFonts w:asciiTheme="majorBidi" w:eastAsia="Times New Roman" w:hAnsiTheme="majorBidi" w:cstheme="majorBidi"/>
                <w:color w:val="000000"/>
                <w:sz w:val="20"/>
                <w:szCs w:val="20"/>
              </w:rPr>
            </w:r>
            <w:r w:rsidR="00F270F3">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(484)</w:t>
            </w:r>
            <w:r w:rsidR="00F270F3">
              <w:rPr>
                <w:rFonts w:asciiTheme="majorBidi" w:eastAsia="Times New Roman" w:hAnsiTheme="majorBidi" w:cstheme="majorBidi"/>
                <w:color w:val="000000"/>
                <w:sz w:val="20"/>
                <w:szCs w:val="20"/>
              </w:rPr>
              <w:fldChar w:fldCharType="end"/>
            </w:r>
          </w:p>
        </w:tc>
        <w:tc>
          <w:tcPr>
            <w:tcW w:w="2694" w:type="dxa"/>
            <w:noWrap/>
            <w:hideMark/>
          </w:tcPr>
          <w:p w14:paraId="35E4065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256</w:t>
            </w:r>
          </w:p>
        </w:tc>
        <w:tc>
          <w:tcPr>
            <w:tcW w:w="2268" w:type="dxa"/>
            <w:noWrap/>
            <w:hideMark/>
          </w:tcPr>
          <w:p w14:paraId="07D48DA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15</w:t>
            </w:r>
          </w:p>
        </w:tc>
        <w:tc>
          <w:tcPr>
            <w:tcW w:w="1701" w:type="dxa"/>
            <w:noWrap/>
            <w:hideMark/>
          </w:tcPr>
          <w:p w14:paraId="004BFDA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6A0DC0EA" w14:textId="77777777" w:rsidTr="00D54206">
        <w:trPr>
          <w:trHeight w:val="255"/>
        </w:trPr>
        <w:tc>
          <w:tcPr>
            <w:tcW w:w="716" w:type="dxa"/>
            <w:noWrap/>
            <w:hideMark/>
          </w:tcPr>
          <w:p w14:paraId="4028130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27</w:t>
            </w:r>
          </w:p>
        </w:tc>
        <w:tc>
          <w:tcPr>
            <w:tcW w:w="4672" w:type="dxa"/>
            <w:noWrap/>
            <w:hideMark/>
          </w:tcPr>
          <w:p w14:paraId="5C6E52F3" w14:textId="5BA68F25"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Eslami</w:t>
            </w:r>
            <w:proofErr w:type="spellEnd"/>
            <w:r w:rsidR="007F6038">
              <w:rPr>
                <w:rFonts w:asciiTheme="majorBidi" w:eastAsia="Times New Roman" w:hAnsiTheme="majorBidi" w:cstheme="majorBidi"/>
                <w:color w:val="000000"/>
                <w:sz w:val="20"/>
                <w:szCs w:val="20"/>
              </w:rPr>
              <w:t xml:space="preserve"> </w:t>
            </w:r>
            <w:r w:rsidR="007F6038">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&lt;EndNote&gt;&lt;Cite&gt;&lt;Author&gt;Eslami&lt;/Author&gt;&lt;Year&gt;2019&lt;/Year&gt;&lt;RecNum&gt;27&lt;/RecNum&gt;&lt;DisplayText&gt;(485)&lt;/DisplayText&gt;&lt;record&gt;&lt;rec-number&gt;27&lt;/rec-number&gt;&lt;foreign-keys&gt;&lt;key app="EN" db-id="adpd5tdrq99ptsepx5fpew53az5z5vpp2fzf" timestamp="1693300606"&gt;27&lt;/key&gt;&lt;/foreign-keys&gt;&lt;ref-type name="Journal Article"&gt;17&lt;/ref-type&gt;&lt;contributors&gt;&lt;authors&gt;&lt;author&gt;Eslami, Majid&lt;/author&gt;&lt;author&gt;Shafiei, Morvarid&lt;/author&gt;&lt;author&gt;Mirforughi, Seyede Amene&lt;/author&gt;&lt;author&gt;Rajabi, Ali&lt;/author&gt;&lt;/authors&gt;&lt;/contributors&gt;&lt;titles&gt;&lt;title&gt;Multiple carbapenemase gene production by Acinetobacter baumannii isolates from burn patients in Iran&lt;/title&gt;&lt;secondary-title&gt;Reviews in Medical Microbiology&lt;/secondary-title&gt;&lt;/titles&gt;&lt;pages&gt;90-94&lt;/pages&gt;&lt;volume&gt;30&lt;/volume&gt;&lt;number&gt;2&lt;/number&gt;&lt;keywords&gt;&lt;keyword&gt;Acinetobacter baumannii&lt;/keyword&gt;&lt;keyword&gt;burn settings&lt;/keyword&gt;&lt;keyword&gt;carbapenemases&lt;/keyword&gt;&lt;keyword&gt;ICU&lt;/keyword&gt;&lt;/keywords&gt;&lt;dates&gt;&lt;year&gt;2019&lt;/year&gt;&lt;/dates&gt;&lt;isbn&gt;0954-139X&lt;/isbn&gt;&lt;accession-num&gt;00013542-201904000-00003&lt;/accession-num&gt;&lt;urls&gt;&lt;related-urls&gt;&lt;url&gt;https://journals.lww.com/revmedmicrobiol/Fulltext/2019/04000/Multiple_carbapenemase_gene_production_by.3.aspx&lt;/url&gt;&lt;/related-urls&gt;&lt;/urls&gt;&lt;electronic-resource-num&gt;10.1097/mrm.0000000000000163&lt;/electronic-resource-num&gt;&lt;/record&gt;&lt;/Cite&gt;&lt;/EndNote&gt;</w:instrText>
            </w:r>
            <w:r w:rsidR="007F6038">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(485)</w:t>
            </w:r>
            <w:r w:rsidR="007F6038">
              <w:rPr>
                <w:rFonts w:asciiTheme="majorBidi" w:eastAsia="Times New Roman" w:hAnsiTheme="majorBidi" w:cstheme="majorBidi"/>
                <w:color w:val="000000"/>
                <w:sz w:val="20"/>
                <w:szCs w:val="20"/>
              </w:rPr>
              <w:fldChar w:fldCharType="end"/>
            </w:r>
          </w:p>
        </w:tc>
        <w:tc>
          <w:tcPr>
            <w:tcW w:w="2694" w:type="dxa"/>
            <w:noWrap/>
            <w:hideMark/>
          </w:tcPr>
          <w:p w14:paraId="0F710D9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300</w:t>
            </w:r>
          </w:p>
        </w:tc>
        <w:tc>
          <w:tcPr>
            <w:tcW w:w="2268" w:type="dxa"/>
            <w:noWrap/>
            <w:hideMark/>
          </w:tcPr>
          <w:p w14:paraId="7F23477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0779E33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33A7D22D" w14:textId="77777777" w:rsidTr="00D54206">
        <w:trPr>
          <w:trHeight w:val="255"/>
        </w:trPr>
        <w:tc>
          <w:tcPr>
            <w:tcW w:w="716" w:type="dxa"/>
            <w:noWrap/>
            <w:hideMark/>
          </w:tcPr>
          <w:p w14:paraId="2CAEC35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798</w:t>
            </w:r>
          </w:p>
        </w:tc>
        <w:tc>
          <w:tcPr>
            <w:tcW w:w="4672" w:type="dxa"/>
            <w:noWrap/>
            <w:hideMark/>
          </w:tcPr>
          <w:p w14:paraId="47890E37" w14:textId="418166EA" w:rsidR="00F27D6F" w:rsidRPr="00B809E4" w:rsidRDefault="00F27D6F" w:rsidP="006B41D5">
            <w:pPr>
              <w:rPr>
                <w:rFonts w:asciiTheme="majorBidi" w:eastAsia="Times New Roman" w:hAnsiTheme="majorBidi" w:cstheme="majorBidi"/>
                <w:sz w:val="20"/>
                <w:szCs w:val="20"/>
              </w:rPr>
            </w:pPr>
            <w:proofErr w:type="spellStart"/>
            <w:r w:rsidRPr="00B809E4">
              <w:rPr>
                <w:rFonts w:asciiTheme="majorBidi" w:eastAsia="Times New Roman" w:hAnsiTheme="majorBidi" w:cstheme="majorBidi"/>
                <w:sz w:val="20"/>
                <w:szCs w:val="20"/>
              </w:rPr>
              <w:t>Essamedin</w:t>
            </w:r>
            <w:proofErr w:type="spellEnd"/>
            <w:r w:rsidRPr="00B809E4">
              <w:rPr>
                <w:rFonts w:asciiTheme="majorBidi" w:eastAsia="Times New Roman" w:hAnsiTheme="majorBidi" w:cstheme="majorBidi"/>
                <w:sz w:val="20"/>
                <w:szCs w:val="20"/>
              </w:rPr>
              <w:t xml:space="preserve"> M. </w:t>
            </w:r>
            <w:proofErr w:type="spellStart"/>
            <w:r w:rsidRPr="00B809E4">
              <w:rPr>
                <w:rFonts w:asciiTheme="majorBidi" w:eastAsia="Times New Roman" w:hAnsiTheme="majorBidi" w:cstheme="majorBidi"/>
                <w:sz w:val="20"/>
                <w:szCs w:val="20"/>
              </w:rPr>
              <w:t>Negm</w:t>
            </w:r>
            <w:proofErr w:type="spellEnd"/>
            <w:r w:rsidR="00250404">
              <w:rPr>
                <w:rFonts w:asciiTheme="majorBidi" w:eastAsia="Times New Roman" w:hAnsiTheme="majorBidi" w:cstheme="majorBidi"/>
                <w:sz w:val="20"/>
                <w:szCs w:val="20"/>
              </w:rPr>
              <w:t xml:space="preserve"> </w:t>
            </w:r>
            <w:r w:rsidR="00AD61A3">
              <w:rPr>
                <w:rFonts w:asciiTheme="majorBidi" w:eastAsia="Times New Roman" w:hAnsiTheme="majorBidi" w:cstheme="majorBidi"/>
                <w:sz w:val="20"/>
                <w:szCs w:val="20"/>
              </w:rPr>
              <w:fldChar w:fldCharType="begin"/>
            </w:r>
            <w:r w:rsidR="00CC6B4E">
              <w:rPr>
                <w:rFonts w:asciiTheme="majorBidi" w:eastAsia="Times New Roman" w:hAnsiTheme="majorBidi" w:cstheme="majorBidi"/>
                <w:sz w:val="20"/>
                <w:szCs w:val="20"/>
              </w:rPr>
              <w:instrText xml:space="preserve"> ADDIN EN.CITE &lt;EndNote&gt;&lt;Cite&gt;&lt;Author&gt;Negm&lt;/Author&gt;&lt;Year&gt;2021&lt;/Year&gt;&lt;RecNum&gt;73&lt;/RecNum&gt;&lt;DisplayText&gt;(486)&lt;/DisplayText&gt;&lt;record&gt;&lt;rec-number&gt;73&lt;/rec-number&gt;&lt;foreign-keys&gt;&lt;key app="EN" db-id="sxve52zrqt9xvxe00wspfz5drefv5tfs0rr2" timestamp="1694121936"&gt;73&lt;/key&gt;&lt;/foreign-keys&gt;&lt;ref-type name="Journal Article"&gt;17&lt;/ref-type&gt;&lt;contributors&gt;&lt;authors&gt;&lt;author&gt;Negm, Essamedin M&lt;/author&gt;&lt;author&gt;Mowafy, Sherif MS&lt;/author&gt;&lt;author&gt;Mohammed, Ahmad A&lt;/author&gt;&lt;author&gt;Amer, Marwa G&lt;/author&gt;&lt;author&gt;Tawfik, Ahmed E&lt;/author&gt;&lt;author&gt;Ibrahim, Ashraf ES&lt;/author&gt;&lt;author&gt;Hassan, Tarek H&lt;/author&gt;&lt;/authors&gt;&lt;/contributors&gt;&lt;titles&gt;&lt;title&gt;Antibiograms of intensive care units at an Egyptian tertiary care hospital&lt;/title&gt;&lt;secondary-title&gt;The Egyptian Journal of Bronchology&lt;/secondary-title&gt;&lt;/titles&gt;&lt;periodical&gt;&lt;full-title&gt;The Egyptian Journal of Bronchology&lt;/full-title&gt;&lt;/periodical&gt;&lt;pages&gt;1-15&lt;/pages&gt;&lt;volume&gt;15&lt;/volume&gt;&lt;dates&gt;&lt;year&gt;2021&lt;/year&gt;&lt;/dates&gt;&lt;isbn&gt;1687-8426&lt;/isbn&gt;&lt;urls&gt;&lt;/urls&gt;&lt;/record&gt;&lt;/Cite&gt;&lt;/EndNote&gt;</w:instrText>
            </w:r>
            <w:r w:rsidR="00AD61A3">
              <w:rPr>
                <w:rFonts w:asciiTheme="majorBidi" w:eastAsia="Times New Roman" w:hAnsiTheme="majorBidi" w:cstheme="majorBidi"/>
                <w:sz w:val="20"/>
                <w:szCs w:val="20"/>
              </w:rPr>
              <w:fldChar w:fldCharType="separate"/>
            </w:r>
            <w:r w:rsidR="00CC6B4E">
              <w:rPr>
                <w:rFonts w:asciiTheme="majorBidi" w:eastAsia="Times New Roman" w:hAnsiTheme="majorBidi" w:cstheme="majorBidi"/>
                <w:noProof/>
                <w:sz w:val="20"/>
                <w:szCs w:val="20"/>
              </w:rPr>
              <w:t>(486)</w:t>
            </w:r>
            <w:r w:rsidR="00AD61A3">
              <w:rPr>
                <w:rFonts w:asciiTheme="majorBidi" w:eastAsia="Times New Roman" w:hAnsiTheme="majorBidi" w:cstheme="majorBidi"/>
                <w:sz w:val="20"/>
                <w:szCs w:val="20"/>
              </w:rPr>
              <w:fldChar w:fldCharType="end"/>
            </w:r>
          </w:p>
        </w:tc>
        <w:tc>
          <w:tcPr>
            <w:tcW w:w="2694" w:type="dxa"/>
            <w:noWrap/>
            <w:hideMark/>
          </w:tcPr>
          <w:p w14:paraId="6FF3287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4723</w:t>
            </w:r>
          </w:p>
        </w:tc>
        <w:tc>
          <w:tcPr>
            <w:tcW w:w="2268" w:type="dxa"/>
            <w:noWrap/>
            <w:hideMark/>
          </w:tcPr>
          <w:p w14:paraId="5E658C2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179</w:t>
            </w:r>
          </w:p>
        </w:tc>
        <w:tc>
          <w:tcPr>
            <w:tcW w:w="1701" w:type="dxa"/>
            <w:noWrap/>
            <w:hideMark/>
          </w:tcPr>
          <w:p w14:paraId="78BE329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2AC34B17" w14:textId="77777777" w:rsidTr="00D54206">
        <w:trPr>
          <w:trHeight w:val="255"/>
        </w:trPr>
        <w:tc>
          <w:tcPr>
            <w:tcW w:w="716" w:type="dxa"/>
            <w:noWrap/>
            <w:hideMark/>
          </w:tcPr>
          <w:p w14:paraId="4836E3F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194</w:t>
            </w:r>
          </w:p>
        </w:tc>
        <w:tc>
          <w:tcPr>
            <w:tcW w:w="4672" w:type="dxa"/>
            <w:noWrap/>
            <w:hideMark/>
          </w:tcPr>
          <w:p w14:paraId="7CD51A01" w14:textId="6682CB22"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Fallah</w:t>
            </w:r>
            <w:proofErr w:type="spellEnd"/>
            <w:r w:rsidR="007F6038">
              <w:rPr>
                <w:rFonts w:asciiTheme="majorBidi" w:eastAsia="Times New Roman" w:hAnsiTheme="majorBidi" w:cstheme="majorBidi"/>
                <w:color w:val="000000"/>
                <w:sz w:val="20"/>
                <w:szCs w:val="20"/>
              </w:rPr>
              <w:t xml:space="preserve"> </w:t>
            </w:r>
            <w:r w:rsidR="007F6038">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&lt;EndNote&gt;&lt;Cite&gt;&lt;Author&gt;Fallah&lt;/Author&gt;&lt;Year&gt;2017&lt;/Year&gt;&lt;RecNum&gt;195&lt;/RecNum&gt;&lt;DisplayText&gt;(487)&lt;/DisplayText&gt;&lt;record&gt;&lt;rec-number&gt;195&lt;/rec-number&gt;&lt;foreign-keys&gt;&lt;key app="EN" db-id="adpd5tdrq99ptsepx5fpew53az5z5vpp2fzf" timestamp="1693300665"&gt;195&lt;/key&gt;&lt;/foreign-keys&gt;&lt;ref-type name="Journal Article"&gt;17&lt;/ref-type&gt;&lt;contributors&gt;&lt;authors&gt;&lt;author&gt;Fallah, Arezoo&lt;/author&gt;&lt;author&gt;Ahangarzadeh Rezaee, Mohammad&lt;/author&gt;&lt;author&gt;Hasani, Alka&lt;/author&gt;&lt;author&gt;Soroush Barhaghi, Mohammad Hossein&lt;/author&gt;&lt;author&gt;Samadi Kafil, Hossein&lt;/author&gt;&lt;/authors&gt;&lt;/contributors&gt;&lt;titles&gt;&lt;title&gt;Frequency of bap and cpaA virulence genes in drug resistant clinical isolates of Acinetobacter baumannii and their role in biofilm formation&lt;/title&gt;&lt;secondary-title&gt;Iranian Journal of Basic Medical Sciences&lt;/secondary-title&gt;&lt;short-title&gt;Frequency of bap and cpaA virulence genes in drug resistant clinical isolates of Acinetobacter baumannii and their role in biofilm formation&lt;/short-title&gt;&lt;/titles&gt;&lt;pages&gt;849-855&lt;/pages&gt;&lt;volume&gt;20&lt;/volume&gt;&lt;number&gt;8&lt;/number&gt;&lt;keywords&gt;&lt;keyword&gt;Acinetobacter baumannii&lt;/keyword&gt;&lt;keyword&gt;Antibiotic resistance&lt;/keyword&gt;&lt;keyword&gt;Biofilm&lt;/keyword&gt;&lt;keyword&gt;Bap&lt;/keyword&gt;&lt;keyword&gt;CpaA&lt;/keyword&gt;&lt;/keywords&gt;&lt;dates&gt;&lt;year&gt;2017&lt;/year&gt;&lt;/dates&gt;&lt;urls&gt;&lt;related-urls&gt;&lt;url&gt;https://ijbms.mums.ac.ir/article_9105_3b2a950158283cc138a4f10d90a72758.pdf&lt;/url&gt;&lt;/related-urls&gt;&lt;/urls&gt;&lt;electronic-resource-num&gt;10.22038/ijbms.2017.9105&lt;/electronic-resource-num&gt;&lt;/record&gt;&lt;/Cite&gt;&lt;/EndNote&gt;</w:instrText>
            </w:r>
            <w:r w:rsidR="007F6038">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(487)</w:t>
            </w:r>
            <w:r w:rsidR="007F6038">
              <w:rPr>
                <w:rFonts w:asciiTheme="majorBidi" w:eastAsia="Times New Roman" w:hAnsiTheme="majorBidi" w:cstheme="majorBidi"/>
                <w:color w:val="000000"/>
                <w:sz w:val="20"/>
                <w:szCs w:val="20"/>
              </w:rPr>
              <w:fldChar w:fldCharType="end"/>
            </w:r>
          </w:p>
        </w:tc>
        <w:tc>
          <w:tcPr>
            <w:tcW w:w="2694" w:type="dxa"/>
            <w:noWrap/>
            <w:hideMark/>
          </w:tcPr>
          <w:p w14:paraId="165381F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100</w:t>
            </w:r>
          </w:p>
        </w:tc>
        <w:tc>
          <w:tcPr>
            <w:tcW w:w="2268" w:type="dxa"/>
            <w:noWrap/>
            <w:hideMark/>
          </w:tcPr>
          <w:p w14:paraId="1CACAB7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w:t>
            </w:r>
          </w:p>
        </w:tc>
        <w:tc>
          <w:tcPr>
            <w:tcW w:w="1701" w:type="dxa"/>
            <w:noWrap/>
            <w:hideMark/>
          </w:tcPr>
          <w:p w14:paraId="273B589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155C1966" w14:textId="77777777" w:rsidTr="00D54206">
        <w:trPr>
          <w:trHeight w:val="255"/>
        </w:trPr>
        <w:tc>
          <w:tcPr>
            <w:tcW w:w="716" w:type="dxa"/>
            <w:noWrap/>
            <w:hideMark/>
          </w:tcPr>
          <w:p w14:paraId="01250DA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403</w:t>
            </w:r>
          </w:p>
        </w:tc>
        <w:tc>
          <w:tcPr>
            <w:tcW w:w="4672" w:type="dxa"/>
            <w:noWrap/>
            <w:hideMark/>
          </w:tcPr>
          <w:p w14:paraId="058A5249" w14:textId="0F36E9F8"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Farajnia</w:t>
            </w:r>
            <w:proofErr w:type="spellEnd"/>
            <w:r w:rsidR="007F6038">
              <w:rPr>
                <w:rFonts w:asciiTheme="majorBidi" w:eastAsia="Times New Roman" w:hAnsiTheme="majorBidi" w:cstheme="majorBidi"/>
                <w:color w:val="000000"/>
                <w:sz w:val="20"/>
                <w:szCs w:val="20"/>
              </w:rPr>
              <w:t xml:space="preserve"> </w:t>
            </w:r>
            <w:r w:rsidR="007F6038">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&lt;EndNote&gt;&lt;Cite&gt;&lt;Author&gt;Farajnia&lt;/Author&gt;&lt;Year&gt;2013&lt;/Year&gt;&lt;RecNum&gt;404&lt;/RecNum&gt;&lt;DisplayText&gt;(488)&lt;/DisplayText&gt;&lt;record&gt;&lt;rec-number&gt;404&lt;/rec-number&gt;&lt;foreign-keys&gt;&lt;key app="EN" db-id="adpd5tdrq99ptsepx5fpew53az5z5vpp2fzf" timestamp="1693300781"&gt;404&lt;/key&gt;&lt;/foreign-keys&gt;&lt;ref-type name="Journal Article"&gt;17&lt;/ref-type&gt;&lt;contributors&gt;&lt;authors&gt;&lt;author&gt;Farajnia, Safar&lt;/author&gt;&lt;author&gt;Azhari, Fatemeh&lt;/author&gt;&lt;author&gt;Alikhani, Mohammad&lt;/author&gt;&lt;author&gt;Hosseini, Mohammad&lt;/author&gt;&lt;author&gt;Peymani, Amir&lt;/author&gt;&lt;author&gt;Sohrabi, Nasrollah&lt;/author&gt;&lt;/authors&gt;&lt;/contributors&gt;&lt;titles&gt;&lt;title&gt;Prevalence of PER and VEB Type Extended Spectrum Betalactamases among Multidrug Resistant Acinetobacter baumannii Isolates in North-West of Iran&lt;/title&gt;&lt;secondary-title&gt;Iranian journal of basic medical sciences&lt;/secondary-title&gt;&lt;/titles&gt;&lt;pages&gt;751-5&lt;/pages&gt;&lt;volume&gt;16&lt;/volume&gt;&lt;dates&gt;&lt;year&gt;2013&lt;/year&gt;&lt;pub-dates&gt;&lt;date&gt;06/01&lt;/date&gt;&lt;/pub-dates&gt;&lt;/dates&gt;&lt;urls&gt;&lt;/urls&gt;&lt;/record&gt;&lt;/Cite&gt;&lt;/EndNote&gt;</w:instrText>
            </w:r>
            <w:r w:rsidR="007F6038">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(488)</w:t>
            </w:r>
            <w:r w:rsidR="007F6038">
              <w:rPr>
                <w:rFonts w:asciiTheme="majorBidi" w:eastAsia="Times New Roman" w:hAnsiTheme="majorBidi" w:cstheme="majorBidi"/>
                <w:color w:val="000000"/>
                <w:sz w:val="20"/>
                <w:szCs w:val="20"/>
              </w:rPr>
              <w:fldChar w:fldCharType="end"/>
            </w:r>
          </w:p>
        </w:tc>
        <w:tc>
          <w:tcPr>
            <w:tcW w:w="2694" w:type="dxa"/>
            <w:noWrap/>
            <w:hideMark/>
          </w:tcPr>
          <w:p w14:paraId="268362F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100</w:t>
            </w:r>
          </w:p>
        </w:tc>
        <w:tc>
          <w:tcPr>
            <w:tcW w:w="2268" w:type="dxa"/>
            <w:noWrap/>
            <w:hideMark/>
          </w:tcPr>
          <w:p w14:paraId="19791FD2" w14:textId="200B7828" w:rsidR="00F27D6F" w:rsidRPr="00B809E4" w:rsidRDefault="00E104C5" w:rsidP="006B41D5">
            <w:pP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19</w:t>
            </w:r>
          </w:p>
        </w:tc>
        <w:tc>
          <w:tcPr>
            <w:tcW w:w="1701" w:type="dxa"/>
            <w:noWrap/>
            <w:hideMark/>
          </w:tcPr>
          <w:p w14:paraId="56C66D4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26E734F0" w14:textId="77777777" w:rsidTr="00D54206">
        <w:trPr>
          <w:trHeight w:val="255"/>
        </w:trPr>
        <w:tc>
          <w:tcPr>
            <w:tcW w:w="716" w:type="dxa"/>
            <w:noWrap/>
            <w:hideMark/>
          </w:tcPr>
          <w:p w14:paraId="094727F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302</w:t>
            </w:r>
          </w:p>
        </w:tc>
        <w:tc>
          <w:tcPr>
            <w:tcW w:w="4672" w:type="dxa"/>
            <w:noWrap/>
            <w:hideMark/>
          </w:tcPr>
          <w:p w14:paraId="09D3D96A" w14:textId="14352919"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Farsiani</w:t>
            </w:r>
            <w:proofErr w:type="spellEnd"/>
            <w:r w:rsidR="007F6038">
              <w:rPr>
                <w:rFonts w:asciiTheme="majorBidi" w:eastAsia="Times New Roman" w:hAnsiTheme="majorBidi" w:cstheme="majorBidi"/>
                <w:color w:val="000000"/>
                <w:sz w:val="20"/>
                <w:szCs w:val="20"/>
              </w:rPr>
              <w:t xml:space="preserve"> </w:t>
            </w:r>
            <w:r w:rsidR="007F6038">
              <w:rPr>
                <w:rFonts w:asciiTheme="majorBidi" w:eastAsia="Times New Roman" w:hAnsiTheme="majorBidi" w:cstheme="majorBidi"/>
                <w:color w:val="000000"/>
                <w:sz w:val="20"/>
                <w:szCs w:val="20"/>
              </w:rPr>
              <w:fldChar w:fldCharType="begin">
                <w:fldData xml:space="preserve">PEVuZE5vdGU+PENpdGU+PEF1dGhvcj5GYXJzaWFuaTwvQXV0aG9yPjxZZWFyPjIwMTU8L1llYXI+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==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PEVuZE5vdGU+PENpdGU+PEF1dGhvcj5GYXJzaWFuaTwvQXV0aG9yPjxZZWFyPjIwMTU8L1llYXI+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==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7F6038">
              <w:rPr>
                <w:rFonts w:asciiTheme="majorBidi" w:eastAsia="Times New Roman" w:hAnsiTheme="majorBidi" w:cstheme="majorBidi"/>
                <w:color w:val="000000"/>
                <w:sz w:val="20"/>
                <w:szCs w:val="20"/>
              </w:rPr>
            </w:r>
            <w:r w:rsidR="007F6038">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(489)</w:t>
            </w:r>
            <w:r w:rsidR="007F6038">
              <w:rPr>
                <w:rFonts w:asciiTheme="majorBidi" w:eastAsia="Times New Roman" w:hAnsiTheme="majorBidi" w:cstheme="majorBidi"/>
                <w:color w:val="000000"/>
                <w:sz w:val="20"/>
                <w:szCs w:val="20"/>
              </w:rPr>
              <w:fldChar w:fldCharType="end"/>
            </w:r>
          </w:p>
        </w:tc>
        <w:tc>
          <w:tcPr>
            <w:tcW w:w="2694" w:type="dxa"/>
            <w:noWrap/>
            <w:hideMark/>
          </w:tcPr>
          <w:p w14:paraId="1F4865F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36</w:t>
            </w:r>
          </w:p>
        </w:tc>
        <w:tc>
          <w:tcPr>
            <w:tcW w:w="2268" w:type="dxa"/>
            <w:noWrap/>
            <w:hideMark/>
          </w:tcPr>
          <w:p w14:paraId="377C7FE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3E42E20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034DADE0" w14:textId="77777777" w:rsidTr="00D54206">
        <w:trPr>
          <w:trHeight w:val="255"/>
        </w:trPr>
        <w:tc>
          <w:tcPr>
            <w:tcW w:w="716" w:type="dxa"/>
            <w:noWrap/>
            <w:hideMark/>
          </w:tcPr>
          <w:p w14:paraId="0EE6ACB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406</w:t>
            </w:r>
          </w:p>
        </w:tc>
        <w:tc>
          <w:tcPr>
            <w:tcW w:w="4672" w:type="dxa"/>
            <w:noWrap/>
            <w:hideMark/>
          </w:tcPr>
          <w:p w14:paraId="427C8D92" w14:textId="0EE4D683"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Farzana</w:t>
            </w:r>
            <w:r w:rsidR="007F6038">
              <w:rPr>
                <w:rFonts w:asciiTheme="majorBidi" w:eastAsia="Times New Roman" w:hAnsiTheme="majorBidi" w:cstheme="majorBidi"/>
                <w:color w:val="000000"/>
                <w:sz w:val="20"/>
                <w:szCs w:val="20"/>
              </w:rPr>
              <w:t xml:space="preserve"> </w:t>
            </w:r>
            <w:r w:rsidR="007F6038">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&lt;EndNote&gt;&lt;Cite&gt;&lt;Author&gt;Farzana&lt;/Author&gt;&lt;Year&gt;2013&lt;/Year&gt;&lt;RecNum&gt;407&lt;/RecNum&gt;&lt;DisplayText&gt;(490)&lt;/DisplayText&gt;&lt;record&gt;&lt;rec-number&gt;407&lt;/rec-number&gt;&lt;foreign-keys&gt;&lt;key app="EN" db-id="adpd5tdrq99ptsepx5fpew53az5z5vpp2fzf" timestamp="1693300782"&gt;407&lt;/key&gt;&lt;/foreign-keys&gt;&lt;ref-type name="Journal Article"&gt;17&lt;/ref-type&gt;&lt;contributors&gt;&lt;authors&gt;&lt;author&gt;Farzana, Refath&lt;/author&gt;&lt;author&gt;Shamsuzzaman, Sm&lt;/author&gt;&lt;author&gt;Mamun, Kazi&lt;/author&gt;&lt;/authors&gt;&lt;/contributors&gt;&lt;titles&gt;&lt;title&gt;Isolation and molecular characterization of New Delhi metallo-beta-lactamase-1 producing superbug in Bangladesh&lt;/title&gt;&lt;secondary-title&gt;Journal of infection in developing countries&lt;/secondary-title&gt;&lt;/titles&gt;&lt;pages&gt;161-168&lt;/pages&gt;&lt;volume&gt;7&lt;/volume&gt;&lt;dates&gt;&lt;year&gt;2013&lt;/year&gt;&lt;pub-dates&gt;&lt;date&gt;03/14&lt;/date&gt;&lt;/pub-dates&gt;&lt;/dates&gt;&lt;urls&gt;&lt;/urls&gt;&lt;electronic-resource-num&gt;10.3855/jidc.2493&lt;/electronic-resource-num&gt;&lt;/record&gt;&lt;/Cite&gt;&lt;/EndNote&gt;</w:instrText>
            </w:r>
            <w:r w:rsidR="007F6038">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(490)</w:t>
            </w:r>
            <w:r w:rsidR="007F6038">
              <w:rPr>
                <w:rFonts w:asciiTheme="majorBidi" w:eastAsia="Times New Roman" w:hAnsiTheme="majorBidi" w:cstheme="majorBidi"/>
                <w:color w:val="000000"/>
                <w:sz w:val="20"/>
                <w:szCs w:val="20"/>
              </w:rPr>
              <w:fldChar w:fldCharType="end"/>
            </w:r>
          </w:p>
        </w:tc>
        <w:tc>
          <w:tcPr>
            <w:tcW w:w="2694" w:type="dxa"/>
            <w:noWrap/>
            <w:hideMark/>
          </w:tcPr>
          <w:p w14:paraId="3F4FF08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15</w:t>
            </w:r>
          </w:p>
        </w:tc>
        <w:tc>
          <w:tcPr>
            <w:tcW w:w="2268" w:type="dxa"/>
            <w:noWrap/>
            <w:hideMark/>
          </w:tcPr>
          <w:p w14:paraId="78CA763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0A26887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34423E66" w14:textId="77777777" w:rsidTr="00D54206">
        <w:trPr>
          <w:trHeight w:val="255"/>
        </w:trPr>
        <w:tc>
          <w:tcPr>
            <w:tcW w:w="716" w:type="dxa"/>
            <w:noWrap/>
            <w:hideMark/>
          </w:tcPr>
          <w:p w14:paraId="561414C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470</w:t>
            </w:r>
          </w:p>
        </w:tc>
        <w:tc>
          <w:tcPr>
            <w:tcW w:w="4672" w:type="dxa"/>
            <w:noWrap/>
            <w:hideMark/>
          </w:tcPr>
          <w:p w14:paraId="5B6E3584" w14:textId="2FEBD735"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Fernández Cuenca</w:t>
            </w:r>
            <w:r w:rsidR="007F6038">
              <w:rPr>
                <w:rFonts w:asciiTheme="majorBidi" w:eastAsia="Times New Roman" w:hAnsiTheme="majorBidi" w:cstheme="majorBidi"/>
                <w:color w:val="000000"/>
                <w:sz w:val="20"/>
                <w:szCs w:val="20"/>
              </w:rPr>
              <w:t xml:space="preserve"> </w:t>
            </w:r>
            <w:r w:rsidR="007F6038">
              <w:rPr>
                <w:rFonts w:asciiTheme="majorBidi" w:eastAsia="Times New Roman" w:hAnsiTheme="majorBidi" w:cstheme="majorBidi"/>
                <w:color w:val="000000"/>
                <w:sz w:val="20"/>
                <w:szCs w:val="20"/>
              </w:rPr>
              <w:fldChar w:fldCharType="begin">
                <w:fldData xml:space="preserve">PEVuZE5vdGU+PENpdGU+PEF1dGhvcj5GZXJuw6FuZGV6IEN1ZW5jYTwvQXV0aG9yPjxZZWFyPjIw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PEVuZE5vdGU+PENpdGU+PEF1dGhvcj5GZXJuw6FuZGV6IEN1ZW5jYTwvQXV0aG9yPjxZZWFyPjIw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7F6038">
              <w:rPr>
                <w:rFonts w:asciiTheme="majorBidi" w:eastAsia="Times New Roman" w:hAnsiTheme="majorBidi" w:cstheme="majorBidi"/>
                <w:color w:val="000000"/>
                <w:sz w:val="20"/>
                <w:szCs w:val="20"/>
              </w:rPr>
            </w:r>
            <w:r w:rsidR="007F6038">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(491)</w:t>
            </w:r>
            <w:r w:rsidR="007F6038">
              <w:rPr>
                <w:rFonts w:asciiTheme="majorBidi" w:eastAsia="Times New Roman" w:hAnsiTheme="majorBidi" w:cstheme="majorBidi"/>
                <w:color w:val="000000"/>
                <w:sz w:val="20"/>
                <w:szCs w:val="20"/>
              </w:rPr>
              <w:fldChar w:fldCharType="end"/>
            </w:r>
          </w:p>
        </w:tc>
        <w:tc>
          <w:tcPr>
            <w:tcW w:w="2694" w:type="dxa"/>
            <w:noWrap/>
            <w:hideMark/>
          </w:tcPr>
          <w:p w14:paraId="2E07F94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221</w:t>
            </w:r>
          </w:p>
        </w:tc>
        <w:tc>
          <w:tcPr>
            <w:tcW w:w="2268" w:type="dxa"/>
            <w:noWrap/>
            <w:hideMark/>
          </w:tcPr>
          <w:p w14:paraId="02F2B0A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336E947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3C1BC4E7" w14:textId="77777777" w:rsidTr="00D54206">
        <w:trPr>
          <w:trHeight w:val="255"/>
        </w:trPr>
        <w:tc>
          <w:tcPr>
            <w:tcW w:w="716" w:type="dxa"/>
            <w:noWrap/>
            <w:hideMark/>
          </w:tcPr>
          <w:p w14:paraId="6C609D2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178</w:t>
            </w:r>
          </w:p>
        </w:tc>
        <w:tc>
          <w:tcPr>
            <w:tcW w:w="4672" w:type="dxa"/>
            <w:noWrap/>
            <w:hideMark/>
          </w:tcPr>
          <w:p w14:paraId="5178DF2B" w14:textId="04FA78DF"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Fizza</w:t>
            </w:r>
            <w:proofErr w:type="spellEnd"/>
            <w:r w:rsidRPr="00B809E4">
              <w:rPr>
                <w:rFonts w:asciiTheme="majorBidi" w:eastAsia="Times New Roman" w:hAnsiTheme="majorBidi" w:cstheme="majorBidi"/>
                <w:color w:val="000000"/>
                <w:sz w:val="20"/>
                <w:szCs w:val="20"/>
              </w:rPr>
              <w:t xml:space="preserve"> Khan</w:t>
            </w:r>
            <w:r w:rsidR="005C06AD">
              <w:rPr>
                <w:rFonts w:asciiTheme="majorBidi" w:eastAsia="Times New Roman" w:hAnsiTheme="majorBidi" w:cstheme="majorBidi"/>
                <w:color w:val="000000"/>
                <w:sz w:val="20"/>
                <w:szCs w:val="20"/>
              </w:rPr>
              <w:t xml:space="preserve"> </w:t>
            </w:r>
            <w:r w:rsidR="005C06AD">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&lt;EndNote&gt;&lt;Cite&gt;&lt;Author&gt;Khan&lt;/Author&gt;&lt;Year&gt;2018&lt;/Year&gt;&lt;RecNum&gt;84&lt;/RecNum&gt;&lt;DisplayText&gt;(492)&lt;/DisplayText&gt;&lt;record&gt;&lt;rec-number&gt;84&lt;/rec-number&gt;&lt;foreign-keys&gt;&lt;key app="EN" db-id="r2exsvat5xft0ge5xwdxs9dovae0evvwdsfa" timestamp="1693649432"&gt;84&lt;/key&gt;&lt;/foreign-keys&gt;&lt;ref-type name="Conference Proceedings"&gt;10&lt;/ref-type&gt;&lt;contributors&gt;&lt;authors&gt;&lt;author&gt;Khan, Fizza&lt;/author&gt;&lt;author&gt;Afsar, Hafiz Haseeb&lt;/author&gt;&lt;author&gt;Afsar, Muneeb&lt;/author&gt;&lt;author&gt;Jabeen, Kokab&lt;/author&gt;&lt;author&gt;Rasheed, Farhan&lt;/author&gt;&lt;/authors&gt;&lt;/contributors&gt;&lt;titles&gt;&lt;title&gt;Antibiotic Susceptibility Pattern of Acinetobacter Species Isolated from Critically ill Patients of a Tertiary Care Hospital&lt;/title&gt;&lt;secondary-title&gt;Med. Forum&lt;/secondary-title&gt;&lt;/titles&gt;&lt;pages&gt;75&lt;/pages&gt;&lt;volume&gt;29&lt;/volume&gt;&lt;number&gt;11&lt;/number&gt;&lt;dates&gt;&lt;year&gt;2018&lt;/year&gt;&lt;/dates&gt;&lt;urls&gt;&lt;/urls&gt;&lt;/record&gt;&lt;/Cite&gt;&lt;/EndNote&gt;</w:instrText>
            </w:r>
            <w:r w:rsidR="005C06AD">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(492)</w:t>
            </w:r>
            <w:r w:rsidR="005C06AD">
              <w:rPr>
                <w:rFonts w:asciiTheme="majorBidi" w:eastAsia="Times New Roman" w:hAnsiTheme="majorBidi" w:cstheme="majorBidi"/>
                <w:color w:val="000000"/>
                <w:sz w:val="20"/>
                <w:szCs w:val="20"/>
              </w:rPr>
              <w:fldChar w:fldCharType="end"/>
            </w:r>
          </w:p>
        </w:tc>
        <w:tc>
          <w:tcPr>
            <w:tcW w:w="2694" w:type="dxa"/>
            <w:noWrap/>
            <w:hideMark/>
          </w:tcPr>
          <w:p w14:paraId="251648E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73</w:t>
            </w:r>
          </w:p>
        </w:tc>
        <w:tc>
          <w:tcPr>
            <w:tcW w:w="2268" w:type="dxa"/>
            <w:noWrap/>
            <w:hideMark/>
          </w:tcPr>
          <w:p w14:paraId="62F8201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63F4A99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16E80302" w14:textId="77777777" w:rsidTr="00D54206">
        <w:trPr>
          <w:trHeight w:val="255"/>
        </w:trPr>
        <w:tc>
          <w:tcPr>
            <w:tcW w:w="716" w:type="dxa"/>
            <w:noWrap/>
            <w:hideMark/>
          </w:tcPr>
          <w:p w14:paraId="105D95B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83</w:t>
            </w:r>
          </w:p>
        </w:tc>
        <w:tc>
          <w:tcPr>
            <w:tcW w:w="4672" w:type="dxa"/>
            <w:noWrap/>
            <w:hideMark/>
          </w:tcPr>
          <w:p w14:paraId="7145E92B" w14:textId="611F1AF3"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Frikh</w:t>
            </w:r>
            <w:proofErr w:type="spellEnd"/>
            <w:r w:rsidR="007F6038">
              <w:rPr>
                <w:rFonts w:asciiTheme="majorBidi" w:eastAsia="Times New Roman" w:hAnsiTheme="majorBidi" w:cstheme="majorBidi"/>
                <w:color w:val="000000"/>
                <w:sz w:val="20"/>
                <w:szCs w:val="20"/>
              </w:rPr>
              <w:t xml:space="preserve"> </w:t>
            </w:r>
            <w:r w:rsidR="007F6038">
              <w:rPr>
                <w:rFonts w:asciiTheme="majorBidi" w:eastAsia="Times New Roman" w:hAnsiTheme="majorBidi" w:cstheme="majorBidi"/>
                <w:color w:val="000000"/>
                <w:sz w:val="20"/>
                <w:szCs w:val="20"/>
              </w:rPr>
              <w:fldChar w:fldCharType="begin">
                <w:fldData xml:space="preserve">PEVuZE5vdGU+PENpdGU+PEF1dGhvcj5GcmlraDwvQXV0aG9yPjxZZWFyPjIwMTg8L1llYXI+PFJl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PEVuZE5vdGU+PENpdGU+PEF1dGhvcj5GcmlraDwvQXV0aG9yPjxZZWFyPjIwMTg8L1llYXI+PFJl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7F6038">
              <w:rPr>
                <w:rFonts w:asciiTheme="majorBidi" w:eastAsia="Times New Roman" w:hAnsiTheme="majorBidi" w:cstheme="majorBidi"/>
                <w:color w:val="000000"/>
                <w:sz w:val="20"/>
                <w:szCs w:val="20"/>
              </w:rPr>
            </w:r>
            <w:r w:rsidR="007F6038">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(493)</w:t>
            </w:r>
            <w:r w:rsidR="007F6038">
              <w:rPr>
                <w:rFonts w:asciiTheme="majorBidi" w:eastAsia="Times New Roman" w:hAnsiTheme="majorBidi" w:cstheme="majorBidi"/>
                <w:color w:val="000000"/>
                <w:sz w:val="20"/>
                <w:szCs w:val="20"/>
              </w:rPr>
              <w:fldChar w:fldCharType="end"/>
            </w:r>
          </w:p>
        </w:tc>
        <w:tc>
          <w:tcPr>
            <w:tcW w:w="2694" w:type="dxa"/>
            <w:noWrap/>
            <w:hideMark/>
          </w:tcPr>
          <w:p w14:paraId="220F065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90</w:t>
            </w:r>
          </w:p>
        </w:tc>
        <w:tc>
          <w:tcPr>
            <w:tcW w:w="2268" w:type="dxa"/>
            <w:noWrap/>
            <w:hideMark/>
          </w:tcPr>
          <w:p w14:paraId="35730AD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19741F7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20D3EEEA" w14:textId="77777777" w:rsidTr="00D54206">
        <w:trPr>
          <w:trHeight w:val="255"/>
        </w:trPr>
        <w:tc>
          <w:tcPr>
            <w:tcW w:w="716" w:type="dxa"/>
            <w:noWrap/>
            <w:hideMark/>
          </w:tcPr>
          <w:p w14:paraId="5DC810F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161</w:t>
            </w:r>
          </w:p>
        </w:tc>
        <w:tc>
          <w:tcPr>
            <w:tcW w:w="4672" w:type="dxa"/>
            <w:noWrap/>
            <w:hideMark/>
          </w:tcPr>
          <w:p w14:paraId="5F40624C" w14:textId="24469E16"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 xml:space="preserve">Gerald </w:t>
            </w:r>
            <w:proofErr w:type="spellStart"/>
            <w:r w:rsidRPr="00B809E4">
              <w:rPr>
                <w:rFonts w:asciiTheme="majorBidi" w:eastAsia="Times New Roman" w:hAnsiTheme="majorBidi" w:cstheme="majorBidi"/>
                <w:color w:val="000000"/>
                <w:sz w:val="20"/>
                <w:szCs w:val="20"/>
              </w:rPr>
              <w:t>Mboowa</w:t>
            </w:r>
            <w:proofErr w:type="spellEnd"/>
            <w:r w:rsidR="005C06AD">
              <w:rPr>
                <w:rFonts w:asciiTheme="majorBidi" w:eastAsia="Times New Roman" w:hAnsiTheme="majorBidi" w:cstheme="majorBidi"/>
                <w:color w:val="000000"/>
                <w:sz w:val="20"/>
                <w:szCs w:val="20"/>
              </w:rPr>
              <w:t xml:space="preserve"> </w:t>
            </w:r>
            <w:r w:rsidR="005C06AD">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&lt;EndNote&gt;&lt;Cite&gt;&lt;Author&gt;Mboowa&lt;/Author&gt;&lt;Year&gt;2021&lt;/Year&gt;&lt;RecNum&gt;85&lt;/RecNum&gt;&lt;DisplayText&gt;(494)&lt;/DisplayText&gt;&lt;record&gt;&lt;rec-number&gt;85&lt;/rec-number&gt;&lt;foreign-keys&gt;&lt;key app="EN" db-id="r2exsvat5xft0ge5xwdxs9dovae0evvwdsfa" timestamp="1693649499"&gt;85&lt;/key&gt;&lt;/foreign-keys&gt;&lt;ref-type name="Journal Article"&gt;17&lt;/ref-type&gt;&lt;contributors&gt;&lt;authors&gt;&lt;author&gt;Mboowa, Gerald&lt;/author&gt;&lt;author&gt;Aruhomukama, Dickson&lt;/author&gt;&lt;author&gt;Sserwadda, Ivan&lt;/author&gt;&lt;author&gt;Kitutu, Freddy Eric&lt;/author&gt;&lt;author&gt;Davtyan, Hayk&lt;/author&gt;&lt;author&gt;Owiti, Philip&lt;/author&gt;&lt;author&gt;Kamau, Edward Mberu&lt;/author&gt;&lt;author&gt;Enbiale, Wendemagegn&lt;/author&gt;&lt;author&gt;Reid, Anthony&lt;/author&gt;&lt;author&gt;Bulafu, Douglas&lt;/author&gt;&lt;/authors&gt;&lt;/contributors&gt;&lt;titles&gt;&lt;title&gt;Increasing antimicrobial resistance in surgical wards at mulago national referral hospital, Uganda, from 2014 to 2018—Cause for Concern?&lt;/title&gt;&lt;secondary-title&gt;Tropical Medicine and Infectious Disease&lt;/secondary-title&gt;&lt;/titles&gt;&lt;periodical&gt;&lt;full-title&gt;Tropical Medicine and Infectious Disease&lt;/full-title&gt;&lt;/periodical&gt;&lt;pages&gt;82&lt;/pages&gt;&lt;volume&gt;6&lt;/volume&gt;&lt;number&gt;2&lt;/number&gt;&lt;dates&gt;&lt;year&gt;2021&lt;/year&gt;&lt;/dates&gt;&lt;isbn&gt;2414-6366&lt;/isbn&gt;&lt;urls&gt;&lt;/urls&gt;&lt;/record&gt;&lt;/Cite&gt;&lt;/EndNote&gt;</w:instrText>
            </w:r>
            <w:r w:rsidR="005C06AD">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(494)</w:t>
            </w:r>
            <w:r w:rsidR="005C06AD">
              <w:rPr>
                <w:rFonts w:asciiTheme="majorBidi" w:eastAsia="Times New Roman" w:hAnsiTheme="majorBidi" w:cstheme="majorBidi"/>
                <w:color w:val="000000"/>
                <w:sz w:val="20"/>
                <w:szCs w:val="20"/>
              </w:rPr>
              <w:fldChar w:fldCharType="end"/>
            </w:r>
          </w:p>
        </w:tc>
        <w:tc>
          <w:tcPr>
            <w:tcW w:w="2694" w:type="dxa"/>
            <w:noWrap/>
            <w:hideMark/>
          </w:tcPr>
          <w:p w14:paraId="4407D3C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75</w:t>
            </w:r>
          </w:p>
        </w:tc>
        <w:tc>
          <w:tcPr>
            <w:tcW w:w="2268" w:type="dxa"/>
            <w:noWrap/>
            <w:hideMark/>
          </w:tcPr>
          <w:p w14:paraId="7B544EC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14</w:t>
            </w:r>
          </w:p>
        </w:tc>
        <w:tc>
          <w:tcPr>
            <w:tcW w:w="1701" w:type="dxa"/>
            <w:noWrap/>
            <w:hideMark/>
          </w:tcPr>
          <w:p w14:paraId="6C5F588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72FC8FD8" w14:textId="77777777" w:rsidTr="00D54206">
        <w:trPr>
          <w:trHeight w:val="255"/>
        </w:trPr>
        <w:tc>
          <w:tcPr>
            <w:tcW w:w="716" w:type="dxa"/>
            <w:noWrap/>
            <w:hideMark/>
          </w:tcPr>
          <w:p w14:paraId="7D813F9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293</w:t>
            </w:r>
          </w:p>
        </w:tc>
        <w:tc>
          <w:tcPr>
            <w:tcW w:w="4672" w:type="dxa"/>
            <w:noWrap/>
            <w:hideMark/>
          </w:tcPr>
          <w:p w14:paraId="6270EFEC" w14:textId="170ED8A4"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Gholami</w:t>
            </w:r>
            <w:proofErr w:type="spellEnd"/>
            <w:r w:rsidR="007F6038">
              <w:rPr>
                <w:rFonts w:asciiTheme="majorBidi" w:eastAsia="Times New Roman" w:hAnsiTheme="majorBidi" w:cstheme="majorBidi"/>
                <w:color w:val="000000"/>
                <w:sz w:val="20"/>
                <w:szCs w:val="20"/>
              </w:rPr>
              <w:t xml:space="preserve"> </w:t>
            </w:r>
            <w:r w:rsidR="007F6038">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&lt;EndNote&gt;&lt;Cite&gt;&lt;Author&gt;Gholami&lt;/Author&gt;&lt;Year&gt;2015&lt;/Year&gt;&lt;RecNum&gt;294&lt;/RecNum&gt;&lt;DisplayText&gt;(495)&lt;/DisplayText&gt;&lt;record&gt;&lt;rec-number&gt;294&lt;/rec-number&gt;&lt;foreign-keys&gt;&lt;key app="EN" db-id="adpd5tdrq99ptsepx5fpew53az5z5vpp2fzf" timestamp="1693300726"&gt;294&lt;/key&gt;&lt;/foreign-keys&gt;&lt;ref-type name="Journal Article"&gt;17&lt;/ref-type&gt;&lt;contributors&gt;&lt;authors&gt;&lt;author&gt;Gholami, M.&lt;/author&gt;&lt;author&gt;Hashemi, A.&lt;/author&gt;&lt;author&gt;Hakemi-Vala, M.&lt;/author&gt;&lt;author&gt;Goudarzi, H.&lt;/author&gt;&lt;author&gt;Hallajzadeh, M.&lt;/author&gt;&lt;/authors&gt;&lt;/contributors&gt;&lt;auth-address&gt;Department of Microbiology, Faculty of Medicine, Iran University of Medical Sciences, Tehran, IR Iran.&amp;#xD;Department of Microbiology, Shahid Beheshti University of Medical Sciences, Tehran, IR Iran.&lt;/auth-address&gt;&lt;titles&gt;&lt;title&gt;Efflux Pump Inhibitor Phenylalanine-Arginine Β-Naphthylamide Effect on the Minimum Inhibitory Concentration of Imipenem in Acinetobacter baumannii Strains Isolated From Hospitalized Patients in Shahid Motahari Burn Hospital, Tehran, Iran&lt;/title&gt;&lt;secondary-title&gt;Jundishapur J Microbiol&lt;/secondary-title&gt;&lt;alt-title&gt;Jundishapur journal of microbiology&lt;/alt-title&gt;&lt;/titles&gt;&lt;periodical&gt;&lt;full-title&gt;Jundishapur J Microbiol&lt;/full-title&gt;&lt;/periodical&gt;&lt;pages&gt;e19048&lt;/pages&gt;&lt;volume&gt;8&lt;/volume&gt;&lt;number&gt;10&lt;/number&gt;&lt;edition&gt;2015/11/17&lt;/edition&gt;&lt;keywords&gt;&lt;keyword&gt;Acinetobacter baumannii&lt;/keyword&gt;&lt;keyword&gt;AdeABC&lt;/keyword&gt;&lt;keyword&gt;Antibiotic Resistance&lt;/keyword&gt;&lt;keyword&gt;Burn&lt;/keyword&gt;&lt;keyword&gt;Efflux Pump Inhibitor&lt;/keyword&gt;&lt;/keywords&gt;&lt;dates&gt;&lt;year&gt;2015&lt;/year&gt;&lt;pub-dates&gt;&lt;date&gt;Oct&lt;/date&gt;&lt;/pub-dates&gt;&lt;/dates&gt;&lt;isbn&gt;2008-3645 (Print)&amp;#xD;2008-3645&lt;/isbn&gt;&lt;accession-num&gt;26568800&lt;/accession-num&gt;&lt;urls&gt;&lt;/urls&gt;&lt;custom2&gt;PMC4639875&lt;/custom2&gt;&lt;electronic-resource-num&gt;10.5812/jjm.19048&lt;/electronic-resource-num&gt;&lt;remote-database-provider&gt;NLM&lt;/remote-database-provider&gt;&lt;language&gt;eng&lt;/language&gt;&lt;/record&gt;&lt;/Cite&gt;&lt;/EndNote&gt;</w:instrText>
            </w:r>
            <w:r w:rsidR="007F6038">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(495)</w:t>
            </w:r>
            <w:r w:rsidR="007F6038">
              <w:rPr>
                <w:rFonts w:asciiTheme="majorBidi" w:eastAsia="Times New Roman" w:hAnsiTheme="majorBidi" w:cstheme="majorBidi"/>
                <w:color w:val="000000"/>
                <w:sz w:val="20"/>
                <w:szCs w:val="20"/>
              </w:rPr>
              <w:fldChar w:fldCharType="end"/>
            </w:r>
          </w:p>
        </w:tc>
        <w:tc>
          <w:tcPr>
            <w:tcW w:w="2694" w:type="dxa"/>
            <w:noWrap/>
            <w:hideMark/>
          </w:tcPr>
          <w:p w14:paraId="21B124F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60</w:t>
            </w:r>
          </w:p>
        </w:tc>
        <w:tc>
          <w:tcPr>
            <w:tcW w:w="2268" w:type="dxa"/>
            <w:noWrap/>
            <w:hideMark/>
          </w:tcPr>
          <w:p w14:paraId="23E34D8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6222FAC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3242C52B" w14:textId="77777777" w:rsidTr="00D54206">
        <w:trPr>
          <w:trHeight w:val="255"/>
        </w:trPr>
        <w:tc>
          <w:tcPr>
            <w:tcW w:w="716" w:type="dxa"/>
            <w:noWrap/>
            <w:hideMark/>
          </w:tcPr>
          <w:p w14:paraId="5E27379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215</w:t>
            </w:r>
          </w:p>
        </w:tc>
        <w:tc>
          <w:tcPr>
            <w:tcW w:w="4672" w:type="dxa"/>
            <w:noWrap/>
            <w:hideMark/>
          </w:tcPr>
          <w:p w14:paraId="218CB23D" w14:textId="5E2A7622"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Gupta</w:t>
            </w:r>
            <w:r w:rsidR="007F6038">
              <w:rPr>
                <w:rFonts w:asciiTheme="majorBidi" w:eastAsia="Times New Roman" w:hAnsiTheme="majorBidi" w:cstheme="majorBidi"/>
                <w:color w:val="000000"/>
                <w:sz w:val="20"/>
                <w:szCs w:val="20"/>
              </w:rPr>
              <w:t xml:space="preserve"> </w:t>
            </w:r>
            <w:r w:rsidR="007F6038">
              <w:rPr>
                <w:rFonts w:asciiTheme="majorBidi" w:eastAsia="Times New Roman" w:hAnsiTheme="majorBidi" w:cstheme="majorBidi"/>
                <w:color w:val="000000"/>
                <w:sz w:val="20"/>
                <w:szCs w:val="20"/>
              </w:rPr>
              <w:fldChar w:fldCharType="begin">
                <w:fldData xml:space="preserve">PEVuZE5vdGU+PENpdGU+PEF1dGhvcj5HdXB0YTwvQXV0aG9yPjxZZWFyPjIwMTY8L1llYXI+PFJl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PEVuZE5vdGU+PENpdGU+PEF1dGhvcj5HdXB0YTwvQXV0aG9yPjxZZWFyPjIwMTY8L1llYXI+PFJl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7F6038">
              <w:rPr>
                <w:rFonts w:asciiTheme="majorBidi" w:eastAsia="Times New Roman" w:hAnsiTheme="majorBidi" w:cstheme="majorBidi"/>
                <w:color w:val="000000"/>
                <w:sz w:val="20"/>
                <w:szCs w:val="20"/>
              </w:rPr>
            </w:r>
            <w:r w:rsidR="007F6038">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(496)</w:t>
            </w:r>
            <w:r w:rsidR="007F6038">
              <w:rPr>
                <w:rFonts w:asciiTheme="majorBidi" w:eastAsia="Times New Roman" w:hAnsiTheme="majorBidi" w:cstheme="majorBidi"/>
                <w:color w:val="000000"/>
                <w:sz w:val="20"/>
                <w:szCs w:val="20"/>
              </w:rPr>
              <w:fldChar w:fldCharType="end"/>
            </w:r>
          </w:p>
        </w:tc>
        <w:tc>
          <w:tcPr>
            <w:tcW w:w="2694" w:type="dxa"/>
            <w:noWrap/>
            <w:hideMark/>
          </w:tcPr>
          <w:p w14:paraId="2D9E96D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w:t>
            </w:r>
          </w:p>
        </w:tc>
        <w:tc>
          <w:tcPr>
            <w:tcW w:w="2268" w:type="dxa"/>
            <w:noWrap/>
            <w:hideMark/>
          </w:tcPr>
          <w:p w14:paraId="380D974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7C71BBE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151EB6CB" w14:textId="77777777" w:rsidTr="00D54206">
        <w:trPr>
          <w:trHeight w:val="255"/>
        </w:trPr>
        <w:tc>
          <w:tcPr>
            <w:tcW w:w="716" w:type="dxa"/>
            <w:noWrap/>
            <w:hideMark/>
          </w:tcPr>
          <w:p w14:paraId="4692CF4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153</w:t>
            </w:r>
          </w:p>
        </w:tc>
        <w:tc>
          <w:tcPr>
            <w:tcW w:w="4672" w:type="dxa"/>
            <w:noWrap/>
            <w:hideMark/>
          </w:tcPr>
          <w:p w14:paraId="0926834E" w14:textId="4C831E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 xml:space="preserve">HASAN </w:t>
            </w:r>
            <w:r w:rsidR="00404BC4">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&lt;EndNote&gt;&lt;Cite&gt;&lt;Author&gt;Hasan&lt;/Author&gt;&lt;Year&gt;2017&lt;/Year&gt;&lt;RecNum&gt;154&lt;/RecNum&gt;&lt;DisplayText&gt;(497)&lt;/DisplayText&gt;&lt;record&gt;&lt;rec-number&gt;154&lt;/rec-number&gt;&lt;foreign-keys&gt;&lt;key app="EN" db-id="adpd5tdrq99ptsepx5fpew53az5z5vpp2fzf" timestamp="1693300644"&gt;154&lt;/key&gt;&lt;/foreign-keys&gt;&lt;ref-type name="Journal Article"&gt;17&lt;/ref-type&gt;&lt;contributors&gt;&lt;authors&gt;&lt;author&gt;Hasan, M. J.&lt;/author&gt;&lt;author&gt;Shamsuzzaman, S. M.&lt;/author&gt;&lt;/authors&gt;&lt;/contributors&gt;&lt;auth-address&gt;Dhaka Medical College, Department of Microbiology, Dhaka, Bangladesh. jahir.mic58@yahoo.com.&lt;/auth-address&gt;&lt;titles&gt;&lt;title&gt;Distribution of adeB and NDM-1 genes in multidrug resistant Acinetobacter baumannii isolated from infected wound of patients admitted in a tertiary care hospital in Bangladesh&lt;/title&gt;&lt;secondary-title&gt;Malays J Pathol&lt;/secondary-title&gt;&lt;alt-title&gt;The Malaysian journal of pathology&lt;/alt-title&gt;&lt;/titles&gt;&lt;pages&gt;277-283&lt;/pages&gt;&lt;volume&gt;39&lt;/volume&gt;&lt;number&gt;3&lt;/number&gt;&lt;edition&gt;2017/12/28&lt;/edition&gt;&lt;keywords&gt;&lt;keyword&gt;Acinetobacter Infections/*genetics&lt;/keyword&gt;&lt;keyword&gt;Acinetobacter baumannii&lt;/keyword&gt;&lt;keyword&gt;Bacterial Proteins/*genetics&lt;/keyword&gt;&lt;keyword&gt;Bangladesh&lt;/keyword&gt;&lt;keyword&gt;Cross-Sectional Studies&lt;/keyword&gt;&lt;keyword&gt;Drug Resistance, Multiple/*genetics&lt;/keyword&gt;&lt;keyword&gt;Humans&lt;/keyword&gt;&lt;keyword&gt;Membrane Transport Proteins/*genetics&lt;/keyword&gt;&lt;keyword&gt;Microbial Sensitivity Tests&lt;/keyword&gt;&lt;keyword&gt;Tertiary Care Centers&lt;/keyword&gt;&lt;keyword&gt;Wound Infection/*genetics&lt;/keyword&gt;&lt;keyword&gt;beta-Lactamases/*genetics&lt;/keyword&gt;&lt;/keywords&gt;&lt;dates&gt;&lt;year&gt;2017&lt;/year&gt;&lt;pub-dates&gt;&lt;date&gt;Dec&lt;/date&gt;&lt;/pub-dates&gt;&lt;/dates&gt;&lt;isbn&gt;0126-8635 (Print)&amp;#xD;0126-8635&lt;/isbn&gt;&lt;accession-num&gt;29279590&lt;/accession-num&gt;&lt;urls&gt;&lt;/urls&gt;&lt;remote-database-provider&gt;NLM&lt;/remote-database-provider&gt;&lt;language&gt;eng&lt;/language&gt;&lt;/record&gt;&lt;/Cite&gt;&lt;/EndNote&gt;</w:instrText>
            </w:r>
            <w:r w:rsidR="00404BC4">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(497)</w:t>
            </w:r>
            <w:r w:rsidR="00404BC4">
              <w:rPr>
                <w:rFonts w:asciiTheme="majorBidi" w:eastAsia="Times New Roman" w:hAnsiTheme="majorBidi" w:cstheme="majorBidi"/>
                <w:color w:val="000000"/>
                <w:sz w:val="20"/>
                <w:szCs w:val="20"/>
              </w:rPr>
              <w:fldChar w:fldCharType="end"/>
            </w:r>
          </w:p>
        </w:tc>
        <w:tc>
          <w:tcPr>
            <w:tcW w:w="2694" w:type="dxa"/>
            <w:noWrap/>
            <w:hideMark/>
          </w:tcPr>
          <w:p w14:paraId="2587F6C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22</w:t>
            </w:r>
          </w:p>
        </w:tc>
        <w:tc>
          <w:tcPr>
            <w:tcW w:w="2268" w:type="dxa"/>
            <w:noWrap/>
            <w:hideMark/>
          </w:tcPr>
          <w:p w14:paraId="6C12963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2019B41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5C19CA97" w14:textId="77777777" w:rsidTr="00D54206">
        <w:trPr>
          <w:trHeight w:val="255"/>
        </w:trPr>
        <w:tc>
          <w:tcPr>
            <w:tcW w:w="716" w:type="dxa"/>
            <w:noWrap/>
            <w:hideMark/>
          </w:tcPr>
          <w:p w14:paraId="5657347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w:t>
            </w:r>
          </w:p>
        </w:tc>
        <w:tc>
          <w:tcPr>
            <w:tcW w:w="4672" w:type="dxa"/>
            <w:noWrap/>
            <w:hideMark/>
          </w:tcPr>
          <w:p w14:paraId="6A843482" w14:textId="547362DE"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HASBI ARA MOSTOFA</w:t>
            </w:r>
            <w:r w:rsidR="005C06AD">
              <w:rPr>
                <w:rFonts w:asciiTheme="majorBidi" w:eastAsia="Times New Roman" w:hAnsiTheme="majorBidi" w:cstheme="majorBidi"/>
                <w:color w:val="000000"/>
                <w:sz w:val="20"/>
                <w:szCs w:val="20"/>
              </w:rPr>
              <w:t xml:space="preserve"> </w:t>
            </w:r>
            <w:r w:rsidR="005C06AD">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&lt;EndNote&gt;&lt;Cite&gt;&lt;Author&gt;Mostofa&lt;/Author&gt;&lt;Year&gt;2020&lt;/Year&gt;&lt;RecNum&gt;86&lt;/RecNum&gt;&lt;DisplayText&gt;(498)&lt;/DisplayText&gt;&lt;record&gt;&lt;rec-number&gt;86&lt;/rec-number&gt;&lt;foreign-keys&gt;&lt;key app="EN" db-id="r2exsvat5xft0ge5xwdxs9dovae0evvwdsfa" timestamp="1693649550"&gt;86&lt;/key&gt;&lt;/foreign-keys&gt;&lt;ref-type name="Journal Article"&gt;17&lt;/ref-type&gt;&lt;contributors&gt;&lt;authors&gt;&lt;author&gt;Mostofa, Hasbi Ara&lt;/author&gt;&lt;author&gt;Shamsuzzaman, SM&lt;/author&gt;&lt;author&gt;Hasan, MD Maniul&lt;/author&gt;&lt;/authors&gt;&lt;/contributors&gt;&lt;titles&gt;&lt;title&gt;Colistin susceptibility pattern in gram negative bacilli isolated from patients of dhaka medical college hospital with distribution of antibiotic resistance genes among them&lt;/title&gt;&lt;secondary-title&gt;bioRxiv&lt;/secondary-title&gt;&lt;/titles&gt;&lt;periodical&gt;&lt;full-title&gt;bioRxiv&lt;/full-title&gt;&lt;/periodical&gt;&lt;pages&gt;2020.04. 16.045906&lt;/pages&gt;&lt;dates&gt;&lt;year&gt;2020&lt;/year&gt;&lt;/dates&gt;&lt;urls&gt;&lt;/urls&gt;&lt;/record&gt;&lt;/Cite&gt;&lt;/EndNote&gt;</w:instrText>
            </w:r>
            <w:r w:rsidR="005C06AD">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(498)</w:t>
            </w:r>
            <w:r w:rsidR="005C06AD">
              <w:rPr>
                <w:rFonts w:asciiTheme="majorBidi" w:eastAsia="Times New Roman" w:hAnsiTheme="majorBidi" w:cstheme="majorBidi"/>
                <w:color w:val="000000"/>
                <w:sz w:val="20"/>
                <w:szCs w:val="20"/>
              </w:rPr>
              <w:fldChar w:fldCharType="end"/>
            </w:r>
          </w:p>
        </w:tc>
        <w:tc>
          <w:tcPr>
            <w:tcW w:w="2694" w:type="dxa"/>
            <w:noWrap/>
            <w:hideMark/>
          </w:tcPr>
          <w:p w14:paraId="6CDF4E6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24</w:t>
            </w:r>
          </w:p>
        </w:tc>
        <w:tc>
          <w:tcPr>
            <w:tcW w:w="2268" w:type="dxa"/>
            <w:noWrap/>
            <w:hideMark/>
          </w:tcPr>
          <w:p w14:paraId="4DD04DF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w:t>
            </w:r>
          </w:p>
        </w:tc>
        <w:tc>
          <w:tcPr>
            <w:tcW w:w="1701" w:type="dxa"/>
            <w:noWrap/>
            <w:hideMark/>
          </w:tcPr>
          <w:p w14:paraId="4B4CCB2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58016417" w14:textId="77777777" w:rsidTr="00D54206">
        <w:trPr>
          <w:trHeight w:val="255"/>
        </w:trPr>
        <w:tc>
          <w:tcPr>
            <w:tcW w:w="716" w:type="dxa"/>
            <w:noWrap/>
            <w:hideMark/>
          </w:tcPr>
          <w:p w14:paraId="2CFBD25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154</w:t>
            </w:r>
          </w:p>
        </w:tc>
        <w:tc>
          <w:tcPr>
            <w:tcW w:w="4672" w:type="dxa"/>
            <w:noWrap/>
            <w:hideMark/>
          </w:tcPr>
          <w:p w14:paraId="53C1D9B4" w14:textId="21294023"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HEIDARY</w:t>
            </w:r>
            <w:r w:rsidR="00404BC4">
              <w:rPr>
                <w:rFonts w:asciiTheme="majorBidi" w:eastAsia="Times New Roman" w:hAnsiTheme="majorBidi" w:cstheme="majorBidi"/>
                <w:color w:val="000000"/>
                <w:sz w:val="20"/>
                <w:szCs w:val="20"/>
              </w:rPr>
              <w:t xml:space="preserve"> </w:t>
            </w:r>
            <w:r w:rsidR="00404BC4">
              <w:rPr>
                <w:rFonts w:asciiTheme="majorBidi" w:eastAsia="Times New Roman" w:hAnsiTheme="majorBidi" w:cstheme="majorBidi"/>
                <w:color w:val="000000"/>
                <w:sz w:val="20"/>
                <w:szCs w:val="20"/>
              </w:rPr>
              <w:fldChar w:fldCharType="begin">
                <w:fldData xml:space="preserve">PEVuZE5vdGU+PENpdGU+PEF1dGhvcj5IZWlkYXJ5PC9BdXRob3I+PFllYXI+MjAxNzwvWWVhcj48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=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PEVuZE5vdGU+PENpdGU+PEF1dGhvcj5IZWlkYXJ5PC9BdXRob3I+PFllYXI+MjAxNzwvWWVhcj48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=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404BC4">
              <w:rPr>
                <w:rFonts w:asciiTheme="majorBidi" w:eastAsia="Times New Roman" w:hAnsiTheme="majorBidi" w:cstheme="majorBidi"/>
                <w:color w:val="000000"/>
                <w:sz w:val="20"/>
                <w:szCs w:val="20"/>
              </w:rPr>
            </w:r>
            <w:r w:rsidR="00404BC4">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(499)</w:t>
            </w:r>
            <w:r w:rsidR="00404BC4">
              <w:rPr>
                <w:rFonts w:asciiTheme="majorBidi" w:eastAsia="Times New Roman" w:hAnsiTheme="majorBidi" w:cstheme="majorBidi"/>
                <w:color w:val="000000"/>
                <w:sz w:val="20"/>
                <w:szCs w:val="20"/>
              </w:rPr>
              <w:fldChar w:fldCharType="end"/>
            </w:r>
          </w:p>
        </w:tc>
        <w:tc>
          <w:tcPr>
            <w:tcW w:w="2694" w:type="dxa"/>
            <w:noWrap/>
            <w:hideMark/>
          </w:tcPr>
          <w:p w14:paraId="4EC9B6C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100</w:t>
            </w:r>
          </w:p>
        </w:tc>
        <w:tc>
          <w:tcPr>
            <w:tcW w:w="2268" w:type="dxa"/>
            <w:noWrap/>
            <w:hideMark/>
          </w:tcPr>
          <w:p w14:paraId="2B75580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4FBE70F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18D275CB" w14:textId="77777777" w:rsidTr="00D54206">
        <w:trPr>
          <w:trHeight w:val="255"/>
        </w:trPr>
        <w:tc>
          <w:tcPr>
            <w:tcW w:w="716" w:type="dxa"/>
            <w:noWrap/>
            <w:hideMark/>
          </w:tcPr>
          <w:p w14:paraId="4869997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140</w:t>
            </w:r>
          </w:p>
        </w:tc>
        <w:tc>
          <w:tcPr>
            <w:tcW w:w="4672" w:type="dxa"/>
            <w:noWrap/>
            <w:hideMark/>
          </w:tcPr>
          <w:p w14:paraId="1630BB7A" w14:textId="5C50C63C"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Hend</w:t>
            </w:r>
            <w:proofErr w:type="spellEnd"/>
            <w:r w:rsidRPr="00B809E4">
              <w:rPr>
                <w:rFonts w:asciiTheme="majorBidi" w:eastAsia="Times New Roman" w:hAnsiTheme="majorBidi" w:cstheme="majorBidi"/>
                <w:color w:val="000000"/>
                <w:sz w:val="20"/>
                <w:szCs w:val="20"/>
              </w:rPr>
              <w:t xml:space="preserve"> Ben </w:t>
            </w:r>
            <w:proofErr w:type="spellStart"/>
            <w:r w:rsidRPr="00B809E4">
              <w:rPr>
                <w:rFonts w:asciiTheme="majorBidi" w:eastAsia="Times New Roman" w:hAnsiTheme="majorBidi" w:cstheme="majorBidi"/>
                <w:color w:val="000000"/>
                <w:sz w:val="20"/>
                <w:szCs w:val="20"/>
              </w:rPr>
              <w:t>Lakhal</w:t>
            </w:r>
            <w:proofErr w:type="spellEnd"/>
            <w:r w:rsidR="005C06AD">
              <w:rPr>
                <w:rFonts w:asciiTheme="majorBidi" w:eastAsia="Times New Roman" w:hAnsiTheme="majorBidi" w:cstheme="majorBidi"/>
                <w:color w:val="000000"/>
                <w:sz w:val="20"/>
                <w:szCs w:val="20"/>
              </w:rPr>
              <w:t xml:space="preserve"> </w:t>
            </w:r>
            <w:r w:rsidR="005C06AD">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&lt;EndNote&gt;&lt;Cite&gt;&lt;Author&gt;Ben Lakhal&lt;/Author&gt;&lt;Year&gt;2021&lt;/Year&gt;&lt;RecNum&gt;87&lt;/RecNum&gt;&lt;DisplayText&gt;(500)&lt;/DisplayText&gt;&lt;record&gt;&lt;rec-number&gt;87&lt;/rec-number&gt;&lt;foreign-keys&gt;&lt;key app="EN" db-id="r2exsvat5xft0ge5xwdxs9dovae0evvwdsfa" timestamp="1693649606"&gt;87&lt;/key&gt;&lt;/foreign-keys&gt;&lt;ref-type name="Journal Article"&gt;17&lt;/ref-type&gt;&lt;contributors&gt;&lt;authors&gt;&lt;author&gt;Ben Lakhal, Hend&lt;/author&gt;&lt;author&gt;M’Rad, Aymen&lt;/author&gt;&lt;author&gt;Naas, Thierry&lt;/author&gt;&lt;author&gt;Brahmi, Nozha&lt;/author&gt;&lt;/authors&gt;&lt;/contributors&gt;&lt;titles&gt;&lt;title&gt;Antimicrobial susceptibility among pathogens Isolated in early-versus late-onset ventilator-associated pneumonia&lt;/title&gt;&lt;secondary-title&gt;Infectious Disease Reports&lt;/secondary-title&gt;&lt;/titles&gt;&lt;periodical&gt;&lt;full-title&gt;Infectious Disease Reports&lt;/full-title&gt;&lt;/periodical&gt;&lt;pages&gt;401-410&lt;/pages&gt;&lt;volume&gt;13&lt;/volume&gt;&lt;number&gt;2&lt;/number&gt;&lt;dates&gt;&lt;year&gt;2021&lt;/year&gt;&lt;/dates&gt;&lt;isbn&gt;2036-7449&lt;/isbn&gt;&lt;urls&gt;&lt;/urls&gt;&lt;/record&gt;&lt;/Cite&gt;&lt;/EndNote&gt;</w:instrText>
            </w:r>
            <w:r w:rsidR="005C06AD">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(500)</w:t>
            </w:r>
            <w:r w:rsidR="005C06AD">
              <w:rPr>
                <w:rFonts w:asciiTheme="majorBidi" w:eastAsia="Times New Roman" w:hAnsiTheme="majorBidi" w:cstheme="majorBidi"/>
                <w:color w:val="000000"/>
                <w:sz w:val="20"/>
                <w:szCs w:val="20"/>
              </w:rPr>
              <w:fldChar w:fldCharType="end"/>
            </w:r>
          </w:p>
        </w:tc>
        <w:tc>
          <w:tcPr>
            <w:tcW w:w="2694" w:type="dxa"/>
            <w:noWrap/>
            <w:hideMark/>
          </w:tcPr>
          <w:p w14:paraId="669503F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32</w:t>
            </w:r>
          </w:p>
        </w:tc>
        <w:tc>
          <w:tcPr>
            <w:tcW w:w="2268" w:type="dxa"/>
            <w:noWrap/>
            <w:hideMark/>
          </w:tcPr>
          <w:p w14:paraId="7DC63A5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38B87E4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57933A2D" w14:textId="77777777" w:rsidTr="00D54206">
        <w:trPr>
          <w:trHeight w:val="255"/>
        </w:trPr>
        <w:tc>
          <w:tcPr>
            <w:tcW w:w="716" w:type="dxa"/>
            <w:noWrap/>
            <w:hideMark/>
          </w:tcPr>
          <w:p w14:paraId="5CFD9F1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911</w:t>
            </w:r>
          </w:p>
        </w:tc>
        <w:tc>
          <w:tcPr>
            <w:tcW w:w="4672" w:type="dxa"/>
            <w:noWrap/>
            <w:hideMark/>
          </w:tcPr>
          <w:p w14:paraId="08CD5E53" w14:textId="54C25A7A" w:rsidR="00F27D6F" w:rsidRPr="00B809E4" w:rsidRDefault="00F27D6F" w:rsidP="006B41D5">
            <w:pPr>
              <w:rPr>
                <w:rFonts w:asciiTheme="majorBidi" w:eastAsia="Times New Roman" w:hAnsiTheme="majorBidi" w:cstheme="majorBidi"/>
                <w:color w:val="403F41"/>
                <w:sz w:val="20"/>
                <w:szCs w:val="20"/>
              </w:rPr>
            </w:pPr>
            <w:proofErr w:type="spellStart"/>
            <w:r w:rsidRPr="00B809E4">
              <w:rPr>
                <w:rFonts w:asciiTheme="majorBidi" w:eastAsia="Times New Roman" w:hAnsiTheme="majorBidi" w:cstheme="majorBidi"/>
                <w:color w:val="403F41"/>
                <w:sz w:val="20"/>
                <w:szCs w:val="20"/>
              </w:rPr>
              <w:t>Hosne</w:t>
            </w:r>
            <w:proofErr w:type="spellEnd"/>
            <w:r w:rsidRPr="00B809E4">
              <w:rPr>
                <w:rFonts w:asciiTheme="majorBidi" w:eastAsia="Times New Roman" w:hAnsiTheme="majorBidi" w:cstheme="majorBidi"/>
                <w:color w:val="403F41"/>
                <w:sz w:val="20"/>
                <w:szCs w:val="20"/>
              </w:rPr>
              <w:t xml:space="preserve"> Ara</w:t>
            </w:r>
            <w:r w:rsidR="005D7996">
              <w:rPr>
                <w:rFonts w:asciiTheme="majorBidi" w:eastAsia="Times New Roman" w:hAnsiTheme="majorBidi" w:cstheme="majorBidi"/>
                <w:color w:val="403F41"/>
                <w:sz w:val="20"/>
                <w:szCs w:val="20"/>
              </w:rPr>
              <w:t xml:space="preserve"> </w:t>
            </w:r>
            <w:r w:rsidR="005D7996">
              <w:rPr>
                <w:rFonts w:asciiTheme="majorBidi" w:eastAsia="Times New Roman" w:hAnsiTheme="majorBidi" w:cstheme="majorBidi"/>
                <w:color w:val="403F41"/>
                <w:sz w:val="20"/>
                <w:szCs w:val="20"/>
              </w:rPr>
              <w:fldChar w:fldCharType="begin"/>
            </w:r>
            <w:r w:rsidR="00CC6B4E">
              <w:rPr>
                <w:rFonts w:asciiTheme="majorBidi" w:eastAsia="Times New Roman" w:hAnsiTheme="majorBidi" w:cstheme="majorBidi"/>
                <w:color w:val="403F41"/>
                <w:sz w:val="20"/>
                <w:szCs w:val="20"/>
              </w:rPr>
              <w:instrText xml:space="preserve"> ADDIN EN.CITE &lt;EndNote&gt;&lt;Cite&gt;&lt;Author&gt;Ara&lt;/Author&gt;&lt;Year&gt;2021&lt;/Year&gt;&lt;RecNum&gt;44&lt;/RecNum&gt;&lt;DisplayText&gt;(501)&lt;/DisplayText&gt;&lt;record&gt;&lt;rec-number&gt;44&lt;/rec-number&gt;&lt;foreign-keys&gt;&lt;key app="EN" db-id="swpea0xz5v25roetfz0v0vp3ex5efr220frp" timestamp="1693814664"&gt;44&lt;/key&gt;&lt;/foreign-keys&gt;&lt;ref-type name="Journal Article"&gt;17&lt;/ref-type&gt;&lt;contributors&gt;&lt;authors&gt;&lt;author&gt;Ara, H&lt;/author&gt;&lt;/authors&gt;&lt;/contributors&gt;&lt;titles&gt;&lt;title&gt;Prevalence of ESBL Encoding Genes in Acinetobacter baumannii Strains Isolated from Various Samples of a Tertiary Care Hospital in Mymensingh&lt;/title&gt;&lt;secondary-title&gt;Clin Case Rep Int. 2021; 5&lt;/secondary-title&gt;&lt;/titles&gt;&lt;periodical&gt;&lt;full-title&gt;Clin Case Rep Int. 2021; 5&lt;/full-title&gt;&lt;/periodical&gt;&lt;volume&gt;1251&lt;/volume&gt;&lt;dates&gt;&lt;year&gt;2021&lt;/year&gt;&lt;/dates&gt;&lt;urls&gt;&lt;/urls&gt;&lt;/record&gt;&lt;/Cite&gt;&lt;/EndNote&gt;</w:instrText>
            </w:r>
            <w:r w:rsidR="005D7996">
              <w:rPr>
                <w:rFonts w:asciiTheme="majorBidi" w:eastAsia="Times New Roman" w:hAnsiTheme="majorBidi" w:cstheme="majorBidi"/>
                <w:color w:val="403F41"/>
                <w:sz w:val="20"/>
                <w:szCs w:val="20"/>
              </w:rPr>
              <w:fldChar w:fldCharType="separate"/>
            </w:r>
            <w:r w:rsidR="00CC6B4E">
              <w:rPr>
                <w:rFonts w:asciiTheme="majorBidi" w:eastAsia="Times New Roman" w:hAnsiTheme="majorBidi" w:cstheme="majorBidi"/>
                <w:noProof/>
                <w:color w:val="403F41"/>
                <w:sz w:val="20"/>
                <w:szCs w:val="20"/>
              </w:rPr>
              <w:t>(501)</w:t>
            </w:r>
            <w:r w:rsidR="005D7996">
              <w:rPr>
                <w:rFonts w:asciiTheme="majorBidi" w:eastAsia="Times New Roman" w:hAnsiTheme="majorBidi" w:cstheme="majorBidi"/>
                <w:color w:val="403F41"/>
                <w:sz w:val="20"/>
                <w:szCs w:val="20"/>
              </w:rPr>
              <w:fldChar w:fldCharType="end"/>
            </w:r>
          </w:p>
        </w:tc>
        <w:tc>
          <w:tcPr>
            <w:tcW w:w="2694" w:type="dxa"/>
            <w:noWrap/>
            <w:hideMark/>
          </w:tcPr>
          <w:p w14:paraId="49A83A4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39</w:t>
            </w:r>
          </w:p>
        </w:tc>
        <w:tc>
          <w:tcPr>
            <w:tcW w:w="2268" w:type="dxa"/>
            <w:noWrap/>
            <w:hideMark/>
          </w:tcPr>
          <w:p w14:paraId="55D031A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w:t>
            </w:r>
          </w:p>
        </w:tc>
        <w:tc>
          <w:tcPr>
            <w:tcW w:w="1701" w:type="dxa"/>
            <w:noWrap/>
            <w:hideMark/>
          </w:tcPr>
          <w:p w14:paraId="2F0E6DB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15AA22D5" w14:textId="77777777" w:rsidTr="00D54206">
        <w:trPr>
          <w:trHeight w:val="255"/>
        </w:trPr>
        <w:tc>
          <w:tcPr>
            <w:tcW w:w="716" w:type="dxa"/>
            <w:noWrap/>
            <w:hideMark/>
          </w:tcPr>
          <w:p w14:paraId="462BBB7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lastRenderedPageBreak/>
              <w:t>176</w:t>
            </w:r>
          </w:p>
        </w:tc>
        <w:tc>
          <w:tcPr>
            <w:tcW w:w="4672" w:type="dxa"/>
            <w:noWrap/>
            <w:hideMark/>
          </w:tcPr>
          <w:p w14:paraId="16C4C73D" w14:textId="505C39A5"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 xml:space="preserve">Huda Rasheed </w:t>
            </w:r>
            <w:proofErr w:type="spellStart"/>
            <w:r w:rsidRPr="00B809E4">
              <w:rPr>
                <w:rFonts w:asciiTheme="majorBidi" w:eastAsia="Times New Roman" w:hAnsiTheme="majorBidi" w:cstheme="majorBidi"/>
                <w:color w:val="000000"/>
                <w:sz w:val="20"/>
                <w:szCs w:val="20"/>
              </w:rPr>
              <w:t>Tawfeeq</w:t>
            </w:r>
            <w:proofErr w:type="spellEnd"/>
            <w:r w:rsidR="005C06AD">
              <w:rPr>
                <w:rFonts w:asciiTheme="majorBidi" w:eastAsia="Times New Roman" w:hAnsiTheme="majorBidi" w:cstheme="majorBidi"/>
                <w:color w:val="000000"/>
                <w:sz w:val="20"/>
                <w:szCs w:val="20"/>
              </w:rPr>
              <w:t xml:space="preserve"> </w:t>
            </w:r>
            <w:r w:rsidR="005C06AD">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&lt;EndNote&gt;&lt;Cite&gt;&lt;Author&gt;Tawfeeq&lt;/Author&gt;&lt;Year&gt;2020&lt;/Year&gt;&lt;RecNum&gt;88&lt;/RecNum&gt;&lt;DisplayText&gt;(502)&lt;/DisplayText&gt;&lt;record&gt;&lt;rec-number&gt;88&lt;/rec-number&gt;&lt;foreign-keys&gt;&lt;key app="EN" db-id="r2exsvat5xft0ge5xwdxs9dovae0evvwdsfa" timestamp="1693649672"&gt;88&lt;/key&gt;&lt;/foreign-keys&gt;&lt;ref-type name="Journal Article"&gt;17&lt;/ref-type&gt;&lt;contributors&gt;&lt;authors&gt;&lt;author&gt;Tawfeeq, Huda Rasheed&lt;/author&gt;&lt;author&gt;Rasheed, Maarib N&lt;/author&gt;&lt;author&gt;Hassan, Rasheed Hameed&lt;/author&gt;&lt;author&gt;Musleh, Mohammed H&lt;/author&gt;&lt;author&gt;Nader, Mohammed I&lt;/author&gt;&lt;/authors&gt;&lt;/contributors&gt;&lt;titles&gt;&lt;title&gt;Molecular detection of blaoxa genes in Acinetobacter baumannii collected from patients with various infections&lt;/title&gt;&lt;secondary-title&gt;Biochem. Cell. Arch&lt;/secondary-title&gt;&lt;/titles&gt;&lt;periodical&gt;&lt;full-title&gt;Biochem. Cell. Arch&lt;/full-title&gt;&lt;/periodical&gt;&lt;pages&gt;1233-1239&lt;/pages&gt;&lt;volume&gt;20&lt;/volume&gt;&lt;number&gt;1&lt;/number&gt;&lt;dates&gt;&lt;year&gt;2020&lt;/year&gt;&lt;/dates&gt;&lt;urls&gt;&lt;/urls&gt;&lt;/record&gt;&lt;/Cite&gt;&lt;/EndNote&gt;</w:instrText>
            </w:r>
            <w:r w:rsidR="005C06AD">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(502)</w:t>
            </w:r>
            <w:r w:rsidR="005C06AD">
              <w:rPr>
                <w:rFonts w:asciiTheme="majorBidi" w:eastAsia="Times New Roman" w:hAnsiTheme="majorBidi" w:cstheme="majorBidi"/>
                <w:color w:val="000000"/>
                <w:sz w:val="20"/>
                <w:szCs w:val="20"/>
              </w:rPr>
              <w:fldChar w:fldCharType="end"/>
            </w:r>
          </w:p>
        </w:tc>
        <w:tc>
          <w:tcPr>
            <w:tcW w:w="2694" w:type="dxa"/>
            <w:noWrap/>
            <w:hideMark/>
          </w:tcPr>
          <w:p w14:paraId="161C294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54</w:t>
            </w:r>
          </w:p>
        </w:tc>
        <w:tc>
          <w:tcPr>
            <w:tcW w:w="2268" w:type="dxa"/>
            <w:noWrap/>
            <w:hideMark/>
          </w:tcPr>
          <w:p w14:paraId="51696D6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w:t>
            </w:r>
          </w:p>
        </w:tc>
        <w:tc>
          <w:tcPr>
            <w:tcW w:w="1701" w:type="dxa"/>
            <w:noWrap/>
            <w:hideMark/>
          </w:tcPr>
          <w:p w14:paraId="5495E61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68171C93" w14:textId="77777777" w:rsidTr="00D54206">
        <w:trPr>
          <w:trHeight w:val="255"/>
        </w:trPr>
        <w:tc>
          <w:tcPr>
            <w:tcW w:w="716" w:type="dxa"/>
            <w:noWrap/>
            <w:hideMark/>
          </w:tcPr>
          <w:p w14:paraId="3B070A9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177</w:t>
            </w:r>
          </w:p>
        </w:tc>
        <w:tc>
          <w:tcPr>
            <w:tcW w:w="4672" w:type="dxa"/>
            <w:noWrap/>
            <w:hideMark/>
          </w:tcPr>
          <w:p w14:paraId="182EFC95" w14:textId="062D2F91"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Iman Abbas Ali</w:t>
            </w:r>
            <w:r w:rsidR="00921C2F">
              <w:rPr>
                <w:rFonts w:asciiTheme="majorBidi" w:eastAsia="Times New Roman" w:hAnsiTheme="majorBidi" w:cstheme="majorBidi"/>
                <w:color w:val="000000"/>
                <w:sz w:val="20"/>
                <w:szCs w:val="20"/>
              </w:rPr>
              <w:t xml:space="preserve"> </w:t>
            </w:r>
            <w:r w:rsidR="00921C2F">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&lt;EndNote&gt;&lt;Cite&gt;&lt;Author&gt;Ali&lt;/Author&gt;&lt;Year&gt;2021&lt;/Year&gt;&lt;RecNum&gt;90&lt;/RecNum&gt;&lt;DisplayText&gt;(503)&lt;/DisplayText&gt;&lt;record&gt;&lt;rec-number&gt;90&lt;/rec-number&gt;&lt;foreign-keys&gt;&lt;key app="EN" db-id="r2exsvat5xft0ge5xwdxs9dovae0evvwdsfa" timestamp="1693649964"&gt;90&lt;/key&gt;&lt;/foreign-keys&gt;&lt;ref-type name="Journal Article"&gt;17&lt;/ref-type&gt;&lt;contributors&gt;&lt;authors&gt;&lt;author&gt;Ali, Iman Abbas&lt;/author&gt;&lt;author&gt;Alsaadi, Lina Abdulameer S&lt;/author&gt;&lt;author&gt;Abbas, Saba Adnan&lt;/author&gt;&lt;/authors&gt;&lt;/contributors&gt;&lt;titles&gt;&lt;title&gt;MOLECULAR DETECTION OF BIOFILM CODING GENES IN EXTENSIVELY DRUG-RESISTANT ACINETOBACTER BAUMANNII ISOLATED FROM IRAQI PATIENTS IN DIYALA&lt;/title&gt;&lt;secondary-title&gt;Biochemical &amp;amp; Cellular Archives&lt;/secondary-title&gt;&lt;/titles&gt;&lt;periodical&gt;&lt;full-title&gt;Biochemical &amp;amp; Cellular Archives&lt;/full-title&gt;&lt;/periodical&gt;&lt;volume&gt;21&lt;/volume&gt;&lt;dates&gt;&lt;year&gt;2021&lt;/year&gt;&lt;/dates&gt;&lt;isbn&gt;0972-5075&lt;/isbn&gt;&lt;urls&gt;&lt;/urls&gt;&lt;/record&gt;&lt;/Cite&gt;&lt;/EndNote&gt;</w:instrText>
            </w:r>
            <w:r w:rsidR="00921C2F">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(503)</w:t>
            </w:r>
            <w:r w:rsidR="00921C2F">
              <w:rPr>
                <w:rFonts w:asciiTheme="majorBidi" w:eastAsia="Times New Roman" w:hAnsiTheme="majorBidi" w:cstheme="majorBidi"/>
                <w:color w:val="000000"/>
                <w:sz w:val="20"/>
                <w:szCs w:val="20"/>
              </w:rPr>
              <w:fldChar w:fldCharType="end"/>
            </w:r>
          </w:p>
        </w:tc>
        <w:tc>
          <w:tcPr>
            <w:tcW w:w="2694" w:type="dxa"/>
            <w:noWrap/>
            <w:hideMark/>
          </w:tcPr>
          <w:p w14:paraId="5D9CA7E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19</w:t>
            </w:r>
          </w:p>
        </w:tc>
        <w:tc>
          <w:tcPr>
            <w:tcW w:w="2268" w:type="dxa"/>
            <w:noWrap/>
            <w:hideMark/>
          </w:tcPr>
          <w:p w14:paraId="5DE26FE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w:t>
            </w:r>
          </w:p>
        </w:tc>
        <w:tc>
          <w:tcPr>
            <w:tcW w:w="1701" w:type="dxa"/>
            <w:noWrap/>
            <w:hideMark/>
          </w:tcPr>
          <w:p w14:paraId="52ECF8F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5FCCE458" w14:textId="77777777" w:rsidTr="00D54206">
        <w:trPr>
          <w:trHeight w:val="255"/>
        </w:trPr>
        <w:tc>
          <w:tcPr>
            <w:tcW w:w="716" w:type="dxa"/>
            <w:noWrap/>
            <w:hideMark/>
          </w:tcPr>
          <w:p w14:paraId="59B02A3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187</w:t>
            </w:r>
          </w:p>
        </w:tc>
        <w:tc>
          <w:tcPr>
            <w:tcW w:w="4672" w:type="dxa"/>
            <w:noWrap/>
            <w:hideMark/>
          </w:tcPr>
          <w:p w14:paraId="56514325" w14:textId="5076FEDE"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Izadi</w:t>
            </w:r>
            <w:r w:rsidR="00404BC4">
              <w:rPr>
                <w:rFonts w:asciiTheme="majorBidi" w:eastAsia="Times New Roman" w:hAnsiTheme="majorBidi" w:cstheme="majorBidi"/>
                <w:color w:val="000000"/>
                <w:sz w:val="20"/>
                <w:szCs w:val="20"/>
              </w:rPr>
              <w:t xml:space="preserve"> </w:t>
            </w:r>
            <w:r w:rsidR="00404BC4">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&lt;EndNote&gt;&lt;Cite&gt;&lt;Author&gt;Izadi&lt;/Author&gt;&lt;Year&gt;2017&lt;/Year&gt;&lt;RecNum&gt;188&lt;/RecNum&gt;&lt;DisplayText&gt;(504)&lt;/DisplayText&gt;&lt;record&gt;&lt;rec-number&gt;188&lt;/rec-number&gt;&lt;foreign-keys&gt;&lt;key app="EN" db-id="adpd5tdrq99ptsepx5fpew53az5z5vpp2fzf" timestamp="1693300661"&gt;188&lt;/key&gt;&lt;/foreign-keys&gt;&lt;ref-type name="Journal Article"&gt;17&lt;/ref-type&gt;&lt;contributors&gt;&lt;authors&gt;&lt;author&gt;Izadi, Babak&lt;/author&gt;&lt;author&gt;Souzani, Rozhin&lt;/author&gt;&lt;author&gt;Farahani, Abbas&lt;/author&gt;&lt;author&gt;Mehrabian, Sedigheh&lt;/author&gt;&lt;author&gt;Mohajeri, Parviz&lt;/author&gt;&lt;/authors&gt;&lt;/contributors&gt;&lt;titles&gt;&lt;title&gt;Frequency of class 2 integrons in multidrug-resistant Acinetobacter baumannii isolated from patients in West of Iran&lt;/title&gt;&lt;secondary-title&gt;Annals of Tropical Medicine and Public Health&lt;/secondary-title&gt;&lt;/titles&gt;&lt;pages&gt;104&lt;/pages&gt;&lt;volume&gt;10&lt;/volume&gt;&lt;number&gt;1&lt;/number&gt;&lt;dates&gt;&lt;year&gt;2017&lt;/year&gt;&lt;/dates&gt;&lt;isbn&gt;1755-6783&lt;/isbn&gt;&lt;urls&gt;&lt;/urls&gt;&lt;/record&gt;&lt;/Cite&gt;&lt;/EndNote&gt;</w:instrText>
            </w:r>
            <w:r w:rsidR="00404BC4">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(504)</w:t>
            </w:r>
            <w:r w:rsidR="00404BC4">
              <w:rPr>
                <w:rFonts w:asciiTheme="majorBidi" w:eastAsia="Times New Roman" w:hAnsiTheme="majorBidi" w:cstheme="majorBidi"/>
                <w:color w:val="000000"/>
                <w:sz w:val="20"/>
                <w:szCs w:val="20"/>
              </w:rPr>
              <w:fldChar w:fldCharType="end"/>
            </w:r>
          </w:p>
        </w:tc>
        <w:tc>
          <w:tcPr>
            <w:tcW w:w="2694" w:type="dxa"/>
            <w:noWrap/>
            <w:hideMark/>
          </w:tcPr>
          <w:p w14:paraId="0689CC3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100</w:t>
            </w:r>
          </w:p>
        </w:tc>
        <w:tc>
          <w:tcPr>
            <w:tcW w:w="2268" w:type="dxa"/>
            <w:noWrap/>
            <w:hideMark/>
          </w:tcPr>
          <w:p w14:paraId="6F6D2C4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12</w:t>
            </w:r>
          </w:p>
        </w:tc>
        <w:tc>
          <w:tcPr>
            <w:tcW w:w="1701" w:type="dxa"/>
            <w:noWrap/>
            <w:hideMark/>
          </w:tcPr>
          <w:p w14:paraId="4A48A41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484CA567" w14:textId="77777777" w:rsidTr="004215A1">
        <w:trPr>
          <w:trHeight w:val="347"/>
        </w:trPr>
        <w:tc>
          <w:tcPr>
            <w:tcW w:w="716" w:type="dxa"/>
            <w:noWrap/>
            <w:hideMark/>
          </w:tcPr>
          <w:p w14:paraId="5260EED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165</w:t>
            </w:r>
          </w:p>
        </w:tc>
        <w:tc>
          <w:tcPr>
            <w:tcW w:w="4672" w:type="dxa"/>
            <w:noWrap/>
            <w:hideMark/>
          </w:tcPr>
          <w:p w14:paraId="6BB6A283" w14:textId="44CD756F"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Jalali</w:t>
            </w:r>
            <w:proofErr w:type="spellEnd"/>
            <w:r w:rsidRPr="00B809E4">
              <w:rPr>
                <w:rFonts w:asciiTheme="majorBidi" w:eastAsia="Times New Roman" w:hAnsiTheme="majorBidi" w:cstheme="majorBidi"/>
                <w:color w:val="000000"/>
                <w:sz w:val="20"/>
                <w:szCs w:val="20"/>
              </w:rPr>
              <w:t xml:space="preserve"> Y</w:t>
            </w:r>
            <w:r w:rsidR="00921C2F">
              <w:rPr>
                <w:rFonts w:asciiTheme="majorBidi" w:eastAsia="Times New Roman" w:hAnsiTheme="majorBidi" w:cstheme="majorBidi"/>
                <w:color w:val="000000"/>
                <w:sz w:val="20"/>
                <w:szCs w:val="20"/>
              </w:rPr>
              <w:t xml:space="preserve"> </w:t>
            </w:r>
            <w:r w:rsidR="00921C2F">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&lt;EndNote&gt;&lt;Cite&gt;&lt;Author&gt;Jalali&lt;/Author&gt;&lt;Year&gt;2021&lt;/Year&gt;&lt;RecNum&gt;91&lt;/RecNum&gt;&lt;DisplayText&gt;(505)&lt;/DisplayText&gt;&lt;record&gt;&lt;rec-number&gt;91&lt;/rec-number&gt;&lt;foreign-keys&gt;&lt;key app="EN" db-id="r2exsvat5xft0ge5xwdxs9dovae0evvwdsfa" timestamp="1693650040"&gt;91&lt;/key&gt;&lt;/foreign-keys&gt;&lt;ref-type name="Journal Article"&gt;17&lt;/ref-type&gt;&lt;contributors&gt;&lt;authors&gt;&lt;author&gt;Jalali, Y&lt;/author&gt;&lt;author&gt;Sturdik, I&lt;/author&gt;&lt;author&gt;Jalali, M&lt;/author&gt;&lt;author&gt;Payer, J&lt;/author&gt;&lt;/authors&gt;&lt;/contributors&gt;&lt;titles&gt;&lt;title&gt;Isolated carbapenem resistant bacteria, their multidrug resistant profile, percentage of healthcare associated infection and associated mortality, in hospitalized patients in a University Hospital in Bratislava&lt;/title&gt;&lt;secondary-title&gt;CLINICAL STUDY&lt;/secondary-title&gt;&lt;/titles&gt;&lt;periodical&gt;&lt;full-title&gt;CLINICAL STUDY&lt;/full-title&gt;&lt;/periodical&gt;&lt;pages&gt;385&lt;/pages&gt;&lt;volume&gt;379&lt;/volume&gt;&lt;dates&gt;&lt;year&gt;2021&lt;/year&gt;&lt;/dates&gt;&lt;urls&gt;&lt;/urls&gt;&lt;/record&gt;&lt;/Cite&gt;&lt;/EndNote&gt;</w:instrText>
            </w:r>
            <w:r w:rsidR="00921C2F">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(505)</w:t>
            </w:r>
            <w:r w:rsidR="00921C2F">
              <w:rPr>
                <w:rFonts w:asciiTheme="majorBidi" w:eastAsia="Times New Roman" w:hAnsiTheme="majorBidi" w:cstheme="majorBidi"/>
                <w:color w:val="000000"/>
                <w:sz w:val="20"/>
                <w:szCs w:val="20"/>
              </w:rPr>
              <w:fldChar w:fldCharType="end"/>
            </w:r>
          </w:p>
        </w:tc>
        <w:tc>
          <w:tcPr>
            <w:tcW w:w="2694" w:type="dxa"/>
            <w:noWrap/>
            <w:hideMark/>
          </w:tcPr>
          <w:p w14:paraId="58856C9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18</w:t>
            </w:r>
          </w:p>
        </w:tc>
        <w:tc>
          <w:tcPr>
            <w:tcW w:w="2268" w:type="dxa"/>
            <w:noWrap/>
            <w:hideMark/>
          </w:tcPr>
          <w:p w14:paraId="11A366A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44A6A67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167A2A4B" w14:textId="77777777" w:rsidTr="00D54206">
        <w:trPr>
          <w:trHeight w:val="255"/>
        </w:trPr>
        <w:tc>
          <w:tcPr>
            <w:tcW w:w="716" w:type="dxa"/>
            <w:noWrap/>
            <w:hideMark/>
          </w:tcPr>
          <w:p w14:paraId="3F72448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437</w:t>
            </w:r>
          </w:p>
        </w:tc>
        <w:tc>
          <w:tcPr>
            <w:tcW w:w="4672" w:type="dxa"/>
            <w:noWrap/>
            <w:hideMark/>
          </w:tcPr>
          <w:p w14:paraId="1DBB95EF" w14:textId="65B6BCAF"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Japoni-Nejad</w:t>
            </w:r>
            <w:proofErr w:type="spellEnd"/>
            <w:r w:rsidR="00404BC4">
              <w:rPr>
                <w:rFonts w:asciiTheme="majorBidi" w:eastAsia="Times New Roman" w:hAnsiTheme="majorBidi" w:cstheme="majorBidi"/>
                <w:color w:val="000000"/>
                <w:sz w:val="20"/>
                <w:szCs w:val="20"/>
              </w:rPr>
              <w:t xml:space="preserve"> </w:t>
            </w:r>
            <w:r w:rsidR="00404BC4">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&lt;EndNote&gt;&lt;Cite&gt;&lt;Author&gt;Japoni-Nejad&lt;/Author&gt;&lt;Year&gt;2013&lt;/Year&gt;&lt;RecNum&gt;438&lt;/RecNum&gt;&lt;DisplayText&gt;(506)&lt;/DisplayText&gt;&lt;record&gt;&lt;rec-number&gt;438&lt;/rec-number&gt;&lt;foreign-keys&gt;&lt;key app="EN" db-id="adpd5tdrq99ptsepx5fpew53az5z5vpp2fzf" timestamp="1693300793"&gt;438&lt;/key&gt;&lt;/foreign-keys&gt;&lt;ref-type name="Journal Article"&gt;17&lt;/ref-type&gt;&lt;contributors&gt;&lt;authors&gt;&lt;author&gt;Japoni-Nejad, Alireza&lt;/author&gt;&lt;author&gt;Sofian, Masoomeh&lt;/author&gt;&lt;author&gt;Belkum, Alex van&lt;/author&gt;&lt;author&gt;Ghaznavi-Rad, Ehsanollah&lt;/author&gt;&lt;/authors&gt;&lt;/contributors&gt;&lt;titles&gt;&lt;title&gt;Nosocomial outbreak of extensively and pan drug-resistant Acinetobacter baumannii in tertiary hospital in central part of Iran&lt;/title&gt;&lt;secondary-title&gt;Jundishapur Journal of microbiology&lt;/secondary-title&gt;&lt;/titles&gt;&lt;volume&gt;6&lt;/volume&gt;&lt;number&gt;8&lt;/number&gt;&lt;dates&gt;&lt;year&gt;2013&lt;/year&gt;&lt;/dates&gt;&lt;isbn&gt;2008-4161&lt;/isbn&gt;&lt;urls&gt;&lt;/urls&gt;&lt;/record&gt;&lt;/Cite&gt;&lt;/EndNote&gt;</w:instrText>
            </w:r>
            <w:r w:rsidR="00404BC4">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(506)</w:t>
            </w:r>
            <w:r w:rsidR="00404BC4">
              <w:rPr>
                <w:rFonts w:asciiTheme="majorBidi" w:eastAsia="Times New Roman" w:hAnsiTheme="majorBidi" w:cstheme="majorBidi"/>
                <w:color w:val="000000"/>
                <w:sz w:val="20"/>
                <w:szCs w:val="20"/>
              </w:rPr>
              <w:fldChar w:fldCharType="end"/>
            </w:r>
          </w:p>
        </w:tc>
        <w:tc>
          <w:tcPr>
            <w:tcW w:w="2694" w:type="dxa"/>
            <w:noWrap/>
            <w:hideMark/>
          </w:tcPr>
          <w:p w14:paraId="4073AFB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56</w:t>
            </w:r>
          </w:p>
        </w:tc>
        <w:tc>
          <w:tcPr>
            <w:tcW w:w="2268" w:type="dxa"/>
            <w:noWrap/>
            <w:hideMark/>
          </w:tcPr>
          <w:p w14:paraId="3128DAA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w:t>
            </w:r>
          </w:p>
        </w:tc>
        <w:tc>
          <w:tcPr>
            <w:tcW w:w="1701" w:type="dxa"/>
            <w:noWrap/>
            <w:hideMark/>
          </w:tcPr>
          <w:p w14:paraId="0759AE2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0225A93B" w14:textId="77777777" w:rsidTr="00D54206">
        <w:trPr>
          <w:trHeight w:val="255"/>
        </w:trPr>
        <w:tc>
          <w:tcPr>
            <w:tcW w:w="716" w:type="dxa"/>
            <w:noWrap/>
            <w:hideMark/>
          </w:tcPr>
          <w:p w14:paraId="67B52DD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211</w:t>
            </w:r>
          </w:p>
        </w:tc>
        <w:tc>
          <w:tcPr>
            <w:tcW w:w="4672" w:type="dxa"/>
            <w:noWrap/>
            <w:hideMark/>
          </w:tcPr>
          <w:p w14:paraId="2CACDD49" w14:textId="78EA5EA2"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Jasemi</w:t>
            </w:r>
            <w:proofErr w:type="spellEnd"/>
            <w:r w:rsidR="00404BC4">
              <w:rPr>
                <w:rFonts w:asciiTheme="majorBidi" w:eastAsia="Times New Roman" w:hAnsiTheme="majorBidi" w:cstheme="majorBidi"/>
                <w:color w:val="000000"/>
                <w:sz w:val="20"/>
                <w:szCs w:val="20"/>
              </w:rPr>
              <w:t xml:space="preserve"> </w:t>
            </w:r>
            <w:r w:rsidR="00404BC4">
              <w:rPr>
                <w:rFonts w:asciiTheme="majorBidi" w:eastAsia="Times New Roman" w:hAnsiTheme="majorBidi" w:cstheme="majorBidi"/>
                <w:color w:val="000000"/>
                <w:sz w:val="20"/>
                <w:szCs w:val="20"/>
              </w:rPr>
              <w:fldChar w:fldCharType="begin">
                <w:fldData xml:space="preserve">PEVuZE5vdGU+PENpdGU+PEF1dGhvcj5KYXNlbWk8L0F1dGhvcj48WWVhcj4yMDE2PC9ZZWFyPjxS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PEVuZE5vdGU+PENpdGU+PEF1dGhvcj5KYXNlbWk8L0F1dGhvcj48WWVhcj4yMDE2PC9ZZWFyPjxS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404BC4">
              <w:rPr>
                <w:rFonts w:asciiTheme="majorBidi" w:eastAsia="Times New Roman" w:hAnsiTheme="majorBidi" w:cstheme="majorBidi"/>
                <w:color w:val="000000"/>
                <w:sz w:val="20"/>
                <w:szCs w:val="20"/>
              </w:rPr>
            </w:r>
            <w:r w:rsidR="00404BC4">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(507)</w:t>
            </w:r>
            <w:r w:rsidR="00404BC4">
              <w:rPr>
                <w:rFonts w:asciiTheme="majorBidi" w:eastAsia="Times New Roman" w:hAnsiTheme="majorBidi" w:cstheme="majorBidi"/>
                <w:color w:val="000000"/>
                <w:sz w:val="20"/>
                <w:szCs w:val="20"/>
              </w:rPr>
              <w:fldChar w:fldCharType="end"/>
            </w:r>
          </w:p>
        </w:tc>
        <w:tc>
          <w:tcPr>
            <w:tcW w:w="2694" w:type="dxa"/>
            <w:noWrap/>
            <w:hideMark/>
          </w:tcPr>
          <w:p w14:paraId="7EB2123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401</w:t>
            </w:r>
          </w:p>
        </w:tc>
        <w:tc>
          <w:tcPr>
            <w:tcW w:w="2268" w:type="dxa"/>
            <w:noWrap/>
            <w:hideMark/>
          </w:tcPr>
          <w:p w14:paraId="1072640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0F7477D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6C005AD9" w14:textId="77777777" w:rsidTr="00D54206">
        <w:trPr>
          <w:trHeight w:val="255"/>
        </w:trPr>
        <w:tc>
          <w:tcPr>
            <w:tcW w:w="716" w:type="dxa"/>
            <w:noWrap/>
            <w:hideMark/>
          </w:tcPr>
          <w:p w14:paraId="648B730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913</w:t>
            </w:r>
          </w:p>
        </w:tc>
        <w:tc>
          <w:tcPr>
            <w:tcW w:w="4672" w:type="dxa"/>
            <w:noWrap/>
            <w:hideMark/>
          </w:tcPr>
          <w:p w14:paraId="54C7D3B7" w14:textId="0E884949" w:rsidR="00F27D6F" w:rsidRPr="00B809E4" w:rsidRDefault="00F27D6F" w:rsidP="006B41D5">
            <w:pPr>
              <w:rPr>
                <w:rFonts w:asciiTheme="majorBidi" w:eastAsia="Times New Roman" w:hAnsiTheme="majorBidi" w:cstheme="majorBidi"/>
                <w:color w:val="201E1E"/>
                <w:sz w:val="20"/>
                <w:szCs w:val="20"/>
              </w:rPr>
            </w:pPr>
            <w:proofErr w:type="spellStart"/>
            <w:r w:rsidRPr="00B809E4">
              <w:rPr>
                <w:rFonts w:asciiTheme="majorBidi" w:eastAsia="Times New Roman" w:hAnsiTheme="majorBidi" w:cstheme="majorBidi"/>
                <w:color w:val="201E1E"/>
                <w:sz w:val="20"/>
                <w:szCs w:val="20"/>
              </w:rPr>
              <w:t>Kamelia</w:t>
            </w:r>
            <w:proofErr w:type="spellEnd"/>
            <w:r w:rsidRPr="00B809E4">
              <w:rPr>
                <w:rFonts w:asciiTheme="majorBidi" w:eastAsia="Times New Roman" w:hAnsiTheme="majorBidi" w:cstheme="majorBidi"/>
                <w:color w:val="201E1E"/>
                <w:sz w:val="20"/>
                <w:szCs w:val="20"/>
              </w:rPr>
              <w:t xml:space="preserve"> </w:t>
            </w:r>
            <w:proofErr w:type="spellStart"/>
            <w:r w:rsidRPr="00B809E4">
              <w:rPr>
                <w:rFonts w:asciiTheme="majorBidi" w:eastAsia="Times New Roman" w:hAnsiTheme="majorBidi" w:cstheme="majorBidi"/>
                <w:color w:val="201E1E"/>
                <w:sz w:val="20"/>
                <w:szCs w:val="20"/>
              </w:rPr>
              <w:t>Banihashemi</w:t>
            </w:r>
            <w:proofErr w:type="spellEnd"/>
            <w:r w:rsidR="005D7996">
              <w:rPr>
                <w:rFonts w:asciiTheme="majorBidi" w:eastAsia="Times New Roman" w:hAnsiTheme="majorBidi" w:cstheme="majorBidi"/>
                <w:color w:val="201E1E"/>
                <w:sz w:val="20"/>
                <w:szCs w:val="20"/>
              </w:rPr>
              <w:t xml:space="preserve"> </w:t>
            </w:r>
            <w:r w:rsidR="005D7996">
              <w:rPr>
                <w:rFonts w:asciiTheme="majorBidi" w:eastAsia="Times New Roman" w:hAnsiTheme="majorBidi" w:cstheme="majorBidi"/>
                <w:color w:val="201E1E"/>
                <w:sz w:val="20"/>
                <w:szCs w:val="20"/>
              </w:rPr>
              <w:fldChar w:fldCharType="begin"/>
            </w:r>
            <w:r w:rsidR="00CC6B4E">
              <w:rPr>
                <w:rFonts w:asciiTheme="majorBidi" w:eastAsia="Times New Roman" w:hAnsiTheme="majorBidi" w:cstheme="majorBidi"/>
                <w:color w:val="201E1E"/>
                <w:sz w:val="20"/>
                <w:szCs w:val="20"/>
              </w:rPr>
              <w:instrText xml:space="preserve"> ADDIN EN.CITE &lt;EndNote&gt;&lt;Cite&gt;&lt;Author&gt;Banihashemi&lt;/Author&gt;&lt;Year&gt;2021&lt;/Year&gt;&lt;RecNum&gt;46&lt;/RecNum&gt;&lt;DisplayText&gt;(508)&lt;/DisplayText&gt;&lt;record&gt;&lt;rec-number&gt;46&lt;/rec-number&gt;&lt;foreign-keys&gt;&lt;key app="EN" db-id="swpea0xz5v25roetfz0v0vp3ex5efr220frp" timestamp="1693815016"&gt;46&lt;/key&gt;&lt;/foreign-keys&gt;&lt;ref-type name="Journal Article"&gt;17&lt;/ref-type&gt;&lt;contributors&gt;&lt;authors&gt;&lt;author&gt;Banihashemi, Kamelia&lt;/author&gt;&lt;author&gt;Amirmozafari, Nour&lt;/author&gt;&lt;author&gt;Mehregan, Iraj&lt;/author&gt;&lt;author&gt;Bakhtiari, Ronak&lt;/author&gt;&lt;author&gt;Sobouti, Behnam&lt;/author&gt;&lt;/authors&gt;&lt;/contributors&gt;&lt;titles&gt;&lt;title&gt;Antibacterial effect of carbon nanotube containing chemical compounds on drug-resistant isolates of Acinetobacter baumannii&lt;/title&gt;&lt;secondary-title&gt;Iranian Journal of Microbiology&lt;/secondary-title&gt;&lt;/titles&gt;&lt;periodical&gt;&lt;full-title&gt;Iranian Journal of Microbiology&lt;/full-title&gt;&lt;/periodical&gt;&lt;pages&gt;112&lt;/pages&gt;&lt;volume&gt;13&lt;/volume&gt;&lt;number&gt;1&lt;/number&gt;&lt;dates&gt;&lt;year&gt;2021&lt;/year&gt;&lt;/dates&gt;&lt;urls&gt;&lt;/urls&gt;&lt;/record&gt;&lt;/Cite&gt;&lt;/EndNote&gt;</w:instrText>
            </w:r>
            <w:r w:rsidR="005D7996">
              <w:rPr>
                <w:rFonts w:asciiTheme="majorBidi" w:eastAsia="Times New Roman" w:hAnsiTheme="majorBidi" w:cstheme="majorBidi"/>
                <w:color w:val="201E1E"/>
                <w:sz w:val="20"/>
                <w:szCs w:val="20"/>
              </w:rPr>
              <w:fldChar w:fldCharType="separate"/>
            </w:r>
            <w:r w:rsidR="00CC6B4E">
              <w:rPr>
                <w:rFonts w:asciiTheme="majorBidi" w:eastAsia="Times New Roman" w:hAnsiTheme="majorBidi" w:cstheme="majorBidi"/>
                <w:noProof/>
                <w:color w:val="201E1E"/>
                <w:sz w:val="20"/>
                <w:szCs w:val="20"/>
              </w:rPr>
              <w:t>(508)</w:t>
            </w:r>
            <w:r w:rsidR="005D7996">
              <w:rPr>
                <w:rFonts w:asciiTheme="majorBidi" w:eastAsia="Times New Roman" w:hAnsiTheme="majorBidi" w:cstheme="majorBidi"/>
                <w:color w:val="201E1E"/>
                <w:sz w:val="20"/>
                <w:szCs w:val="20"/>
              </w:rPr>
              <w:fldChar w:fldCharType="end"/>
            </w:r>
          </w:p>
        </w:tc>
        <w:tc>
          <w:tcPr>
            <w:tcW w:w="2694" w:type="dxa"/>
            <w:noWrap/>
            <w:hideMark/>
          </w:tcPr>
          <w:p w14:paraId="1111F1F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50</w:t>
            </w:r>
          </w:p>
        </w:tc>
        <w:tc>
          <w:tcPr>
            <w:tcW w:w="2268" w:type="dxa"/>
            <w:noWrap/>
            <w:hideMark/>
          </w:tcPr>
          <w:p w14:paraId="787C6C7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w:t>
            </w:r>
          </w:p>
        </w:tc>
        <w:tc>
          <w:tcPr>
            <w:tcW w:w="1701" w:type="dxa"/>
            <w:noWrap/>
            <w:hideMark/>
          </w:tcPr>
          <w:p w14:paraId="5859117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2EECADDE" w14:textId="77777777" w:rsidTr="00D54206">
        <w:trPr>
          <w:trHeight w:val="255"/>
        </w:trPr>
        <w:tc>
          <w:tcPr>
            <w:tcW w:w="716" w:type="dxa"/>
            <w:noWrap/>
            <w:hideMark/>
          </w:tcPr>
          <w:p w14:paraId="64AA156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420</w:t>
            </w:r>
          </w:p>
        </w:tc>
        <w:tc>
          <w:tcPr>
            <w:tcW w:w="4672" w:type="dxa"/>
            <w:noWrap/>
            <w:hideMark/>
          </w:tcPr>
          <w:p w14:paraId="6C038028" w14:textId="6F07E420"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Kapoor</w:t>
            </w:r>
            <w:r w:rsidR="00404BC4">
              <w:rPr>
                <w:rFonts w:asciiTheme="majorBidi" w:eastAsia="Times New Roman" w:hAnsiTheme="majorBidi" w:cstheme="majorBidi"/>
                <w:color w:val="000000"/>
                <w:sz w:val="20"/>
                <w:szCs w:val="20"/>
              </w:rPr>
              <w:t xml:space="preserve"> </w:t>
            </w:r>
            <w:r w:rsidR="00404BC4">
              <w:rPr>
                <w:rFonts w:asciiTheme="majorBidi" w:eastAsia="Times New Roman" w:hAnsiTheme="majorBidi" w:cstheme="majorBidi"/>
                <w:color w:val="000000"/>
                <w:sz w:val="20"/>
                <w:szCs w:val="20"/>
              </w:rPr>
              <w:fldChar w:fldCharType="begin">
                <w:fldData xml:space="preserve">PEVuZE5vdGU+PENpdGU+PEF1dGhvcj5LYXBvb3I8L0F1dGhvcj48WWVhcj4yMDEzPC9ZZWFyPjxS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=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PEVuZE5vdGU+PENpdGU+PEF1dGhvcj5LYXBvb3I8L0F1dGhvcj48WWVhcj4yMDEzPC9ZZWFyPjxS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=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404BC4">
              <w:rPr>
                <w:rFonts w:asciiTheme="majorBidi" w:eastAsia="Times New Roman" w:hAnsiTheme="majorBidi" w:cstheme="majorBidi"/>
                <w:color w:val="000000"/>
                <w:sz w:val="20"/>
                <w:szCs w:val="20"/>
              </w:rPr>
            </w:r>
            <w:r w:rsidR="00404BC4">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(509)</w:t>
            </w:r>
            <w:r w:rsidR="00404BC4">
              <w:rPr>
                <w:rFonts w:asciiTheme="majorBidi" w:eastAsia="Times New Roman" w:hAnsiTheme="majorBidi" w:cstheme="majorBidi"/>
                <w:color w:val="000000"/>
                <w:sz w:val="20"/>
                <w:szCs w:val="20"/>
              </w:rPr>
              <w:fldChar w:fldCharType="end"/>
            </w:r>
          </w:p>
        </w:tc>
        <w:tc>
          <w:tcPr>
            <w:tcW w:w="2694" w:type="dxa"/>
            <w:noWrap/>
            <w:hideMark/>
          </w:tcPr>
          <w:p w14:paraId="5D586EC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35</w:t>
            </w:r>
          </w:p>
        </w:tc>
        <w:tc>
          <w:tcPr>
            <w:tcW w:w="2268" w:type="dxa"/>
            <w:noWrap/>
            <w:hideMark/>
          </w:tcPr>
          <w:p w14:paraId="249E7FA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6F947F8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3A300D79" w14:textId="77777777" w:rsidTr="00D54206">
        <w:trPr>
          <w:trHeight w:val="255"/>
        </w:trPr>
        <w:tc>
          <w:tcPr>
            <w:tcW w:w="716" w:type="dxa"/>
            <w:noWrap/>
            <w:hideMark/>
          </w:tcPr>
          <w:p w14:paraId="48D6D91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359</w:t>
            </w:r>
          </w:p>
        </w:tc>
        <w:tc>
          <w:tcPr>
            <w:tcW w:w="4672" w:type="dxa"/>
            <w:noWrap/>
            <w:hideMark/>
          </w:tcPr>
          <w:p w14:paraId="75523C96" w14:textId="0097B366"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Kapoor</w:t>
            </w:r>
            <w:r w:rsidR="00404BC4">
              <w:rPr>
                <w:rFonts w:asciiTheme="majorBidi" w:eastAsia="Times New Roman" w:hAnsiTheme="majorBidi" w:cstheme="majorBidi"/>
                <w:color w:val="000000"/>
                <w:sz w:val="20"/>
                <w:szCs w:val="20"/>
              </w:rPr>
              <w:t xml:space="preserve"> </w:t>
            </w:r>
            <w:r w:rsidR="00404BC4">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&lt;EndNote&gt;&lt;Cite&gt;&lt;Author&gt;Kapoor&lt;/Author&gt;&lt;Year&gt;2014&lt;/Year&gt;&lt;RecNum&gt;360&lt;/RecNum&gt;&lt;DisplayText&gt;(510)&lt;/DisplayText&gt;&lt;record&gt;&lt;rec-number&gt;360&lt;/rec-number&gt;&lt;foreign-keys&gt;&lt;key app="EN" db-id="adpd5tdrq99ptsepx5fpew53az5z5vpp2fzf" timestamp="1693300762"&gt;360&lt;/key&gt;&lt;/foreign-keys&gt;&lt;ref-type name="Journal Article"&gt;17&lt;/ref-type&gt;&lt;contributors&gt;&lt;authors&gt;&lt;author&gt;Kapoor, Kapil&lt;/author&gt;&lt;author&gt;Jain, Sumidha&lt;/author&gt;&lt;author&gt;Jajoo, Mamta&lt;/author&gt;&lt;author&gt;Dublish, Swati&lt;/author&gt;&lt;author&gt;Dabas, Vikas&lt;/author&gt;&lt;author&gt;Manchanda, Vikas&lt;/author&gt;&lt;/authors&gt;&lt;/contributors&gt;&lt;titles&gt;&lt;title&gt;Risk Factors and Predictors of Mortality in Critically ill Children with Extensively-Drug Resistant Acinetobacter baumannii Infection in a Pediatric Intensive Care Unit&lt;/title&gt;&lt;secondary-title&gt;Iranian journal of pediatrics&lt;/secondary-title&gt;&lt;alt-title&gt;Iran J Pediatr&lt;/alt-title&gt;&lt;/titles&gt;&lt;pages&gt;569-574&lt;/pages&gt;&lt;volume&gt;24&lt;/volume&gt;&lt;number&gt;5&lt;/number&gt;&lt;edition&gt;2014/09/11&lt;/edition&gt;&lt;keywords&gt;&lt;keyword&gt;Acinetobacter Baumannii&lt;/keyword&gt;&lt;keyword&gt;Children&lt;/keyword&gt;&lt;keyword&gt;Extensively-Drug Resistant&lt;/keyword&gt;&lt;keyword&gt;Hospital Associated Infection&lt;/keyword&gt;&lt;/keywords&gt;&lt;dates&gt;&lt;year&gt;2014&lt;/year&gt;&lt;/dates&gt;&lt;publisher&gt;Tehran University of Medical Sciences&lt;/publisher&gt;&lt;isbn&gt;2008-2142&amp;#xD;2008-2150&lt;/isbn&gt;&lt;accession-num&gt;25793063&lt;/accession-num&gt;&lt;urls&gt;&lt;related-urls&gt;&lt;url&gt;https://pubmed.ncbi.nlm.nih.gov/25793063&lt;/url&gt;&lt;url&gt;https://www.ncbi.nlm.nih.gov/pmc/articles/PMC4359409/&lt;/url&gt;&lt;/related-urls&gt;&lt;/urls&gt;&lt;remote-database-name&gt;PubMed&lt;/remote-database-name&gt;&lt;language&gt;eng&lt;/language&gt;&lt;/record&gt;&lt;/Cite&gt;&lt;/EndNote&gt;</w:instrText>
            </w:r>
            <w:r w:rsidR="00404BC4">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(510)</w:t>
            </w:r>
            <w:r w:rsidR="00404BC4">
              <w:rPr>
                <w:rFonts w:asciiTheme="majorBidi" w:eastAsia="Times New Roman" w:hAnsiTheme="majorBidi" w:cstheme="majorBidi"/>
                <w:color w:val="000000"/>
                <w:sz w:val="20"/>
                <w:szCs w:val="20"/>
              </w:rPr>
              <w:fldChar w:fldCharType="end"/>
            </w:r>
          </w:p>
        </w:tc>
        <w:tc>
          <w:tcPr>
            <w:tcW w:w="2694" w:type="dxa"/>
            <w:noWrap/>
            <w:hideMark/>
          </w:tcPr>
          <w:p w14:paraId="6EEB376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92</w:t>
            </w:r>
          </w:p>
        </w:tc>
        <w:tc>
          <w:tcPr>
            <w:tcW w:w="2268" w:type="dxa"/>
            <w:noWrap/>
            <w:hideMark/>
          </w:tcPr>
          <w:p w14:paraId="50B986CB" w14:textId="6038FC42" w:rsidR="00F27D6F" w:rsidRPr="00B809E4" w:rsidRDefault="00E104C5" w:rsidP="006B41D5">
            <w:pP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4</w:t>
            </w:r>
          </w:p>
        </w:tc>
        <w:tc>
          <w:tcPr>
            <w:tcW w:w="1701" w:type="dxa"/>
            <w:noWrap/>
            <w:hideMark/>
          </w:tcPr>
          <w:p w14:paraId="7874F6E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09781B09" w14:textId="77777777" w:rsidTr="00D54206">
        <w:trPr>
          <w:trHeight w:val="255"/>
        </w:trPr>
        <w:tc>
          <w:tcPr>
            <w:tcW w:w="716" w:type="dxa"/>
            <w:noWrap/>
            <w:hideMark/>
          </w:tcPr>
          <w:p w14:paraId="6081BEF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298</w:t>
            </w:r>
          </w:p>
        </w:tc>
        <w:tc>
          <w:tcPr>
            <w:tcW w:w="4672" w:type="dxa"/>
            <w:noWrap/>
            <w:hideMark/>
          </w:tcPr>
          <w:p w14:paraId="6C88B631" w14:textId="67631B4F"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Kara</w:t>
            </w:r>
            <w:r w:rsidR="00404BC4">
              <w:rPr>
                <w:rFonts w:asciiTheme="majorBidi" w:eastAsia="Times New Roman" w:hAnsiTheme="majorBidi" w:cstheme="majorBidi"/>
                <w:color w:val="000000"/>
                <w:sz w:val="20"/>
                <w:szCs w:val="20"/>
              </w:rPr>
              <w:t xml:space="preserve"> </w:t>
            </w:r>
            <w:r w:rsidR="00404BC4">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&lt;EndNote&gt;&lt;Cite&gt;&lt;Author&gt;Kara&lt;/Author&gt;&lt;Year&gt;2015&lt;/Year&gt;&lt;RecNum&gt;299&lt;/RecNum&gt;&lt;DisplayText&gt;(511)&lt;/DisplayText&gt;&lt;record&gt;&lt;rec-number&gt;299&lt;/rec-number&gt;&lt;foreign-keys&gt;&lt;key app="EN" db-id="adpd5tdrq99ptsepx5fpew53az5z5vpp2fzf" timestamp="1693300729"&gt;299&lt;/key&gt;&lt;/foreign-keys&gt;&lt;ref-type name="Journal Article"&gt;17&lt;/ref-type&gt;&lt;contributors&gt;&lt;authors&gt;&lt;author&gt;Kara, İskender&lt;/author&gt;&lt;author&gt;Yildirim, Fatma&lt;/author&gt;&lt;author&gt;Bilaloglu, Burcu&lt;/author&gt;&lt;author&gt;Karamanlioglu, Dilek&lt;/author&gt;&lt;author&gt;Kayacan, Esra&lt;/author&gt;&lt;author&gt;Dizbay, Murat&lt;/author&gt;&lt;author&gt;Turkoglu, Melda&lt;/author&gt;&lt;author&gt;Aygencel, Gülbin&lt;/author&gt;&lt;/authors&gt;&lt;/contributors&gt;&lt;titles&gt;&lt;title&gt;Comparison of the efficacy of colistin monotherapy and colistin combination therapies in the treatment of nosocomial pneumonia and ventilator-associated pneumonia caused by Acinetobacter baumannii&lt;/title&gt;&lt;secondary-title&gt;Southern African Journal of Critical Care&lt;/secondary-title&gt;&lt;/titles&gt;&lt;pages&gt;51-58&lt;/pages&gt;&lt;volume&gt;31&lt;/volume&gt;&lt;number&gt;2&lt;/number&gt;&lt;dates&gt;&lt;year&gt;2015&lt;/year&gt;&lt;/dates&gt;&lt;isbn&gt;2078-676X&lt;/isbn&gt;&lt;urls&gt;&lt;/urls&gt;&lt;/record&gt;&lt;/Cite&gt;&lt;/EndNote&gt;</w:instrText>
            </w:r>
            <w:r w:rsidR="00404BC4">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(511)</w:t>
            </w:r>
            <w:r w:rsidR="00404BC4">
              <w:rPr>
                <w:rFonts w:asciiTheme="majorBidi" w:eastAsia="Times New Roman" w:hAnsiTheme="majorBidi" w:cstheme="majorBidi"/>
                <w:color w:val="000000"/>
                <w:sz w:val="20"/>
                <w:szCs w:val="20"/>
              </w:rPr>
              <w:fldChar w:fldCharType="end"/>
            </w:r>
          </w:p>
        </w:tc>
        <w:tc>
          <w:tcPr>
            <w:tcW w:w="2694" w:type="dxa"/>
            <w:noWrap/>
            <w:hideMark/>
          </w:tcPr>
          <w:p w14:paraId="53C25E2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134</w:t>
            </w:r>
          </w:p>
        </w:tc>
        <w:tc>
          <w:tcPr>
            <w:tcW w:w="2268" w:type="dxa"/>
            <w:noWrap/>
            <w:hideMark/>
          </w:tcPr>
          <w:p w14:paraId="62A3BF3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w:t>
            </w:r>
          </w:p>
        </w:tc>
        <w:tc>
          <w:tcPr>
            <w:tcW w:w="1701" w:type="dxa"/>
            <w:noWrap/>
            <w:hideMark/>
          </w:tcPr>
          <w:p w14:paraId="3EEC474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634271C8" w14:textId="77777777" w:rsidTr="00D54206">
        <w:trPr>
          <w:trHeight w:val="255"/>
        </w:trPr>
        <w:tc>
          <w:tcPr>
            <w:tcW w:w="716" w:type="dxa"/>
            <w:noWrap/>
            <w:hideMark/>
          </w:tcPr>
          <w:p w14:paraId="5FB1D56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436</w:t>
            </w:r>
          </w:p>
        </w:tc>
        <w:tc>
          <w:tcPr>
            <w:tcW w:w="4672" w:type="dxa"/>
            <w:noWrap/>
            <w:hideMark/>
          </w:tcPr>
          <w:p w14:paraId="4453AB0D" w14:textId="3A648018"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Karmostaji</w:t>
            </w:r>
            <w:proofErr w:type="spellEnd"/>
            <w:r w:rsidR="00EF4DF4">
              <w:rPr>
                <w:rFonts w:asciiTheme="majorBidi" w:eastAsia="Times New Roman" w:hAnsiTheme="majorBidi" w:cstheme="majorBidi"/>
                <w:color w:val="000000"/>
                <w:sz w:val="20"/>
                <w:szCs w:val="20"/>
              </w:rPr>
              <w:t xml:space="preserve"> </w:t>
            </w:r>
            <w:r w:rsidR="00EF4DF4">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&lt;EndNote&gt;&lt;Cite&gt;&lt;Author&gt;Karmostaji&lt;/Author&gt;&lt;Year&gt;2013&lt;/Year&gt;&lt;RecNum&gt;437&lt;/RecNum&gt;&lt;DisplayText&gt;(512)&lt;/DisplayText&gt;&lt;record&gt;&lt;rec-number&gt;437&lt;/rec-number&gt;&lt;foreign-keys&gt;&lt;key app="EN" db-id="adpd5tdrq99ptsepx5fpew53az5z5vpp2fzf" timestamp="1693300793"&gt;437&lt;/key&gt;&lt;/foreign-keys&gt;&lt;ref-type name="Journal Article"&gt;17&lt;/ref-type&gt;&lt;contributors&gt;&lt;authors&gt;&lt;author&gt;Karmostaji, Afsaneh&lt;/author&gt;&lt;author&gt;Peerayeh, Shahin&lt;/author&gt;&lt;author&gt;Salmanian, Ali&lt;/author&gt;&lt;/authors&gt;&lt;/contributors&gt;&lt;titles&gt;&lt;title&gt;Distribution of OXA-Type Class D β-Lactamase Genes Among Nosocomial Multi Drug Resistant Acinetobacter baumannii Isolated in Tehran Hospitals&lt;/title&gt;&lt;secondary-title&gt;Jundishapur Journal of Microbiology&lt;/secondary-title&gt;&lt;/titles&gt;&lt;volume&gt;6&lt;/volume&gt;&lt;dates&gt;&lt;year&gt;2013&lt;/year&gt;&lt;pub-dates&gt;&lt;date&gt;07/01&lt;/date&gt;&lt;/pub-dates&gt;&lt;/dates&gt;&lt;urls&gt;&lt;/urls&gt;&lt;electronic-resource-num&gt;10.5812/jjm.8219&lt;/electronic-resource-num&gt;&lt;/record&gt;&lt;/Cite&gt;&lt;/EndNote&gt;</w:instrText>
            </w:r>
            <w:r w:rsidR="00EF4DF4">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(512)</w:t>
            </w:r>
            <w:r w:rsidR="00EF4DF4">
              <w:rPr>
                <w:rFonts w:asciiTheme="majorBidi" w:eastAsia="Times New Roman" w:hAnsiTheme="majorBidi" w:cstheme="majorBidi"/>
                <w:color w:val="000000"/>
                <w:sz w:val="20"/>
                <w:szCs w:val="20"/>
              </w:rPr>
              <w:fldChar w:fldCharType="end"/>
            </w:r>
          </w:p>
        </w:tc>
        <w:tc>
          <w:tcPr>
            <w:tcW w:w="2694" w:type="dxa"/>
            <w:noWrap/>
            <w:hideMark/>
          </w:tcPr>
          <w:p w14:paraId="58D5F02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131</w:t>
            </w:r>
          </w:p>
        </w:tc>
        <w:tc>
          <w:tcPr>
            <w:tcW w:w="2268" w:type="dxa"/>
            <w:noWrap/>
            <w:hideMark/>
          </w:tcPr>
          <w:p w14:paraId="226A1D1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5BEB0C4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78FF92FC" w14:textId="77777777" w:rsidTr="00D54206">
        <w:trPr>
          <w:trHeight w:val="255"/>
        </w:trPr>
        <w:tc>
          <w:tcPr>
            <w:tcW w:w="716" w:type="dxa"/>
            <w:noWrap/>
            <w:hideMark/>
          </w:tcPr>
          <w:p w14:paraId="0713E0C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531</w:t>
            </w:r>
          </w:p>
        </w:tc>
        <w:tc>
          <w:tcPr>
            <w:tcW w:w="4672" w:type="dxa"/>
            <w:noWrap/>
            <w:hideMark/>
          </w:tcPr>
          <w:p w14:paraId="20A2BA9D" w14:textId="34F99BA4"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Katsaragakis</w:t>
            </w:r>
            <w:proofErr w:type="spellEnd"/>
            <w:r w:rsidR="00EF4DF4">
              <w:rPr>
                <w:rFonts w:asciiTheme="majorBidi" w:eastAsia="Times New Roman" w:hAnsiTheme="majorBidi" w:cstheme="majorBidi"/>
                <w:color w:val="000000"/>
                <w:sz w:val="20"/>
                <w:szCs w:val="20"/>
              </w:rPr>
              <w:t xml:space="preserve"> </w:t>
            </w:r>
            <w:r w:rsidR="00EF4DF4">
              <w:rPr>
                <w:rFonts w:asciiTheme="majorBidi" w:eastAsia="Times New Roman" w:hAnsiTheme="majorBidi" w:cstheme="majorBidi"/>
                <w:color w:val="000000"/>
                <w:sz w:val="20"/>
                <w:szCs w:val="20"/>
              </w:rPr>
              <w:fldChar w:fldCharType="begin">
                <w:fldData xml:space="preserve">PEVuZE5vdGU+PENpdGU+PEF1dGhvcj5LYXRzYXJhZ2FraXM8L0F1dGhvcj48WWVhcj4yMDA4PC9Z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PEVuZE5vdGU+PENpdGU+PEF1dGhvcj5LYXRzYXJhZ2FraXM8L0F1dGhvcj48WWVhcj4yMDA4PC9Z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EF4DF4">
              <w:rPr>
                <w:rFonts w:asciiTheme="majorBidi" w:eastAsia="Times New Roman" w:hAnsiTheme="majorBidi" w:cstheme="majorBidi"/>
                <w:color w:val="000000"/>
                <w:sz w:val="20"/>
                <w:szCs w:val="20"/>
              </w:rPr>
            </w:r>
            <w:r w:rsidR="00EF4DF4">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(513)</w:t>
            </w:r>
            <w:r w:rsidR="00EF4DF4">
              <w:rPr>
                <w:rFonts w:asciiTheme="majorBidi" w:eastAsia="Times New Roman" w:hAnsiTheme="majorBidi" w:cstheme="majorBidi"/>
                <w:color w:val="000000"/>
                <w:sz w:val="20"/>
                <w:szCs w:val="20"/>
              </w:rPr>
              <w:fldChar w:fldCharType="end"/>
            </w:r>
          </w:p>
        </w:tc>
        <w:tc>
          <w:tcPr>
            <w:tcW w:w="2694" w:type="dxa"/>
            <w:noWrap/>
            <w:hideMark/>
          </w:tcPr>
          <w:p w14:paraId="1DDDD2B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52</w:t>
            </w:r>
          </w:p>
        </w:tc>
        <w:tc>
          <w:tcPr>
            <w:tcW w:w="2268" w:type="dxa"/>
            <w:noWrap/>
            <w:hideMark/>
          </w:tcPr>
          <w:p w14:paraId="61EA248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6E882BA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3E50AE94" w14:textId="77777777" w:rsidTr="00D54206">
        <w:trPr>
          <w:trHeight w:val="255"/>
        </w:trPr>
        <w:tc>
          <w:tcPr>
            <w:tcW w:w="716" w:type="dxa"/>
            <w:noWrap/>
            <w:hideMark/>
          </w:tcPr>
          <w:p w14:paraId="7FB6CE5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111</w:t>
            </w:r>
          </w:p>
        </w:tc>
        <w:tc>
          <w:tcPr>
            <w:tcW w:w="4672" w:type="dxa"/>
            <w:noWrap/>
            <w:hideMark/>
          </w:tcPr>
          <w:p w14:paraId="23170F77" w14:textId="1F2205F2"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Kaur</w:t>
            </w:r>
            <w:r w:rsidR="00EF4DF4">
              <w:rPr>
                <w:rFonts w:asciiTheme="majorBidi" w:eastAsia="Times New Roman" w:hAnsiTheme="majorBidi" w:cstheme="majorBidi"/>
                <w:color w:val="000000"/>
                <w:sz w:val="20"/>
                <w:szCs w:val="20"/>
              </w:rPr>
              <w:t xml:space="preserve"> </w:t>
            </w:r>
            <w:r w:rsidR="00EF4DF4">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&lt;EndNote&gt;&lt;Cite&gt;&lt;Author&gt;Kaur&lt;/Author&gt;&lt;Year&gt;2018&lt;/Year&gt;&lt;RecNum&gt;111&lt;/RecNum&gt;&lt;DisplayText&gt;(514)&lt;/DisplayText&gt;&lt;record&gt;&lt;rec-number&gt;111&lt;/rec-number&gt;&lt;foreign-keys&gt;&lt;key app="EN" db-id="adpd5tdrq99ptsepx5fpew53az5z5vpp2fzf" timestamp="1693300629"&gt;111&lt;/key&gt;&lt;/foreign-keys&gt;&lt;ref-type name="Journal Article"&gt;17&lt;/ref-type&gt;&lt;contributors&gt;&lt;authors&gt;&lt;author&gt;Kaur, Amandeep&lt;/author&gt;&lt;author&gt;Singh, Satnam&lt;/author&gt;&lt;/authors&gt;&lt;secondary-authors&gt;&lt;author&gt;D’Elios, Mario M.&lt;/author&gt;&lt;/secondary-authors&gt;&lt;/contributors&gt;&lt;titles&gt;&lt;title&gt;Prevalence of Extended Spectrum Betalactamase (ESBL) and Metallobetalactamase (MBL) Producing&amp;lt;i&amp;gt; Pseudomonas aeruginosa&amp;lt;/i&amp;gt; and&amp;lt;i&amp;gt; Acinetobacter baumannii&amp;lt;/i&amp;gt; Isolated from Various Clinical Samples&lt;/title&gt;&lt;secondary-title&gt;Journal of Pathogens&lt;/secondary-title&gt;&lt;/titles&gt;&lt;pages&gt;6845985&lt;/pages&gt;&lt;volume&gt;2018&lt;/volume&gt;&lt;dates&gt;&lt;year&gt;2018&lt;/year&gt;&lt;pub-dates&gt;&lt;date&gt;2018/10/24&lt;/date&gt;&lt;/pub-dates&gt;&lt;/dates&gt;&lt;publisher&gt;Hindawi&lt;/publisher&gt;&lt;isbn&gt;2090-3057&lt;/isbn&gt;&lt;urls&gt;&lt;related-urls&gt;&lt;url&gt;https://doi.org/10.1155/2018/6845985&lt;/url&gt;&lt;/related-urls&gt;&lt;/urls&gt;&lt;electronic-resource-num&gt;10.1155/2018/6845985&lt;/electronic-resource-num&gt;&lt;/record&gt;&lt;/Cite&gt;&lt;/EndNote&gt;</w:instrText>
            </w:r>
            <w:r w:rsidR="00EF4DF4">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(514)</w:t>
            </w:r>
            <w:r w:rsidR="00EF4DF4">
              <w:rPr>
                <w:rFonts w:asciiTheme="majorBidi" w:eastAsia="Times New Roman" w:hAnsiTheme="majorBidi" w:cstheme="majorBidi"/>
                <w:color w:val="000000"/>
                <w:sz w:val="20"/>
                <w:szCs w:val="20"/>
              </w:rPr>
              <w:fldChar w:fldCharType="end"/>
            </w:r>
          </w:p>
        </w:tc>
        <w:tc>
          <w:tcPr>
            <w:tcW w:w="2694" w:type="dxa"/>
            <w:noWrap/>
            <w:hideMark/>
          </w:tcPr>
          <w:p w14:paraId="46B907B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116</w:t>
            </w:r>
          </w:p>
        </w:tc>
        <w:tc>
          <w:tcPr>
            <w:tcW w:w="2268" w:type="dxa"/>
            <w:noWrap/>
            <w:hideMark/>
          </w:tcPr>
          <w:p w14:paraId="43690BB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w:t>
            </w:r>
          </w:p>
        </w:tc>
        <w:tc>
          <w:tcPr>
            <w:tcW w:w="1701" w:type="dxa"/>
            <w:noWrap/>
            <w:hideMark/>
          </w:tcPr>
          <w:p w14:paraId="2FF3FD7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4911EA03" w14:textId="77777777" w:rsidTr="00D54206">
        <w:trPr>
          <w:trHeight w:val="255"/>
        </w:trPr>
        <w:tc>
          <w:tcPr>
            <w:tcW w:w="716" w:type="dxa"/>
            <w:noWrap/>
            <w:hideMark/>
          </w:tcPr>
          <w:p w14:paraId="38463B8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166</w:t>
            </w:r>
          </w:p>
        </w:tc>
        <w:tc>
          <w:tcPr>
            <w:tcW w:w="4672" w:type="dxa"/>
            <w:noWrap/>
            <w:hideMark/>
          </w:tcPr>
          <w:p w14:paraId="7965B899" w14:textId="12BB7091"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Khaled Salama</w:t>
            </w:r>
            <w:r w:rsidR="00921C2F">
              <w:rPr>
                <w:rFonts w:asciiTheme="majorBidi" w:eastAsia="Times New Roman" w:hAnsiTheme="majorBidi" w:cstheme="majorBidi"/>
                <w:color w:val="000000"/>
                <w:sz w:val="20"/>
                <w:szCs w:val="20"/>
              </w:rPr>
              <w:t xml:space="preserve"> </w:t>
            </w:r>
            <w:r w:rsidR="00921C2F">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&lt;EndNote&gt;&lt;Cite&gt;&lt;Author&gt;Salama&lt;/Author&gt;&lt;Year&gt;2021&lt;/Year&gt;&lt;RecNum&gt;92&lt;/RecNum&gt;&lt;DisplayText&gt;(515)&lt;/DisplayText&gt;&lt;record&gt;&lt;rec-number&gt;92&lt;/rec-number&gt;&lt;foreign-keys&gt;&lt;key app="EN" db-id="r2exsvat5xft0ge5xwdxs9dovae0evvwdsfa" timestamp="1693650205"&gt;92&lt;/key&gt;&lt;/foreign-keys&gt;&lt;ref-type name="Journal Article"&gt;17&lt;/ref-type&gt;&lt;contributors&gt;&lt;authors&gt;&lt;author&gt;Salama, Khaled&lt;/author&gt;&lt;author&gt;Gad, Amira&lt;/author&gt;&lt;author&gt;El Tatawy, Sarah&lt;/author&gt;&lt;/authors&gt;&lt;/contributors&gt;&lt;titles&gt;&lt;title&gt;Sepsis profile and outcome of preterm neonates admitted to neonatal intensive care unit of Cairo University Hospital&lt;/title&gt;&lt;secondary-title&gt;Egyptian Pediatric Association Gazette&lt;/secondary-title&gt;&lt;/titles&gt;&lt;periodical&gt;&lt;full-title&gt;Egyptian Pediatric Association Gazette&lt;/full-title&gt;&lt;/periodical&gt;&lt;pages&gt;1-9&lt;/pages&gt;&lt;volume&gt;69&lt;/volume&gt;&lt;dates&gt;&lt;year&gt;2021&lt;/year&gt;&lt;/dates&gt;&lt;urls&gt;&lt;/urls&gt;&lt;/record&gt;&lt;/Cite&gt;&lt;/EndNote&gt;</w:instrText>
            </w:r>
            <w:r w:rsidR="00921C2F">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(515)</w:t>
            </w:r>
            <w:r w:rsidR="00921C2F">
              <w:rPr>
                <w:rFonts w:asciiTheme="majorBidi" w:eastAsia="Times New Roman" w:hAnsiTheme="majorBidi" w:cstheme="majorBidi"/>
                <w:color w:val="000000"/>
                <w:sz w:val="20"/>
                <w:szCs w:val="20"/>
              </w:rPr>
              <w:fldChar w:fldCharType="end"/>
            </w:r>
          </w:p>
        </w:tc>
        <w:tc>
          <w:tcPr>
            <w:tcW w:w="2694" w:type="dxa"/>
            <w:noWrap/>
            <w:hideMark/>
          </w:tcPr>
          <w:p w14:paraId="4E67C5A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17</w:t>
            </w:r>
          </w:p>
        </w:tc>
        <w:tc>
          <w:tcPr>
            <w:tcW w:w="2268" w:type="dxa"/>
            <w:noWrap/>
            <w:hideMark/>
          </w:tcPr>
          <w:p w14:paraId="7E15C20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23C148C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7C418CAA" w14:textId="77777777" w:rsidTr="00D54206">
        <w:trPr>
          <w:trHeight w:val="255"/>
        </w:trPr>
        <w:tc>
          <w:tcPr>
            <w:tcW w:w="716" w:type="dxa"/>
            <w:noWrap/>
            <w:hideMark/>
          </w:tcPr>
          <w:p w14:paraId="4F4B484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290</w:t>
            </w:r>
          </w:p>
        </w:tc>
        <w:tc>
          <w:tcPr>
            <w:tcW w:w="4672" w:type="dxa"/>
            <w:noWrap/>
            <w:hideMark/>
          </w:tcPr>
          <w:p w14:paraId="161FFDA5" w14:textId="05881113"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Khatun</w:t>
            </w:r>
            <w:r w:rsidR="00EF4DF4">
              <w:rPr>
                <w:rFonts w:asciiTheme="majorBidi" w:eastAsia="Times New Roman" w:hAnsiTheme="majorBidi" w:cstheme="majorBidi"/>
                <w:color w:val="000000"/>
                <w:sz w:val="20"/>
                <w:szCs w:val="20"/>
              </w:rPr>
              <w:t xml:space="preserve"> </w:t>
            </w:r>
            <w:r w:rsidR="00EF4DF4">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&lt;EndNote&gt;&lt;Cite&gt;&lt;Author&gt;Khatun&lt;/Author&gt;&lt;Year&gt;2015&lt;/Year&gt;&lt;RecNum&gt;291&lt;/RecNum&gt;&lt;DisplayText&gt;(516)&lt;/DisplayText&gt;&lt;record&gt;&lt;rec-number&gt;291&lt;/rec-number&gt;&lt;foreign-keys&gt;&lt;key app="EN" db-id="adpd5tdrq99ptsepx5fpew53az5z5vpp2fzf" timestamp="1693300724"&gt;291&lt;/key&gt;&lt;/foreign-keys&gt;&lt;ref-type name="Journal Article"&gt;17&lt;/ref-type&gt;&lt;contributors&gt;&lt;authors&gt;&lt;author&gt;Khatun, M. N.&lt;/author&gt;&lt;author&gt;Farzana, R.&lt;/author&gt;&lt;author&gt;Lopes, B. S.&lt;/author&gt;&lt;author&gt;Shamsuzzaman, S. M.&lt;/author&gt;&lt;/authors&gt;&lt;/contributors&gt;&lt;titles&gt;&lt;title&gt;Molecular characterization and resistance profile of nosocomial Acinetobacter baumannii intensive care unit of tertiary care hospital in Bangladesh&lt;/title&gt;&lt;secondary-title&gt;Bangladesh Med Res Counc Bull&lt;/secondary-title&gt;&lt;alt-title&gt;Bangladesh Medical Research Council bulletin&lt;/alt-title&gt;&lt;/titles&gt;&lt;pages&gt;101-107&lt;/pages&gt;&lt;volume&gt;41&lt;/volume&gt;&lt;number&gt;2&lt;/number&gt;&lt;edition&gt;2015/08/01&lt;/edition&gt;&lt;keywords&gt;&lt;keyword&gt;Acinetobacter baumannii/*drug effects/*isolation &amp;amp; purification&lt;/keyword&gt;&lt;keyword&gt;Anti-Bacterial Agents/*pharmacology&lt;/keyword&gt;&lt;keyword&gt;Bangladesh&lt;/keyword&gt;&lt;keyword&gt;Cross Infection/*drug therapy/*microbiology&lt;/keyword&gt;&lt;keyword&gt;*Drug Resistance, Bacterial&lt;/keyword&gt;&lt;keyword&gt;Female&lt;/keyword&gt;&lt;keyword&gt;Humans&lt;/keyword&gt;&lt;keyword&gt;*Intensive Care Units&lt;/keyword&gt;&lt;keyword&gt;Male&lt;/keyword&gt;&lt;keyword&gt;Microbial Sensitivity Tests&lt;/keyword&gt;&lt;keyword&gt;Phenotype&lt;/keyword&gt;&lt;keyword&gt;Polymerase Chain Reaction&lt;/keyword&gt;&lt;keyword&gt;beta-Lactamases/*pharmacology&lt;/keyword&gt;&lt;/keywords&gt;&lt;dates&gt;&lt;year&gt;2015&lt;/year&gt;&lt;pub-dates&gt;&lt;date&gt;Aug&lt;/date&gt;&lt;/pub-dates&gt;&lt;/dates&gt;&lt;isbn&gt;0377-9238 (Print)&amp;#xD;0377-9238&lt;/isbn&gt;&lt;accession-num&gt;29624289&lt;/accession-num&gt;&lt;urls&gt;&lt;/urls&gt;&lt;electronic-resource-num&gt;10.3329/bmrcb.v41i2.29991&lt;/electronic-resource-num&gt;&lt;remote-database-provider&gt;NLM&lt;/remote-database-provider&gt;&lt;language&gt;eng&lt;/language&gt;&lt;/record&gt;&lt;/Cite&gt;&lt;/EndNote&gt;</w:instrText>
            </w:r>
            <w:r w:rsidR="00EF4DF4">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(516)</w:t>
            </w:r>
            <w:r w:rsidR="00EF4DF4">
              <w:rPr>
                <w:rFonts w:asciiTheme="majorBidi" w:eastAsia="Times New Roman" w:hAnsiTheme="majorBidi" w:cstheme="majorBidi"/>
                <w:color w:val="000000"/>
                <w:sz w:val="20"/>
                <w:szCs w:val="20"/>
              </w:rPr>
              <w:fldChar w:fldCharType="end"/>
            </w:r>
          </w:p>
        </w:tc>
        <w:tc>
          <w:tcPr>
            <w:tcW w:w="2694" w:type="dxa"/>
            <w:noWrap/>
            <w:hideMark/>
          </w:tcPr>
          <w:p w14:paraId="64526B7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25</w:t>
            </w:r>
          </w:p>
        </w:tc>
        <w:tc>
          <w:tcPr>
            <w:tcW w:w="2268" w:type="dxa"/>
            <w:noWrap/>
            <w:hideMark/>
          </w:tcPr>
          <w:p w14:paraId="48F1D43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0066A12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3FAC57A3" w14:textId="77777777" w:rsidTr="00D54206">
        <w:trPr>
          <w:trHeight w:val="255"/>
        </w:trPr>
        <w:tc>
          <w:tcPr>
            <w:tcW w:w="716" w:type="dxa"/>
            <w:noWrap/>
            <w:hideMark/>
          </w:tcPr>
          <w:p w14:paraId="79BE4FB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295</w:t>
            </w:r>
          </w:p>
        </w:tc>
        <w:tc>
          <w:tcPr>
            <w:tcW w:w="4672" w:type="dxa"/>
            <w:noWrap/>
            <w:hideMark/>
          </w:tcPr>
          <w:p w14:paraId="1506092A" w14:textId="33FE0ACC"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Khorsi</w:t>
            </w:r>
            <w:proofErr w:type="spellEnd"/>
            <w:r w:rsidR="00EF4DF4">
              <w:rPr>
                <w:rFonts w:asciiTheme="majorBidi" w:eastAsia="Times New Roman" w:hAnsiTheme="majorBidi" w:cstheme="majorBidi"/>
                <w:color w:val="000000"/>
                <w:sz w:val="20"/>
                <w:szCs w:val="20"/>
              </w:rPr>
              <w:t xml:space="preserve"> </w:t>
            </w:r>
            <w:r w:rsidR="00EF4DF4">
              <w:rPr>
                <w:rFonts w:asciiTheme="majorBidi" w:eastAsia="Times New Roman" w:hAnsiTheme="majorBidi" w:cstheme="majorBidi"/>
                <w:color w:val="000000"/>
                <w:sz w:val="20"/>
                <w:szCs w:val="20"/>
              </w:rPr>
              <w:fldChar w:fldCharType="begin">
                <w:fldData xml:space="preserve">PEVuZE5vdGU+PENpdGU+PEF1dGhvcj5LaG9yc2k8L0F1dGhvcj48WWVhcj4yMDE1PC9ZZWFyPjxS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PEVuZE5vdGU+PENpdGU+PEF1dGhvcj5LaG9yc2k8L0F1dGhvcj48WWVhcj4yMDE1PC9ZZWFyPjxS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EF4DF4">
              <w:rPr>
                <w:rFonts w:asciiTheme="majorBidi" w:eastAsia="Times New Roman" w:hAnsiTheme="majorBidi" w:cstheme="majorBidi"/>
                <w:color w:val="000000"/>
                <w:sz w:val="20"/>
                <w:szCs w:val="20"/>
              </w:rPr>
            </w:r>
            <w:r w:rsidR="00EF4DF4">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(517)</w:t>
            </w:r>
            <w:r w:rsidR="00EF4DF4">
              <w:rPr>
                <w:rFonts w:asciiTheme="majorBidi" w:eastAsia="Times New Roman" w:hAnsiTheme="majorBidi" w:cstheme="majorBidi"/>
                <w:color w:val="000000"/>
                <w:sz w:val="20"/>
                <w:szCs w:val="20"/>
              </w:rPr>
              <w:fldChar w:fldCharType="end"/>
            </w:r>
          </w:p>
        </w:tc>
        <w:tc>
          <w:tcPr>
            <w:tcW w:w="2694" w:type="dxa"/>
            <w:noWrap/>
            <w:hideMark/>
          </w:tcPr>
          <w:p w14:paraId="239A3B5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125</w:t>
            </w:r>
          </w:p>
        </w:tc>
        <w:tc>
          <w:tcPr>
            <w:tcW w:w="2268" w:type="dxa"/>
            <w:noWrap/>
            <w:hideMark/>
          </w:tcPr>
          <w:p w14:paraId="6EE3637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246B33B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05A85263" w14:textId="77777777" w:rsidTr="00D54206">
        <w:trPr>
          <w:trHeight w:val="255"/>
        </w:trPr>
        <w:tc>
          <w:tcPr>
            <w:tcW w:w="716" w:type="dxa"/>
            <w:noWrap/>
            <w:hideMark/>
          </w:tcPr>
          <w:p w14:paraId="51AAE5B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130</w:t>
            </w:r>
          </w:p>
        </w:tc>
        <w:tc>
          <w:tcPr>
            <w:tcW w:w="4672" w:type="dxa"/>
            <w:noWrap/>
            <w:hideMark/>
          </w:tcPr>
          <w:p w14:paraId="243BDE6C" w14:textId="167D6A84"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Khoshnood</w:t>
            </w:r>
            <w:proofErr w:type="spellEnd"/>
            <w:r w:rsidR="00EF4DF4">
              <w:rPr>
                <w:rFonts w:asciiTheme="majorBidi" w:eastAsia="Times New Roman" w:hAnsiTheme="majorBidi" w:cstheme="majorBidi"/>
                <w:color w:val="000000"/>
                <w:sz w:val="20"/>
                <w:szCs w:val="20"/>
              </w:rPr>
              <w:t xml:space="preserve"> </w:t>
            </w:r>
            <w:r w:rsidR="00EF4DF4">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&lt;EndNote&gt;&lt;Cite&gt;&lt;Author&gt;Khoshnood&lt;/Author&gt;&lt;Year&gt;2017&lt;/Year&gt;&lt;RecNum&gt;130&lt;/RecNum&gt;&lt;DisplayText&gt;(518)&lt;/DisplayText&gt;&lt;record&gt;&lt;rec-number&gt;130&lt;/rec-number&gt;&lt;foreign-keys&gt;&lt;key app="EN" db-id="adpd5tdrq99ptsepx5fpew53az5z5vpp2fzf" timestamp="1693300634"&gt;130&lt;/key&gt;&lt;/foreign-keys&gt;&lt;ref-type name="Journal Article"&gt;17&lt;/ref-type&gt;&lt;contributors&gt;&lt;authors&gt;&lt;author&gt;Khoshnood, S.&lt;/author&gt;&lt;author&gt;Eslami, G.&lt;/author&gt;&lt;author&gt;Hashemi, A.&lt;/author&gt;&lt;author&gt;Bahramian, A.&lt;/author&gt;&lt;author&gt;Heidary, M.&lt;/author&gt;&lt;author&gt;Yousefi, N.&lt;/author&gt;&lt;author&gt;Mohammdi, F.&lt;/author&gt;&lt;author&gt;Gholami, M.&lt;/author&gt;&lt;/authors&gt;&lt;/contributors&gt;&lt;titles&gt;&lt;title&gt;Distribution of Aminoglycoside Resistance Genes Among Acinetobacter baumannii Strains Isolated From Burn Patients in Tehran, Iran&lt;/title&gt;&lt;secondary-title&gt;Arch Pediatr Infect Dis&lt;/secondary-title&gt;&lt;/titles&gt;&lt;pages&gt;e57263&lt;/pages&gt;&lt;volume&gt;5&lt;/volume&gt;&lt;number&gt;3&lt;/number&gt;&lt;edition&gt;2017-07-01&lt;/edition&gt;&lt;keywords&gt;&lt;keyword&gt;Aminoglycoside Resistance Genes&lt;/keyword&gt;&lt;keyword&gt;Multidrug Resistance&lt;/keyword&gt;&lt;keyword&gt;Burn&lt;/keyword&gt;&lt;keyword&gt;&amp;amp;lt&lt;/keyword&gt;&lt;keyword&gt;i&amp;amp;gt&lt;/keyword&gt;&lt;keyword&gt;Acinetobacter baumannii&amp;amp;lt&lt;/keyword&gt;&lt;keyword&gt;/i&amp;amp;gt&lt;/keyword&gt;&lt;/keywords&gt;&lt;dates&gt;&lt;year&gt;2017&lt;/year&gt;&lt;/dates&gt;&lt;isbn&gt;2322-1828&amp;#xD;2322-1836&lt;/isbn&gt;&lt;work-type&gt;Research Article&lt;/work-type&gt;&lt;urls&gt;&lt;related-urls&gt;&lt;url&gt;https://sites.kowsarpub.com/apid/articles/57263.html&lt;/url&gt;&lt;/related-urls&gt;&lt;/urls&gt;&lt;electronic-resource-num&gt;10.5812/pedinfect.57263&lt;/electronic-resource-num&gt;&lt;language&gt;en&lt;/language&gt;&lt;/record&gt;&lt;/Cite&gt;&lt;/EndNote&gt;</w:instrText>
            </w:r>
            <w:r w:rsidR="00EF4DF4">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(518)</w:t>
            </w:r>
            <w:r w:rsidR="00EF4DF4">
              <w:rPr>
                <w:rFonts w:asciiTheme="majorBidi" w:eastAsia="Times New Roman" w:hAnsiTheme="majorBidi" w:cstheme="majorBidi"/>
                <w:color w:val="000000"/>
                <w:sz w:val="20"/>
                <w:szCs w:val="20"/>
              </w:rPr>
              <w:fldChar w:fldCharType="end"/>
            </w:r>
          </w:p>
        </w:tc>
        <w:tc>
          <w:tcPr>
            <w:tcW w:w="2694" w:type="dxa"/>
            <w:noWrap/>
            <w:hideMark/>
          </w:tcPr>
          <w:p w14:paraId="27D0A48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100</w:t>
            </w:r>
          </w:p>
        </w:tc>
        <w:tc>
          <w:tcPr>
            <w:tcW w:w="2268" w:type="dxa"/>
            <w:noWrap/>
            <w:hideMark/>
          </w:tcPr>
          <w:p w14:paraId="0A43EFD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6B53B73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0CA526B9" w14:textId="77777777" w:rsidTr="00D54206">
        <w:trPr>
          <w:trHeight w:val="255"/>
        </w:trPr>
        <w:tc>
          <w:tcPr>
            <w:tcW w:w="716" w:type="dxa"/>
            <w:noWrap/>
            <w:hideMark/>
          </w:tcPr>
          <w:p w14:paraId="256D434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272</w:t>
            </w:r>
          </w:p>
        </w:tc>
        <w:tc>
          <w:tcPr>
            <w:tcW w:w="4672" w:type="dxa"/>
            <w:noWrap/>
            <w:hideMark/>
          </w:tcPr>
          <w:p w14:paraId="6BBA03A8" w14:textId="69C1D676"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Kooti</w:t>
            </w:r>
            <w:proofErr w:type="spellEnd"/>
            <w:r w:rsidR="00EF4DF4">
              <w:rPr>
                <w:rFonts w:asciiTheme="majorBidi" w:eastAsia="Times New Roman" w:hAnsiTheme="majorBidi" w:cstheme="majorBidi"/>
                <w:color w:val="000000"/>
                <w:sz w:val="20"/>
                <w:szCs w:val="20"/>
              </w:rPr>
              <w:t xml:space="preserve"> </w:t>
            </w:r>
            <w:r w:rsidR="00EF4DF4">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&lt;EndNote&gt;&lt;Cite&gt;&lt;Author&gt;Kooti&lt;/Author&gt;&lt;Year&gt;2015&lt;/Year&gt;&lt;RecNum&gt;273&lt;/RecNum&gt;&lt;DisplayText&gt;(519)&lt;/DisplayText&gt;&lt;record&gt;&lt;rec-number&gt;273&lt;/rec-number&gt;&lt;foreign-keys&gt;&lt;key app="EN" db-id="adpd5tdrq99ptsepx5fpew53az5z5vpp2fzf" timestamp="1693300710"&gt;273&lt;/key&gt;&lt;/foreign-keys&gt;&lt;ref-type name="Journal Article"&gt;17&lt;/ref-type&gt;&lt;contributors&gt;&lt;authors&gt;&lt;author&gt;Kooti, S.&lt;/author&gt;&lt;author&gt;Motamedifar, M.&lt;/author&gt;&lt;author&gt;Sarvari, J.&lt;/author&gt;&lt;/authors&gt;&lt;/contributors&gt;&lt;auth-address&gt;Student Research Committee, Bacteriology and Virology Department, School of Medicine, Shiraz University of Medical Sciences, Shiraz, IR Iran.&amp;#xD;Department of Bacteriology and Virology, School of Medicine, Shiraz University of Medical Sciences, Shiraz, IR Iran ; Shiraz HIV/AIDS Research Center (SHARC), Shiraz University of Medical Sciences, Shiraz, IR Iran.&amp;#xD;Department of Bacteriology and Virology, School of Medicine, Shiraz University of Medical Sciences, Shiraz, IR Iran.&lt;/auth-address&gt;&lt;titles&gt;&lt;title&gt;Antibiotic Resistance Profile and Distribution of Oxacillinase Genes Among Clinical Isolates of Acinetobacter baumannii in Shiraz Teaching Hospitals, 2012 - 2013&lt;/title&gt;&lt;secondary-title&gt;Jundishapur J Microbiol&lt;/secondary-title&gt;&lt;alt-title&gt;Jundishapur journal of microbiology&lt;/alt-title&gt;&lt;/titles&gt;&lt;periodical&gt;&lt;full-title&gt;Jundishapur J Microbiol&lt;/full-title&gt;&lt;/periodical&gt;&lt;pages&gt;e20215&lt;/pages&gt;&lt;volume&gt;8&lt;/volume&gt;&lt;number&gt;8&lt;/number&gt;&lt;edition&gt;2015/10/16&lt;/edition&gt;&lt;keywords&gt;&lt;keyword&gt;Acinetobacter baumannii&lt;/keyword&gt;&lt;keyword&gt;OXA-51 beta-lactamase&lt;/keyword&gt;&lt;keyword&gt;Oxacillinase&lt;/keyword&gt;&lt;/keywords&gt;&lt;dates&gt;&lt;year&gt;2015&lt;/year&gt;&lt;pub-dates&gt;&lt;date&gt;Aug&lt;/date&gt;&lt;/pub-dates&gt;&lt;/dates&gt;&lt;isbn&gt;2008-3645 (Print)&amp;#xD;2008-3645&lt;/isbn&gt;&lt;accession-num&gt;26464764&lt;/accession-num&gt;&lt;urls&gt;&lt;/urls&gt;&lt;custom2&gt;PMC4600599&lt;/custom2&gt;&lt;electronic-resource-num&gt;10.5812/jjm.20215v2&lt;/electronic-resource-num&gt;&lt;remote-database-provider&gt;NLM&lt;/remote-database-provider&gt;&lt;language&gt;eng&lt;/language&gt;&lt;/record&gt;&lt;/Cite&gt;&lt;/EndNote&gt;</w:instrText>
            </w:r>
            <w:r w:rsidR="00EF4DF4">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(519)</w:t>
            </w:r>
            <w:r w:rsidR="00EF4DF4">
              <w:rPr>
                <w:rFonts w:asciiTheme="majorBidi" w:eastAsia="Times New Roman" w:hAnsiTheme="majorBidi" w:cstheme="majorBidi"/>
                <w:color w:val="000000"/>
                <w:sz w:val="20"/>
                <w:szCs w:val="20"/>
              </w:rPr>
              <w:fldChar w:fldCharType="end"/>
            </w:r>
          </w:p>
        </w:tc>
        <w:tc>
          <w:tcPr>
            <w:tcW w:w="2694" w:type="dxa"/>
            <w:noWrap/>
            <w:hideMark/>
          </w:tcPr>
          <w:p w14:paraId="5A2B253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200</w:t>
            </w:r>
          </w:p>
        </w:tc>
        <w:tc>
          <w:tcPr>
            <w:tcW w:w="2268" w:type="dxa"/>
            <w:noWrap/>
            <w:hideMark/>
          </w:tcPr>
          <w:p w14:paraId="443F791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52150D1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783E7F19" w14:textId="77777777" w:rsidTr="00D54206">
        <w:trPr>
          <w:trHeight w:val="255"/>
        </w:trPr>
        <w:tc>
          <w:tcPr>
            <w:tcW w:w="716" w:type="dxa"/>
            <w:noWrap/>
            <w:hideMark/>
          </w:tcPr>
          <w:p w14:paraId="36CB2D1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18</w:t>
            </w:r>
          </w:p>
        </w:tc>
        <w:tc>
          <w:tcPr>
            <w:tcW w:w="4672" w:type="dxa"/>
            <w:noWrap/>
            <w:hideMark/>
          </w:tcPr>
          <w:p w14:paraId="2B8ED4A8" w14:textId="10F8207A"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Kovacevic</w:t>
            </w:r>
            <w:r w:rsidR="00EF4DF4">
              <w:rPr>
                <w:rFonts w:asciiTheme="majorBidi" w:eastAsia="Times New Roman" w:hAnsiTheme="majorBidi" w:cstheme="majorBidi"/>
                <w:color w:val="000000"/>
                <w:sz w:val="20"/>
                <w:szCs w:val="20"/>
              </w:rPr>
              <w:t xml:space="preserve"> </w:t>
            </w:r>
            <w:r w:rsidR="00EF4DF4">
              <w:rPr>
                <w:rFonts w:asciiTheme="majorBidi" w:eastAsia="Times New Roman" w:hAnsiTheme="majorBidi" w:cstheme="majorBidi"/>
                <w:color w:val="000000"/>
                <w:sz w:val="20"/>
                <w:szCs w:val="20"/>
              </w:rPr>
              <w:fldChar w:fldCharType="begin">
                <w:fldData xml:space="preserve">PEVuZE5vdGU+PENpdGU+PEF1dGhvcj5Lb3ZhY2V2aWM8L0F1dGhvcj48WWVhcj4yMDE5PC9ZZWFy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PEVuZE5vdGU+PENpdGU+PEF1dGhvcj5Lb3ZhY2V2aWM8L0F1dGhvcj48WWVhcj4yMDE5PC9ZZWFy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EF4DF4">
              <w:rPr>
                <w:rFonts w:asciiTheme="majorBidi" w:eastAsia="Times New Roman" w:hAnsiTheme="majorBidi" w:cstheme="majorBidi"/>
                <w:color w:val="000000"/>
                <w:sz w:val="20"/>
                <w:szCs w:val="20"/>
              </w:rPr>
            </w:r>
            <w:r w:rsidR="00EF4DF4">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(520)</w:t>
            </w:r>
            <w:r w:rsidR="00EF4DF4">
              <w:rPr>
                <w:rFonts w:asciiTheme="majorBidi" w:eastAsia="Times New Roman" w:hAnsiTheme="majorBidi" w:cstheme="majorBidi"/>
                <w:color w:val="000000"/>
                <w:sz w:val="20"/>
                <w:szCs w:val="20"/>
              </w:rPr>
              <w:fldChar w:fldCharType="end"/>
            </w:r>
          </w:p>
        </w:tc>
        <w:tc>
          <w:tcPr>
            <w:tcW w:w="2694" w:type="dxa"/>
            <w:noWrap/>
            <w:hideMark/>
          </w:tcPr>
          <w:p w14:paraId="2180F51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146</w:t>
            </w:r>
          </w:p>
        </w:tc>
        <w:tc>
          <w:tcPr>
            <w:tcW w:w="2268" w:type="dxa"/>
            <w:noWrap/>
            <w:hideMark/>
          </w:tcPr>
          <w:p w14:paraId="6B46645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w:t>
            </w:r>
          </w:p>
        </w:tc>
        <w:tc>
          <w:tcPr>
            <w:tcW w:w="1701" w:type="dxa"/>
            <w:noWrap/>
            <w:hideMark/>
          </w:tcPr>
          <w:p w14:paraId="06835AC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2EFBCC44" w14:textId="77777777" w:rsidTr="00D54206">
        <w:trPr>
          <w:trHeight w:val="255"/>
        </w:trPr>
        <w:tc>
          <w:tcPr>
            <w:tcW w:w="716" w:type="dxa"/>
            <w:noWrap/>
            <w:hideMark/>
          </w:tcPr>
          <w:p w14:paraId="109ED72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117</w:t>
            </w:r>
          </w:p>
        </w:tc>
        <w:tc>
          <w:tcPr>
            <w:tcW w:w="4672" w:type="dxa"/>
            <w:noWrap/>
            <w:hideMark/>
          </w:tcPr>
          <w:p w14:paraId="38AF8F9D" w14:textId="01EB3DC8"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Krit</w:t>
            </w:r>
            <w:proofErr w:type="spellEnd"/>
            <w:r w:rsidRPr="00B809E4">
              <w:rPr>
                <w:rFonts w:asciiTheme="majorBidi" w:eastAsia="Times New Roman" w:hAnsiTheme="majorBidi" w:cstheme="majorBidi"/>
                <w:color w:val="000000"/>
                <w:sz w:val="20"/>
                <w:szCs w:val="20"/>
              </w:rPr>
              <w:t xml:space="preserve"> </w:t>
            </w:r>
            <w:proofErr w:type="spellStart"/>
            <w:r w:rsidRPr="00B809E4">
              <w:rPr>
                <w:rFonts w:asciiTheme="majorBidi" w:eastAsia="Times New Roman" w:hAnsiTheme="majorBidi" w:cstheme="majorBidi"/>
                <w:color w:val="000000"/>
                <w:sz w:val="20"/>
                <w:szCs w:val="20"/>
              </w:rPr>
              <w:t>Thirapanmethee</w:t>
            </w:r>
            <w:proofErr w:type="spellEnd"/>
            <w:r w:rsidR="00921C2F">
              <w:rPr>
                <w:rFonts w:asciiTheme="majorBidi" w:eastAsia="Times New Roman" w:hAnsiTheme="majorBidi" w:cstheme="majorBidi"/>
                <w:color w:val="000000"/>
                <w:sz w:val="20"/>
                <w:szCs w:val="20"/>
              </w:rPr>
              <w:t xml:space="preserve"> </w:t>
            </w:r>
            <w:r w:rsidR="00921C2F">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&lt;EndNote&gt;&lt;Cite&gt;&lt;Author&gt;Thirapanmethee&lt;/Author&gt;&lt;Year&gt;2020&lt;/Year&gt;&lt;RecNum&gt;93&lt;/RecNum&gt;&lt;DisplayText&gt;(521)&lt;/DisplayText&gt;&lt;record&gt;&lt;rec-number&gt;93&lt;/rec-number&gt;&lt;foreign-keys&gt;&lt;key app="EN" db-id="r2exsvat5xft0ge5xwdxs9dovae0evvwdsfa" timestamp="1693650260"&gt;93&lt;/key&gt;&lt;/foreign-keys&gt;&lt;ref-type name="Journal Article"&gt;17&lt;/ref-type&gt;&lt;contributors&gt;&lt;authors&gt;&lt;author&gt;Thirapanmethee, Krit&lt;/author&gt;&lt;author&gt;Srisiri-A-Nun, Thayapa&lt;/author&gt;&lt;author&gt;Houngsaitong, Jantana&lt;/author&gt;&lt;author&gt;Montakantikul, Preecha&lt;/author&gt;&lt;author&gt;Khuntayaporn, Piyatip&lt;/author&gt;&lt;author&gt;Chomnawang, Mullika Traidej&lt;/author&gt;&lt;/authors&gt;&lt;/contributors&gt;&lt;titles&gt;&lt;title&gt;Prevalence of OXA-type β-lactamase genes among carbapenem-resistant Acinetobacter baumannii clinical isolates in Thailand&lt;/title&gt;&lt;secondary-title&gt;Antibiotics&lt;/secondary-title&gt;&lt;/titles&gt;&lt;periodical&gt;&lt;full-title&gt;Antibiotics&lt;/full-title&gt;&lt;/periodical&gt;&lt;pages&gt;864&lt;/pages&gt;&lt;volume&gt;9&lt;/volume&gt;&lt;number&gt;12&lt;/number&gt;&lt;dates&gt;&lt;year&gt;2020&lt;/year&gt;&lt;/dates&gt;&lt;isbn&gt;2079-6382&lt;/isbn&gt;&lt;urls&gt;&lt;/urls&gt;&lt;/record&gt;&lt;/Cite&gt;&lt;/EndNote&gt;</w:instrText>
            </w:r>
            <w:r w:rsidR="00921C2F">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(521)</w:t>
            </w:r>
            <w:r w:rsidR="00921C2F">
              <w:rPr>
                <w:rFonts w:asciiTheme="majorBidi" w:eastAsia="Times New Roman" w:hAnsiTheme="majorBidi" w:cstheme="majorBidi"/>
                <w:color w:val="000000"/>
                <w:sz w:val="20"/>
                <w:szCs w:val="20"/>
              </w:rPr>
              <w:fldChar w:fldCharType="end"/>
            </w:r>
          </w:p>
        </w:tc>
        <w:tc>
          <w:tcPr>
            <w:tcW w:w="2694" w:type="dxa"/>
            <w:noWrap/>
            <w:hideMark/>
          </w:tcPr>
          <w:p w14:paraId="42253B3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183</w:t>
            </w:r>
          </w:p>
        </w:tc>
        <w:tc>
          <w:tcPr>
            <w:tcW w:w="2268" w:type="dxa"/>
            <w:noWrap/>
            <w:hideMark/>
          </w:tcPr>
          <w:p w14:paraId="295DD49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31</w:t>
            </w:r>
          </w:p>
        </w:tc>
        <w:tc>
          <w:tcPr>
            <w:tcW w:w="1701" w:type="dxa"/>
            <w:noWrap/>
            <w:hideMark/>
          </w:tcPr>
          <w:p w14:paraId="0FB1B1B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714B80A3" w14:textId="77777777" w:rsidTr="00D54206">
        <w:trPr>
          <w:trHeight w:val="255"/>
        </w:trPr>
        <w:tc>
          <w:tcPr>
            <w:tcW w:w="716" w:type="dxa"/>
            <w:noWrap/>
            <w:hideMark/>
          </w:tcPr>
          <w:p w14:paraId="0CD8202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115</w:t>
            </w:r>
          </w:p>
        </w:tc>
        <w:tc>
          <w:tcPr>
            <w:tcW w:w="4672" w:type="dxa"/>
            <w:noWrap/>
            <w:hideMark/>
          </w:tcPr>
          <w:p w14:paraId="5A571F29" w14:textId="0AEB8DCA"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Lachhab</w:t>
            </w:r>
            <w:proofErr w:type="spellEnd"/>
            <w:r w:rsidR="00EF4DF4">
              <w:rPr>
                <w:rFonts w:asciiTheme="majorBidi" w:eastAsia="Times New Roman" w:hAnsiTheme="majorBidi" w:cstheme="majorBidi"/>
                <w:color w:val="000000"/>
                <w:sz w:val="20"/>
                <w:szCs w:val="20"/>
              </w:rPr>
              <w:t xml:space="preserve"> </w:t>
            </w:r>
            <w:r w:rsidR="00EF4DF4">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&lt;EndNote&gt;&lt;Cite&gt;&lt;Author&gt;Lachhab&lt;/Author&gt;&lt;Year&gt;2017&lt;/Year&gt;&lt;RecNum&gt;115&lt;/RecNum&gt;&lt;DisplayText&gt;(522)&lt;/DisplayText&gt;&lt;record&gt;&lt;rec-number&gt;115&lt;/rec-number&gt;&lt;foreign-keys&gt;&lt;key app="EN" db-id="adpd5tdrq99ptsepx5fpew53az5z5vpp2fzf" timestamp="1693300630"&gt;115&lt;/key&gt;&lt;/foreign-keys&gt;&lt;ref-type name="Journal Article"&gt;17&lt;/ref-type&gt;&lt;contributors&gt;&lt;authors&gt;&lt;author&gt;Lachhab, Zineb&lt;/author&gt;&lt;author&gt;Frikh, Mohammed&lt;/author&gt;&lt;author&gt;Maleb, Adil&lt;/author&gt;&lt;author&gt;Kasouati, Jalal&lt;/author&gt;&lt;author&gt;Doghmi, Nouafal&lt;/author&gt;&lt;author&gt;Ben Lahlou, Yassine&lt;/author&gt;&lt;author&gt;Belefquih, Bouchra&lt;/author&gt;&lt;author&gt;Lemnouer, Abdelhay&lt;/author&gt;&lt;author&gt;Elouennass, Mostafa&lt;/author&gt;&lt;/authors&gt;&lt;secondary-authors&gt;&lt;author&gt;Garbino, Jorge&lt;/author&gt;&lt;/secondary-authors&gt;&lt;/contributors&gt;&lt;titles&gt;&lt;title&gt;Bacteraemia in Intensive Care Unit: Clinical, Bacteriological, and Prognostic Prospective Study&lt;/title&gt;&lt;secondary-title&gt;Canadian Journal of Infectious Diseases and Medical Microbiology&lt;/secondary-title&gt;&lt;/titles&gt;&lt;periodical&gt;&lt;full-title&gt;Canadian Journal of Infectious Diseases and Medical Microbiology&lt;/full-title&gt;&lt;/periodical&gt;&lt;pages&gt;4082938&lt;/pages&gt;&lt;volume&gt;2017&lt;/volume&gt;&lt;dates&gt;&lt;year&gt;2017&lt;/year&gt;&lt;pub-dates&gt;&lt;date&gt;2017/03/19&lt;/date&gt;&lt;/pub-dates&gt;&lt;/dates&gt;&lt;publisher&gt;Hindawi&lt;/publisher&gt;&lt;isbn&gt;1712-9532&lt;/isbn&gt;&lt;urls&gt;&lt;related-urls&gt;&lt;url&gt;https://doi.org/10.1155/2017/4082938&lt;/url&gt;&lt;/related-urls&gt;&lt;/urls&gt;&lt;electronic-resource-num&gt;10.1155/2017/4082938&lt;/electronic-resource-num&gt;&lt;/record&gt;&lt;/Cite&gt;&lt;/EndNote&gt;</w:instrText>
            </w:r>
            <w:r w:rsidR="00EF4DF4">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(522)</w:t>
            </w:r>
            <w:r w:rsidR="00EF4DF4">
              <w:rPr>
                <w:rFonts w:asciiTheme="majorBidi" w:eastAsia="Times New Roman" w:hAnsiTheme="majorBidi" w:cstheme="majorBidi"/>
                <w:color w:val="000000"/>
                <w:sz w:val="20"/>
                <w:szCs w:val="20"/>
              </w:rPr>
              <w:fldChar w:fldCharType="end"/>
            </w:r>
          </w:p>
        </w:tc>
        <w:tc>
          <w:tcPr>
            <w:tcW w:w="2694" w:type="dxa"/>
            <w:noWrap/>
            <w:hideMark/>
          </w:tcPr>
          <w:p w14:paraId="5B53464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13</w:t>
            </w:r>
          </w:p>
        </w:tc>
        <w:tc>
          <w:tcPr>
            <w:tcW w:w="2268" w:type="dxa"/>
            <w:noWrap/>
            <w:hideMark/>
          </w:tcPr>
          <w:p w14:paraId="24BCF31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7FC630C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0E9430F4" w14:textId="77777777" w:rsidTr="00D54206">
        <w:trPr>
          <w:trHeight w:val="255"/>
        </w:trPr>
        <w:tc>
          <w:tcPr>
            <w:tcW w:w="716" w:type="dxa"/>
            <w:noWrap/>
            <w:hideMark/>
          </w:tcPr>
          <w:p w14:paraId="7892EEC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77</w:t>
            </w:r>
          </w:p>
        </w:tc>
        <w:tc>
          <w:tcPr>
            <w:tcW w:w="4672" w:type="dxa"/>
            <w:noWrap/>
            <w:hideMark/>
          </w:tcPr>
          <w:p w14:paraId="37DEB14A" w14:textId="0A380DB6"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 xml:space="preserve">Lakshmi </w:t>
            </w:r>
            <w:proofErr w:type="spellStart"/>
            <w:r w:rsidRPr="00B809E4">
              <w:rPr>
                <w:rFonts w:asciiTheme="majorBidi" w:eastAsia="Times New Roman" w:hAnsiTheme="majorBidi" w:cstheme="majorBidi"/>
                <w:color w:val="000000"/>
                <w:sz w:val="20"/>
                <w:szCs w:val="20"/>
              </w:rPr>
              <w:t>Kakhandki</w:t>
            </w:r>
            <w:proofErr w:type="spellEnd"/>
            <w:r w:rsidR="00921C2F">
              <w:rPr>
                <w:rFonts w:asciiTheme="majorBidi" w:eastAsia="Times New Roman" w:hAnsiTheme="majorBidi" w:cstheme="majorBidi"/>
                <w:color w:val="000000"/>
                <w:sz w:val="20"/>
                <w:szCs w:val="20"/>
              </w:rPr>
              <w:t xml:space="preserve"> </w:t>
            </w:r>
            <w:r w:rsidR="00921C2F">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&lt;EndNote&gt;&lt;Cite&gt;&lt;Author&gt;Kakhandki&lt;/Author&gt;&lt;Year&gt;2020&lt;/Year&gt;&lt;RecNum&gt;94&lt;/RecNum&gt;&lt;DisplayText&gt;(523)&lt;/DisplayText&gt;&lt;record&gt;&lt;rec-number&gt;94&lt;/rec-number&gt;&lt;foreign-keys&gt;&lt;key app="EN" db-id="r2exsvat5xft0ge5xwdxs9dovae0evvwdsfa" timestamp="1693650439"&gt;94&lt;/key&gt;&lt;/foreign-keys&gt;&lt;ref-type name="Journal Article"&gt;17&lt;/ref-type&gt;&lt;contributors&gt;&lt;authors&gt;&lt;author&gt;Kakhandki, Lakshmi&lt;/author&gt;&lt;author&gt;Takpere, Aparna Y&lt;/author&gt;&lt;author&gt;Bagali, Smitha&lt;/author&gt;&lt;author&gt;Wavare, Sanjay&lt;/author&gt;&lt;author&gt;Karigoudar, Rashmi&lt;/author&gt;&lt;author&gt;Shahapur, Praveen R&lt;/author&gt;&lt;/authors&gt;&lt;/contributors&gt;&lt;titles&gt;&lt;title&gt;Antibiogram of Gram Negative Bacteria Isolated from the Skin and Soft Tissue Infections a Guide for Empirical Therapy to the Clinicians&lt;/title&gt;&lt;secondary-title&gt;J Pure Appl Microbiol&lt;/secondary-title&gt;&lt;/titles&gt;&lt;periodical&gt;&lt;full-title&gt;J Pure Appl Microbiol&lt;/full-title&gt;&lt;/periodical&gt;&lt;pages&gt;1353-1358&lt;/pages&gt;&lt;volume&gt;14&lt;/volume&gt;&lt;number&gt;2&lt;/number&gt;&lt;dates&gt;&lt;year&gt;2020&lt;/year&gt;&lt;/dates&gt;&lt;urls&gt;&lt;/urls&gt;&lt;/record&gt;&lt;/Cite&gt;&lt;/EndNote&gt;</w:instrText>
            </w:r>
            <w:r w:rsidR="00921C2F">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(523)</w:t>
            </w:r>
            <w:r w:rsidR="00921C2F">
              <w:rPr>
                <w:rFonts w:asciiTheme="majorBidi" w:eastAsia="Times New Roman" w:hAnsiTheme="majorBidi" w:cstheme="majorBidi"/>
                <w:color w:val="000000"/>
                <w:sz w:val="20"/>
                <w:szCs w:val="20"/>
              </w:rPr>
              <w:fldChar w:fldCharType="end"/>
            </w:r>
          </w:p>
        </w:tc>
        <w:tc>
          <w:tcPr>
            <w:tcW w:w="2694" w:type="dxa"/>
            <w:noWrap/>
            <w:hideMark/>
          </w:tcPr>
          <w:p w14:paraId="754446D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47</w:t>
            </w:r>
          </w:p>
        </w:tc>
        <w:tc>
          <w:tcPr>
            <w:tcW w:w="2268" w:type="dxa"/>
            <w:noWrap/>
            <w:hideMark/>
          </w:tcPr>
          <w:p w14:paraId="575F641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01900EC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42E090D4" w14:textId="77777777" w:rsidTr="00D54206">
        <w:trPr>
          <w:trHeight w:val="255"/>
        </w:trPr>
        <w:tc>
          <w:tcPr>
            <w:tcW w:w="716" w:type="dxa"/>
            <w:noWrap/>
            <w:hideMark/>
          </w:tcPr>
          <w:p w14:paraId="6626C4C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55</w:t>
            </w:r>
          </w:p>
        </w:tc>
        <w:tc>
          <w:tcPr>
            <w:tcW w:w="4672" w:type="dxa"/>
            <w:noWrap/>
            <w:hideMark/>
          </w:tcPr>
          <w:p w14:paraId="7856E35C" w14:textId="03E6B329"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Leungtongkam</w:t>
            </w:r>
            <w:proofErr w:type="spellEnd"/>
            <w:r w:rsidR="00EF4DF4">
              <w:rPr>
                <w:rFonts w:asciiTheme="majorBidi" w:eastAsia="Times New Roman" w:hAnsiTheme="majorBidi" w:cstheme="majorBidi"/>
                <w:color w:val="000000"/>
                <w:sz w:val="20"/>
                <w:szCs w:val="20"/>
              </w:rPr>
              <w:t xml:space="preserve"> </w:t>
            </w:r>
            <w:r w:rsidR="00EF4DF4">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&lt;EndNote&gt;&lt;Cite&gt;&lt;Author&gt;Leungtongkam&lt;/Author&gt;&lt;Year&gt;2017&lt;/Year&gt;&lt;RecNum&gt;55&lt;/RecNum&gt;&lt;DisplayText&gt;(524)&lt;/DisplayText&gt;&lt;record&gt;&lt;rec-number&gt;55&lt;/rec-number&gt;&lt;foreign-keys&gt;&lt;key app="EN" db-id="adpd5tdrq99ptsepx5fpew53az5z5vpp2fzf" timestamp="1693300614"&gt;55&lt;/key&gt;&lt;/foreign-keys&gt;&lt;ref-type name="Journal Article"&gt;17&lt;/ref-type&gt;&lt;contributors&gt;&lt;authors&gt;&lt;author&gt;Leungtongkam, Udomluk&lt;/author&gt;&lt;author&gt;Thummeepak, Rapee&lt;/author&gt;&lt;author&gt;Wongprachan, Suchada&lt;/author&gt;&lt;author&gt;Thongsuk, Pollawat&lt;/author&gt;&lt;author&gt;Kitti, Thawatchai&lt;/author&gt;&lt;author&gt;Ketwong, Kwanjai&lt;/author&gt;&lt;author&gt;Runcharoen, Chakkaphan&lt;/author&gt;&lt;author&gt;Chantratita, Narisara&lt;/author&gt;&lt;author&gt;Sitthisak, Sutthirat&lt;/author&gt;&lt;/authors&gt;&lt;/contributors&gt;&lt;titles&gt;&lt;title&gt;Dissemination of blaOXA-23, blaOXA-24, blaOXA-58, and blaNDM-1 Genes of Acinetobacter baumannii Isolates from Four Tertiary Hospitals in Thailand&lt;/title&gt;&lt;secondary-title&gt;Microbial Drug Resistance&lt;/secondary-title&gt;&lt;/titles&gt;&lt;periodical&gt;&lt;full-title&gt;Microbial Drug Resistance&lt;/full-title&gt;&lt;/periodical&gt;&lt;pages&gt;55-62&lt;/pages&gt;&lt;volume&gt;24&lt;/volume&gt;&lt;number&gt;1&lt;/number&gt;&lt;dates&gt;&lt;year&gt;2017&lt;/year&gt;&lt;pub-dates&gt;&lt;date&gt;2018/01/01&lt;/date&gt;&lt;/pub-dates&gt;&lt;/dates&gt;&lt;publisher&gt;Mary Ann Liebert, Inc., publishers&lt;/publisher&gt;&lt;isbn&gt;1076-6294&lt;/isbn&gt;&lt;urls&gt;&lt;related-urls&gt;&lt;url&gt;https://doi.org/10.1089/mdr.2016.0248&lt;/url&gt;&lt;/related-urls&gt;&lt;/urls&gt;&lt;electronic-resource-num&gt;10.1089/mdr.2016.0248&lt;/electronic-resource-num&gt;&lt;access-date&gt;2021/04/20&lt;/access-date&gt;&lt;/record&gt;&lt;/Cite&gt;&lt;/EndNote&gt;</w:instrText>
            </w:r>
            <w:r w:rsidR="00EF4DF4">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(524)</w:t>
            </w:r>
            <w:r w:rsidR="00EF4DF4">
              <w:rPr>
                <w:rFonts w:asciiTheme="majorBidi" w:eastAsia="Times New Roman" w:hAnsiTheme="majorBidi" w:cstheme="majorBidi"/>
                <w:color w:val="000000"/>
                <w:sz w:val="20"/>
                <w:szCs w:val="20"/>
              </w:rPr>
              <w:fldChar w:fldCharType="end"/>
            </w:r>
          </w:p>
        </w:tc>
        <w:tc>
          <w:tcPr>
            <w:tcW w:w="2694" w:type="dxa"/>
            <w:noWrap/>
            <w:hideMark/>
          </w:tcPr>
          <w:p w14:paraId="385D2E4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339</w:t>
            </w:r>
          </w:p>
        </w:tc>
        <w:tc>
          <w:tcPr>
            <w:tcW w:w="2268" w:type="dxa"/>
            <w:noWrap/>
            <w:hideMark/>
          </w:tcPr>
          <w:p w14:paraId="69C4CBA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3DC4D30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5044FDEC" w14:textId="77777777" w:rsidTr="00D54206">
        <w:trPr>
          <w:trHeight w:val="255"/>
        </w:trPr>
        <w:tc>
          <w:tcPr>
            <w:tcW w:w="716" w:type="dxa"/>
            <w:noWrap/>
            <w:hideMark/>
          </w:tcPr>
          <w:p w14:paraId="3C20F45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60</w:t>
            </w:r>
          </w:p>
        </w:tc>
        <w:tc>
          <w:tcPr>
            <w:tcW w:w="4672" w:type="dxa"/>
            <w:noWrap/>
            <w:hideMark/>
          </w:tcPr>
          <w:p w14:paraId="5749EFCA" w14:textId="6FAD4ACB"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Levy-</w:t>
            </w:r>
            <w:proofErr w:type="spellStart"/>
            <w:r w:rsidRPr="00B809E4">
              <w:rPr>
                <w:rFonts w:asciiTheme="majorBidi" w:eastAsia="Times New Roman" w:hAnsiTheme="majorBidi" w:cstheme="majorBidi"/>
                <w:color w:val="000000"/>
                <w:sz w:val="20"/>
                <w:szCs w:val="20"/>
              </w:rPr>
              <w:t>Blitchein</w:t>
            </w:r>
            <w:proofErr w:type="spellEnd"/>
            <w:r w:rsidR="00D90A48">
              <w:rPr>
                <w:rFonts w:asciiTheme="majorBidi" w:eastAsia="Times New Roman" w:hAnsiTheme="majorBidi" w:cstheme="majorBidi"/>
                <w:color w:val="000000"/>
                <w:sz w:val="20"/>
                <w:szCs w:val="20"/>
              </w:rPr>
              <w:t xml:space="preserve"> </w:t>
            </w:r>
            <w:r w:rsidR="00D90A48">
              <w:rPr>
                <w:rFonts w:asciiTheme="majorBidi" w:eastAsia="Times New Roman" w:hAnsiTheme="majorBidi" w:cstheme="majorBidi"/>
                <w:color w:val="000000"/>
                <w:sz w:val="20"/>
                <w:szCs w:val="20"/>
              </w:rPr>
              <w:fldChar w:fldCharType="begin">
                <w:fldData xml:space="preserve">PEVuZE5vdGU+PENpdGU+PEF1dGhvcj5MZXZ5LUJsaXRjaHRlaW48L0F1dGhvcj48WWVhcj4yMDE4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PEVuZE5vdGU+PENpdGU+PEF1dGhvcj5MZXZ5LUJsaXRjaHRlaW48L0F1dGhvcj48WWVhcj4yMDE4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D90A48">
              <w:rPr>
                <w:rFonts w:asciiTheme="majorBidi" w:eastAsia="Times New Roman" w:hAnsiTheme="majorBidi" w:cstheme="majorBidi"/>
                <w:color w:val="000000"/>
                <w:sz w:val="20"/>
                <w:szCs w:val="20"/>
              </w:rPr>
            </w:r>
            <w:r w:rsidR="00D90A48">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(525)</w:t>
            </w:r>
            <w:r w:rsidR="00D90A48">
              <w:rPr>
                <w:rFonts w:asciiTheme="majorBidi" w:eastAsia="Times New Roman" w:hAnsiTheme="majorBidi" w:cstheme="majorBidi"/>
                <w:color w:val="000000"/>
                <w:sz w:val="20"/>
                <w:szCs w:val="20"/>
              </w:rPr>
              <w:fldChar w:fldCharType="end"/>
            </w:r>
          </w:p>
        </w:tc>
        <w:tc>
          <w:tcPr>
            <w:tcW w:w="2694" w:type="dxa"/>
            <w:noWrap/>
            <w:hideMark/>
          </w:tcPr>
          <w:p w14:paraId="4A80F7D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80</w:t>
            </w:r>
          </w:p>
        </w:tc>
        <w:tc>
          <w:tcPr>
            <w:tcW w:w="2268" w:type="dxa"/>
            <w:noWrap/>
            <w:hideMark/>
          </w:tcPr>
          <w:p w14:paraId="50B0DCA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w:t>
            </w:r>
          </w:p>
        </w:tc>
        <w:tc>
          <w:tcPr>
            <w:tcW w:w="1701" w:type="dxa"/>
            <w:noWrap/>
            <w:hideMark/>
          </w:tcPr>
          <w:p w14:paraId="2C0ED66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22EF56AD" w14:textId="77777777" w:rsidTr="00D54206">
        <w:trPr>
          <w:trHeight w:val="255"/>
        </w:trPr>
        <w:tc>
          <w:tcPr>
            <w:tcW w:w="716" w:type="dxa"/>
            <w:noWrap/>
            <w:hideMark/>
          </w:tcPr>
          <w:p w14:paraId="01CE16E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944</w:t>
            </w:r>
          </w:p>
        </w:tc>
        <w:tc>
          <w:tcPr>
            <w:tcW w:w="4672" w:type="dxa"/>
            <w:noWrap/>
            <w:hideMark/>
          </w:tcPr>
          <w:p w14:paraId="5A51A9C2" w14:textId="16819CE2" w:rsidR="00F27D6F" w:rsidRPr="00B809E4" w:rsidRDefault="00F27D6F" w:rsidP="006B41D5">
            <w:pPr>
              <w:rPr>
                <w:rFonts w:asciiTheme="majorBidi" w:eastAsia="Times New Roman" w:hAnsiTheme="majorBidi" w:cstheme="majorBidi"/>
                <w:color w:val="242021"/>
                <w:sz w:val="20"/>
                <w:szCs w:val="20"/>
              </w:rPr>
            </w:pPr>
            <w:r w:rsidRPr="00B809E4">
              <w:rPr>
                <w:rFonts w:asciiTheme="majorBidi" w:eastAsia="Times New Roman" w:hAnsiTheme="majorBidi" w:cstheme="majorBidi"/>
                <w:color w:val="242021"/>
                <w:sz w:val="20"/>
                <w:szCs w:val="20"/>
              </w:rPr>
              <w:t>M</w:t>
            </w:r>
            <w:r w:rsidR="005D7996">
              <w:rPr>
                <w:rFonts w:asciiTheme="majorBidi" w:eastAsia="Times New Roman" w:hAnsiTheme="majorBidi" w:cstheme="majorBidi"/>
                <w:color w:val="242021"/>
                <w:sz w:val="20"/>
                <w:szCs w:val="20"/>
              </w:rPr>
              <w:t xml:space="preserve">oni </w:t>
            </w:r>
            <w:proofErr w:type="spellStart"/>
            <w:r w:rsidRPr="00B809E4">
              <w:rPr>
                <w:rFonts w:asciiTheme="majorBidi" w:eastAsia="Times New Roman" w:hAnsiTheme="majorBidi" w:cstheme="majorBidi"/>
                <w:color w:val="242021"/>
                <w:sz w:val="20"/>
                <w:szCs w:val="20"/>
              </w:rPr>
              <w:t>Mahto</w:t>
            </w:r>
            <w:proofErr w:type="spellEnd"/>
            <w:r w:rsidR="005D7996">
              <w:rPr>
                <w:rFonts w:asciiTheme="majorBidi" w:eastAsia="Times New Roman" w:hAnsiTheme="majorBidi" w:cstheme="majorBidi"/>
                <w:color w:val="242021"/>
                <w:sz w:val="20"/>
                <w:szCs w:val="20"/>
              </w:rPr>
              <w:t xml:space="preserve"> </w:t>
            </w:r>
            <w:r w:rsidR="005D7996">
              <w:rPr>
                <w:rFonts w:asciiTheme="majorBidi" w:eastAsia="Times New Roman" w:hAnsiTheme="majorBidi" w:cstheme="majorBidi"/>
                <w:color w:val="242021"/>
                <w:sz w:val="20"/>
                <w:szCs w:val="20"/>
              </w:rPr>
              <w:fldChar w:fldCharType="begin"/>
            </w:r>
            <w:r w:rsidR="00CC6B4E">
              <w:rPr>
                <w:rFonts w:asciiTheme="majorBidi" w:eastAsia="Times New Roman" w:hAnsiTheme="majorBidi" w:cstheme="majorBidi"/>
                <w:color w:val="242021"/>
                <w:sz w:val="20"/>
                <w:szCs w:val="20"/>
              </w:rPr>
              <w:instrText xml:space="preserve"> ADDIN EN.CITE &lt;EndNote&gt;&lt;Cite&gt;&lt;Author&gt;Mahto&lt;/Author&gt;&lt;Year&gt;2021&lt;/Year&gt;&lt;RecNum&gt;47&lt;/RecNum&gt;&lt;DisplayText&gt;(526)&lt;/DisplayText&gt;&lt;record&gt;&lt;rec-number&gt;47&lt;/rec-number&gt;&lt;foreign-keys&gt;&lt;key app="EN" db-id="swpea0xz5v25roetfz0v0vp3ex5efr220frp" timestamp="1693815189"&gt;47&lt;/key&gt;&lt;/foreign-keys&gt;&lt;ref-type name="Journal Article"&gt;17&lt;/ref-type&gt;&lt;contributors&gt;&lt;authors&gt;&lt;author&gt;Mahto, M&lt;/author&gt;&lt;author&gt;Chaudhary, M&lt;/author&gt;&lt;author&gt;Shah, A&lt;/author&gt;&lt;author&gt;Show, KL&lt;/author&gt;&lt;author&gt;Moses, FL&lt;/author&gt;&lt;author&gt;Stewart, AG&lt;/author&gt;&lt;/authors&gt;&lt;/contributors&gt;&lt;titles&gt;&lt;title&gt;High antibiotic resistance and mortality with Acinetobacter species in a tertiary hospital, Nepal&lt;/title&gt;&lt;secondary-title&gt;Public Health Action&lt;/secondary-title&gt;&lt;/titles&gt;&lt;periodical&gt;&lt;full-title&gt;Public Health Action&lt;/full-title&gt;&lt;/periodical&gt;&lt;pages&gt;13-17&lt;/pages&gt;&lt;volume&gt;11&lt;/volume&gt;&lt;number&gt;1&lt;/number&gt;&lt;dates&gt;&lt;year&gt;2021&lt;/year&gt;&lt;/dates&gt;&lt;isbn&gt;2220-8372&lt;/isbn&gt;&lt;urls&gt;&lt;/urls&gt;&lt;/record&gt;&lt;/Cite&gt;&lt;/EndNote&gt;</w:instrText>
            </w:r>
            <w:r w:rsidR="005D7996">
              <w:rPr>
                <w:rFonts w:asciiTheme="majorBidi" w:eastAsia="Times New Roman" w:hAnsiTheme="majorBidi" w:cstheme="majorBidi"/>
                <w:color w:val="242021"/>
                <w:sz w:val="20"/>
                <w:szCs w:val="20"/>
              </w:rPr>
              <w:fldChar w:fldCharType="separate"/>
            </w:r>
            <w:r w:rsidR="00CC6B4E">
              <w:rPr>
                <w:rFonts w:asciiTheme="majorBidi" w:eastAsia="Times New Roman" w:hAnsiTheme="majorBidi" w:cstheme="majorBidi"/>
                <w:noProof/>
                <w:color w:val="242021"/>
                <w:sz w:val="20"/>
                <w:szCs w:val="20"/>
              </w:rPr>
              <w:t>(526)</w:t>
            </w:r>
            <w:r w:rsidR="005D7996">
              <w:rPr>
                <w:rFonts w:asciiTheme="majorBidi" w:eastAsia="Times New Roman" w:hAnsiTheme="majorBidi" w:cstheme="majorBidi"/>
                <w:color w:val="242021"/>
                <w:sz w:val="20"/>
                <w:szCs w:val="20"/>
              </w:rPr>
              <w:fldChar w:fldCharType="end"/>
            </w:r>
          </w:p>
        </w:tc>
        <w:tc>
          <w:tcPr>
            <w:tcW w:w="2694" w:type="dxa"/>
            <w:noWrap/>
            <w:hideMark/>
          </w:tcPr>
          <w:p w14:paraId="09EA4B6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326</w:t>
            </w:r>
          </w:p>
        </w:tc>
        <w:tc>
          <w:tcPr>
            <w:tcW w:w="2268" w:type="dxa"/>
            <w:noWrap/>
            <w:hideMark/>
          </w:tcPr>
          <w:p w14:paraId="7C5B635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27</w:t>
            </w:r>
          </w:p>
        </w:tc>
        <w:tc>
          <w:tcPr>
            <w:tcW w:w="1701" w:type="dxa"/>
            <w:noWrap/>
            <w:hideMark/>
          </w:tcPr>
          <w:p w14:paraId="58FDFD6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28402F8A" w14:textId="77777777" w:rsidTr="00D54206">
        <w:trPr>
          <w:trHeight w:val="255"/>
        </w:trPr>
        <w:tc>
          <w:tcPr>
            <w:tcW w:w="716" w:type="dxa"/>
            <w:noWrap/>
            <w:hideMark/>
          </w:tcPr>
          <w:p w14:paraId="52DCE0C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101</w:t>
            </w:r>
          </w:p>
        </w:tc>
        <w:tc>
          <w:tcPr>
            <w:tcW w:w="4672" w:type="dxa"/>
            <w:noWrap/>
            <w:hideMark/>
          </w:tcPr>
          <w:p w14:paraId="7EA8C38E" w14:textId="5112D915"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Maamar</w:t>
            </w:r>
            <w:proofErr w:type="spellEnd"/>
            <w:r w:rsidR="00D90A48">
              <w:rPr>
                <w:rFonts w:asciiTheme="majorBidi" w:eastAsia="Times New Roman" w:hAnsiTheme="majorBidi" w:cstheme="majorBidi"/>
                <w:color w:val="000000"/>
                <w:sz w:val="20"/>
                <w:szCs w:val="20"/>
              </w:rPr>
              <w:t xml:space="preserve"> </w:t>
            </w:r>
            <w:r w:rsidR="00D90A48">
              <w:rPr>
                <w:rFonts w:asciiTheme="majorBidi" w:eastAsia="Times New Roman" w:hAnsiTheme="majorBidi" w:cstheme="majorBidi"/>
                <w:color w:val="000000"/>
                <w:sz w:val="20"/>
                <w:szCs w:val="20"/>
              </w:rPr>
              <w:fldChar w:fldCharType="begin">
                <w:fldData xml:space="preserve">PEVuZE5vdGU+PENpdGU+PEF1dGhvcj5NYWFtYXI8L0F1dGhvcj48WWVhcj4yMDE4PC9ZZWFyPjxS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PEVuZE5vdGU+PENpdGU+PEF1dGhvcj5NYWFtYXI8L0F1dGhvcj48WWVhcj4yMDE4PC9ZZWFyPjxS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D90A48">
              <w:rPr>
                <w:rFonts w:asciiTheme="majorBidi" w:eastAsia="Times New Roman" w:hAnsiTheme="majorBidi" w:cstheme="majorBidi"/>
                <w:color w:val="000000"/>
                <w:sz w:val="20"/>
                <w:szCs w:val="20"/>
              </w:rPr>
            </w:r>
            <w:r w:rsidR="00D90A48">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(527)</w:t>
            </w:r>
            <w:r w:rsidR="00D90A48">
              <w:rPr>
                <w:rFonts w:asciiTheme="majorBidi" w:eastAsia="Times New Roman" w:hAnsiTheme="majorBidi" w:cstheme="majorBidi"/>
                <w:color w:val="000000"/>
                <w:sz w:val="20"/>
                <w:szCs w:val="20"/>
              </w:rPr>
              <w:fldChar w:fldCharType="end"/>
            </w:r>
          </w:p>
        </w:tc>
        <w:tc>
          <w:tcPr>
            <w:tcW w:w="2694" w:type="dxa"/>
            <w:noWrap/>
            <w:hideMark/>
          </w:tcPr>
          <w:p w14:paraId="2B63096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12</w:t>
            </w:r>
          </w:p>
        </w:tc>
        <w:tc>
          <w:tcPr>
            <w:tcW w:w="2268" w:type="dxa"/>
            <w:noWrap/>
            <w:hideMark/>
          </w:tcPr>
          <w:p w14:paraId="116DC21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3ABAB86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3D912911" w14:textId="77777777" w:rsidTr="00D54206">
        <w:trPr>
          <w:trHeight w:val="255"/>
        </w:trPr>
        <w:tc>
          <w:tcPr>
            <w:tcW w:w="716" w:type="dxa"/>
            <w:noWrap/>
            <w:hideMark/>
          </w:tcPr>
          <w:p w14:paraId="416C93D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29</w:t>
            </w:r>
          </w:p>
        </w:tc>
        <w:tc>
          <w:tcPr>
            <w:tcW w:w="4672" w:type="dxa"/>
            <w:noWrap/>
            <w:hideMark/>
          </w:tcPr>
          <w:p w14:paraId="7D710069" w14:textId="3EA55316"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Mahdi, A</w:t>
            </w:r>
            <w:r w:rsidR="00CD54A2">
              <w:rPr>
                <w:rFonts w:asciiTheme="majorBidi" w:eastAsia="Times New Roman" w:hAnsiTheme="majorBidi" w:cstheme="majorBidi"/>
                <w:color w:val="000000"/>
                <w:sz w:val="20"/>
                <w:szCs w:val="20"/>
              </w:rPr>
              <w:t xml:space="preserve"> </w:t>
            </w:r>
            <w:r w:rsidR="00CD54A2">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&lt;EndNote&gt;&lt;Cite&gt;&lt;Author&gt;Mahdi&lt;/Author&gt;&lt;Year&gt;2020&lt;/Year&gt;&lt;RecNum&gt;95&lt;/RecNum&gt;&lt;DisplayText&gt;(528)&lt;/DisplayText&gt;&lt;record&gt;&lt;rec-number&gt;95&lt;/rec-number&gt;&lt;foreign-keys&gt;&lt;key app="EN" db-id="r2exsvat5xft0ge5xwdxs9dovae0evvwdsfa" timestamp="1693650543"&gt;95&lt;/key&gt;&lt;/foreign-keys&gt;&lt;ref-type name="Journal Article"&gt;17&lt;/ref-type&gt;&lt;contributors&gt;&lt;authors&gt;&lt;author&gt;Mahdi, Arkan Adnan&lt;/author&gt;&lt;author&gt;Abdullah, Rana Mujahd&lt;/author&gt;&lt;/authors&gt;&lt;/contributors&gt;&lt;titles&gt;&lt;title&gt;Molecular study of Carbapenime resistant genes in Acinetobacter baumannii that isolated from different clinical cases&lt;/title&gt;&lt;secondary-title&gt;Biochemical and Cellular Archives&lt;/secondary-title&gt;&lt;/titles&gt;&lt;periodical&gt;&lt;full-title&gt;Biochemical and Cellular Archives&lt;/full-title&gt;&lt;/periodical&gt;&lt;pages&gt;1605-1610&lt;/pages&gt;&lt;volume&gt;20&lt;/volume&gt;&lt;number&gt;1&lt;/number&gt;&lt;dates&gt;&lt;year&gt;2020&lt;/year&gt;&lt;/dates&gt;&lt;urls&gt;&lt;/urls&gt;&lt;/record&gt;&lt;/Cite&gt;&lt;/EndNote&gt;</w:instrText>
            </w:r>
            <w:r w:rsidR="00CD54A2">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(528)</w:t>
            </w:r>
            <w:r w:rsidR="00CD54A2">
              <w:rPr>
                <w:rFonts w:asciiTheme="majorBidi" w:eastAsia="Times New Roman" w:hAnsiTheme="majorBidi" w:cstheme="majorBidi"/>
                <w:color w:val="000000"/>
                <w:sz w:val="20"/>
                <w:szCs w:val="20"/>
              </w:rPr>
              <w:fldChar w:fldCharType="end"/>
            </w:r>
          </w:p>
        </w:tc>
        <w:tc>
          <w:tcPr>
            <w:tcW w:w="2694" w:type="dxa"/>
            <w:noWrap/>
            <w:hideMark/>
          </w:tcPr>
          <w:p w14:paraId="7329C3C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40</w:t>
            </w:r>
          </w:p>
        </w:tc>
        <w:tc>
          <w:tcPr>
            <w:tcW w:w="2268" w:type="dxa"/>
            <w:noWrap/>
            <w:hideMark/>
          </w:tcPr>
          <w:p w14:paraId="2448075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6</w:t>
            </w:r>
          </w:p>
        </w:tc>
        <w:tc>
          <w:tcPr>
            <w:tcW w:w="1701" w:type="dxa"/>
            <w:noWrap/>
            <w:hideMark/>
          </w:tcPr>
          <w:p w14:paraId="7A4ED6B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477D3588" w14:textId="77777777" w:rsidTr="00D54206">
        <w:trPr>
          <w:trHeight w:val="255"/>
        </w:trPr>
        <w:tc>
          <w:tcPr>
            <w:tcW w:w="716" w:type="dxa"/>
            <w:noWrap/>
            <w:hideMark/>
          </w:tcPr>
          <w:p w14:paraId="04E1365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294</w:t>
            </w:r>
          </w:p>
        </w:tc>
        <w:tc>
          <w:tcPr>
            <w:tcW w:w="4672" w:type="dxa"/>
            <w:noWrap/>
            <w:hideMark/>
          </w:tcPr>
          <w:p w14:paraId="4EEE4DD1" w14:textId="4185CBE6"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Marie</w:t>
            </w:r>
            <w:r w:rsidR="00D90A48">
              <w:rPr>
                <w:rFonts w:asciiTheme="majorBidi" w:eastAsia="Times New Roman" w:hAnsiTheme="majorBidi" w:cstheme="majorBidi"/>
                <w:color w:val="000000"/>
                <w:sz w:val="20"/>
                <w:szCs w:val="20"/>
              </w:rPr>
              <w:t xml:space="preserve"> </w:t>
            </w:r>
            <w:r w:rsidR="00D90A48">
              <w:rPr>
                <w:rFonts w:asciiTheme="majorBidi" w:eastAsia="Times New Roman" w:hAnsiTheme="majorBidi" w:cstheme="majorBidi"/>
                <w:color w:val="000000"/>
                <w:sz w:val="20"/>
                <w:szCs w:val="20"/>
              </w:rPr>
              <w:fldChar w:fldCharType="begin">
                <w:fldData xml:space="preserve">PEVuZE5vdGU+PENpdGU+PEF1dGhvcj5NYXJpZTwvQXV0aG9yPjxZZWFyPjIwMTU8L1llYXI+PFJl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PEVuZE5vdGU+PENpdGU+PEF1dGhvcj5NYXJpZTwvQXV0aG9yPjxZZWFyPjIwMTU8L1llYXI+PFJl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D90A48">
              <w:rPr>
                <w:rFonts w:asciiTheme="majorBidi" w:eastAsia="Times New Roman" w:hAnsiTheme="majorBidi" w:cstheme="majorBidi"/>
                <w:color w:val="000000"/>
                <w:sz w:val="20"/>
                <w:szCs w:val="20"/>
              </w:rPr>
            </w:r>
            <w:r w:rsidR="00D90A48">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(529)</w:t>
            </w:r>
            <w:r w:rsidR="00D90A48">
              <w:rPr>
                <w:rFonts w:asciiTheme="majorBidi" w:eastAsia="Times New Roman" w:hAnsiTheme="majorBidi" w:cstheme="majorBidi"/>
                <w:color w:val="000000"/>
                <w:sz w:val="20"/>
                <w:szCs w:val="20"/>
              </w:rPr>
              <w:fldChar w:fldCharType="end"/>
            </w:r>
          </w:p>
        </w:tc>
        <w:tc>
          <w:tcPr>
            <w:tcW w:w="2694" w:type="dxa"/>
            <w:noWrap/>
            <w:hideMark/>
          </w:tcPr>
          <w:p w14:paraId="272C3D31" w14:textId="3BF07D70" w:rsidR="00F27D6F" w:rsidRPr="00B809E4" w:rsidRDefault="00E104C5" w:rsidP="006B41D5">
            <w:pP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5</w:t>
            </w:r>
            <w:r w:rsidR="00F27D6F" w:rsidRPr="00B809E4">
              <w:rPr>
                <w:rFonts w:asciiTheme="majorBidi" w:eastAsia="Times New Roman" w:hAnsiTheme="majorBidi" w:cstheme="majorBidi"/>
                <w:color w:val="000000"/>
                <w:sz w:val="20"/>
                <w:szCs w:val="20"/>
              </w:rPr>
              <w:t>4</w:t>
            </w:r>
          </w:p>
        </w:tc>
        <w:tc>
          <w:tcPr>
            <w:tcW w:w="2268" w:type="dxa"/>
            <w:noWrap/>
            <w:hideMark/>
          </w:tcPr>
          <w:p w14:paraId="67345AB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5E88F71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68197540" w14:textId="77777777" w:rsidTr="00D54206">
        <w:trPr>
          <w:trHeight w:val="255"/>
        </w:trPr>
        <w:tc>
          <w:tcPr>
            <w:tcW w:w="716" w:type="dxa"/>
            <w:noWrap/>
            <w:hideMark/>
          </w:tcPr>
          <w:p w14:paraId="297B710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32</w:t>
            </w:r>
          </w:p>
        </w:tc>
        <w:tc>
          <w:tcPr>
            <w:tcW w:w="4672" w:type="dxa"/>
            <w:noWrap/>
            <w:hideMark/>
          </w:tcPr>
          <w:p w14:paraId="7FAB21F4" w14:textId="645B3F62"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Marion</w:t>
            </w:r>
            <w:r w:rsidR="00C24481">
              <w:rPr>
                <w:rFonts w:asciiTheme="majorBidi" w:eastAsia="Times New Roman" w:hAnsiTheme="majorBidi" w:cstheme="majorBidi"/>
                <w:color w:val="000000"/>
                <w:sz w:val="20"/>
                <w:szCs w:val="20"/>
              </w:rPr>
              <w:t xml:space="preserve"> </w:t>
            </w:r>
            <w:r w:rsidR="00C24481">
              <w:rPr>
                <w:rFonts w:asciiTheme="majorBidi" w:eastAsia="Times New Roman" w:hAnsiTheme="majorBidi" w:cstheme="majorBidi"/>
                <w:color w:val="000000"/>
                <w:sz w:val="20"/>
                <w:szCs w:val="20"/>
              </w:rPr>
              <w:fldChar w:fldCharType="begin">
                <w:fldData xml:space="preserve">PEVuZE5vdGU+PENpdGU+PEF1dGhvcj5BYmVzYW1pczwvQXV0aG9yPjxZZWFyPjIwMTk8L1llYXI+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PEVuZE5vdGU+PENpdGU+PEF1dGhvcj5BYmVzYW1pczwvQXV0aG9yPjxZZWFyPjIwMTk8L1llYXI+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C24481">
              <w:rPr>
                <w:rFonts w:asciiTheme="majorBidi" w:eastAsia="Times New Roman" w:hAnsiTheme="majorBidi" w:cstheme="majorBidi"/>
                <w:color w:val="000000"/>
                <w:sz w:val="20"/>
                <w:szCs w:val="20"/>
              </w:rPr>
            </w:r>
            <w:r w:rsidR="00C24481">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(530)</w:t>
            </w:r>
            <w:r w:rsidR="00C24481">
              <w:rPr>
                <w:rFonts w:asciiTheme="majorBidi" w:eastAsia="Times New Roman" w:hAnsiTheme="majorBidi" w:cstheme="majorBidi"/>
                <w:color w:val="000000"/>
                <w:sz w:val="20"/>
                <w:szCs w:val="20"/>
              </w:rPr>
              <w:fldChar w:fldCharType="end"/>
            </w:r>
          </w:p>
        </w:tc>
        <w:tc>
          <w:tcPr>
            <w:tcW w:w="2694" w:type="dxa"/>
            <w:noWrap/>
            <w:hideMark/>
          </w:tcPr>
          <w:p w14:paraId="634291BD" w14:textId="22E7ADA5" w:rsidR="00F27D6F" w:rsidRPr="00B809E4" w:rsidRDefault="00E104C5" w:rsidP="006B41D5">
            <w:pP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39</w:t>
            </w:r>
          </w:p>
        </w:tc>
        <w:tc>
          <w:tcPr>
            <w:tcW w:w="2268" w:type="dxa"/>
            <w:noWrap/>
            <w:hideMark/>
          </w:tcPr>
          <w:p w14:paraId="0BDDE27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5A46C5A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1D2045AB" w14:textId="77777777" w:rsidTr="00D54206">
        <w:trPr>
          <w:trHeight w:val="255"/>
        </w:trPr>
        <w:tc>
          <w:tcPr>
            <w:tcW w:w="716" w:type="dxa"/>
            <w:noWrap/>
            <w:hideMark/>
          </w:tcPr>
          <w:p w14:paraId="33B4136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289</w:t>
            </w:r>
          </w:p>
        </w:tc>
        <w:tc>
          <w:tcPr>
            <w:tcW w:w="4672" w:type="dxa"/>
            <w:noWrap/>
            <w:hideMark/>
          </w:tcPr>
          <w:p w14:paraId="1E5A547B" w14:textId="3EAF6DCF"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Mathlouthi</w:t>
            </w:r>
            <w:proofErr w:type="spellEnd"/>
            <w:r w:rsidR="00C24481">
              <w:rPr>
                <w:rFonts w:asciiTheme="majorBidi" w:eastAsia="Times New Roman" w:hAnsiTheme="majorBidi" w:cstheme="majorBidi"/>
                <w:color w:val="000000"/>
                <w:sz w:val="20"/>
                <w:szCs w:val="20"/>
              </w:rPr>
              <w:t xml:space="preserve"> </w:t>
            </w:r>
            <w:r w:rsidR="00C24481">
              <w:rPr>
                <w:rFonts w:asciiTheme="majorBidi" w:eastAsia="Times New Roman" w:hAnsiTheme="majorBidi" w:cstheme="majorBidi"/>
                <w:color w:val="000000"/>
                <w:sz w:val="20"/>
                <w:szCs w:val="20"/>
              </w:rPr>
              <w:fldChar w:fldCharType="begin">
                <w:fldData xml:space="preserve">PEVuZE5vdGU+PENpdGU+PEF1dGhvcj5NYXRobG91dGhpPC9BdXRob3I+PFllYXI+MjAxNTwvWWVh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PEVuZE5vdGU+PENpdGU+PEF1dGhvcj5NYXRobG91dGhpPC9BdXRob3I+PFllYXI+MjAxNTwvWWVh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C24481">
              <w:rPr>
                <w:rFonts w:asciiTheme="majorBidi" w:eastAsia="Times New Roman" w:hAnsiTheme="majorBidi" w:cstheme="majorBidi"/>
                <w:color w:val="000000"/>
                <w:sz w:val="20"/>
                <w:szCs w:val="20"/>
              </w:rPr>
            </w:r>
            <w:r w:rsidR="00C24481">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(531)</w:t>
            </w:r>
            <w:r w:rsidR="00C24481">
              <w:rPr>
                <w:rFonts w:asciiTheme="majorBidi" w:eastAsia="Times New Roman" w:hAnsiTheme="majorBidi" w:cstheme="majorBidi"/>
                <w:color w:val="000000"/>
                <w:sz w:val="20"/>
                <w:szCs w:val="20"/>
              </w:rPr>
              <w:fldChar w:fldCharType="end"/>
            </w:r>
          </w:p>
        </w:tc>
        <w:tc>
          <w:tcPr>
            <w:tcW w:w="2694" w:type="dxa"/>
            <w:noWrap/>
            <w:hideMark/>
          </w:tcPr>
          <w:p w14:paraId="0A67AD4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25</w:t>
            </w:r>
          </w:p>
        </w:tc>
        <w:tc>
          <w:tcPr>
            <w:tcW w:w="2268" w:type="dxa"/>
            <w:noWrap/>
            <w:hideMark/>
          </w:tcPr>
          <w:p w14:paraId="466F584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389A93A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02C30011" w14:textId="77777777" w:rsidTr="00D54206">
        <w:trPr>
          <w:trHeight w:val="255"/>
        </w:trPr>
        <w:tc>
          <w:tcPr>
            <w:tcW w:w="716" w:type="dxa"/>
            <w:noWrap/>
            <w:hideMark/>
          </w:tcPr>
          <w:p w14:paraId="7A1D613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428</w:t>
            </w:r>
          </w:p>
        </w:tc>
        <w:tc>
          <w:tcPr>
            <w:tcW w:w="4672" w:type="dxa"/>
            <w:noWrap/>
            <w:hideMark/>
          </w:tcPr>
          <w:p w14:paraId="5427B913" w14:textId="376B0FEA"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Metan</w:t>
            </w:r>
            <w:proofErr w:type="spellEnd"/>
            <w:r w:rsidR="00C24481">
              <w:rPr>
                <w:rFonts w:asciiTheme="majorBidi" w:eastAsia="Times New Roman" w:hAnsiTheme="majorBidi" w:cstheme="majorBidi"/>
                <w:color w:val="000000"/>
                <w:sz w:val="20"/>
                <w:szCs w:val="20"/>
              </w:rPr>
              <w:t xml:space="preserve"> </w:t>
            </w:r>
            <w:r w:rsidR="00C24481">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&lt;EndNote&gt;&lt;Cite&gt;&lt;Author&gt;Metan&lt;/Author&gt;&lt;Year&gt;2013&lt;/Year&gt;&lt;RecNum&gt;429&lt;/RecNum&gt;&lt;DisplayText&gt;(532)&lt;/DisplayText&gt;&lt;record&gt;&lt;rec-number&gt;429&lt;/rec-number&gt;&lt;foreign-keys&gt;&lt;key app="EN" db-id="adpd5tdrq99ptsepx5fpew53az5z5vpp2fzf" timestamp="1693300791"&gt;429&lt;/key&gt;&lt;/foreign-keys&gt;&lt;ref-type name="Journal Article"&gt;17&lt;/ref-type&gt;&lt;contributors&gt;&lt;authors&gt;&lt;author&gt;Metan, Gökhan&lt;/author&gt;&lt;author&gt;Demiraslan, Hayati&lt;/author&gt;&lt;author&gt;Kaynar, Leyla Gül&lt;/author&gt;&lt;author&gt;Zararsız, Gökmen&lt;/author&gt;&lt;author&gt;Alp, Emine&lt;/author&gt;&lt;author&gt;Eser, Bülent&lt;/author&gt;&lt;/authors&gt;&lt;/contributors&gt;&lt;titles&gt;&lt;title&gt;Factors influencing the early mortality in haematological malignancy patients with nosocomial Gram negative bacilli bacteraemia: a retrospective analysis of 154 cases&lt;/title&gt;&lt;secondary-title&gt;The Brazilian Journal of Infectious Diseases&lt;/secondary-title&gt;&lt;/titles&gt;&lt;pages&gt;143-149&lt;/pages&gt;&lt;volume&gt;17&lt;/volume&gt;&lt;number&gt;2&lt;/number&gt;&lt;dates&gt;&lt;year&gt;2013&lt;/year&gt;&lt;/dates&gt;&lt;isbn&gt;1413-8670&lt;/isbn&gt;&lt;urls&gt;&lt;/urls&gt;&lt;/record&gt;&lt;/Cite&gt;&lt;/EndNote&gt;</w:instrText>
            </w:r>
            <w:r w:rsidR="00C24481">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(532)</w:t>
            </w:r>
            <w:r w:rsidR="00C24481">
              <w:rPr>
                <w:rFonts w:asciiTheme="majorBidi" w:eastAsia="Times New Roman" w:hAnsiTheme="majorBidi" w:cstheme="majorBidi"/>
                <w:color w:val="000000"/>
                <w:sz w:val="20"/>
                <w:szCs w:val="20"/>
              </w:rPr>
              <w:fldChar w:fldCharType="end"/>
            </w:r>
          </w:p>
        </w:tc>
        <w:tc>
          <w:tcPr>
            <w:tcW w:w="2694" w:type="dxa"/>
            <w:noWrap/>
            <w:hideMark/>
          </w:tcPr>
          <w:p w14:paraId="12F3E10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11</w:t>
            </w:r>
          </w:p>
        </w:tc>
        <w:tc>
          <w:tcPr>
            <w:tcW w:w="2268" w:type="dxa"/>
            <w:noWrap/>
            <w:hideMark/>
          </w:tcPr>
          <w:p w14:paraId="310B815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216D8CE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2BB797EA" w14:textId="77777777" w:rsidTr="00D54206">
        <w:trPr>
          <w:trHeight w:val="255"/>
        </w:trPr>
        <w:tc>
          <w:tcPr>
            <w:tcW w:w="716" w:type="dxa"/>
            <w:noWrap/>
            <w:hideMark/>
          </w:tcPr>
          <w:p w14:paraId="0DE63B9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369</w:t>
            </w:r>
          </w:p>
        </w:tc>
        <w:tc>
          <w:tcPr>
            <w:tcW w:w="4672" w:type="dxa"/>
            <w:noWrap/>
            <w:hideMark/>
          </w:tcPr>
          <w:p w14:paraId="54898253" w14:textId="00A3B77F"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Metan</w:t>
            </w:r>
            <w:proofErr w:type="spellEnd"/>
            <w:r w:rsidR="00C24481">
              <w:rPr>
                <w:rFonts w:asciiTheme="majorBidi" w:eastAsia="Times New Roman" w:hAnsiTheme="majorBidi" w:cstheme="majorBidi"/>
                <w:color w:val="000000"/>
                <w:sz w:val="20"/>
                <w:szCs w:val="20"/>
              </w:rPr>
              <w:t xml:space="preserve"> </w:t>
            </w:r>
            <w:r w:rsidR="00C24481">
              <w:rPr>
                <w:rFonts w:asciiTheme="majorBidi" w:eastAsia="Times New Roman" w:hAnsiTheme="majorBidi" w:cstheme="majorBidi"/>
                <w:color w:val="000000"/>
                <w:sz w:val="20"/>
                <w:szCs w:val="20"/>
              </w:rPr>
              <w:fldChar w:fldCharType="begin">
                <w:fldData xml:space="preserve">PEVuZE5vdGU+PENpdGU+PEF1dGhvcj5NZXRhbjwvQXV0aG9yPjxZZWFyPjIwMTQ8L1llYXI+PFJl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PEVuZE5vdGU+PENpdGU+PEF1dGhvcj5NZXRhbjwvQXV0aG9yPjxZZWFyPjIwMTQ8L1llYXI+PFJl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C24481">
              <w:rPr>
                <w:rFonts w:asciiTheme="majorBidi" w:eastAsia="Times New Roman" w:hAnsiTheme="majorBidi" w:cstheme="majorBidi"/>
                <w:color w:val="000000"/>
                <w:sz w:val="20"/>
                <w:szCs w:val="20"/>
              </w:rPr>
            </w:r>
            <w:r w:rsidR="00C24481">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(533)</w:t>
            </w:r>
            <w:r w:rsidR="00C24481">
              <w:rPr>
                <w:rFonts w:asciiTheme="majorBidi" w:eastAsia="Times New Roman" w:hAnsiTheme="majorBidi" w:cstheme="majorBidi"/>
                <w:color w:val="000000"/>
                <w:sz w:val="20"/>
                <w:szCs w:val="20"/>
              </w:rPr>
              <w:fldChar w:fldCharType="end"/>
            </w:r>
          </w:p>
        </w:tc>
        <w:tc>
          <w:tcPr>
            <w:tcW w:w="2694" w:type="dxa"/>
            <w:noWrap/>
            <w:hideMark/>
          </w:tcPr>
          <w:p w14:paraId="3A5992E7" w14:textId="761A712A"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w:t>
            </w:r>
            <w:r w:rsidR="00E104C5">
              <w:rPr>
                <w:rFonts w:asciiTheme="majorBidi" w:eastAsia="Times New Roman" w:hAnsiTheme="majorBidi" w:cstheme="majorBidi"/>
                <w:color w:val="000000"/>
                <w:sz w:val="20"/>
                <w:szCs w:val="20"/>
              </w:rPr>
              <w:t>9</w:t>
            </w:r>
          </w:p>
        </w:tc>
        <w:tc>
          <w:tcPr>
            <w:tcW w:w="2268" w:type="dxa"/>
            <w:noWrap/>
            <w:hideMark/>
          </w:tcPr>
          <w:p w14:paraId="19657F3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w:t>
            </w:r>
          </w:p>
        </w:tc>
        <w:tc>
          <w:tcPr>
            <w:tcW w:w="1701" w:type="dxa"/>
            <w:noWrap/>
            <w:hideMark/>
          </w:tcPr>
          <w:p w14:paraId="65CE058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6A788A4E" w14:textId="77777777" w:rsidTr="00D54206">
        <w:trPr>
          <w:trHeight w:val="255"/>
        </w:trPr>
        <w:tc>
          <w:tcPr>
            <w:tcW w:w="716" w:type="dxa"/>
            <w:noWrap/>
            <w:hideMark/>
          </w:tcPr>
          <w:p w14:paraId="3D4BAD7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905</w:t>
            </w:r>
          </w:p>
        </w:tc>
        <w:tc>
          <w:tcPr>
            <w:tcW w:w="4672" w:type="dxa"/>
            <w:noWrap/>
            <w:hideMark/>
          </w:tcPr>
          <w:p w14:paraId="1B4BB18A" w14:textId="493661A4"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 xml:space="preserve">Mina </w:t>
            </w:r>
            <w:proofErr w:type="spellStart"/>
            <w:r w:rsidRPr="00B809E4">
              <w:rPr>
                <w:rFonts w:asciiTheme="majorBidi" w:eastAsia="Times New Roman" w:hAnsiTheme="majorBidi" w:cstheme="majorBidi"/>
                <w:color w:val="000000"/>
                <w:sz w:val="20"/>
                <w:szCs w:val="20"/>
              </w:rPr>
              <w:t>Aghamali</w:t>
            </w:r>
            <w:proofErr w:type="spellEnd"/>
            <w:r w:rsidR="005D7996">
              <w:rPr>
                <w:rFonts w:asciiTheme="majorBidi" w:eastAsia="Times New Roman" w:hAnsiTheme="majorBidi" w:cstheme="majorBidi"/>
                <w:color w:val="000000"/>
                <w:sz w:val="20"/>
                <w:szCs w:val="20"/>
              </w:rPr>
              <w:t xml:space="preserve"> </w:t>
            </w:r>
            <w:r w:rsidR="00D544D7">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&lt;EndNote&gt;&lt;Cite&gt;&lt;Author&gt;Aghamali&lt;/Author&gt;&lt;Year&gt;2021&lt;/Year&gt;&lt;RecNum&gt;48&lt;/RecNum&gt;&lt;DisplayText&gt;(534)&lt;/DisplayText&gt;&lt;record&gt;&lt;rec-number&gt;48&lt;/rec-number&gt;&lt;foreign-keys&gt;&lt;key app="EN" db-id="swpea0xz5v25roetfz0v0vp3ex5efr220frp" timestamp="1693815426"&gt;48&lt;/key&gt;&lt;/foreign-keys&gt;&lt;ref-type name="Journal Article"&gt;17&lt;/ref-type&gt;&lt;contributors&gt;&lt;authors&gt;&lt;author&gt;Aghamali, Mina&lt;/author&gt;&lt;author&gt;Gholizadeh, Pourya&lt;/author&gt;&lt;author&gt;Moaddab, Seyyed Reza&lt;/author&gt;&lt;author&gt;Yousefi, Mehdi&lt;/author&gt;&lt;author&gt;Asgharzadeh, Mohammad&lt;/author&gt;&lt;author&gt;Ganbarov, Khudaverdi&lt;/author&gt;&lt;author&gt;Kafil, Hossein Samadi&lt;/author&gt;&lt;/authors&gt;&lt;/contributors&gt;&lt;titles&gt;&lt;title&gt;Multi-Drug Resistant (MDR) and carbapenemase co-producing Gram-negative bacilli in northwest of Iran&lt;/title&gt;&lt;secondary-title&gt;Gene Reports&lt;/secondary-title&gt;&lt;/titles&gt;&lt;periodical&gt;&lt;full-title&gt;Gene Reports&lt;/full-title&gt;&lt;/periodical&gt;&lt;pages&gt;101181&lt;/pages&gt;&lt;volume&gt;23&lt;/volume&gt;&lt;dates&gt;&lt;year&gt;2021&lt;/year&gt;&lt;/dates&gt;&lt;isbn&gt;2452-0144&lt;/isbn&gt;&lt;urls&gt;&lt;/urls&gt;&lt;/record&gt;&lt;/Cite&gt;&lt;/EndNote&gt;</w:instrText>
            </w:r>
            <w:r w:rsidR="00D544D7">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(534)</w:t>
            </w:r>
            <w:r w:rsidR="00D544D7">
              <w:rPr>
                <w:rFonts w:asciiTheme="majorBidi" w:eastAsia="Times New Roman" w:hAnsiTheme="majorBidi" w:cstheme="majorBidi"/>
                <w:color w:val="000000"/>
                <w:sz w:val="20"/>
                <w:szCs w:val="20"/>
              </w:rPr>
              <w:fldChar w:fldCharType="end"/>
            </w:r>
          </w:p>
        </w:tc>
        <w:tc>
          <w:tcPr>
            <w:tcW w:w="2694" w:type="dxa"/>
            <w:noWrap/>
            <w:hideMark/>
          </w:tcPr>
          <w:p w14:paraId="41E6AAC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27</w:t>
            </w:r>
          </w:p>
        </w:tc>
        <w:tc>
          <w:tcPr>
            <w:tcW w:w="2268" w:type="dxa"/>
            <w:noWrap/>
            <w:hideMark/>
          </w:tcPr>
          <w:p w14:paraId="4932CEF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w:t>
            </w:r>
          </w:p>
        </w:tc>
        <w:tc>
          <w:tcPr>
            <w:tcW w:w="1701" w:type="dxa"/>
            <w:noWrap/>
            <w:hideMark/>
          </w:tcPr>
          <w:p w14:paraId="3D39B8E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60587A9A" w14:textId="77777777" w:rsidTr="00D54206">
        <w:trPr>
          <w:trHeight w:val="255"/>
        </w:trPr>
        <w:tc>
          <w:tcPr>
            <w:tcW w:w="716" w:type="dxa"/>
            <w:noWrap/>
            <w:hideMark/>
          </w:tcPr>
          <w:p w14:paraId="2D5EB83D" w14:textId="77777777" w:rsidR="00F27D6F" w:rsidRPr="00EC58D9" w:rsidRDefault="00F27D6F" w:rsidP="006B41D5">
            <w:pPr>
              <w:rPr>
                <w:rFonts w:asciiTheme="majorBidi" w:eastAsia="Times New Roman" w:hAnsiTheme="majorBidi" w:cstheme="majorBidi"/>
                <w:color w:val="000000"/>
                <w:sz w:val="20"/>
                <w:szCs w:val="20"/>
              </w:rPr>
            </w:pPr>
            <w:r w:rsidRPr="00EC58D9">
              <w:rPr>
                <w:rFonts w:asciiTheme="majorBidi" w:eastAsia="Times New Roman" w:hAnsiTheme="majorBidi" w:cstheme="majorBidi"/>
                <w:color w:val="000000"/>
                <w:sz w:val="20"/>
                <w:szCs w:val="20"/>
              </w:rPr>
              <w:t>26</w:t>
            </w:r>
          </w:p>
        </w:tc>
        <w:tc>
          <w:tcPr>
            <w:tcW w:w="4672" w:type="dxa"/>
            <w:noWrap/>
            <w:hideMark/>
          </w:tcPr>
          <w:p w14:paraId="25CED733" w14:textId="04D1C1C5" w:rsidR="00F27D6F" w:rsidRPr="00EC58D9" w:rsidRDefault="00F27D6F" w:rsidP="006B41D5">
            <w:pPr>
              <w:rPr>
                <w:rFonts w:asciiTheme="majorBidi" w:eastAsia="Times New Roman" w:hAnsiTheme="majorBidi" w:cstheme="majorBidi"/>
                <w:color w:val="000000"/>
                <w:sz w:val="20"/>
                <w:szCs w:val="20"/>
              </w:rPr>
            </w:pPr>
            <w:r w:rsidRPr="00EC58D9">
              <w:rPr>
                <w:rFonts w:asciiTheme="majorBidi" w:eastAsia="Times New Roman" w:hAnsiTheme="majorBidi" w:cstheme="majorBidi"/>
                <w:color w:val="000000"/>
                <w:sz w:val="20"/>
                <w:szCs w:val="20"/>
              </w:rPr>
              <w:t xml:space="preserve">Mir Tahir Hussain </w:t>
            </w:r>
            <w:proofErr w:type="spellStart"/>
            <w:r w:rsidRPr="00EC58D9">
              <w:rPr>
                <w:rFonts w:asciiTheme="majorBidi" w:eastAsia="Times New Roman" w:hAnsiTheme="majorBidi" w:cstheme="majorBidi"/>
                <w:color w:val="000000"/>
                <w:sz w:val="20"/>
                <w:szCs w:val="20"/>
              </w:rPr>
              <w:t>Talpur</w:t>
            </w:r>
            <w:proofErr w:type="spellEnd"/>
            <w:r w:rsidR="00CD54A2" w:rsidRPr="00EC58D9">
              <w:rPr>
                <w:rFonts w:asciiTheme="majorBidi" w:eastAsia="Times New Roman" w:hAnsiTheme="majorBidi" w:cstheme="majorBidi"/>
                <w:color w:val="000000"/>
                <w:sz w:val="20"/>
                <w:szCs w:val="20"/>
              </w:rPr>
              <w:t xml:space="preserve"> </w:t>
            </w:r>
            <w:r w:rsidR="00CD54A2" w:rsidRPr="00EC58D9">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&lt;EndNote&gt;&lt;Cite&gt;&lt;Author&gt;Talpur&lt;/Author&gt;&lt;Year&gt;2020&lt;/Year&gt;&lt;RecNum&gt;96&lt;/RecNum&gt;&lt;DisplayText&gt;(535)&lt;/DisplayText&gt;&lt;record&gt;&lt;rec-number&gt;96&lt;/rec-number&gt;&lt;foreign-keys&gt;&lt;key app="EN" db-id="r2exsvat5xft0ge5xwdxs9dovae0evvwdsfa" timestamp="1693650601"&gt;96&lt;/key&gt;&lt;/foreign-keys&gt;&lt;ref-type name="Journal Article"&gt;17&lt;/ref-type&gt;&lt;contributors&gt;&lt;authors&gt;&lt;author&gt;Talpur, Mir Tahir Hussain&lt;/author&gt;&lt;author&gt;Shabir, Kashif Ullah&lt;/author&gt;&lt;author&gt;Shabir, Khalil Ullah&lt;/author&gt;&lt;author&gt;Katbar, Muhammad Tauqeer&lt;/author&gt;&lt;author&gt;Yaqoob, Uzair&lt;/author&gt;&lt;author&gt;Kashif, Shahida&lt;/author&gt;&lt;/authors&gt;&lt;/contributors&gt;&lt;titles&gt;&lt;title&gt;Antibiotic susceptibility pattern in an intensive care unit of a tertiary care hospital of Pakistan&lt;/title&gt;&lt;secondary-title&gt;Rawal Medical Journal&lt;/secondary-title&gt;&lt;/titles&gt;&lt;periodical&gt;&lt;full-title&gt;Rawal Medical Journal&lt;/full-title&gt;&lt;/periodical&gt;&lt;pages&gt;17-17&lt;/pages&gt;&lt;volume&gt;45&lt;/volume&gt;&lt;number&gt;1&lt;/number&gt;&lt;dates&gt;&lt;year&gt;2020&lt;/year&gt;&lt;/dates&gt;&lt;isbn&gt;0303-5212&lt;/isbn&gt;&lt;urls&gt;&lt;/urls&gt;&lt;/record&gt;&lt;/Cite&gt;&lt;/EndNote&gt;</w:instrText>
            </w:r>
            <w:r w:rsidR="00CD54A2" w:rsidRPr="00EC58D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(535)</w:t>
            </w:r>
            <w:r w:rsidR="00CD54A2" w:rsidRPr="00EC58D9">
              <w:rPr>
                <w:rFonts w:asciiTheme="majorBidi" w:eastAsia="Times New Roman" w:hAnsiTheme="majorBidi" w:cstheme="majorBidi"/>
                <w:color w:val="000000"/>
                <w:sz w:val="20"/>
                <w:szCs w:val="20"/>
              </w:rPr>
              <w:fldChar w:fldCharType="end"/>
            </w:r>
          </w:p>
        </w:tc>
        <w:tc>
          <w:tcPr>
            <w:tcW w:w="2694" w:type="dxa"/>
            <w:noWrap/>
            <w:hideMark/>
          </w:tcPr>
          <w:p w14:paraId="0B228D9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16</w:t>
            </w:r>
          </w:p>
        </w:tc>
        <w:tc>
          <w:tcPr>
            <w:tcW w:w="2268" w:type="dxa"/>
            <w:noWrap/>
            <w:hideMark/>
          </w:tcPr>
          <w:p w14:paraId="479F312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6</w:t>
            </w:r>
          </w:p>
        </w:tc>
        <w:tc>
          <w:tcPr>
            <w:tcW w:w="1701" w:type="dxa"/>
            <w:noWrap/>
            <w:hideMark/>
          </w:tcPr>
          <w:p w14:paraId="412C6CD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36D380CE" w14:textId="77777777" w:rsidTr="00D54206">
        <w:trPr>
          <w:trHeight w:val="255"/>
        </w:trPr>
        <w:tc>
          <w:tcPr>
            <w:tcW w:w="716" w:type="dxa"/>
            <w:noWrap/>
            <w:hideMark/>
          </w:tcPr>
          <w:p w14:paraId="3D644182" w14:textId="77777777" w:rsidR="00F27D6F" w:rsidRPr="00EC58D9" w:rsidRDefault="00F27D6F" w:rsidP="006B41D5">
            <w:pPr>
              <w:rPr>
                <w:rFonts w:asciiTheme="majorBidi" w:eastAsia="Times New Roman" w:hAnsiTheme="majorBidi" w:cstheme="majorBidi"/>
                <w:color w:val="000000"/>
                <w:sz w:val="20"/>
                <w:szCs w:val="20"/>
              </w:rPr>
            </w:pPr>
            <w:r w:rsidRPr="00EC58D9">
              <w:rPr>
                <w:rFonts w:asciiTheme="majorBidi" w:eastAsia="Times New Roman" w:hAnsiTheme="majorBidi" w:cstheme="majorBidi"/>
                <w:color w:val="000000"/>
                <w:sz w:val="20"/>
                <w:szCs w:val="20"/>
              </w:rPr>
              <w:lastRenderedPageBreak/>
              <w:t>724</w:t>
            </w:r>
          </w:p>
        </w:tc>
        <w:tc>
          <w:tcPr>
            <w:tcW w:w="4672" w:type="dxa"/>
            <w:noWrap/>
            <w:hideMark/>
          </w:tcPr>
          <w:p w14:paraId="4A31F0B7" w14:textId="026AE4D5" w:rsidR="00F27D6F" w:rsidRPr="00EC58D9" w:rsidRDefault="00F27D6F" w:rsidP="006B41D5">
            <w:pPr>
              <w:rPr>
                <w:rFonts w:asciiTheme="majorBidi" w:eastAsia="Times New Roman" w:hAnsiTheme="majorBidi" w:cstheme="majorBidi"/>
                <w:sz w:val="20"/>
                <w:szCs w:val="20"/>
              </w:rPr>
            </w:pPr>
            <w:r w:rsidRPr="00EC58D9">
              <w:rPr>
                <w:rFonts w:asciiTheme="majorBidi" w:eastAsia="Times New Roman" w:hAnsiTheme="majorBidi" w:cstheme="majorBidi"/>
                <w:sz w:val="20"/>
                <w:szCs w:val="20"/>
              </w:rPr>
              <w:t>Mitra Kar</w:t>
            </w:r>
            <w:r w:rsidR="00CA3258" w:rsidRPr="00EC58D9">
              <w:rPr>
                <w:rFonts w:asciiTheme="majorBidi" w:eastAsia="Times New Roman" w:hAnsiTheme="majorBidi" w:cstheme="majorBidi"/>
                <w:sz w:val="20"/>
                <w:szCs w:val="20"/>
              </w:rPr>
              <w:t xml:space="preserve"> </w:t>
            </w:r>
            <w:r w:rsidR="00CA3258" w:rsidRPr="00EC58D9">
              <w:rPr>
                <w:rFonts w:asciiTheme="majorBidi" w:eastAsia="Times New Roman" w:hAnsiTheme="majorBidi" w:cstheme="majorBidi"/>
                <w:sz w:val="20"/>
                <w:szCs w:val="20"/>
              </w:rPr>
              <w:fldChar w:fldCharType="begin"/>
            </w:r>
            <w:r w:rsidR="00CC6B4E">
              <w:rPr>
                <w:rFonts w:asciiTheme="majorBidi" w:eastAsia="Times New Roman" w:hAnsiTheme="majorBidi" w:cstheme="majorBidi"/>
                <w:sz w:val="20"/>
                <w:szCs w:val="20"/>
              </w:rPr>
              <w:instrText xml:space="preserve"> ADDIN EN.CITE &lt;EndNote&gt;&lt;Cite&gt;&lt;Author&gt;KAR&lt;/Author&gt;&lt;Year&gt;2023&lt;/Year&gt;&lt;RecNum&gt;106&lt;/RecNum&gt;&lt;DisplayText&gt;(536)&lt;/DisplayText&gt;&lt;record&gt;&lt;rec-number&gt;106&lt;/rec-number&gt;&lt;foreign-keys&gt;&lt;key app="EN" db-id="sxve52zrqt9xvxe00wspfz5drefv5tfs0rr2" timestamp="1694357232"&gt;106&lt;/key&gt;&lt;/foreign-keys&gt;&lt;ref-type name="Journal Article"&gt;17&lt;/ref-type&gt;&lt;contributors&gt;&lt;authors&gt;&lt;author&gt;KAR, MITRA&lt;/author&gt;&lt;author&gt;DUBEY, AKANKSHA&lt;/author&gt;&lt;author&gt;SINGH, ROMYA&lt;/author&gt;&lt;author&gt;SAHU, CHINMOY&lt;/author&gt;&lt;author&gt;PATEL, SANGRAM SINGH&lt;/author&gt;&lt;author&gt;FATIMA, NIDA&lt;/author&gt;&lt;/authors&gt;&lt;/contributors&gt;&lt;titles&gt;&lt;title&gt;Acinetobacter Meningitis: A Retrospective Study on its Incidence and Mortality Rates in Postoperative Patients at a Tertiary Care Centre in Northern India&lt;/title&gt;&lt;secondary-title&gt;Journal of Clinical &amp;amp; Diagnostic Research&lt;/secondary-title&gt;&lt;/titles&gt;&lt;periodical&gt;&lt;full-title&gt;Journal of Clinical &amp;amp; Diagnostic Research&lt;/full-title&gt;&lt;/periodical&gt;&lt;volume&gt;17&lt;/volume&gt;&lt;number&gt;1&lt;/number&gt;&lt;dates&gt;&lt;year&gt;2023&lt;/year&gt;&lt;/dates&gt;&lt;isbn&gt;0973-709X&lt;/isbn&gt;&lt;urls&gt;&lt;/urls&gt;&lt;/record&gt;&lt;/Cite&gt;&lt;/EndNote&gt;</w:instrText>
            </w:r>
            <w:r w:rsidR="00CA3258" w:rsidRPr="00EC58D9">
              <w:rPr>
                <w:rFonts w:asciiTheme="majorBidi" w:eastAsia="Times New Roman" w:hAnsiTheme="majorBidi" w:cstheme="majorBidi"/>
                <w:sz w:val="20"/>
                <w:szCs w:val="20"/>
              </w:rPr>
              <w:fldChar w:fldCharType="separate"/>
            </w:r>
            <w:r w:rsidR="00CC6B4E">
              <w:rPr>
                <w:rFonts w:asciiTheme="majorBidi" w:eastAsia="Times New Roman" w:hAnsiTheme="majorBidi" w:cstheme="majorBidi"/>
                <w:noProof/>
                <w:sz w:val="20"/>
                <w:szCs w:val="20"/>
              </w:rPr>
              <w:t>(536)</w:t>
            </w:r>
            <w:r w:rsidR="00CA3258" w:rsidRPr="00EC58D9">
              <w:rPr>
                <w:rFonts w:asciiTheme="majorBidi" w:eastAsia="Times New Roman" w:hAnsiTheme="majorBidi" w:cstheme="majorBidi"/>
                <w:sz w:val="20"/>
                <w:szCs w:val="20"/>
              </w:rPr>
              <w:fldChar w:fldCharType="end"/>
            </w:r>
          </w:p>
        </w:tc>
        <w:tc>
          <w:tcPr>
            <w:tcW w:w="2694" w:type="dxa"/>
            <w:noWrap/>
            <w:hideMark/>
          </w:tcPr>
          <w:p w14:paraId="78EC8A2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45</w:t>
            </w:r>
          </w:p>
        </w:tc>
        <w:tc>
          <w:tcPr>
            <w:tcW w:w="2268" w:type="dxa"/>
            <w:noWrap/>
            <w:hideMark/>
          </w:tcPr>
          <w:p w14:paraId="257DB73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62E99A5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1E7121A0" w14:textId="77777777" w:rsidTr="00D54206">
        <w:trPr>
          <w:trHeight w:val="255"/>
        </w:trPr>
        <w:tc>
          <w:tcPr>
            <w:tcW w:w="716" w:type="dxa"/>
            <w:noWrap/>
            <w:hideMark/>
          </w:tcPr>
          <w:p w14:paraId="6B01405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307</w:t>
            </w:r>
          </w:p>
        </w:tc>
        <w:tc>
          <w:tcPr>
            <w:tcW w:w="4672" w:type="dxa"/>
            <w:noWrap/>
            <w:hideMark/>
          </w:tcPr>
          <w:p w14:paraId="2A0D4954" w14:textId="525384E3"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MODARRESI</w:t>
            </w:r>
            <w:r w:rsidR="003A6742">
              <w:rPr>
                <w:rFonts w:asciiTheme="majorBidi" w:eastAsia="Times New Roman" w:hAnsiTheme="majorBidi" w:cstheme="majorBidi"/>
                <w:color w:val="000000"/>
                <w:sz w:val="20"/>
                <w:szCs w:val="20"/>
              </w:rPr>
              <w:t xml:space="preserve"> </w:t>
            </w:r>
            <w:r w:rsidR="003A6742">
              <w:rPr>
                <w:rFonts w:asciiTheme="majorBidi" w:eastAsia="Times New Roman" w:hAnsiTheme="majorBidi" w:cstheme="majorBidi"/>
                <w:color w:val="000000"/>
                <w:sz w:val="20"/>
                <w:szCs w:val="20"/>
              </w:rPr>
              <w:fldChar w:fldCharType="begin">
                <w:fldData xml:space="preserve">PEVuZE5vdGU+PENpdGU+PEF1dGhvcj5Nb2RhcnJlc2k8L0F1dGhvcj48WWVhcj4yMDE1PC9ZZWFy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PEVuZE5vdGU+PENpdGU+PEF1dGhvcj5Nb2RhcnJlc2k8L0F1dGhvcj48WWVhcj4yMDE1PC9ZZWFy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3A6742">
              <w:rPr>
                <w:rFonts w:asciiTheme="majorBidi" w:eastAsia="Times New Roman" w:hAnsiTheme="majorBidi" w:cstheme="majorBidi"/>
                <w:color w:val="000000"/>
                <w:sz w:val="20"/>
                <w:szCs w:val="20"/>
              </w:rPr>
            </w:r>
            <w:r w:rsidR="003A6742">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(537)</w:t>
            </w:r>
            <w:r w:rsidR="003A6742">
              <w:rPr>
                <w:rFonts w:asciiTheme="majorBidi" w:eastAsia="Times New Roman" w:hAnsiTheme="majorBidi" w:cstheme="majorBidi"/>
                <w:color w:val="000000"/>
                <w:sz w:val="20"/>
                <w:szCs w:val="20"/>
              </w:rPr>
              <w:fldChar w:fldCharType="end"/>
            </w:r>
          </w:p>
        </w:tc>
        <w:tc>
          <w:tcPr>
            <w:tcW w:w="2694" w:type="dxa"/>
            <w:noWrap/>
            <w:hideMark/>
          </w:tcPr>
          <w:p w14:paraId="5AC2F68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65</w:t>
            </w:r>
          </w:p>
        </w:tc>
        <w:tc>
          <w:tcPr>
            <w:tcW w:w="2268" w:type="dxa"/>
            <w:noWrap/>
            <w:hideMark/>
          </w:tcPr>
          <w:p w14:paraId="047973A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8</w:t>
            </w:r>
          </w:p>
        </w:tc>
        <w:tc>
          <w:tcPr>
            <w:tcW w:w="1701" w:type="dxa"/>
            <w:noWrap/>
            <w:hideMark/>
          </w:tcPr>
          <w:p w14:paraId="4256FE9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45C2FC03" w14:textId="77777777" w:rsidTr="00D54206">
        <w:trPr>
          <w:trHeight w:val="255"/>
        </w:trPr>
        <w:tc>
          <w:tcPr>
            <w:tcW w:w="716" w:type="dxa"/>
            <w:noWrap/>
            <w:hideMark/>
          </w:tcPr>
          <w:p w14:paraId="7523B0E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138</w:t>
            </w:r>
          </w:p>
        </w:tc>
        <w:tc>
          <w:tcPr>
            <w:tcW w:w="4672" w:type="dxa"/>
            <w:noWrap/>
            <w:hideMark/>
          </w:tcPr>
          <w:p w14:paraId="75461CC0" w14:textId="1F69617E"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Mohajeri</w:t>
            </w:r>
            <w:proofErr w:type="spellEnd"/>
            <w:r w:rsidR="003A6742">
              <w:rPr>
                <w:rFonts w:asciiTheme="majorBidi" w:eastAsia="Times New Roman" w:hAnsiTheme="majorBidi" w:cstheme="majorBidi"/>
                <w:color w:val="000000"/>
                <w:sz w:val="20"/>
                <w:szCs w:val="20"/>
              </w:rPr>
              <w:t xml:space="preserve"> </w:t>
            </w:r>
            <w:r w:rsidR="003A6742">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&lt;EndNote&gt;&lt;Cite&gt;&lt;Author&gt;Mohajeri&lt;/Author&gt;&lt;Year&gt;2018&lt;/Year&gt;&lt;RecNum&gt;139&lt;/RecNum&gt;&lt;DisplayText&gt;(538)&lt;/DisplayText&gt;&lt;record&gt;&lt;rec-number&gt;139&lt;/rec-number&gt;&lt;foreign-keys&gt;&lt;key app="EN" db-id="adpd5tdrq99ptsepx5fpew53az5z5vpp2fzf" timestamp="1693300638"&gt;139&lt;/key&gt;&lt;/foreign-keys&gt;&lt;ref-type name="Journal Article"&gt;17&lt;/ref-type&gt;&lt;contributors&gt;&lt;authors&gt;&lt;author&gt;Mohajeri, Parviz&lt;/author&gt;&lt;author&gt;Esmailzadeh, Touraj&lt;/author&gt;&lt;author&gt;Torkaman, Sara&lt;/author&gt;&lt;author&gt;Farahani, Abbas&lt;/author&gt;&lt;/authors&gt;&lt;/contributors&gt;&lt;titles&gt;&lt;title&gt;Molecular Typing and Antimicrobial Susceptibility of Acinetobacter baumannii Isolates in Kermanshah City with Pulse Field Gel Electrophoresis (PFGE)&lt;/title&gt;&lt;secondary-title&gt;Journal of Pharmaceutical Research International&lt;/secondary-title&gt;&lt;/titles&gt;&lt;pages&gt;1-8&lt;/pages&gt;&lt;volume&gt;20&lt;/volume&gt;&lt;dates&gt;&lt;year&gt;2018&lt;/year&gt;&lt;pub-dates&gt;&lt;date&gt;02/07&lt;/date&gt;&lt;/pub-dates&gt;&lt;/dates&gt;&lt;urls&gt;&lt;/urls&gt;&lt;electronic-resource-num&gt;10.9734/JPRI/2017/39168&lt;/electronic-resource-num&gt;&lt;/record&gt;&lt;/Cite&gt;&lt;/EndNote&gt;</w:instrText>
            </w:r>
            <w:r w:rsidR="003A6742">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(538)</w:t>
            </w:r>
            <w:r w:rsidR="003A6742">
              <w:rPr>
                <w:rFonts w:asciiTheme="majorBidi" w:eastAsia="Times New Roman" w:hAnsiTheme="majorBidi" w:cstheme="majorBidi"/>
                <w:color w:val="000000"/>
                <w:sz w:val="20"/>
                <w:szCs w:val="20"/>
              </w:rPr>
              <w:fldChar w:fldCharType="end"/>
            </w:r>
          </w:p>
        </w:tc>
        <w:tc>
          <w:tcPr>
            <w:tcW w:w="2694" w:type="dxa"/>
            <w:noWrap/>
            <w:hideMark/>
          </w:tcPr>
          <w:p w14:paraId="1DC9F0C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33</w:t>
            </w:r>
          </w:p>
        </w:tc>
        <w:tc>
          <w:tcPr>
            <w:tcW w:w="2268" w:type="dxa"/>
            <w:noWrap/>
            <w:hideMark/>
          </w:tcPr>
          <w:p w14:paraId="6725F17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w:t>
            </w:r>
          </w:p>
        </w:tc>
        <w:tc>
          <w:tcPr>
            <w:tcW w:w="1701" w:type="dxa"/>
            <w:noWrap/>
            <w:hideMark/>
          </w:tcPr>
          <w:p w14:paraId="35ACEB1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2C7E7702" w14:textId="77777777" w:rsidTr="00D54206">
        <w:trPr>
          <w:trHeight w:val="255"/>
        </w:trPr>
        <w:tc>
          <w:tcPr>
            <w:tcW w:w="716" w:type="dxa"/>
            <w:noWrap/>
            <w:hideMark/>
          </w:tcPr>
          <w:p w14:paraId="644ADD3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284</w:t>
            </w:r>
          </w:p>
        </w:tc>
        <w:tc>
          <w:tcPr>
            <w:tcW w:w="4672" w:type="dxa"/>
            <w:noWrap/>
            <w:hideMark/>
          </w:tcPr>
          <w:p w14:paraId="2714CCC3" w14:textId="7BDBB23E"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Mohajeri</w:t>
            </w:r>
            <w:proofErr w:type="spellEnd"/>
            <w:r w:rsidR="003A6742">
              <w:rPr>
                <w:rFonts w:asciiTheme="majorBidi" w:eastAsia="Times New Roman" w:hAnsiTheme="majorBidi" w:cstheme="majorBidi"/>
                <w:color w:val="000000"/>
                <w:sz w:val="20"/>
                <w:szCs w:val="20"/>
              </w:rPr>
              <w:t xml:space="preserve"> </w:t>
            </w:r>
            <w:r w:rsidR="003A6742">
              <w:rPr>
                <w:rFonts w:asciiTheme="majorBidi" w:eastAsia="Times New Roman" w:hAnsiTheme="majorBidi" w:cstheme="majorBidi"/>
                <w:color w:val="000000"/>
                <w:sz w:val="20"/>
                <w:szCs w:val="20"/>
              </w:rPr>
              <w:fldChar w:fldCharType="begin">
                <w:fldData xml:space="preserve">PEVuZE5vdGU+PENpdGU+PEF1dGhvcj5Nb2hhamVyaTwvQXV0aG9yPjxZZWFyPjIwMTU8L1llYXI+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PEVuZE5vdGU+PENpdGU+PEF1dGhvcj5Nb2hhamVyaTwvQXV0aG9yPjxZZWFyPjIwMTU8L1llYXI+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3A6742">
              <w:rPr>
                <w:rFonts w:asciiTheme="majorBidi" w:eastAsia="Times New Roman" w:hAnsiTheme="majorBidi" w:cstheme="majorBidi"/>
                <w:color w:val="000000"/>
                <w:sz w:val="20"/>
                <w:szCs w:val="20"/>
              </w:rPr>
            </w:r>
            <w:r w:rsidR="003A6742">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(539)</w:t>
            </w:r>
            <w:r w:rsidR="003A6742">
              <w:rPr>
                <w:rFonts w:asciiTheme="majorBidi" w:eastAsia="Times New Roman" w:hAnsiTheme="majorBidi" w:cstheme="majorBidi"/>
                <w:color w:val="000000"/>
                <w:sz w:val="20"/>
                <w:szCs w:val="20"/>
              </w:rPr>
              <w:fldChar w:fldCharType="end"/>
            </w:r>
          </w:p>
        </w:tc>
        <w:tc>
          <w:tcPr>
            <w:tcW w:w="2694" w:type="dxa"/>
            <w:noWrap/>
            <w:hideMark/>
          </w:tcPr>
          <w:p w14:paraId="6400298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42</w:t>
            </w:r>
          </w:p>
        </w:tc>
        <w:tc>
          <w:tcPr>
            <w:tcW w:w="2268" w:type="dxa"/>
            <w:noWrap/>
            <w:hideMark/>
          </w:tcPr>
          <w:p w14:paraId="754543C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w:t>
            </w:r>
          </w:p>
        </w:tc>
        <w:tc>
          <w:tcPr>
            <w:tcW w:w="1701" w:type="dxa"/>
            <w:noWrap/>
            <w:hideMark/>
          </w:tcPr>
          <w:p w14:paraId="7D471F0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6C54FFA1" w14:textId="77777777" w:rsidTr="00D54206">
        <w:trPr>
          <w:trHeight w:val="255"/>
        </w:trPr>
        <w:tc>
          <w:tcPr>
            <w:tcW w:w="716" w:type="dxa"/>
            <w:noWrap/>
            <w:hideMark/>
          </w:tcPr>
          <w:p w14:paraId="0AA8605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409</w:t>
            </w:r>
          </w:p>
        </w:tc>
        <w:tc>
          <w:tcPr>
            <w:tcW w:w="4672" w:type="dxa"/>
            <w:noWrap/>
            <w:hideMark/>
          </w:tcPr>
          <w:p w14:paraId="7885CB6A" w14:textId="513C7A01"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Mohajeri</w:t>
            </w:r>
            <w:proofErr w:type="spellEnd"/>
            <w:r w:rsidR="003A6742">
              <w:rPr>
                <w:rFonts w:asciiTheme="majorBidi" w:eastAsia="Times New Roman" w:hAnsiTheme="majorBidi" w:cstheme="majorBidi"/>
                <w:color w:val="000000"/>
                <w:sz w:val="20"/>
                <w:szCs w:val="20"/>
              </w:rPr>
              <w:t xml:space="preserve"> </w:t>
            </w:r>
            <w:r w:rsidR="003A6742">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&lt;EndNote&gt;&lt;Cite&gt;&lt;Author&gt;Mohajeri&lt;/Author&gt;&lt;Year&gt;2013&lt;/Year&gt;&lt;RecNum&gt;410&lt;/RecNum&gt;&lt;DisplayText&gt;(540)&lt;/DisplayText&gt;&lt;record&gt;&lt;rec-number&gt;410&lt;/rec-number&gt;&lt;foreign-keys&gt;&lt;key app="EN" db-id="adpd5tdrq99ptsepx5fpew53az5z5vpp2fzf" timestamp="1693300783"&gt;410&lt;/key&gt;&lt;/foreign-keys&gt;&lt;ref-type name="Journal Article"&gt;17&lt;/ref-type&gt;&lt;contributors&gt;&lt;authors&gt;&lt;author&gt;Mohajeri, P.&lt;/author&gt;&lt;author&gt;Farahani, A.&lt;/author&gt;&lt;author&gt;Feizabadi, M. M.&lt;/author&gt;&lt;author&gt;Ketabi, H.&lt;/author&gt;&lt;author&gt;Abiri, R.&lt;/author&gt;&lt;author&gt;Najafi, F.&lt;/author&gt;&lt;/authors&gt;&lt;/contributors&gt;&lt;auth-address&gt;Department of Microbiology, School of Medicine, Kermanshah University of Medical Sciences, Kermanshah, Iran.&amp;#xD;Student Research Committee, Kermanshah University of Medical Sciences, Kermanshah, Iran.&amp;#xD;Department of Microbiology, School of Medicine, Tehran University of Medical Sciences, Tehran, Iran.&amp;#xD;Kermanshah Health Research Center (KHRC), School of Health, Kermanshah University of Medical Sciences, Kermanshah, Iran.&lt;/auth-address&gt;&lt;titles&gt;&lt;title&gt;Antimicrobial susceptibility profiling and genomic diversity of Acinetobacter baumannii isolates: A study in western Iran&lt;/title&gt;&lt;secondary-title&gt;Iran J Microbiol&lt;/secondary-title&gt;&lt;alt-title&gt;Iranian journal of microbiology&lt;/alt-title&gt;&lt;/titles&gt;&lt;periodical&gt;&lt;full-title&gt;Iran J Microbiol&lt;/full-title&gt;&lt;/periodical&gt;&lt;pages&gt;195-202&lt;/pages&gt;&lt;volume&gt;5&lt;/volume&gt;&lt;number&gt;3&lt;/number&gt;&lt;edition&gt;2014/01/30&lt;/edition&gt;&lt;keywords&gt;&lt;keyword&gt;Acinetobacter&lt;/keyword&gt;&lt;keyword&gt;Kermanshah&lt;/keyword&gt;&lt;keyword&gt;Pulsed-Field Gel Electrophoresis&lt;/keyword&gt;&lt;keyword&gt;beta-lactamase&lt;/keyword&gt;&lt;keyword&gt;carbapenemase&lt;/keyword&gt;&lt;/keywords&gt;&lt;dates&gt;&lt;year&gt;2013&lt;/year&gt;&lt;pub-dates&gt;&lt;date&gt;Sep&lt;/date&gt;&lt;/pub-dates&gt;&lt;/dates&gt;&lt;isbn&gt;2008-3289 (Print)&amp;#xD;2008-3289&lt;/isbn&gt;&lt;accession-num&gt;24475323&lt;/accession-num&gt;&lt;urls&gt;&lt;/urls&gt;&lt;custom2&gt;PMC3895554&lt;/custom2&gt;&lt;remote-database-provider&gt;NLM&lt;/remote-database-provider&gt;&lt;language&gt;eng&lt;/language&gt;&lt;/record&gt;&lt;/Cite&gt;&lt;/EndNote&gt;</w:instrText>
            </w:r>
            <w:r w:rsidR="003A6742">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(540)</w:t>
            </w:r>
            <w:r w:rsidR="003A6742">
              <w:rPr>
                <w:rFonts w:asciiTheme="majorBidi" w:eastAsia="Times New Roman" w:hAnsiTheme="majorBidi" w:cstheme="majorBidi"/>
                <w:color w:val="000000"/>
                <w:sz w:val="20"/>
                <w:szCs w:val="20"/>
              </w:rPr>
              <w:fldChar w:fldCharType="end"/>
            </w:r>
          </w:p>
        </w:tc>
        <w:tc>
          <w:tcPr>
            <w:tcW w:w="2694" w:type="dxa"/>
            <w:noWrap/>
            <w:hideMark/>
          </w:tcPr>
          <w:p w14:paraId="3FD9967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104</w:t>
            </w:r>
          </w:p>
        </w:tc>
        <w:tc>
          <w:tcPr>
            <w:tcW w:w="2268" w:type="dxa"/>
            <w:noWrap/>
            <w:hideMark/>
          </w:tcPr>
          <w:p w14:paraId="196E684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11</w:t>
            </w:r>
          </w:p>
        </w:tc>
        <w:tc>
          <w:tcPr>
            <w:tcW w:w="1701" w:type="dxa"/>
            <w:noWrap/>
            <w:hideMark/>
          </w:tcPr>
          <w:p w14:paraId="3BA2B70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778FFFA3" w14:textId="77777777" w:rsidTr="00D54206">
        <w:trPr>
          <w:trHeight w:val="255"/>
        </w:trPr>
        <w:tc>
          <w:tcPr>
            <w:tcW w:w="716" w:type="dxa"/>
            <w:noWrap/>
            <w:hideMark/>
          </w:tcPr>
          <w:p w14:paraId="13DFAD2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139</w:t>
            </w:r>
          </w:p>
        </w:tc>
        <w:tc>
          <w:tcPr>
            <w:tcW w:w="4672" w:type="dxa"/>
            <w:noWrap/>
            <w:hideMark/>
          </w:tcPr>
          <w:p w14:paraId="0701F60E" w14:textId="5C9CD66D"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Mohajeri</w:t>
            </w:r>
            <w:proofErr w:type="spellEnd"/>
            <w:r w:rsidRPr="00B809E4">
              <w:rPr>
                <w:rFonts w:asciiTheme="majorBidi" w:eastAsia="Times New Roman" w:hAnsiTheme="majorBidi" w:cstheme="majorBidi"/>
                <w:color w:val="000000"/>
                <w:sz w:val="20"/>
                <w:szCs w:val="20"/>
              </w:rPr>
              <w:t xml:space="preserve"> </w:t>
            </w:r>
            <w:r w:rsidR="003A6742">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&lt;EndNote&gt;&lt;Cite&gt;&lt;Author&gt;Mohajeri&lt;/Author&gt;&lt;Year&gt;2017&lt;/Year&gt;&lt;RecNum&gt;140&lt;/RecNum&gt;&lt;DisplayText&gt;(541)&lt;/DisplayText&gt;&lt;record&gt;&lt;rec-number&gt;140&lt;/rec-number&gt;&lt;foreign-keys&gt;&lt;key app="EN" db-id="adpd5tdrq99ptsepx5fpew53az5z5vpp2fzf" timestamp="1693300638"&gt;140&lt;/key&gt;&lt;/foreign-keys&gt;&lt;ref-type name="Journal Article"&gt;17&lt;/ref-type&gt;&lt;contributors&gt;&lt;authors&gt;&lt;author&gt;Mohajeri, Parviz&lt;/author&gt;&lt;author&gt;Farahani, Abbas&lt;/author&gt;&lt;author&gt;Mehrabzadeh, Rasa Sheini&lt;/author&gt;&lt;/authors&gt;&lt;/contributors&gt;&lt;titles&gt;&lt;title&gt;Molecular characterization of multidrug resistant strains of Acinetobacter baumannii isolated from intensive care units in west of Iran&lt;/title&gt;&lt;secondary-title&gt;Journal of clinical and diagnostic research: JCDR&lt;/secondary-title&gt;&lt;/titles&gt;&lt;pages&gt;DC20&lt;/pages&gt;&lt;volume&gt;11&lt;/volume&gt;&lt;number&gt;2&lt;/number&gt;&lt;dates&gt;&lt;year&gt;2017&lt;/year&gt;&lt;/dates&gt;&lt;urls&gt;&lt;/urls&gt;&lt;/record&gt;&lt;/Cite&gt;&lt;/EndNote&gt;</w:instrText>
            </w:r>
            <w:r w:rsidR="003A6742">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(541)</w:t>
            </w:r>
            <w:r w:rsidR="003A6742">
              <w:rPr>
                <w:rFonts w:asciiTheme="majorBidi" w:eastAsia="Times New Roman" w:hAnsiTheme="majorBidi" w:cstheme="majorBidi"/>
                <w:color w:val="000000"/>
                <w:sz w:val="20"/>
                <w:szCs w:val="20"/>
              </w:rPr>
              <w:fldChar w:fldCharType="end"/>
            </w:r>
          </w:p>
        </w:tc>
        <w:tc>
          <w:tcPr>
            <w:tcW w:w="2694" w:type="dxa"/>
            <w:noWrap/>
            <w:hideMark/>
          </w:tcPr>
          <w:p w14:paraId="71491E7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75</w:t>
            </w:r>
          </w:p>
        </w:tc>
        <w:tc>
          <w:tcPr>
            <w:tcW w:w="2268" w:type="dxa"/>
            <w:noWrap/>
            <w:hideMark/>
          </w:tcPr>
          <w:p w14:paraId="1D23DCC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8</w:t>
            </w:r>
          </w:p>
        </w:tc>
        <w:tc>
          <w:tcPr>
            <w:tcW w:w="1701" w:type="dxa"/>
            <w:noWrap/>
            <w:hideMark/>
          </w:tcPr>
          <w:p w14:paraId="03DAAF9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614F5C85" w14:textId="77777777" w:rsidTr="00D54206">
        <w:trPr>
          <w:trHeight w:val="255"/>
        </w:trPr>
        <w:tc>
          <w:tcPr>
            <w:tcW w:w="716" w:type="dxa"/>
            <w:noWrap/>
            <w:hideMark/>
          </w:tcPr>
          <w:p w14:paraId="6A4EF5B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921</w:t>
            </w:r>
          </w:p>
        </w:tc>
        <w:tc>
          <w:tcPr>
            <w:tcW w:w="4672" w:type="dxa"/>
            <w:noWrap/>
            <w:hideMark/>
          </w:tcPr>
          <w:p w14:paraId="723658A8" w14:textId="05F0FD17" w:rsidR="00F27D6F" w:rsidRPr="00B809E4" w:rsidRDefault="00F27D6F" w:rsidP="006B41D5">
            <w:pPr>
              <w:rPr>
                <w:rFonts w:asciiTheme="majorBidi" w:eastAsia="Times New Roman" w:hAnsiTheme="majorBidi" w:cstheme="majorBidi"/>
                <w:color w:val="201E1E"/>
                <w:sz w:val="20"/>
                <w:szCs w:val="20"/>
              </w:rPr>
            </w:pPr>
            <w:r w:rsidRPr="00B809E4">
              <w:rPr>
                <w:rFonts w:asciiTheme="majorBidi" w:eastAsia="Times New Roman" w:hAnsiTheme="majorBidi" w:cstheme="majorBidi"/>
                <w:color w:val="201E1E"/>
                <w:sz w:val="20"/>
                <w:szCs w:val="20"/>
              </w:rPr>
              <w:t xml:space="preserve">Mohammad </w:t>
            </w:r>
            <w:proofErr w:type="spellStart"/>
            <w:r w:rsidRPr="00B809E4">
              <w:rPr>
                <w:rFonts w:asciiTheme="majorBidi" w:eastAsia="Times New Roman" w:hAnsiTheme="majorBidi" w:cstheme="majorBidi"/>
                <w:color w:val="201E1E"/>
                <w:sz w:val="20"/>
                <w:szCs w:val="20"/>
              </w:rPr>
              <w:t>Masoud</w:t>
            </w:r>
            <w:proofErr w:type="spellEnd"/>
            <w:r w:rsidRPr="00B809E4">
              <w:rPr>
                <w:rFonts w:asciiTheme="majorBidi" w:eastAsia="Times New Roman" w:hAnsiTheme="majorBidi" w:cstheme="majorBidi"/>
                <w:color w:val="201E1E"/>
                <w:sz w:val="20"/>
                <w:szCs w:val="20"/>
              </w:rPr>
              <w:t xml:space="preserve"> </w:t>
            </w:r>
            <w:proofErr w:type="spellStart"/>
            <w:r w:rsidRPr="00B809E4">
              <w:rPr>
                <w:rFonts w:asciiTheme="majorBidi" w:eastAsia="Times New Roman" w:hAnsiTheme="majorBidi" w:cstheme="majorBidi"/>
                <w:color w:val="201E1E"/>
                <w:sz w:val="20"/>
                <w:szCs w:val="20"/>
              </w:rPr>
              <w:t>Emami</w:t>
            </w:r>
            <w:proofErr w:type="spellEnd"/>
            <w:r w:rsidRPr="00B809E4">
              <w:rPr>
                <w:rFonts w:asciiTheme="majorBidi" w:eastAsia="Times New Roman" w:hAnsiTheme="majorBidi" w:cstheme="majorBidi"/>
                <w:color w:val="201E1E"/>
                <w:sz w:val="20"/>
                <w:szCs w:val="20"/>
              </w:rPr>
              <w:t xml:space="preserve"> </w:t>
            </w:r>
            <w:proofErr w:type="spellStart"/>
            <w:r w:rsidRPr="00B809E4">
              <w:rPr>
                <w:rFonts w:asciiTheme="majorBidi" w:eastAsia="Times New Roman" w:hAnsiTheme="majorBidi" w:cstheme="majorBidi"/>
                <w:color w:val="201E1E"/>
                <w:sz w:val="20"/>
                <w:szCs w:val="20"/>
              </w:rPr>
              <w:t>Meybodi</w:t>
            </w:r>
            <w:proofErr w:type="spellEnd"/>
            <w:r w:rsidR="00D544D7">
              <w:rPr>
                <w:rFonts w:asciiTheme="majorBidi" w:eastAsia="Times New Roman" w:hAnsiTheme="majorBidi" w:cstheme="majorBidi"/>
                <w:color w:val="201E1E"/>
                <w:sz w:val="20"/>
                <w:szCs w:val="20"/>
              </w:rPr>
              <w:t xml:space="preserve"> </w:t>
            </w:r>
            <w:r w:rsidR="00D544D7">
              <w:rPr>
                <w:rFonts w:asciiTheme="majorBidi" w:eastAsia="Times New Roman" w:hAnsiTheme="majorBidi" w:cstheme="majorBidi"/>
                <w:color w:val="201E1E"/>
                <w:sz w:val="20"/>
                <w:szCs w:val="20"/>
              </w:rPr>
              <w:fldChar w:fldCharType="begin"/>
            </w:r>
            <w:r w:rsidR="00CC6B4E">
              <w:rPr>
                <w:rFonts w:asciiTheme="majorBidi" w:eastAsia="Times New Roman" w:hAnsiTheme="majorBidi" w:cstheme="majorBidi"/>
                <w:color w:val="201E1E"/>
                <w:sz w:val="20"/>
                <w:szCs w:val="20"/>
              </w:rPr>
              <w:instrText xml:space="preserve"> ADDIN EN.CITE &lt;EndNote&gt;&lt;Cite&gt;&lt;Author&gt;Meybodi&lt;/Author&gt;&lt;Year&gt;2021&lt;/Year&gt;&lt;RecNum&gt;49&lt;/RecNum&gt;&lt;DisplayText&gt;(542)&lt;/DisplayText&gt;&lt;record&gt;&lt;rec-number&gt;49&lt;/rec-number&gt;&lt;foreign-keys&gt;&lt;key app="EN" db-id="swpea0xz5v25roetfz0v0vp3ex5efr220frp" timestamp="1693815703"&gt;49&lt;/key&gt;&lt;/foreign-keys&gt;&lt;ref-type name="Journal Article"&gt;17&lt;/ref-type&gt;&lt;contributors&gt;&lt;authors&gt;&lt;author&gt;Meybodi, Mohammad Masoud Emami&lt;/author&gt;&lt;author&gt;Foroushani, Abbas Rahimi&lt;/author&gt;&lt;author&gt;Zolfaghari, Masoome&lt;/author&gt;&lt;author&gt;Abdollahi, Alireza&lt;/author&gt;&lt;author&gt;Alipour, Abbas&lt;/author&gt;&lt;author&gt;Mohammadnejad, Esmaeil&lt;/author&gt;&lt;author&gt;Mehrjardi, Ehsan Zare&lt;/author&gt;&lt;author&gt;Seifi, Arash&lt;/author&gt;&lt;/authors&gt;&lt;/contributors&gt;&lt;titles&gt;&lt;title&gt;Antimicrobial resistance pattern in healthcare-associated infections: investigation of in-hospital risk factors&lt;/title&gt;&lt;secondary-title&gt;Iranian Journal of Microbiology&lt;/secondary-title&gt;&lt;/titles&gt;&lt;periodical&gt;&lt;full-title&gt;Iranian Journal of Microbiology&lt;/full-title&gt;&lt;/periodical&gt;&lt;pages&gt;178&lt;/pages&gt;&lt;volume&gt;13&lt;/volume&gt;&lt;number&gt;2&lt;/number&gt;&lt;dates&gt;&lt;year&gt;2021&lt;/year&gt;&lt;/dates&gt;&lt;urls&gt;&lt;/urls&gt;&lt;/record&gt;&lt;/Cite&gt;&lt;/EndNote&gt;</w:instrText>
            </w:r>
            <w:r w:rsidR="00D544D7">
              <w:rPr>
                <w:rFonts w:asciiTheme="majorBidi" w:eastAsia="Times New Roman" w:hAnsiTheme="majorBidi" w:cstheme="majorBidi"/>
                <w:color w:val="201E1E"/>
                <w:sz w:val="20"/>
                <w:szCs w:val="20"/>
              </w:rPr>
              <w:fldChar w:fldCharType="separate"/>
            </w:r>
            <w:r w:rsidR="00CC6B4E">
              <w:rPr>
                <w:rFonts w:asciiTheme="majorBidi" w:eastAsia="Times New Roman" w:hAnsiTheme="majorBidi" w:cstheme="majorBidi"/>
                <w:noProof/>
                <w:color w:val="201E1E"/>
                <w:sz w:val="20"/>
                <w:szCs w:val="20"/>
              </w:rPr>
              <w:t>(542)</w:t>
            </w:r>
            <w:r w:rsidR="00D544D7">
              <w:rPr>
                <w:rFonts w:asciiTheme="majorBidi" w:eastAsia="Times New Roman" w:hAnsiTheme="majorBidi" w:cstheme="majorBidi"/>
                <w:color w:val="201E1E"/>
                <w:sz w:val="20"/>
                <w:szCs w:val="20"/>
              </w:rPr>
              <w:fldChar w:fldCharType="end"/>
            </w:r>
          </w:p>
        </w:tc>
        <w:tc>
          <w:tcPr>
            <w:tcW w:w="2694" w:type="dxa"/>
            <w:noWrap/>
            <w:hideMark/>
          </w:tcPr>
          <w:p w14:paraId="29F40EA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282</w:t>
            </w:r>
          </w:p>
        </w:tc>
        <w:tc>
          <w:tcPr>
            <w:tcW w:w="2268" w:type="dxa"/>
            <w:noWrap/>
            <w:hideMark/>
          </w:tcPr>
          <w:p w14:paraId="12E4078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11</w:t>
            </w:r>
          </w:p>
        </w:tc>
        <w:tc>
          <w:tcPr>
            <w:tcW w:w="1701" w:type="dxa"/>
            <w:noWrap/>
            <w:hideMark/>
          </w:tcPr>
          <w:p w14:paraId="510253A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6044F261" w14:textId="77777777" w:rsidTr="00D54206">
        <w:trPr>
          <w:trHeight w:val="255"/>
        </w:trPr>
        <w:tc>
          <w:tcPr>
            <w:tcW w:w="716" w:type="dxa"/>
            <w:noWrap/>
            <w:hideMark/>
          </w:tcPr>
          <w:p w14:paraId="07AF170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99</w:t>
            </w:r>
          </w:p>
        </w:tc>
        <w:tc>
          <w:tcPr>
            <w:tcW w:w="4672" w:type="dxa"/>
            <w:noWrap/>
            <w:hideMark/>
          </w:tcPr>
          <w:p w14:paraId="63134D25" w14:textId="59384704"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Mohd</w:t>
            </w:r>
            <w:proofErr w:type="spellEnd"/>
            <w:r w:rsidRPr="00B809E4">
              <w:rPr>
                <w:rFonts w:asciiTheme="majorBidi" w:eastAsia="Times New Roman" w:hAnsiTheme="majorBidi" w:cstheme="majorBidi"/>
                <w:color w:val="000000"/>
                <w:sz w:val="20"/>
                <w:szCs w:val="20"/>
              </w:rPr>
              <w:t xml:space="preserve"> Rani</w:t>
            </w:r>
            <w:r w:rsidR="003A6742">
              <w:rPr>
                <w:rFonts w:asciiTheme="majorBidi" w:eastAsia="Times New Roman" w:hAnsiTheme="majorBidi" w:cstheme="majorBidi"/>
                <w:color w:val="000000"/>
                <w:sz w:val="20"/>
                <w:szCs w:val="20"/>
              </w:rPr>
              <w:t xml:space="preserve"> </w:t>
            </w:r>
            <w:r w:rsidR="003A6742">
              <w:rPr>
                <w:rFonts w:asciiTheme="majorBidi" w:eastAsia="Times New Roman" w:hAnsiTheme="majorBidi" w:cstheme="majorBidi"/>
                <w:color w:val="000000"/>
                <w:sz w:val="20"/>
                <w:szCs w:val="20"/>
              </w:rPr>
              <w:fldChar w:fldCharType="begin">
                <w:fldData xml:space="preserve">PEVuZE5vdGU+PENpdGU+PEF1dGhvcj5Nb2hkIFJhbmk8L0F1dGhvcj48WWVhcj4yMDE4PC9ZZWFy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PEVuZE5vdGU+PENpdGU+PEF1dGhvcj5Nb2hkIFJhbmk8L0F1dGhvcj48WWVhcj4yMDE4PC9ZZWFy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3A6742">
              <w:rPr>
                <w:rFonts w:asciiTheme="majorBidi" w:eastAsia="Times New Roman" w:hAnsiTheme="majorBidi" w:cstheme="majorBidi"/>
                <w:color w:val="000000"/>
                <w:sz w:val="20"/>
                <w:szCs w:val="20"/>
              </w:rPr>
            </w:r>
            <w:r w:rsidR="003A6742">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(543)</w:t>
            </w:r>
            <w:r w:rsidR="003A6742">
              <w:rPr>
                <w:rFonts w:asciiTheme="majorBidi" w:eastAsia="Times New Roman" w:hAnsiTheme="majorBidi" w:cstheme="majorBidi"/>
                <w:color w:val="000000"/>
                <w:sz w:val="20"/>
                <w:szCs w:val="20"/>
              </w:rPr>
              <w:fldChar w:fldCharType="end"/>
            </w:r>
          </w:p>
        </w:tc>
        <w:tc>
          <w:tcPr>
            <w:tcW w:w="2694" w:type="dxa"/>
            <w:noWrap/>
            <w:hideMark/>
          </w:tcPr>
          <w:p w14:paraId="768369F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128</w:t>
            </w:r>
          </w:p>
        </w:tc>
        <w:tc>
          <w:tcPr>
            <w:tcW w:w="2268" w:type="dxa"/>
            <w:noWrap/>
            <w:hideMark/>
          </w:tcPr>
          <w:p w14:paraId="2A852DA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5235427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476611D8" w14:textId="77777777" w:rsidTr="00D54206">
        <w:trPr>
          <w:trHeight w:val="255"/>
        </w:trPr>
        <w:tc>
          <w:tcPr>
            <w:tcW w:w="716" w:type="dxa"/>
            <w:noWrap/>
            <w:hideMark/>
          </w:tcPr>
          <w:p w14:paraId="501350D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38</w:t>
            </w:r>
          </w:p>
        </w:tc>
        <w:tc>
          <w:tcPr>
            <w:tcW w:w="4672" w:type="dxa"/>
            <w:noWrap/>
            <w:hideMark/>
          </w:tcPr>
          <w:p w14:paraId="10108379" w14:textId="0D66D4B9"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Mohsin Khurshid</w:t>
            </w:r>
            <w:r w:rsidR="00CD54A2">
              <w:rPr>
                <w:rFonts w:asciiTheme="majorBidi" w:eastAsia="Times New Roman" w:hAnsiTheme="majorBidi" w:cstheme="majorBidi"/>
                <w:color w:val="000000"/>
                <w:sz w:val="20"/>
                <w:szCs w:val="20"/>
              </w:rPr>
              <w:t xml:space="preserve"> </w:t>
            </w:r>
            <w:r w:rsidR="00CD54A2">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&lt;EndNote&gt;&lt;Cite&gt;&lt;Author&gt;Khurshid&lt;/Author&gt;&lt;Year&gt;2020&lt;/Year&gt;&lt;RecNum&gt;97&lt;/RecNum&gt;&lt;DisplayText&gt;(544)&lt;/DisplayText&gt;&lt;record&gt;&lt;rec-number&gt;97&lt;/rec-number&gt;&lt;foreign-keys&gt;&lt;key app="EN" db-id="r2exsvat5xft0ge5xwdxs9dovae0evvwdsfa" timestamp="1693650676"&gt;97&lt;/key&gt;&lt;/foreign-keys&gt;&lt;ref-type name="Journal Article"&gt;17&lt;/ref-type&gt;&lt;contributors&gt;&lt;authors&gt;&lt;author&gt;Khurshid, Mohsin&lt;/author&gt;&lt;author&gt;Rasool, Muhammad Hidayat&lt;/author&gt;&lt;author&gt;Ashfaq, Usman Ali&lt;/author&gt;&lt;author&gt;Aslam, Bilal&lt;/author&gt;&lt;author&gt;Waseem, Muhammad&lt;/author&gt;&lt;author&gt;Xu, Qingqing&lt;/author&gt;&lt;author&gt;Zhang, Xuefei&lt;/author&gt;&lt;author&gt;Guo, Qinglan&lt;/author&gt;&lt;author&gt;Wang, Minggui&lt;/author&gt;&lt;/authors&gt;&lt;/contributors&gt;&lt;titles&gt;&lt;title&gt;Dissemination of blaOXA-23-harbouring carbapenem-resistant Acinetobacter baumannii clones in Pakistan&lt;/title&gt;&lt;secondary-title&gt;Journal of global antimicrobial resistance&lt;/secondary-title&gt;&lt;/titles&gt;&lt;periodical&gt;&lt;full-title&gt;Journal of global antimicrobial resistance&lt;/full-title&gt;&lt;/periodical&gt;&lt;pages&gt;357-362&lt;/pages&gt;&lt;volume&gt;21&lt;/volume&gt;&lt;dates&gt;&lt;year&gt;2020&lt;/year&gt;&lt;/dates&gt;&lt;isbn&gt;2213-7165&lt;/isbn&gt;&lt;urls&gt;&lt;/urls&gt;&lt;/record&gt;&lt;/Cite&gt;&lt;/EndNote&gt;</w:instrText>
            </w:r>
            <w:r w:rsidR="00CD54A2">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(544)</w:t>
            </w:r>
            <w:r w:rsidR="00CD54A2">
              <w:rPr>
                <w:rFonts w:asciiTheme="majorBidi" w:eastAsia="Times New Roman" w:hAnsiTheme="majorBidi" w:cstheme="majorBidi"/>
                <w:color w:val="000000"/>
                <w:sz w:val="20"/>
                <w:szCs w:val="20"/>
              </w:rPr>
              <w:fldChar w:fldCharType="end"/>
            </w:r>
          </w:p>
        </w:tc>
        <w:tc>
          <w:tcPr>
            <w:tcW w:w="2694" w:type="dxa"/>
            <w:noWrap/>
            <w:hideMark/>
          </w:tcPr>
          <w:p w14:paraId="6490841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156</w:t>
            </w:r>
          </w:p>
        </w:tc>
        <w:tc>
          <w:tcPr>
            <w:tcW w:w="2268" w:type="dxa"/>
            <w:noWrap/>
            <w:hideMark/>
          </w:tcPr>
          <w:p w14:paraId="1729072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1C03587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7F5A951A" w14:textId="77777777" w:rsidTr="00D54206">
        <w:trPr>
          <w:trHeight w:val="255"/>
        </w:trPr>
        <w:tc>
          <w:tcPr>
            <w:tcW w:w="716" w:type="dxa"/>
            <w:noWrap/>
            <w:hideMark/>
          </w:tcPr>
          <w:p w14:paraId="31C756E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385</w:t>
            </w:r>
          </w:p>
        </w:tc>
        <w:tc>
          <w:tcPr>
            <w:tcW w:w="4672" w:type="dxa"/>
            <w:noWrap/>
            <w:hideMark/>
          </w:tcPr>
          <w:p w14:paraId="475E7234" w14:textId="6D2AB16D"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Moisoiu</w:t>
            </w:r>
            <w:proofErr w:type="spellEnd"/>
            <w:r w:rsidR="003A6742">
              <w:rPr>
                <w:rFonts w:asciiTheme="majorBidi" w:eastAsia="Times New Roman" w:hAnsiTheme="majorBidi" w:cstheme="majorBidi"/>
                <w:color w:val="000000"/>
                <w:sz w:val="20"/>
                <w:szCs w:val="20"/>
              </w:rPr>
              <w:t xml:space="preserve"> </w:t>
            </w:r>
            <w:r w:rsidR="003A6742">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&lt;EndNote&gt;&lt;Cite&gt;&lt;Author&gt;Moisoiu&lt;/Author&gt;&lt;Year&gt;2014&lt;/Year&gt;&lt;RecNum&gt;386&lt;/RecNum&gt;&lt;DisplayText&gt;(545)&lt;/DisplayText&gt;&lt;record&gt;&lt;rec-number&gt;386&lt;/rec-number&gt;&lt;foreign-keys&gt;&lt;key app="EN" db-id="adpd5tdrq99ptsepx5fpew53az5z5vpp2fzf" timestamp="1693300774"&gt;386&lt;/key&gt;&lt;/foreign-keys&gt;&lt;ref-type name="Journal Article"&gt;17&lt;/ref-type&gt;&lt;contributors&gt;&lt;authors&gt;&lt;author&gt;Moisoiu, A.&lt;/author&gt;&lt;author&gt;Ionită, M.&lt;/author&gt;&lt;author&gt;Sârbu, L.&lt;/author&gt;&lt;author&gt;Stoica, C.&lt;/author&gt;&lt;author&gt;Grigoriu, L.&lt;/author&gt;&lt;/authors&gt;&lt;/contributors&gt;&lt;titles&gt;&lt;title&gt;[Antibiotic resistance of Acinetobacter baumannii strains isolated from clinical specimens in the &amp;quot;Marius Nasta&amp;quot; Pneumology Institute, Bucharest]&lt;/title&gt;&lt;secondary-title&gt;Pneumologia&lt;/secondary-title&gt;&lt;alt-title&gt;Pneumologia (Bucharest, Romania)&lt;/alt-title&gt;&lt;/titles&gt;&lt;pages&gt;109-11&lt;/pages&gt;&lt;volume&gt;63&lt;/volume&gt;&lt;number&gt;2&lt;/number&gt;&lt;edition&gt;2014/09/23&lt;/edition&gt;&lt;keywords&gt;&lt;keyword&gt;Acinetobacter Infections/drug therapy/*microbiology&lt;/keyword&gt;&lt;keyword&gt;Acinetobacter baumannii/*drug effects/isolation &amp;amp; purification&lt;/keyword&gt;&lt;keyword&gt;Anti-Bacterial Agents/*pharmacology&lt;/keyword&gt;&lt;keyword&gt;Cross Infection/drug therapy/*microbiology&lt;/keyword&gt;&lt;keyword&gt;*Drug Resistance, Multiple, Bacterial&lt;/keyword&gt;&lt;keyword&gt;Hospitals, University&lt;/keyword&gt;&lt;keyword&gt;Humans&lt;/keyword&gt;&lt;keyword&gt;Intensive Care Units&lt;/keyword&gt;&lt;keyword&gt;Internal Medicine&lt;/keyword&gt;&lt;keyword&gt;*Microbial Sensitivity Tests/methods&lt;/keyword&gt;&lt;keyword&gt;*Pulmonary Medicine&lt;/keyword&gt;&lt;keyword&gt;Surgery Department, Hospital&lt;/keyword&gt;&lt;/keywords&gt;&lt;dates&gt;&lt;year&gt;2014&lt;/year&gt;&lt;pub-dates&gt;&lt;date&gt;Apr-Jun&lt;/date&gt;&lt;/pub-dates&gt;&lt;/dates&gt;&lt;orig-pub&gt;Rezistenţa la antibiotice a tulpinilor de Acinetobacter baumannii izolate din specimene clinice in Institutul de Pneumoftiziologie &amp;quot;Marius Nasta&amp;quot;, Bucuresti.&lt;/orig-pub&gt;&lt;isbn&gt;2067-2993 (Print)&amp;#xD;2067-2993&lt;/isbn&gt;&lt;accession-num&gt;25241558&lt;/accession-num&gt;&lt;urls&gt;&lt;/urls&gt;&lt;remote-database-provider&gt;NLM&lt;/remote-database-provider&gt;&lt;language&gt;rum&lt;/language&gt;&lt;/record&gt;&lt;/Cite&gt;&lt;/EndNote&gt;</w:instrText>
            </w:r>
            <w:r w:rsidR="003A6742">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(545)</w:t>
            </w:r>
            <w:r w:rsidR="003A6742">
              <w:rPr>
                <w:rFonts w:asciiTheme="majorBidi" w:eastAsia="Times New Roman" w:hAnsiTheme="majorBidi" w:cstheme="majorBidi"/>
                <w:color w:val="000000"/>
                <w:sz w:val="20"/>
                <w:szCs w:val="20"/>
              </w:rPr>
              <w:fldChar w:fldCharType="end"/>
            </w:r>
          </w:p>
        </w:tc>
        <w:tc>
          <w:tcPr>
            <w:tcW w:w="2694" w:type="dxa"/>
            <w:noWrap/>
            <w:hideMark/>
          </w:tcPr>
          <w:p w14:paraId="0D4FFFE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213</w:t>
            </w:r>
          </w:p>
        </w:tc>
        <w:tc>
          <w:tcPr>
            <w:tcW w:w="2268" w:type="dxa"/>
            <w:noWrap/>
            <w:hideMark/>
          </w:tcPr>
          <w:p w14:paraId="5118C73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w:t>
            </w:r>
          </w:p>
        </w:tc>
        <w:tc>
          <w:tcPr>
            <w:tcW w:w="1701" w:type="dxa"/>
            <w:noWrap/>
            <w:hideMark/>
          </w:tcPr>
          <w:p w14:paraId="3E9F465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52E11F18" w14:textId="77777777" w:rsidTr="00D54206">
        <w:trPr>
          <w:trHeight w:val="255"/>
        </w:trPr>
        <w:tc>
          <w:tcPr>
            <w:tcW w:w="716" w:type="dxa"/>
            <w:noWrap/>
            <w:hideMark/>
          </w:tcPr>
          <w:p w14:paraId="5116FF4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910</w:t>
            </w:r>
          </w:p>
        </w:tc>
        <w:tc>
          <w:tcPr>
            <w:tcW w:w="4672" w:type="dxa"/>
            <w:noWrap/>
            <w:hideMark/>
          </w:tcPr>
          <w:p w14:paraId="7A4D2CB9" w14:textId="3EA7EC9B" w:rsidR="00F27D6F" w:rsidRPr="00B809E4" w:rsidRDefault="00F27D6F" w:rsidP="006B41D5">
            <w:pPr>
              <w:rPr>
                <w:rFonts w:asciiTheme="majorBidi" w:eastAsia="Times New Roman" w:hAnsiTheme="majorBidi" w:cstheme="majorBidi"/>
                <w:color w:val="242021"/>
                <w:sz w:val="20"/>
                <w:szCs w:val="20"/>
              </w:rPr>
            </w:pPr>
            <w:proofErr w:type="spellStart"/>
            <w:r w:rsidRPr="00B809E4">
              <w:rPr>
                <w:rFonts w:asciiTheme="majorBidi" w:eastAsia="Times New Roman" w:hAnsiTheme="majorBidi" w:cstheme="majorBidi"/>
                <w:color w:val="242021"/>
                <w:sz w:val="20"/>
                <w:szCs w:val="20"/>
              </w:rPr>
              <w:t>Mojtaba</w:t>
            </w:r>
            <w:proofErr w:type="spellEnd"/>
            <w:r w:rsidRPr="00B809E4">
              <w:rPr>
                <w:rFonts w:asciiTheme="majorBidi" w:eastAsia="Times New Roman" w:hAnsiTheme="majorBidi" w:cstheme="majorBidi"/>
                <w:color w:val="242021"/>
                <w:sz w:val="20"/>
                <w:szCs w:val="20"/>
              </w:rPr>
              <w:t xml:space="preserve"> </w:t>
            </w:r>
            <w:proofErr w:type="spellStart"/>
            <w:r w:rsidRPr="00B809E4">
              <w:rPr>
                <w:rFonts w:asciiTheme="majorBidi" w:eastAsia="Times New Roman" w:hAnsiTheme="majorBidi" w:cstheme="majorBidi"/>
                <w:color w:val="242021"/>
                <w:sz w:val="20"/>
                <w:szCs w:val="20"/>
              </w:rPr>
              <w:t>Anvarinejad</w:t>
            </w:r>
            <w:proofErr w:type="spellEnd"/>
            <w:r w:rsidR="00D544D7">
              <w:rPr>
                <w:rFonts w:asciiTheme="majorBidi" w:eastAsia="Times New Roman" w:hAnsiTheme="majorBidi" w:cstheme="majorBidi"/>
                <w:color w:val="242021"/>
                <w:sz w:val="20"/>
                <w:szCs w:val="20"/>
              </w:rPr>
              <w:t xml:space="preserve"> </w:t>
            </w:r>
            <w:r w:rsidR="00D544D7">
              <w:rPr>
                <w:rFonts w:asciiTheme="majorBidi" w:eastAsia="Times New Roman" w:hAnsiTheme="majorBidi" w:cstheme="majorBidi"/>
                <w:color w:val="242021"/>
                <w:sz w:val="20"/>
                <w:szCs w:val="20"/>
              </w:rPr>
              <w:fldChar w:fldCharType="begin"/>
            </w:r>
            <w:r w:rsidR="00CC6B4E">
              <w:rPr>
                <w:rFonts w:asciiTheme="majorBidi" w:eastAsia="Times New Roman" w:hAnsiTheme="majorBidi" w:cstheme="majorBidi"/>
                <w:color w:val="242021"/>
                <w:sz w:val="20"/>
                <w:szCs w:val="20"/>
              </w:rPr>
              <w:instrText xml:space="preserve"> ADDIN EN.CITE &lt;EndNote&gt;&lt;Cite&gt;&lt;Author&gt;Anvarinejad&lt;/Author&gt;&lt;Year&gt;2021&lt;/Year&gt;&lt;RecNum&gt;50&lt;/RecNum&gt;&lt;DisplayText&gt;(546)&lt;/DisplayText&gt;&lt;record&gt;&lt;rec-number&gt;50&lt;/rec-number&gt;&lt;foreign-keys&gt;&lt;key app="EN" db-id="swpea0xz5v25roetfz0v0vp3ex5efr220frp" timestamp="1693816062"&gt;50&lt;/key&gt;&lt;/foreign-keys&gt;&lt;ref-type name="Journal Article"&gt;17&lt;/ref-type&gt;&lt;contributors&gt;&lt;authors&gt;&lt;author&gt;Anvarinejad, Mojtaba&lt;/author&gt;&lt;author&gt;Khalifeh, Masoomeh&lt;/author&gt;&lt;author&gt;Mardaneh, Jalal&lt;/author&gt;&lt;author&gt;Pouladfar, Gholamreza&lt;/author&gt;&lt;author&gt;Dehyadegari, Mohammad Ali&lt;/author&gt;&lt;/authors&gt;&lt;/contributors&gt;&lt;titles&gt;&lt;title&gt;Bloodstream Infections in the South of Iran: Microbiological Profile and Antibiotic-Resistance Patterns of Isolated Bacteria&lt;/title&gt;&lt;secondary-title&gt;Crescent Journal of Medical &amp;amp; Biological Sciences&lt;/secondary-title&gt;&lt;/titles&gt;&lt;periodical&gt;&lt;full-title&gt;Crescent Journal of Medical &amp;amp; Biological Sciences&lt;/full-title&gt;&lt;/periodical&gt;&lt;volume&gt;8&lt;/volume&gt;&lt;number&gt;4&lt;/number&gt;&lt;dates&gt;&lt;year&gt;2021&lt;/year&gt;&lt;/dates&gt;&lt;isbn&gt;2148-9696&lt;/isbn&gt;&lt;urls&gt;&lt;/urls&gt;&lt;/record&gt;&lt;/Cite&gt;&lt;/EndNote&gt;</w:instrText>
            </w:r>
            <w:r w:rsidR="00D544D7">
              <w:rPr>
                <w:rFonts w:asciiTheme="majorBidi" w:eastAsia="Times New Roman" w:hAnsiTheme="majorBidi" w:cstheme="majorBidi"/>
                <w:color w:val="242021"/>
                <w:sz w:val="20"/>
                <w:szCs w:val="20"/>
              </w:rPr>
              <w:fldChar w:fldCharType="separate"/>
            </w:r>
            <w:r w:rsidR="00CC6B4E">
              <w:rPr>
                <w:rFonts w:asciiTheme="majorBidi" w:eastAsia="Times New Roman" w:hAnsiTheme="majorBidi" w:cstheme="majorBidi"/>
                <w:noProof/>
                <w:color w:val="242021"/>
                <w:sz w:val="20"/>
                <w:szCs w:val="20"/>
              </w:rPr>
              <w:t>(546)</w:t>
            </w:r>
            <w:r w:rsidR="00D544D7">
              <w:rPr>
                <w:rFonts w:asciiTheme="majorBidi" w:eastAsia="Times New Roman" w:hAnsiTheme="majorBidi" w:cstheme="majorBidi"/>
                <w:color w:val="242021"/>
                <w:sz w:val="20"/>
                <w:szCs w:val="20"/>
              </w:rPr>
              <w:fldChar w:fldCharType="end"/>
            </w:r>
          </w:p>
        </w:tc>
        <w:tc>
          <w:tcPr>
            <w:tcW w:w="2694" w:type="dxa"/>
            <w:noWrap/>
            <w:hideMark/>
          </w:tcPr>
          <w:p w14:paraId="7DB9A9C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95</w:t>
            </w:r>
          </w:p>
        </w:tc>
        <w:tc>
          <w:tcPr>
            <w:tcW w:w="2268" w:type="dxa"/>
            <w:noWrap/>
            <w:hideMark/>
          </w:tcPr>
          <w:p w14:paraId="56B3C2D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4947645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25C0202F" w14:textId="77777777" w:rsidTr="00D54206">
        <w:trPr>
          <w:trHeight w:val="255"/>
        </w:trPr>
        <w:tc>
          <w:tcPr>
            <w:tcW w:w="716" w:type="dxa"/>
            <w:noWrap/>
            <w:hideMark/>
          </w:tcPr>
          <w:p w14:paraId="2172AC1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28</w:t>
            </w:r>
          </w:p>
        </w:tc>
        <w:tc>
          <w:tcPr>
            <w:tcW w:w="4672" w:type="dxa"/>
            <w:noWrap/>
            <w:hideMark/>
          </w:tcPr>
          <w:p w14:paraId="4741D0EA" w14:textId="7B7D9FDF"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Mojtaba</w:t>
            </w:r>
            <w:proofErr w:type="spellEnd"/>
            <w:r w:rsidRPr="00B809E4">
              <w:rPr>
                <w:rFonts w:asciiTheme="majorBidi" w:eastAsia="Times New Roman" w:hAnsiTheme="majorBidi" w:cstheme="majorBidi"/>
                <w:color w:val="000000"/>
                <w:sz w:val="20"/>
                <w:szCs w:val="20"/>
              </w:rPr>
              <w:t xml:space="preserve"> </w:t>
            </w:r>
            <w:proofErr w:type="spellStart"/>
            <w:r w:rsidRPr="00B809E4">
              <w:rPr>
                <w:rFonts w:asciiTheme="majorBidi" w:eastAsia="Times New Roman" w:hAnsiTheme="majorBidi" w:cstheme="majorBidi"/>
                <w:color w:val="000000"/>
                <w:sz w:val="20"/>
                <w:szCs w:val="20"/>
              </w:rPr>
              <w:t>Moosavian</w:t>
            </w:r>
            <w:proofErr w:type="spellEnd"/>
            <w:r w:rsidR="00CD54A2">
              <w:rPr>
                <w:rFonts w:asciiTheme="majorBidi" w:eastAsia="Times New Roman" w:hAnsiTheme="majorBidi" w:cstheme="majorBidi"/>
                <w:color w:val="000000"/>
                <w:sz w:val="20"/>
                <w:szCs w:val="20"/>
              </w:rPr>
              <w:t xml:space="preserve"> </w:t>
            </w:r>
            <w:r w:rsidR="00CD54A2">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&lt;EndNote&gt;&lt;Cite&gt;&lt;Author&gt;Moosavian&lt;/Author&gt;&lt;Year&gt;2020&lt;/Year&gt;&lt;RecNum&gt;98&lt;/RecNum&gt;&lt;DisplayText&gt;(547)&lt;/DisplayText&gt;&lt;record&gt;&lt;rec-number&gt;98&lt;/rec-number&gt;&lt;foreign-keys&gt;&lt;key app="EN" db-id="r2exsvat5xft0ge5xwdxs9dovae0evvwdsfa" timestamp="1693650736"&gt;98&lt;/key&gt;&lt;/foreign-keys&gt;&lt;ref-type name="Journal Article"&gt;17&lt;/ref-type&gt;&lt;contributors&gt;&lt;authors&gt;&lt;author&gt;Moosavian, Mojtaba&lt;/author&gt;&lt;author&gt;Ahmadi, Khadijeh&lt;/author&gt;&lt;author&gt;Shoja, Saeed&lt;/author&gt;&lt;author&gt;Mardaneh, Jalal&lt;/author&gt;&lt;author&gt;Shahi, Fatemeh&lt;/author&gt;&lt;author&gt;Afzali, Maryam&lt;/author&gt;&lt;/authors&gt;&lt;/contributors&gt;&lt;titles&gt;&lt;title&gt;Antimicrobial resistance patterns and their encoding genes among clinical isolates of Acinetobacter baumannii in Ahvaz, Southwest Iran&lt;/title&gt;&lt;secondary-title&gt;MethodsX&lt;/secondary-title&gt;&lt;/titles&gt;&lt;periodical&gt;&lt;full-title&gt;MethodsX&lt;/full-title&gt;&lt;/periodical&gt;&lt;pages&gt;101031&lt;/pages&gt;&lt;volume&gt;7&lt;/volume&gt;&lt;dates&gt;&lt;year&gt;2020&lt;/year&gt;&lt;/dates&gt;&lt;isbn&gt;2215-0161&lt;/isbn&gt;&lt;urls&gt;&lt;/urls&gt;&lt;/record&gt;&lt;/Cite&gt;&lt;/EndNote&gt;</w:instrText>
            </w:r>
            <w:r w:rsidR="00CD54A2">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(547)</w:t>
            </w:r>
            <w:r w:rsidR="00CD54A2">
              <w:rPr>
                <w:rFonts w:asciiTheme="majorBidi" w:eastAsia="Times New Roman" w:hAnsiTheme="majorBidi" w:cstheme="majorBidi"/>
                <w:color w:val="000000"/>
                <w:sz w:val="20"/>
                <w:szCs w:val="20"/>
              </w:rPr>
              <w:fldChar w:fldCharType="end"/>
            </w:r>
          </w:p>
        </w:tc>
        <w:tc>
          <w:tcPr>
            <w:tcW w:w="2694" w:type="dxa"/>
            <w:noWrap/>
            <w:hideMark/>
          </w:tcPr>
          <w:p w14:paraId="42F88EE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124</w:t>
            </w:r>
          </w:p>
        </w:tc>
        <w:tc>
          <w:tcPr>
            <w:tcW w:w="2268" w:type="dxa"/>
            <w:noWrap/>
            <w:hideMark/>
          </w:tcPr>
          <w:p w14:paraId="549005D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w:t>
            </w:r>
          </w:p>
        </w:tc>
        <w:tc>
          <w:tcPr>
            <w:tcW w:w="1701" w:type="dxa"/>
            <w:noWrap/>
            <w:hideMark/>
          </w:tcPr>
          <w:p w14:paraId="343D10F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2F90380B" w14:textId="77777777" w:rsidTr="00D54206">
        <w:trPr>
          <w:trHeight w:val="255"/>
        </w:trPr>
        <w:tc>
          <w:tcPr>
            <w:tcW w:w="716" w:type="dxa"/>
            <w:noWrap/>
            <w:hideMark/>
          </w:tcPr>
          <w:p w14:paraId="569F5FB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47</w:t>
            </w:r>
          </w:p>
        </w:tc>
        <w:tc>
          <w:tcPr>
            <w:tcW w:w="4672" w:type="dxa"/>
            <w:noWrap/>
            <w:hideMark/>
          </w:tcPr>
          <w:p w14:paraId="3B2916D3" w14:textId="53C6CEA1"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Monfared</w:t>
            </w:r>
            <w:proofErr w:type="spellEnd"/>
            <w:r w:rsidR="001C0AE4">
              <w:rPr>
                <w:rFonts w:asciiTheme="majorBidi" w:eastAsia="Times New Roman" w:hAnsiTheme="majorBidi" w:cstheme="majorBidi"/>
                <w:color w:val="000000"/>
                <w:sz w:val="20"/>
                <w:szCs w:val="20"/>
              </w:rPr>
              <w:t xml:space="preserve"> </w:t>
            </w:r>
            <w:r w:rsidR="001C0AE4">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&lt;EndNote&gt;&lt;Cite&gt;&lt;Author&gt;Mahmoudi Monfared&lt;/Author&gt;&lt;Year&gt;2019&lt;/Year&gt;&lt;RecNum&gt;47&lt;/RecNum&gt;&lt;DisplayText&gt;(548)&lt;/DisplayText&gt;&lt;record&gt;&lt;rec-number&gt;47&lt;/rec-number&gt;&lt;foreign-keys&gt;&lt;key app="EN" db-id="adpd5tdrq99ptsepx5fpew53az5z5vpp2fzf" timestamp="1693300612"&gt;47&lt;/key&gt;&lt;/foreign-keys&gt;&lt;ref-type name="Journal Article"&gt;17&lt;/ref-type&gt;&lt;contributors&gt;&lt;authors&gt;&lt;author&gt;Mahmoudi Monfared, A.&lt;/author&gt;&lt;author&gt;Rezaei, A.&lt;/author&gt;&lt;author&gt;Poursina, F.&lt;/author&gt;&lt;author&gt;Faghri, J.&lt;/author&gt;&lt;/authors&gt;&lt;/contributors&gt;&lt;titles&gt;&lt;title&gt;Detection of Genes Involved in Biofilm Formation in MDR and XDR Acinetobacter baumannii Isolated from Human Clinical Specimens in Isfahan, Iran&lt;/title&gt;&lt;secondary-title&gt;Arch Clin Infect Dis&lt;/secondary-title&gt;&lt;/titles&gt;&lt;pages&gt;e85766&lt;/pages&gt;&lt;volume&gt;14&lt;/volume&gt;&lt;number&gt;2&lt;/number&gt;&lt;edition&gt;2019-04-01&lt;/edition&gt;&lt;keywords&gt;&lt;keyword&gt;&amp;amp;lt&lt;/keyword&gt;&lt;keyword&gt;i&amp;amp;gt&lt;/keyword&gt;&lt;keyword&gt;Acinetobacter baumannii&amp;amp;lt&lt;/keyword&gt;&lt;keyword&gt;/i&amp;amp;gt&lt;/keyword&gt;&lt;keyword&gt;Biofilm&lt;/keyword&gt;&lt;keyword&gt;Antibiotic Resistance&lt;/keyword&gt;&lt;/keywords&gt;&lt;dates&gt;&lt;year&gt;2019&lt;/year&gt;&lt;/dates&gt;&lt;isbn&gt;2345-2641&lt;/isbn&gt;&lt;work-type&gt;Research Article&lt;/work-type&gt;&lt;urls&gt;&lt;related-urls&gt;&lt;url&gt;https://sites.kowsarpub.com/archcid/articles/85766.html&lt;/url&gt;&lt;/related-urls&gt;&lt;/urls&gt;&lt;electronic-resource-num&gt;10.5812/archcid.85766&lt;/electronic-resource-num&gt;&lt;language&gt;en&lt;/language&gt;&lt;/record&gt;&lt;/Cite&gt;&lt;/EndNote&gt;</w:instrText>
            </w:r>
            <w:r w:rsidR="001C0AE4">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(548)</w:t>
            </w:r>
            <w:r w:rsidR="001C0AE4">
              <w:rPr>
                <w:rFonts w:asciiTheme="majorBidi" w:eastAsia="Times New Roman" w:hAnsiTheme="majorBidi" w:cstheme="majorBidi"/>
                <w:color w:val="000000"/>
                <w:sz w:val="20"/>
                <w:szCs w:val="20"/>
              </w:rPr>
              <w:fldChar w:fldCharType="end"/>
            </w:r>
          </w:p>
        </w:tc>
        <w:tc>
          <w:tcPr>
            <w:tcW w:w="2694" w:type="dxa"/>
            <w:noWrap/>
            <w:hideMark/>
          </w:tcPr>
          <w:p w14:paraId="325D80D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118</w:t>
            </w:r>
          </w:p>
        </w:tc>
        <w:tc>
          <w:tcPr>
            <w:tcW w:w="2268" w:type="dxa"/>
            <w:noWrap/>
            <w:hideMark/>
          </w:tcPr>
          <w:p w14:paraId="48243F9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w:t>
            </w:r>
          </w:p>
        </w:tc>
        <w:tc>
          <w:tcPr>
            <w:tcW w:w="1701" w:type="dxa"/>
            <w:noWrap/>
            <w:hideMark/>
          </w:tcPr>
          <w:p w14:paraId="31A8B0B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1C8239CF" w14:textId="77777777" w:rsidTr="00D54206">
        <w:trPr>
          <w:trHeight w:val="255"/>
        </w:trPr>
        <w:tc>
          <w:tcPr>
            <w:tcW w:w="716" w:type="dxa"/>
            <w:noWrap/>
            <w:hideMark/>
          </w:tcPr>
          <w:p w14:paraId="4AC2D67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151</w:t>
            </w:r>
          </w:p>
        </w:tc>
        <w:tc>
          <w:tcPr>
            <w:tcW w:w="4672" w:type="dxa"/>
            <w:noWrap/>
            <w:hideMark/>
          </w:tcPr>
          <w:p w14:paraId="2FAB40BE" w14:textId="0E1CF36A"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Moosavian</w:t>
            </w:r>
            <w:proofErr w:type="spellEnd"/>
            <w:r w:rsidR="001C0AE4">
              <w:rPr>
                <w:rFonts w:asciiTheme="majorBidi" w:eastAsia="Times New Roman" w:hAnsiTheme="majorBidi" w:cstheme="majorBidi"/>
                <w:color w:val="000000"/>
                <w:sz w:val="20"/>
                <w:szCs w:val="20"/>
              </w:rPr>
              <w:t xml:space="preserve"> </w:t>
            </w:r>
            <w:r w:rsidR="001C0AE4">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&lt;EndNote&gt;&lt;Cite&gt;&lt;Author&gt;Moosavian&lt;/Author&gt;&lt;Year&gt;2017&lt;/Year&gt;&lt;RecNum&gt;152&lt;/RecNum&gt;&lt;DisplayText&gt;(549)&lt;/DisplayText&gt;&lt;record&gt;&lt;rec-number&gt;152&lt;/rec-number&gt;&lt;foreign-keys&gt;&lt;key app="EN" db-id="adpd5tdrq99ptsepx5fpew53az5z5vpp2fzf" timestamp="1693300643"&gt;152&lt;/key&gt;&lt;/foreign-keys&gt;&lt;ref-type name="Journal Article"&gt;17&lt;/ref-type&gt;&lt;contributors&gt;&lt;authors&gt;&lt;author&gt;Moosavian, M.&lt;/author&gt;&lt;author&gt;Sirous, M.&lt;/author&gt;&lt;author&gt;Shams, N.&lt;/author&gt;&lt;/authors&gt;&lt;/contributors&gt;&lt;titles&gt;&lt;title&gt;Phenotypic and Genotypic Detection of Extended Spectrum β-lactamase and Carbapenemases Production Including bla TEM, bla PER and bla NDM-1 Genes Among Acinetobacter baumannii Clinical Isolates&lt;/title&gt;&lt;secondary-title&gt;Jundishapur J Microbiol&lt;/secondary-title&gt;&lt;/titles&gt;&lt;periodical&gt;&lt;full-title&gt;Jundishapur J Microbiol&lt;/full-title&gt;&lt;/periodical&gt;&lt;pages&gt;e58206&lt;/pages&gt;&lt;volume&gt;10&lt;/volume&gt;&lt;number&gt;12&lt;/number&gt;&lt;edition&gt;2017-11-01&lt;/edition&gt;&lt;keywords&gt;&lt;keyword&gt;Antibiotic Resistance&lt;/keyword&gt;&lt;keyword&gt;ESBL&lt;/keyword&gt;&lt;keyword&gt;Carbapenemase&lt;/keyword&gt;&lt;keyword&gt;&amp;amp;lt&lt;/keyword&gt;&lt;keyword&gt;i&amp;amp;gt&lt;/keyword&gt;&lt;keyword&gt;Acinetobacter baumannii&amp;amp;lt&lt;/keyword&gt;&lt;keyword&gt;/i&amp;amp;gt&lt;/keyword&gt;&lt;/keywords&gt;&lt;dates&gt;&lt;year&gt;2017&lt;/year&gt;&lt;/dates&gt;&lt;isbn&gt;2008-3645&amp;#xD;2008-4161&lt;/isbn&gt;&lt;work-type&gt;Research Article&lt;/work-type&gt;&lt;urls&gt;&lt;related-urls&gt;&lt;url&gt;https://sites.kowsarpub.com/jjm/articles/58206.html&lt;/url&gt;&lt;/related-urls&gt;&lt;/urls&gt;&lt;electronic-resource-num&gt;10.5812/jjm.58206&lt;/electronic-resource-num&gt;&lt;language&gt;en&lt;/language&gt;&lt;/record&gt;&lt;/Cite&gt;&lt;/EndNote&gt;</w:instrText>
            </w:r>
            <w:r w:rsidR="001C0AE4">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(549)</w:t>
            </w:r>
            <w:r w:rsidR="001C0AE4">
              <w:rPr>
                <w:rFonts w:asciiTheme="majorBidi" w:eastAsia="Times New Roman" w:hAnsiTheme="majorBidi" w:cstheme="majorBidi"/>
                <w:color w:val="000000"/>
                <w:sz w:val="20"/>
                <w:szCs w:val="20"/>
              </w:rPr>
              <w:fldChar w:fldCharType="end"/>
            </w:r>
          </w:p>
        </w:tc>
        <w:tc>
          <w:tcPr>
            <w:tcW w:w="2694" w:type="dxa"/>
            <w:noWrap/>
            <w:hideMark/>
          </w:tcPr>
          <w:p w14:paraId="57DF8FD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151</w:t>
            </w:r>
          </w:p>
        </w:tc>
        <w:tc>
          <w:tcPr>
            <w:tcW w:w="2268" w:type="dxa"/>
            <w:noWrap/>
            <w:hideMark/>
          </w:tcPr>
          <w:p w14:paraId="369EFF2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w:t>
            </w:r>
          </w:p>
        </w:tc>
        <w:tc>
          <w:tcPr>
            <w:tcW w:w="1701" w:type="dxa"/>
            <w:noWrap/>
            <w:hideMark/>
          </w:tcPr>
          <w:p w14:paraId="0CAE79C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65634F91" w14:textId="77777777" w:rsidTr="00D54206">
        <w:trPr>
          <w:trHeight w:val="255"/>
        </w:trPr>
        <w:tc>
          <w:tcPr>
            <w:tcW w:w="716" w:type="dxa"/>
            <w:noWrap/>
            <w:hideMark/>
          </w:tcPr>
          <w:p w14:paraId="4AF0795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35</w:t>
            </w:r>
          </w:p>
        </w:tc>
        <w:tc>
          <w:tcPr>
            <w:tcW w:w="4672" w:type="dxa"/>
            <w:noWrap/>
            <w:hideMark/>
          </w:tcPr>
          <w:p w14:paraId="066CC359" w14:textId="5B06C92F"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Mostafa A. Mohammed</w:t>
            </w:r>
            <w:r w:rsidR="00CD54A2">
              <w:rPr>
                <w:rFonts w:asciiTheme="majorBidi" w:eastAsia="Times New Roman" w:hAnsiTheme="majorBidi" w:cstheme="majorBidi"/>
                <w:color w:val="000000"/>
                <w:sz w:val="20"/>
                <w:szCs w:val="20"/>
              </w:rPr>
              <w:t xml:space="preserve"> </w:t>
            </w:r>
            <w:r w:rsidR="00CD54A2">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&lt;EndNote&gt;&lt;Cite&gt;&lt;Author&gt;Mohammed&lt;/Author&gt;&lt;Year&gt;2020&lt;/Year&gt;&lt;RecNum&gt;99&lt;/RecNum&gt;&lt;DisplayText&gt;(550)&lt;/DisplayText&gt;&lt;record&gt;&lt;rec-number&gt;99&lt;/rec-number&gt;&lt;foreign-keys&gt;&lt;key app="EN" db-id="r2exsvat5xft0ge5xwdxs9dovae0evvwdsfa" timestamp="1693650855"&gt;99&lt;/key&gt;&lt;/foreign-keys&gt;&lt;ref-type name="Journal Article"&gt;17&lt;/ref-type&gt;&lt;contributors&gt;&lt;authors&gt;&lt;author&gt;Mohammed, Mostafa A&lt;/author&gt;&lt;author&gt;Ahmed, Mohammed T&lt;/author&gt;&lt;author&gt;Anwer, Bahaa E&lt;/author&gt;&lt;author&gt;Aboshanab, Khaled M&lt;/author&gt;&lt;author&gt;Aboulwafa, Mohammad M&lt;/author&gt;&lt;/authors&gt;&lt;/contributors&gt;&lt;titles&gt;&lt;title&gt;Propranolol, chlorpromazine and diclofenac restore susceptibility of extensively drug-resistant (XDR)-Acinetobacter baumannii to fluoroquinolones&lt;/title&gt;&lt;secondary-title&gt;PloS one&lt;/secondary-title&gt;&lt;/titles&gt;&lt;periodical&gt;&lt;full-title&gt;PLoS One&lt;/full-title&gt;&lt;/periodical&gt;&lt;pages&gt;e0238195&lt;/pages&gt;&lt;volume&gt;15&lt;/volume&gt;&lt;number&gt;8&lt;/number&gt;&lt;dates&gt;&lt;year&gt;2020&lt;/year&gt;&lt;/dates&gt;&lt;isbn&gt;1932-6203&lt;/isbn&gt;&lt;urls&gt;&lt;/urls&gt;&lt;/record&gt;&lt;/Cite&gt;&lt;/EndNote&gt;</w:instrText>
            </w:r>
            <w:r w:rsidR="00CD54A2">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(550)</w:t>
            </w:r>
            <w:r w:rsidR="00CD54A2">
              <w:rPr>
                <w:rFonts w:asciiTheme="majorBidi" w:eastAsia="Times New Roman" w:hAnsiTheme="majorBidi" w:cstheme="majorBidi"/>
                <w:color w:val="000000"/>
                <w:sz w:val="20"/>
                <w:szCs w:val="20"/>
              </w:rPr>
              <w:fldChar w:fldCharType="end"/>
            </w:r>
          </w:p>
        </w:tc>
        <w:tc>
          <w:tcPr>
            <w:tcW w:w="2694" w:type="dxa"/>
            <w:noWrap/>
            <w:hideMark/>
          </w:tcPr>
          <w:p w14:paraId="158EE9A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100</w:t>
            </w:r>
          </w:p>
        </w:tc>
        <w:tc>
          <w:tcPr>
            <w:tcW w:w="2268" w:type="dxa"/>
            <w:noWrap/>
            <w:hideMark/>
          </w:tcPr>
          <w:p w14:paraId="26A6679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w:t>
            </w:r>
          </w:p>
        </w:tc>
        <w:tc>
          <w:tcPr>
            <w:tcW w:w="1701" w:type="dxa"/>
            <w:noWrap/>
            <w:hideMark/>
          </w:tcPr>
          <w:p w14:paraId="58E1B18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5B18ABBD" w14:textId="77777777" w:rsidTr="00D54206">
        <w:trPr>
          <w:trHeight w:val="255"/>
        </w:trPr>
        <w:tc>
          <w:tcPr>
            <w:tcW w:w="716" w:type="dxa"/>
            <w:noWrap/>
            <w:hideMark/>
          </w:tcPr>
          <w:p w14:paraId="2DF0663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810</w:t>
            </w:r>
          </w:p>
        </w:tc>
        <w:tc>
          <w:tcPr>
            <w:tcW w:w="4672" w:type="dxa"/>
            <w:noWrap/>
            <w:hideMark/>
          </w:tcPr>
          <w:p w14:paraId="7A8EEF99" w14:textId="6F3C825F" w:rsidR="00F27D6F" w:rsidRPr="00B809E4" w:rsidRDefault="00F27D6F" w:rsidP="006B41D5">
            <w:pPr>
              <w:rPr>
                <w:rFonts w:asciiTheme="majorBidi" w:eastAsia="Times New Roman" w:hAnsiTheme="majorBidi" w:cstheme="majorBidi"/>
                <w:sz w:val="20"/>
                <w:szCs w:val="20"/>
              </w:rPr>
            </w:pPr>
            <w:r w:rsidRPr="00B809E4">
              <w:rPr>
                <w:rFonts w:asciiTheme="majorBidi" w:eastAsia="Times New Roman" w:hAnsiTheme="majorBidi" w:cstheme="majorBidi"/>
                <w:sz w:val="20"/>
                <w:szCs w:val="20"/>
              </w:rPr>
              <w:t xml:space="preserve">Mostafa </w:t>
            </w:r>
            <w:proofErr w:type="spellStart"/>
            <w:r w:rsidRPr="00B809E4">
              <w:rPr>
                <w:rFonts w:asciiTheme="majorBidi" w:eastAsia="Times New Roman" w:hAnsiTheme="majorBidi" w:cstheme="majorBidi"/>
                <w:sz w:val="20"/>
                <w:szCs w:val="20"/>
              </w:rPr>
              <w:t>Alavi-Moghaddam</w:t>
            </w:r>
            <w:proofErr w:type="spellEnd"/>
            <w:r w:rsidR="00AD61A3">
              <w:rPr>
                <w:rFonts w:asciiTheme="majorBidi" w:eastAsia="Times New Roman" w:hAnsiTheme="majorBidi" w:cstheme="majorBidi"/>
                <w:sz w:val="20"/>
                <w:szCs w:val="20"/>
              </w:rPr>
              <w:fldChar w:fldCharType="begin"/>
            </w:r>
            <w:r w:rsidR="00CC6B4E">
              <w:rPr>
                <w:rFonts w:asciiTheme="majorBidi" w:eastAsia="Times New Roman" w:hAnsiTheme="majorBidi" w:cstheme="majorBidi"/>
                <w:sz w:val="20"/>
                <w:szCs w:val="20"/>
              </w:rPr>
              <w:instrText xml:space="preserve"> ADDIN EN.CITE &lt;EndNote&gt;&lt;Cite&gt;&lt;Author&gt;Alavi-Moghaddam&lt;/Author&gt;&lt;Year&gt;2020&lt;/Year&gt;&lt;RecNum&gt;75&lt;/RecNum&gt;&lt;DisplayText&gt;(551)&lt;/DisplayText&gt;&lt;record&gt;&lt;rec-number&gt;75&lt;/rec-number&gt;&lt;foreign-keys&gt;&lt;key app="EN" db-id="sxve52zrqt9xvxe00wspfz5drefv5tfs0rr2" timestamp="1694122061"&gt;75&lt;/key&gt;&lt;/foreign-keys&gt;&lt;ref-type name="Journal Article"&gt;17&lt;/ref-type&gt;&lt;contributors&gt;&lt;authors&gt;&lt;author&gt;Alavi-Moghaddam, Mostafa&lt;/author&gt;&lt;author&gt;Dolati, Mehran&lt;/author&gt;&lt;author&gt;Javadi, Abdolreza&lt;/author&gt;&lt;author&gt;Saki, Bahareh Ghobadi&lt;/author&gt;&lt;author&gt;Karami-Zarandi, Morteza&lt;/author&gt;&lt;author&gt;Khoshnood, Saeed&lt;/author&gt;&lt;/authors&gt;&lt;/contributors&gt;&lt;titles&gt;&lt;title&gt;Molecular detection of oxacillinase genes and typing of clinical isolates of Acinetobacter baumannii in Tehran, Iran&lt;/title&gt;&lt;secondary-title&gt;Journal of Acute Disease&lt;/secondary-title&gt;&lt;/titles&gt;&lt;periodical&gt;&lt;full-title&gt;Journal of Acute Disease&lt;/full-title&gt;&lt;/periodical&gt;&lt;pages&gt;33-39&lt;/pages&gt;&lt;volume&gt;9&lt;/volume&gt;&lt;number&gt;1&lt;/number&gt;&lt;dates&gt;&lt;year&gt;2020&lt;/year&gt;&lt;/dates&gt;&lt;isbn&gt;2221-6189&lt;/isbn&gt;&lt;urls&gt;&lt;/urls&gt;&lt;/record&gt;&lt;/Cite&gt;&lt;/EndNote&gt;</w:instrText>
            </w:r>
            <w:r w:rsidR="00AD61A3">
              <w:rPr>
                <w:rFonts w:asciiTheme="majorBidi" w:eastAsia="Times New Roman" w:hAnsiTheme="majorBidi" w:cstheme="majorBidi"/>
                <w:sz w:val="20"/>
                <w:szCs w:val="20"/>
              </w:rPr>
              <w:fldChar w:fldCharType="separate"/>
            </w:r>
            <w:r w:rsidR="00CC6B4E">
              <w:rPr>
                <w:rFonts w:asciiTheme="majorBidi" w:eastAsia="Times New Roman" w:hAnsiTheme="majorBidi" w:cstheme="majorBidi"/>
                <w:noProof/>
                <w:sz w:val="20"/>
                <w:szCs w:val="20"/>
              </w:rPr>
              <w:t>(551)</w:t>
            </w:r>
            <w:r w:rsidR="00AD61A3">
              <w:rPr>
                <w:rFonts w:asciiTheme="majorBidi" w:eastAsia="Times New Roman" w:hAnsiTheme="majorBidi" w:cstheme="majorBidi"/>
                <w:sz w:val="20"/>
                <w:szCs w:val="20"/>
              </w:rPr>
              <w:fldChar w:fldCharType="end"/>
            </w:r>
          </w:p>
        </w:tc>
        <w:tc>
          <w:tcPr>
            <w:tcW w:w="2694" w:type="dxa"/>
            <w:noWrap/>
            <w:hideMark/>
          </w:tcPr>
          <w:p w14:paraId="588ABEA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121</w:t>
            </w:r>
          </w:p>
        </w:tc>
        <w:tc>
          <w:tcPr>
            <w:tcW w:w="2268" w:type="dxa"/>
            <w:noWrap/>
            <w:hideMark/>
          </w:tcPr>
          <w:p w14:paraId="5DC2346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7E609A9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61719A36" w14:textId="77777777" w:rsidTr="00D54206">
        <w:trPr>
          <w:trHeight w:val="255"/>
        </w:trPr>
        <w:tc>
          <w:tcPr>
            <w:tcW w:w="716" w:type="dxa"/>
            <w:noWrap/>
            <w:hideMark/>
          </w:tcPr>
          <w:p w14:paraId="5C8153B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363</w:t>
            </w:r>
          </w:p>
        </w:tc>
        <w:tc>
          <w:tcPr>
            <w:tcW w:w="4672" w:type="dxa"/>
            <w:noWrap/>
            <w:hideMark/>
          </w:tcPr>
          <w:p w14:paraId="687670F2" w14:textId="41DCAEFB"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Mózes</w:t>
            </w:r>
            <w:proofErr w:type="spellEnd"/>
            <w:r w:rsidR="001C0AE4">
              <w:rPr>
                <w:rFonts w:asciiTheme="majorBidi" w:eastAsia="Times New Roman" w:hAnsiTheme="majorBidi" w:cstheme="majorBidi"/>
                <w:color w:val="000000"/>
                <w:sz w:val="20"/>
                <w:szCs w:val="20"/>
              </w:rPr>
              <w:t xml:space="preserve"> </w:t>
            </w:r>
            <w:r w:rsidR="001C0AE4">
              <w:rPr>
                <w:rFonts w:asciiTheme="majorBidi" w:eastAsia="Times New Roman" w:hAnsiTheme="majorBidi" w:cstheme="majorBidi"/>
                <w:color w:val="000000"/>
                <w:sz w:val="20"/>
                <w:szCs w:val="20"/>
              </w:rPr>
              <w:fldChar w:fldCharType="begin">
                <w:fldData xml:space="preserve">PEVuZE5vdGU+PENpdGU+PEF1dGhvcj5Nw7N6ZXM8L0F1dGhvcj48WWVhcj4yMDE0PC9ZZWFyPjxS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PEVuZE5vdGU+PENpdGU+PEF1dGhvcj5Nw7N6ZXM8L0F1dGhvcj48WWVhcj4yMDE0PC9ZZWFyPjxS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1C0AE4">
              <w:rPr>
                <w:rFonts w:asciiTheme="majorBidi" w:eastAsia="Times New Roman" w:hAnsiTheme="majorBidi" w:cstheme="majorBidi"/>
                <w:color w:val="000000"/>
                <w:sz w:val="20"/>
                <w:szCs w:val="20"/>
              </w:rPr>
            </w:r>
            <w:r w:rsidR="001C0AE4">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(552)</w:t>
            </w:r>
            <w:r w:rsidR="001C0AE4">
              <w:rPr>
                <w:rFonts w:asciiTheme="majorBidi" w:eastAsia="Times New Roman" w:hAnsiTheme="majorBidi" w:cstheme="majorBidi"/>
                <w:color w:val="000000"/>
                <w:sz w:val="20"/>
                <w:szCs w:val="20"/>
              </w:rPr>
              <w:fldChar w:fldCharType="end"/>
            </w:r>
          </w:p>
        </w:tc>
        <w:tc>
          <w:tcPr>
            <w:tcW w:w="2694" w:type="dxa"/>
            <w:noWrap/>
            <w:hideMark/>
          </w:tcPr>
          <w:p w14:paraId="22D7D45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160</w:t>
            </w:r>
          </w:p>
        </w:tc>
        <w:tc>
          <w:tcPr>
            <w:tcW w:w="2268" w:type="dxa"/>
            <w:noWrap/>
            <w:hideMark/>
          </w:tcPr>
          <w:p w14:paraId="4CFA2B6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345FFCC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4841ADC0" w14:textId="77777777" w:rsidTr="00D54206">
        <w:trPr>
          <w:trHeight w:val="255"/>
        </w:trPr>
        <w:tc>
          <w:tcPr>
            <w:tcW w:w="716" w:type="dxa"/>
            <w:noWrap/>
            <w:hideMark/>
          </w:tcPr>
          <w:p w14:paraId="5E35F8B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149</w:t>
            </w:r>
          </w:p>
        </w:tc>
        <w:tc>
          <w:tcPr>
            <w:tcW w:w="4672" w:type="dxa"/>
            <w:noWrap/>
            <w:hideMark/>
          </w:tcPr>
          <w:p w14:paraId="57942C72" w14:textId="3C856101"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N Shashikala</w:t>
            </w:r>
            <w:r w:rsidR="00CD54A2">
              <w:rPr>
                <w:rFonts w:asciiTheme="majorBidi" w:eastAsia="Times New Roman" w:hAnsiTheme="majorBidi" w:cstheme="majorBidi"/>
                <w:color w:val="000000"/>
                <w:sz w:val="20"/>
                <w:szCs w:val="20"/>
              </w:rPr>
              <w:t xml:space="preserve"> </w:t>
            </w:r>
            <w:r w:rsidR="00CD54A2">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&lt;EndNote&gt;&lt;Cite&gt;&lt;Author&gt;SHASHIKALA&lt;/Author&gt;&lt;Year&gt;2021&lt;/Year&gt;&lt;RecNum&gt;100&lt;/RecNum&gt;&lt;DisplayText&gt;(553)&lt;/DisplayText&gt;&lt;record&gt;&lt;rec-number&gt;100&lt;/rec-number&gt;&lt;foreign-keys&gt;&lt;key app="EN" db-id="r2exsvat5xft0ge5xwdxs9dovae0evvwdsfa" timestamp="1693651014"&gt;100&lt;/key&gt;&lt;/foreign-keys&gt;&lt;ref-type name="Journal Article"&gt;17&lt;/ref-type&gt;&lt;contributors&gt;&lt;authors&gt;&lt;author&gt;SHASHIKALA, N&lt;/author&gt;&lt;author&gt;SHANKAR, MYTHRI&lt;/author&gt;&lt;author&gt;MADHURA, NS&lt;/author&gt;&lt;author&gt;MYTHRI, KM&lt;/author&gt;&lt;author&gt;KOWSALYA, R&lt;/author&gt;&lt;/authors&gt;&lt;/contributors&gt;&lt;titles&gt;&lt;title&gt;Clinical and Microbiological Profile of Tracheal Aspirates in Chronic Kidney Disease Patients&lt;/title&gt;&lt;secondary-title&gt;Journal of Clinical &amp;amp; Diagnostic Research&lt;/secondary-title&gt;&lt;/titles&gt;&lt;periodical&gt;&lt;full-title&gt;Journal of Clinical &amp;amp; Diagnostic Research&lt;/full-title&gt;&lt;/periodical&gt;&lt;volume&gt;15&lt;/volume&gt;&lt;number&gt;2&lt;/number&gt;&lt;dates&gt;&lt;year&gt;2021&lt;/year&gt;&lt;/dates&gt;&lt;isbn&gt;0973-709X&lt;/isbn&gt;&lt;urls&gt;&lt;/urls&gt;&lt;/record&gt;&lt;/Cite&gt;&lt;/EndNote&gt;</w:instrText>
            </w:r>
            <w:r w:rsidR="00CD54A2">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(553)</w:t>
            </w:r>
            <w:r w:rsidR="00CD54A2">
              <w:rPr>
                <w:rFonts w:asciiTheme="majorBidi" w:eastAsia="Times New Roman" w:hAnsiTheme="majorBidi" w:cstheme="majorBidi"/>
                <w:color w:val="000000"/>
                <w:sz w:val="20"/>
                <w:szCs w:val="20"/>
              </w:rPr>
              <w:fldChar w:fldCharType="end"/>
            </w:r>
          </w:p>
        </w:tc>
        <w:tc>
          <w:tcPr>
            <w:tcW w:w="2694" w:type="dxa"/>
            <w:noWrap/>
            <w:hideMark/>
          </w:tcPr>
          <w:p w14:paraId="6A79FDA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24</w:t>
            </w:r>
          </w:p>
        </w:tc>
        <w:tc>
          <w:tcPr>
            <w:tcW w:w="2268" w:type="dxa"/>
            <w:noWrap/>
            <w:hideMark/>
          </w:tcPr>
          <w:p w14:paraId="65060E7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6</w:t>
            </w:r>
          </w:p>
        </w:tc>
        <w:tc>
          <w:tcPr>
            <w:tcW w:w="1701" w:type="dxa"/>
            <w:noWrap/>
            <w:hideMark/>
          </w:tcPr>
          <w:p w14:paraId="3466010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785F9220" w14:textId="77777777" w:rsidTr="00D54206">
        <w:trPr>
          <w:trHeight w:val="255"/>
        </w:trPr>
        <w:tc>
          <w:tcPr>
            <w:tcW w:w="716" w:type="dxa"/>
            <w:noWrap/>
            <w:hideMark/>
          </w:tcPr>
          <w:p w14:paraId="1AB37A8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104</w:t>
            </w:r>
          </w:p>
        </w:tc>
        <w:tc>
          <w:tcPr>
            <w:tcW w:w="4672" w:type="dxa"/>
            <w:noWrap/>
            <w:hideMark/>
          </w:tcPr>
          <w:p w14:paraId="7270C729" w14:textId="050C5662"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 xml:space="preserve">N. El </w:t>
            </w:r>
            <w:proofErr w:type="spellStart"/>
            <w:r w:rsidRPr="00B809E4">
              <w:rPr>
                <w:rFonts w:asciiTheme="majorBidi" w:eastAsia="Times New Roman" w:hAnsiTheme="majorBidi" w:cstheme="majorBidi"/>
                <w:color w:val="000000"/>
                <w:sz w:val="20"/>
                <w:szCs w:val="20"/>
              </w:rPr>
              <w:t>Hamzaoui</w:t>
            </w:r>
            <w:proofErr w:type="spellEnd"/>
            <w:r w:rsidR="00CD54A2">
              <w:rPr>
                <w:rFonts w:asciiTheme="majorBidi" w:eastAsia="Times New Roman" w:hAnsiTheme="majorBidi" w:cstheme="majorBidi"/>
                <w:color w:val="000000"/>
                <w:sz w:val="20"/>
                <w:szCs w:val="20"/>
              </w:rPr>
              <w:t xml:space="preserve"> </w:t>
            </w:r>
            <w:r w:rsidR="00CD54A2">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&lt;EndNote&gt;&lt;Cite&gt;&lt;Author&gt;El Hamzaoui&lt;/Author&gt;&lt;Year&gt;2020&lt;/Year&gt;&lt;RecNum&gt;101&lt;/RecNum&gt;&lt;DisplayText&gt;(554)&lt;/DisplayText&gt;&lt;record&gt;&lt;rec-number&gt;101&lt;/rec-number&gt;&lt;foreign-keys&gt;&lt;key app="EN" db-id="r2exsvat5xft0ge5xwdxs9dovae0evvwdsfa" timestamp="1693651086"&gt;101&lt;/key&gt;&lt;/foreign-keys&gt;&lt;ref-type name="Journal Article"&gt;17&lt;/ref-type&gt;&lt;contributors&gt;&lt;authors&gt;&lt;author&gt;El Hamzaoui, N&lt;/author&gt;&lt;author&gt;Barguigua, A&lt;/author&gt;&lt;author&gt;Larouz, S&lt;/author&gt;&lt;author&gt;Maouloua, M&lt;/author&gt;&lt;/authors&gt;&lt;/contributors&gt;&lt;titles&gt;&lt;title&gt;Epidemiology of burn wound bacterial infections at a Meknes hospital, Morocco&lt;/title&gt;&lt;secondary-title&gt;New Microbes and New Infections&lt;/secondary-title&gt;&lt;/titles&gt;&lt;periodical&gt;&lt;full-title&gt;New Microbes and New Infections&lt;/full-title&gt;&lt;/periodical&gt;&lt;pages&gt;100764&lt;/pages&gt;&lt;volume&gt;38&lt;/volume&gt;&lt;dates&gt;&lt;year&gt;2020&lt;/year&gt;&lt;/dates&gt;&lt;isbn&gt;2052-2975&lt;/isbn&gt;&lt;urls&gt;&lt;/urls&gt;&lt;/record&gt;&lt;/Cite&gt;&lt;/EndNote&gt;</w:instrText>
            </w:r>
            <w:r w:rsidR="00CD54A2">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(554)</w:t>
            </w:r>
            <w:r w:rsidR="00CD54A2">
              <w:rPr>
                <w:rFonts w:asciiTheme="majorBidi" w:eastAsia="Times New Roman" w:hAnsiTheme="majorBidi" w:cstheme="majorBidi"/>
                <w:color w:val="000000"/>
                <w:sz w:val="20"/>
                <w:szCs w:val="20"/>
              </w:rPr>
              <w:fldChar w:fldCharType="end"/>
            </w:r>
          </w:p>
        </w:tc>
        <w:tc>
          <w:tcPr>
            <w:tcW w:w="2694" w:type="dxa"/>
            <w:noWrap/>
            <w:hideMark/>
          </w:tcPr>
          <w:p w14:paraId="6B95779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20</w:t>
            </w:r>
          </w:p>
        </w:tc>
        <w:tc>
          <w:tcPr>
            <w:tcW w:w="2268" w:type="dxa"/>
            <w:noWrap/>
            <w:hideMark/>
          </w:tcPr>
          <w:p w14:paraId="6019B3E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w:t>
            </w:r>
          </w:p>
        </w:tc>
        <w:tc>
          <w:tcPr>
            <w:tcW w:w="1701" w:type="dxa"/>
            <w:noWrap/>
            <w:hideMark/>
          </w:tcPr>
          <w:p w14:paraId="5517428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51613283" w14:textId="77777777" w:rsidTr="00D54206">
        <w:trPr>
          <w:trHeight w:val="255"/>
        </w:trPr>
        <w:tc>
          <w:tcPr>
            <w:tcW w:w="716" w:type="dxa"/>
            <w:noWrap/>
            <w:hideMark/>
          </w:tcPr>
          <w:p w14:paraId="0575BD1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21</w:t>
            </w:r>
          </w:p>
        </w:tc>
        <w:tc>
          <w:tcPr>
            <w:tcW w:w="4672" w:type="dxa"/>
            <w:noWrap/>
            <w:hideMark/>
          </w:tcPr>
          <w:p w14:paraId="10E46271" w14:textId="13232182"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Nahla</w:t>
            </w:r>
            <w:proofErr w:type="spellEnd"/>
            <w:r w:rsidRPr="00B809E4">
              <w:rPr>
                <w:rFonts w:asciiTheme="majorBidi" w:eastAsia="Times New Roman" w:hAnsiTheme="majorBidi" w:cstheme="majorBidi"/>
                <w:color w:val="000000"/>
                <w:sz w:val="20"/>
                <w:szCs w:val="20"/>
              </w:rPr>
              <w:t xml:space="preserve"> </w:t>
            </w:r>
            <w:proofErr w:type="spellStart"/>
            <w:r w:rsidRPr="00B809E4">
              <w:rPr>
                <w:rFonts w:asciiTheme="majorBidi" w:eastAsia="Times New Roman" w:hAnsiTheme="majorBidi" w:cstheme="majorBidi"/>
                <w:color w:val="000000"/>
                <w:sz w:val="20"/>
                <w:szCs w:val="20"/>
              </w:rPr>
              <w:t>Shazli</w:t>
            </w:r>
            <w:proofErr w:type="spellEnd"/>
            <w:r w:rsidRPr="00B809E4">
              <w:rPr>
                <w:rFonts w:asciiTheme="majorBidi" w:eastAsia="Times New Roman" w:hAnsiTheme="majorBidi" w:cstheme="majorBidi"/>
                <w:color w:val="000000"/>
                <w:sz w:val="20"/>
                <w:szCs w:val="20"/>
              </w:rPr>
              <w:t xml:space="preserve"> Abdel Azim</w:t>
            </w:r>
            <w:r w:rsidR="001C0AE4">
              <w:rPr>
                <w:rFonts w:asciiTheme="majorBidi" w:eastAsia="Times New Roman" w:hAnsiTheme="majorBidi" w:cstheme="majorBidi"/>
                <w:color w:val="000000"/>
                <w:sz w:val="20"/>
                <w:szCs w:val="20"/>
              </w:rPr>
              <w:t xml:space="preserve"> </w:t>
            </w:r>
            <w:r w:rsidR="001C0AE4">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&lt;EndNote&gt;&lt;Cite&gt;&lt;Author&gt;Azim&lt;/Author&gt;&lt;Year&gt;2019&lt;/Year&gt;&lt;RecNum&gt;21&lt;/RecNum&gt;&lt;DisplayText&gt;(555)&lt;/DisplayText&gt;&lt;record&gt;&lt;rec-number&gt;21&lt;/rec-number&gt;&lt;foreign-keys&gt;&lt;key app="EN" db-id="adpd5tdrq99ptsepx5fpew53az5z5vpp2fzf" timestamp="1693300605"&gt;21&lt;/key&gt;&lt;/foreign-keys&gt;&lt;ref-type name="Journal Article"&gt;17&lt;/ref-type&gt;&lt;contributors&gt;&lt;authors&gt;&lt;author&gt;Azim, Nahla&lt;/author&gt;&lt;author&gt;Al-Harbi, Maha&lt;/author&gt;&lt;author&gt;Al-Zaban, Mayasar&lt;/author&gt;&lt;author&gt;Nofal, Marwa&lt;/author&gt;&lt;author&gt;Somily, Ali&lt;/author&gt;&lt;/authors&gt;&lt;/contributors&gt;&lt;titles&gt;&lt;title&gt;Prevalence and Antibiotic Susceptibility among Gram Negative Bacteria Isolated from Intensive Care Units at a Tertiary Care Hospital in Riyadh, Saudi Arabia&lt;/title&gt;&lt;secondary-title&gt;Journal of Pure and Applied Microbiology&lt;/secondary-title&gt;&lt;/titles&gt;&lt;pages&gt;201-208&lt;/pages&gt;&lt;volume&gt;13&lt;/volume&gt;&lt;dates&gt;&lt;year&gt;2019&lt;/year&gt;&lt;pub-dates&gt;&lt;date&gt;03/31&lt;/date&gt;&lt;/pub-dates&gt;&lt;/dates&gt;&lt;urls&gt;&lt;/urls&gt;&lt;electronic-resource-num&gt;10.22207/JPAM.13.1.21&lt;/electronic-resource-num&gt;&lt;/record&gt;&lt;/Cite&gt;&lt;/EndNote&gt;</w:instrText>
            </w:r>
            <w:r w:rsidR="001C0AE4">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(555)</w:t>
            </w:r>
            <w:r w:rsidR="001C0AE4">
              <w:rPr>
                <w:rFonts w:asciiTheme="majorBidi" w:eastAsia="Times New Roman" w:hAnsiTheme="majorBidi" w:cstheme="majorBidi"/>
                <w:color w:val="000000"/>
                <w:sz w:val="20"/>
                <w:szCs w:val="20"/>
              </w:rPr>
              <w:fldChar w:fldCharType="end"/>
            </w:r>
          </w:p>
        </w:tc>
        <w:tc>
          <w:tcPr>
            <w:tcW w:w="2694" w:type="dxa"/>
            <w:noWrap/>
            <w:hideMark/>
          </w:tcPr>
          <w:p w14:paraId="24A1544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6</w:t>
            </w:r>
          </w:p>
        </w:tc>
        <w:tc>
          <w:tcPr>
            <w:tcW w:w="2268" w:type="dxa"/>
            <w:noWrap/>
            <w:hideMark/>
          </w:tcPr>
          <w:p w14:paraId="5C2B0FB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w:t>
            </w:r>
          </w:p>
        </w:tc>
        <w:tc>
          <w:tcPr>
            <w:tcW w:w="1701" w:type="dxa"/>
            <w:noWrap/>
            <w:hideMark/>
          </w:tcPr>
          <w:p w14:paraId="7B06DD3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0A688049" w14:textId="77777777" w:rsidTr="00D54206">
        <w:trPr>
          <w:trHeight w:val="255"/>
        </w:trPr>
        <w:tc>
          <w:tcPr>
            <w:tcW w:w="716" w:type="dxa"/>
            <w:noWrap/>
            <w:hideMark/>
          </w:tcPr>
          <w:p w14:paraId="18DBB9F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269</w:t>
            </w:r>
          </w:p>
        </w:tc>
        <w:tc>
          <w:tcPr>
            <w:tcW w:w="4672" w:type="dxa"/>
            <w:noWrap/>
            <w:hideMark/>
          </w:tcPr>
          <w:p w14:paraId="4079DB33" w14:textId="3988F3D4" w:rsidR="00F27D6F" w:rsidRPr="00B809E4" w:rsidRDefault="00F27D6F" w:rsidP="006B41D5">
            <w:pPr>
              <w:rPr>
                <w:rFonts w:asciiTheme="majorBidi" w:eastAsia="Times New Roman" w:hAnsiTheme="majorBidi" w:cstheme="majorBidi"/>
                <w:color w:val="000000"/>
                <w:sz w:val="20"/>
                <w:szCs w:val="20"/>
              </w:rPr>
            </w:pPr>
            <w:proofErr w:type="spellStart"/>
            <w:r w:rsidRPr="00A24478">
              <w:rPr>
                <w:rFonts w:asciiTheme="majorBidi" w:eastAsia="Times New Roman" w:hAnsiTheme="majorBidi" w:cstheme="majorBidi"/>
                <w:color w:val="000000"/>
                <w:sz w:val="20"/>
                <w:szCs w:val="20"/>
              </w:rPr>
              <w:t>Najar</w:t>
            </w:r>
            <w:proofErr w:type="spellEnd"/>
            <w:r w:rsidRPr="00A24478">
              <w:rPr>
                <w:rFonts w:asciiTheme="majorBidi" w:eastAsia="Times New Roman" w:hAnsiTheme="majorBidi" w:cstheme="majorBidi"/>
                <w:color w:val="000000"/>
                <w:sz w:val="20"/>
                <w:szCs w:val="20"/>
              </w:rPr>
              <w:t xml:space="preserve"> </w:t>
            </w:r>
            <w:proofErr w:type="spellStart"/>
            <w:r w:rsidRPr="00A24478">
              <w:rPr>
                <w:rFonts w:asciiTheme="majorBidi" w:eastAsia="Times New Roman" w:hAnsiTheme="majorBidi" w:cstheme="majorBidi"/>
                <w:color w:val="000000"/>
                <w:sz w:val="20"/>
                <w:szCs w:val="20"/>
              </w:rPr>
              <w:t>Peerayeh</w:t>
            </w:r>
            <w:proofErr w:type="spellEnd"/>
            <w:r w:rsidR="001C0AE4" w:rsidRPr="00A24478">
              <w:rPr>
                <w:rFonts w:asciiTheme="majorBidi" w:eastAsia="Times New Roman" w:hAnsiTheme="majorBidi" w:cstheme="majorBidi"/>
                <w:color w:val="000000"/>
                <w:sz w:val="20"/>
                <w:szCs w:val="20"/>
              </w:rPr>
              <w:t xml:space="preserve"> </w:t>
            </w:r>
            <w:r w:rsidR="001C0AE4" w:rsidRPr="00A24478">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&lt;EndNote&gt;&lt;Cite&gt;&lt;Author&gt;Najar Peerayeh&lt;/Author&gt;&lt;Year&gt;2015&lt;/Year&gt;&lt;RecNum&gt;270&lt;/RecNum&gt;&lt;DisplayText&gt;(556)&lt;/DisplayText&gt;&lt;record&gt;&lt;rec-number&gt;270&lt;/rec-number&gt;&lt;foreign-keys&gt;&lt;key app="EN" db-id="adpd5tdrq99ptsepx5fpew53az5z5vpp2fzf" timestamp="1693300708"&gt;270&lt;/key&gt;&lt;/foreign-keys&gt;&lt;ref-type name="Journal Article"&gt;17&lt;/ref-type&gt;&lt;contributors&gt;&lt;authors&gt;&lt;author&gt;Najar Peerayeh, Shahin&lt;/author&gt;&lt;author&gt;Karmostaji, Afsaneh&lt;/author&gt;&lt;/authors&gt;&lt;/contributors&gt;&lt;titles&gt;&lt;title&gt;Molecular Identification of Resistance Determinants, Integrons and Genetic Relatedness of Extensively Drug Resistant Acinetobacter baumannii Isolated From Hospitals in Tehran, Iran&lt;/title&gt;&lt;secondary-title&gt;Jundishapur journal of microbiology&lt;/secondary-title&gt;&lt;alt-title&gt;Jundishapur J Microbiol&lt;/alt-title&gt;&lt;/titles&gt;&lt;alt-periodical&gt;&lt;full-title&gt;Jundishapur J Microbiol&lt;/full-title&gt;&lt;/alt-periodical&gt;&lt;pages&gt;e27021-e27021&lt;/pages&gt;&lt;volume&gt;8&lt;/volume&gt;&lt;number&gt;7&lt;/number&gt;&lt;keywords&gt;&lt;keyword&gt;Acinetobacter baumannii&lt;/keyword&gt;&lt;keyword&gt;Extensively Drug-Resistant&lt;/keyword&gt;&lt;keyword&gt;Integrons&lt;/keyword&gt;&lt;keyword&gt;Oxacillinase&lt;/keyword&gt;&lt;/keywords&gt;&lt;dates&gt;&lt;year&gt;2015&lt;/year&gt;&lt;/dates&gt;&lt;publisher&gt;Kowsar&lt;/publisher&gt;&lt;isbn&gt;2008-3645&amp;#xD;2008-4161&lt;/isbn&gt;&lt;accession-num&gt;26421140&lt;/accession-num&gt;&lt;urls&gt;&lt;related-urls&gt;&lt;url&gt;https://pubmed.ncbi.nlm.nih.gov/26421140&lt;/url&gt;&lt;url&gt;https://www.ncbi.nlm.nih.gov/pmc/articles/PMC4584074/&lt;/url&gt;&lt;/related-urls&gt;&lt;/urls&gt;&lt;electronic-resource-num&gt;10.5812/jjm.27021v2&lt;/electronic-resource-num&gt;&lt;remote-database-name&gt;PubMed&lt;/remote-database-name&gt;&lt;language&gt;eng&lt;/language&gt;&lt;/record&gt;&lt;/Cite&gt;&lt;/EndNote&gt;</w:instrText>
            </w:r>
            <w:r w:rsidR="001C0AE4" w:rsidRPr="00A24478">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(556)</w:t>
            </w:r>
            <w:r w:rsidR="001C0AE4" w:rsidRPr="00A24478">
              <w:rPr>
                <w:rFonts w:asciiTheme="majorBidi" w:eastAsia="Times New Roman" w:hAnsiTheme="majorBidi" w:cstheme="majorBidi"/>
                <w:color w:val="000000"/>
                <w:sz w:val="20"/>
                <w:szCs w:val="20"/>
              </w:rPr>
              <w:fldChar w:fldCharType="end"/>
            </w:r>
          </w:p>
        </w:tc>
        <w:tc>
          <w:tcPr>
            <w:tcW w:w="2694" w:type="dxa"/>
            <w:noWrap/>
            <w:hideMark/>
          </w:tcPr>
          <w:p w14:paraId="1DDAFC4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123</w:t>
            </w:r>
          </w:p>
        </w:tc>
        <w:tc>
          <w:tcPr>
            <w:tcW w:w="2268" w:type="dxa"/>
            <w:noWrap/>
            <w:hideMark/>
          </w:tcPr>
          <w:p w14:paraId="750D3E4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181C229C" w14:textId="46668DB4" w:rsidR="00F27D6F" w:rsidRPr="00B809E4" w:rsidRDefault="00A24478" w:rsidP="006B41D5">
            <w:pPr>
              <w:rPr>
                <w:rFonts w:asciiTheme="majorBidi" w:eastAsia="Times New Roman" w:hAnsiTheme="majorBidi" w:cstheme="majorBidi"/>
                <w:color w:val="000000"/>
                <w:sz w:val="20"/>
                <w:szCs w:val="20"/>
              </w:rPr>
            </w:pPr>
            <w:r w:rsidRPr="00A24478">
              <w:rPr>
                <w:rFonts w:asciiTheme="majorBidi" w:eastAsia="Times New Roman" w:hAnsiTheme="majorBidi" w:cstheme="majorBidi"/>
                <w:color w:val="000000"/>
                <w:sz w:val="20"/>
                <w:szCs w:val="20"/>
              </w:rPr>
              <w:t>Agar dilution</w:t>
            </w:r>
          </w:p>
        </w:tc>
      </w:tr>
      <w:tr w:rsidR="00F27D6F" w:rsidRPr="00B809E4" w14:paraId="64E04F55" w14:textId="77777777" w:rsidTr="00D54206">
        <w:trPr>
          <w:trHeight w:val="255"/>
        </w:trPr>
        <w:tc>
          <w:tcPr>
            <w:tcW w:w="716" w:type="dxa"/>
            <w:noWrap/>
            <w:hideMark/>
          </w:tcPr>
          <w:p w14:paraId="660E1A2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119</w:t>
            </w:r>
          </w:p>
        </w:tc>
        <w:tc>
          <w:tcPr>
            <w:tcW w:w="4672" w:type="dxa"/>
            <w:noWrap/>
            <w:hideMark/>
          </w:tcPr>
          <w:p w14:paraId="460F3040" w14:textId="332E34D0"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NANCY M. ATTIA</w:t>
            </w:r>
            <w:r w:rsidR="00CD54A2">
              <w:rPr>
                <w:rFonts w:asciiTheme="majorBidi" w:eastAsia="Times New Roman" w:hAnsiTheme="majorBidi" w:cstheme="majorBidi"/>
                <w:color w:val="000000"/>
                <w:sz w:val="20"/>
                <w:szCs w:val="20"/>
              </w:rPr>
              <w:t xml:space="preserve"> </w:t>
            </w:r>
            <w:r w:rsidR="00CD54A2">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&lt;EndNote&gt;&lt;Cite&gt;&lt;Author&gt;Attia&lt;/Author&gt;&lt;Year&gt;2020&lt;/Year&gt;&lt;RecNum&gt;102&lt;/RecNum&gt;&lt;DisplayText&gt;(557)&lt;/DisplayText&gt;&lt;record&gt;&lt;rec-number&gt;102&lt;/rec-number&gt;&lt;foreign-keys&gt;&lt;key app="EN" db-id="r2exsvat5xft0ge5xwdxs9dovae0evvwdsfa" timestamp="1693651139"&gt;102&lt;/key&gt;&lt;/foreign-keys&gt;&lt;ref-type name="Journal Article"&gt;17&lt;/ref-type&gt;&lt;contributors&gt;&lt;authors&gt;&lt;author&gt;Attia, Nancy M&lt;/author&gt;&lt;author&gt;Elbaradei, Amira&lt;/author&gt;&lt;/authors&gt;&lt;/contributors&gt;&lt;titles&gt;&lt;title&gt;Fluoroquinolone resistance conferred by gyrA, parC mutations, and AbaQ efflux pump among Acinetobacter baumannii clinical isolates causing ventilator-associated pneumonia&lt;/title&gt;&lt;secondary-title&gt;Acta microbiològica et immunologica Hungarica&lt;/secondary-title&gt;&lt;/titles&gt;&lt;periodical&gt;&lt;full-title&gt;Acta Microbiologica et Immunologica Hungarica&lt;/full-title&gt;&lt;/periodical&gt;&lt;pages&gt;234-238&lt;/pages&gt;&lt;volume&gt;67&lt;/volume&gt;&lt;number&gt;4&lt;/number&gt;&lt;dates&gt;&lt;year&gt;2020&lt;/year&gt;&lt;/dates&gt;&lt;isbn&gt;1217-8950&lt;/isbn&gt;&lt;urls&gt;&lt;/urls&gt;&lt;/record&gt;&lt;/Cite&gt;&lt;/EndNote&gt;</w:instrText>
            </w:r>
            <w:r w:rsidR="00CD54A2">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(557)</w:t>
            </w:r>
            <w:r w:rsidR="00CD54A2">
              <w:rPr>
                <w:rFonts w:asciiTheme="majorBidi" w:eastAsia="Times New Roman" w:hAnsiTheme="majorBidi" w:cstheme="majorBidi"/>
                <w:color w:val="000000"/>
                <w:sz w:val="20"/>
                <w:szCs w:val="20"/>
              </w:rPr>
              <w:fldChar w:fldCharType="end"/>
            </w:r>
          </w:p>
        </w:tc>
        <w:tc>
          <w:tcPr>
            <w:tcW w:w="2694" w:type="dxa"/>
            <w:noWrap/>
            <w:hideMark/>
          </w:tcPr>
          <w:p w14:paraId="4FBAE36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21</w:t>
            </w:r>
          </w:p>
        </w:tc>
        <w:tc>
          <w:tcPr>
            <w:tcW w:w="2268" w:type="dxa"/>
            <w:noWrap/>
            <w:hideMark/>
          </w:tcPr>
          <w:p w14:paraId="4FB31D0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w:t>
            </w:r>
          </w:p>
        </w:tc>
        <w:tc>
          <w:tcPr>
            <w:tcW w:w="1701" w:type="dxa"/>
            <w:noWrap/>
            <w:hideMark/>
          </w:tcPr>
          <w:p w14:paraId="256D158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05E18785" w14:textId="77777777" w:rsidTr="00D54206">
        <w:trPr>
          <w:trHeight w:val="255"/>
        </w:trPr>
        <w:tc>
          <w:tcPr>
            <w:tcW w:w="716" w:type="dxa"/>
            <w:noWrap/>
            <w:hideMark/>
          </w:tcPr>
          <w:p w14:paraId="0C5067E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799</w:t>
            </w:r>
          </w:p>
        </w:tc>
        <w:tc>
          <w:tcPr>
            <w:tcW w:w="4672" w:type="dxa"/>
            <w:noWrap/>
            <w:hideMark/>
          </w:tcPr>
          <w:p w14:paraId="03AF5567" w14:textId="6DE4DF29" w:rsidR="00F27D6F" w:rsidRPr="00B809E4" w:rsidRDefault="00F27D6F" w:rsidP="006B41D5">
            <w:pPr>
              <w:rPr>
                <w:rFonts w:asciiTheme="majorBidi" w:eastAsia="Times New Roman" w:hAnsiTheme="majorBidi" w:cstheme="majorBidi"/>
                <w:sz w:val="20"/>
                <w:szCs w:val="20"/>
              </w:rPr>
            </w:pPr>
            <w:proofErr w:type="spellStart"/>
            <w:r w:rsidRPr="00B809E4">
              <w:rPr>
                <w:rFonts w:asciiTheme="majorBidi" w:eastAsia="Times New Roman" w:hAnsiTheme="majorBidi" w:cstheme="majorBidi"/>
                <w:sz w:val="20"/>
                <w:szCs w:val="20"/>
              </w:rPr>
              <w:t>Narges</w:t>
            </w:r>
            <w:proofErr w:type="spellEnd"/>
            <w:r w:rsidRPr="00B809E4">
              <w:rPr>
                <w:rFonts w:asciiTheme="majorBidi" w:eastAsia="Times New Roman" w:hAnsiTheme="majorBidi" w:cstheme="majorBidi"/>
                <w:sz w:val="20"/>
                <w:szCs w:val="20"/>
              </w:rPr>
              <w:t xml:space="preserve"> </w:t>
            </w:r>
            <w:proofErr w:type="spellStart"/>
            <w:r w:rsidRPr="00B809E4">
              <w:rPr>
                <w:rFonts w:asciiTheme="majorBidi" w:eastAsia="Times New Roman" w:hAnsiTheme="majorBidi" w:cstheme="majorBidi"/>
                <w:sz w:val="20"/>
                <w:szCs w:val="20"/>
              </w:rPr>
              <w:t>Moradi</w:t>
            </w:r>
            <w:proofErr w:type="spellEnd"/>
            <w:r w:rsidR="00AD61A3">
              <w:rPr>
                <w:rFonts w:asciiTheme="majorBidi" w:eastAsia="Times New Roman" w:hAnsiTheme="majorBidi" w:cstheme="majorBidi"/>
                <w:sz w:val="20"/>
                <w:szCs w:val="20"/>
              </w:rPr>
              <w:fldChar w:fldCharType="begin"/>
            </w:r>
            <w:r w:rsidR="00CC6B4E">
              <w:rPr>
                <w:rFonts w:asciiTheme="majorBidi" w:eastAsia="Times New Roman" w:hAnsiTheme="majorBidi" w:cstheme="majorBidi"/>
                <w:sz w:val="20"/>
                <w:szCs w:val="20"/>
              </w:rPr>
              <w:instrText xml:space="preserve"> ADDIN EN.CITE &lt;EndNote&gt;&lt;Cite&gt;&lt;Author&gt;Moradi&lt;/Author&gt;&lt;Year&gt;2021&lt;/Year&gt;&lt;RecNum&gt;74&lt;/RecNum&gt;&lt;DisplayText&gt;(558)&lt;/DisplayText&gt;&lt;record&gt;&lt;rec-number&gt;74&lt;/rec-number&gt;&lt;foreign-keys&gt;&lt;key app="EN" db-id="sxve52zrqt9xvxe00wspfz5drefv5tfs0rr2" timestamp="1694122046"&gt;74&lt;/key&gt;&lt;/foreign-keys&gt;&lt;ref-type name="Journal Article"&gt;17&lt;/ref-type&gt;&lt;contributors&gt;&lt;authors&gt;&lt;author&gt;Moradi, Narges&lt;/author&gt;&lt;author&gt;Kazemi, Niloufar&lt;/author&gt;&lt;author&gt;Ghaemi, Mehdi&lt;/author&gt;&lt;author&gt;Mirzaei, Bahman&lt;/author&gt;&lt;/authors&gt;&lt;/contributors&gt;&lt;titles&gt;&lt;title&gt;Frequency and antimicrobial resistance pattern of bacterial isolates from patients with COVID-19 in two hospitals of Zanjan&lt;/title&gt;&lt;secondary-title&gt;Iranian Journal of Microbiology&lt;/secondary-title&gt;&lt;/titles&gt;&lt;periodical&gt;&lt;full-title&gt;Iranian Journal of Microbiology&lt;/full-title&gt;&lt;/periodical&gt;&lt;pages&gt;769&lt;/pages&gt;&lt;volume&gt;13&lt;/volume&gt;&lt;number&gt;6&lt;/number&gt;&lt;dates&gt;&lt;year&gt;2021&lt;/year&gt;&lt;/dates&gt;&lt;urls&gt;&lt;/urls&gt;&lt;/record&gt;&lt;/Cite&gt;&lt;/EndNote&gt;</w:instrText>
            </w:r>
            <w:r w:rsidR="00AD61A3">
              <w:rPr>
                <w:rFonts w:asciiTheme="majorBidi" w:eastAsia="Times New Roman" w:hAnsiTheme="majorBidi" w:cstheme="majorBidi"/>
                <w:sz w:val="20"/>
                <w:szCs w:val="20"/>
              </w:rPr>
              <w:fldChar w:fldCharType="separate"/>
            </w:r>
            <w:r w:rsidR="00CC6B4E">
              <w:rPr>
                <w:rFonts w:asciiTheme="majorBidi" w:eastAsia="Times New Roman" w:hAnsiTheme="majorBidi" w:cstheme="majorBidi"/>
                <w:noProof/>
                <w:sz w:val="20"/>
                <w:szCs w:val="20"/>
              </w:rPr>
              <w:t>(558)</w:t>
            </w:r>
            <w:r w:rsidR="00AD61A3">
              <w:rPr>
                <w:rFonts w:asciiTheme="majorBidi" w:eastAsia="Times New Roman" w:hAnsiTheme="majorBidi" w:cstheme="majorBidi"/>
                <w:sz w:val="20"/>
                <w:szCs w:val="20"/>
              </w:rPr>
              <w:fldChar w:fldCharType="end"/>
            </w:r>
          </w:p>
        </w:tc>
        <w:tc>
          <w:tcPr>
            <w:tcW w:w="2694" w:type="dxa"/>
            <w:noWrap/>
            <w:hideMark/>
          </w:tcPr>
          <w:p w14:paraId="786BF84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72</w:t>
            </w:r>
          </w:p>
        </w:tc>
        <w:tc>
          <w:tcPr>
            <w:tcW w:w="2268" w:type="dxa"/>
            <w:noWrap/>
            <w:hideMark/>
          </w:tcPr>
          <w:p w14:paraId="6120ADE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3DBC8FB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45BE12BA" w14:textId="77777777" w:rsidTr="00D54206">
        <w:trPr>
          <w:trHeight w:val="255"/>
        </w:trPr>
        <w:tc>
          <w:tcPr>
            <w:tcW w:w="716" w:type="dxa"/>
            <w:noWrap/>
            <w:hideMark/>
          </w:tcPr>
          <w:p w14:paraId="3818A35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142</w:t>
            </w:r>
          </w:p>
        </w:tc>
        <w:tc>
          <w:tcPr>
            <w:tcW w:w="4672" w:type="dxa"/>
            <w:noWrap/>
            <w:hideMark/>
          </w:tcPr>
          <w:p w14:paraId="243F89B7" w14:textId="2E4944C1"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Nguyen Tuan Anh</w:t>
            </w:r>
            <w:r w:rsidR="001C0AE4">
              <w:rPr>
                <w:rFonts w:asciiTheme="majorBidi" w:eastAsia="Times New Roman" w:hAnsiTheme="majorBidi" w:cstheme="majorBidi"/>
                <w:color w:val="000000"/>
                <w:sz w:val="20"/>
                <w:szCs w:val="20"/>
              </w:rPr>
              <w:t xml:space="preserve"> </w:t>
            </w:r>
            <w:r w:rsidR="001C0AE4">
              <w:rPr>
                <w:rFonts w:asciiTheme="majorBidi" w:eastAsia="Times New Roman" w:hAnsiTheme="majorBidi" w:cstheme="majorBidi"/>
                <w:color w:val="000000"/>
                <w:sz w:val="20"/>
                <w:szCs w:val="20"/>
              </w:rPr>
              <w:fldChar w:fldCharType="begin">
                <w:fldData xml:space="preserve">PEVuZE5vdGU+PENpdGU+PEF1dGhvcj5UdWFuIEFuaDwvQXV0aG9yPjxZZWFyPjIwMTc8L1llYXI+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PEVuZE5vdGU+PENpdGU+PEF1dGhvcj5UdWFuIEFuaDwvQXV0aG9yPjxZZWFyPjIwMTc8L1llYXI+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1C0AE4">
              <w:rPr>
                <w:rFonts w:asciiTheme="majorBidi" w:eastAsia="Times New Roman" w:hAnsiTheme="majorBidi" w:cstheme="majorBidi"/>
                <w:color w:val="000000"/>
                <w:sz w:val="20"/>
                <w:szCs w:val="20"/>
              </w:rPr>
            </w:r>
            <w:r w:rsidR="001C0AE4">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(559)</w:t>
            </w:r>
            <w:r w:rsidR="001C0AE4">
              <w:rPr>
                <w:rFonts w:asciiTheme="majorBidi" w:eastAsia="Times New Roman" w:hAnsiTheme="majorBidi" w:cstheme="majorBidi"/>
                <w:color w:val="000000"/>
                <w:sz w:val="20"/>
                <w:szCs w:val="20"/>
              </w:rPr>
              <w:fldChar w:fldCharType="end"/>
            </w:r>
          </w:p>
        </w:tc>
        <w:tc>
          <w:tcPr>
            <w:tcW w:w="2694" w:type="dxa"/>
            <w:noWrap/>
            <w:hideMark/>
          </w:tcPr>
          <w:p w14:paraId="3492F90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116</w:t>
            </w:r>
          </w:p>
        </w:tc>
        <w:tc>
          <w:tcPr>
            <w:tcW w:w="2268" w:type="dxa"/>
            <w:noWrap/>
            <w:hideMark/>
          </w:tcPr>
          <w:p w14:paraId="0568BA0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13</w:t>
            </w:r>
          </w:p>
        </w:tc>
        <w:tc>
          <w:tcPr>
            <w:tcW w:w="1701" w:type="dxa"/>
            <w:noWrap/>
            <w:hideMark/>
          </w:tcPr>
          <w:p w14:paraId="1DB50CF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372AA7B7" w14:textId="77777777" w:rsidTr="00D54206">
        <w:trPr>
          <w:trHeight w:val="255"/>
        </w:trPr>
        <w:tc>
          <w:tcPr>
            <w:tcW w:w="716" w:type="dxa"/>
            <w:noWrap/>
            <w:hideMark/>
          </w:tcPr>
          <w:p w14:paraId="27E1449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408</w:t>
            </w:r>
          </w:p>
        </w:tc>
        <w:tc>
          <w:tcPr>
            <w:tcW w:w="4672" w:type="dxa"/>
            <w:noWrap/>
            <w:hideMark/>
          </w:tcPr>
          <w:p w14:paraId="0811E2C0" w14:textId="5EC009AE"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Nikasa</w:t>
            </w:r>
            <w:proofErr w:type="spellEnd"/>
            <w:r w:rsidRPr="00B809E4">
              <w:rPr>
                <w:rFonts w:asciiTheme="majorBidi" w:eastAsia="Times New Roman" w:hAnsiTheme="majorBidi" w:cstheme="majorBidi"/>
                <w:color w:val="000000"/>
                <w:sz w:val="20"/>
                <w:szCs w:val="20"/>
              </w:rPr>
              <w:t xml:space="preserve"> </w:t>
            </w:r>
            <w:r w:rsidR="001C0AE4">
              <w:rPr>
                <w:rFonts w:asciiTheme="majorBidi" w:eastAsia="Times New Roman" w:hAnsiTheme="majorBidi" w:cstheme="majorBidi"/>
                <w:color w:val="000000"/>
                <w:sz w:val="20"/>
                <w:szCs w:val="20"/>
              </w:rPr>
              <w:t xml:space="preserve"> </w:t>
            </w:r>
            <w:r w:rsidR="001C0AE4">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&lt;EndNote&gt;&lt;Cite&gt;&lt;Author&gt;Nikasa&lt;/Author&gt;&lt;Year&gt;2013&lt;/Year&gt;&lt;RecNum&gt;409&lt;/RecNum&gt;&lt;DisplayText&gt;(560)&lt;/DisplayText&gt;&lt;record&gt;&lt;rec-number&gt;409&lt;/rec-number&gt;&lt;foreign-keys&gt;&lt;key app="EN" db-id="adpd5tdrq99ptsepx5fpew53az5z5vpp2fzf" timestamp="1693300783"&gt;409&lt;/key&gt;&lt;/foreign-keys&gt;&lt;ref-type name="Journal Article"&gt;17&lt;/ref-type&gt;&lt;contributors&gt;&lt;authors&gt;&lt;author&gt;Nikasa, Parisa&lt;/author&gt;&lt;author&gt;Abdi-Ali, Ahya&lt;/author&gt;&lt;author&gt;Rahmani-Badi, Azadeh&lt;/author&gt;&lt;author&gt;Al-Hamad, Arif&lt;/author&gt;&lt;/authors&gt;&lt;/contributors&gt;&lt;titles&gt;&lt;title&gt;In vitro evaluation of proton motive force-dependent efflux pumps among multidrug resistant Acinetobacter baumannii isolated from patients at Tehran hospitals&lt;/title&gt;&lt;secondary-title&gt;Jundishapur journal of microbiology&lt;/secondary-title&gt;&lt;/titles&gt;&lt;pages&gt;1G&lt;/pages&gt;&lt;volume&gt;6&lt;/volume&gt;&lt;number&gt;7&lt;/number&gt;&lt;dates&gt;&lt;year&gt;2013&lt;/year&gt;&lt;/dates&gt;&lt;isbn&gt;2008-3645&lt;/isbn&gt;&lt;urls&gt;&lt;/urls&gt;&lt;/record&gt;&lt;/Cite&gt;&lt;/EndNote&gt;</w:instrText>
            </w:r>
            <w:r w:rsidR="001C0AE4">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(560)</w:t>
            </w:r>
            <w:r w:rsidR="001C0AE4">
              <w:rPr>
                <w:rFonts w:asciiTheme="majorBidi" w:eastAsia="Times New Roman" w:hAnsiTheme="majorBidi" w:cstheme="majorBidi"/>
                <w:color w:val="000000"/>
                <w:sz w:val="20"/>
                <w:szCs w:val="20"/>
              </w:rPr>
              <w:fldChar w:fldCharType="end"/>
            </w:r>
          </w:p>
        </w:tc>
        <w:tc>
          <w:tcPr>
            <w:tcW w:w="2694" w:type="dxa"/>
            <w:noWrap/>
            <w:hideMark/>
          </w:tcPr>
          <w:p w14:paraId="31349D9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65</w:t>
            </w:r>
          </w:p>
        </w:tc>
        <w:tc>
          <w:tcPr>
            <w:tcW w:w="2268" w:type="dxa"/>
            <w:noWrap/>
            <w:hideMark/>
          </w:tcPr>
          <w:p w14:paraId="4A8D97E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w:t>
            </w:r>
          </w:p>
        </w:tc>
        <w:tc>
          <w:tcPr>
            <w:tcW w:w="1701" w:type="dxa"/>
            <w:noWrap/>
            <w:hideMark/>
          </w:tcPr>
          <w:p w14:paraId="35090C5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69AEE1AD" w14:textId="77777777" w:rsidTr="00D54206">
        <w:trPr>
          <w:trHeight w:val="255"/>
        </w:trPr>
        <w:tc>
          <w:tcPr>
            <w:tcW w:w="716" w:type="dxa"/>
            <w:noWrap/>
            <w:hideMark/>
          </w:tcPr>
          <w:p w14:paraId="7A70EFF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432</w:t>
            </w:r>
          </w:p>
        </w:tc>
        <w:tc>
          <w:tcPr>
            <w:tcW w:w="4672" w:type="dxa"/>
            <w:noWrap/>
            <w:hideMark/>
          </w:tcPr>
          <w:p w14:paraId="59B2EACA" w14:textId="009C2674"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Niranjan</w:t>
            </w:r>
            <w:r w:rsidR="001C0AE4">
              <w:rPr>
                <w:rFonts w:asciiTheme="majorBidi" w:eastAsia="Times New Roman" w:hAnsiTheme="majorBidi" w:cstheme="majorBidi"/>
                <w:color w:val="000000"/>
                <w:sz w:val="20"/>
                <w:szCs w:val="20"/>
              </w:rPr>
              <w:t xml:space="preserve"> </w:t>
            </w:r>
            <w:r w:rsidR="001C0AE4">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&lt;EndNote&gt;&lt;Cite&gt;&lt;Author&gt;Niranjan&lt;/Author&gt;&lt;Year&gt;2013&lt;/Year&gt;&lt;RecNum&gt;433&lt;/RecNum&gt;&lt;DisplayText&gt;(561)&lt;/DisplayText&gt;&lt;record&gt;&lt;rec-number&gt;433&lt;/rec-number&gt;&lt;foreign-keys&gt;&lt;key app="EN" db-id="adpd5tdrq99ptsepx5fpew53az5z5vpp2fzf" timestamp="1693300792"&gt;433&lt;/key&gt;&lt;/foreign-keys&gt;&lt;ref-type name="Journal Article"&gt;17&lt;/ref-type&gt;&lt;contributors&gt;&lt;authors&gt;&lt;author&gt;Niranjan, D. K.&lt;/author&gt;&lt;author&gt;Singh, N. P.&lt;/author&gt;&lt;author&gt;Manchanda, V.&lt;/author&gt;&lt;author&gt;Rai, S.&lt;/author&gt;&lt;author&gt;Kaur, I. R.&lt;/author&gt;&lt;/authors&gt;&lt;/contributors&gt;&lt;auth-address&gt;Department of Microbiology, University College of Medical Sciences and Guru Teg Bahadur Hospital, Dilshad Garden, New Delhi, India.&lt;/auth-address&gt;&lt;titles&gt;&lt;title&gt;Multiple carbapenem hydrolyzing genes in clinical isolates of Acinetobacter baumannii&lt;/title&gt;&lt;secondary-title&gt;Indian J Med Microbiol&lt;/secondary-title&gt;&lt;alt-title&gt;Indian journal of medical microbiology&lt;/alt-title&gt;&lt;/titles&gt;&lt;pages&gt;237-41&lt;/pages&gt;&lt;volume&gt;31&lt;/volume&gt;&lt;number&gt;3&lt;/number&gt;&lt;edition&gt;2013/07/26&lt;/edition&gt;&lt;keywords&gt;&lt;keyword&gt;Acinetobacter Infections/*microbiology&lt;/keyword&gt;&lt;keyword&gt;Acinetobacter baumannii/*enzymology/*genetics/isolation &amp;amp; purification&lt;/keyword&gt;&lt;keyword&gt;Anti-Bacterial Agents/*metabolism&lt;/keyword&gt;&lt;keyword&gt;Bacterial Proteins/*genetics/*metabolism&lt;/keyword&gt;&lt;keyword&gt;Carbapenems/*metabolism&lt;/keyword&gt;&lt;keyword&gt;Genotype&lt;/keyword&gt;&lt;keyword&gt;Humans&lt;/keyword&gt;&lt;keyword&gt;Hydrolysis&lt;/keyword&gt;&lt;keyword&gt;India&lt;/keyword&gt;&lt;keyword&gt;Microbial Sensitivity Tests&lt;/keyword&gt;&lt;keyword&gt;Prospective Studies&lt;/keyword&gt;&lt;keyword&gt;Real-Time Polymerase Chain Reaction&lt;/keyword&gt;&lt;keyword&gt;beta-Lactamases/*genetics/*metabolism&lt;/keyword&gt;&lt;/keywords&gt;&lt;dates&gt;&lt;year&gt;2013&lt;/year&gt;&lt;pub-dates&gt;&lt;date&gt;Jul-Sep&lt;/date&gt;&lt;/pub-dates&gt;&lt;/dates&gt;&lt;isbn&gt;0255-0857&lt;/isbn&gt;&lt;accession-num&gt;23883708&lt;/accession-num&gt;&lt;urls&gt;&lt;/urls&gt;&lt;electronic-resource-num&gt;10.4103/0255-0857.115626&lt;/electronic-resource-num&gt;&lt;remote-database-provider&gt;NLM&lt;/remote-database-provider&gt;&lt;language&gt;eng&lt;/language&gt;&lt;/record&gt;&lt;/Cite&gt;&lt;/EndNote&gt;</w:instrText>
            </w:r>
            <w:r w:rsidR="001C0AE4">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(561)</w:t>
            </w:r>
            <w:r w:rsidR="001C0AE4">
              <w:rPr>
                <w:rFonts w:asciiTheme="majorBidi" w:eastAsia="Times New Roman" w:hAnsiTheme="majorBidi" w:cstheme="majorBidi"/>
                <w:color w:val="000000"/>
                <w:sz w:val="20"/>
                <w:szCs w:val="20"/>
              </w:rPr>
              <w:fldChar w:fldCharType="end"/>
            </w:r>
          </w:p>
        </w:tc>
        <w:tc>
          <w:tcPr>
            <w:tcW w:w="2694" w:type="dxa"/>
            <w:noWrap/>
            <w:hideMark/>
          </w:tcPr>
          <w:p w14:paraId="3FE61E3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30</w:t>
            </w:r>
          </w:p>
        </w:tc>
        <w:tc>
          <w:tcPr>
            <w:tcW w:w="2268" w:type="dxa"/>
            <w:noWrap/>
            <w:hideMark/>
          </w:tcPr>
          <w:p w14:paraId="7A225E8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13922C0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727282D9" w14:textId="77777777" w:rsidTr="00D54206">
        <w:trPr>
          <w:trHeight w:val="255"/>
        </w:trPr>
        <w:tc>
          <w:tcPr>
            <w:tcW w:w="716" w:type="dxa"/>
            <w:noWrap/>
            <w:hideMark/>
          </w:tcPr>
          <w:p w14:paraId="75149657" w14:textId="77777777" w:rsidR="00F27D6F" w:rsidRPr="00B809E4" w:rsidRDefault="00F27D6F" w:rsidP="006B41D5">
            <w:pPr>
              <w:rPr>
                <w:rFonts w:asciiTheme="majorBidi" w:eastAsia="Times New Roman" w:hAnsiTheme="majorBidi" w:cstheme="majorBidi"/>
                <w:color w:val="000000"/>
                <w:sz w:val="20"/>
                <w:szCs w:val="20"/>
              </w:rPr>
            </w:pPr>
            <w:r w:rsidRPr="00EE25E2">
              <w:rPr>
                <w:rFonts w:asciiTheme="majorBidi" w:eastAsia="Times New Roman" w:hAnsiTheme="majorBidi" w:cstheme="majorBidi"/>
                <w:color w:val="000000"/>
                <w:sz w:val="20"/>
                <w:szCs w:val="20"/>
              </w:rPr>
              <w:t>930</w:t>
            </w:r>
          </w:p>
        </w:tc>
        <w:tc>
          <w:tcPr>
            <w:tcW w:w="4672" w:type="dxa"/>
            <w:noWrap/>
            <w:hideMark/>
          </w:tcPr>
          <w:p w14:paraId="31D88869" w14:textId="14ADFD83" w:rsidR="00F27D6F" w:rsidRPr="00B809E4" w:rsidRDefault="00F27D6F" w:rsidP="006B41D5">
            <w:pPr>
              <w:rPr>
                <w:rFonts w:asciiTheme="majorBidi" w:eastAsia="Times New Roman" w:hAnsiTheme="majorBidi" w:cstheme="majorBidi"/>
                <w:color w:val="131413"/>
                <w:sz w:val="20"/>
                <w:szCs w:val="20"/>
              </w:rPr>
            </w:pPr>
            <w:proofErr w:type="spellStart"/>
            <w:r w:rsidRPr="00B809E4">
              <w:rPr>
                <w:rFonts w:asciiTheme="majorBidi" w:eastAsia="Times New Roman" w:hAnsiTheme="majorBidi" w:cstheme="majorBidi"/>
                <w:color w:val="131413"/>
                <w:sz w:val="20"/>
                <w:szCs w:val="20"/>
              </w:rPr>
              <w:t>Noha</w:t>
            </w:r>
            <w:proofErr w:type="spellEnd"/>
            <w:r w:rsidRPr="00B809E4">
              <w:rPr>
                <w:rFonts w:asciiTheme="majorBidi" w:eastAsia="Times New Roman" w:hAnsiTheme="majorBidi" w:cstheme="majorBidi"/>
                <w:color w:val="131413"/>
                <w:sz w:val="20"/>
                <w:szCs w:val="20"/>
              </w:rPr>
              <w:t xml:space="preserve"> </w:t>
            </w:r>
            <w:proofErr w:type="spellStart"/>
            <w:r w:rsidRPr="00B809E4">
              <w:rPr>
                <w:rFonts w:asciiTheme="majorBidi" w:eastAsia="Times New Roman" w:hAnsiTheme="majorBidi" w:cstheme="majorBidi"/>
                <w:color w:val="131413"/>
                <w:sz w:val="20"/>
                <w:szCs w:val="20"/>
              </w:rPr>
              <w:t>Alaa</w:t>
            </w:r>
            <w:proofErr w:type="spellEnd"/>
            <w:r w:rsidRPr="00B809E4">
              <w:rPr>
                <w:rFonts w:asciiTheme="majorBidi" w:eastAsia="Times New Roman" w:hAnsiTheme="majorBidi" w:cstheme="majorBidi"/>
                <w:color w:val="131413"/>
                <w:sz w:val="20"/>
                <w:szCs w:val="20"/>
              </w:rPr>
              <w:t xml:space="preserve"> </w:t>
            </w:r>
            <w:proofErr w:type="spellStart"/>
            <w:r w:rsidRPr="00B809E4">
              <w:rPr>
                <w:rFonts w:asciiTheme="majorBidi" w:eastAsia="Times New Roman" w:hAnsiTheme="majorBidi" w:cstheme="majorBidi"/>
                <w:color w:val="131413"/>
                <w:sz w:val="20"/>
                <w:szCs w:val="20"/>
              </w:rPr>
              <w:t>Eldin</w:t>
            </w:r>
            <w:proofErr w:type="spellEnd"/>
            <w:r w:rsidRPr="00B809E4">
              <w:rPr>
                <w:rFonts w:asciiTheme="majorBidi" w:eastAsia="Times New Roman" w:hAnsiTheme="majorBidi" w:cstheme="majorBidi"/>
                <w:color w:val="131413"/>
                <w:sz w:val="20"/>
                <w:szCs w:val="20"/>
              </w:rPr>
              <w:t xml:space="preserve"> </w:t>
            </w:r>
            <w:proofErr w:type="spellStart"/>
            <w:r w:rsidRPr="00B809E4">
              <w:rPr>
                <w:rFonts w:asciiTheme="majorBidi" w:eastAsia="Times New Roman" w:hAnsiTheme="majorBidi" w:cstheme="majorBidi"/>
                <w:color w:val="131413"/>
                <w:sz w:val="20"/>
                <w:szCs w:val="20"/>
              </w:rPr>
              <w:t>Fahim</w:t>
            </w:r>
            <w:proofErr w:type="spellEnd"/>
            <w:r w:rsidR="00EE25E2">
              <w:rPr>
                <w:rFonts w:asciiTheme="majorBidi" w:eastAsia="Times New Roman" w:hAnsiTheme="majorBidi" w:cstheme="majorBidi"/>
                <w:color w:val="131413"/>
                <w:sz w:val="20"/>
                <w:szCs w:val="20"/>
              </w:rPr>
              <w:t xml:space="preserve"> </w:t>
            </w:r>
            <w:r w:rsidR="00EE25E2">
              <w:rPr>
                <w:rFonts w:asciiTheme="majorBidi" w:eastAsia="Times New Roman" w:hAnsiTheme="majorBidi" w:cstheme="majorBidi"/>
                <w:color w:val="131413"/>
                <w:sz w:val="20"/>
                <w:szCs w:val="20"/>
              </w:rPr>
              <w:fldChar w:fldCharType="begin"/>
            </w:r>
            <w:r w:rsidR="00CC6B4E">
              <w:rPr>
                <w:rFonts w:asciiTheme="majorBidi" w:eastAsia="Times New Roman" w:hAnsiTheme="majorBidi" w:cstheme="majorBidi"/>
                <w:color w:val="131413"/>
                <w:sz w:val="20"/>
                <w:szCs w:val="20"/>
              </w:rPr>
              <w:instrText xml:space="preserve"> ADDIN EN.CITE &lt;EndNote&gt;&lt;Cite&gt;&lt;Author&gt;Fahim&lt;/Author&gt;&lt;Year&gt;2021&lt;/Year&gt;&lt;RecNum&gt;51&lt;/RecNum&gt;&lt;DisplayText&gt;(562)&lt;/DisplayText&gt;&lt;record&gt;&lt;rec-number&gt;51&lt;/rec-number&gt;&lt;foreign-keys&gt;&lt;key app="EN" db-id="swpea0xz5v25roetfz0v0vp3ex5efr220frp" timestamp="1693827164"&gt;51&lt;/key&gt;&lt;/foreign-keys&gt;&lt;ref-type name="Journal Article"&gt;17&lt;/ref-type&gt;&lt;contributors&gt;&lt;authors&gt;&lt;author&gt;Fahim, Noha Alaa Eldin&lt;/author&gt;&lt;/authors&gt;&lt;/contributors&gt;&lt;titles&gt;&lt;title&gt;Prevalence and antimicrobial susceptibility profile of multidrug-resistant bacteria among intensive care units patients at Ain Shams University Hospitals in Egypt—a retrospective study&lt;/title&gt;&lt;secondary-title&gt;Journal of the Egyptian Public Health Association&lt;/secondary-title&gt;&lt;/titles&gt;&lt;periodical&gt;&lt;full-title&gt;Journal of the Egyptian Public Health Association&lt;/full-title&gt;&lt;/periodical&gt;&lt;pages&gt;1-10&lt;/pages&gt;&lt;volume&gt;96&lt;/volume&gt;&lt;number&gt;1&lt;/number&gt;&lt;dates&gt;&lt;year&gt;2021&lt;/year&gt;&lt;/dates&gt;&lt;isbn&gt;2090-262X&lt;/isbn&gt;&lt;urls&gt;&lt;/urls&gt;&lt;/record&gt;&lt;/Cite&gt;&lt;/EndNote&gt;</w:instrText>
            </w:r>
            <w:r w:rsidR="00EE25E2">
              <w:rPr>
                <w:rFonts w:asciiTheme="majorBidi" w:eastAsia="Times New Roman" w:hAnsiTheme="majorBidi" w:cstheme="majorBidi"/>
                <w:color w:val="131413"/>
                <w:sz w:val="20"/>
                <w:szCs w:val="20"/>
              </w:rPr>
              <w:fldChar w:fldCharType="separate"/>
            </w:r>
            <w:r w:rsidR="00CC6B4E">
              <w:rPr>
                <w:rFonts w:asciiTheme="majorBidi" w:eastAsia="Times New Roman" w:hAnsiTheme="majorBidi" w:cstheme="majorBidi"/>
                <w:noProof/>
                <w:color w:val="131413"/>
                <w:sz w:val="20"/>
                <w:szCs w:val="20"/>
              </w:rPr>
              <w:t>(562)</w:t>
            </w:r>
            <w:r w:rsidR="00EE25E2">
              <w:rPr>
                <w:rFonts w:asciiTheme="majorBidi" w:eastAsia="Times New Roman" w:hAnsiTheme="majorBidi" w:cstheme="majorBidi"/>
                <w:color w:val="131413"/>
                <w:sz w:val="20"/>
                <w:szCs w:val="20"/>
              </w:rPr>
              <w:fldChar w:fldCharType="end"/>
            </w:r>
          </w:p>
        </w:tc>
        <w:tc>
          <w:tcPr>
            <w:tcW w:w="2694" w:type="dxa"/>
            <w:noWrap/>
            <w:hideMark/>
          </w:tcPr>
          <w:p w14:paraId="5AF5E0E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128</w:t>
            </w:r>
          </w:p>
        </w:tc>
        <w:tc>
          <w:tcPr>
            <w:tcW w:w="2268" w:type="dxa"/>
            <w:noWrap/>
            <w:hideMark/>
          </w:tcPr>
          <w:p w14:paraId="25C2306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25C7862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575BE7A2" w14:textId="77777777" w:rsidTr="00D54206">
        <w:trPr>
          <w:trHeight w:val="255"/>
        </w:trPr>
        <w:tc>
          <w:tcPr>
            <w:tcW w:w="716" w:type="dxa"/>
            <w:noWrap/>
            <w:hideMark/>
          </w:tcPr>
          <w:p w14:paraId="2E12A24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25</w:t>
            </w:r>
          </w:p>
        </w:tc>
        <w:tc>
          <w:tcPr>
            <w:tcW w:w="4672" w:type="dxa"/>
            <w:noWrap/>
            <w:hideMark/>
          </w:tcPr>
          <w:p w14:paraId="1BE7BFAE" w14:textId="580941B6"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Noori</w:t>
            </w:r>
            <w:r w:rsidR="001C0AE4">
              <w:rPr>
                <w:rFonts w:asciiTheme="majorBidi" w:eastAsia="Times New Roman" w:hAnsiTheme="majorBidi" w:cstheme="majorBidi"/>
                <w:color w:val="000000"/>
                <w:sz w:val="20"/>
                <w:szCs w:val="20"/>
              </w:rPr>
              <w:t xml:space="preserve"> </w:t>
            </w:r>
            <w:r w:rsidR="001C0AE4">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&lt;EndNote&gt;&lt;Cite&gt;&lt;Author&gt;Noori&lt;/Author&gt;&lt;Year&gt;2019&lt;/Year&gt;&lt;RecNum&gt;25&lt;/RecNum&gt;&lt;DisplayText&gt;(563)&lt;/DisplayText&gt;&lt;record&gt;&lt;rec-number&gt;25&lt;/rec-number&gt;&lt;foreign-keys&gt;&lt;key app="EN" db-id="adpd5tdrq99ptsepx5fpew53az5z5vpp2fzf" timestamp="1693300606"&gt;25&lt;/key&gt;&lt;/foreign-keys&gt;&lt;ref-type name="Journal Article"&gt;17&lt;/ref-type&gt;&lt;contributors&gt;&lt;authors&gt;&lt;author&gt;Noori, Majid&lt;/author&gt;&lt;author&gt;Mohsenzadeh, Behzad&lt;/author&gt;&lt;author&gt;Bahramian, Aghil&lt;/author&gt;&lt;author&gt;Shahi, Fatemeh&lt;/author&gt;&lt;author&gt;Mirzaei, Habibollah&lt;/author&gt;&lt;author&gt;Khoshnood, Saeed&lt;/author&gt;&lt;/authors&gt;&lt;/contributors&gt;&lt;titles&gt;&lt;title&gt;Characterization and frequency of antibiotic resistance related to membrane porin and efflux pump genes among &amp;lt;i&amp;gt;Acinetobacter baumannii&amp;lt;/i&amp;gt; strains obtained from burn patients in Tehran, Iran&lt;/title&gt;&lt;secondary-title&gt;Journal of Acute Disease&lt;/secondary-title&gt;&lt;/titles&gt;&lt;pages&gt;63-66&lt;/pages&gt;&lt;volume&gt;8&lt;/volume&gt;&lt;number&gt;2&lt;/number&gt;&lt;dates&gt;&lt;year&gt;2019&lt;/year&gt;&lt;pub-dates&gt;&lt;date&gt;March 1, 2019&lt;/date&gt;&lt;/pub-dates&gt;&lt;/dates&gt;&lt;isbn&gt;2221-6189&lt;/isbn&gt;&lt;work-type&gt;Original Article&lt;/work-type&gt;&lt;urls&gt;&lt;related-urls&gt;&lt;url&gt;http://www.jadweb.org/article.asp?issn=2221-6189;year=2019;volume=8;issue=2;spage=63;epage=66;aulast=Noori&lt;/url&gt;&lt;/related-urls&gt;&lt;/urls&gt;&lt;electronic-resource-num&gt;10.4103/2221-6189.254428&lt;/electronic-resource-num&gt;&lt;/record&gt;&lt;/Cite&gt;&lt;/EndNote&gt;</w:instrText>
            </w:r>
            <w:r w:rsidR="001C0AE4">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(563)</w:t>
            </w:r>
            <w:r w:rsidR="001C0AE4">
              <w:rPr>
                <w:rFonts w:asciiTheme="majorBidi" w:eastAsia="Times New Roman" w:hAnsiTheme="majorBidi" w:cstheme="majorBidi"/>
                <w:color w:val="000000"/>
                <w:sz w:val="20"/>
                <w:szCs w:val="20"/>
              </w:rPr>
              <w:fldChar w:fldCharType="end"/>
            </w:r>
          </w:p>
        </w:tc>
        <w:tc>
          <w:tcPr>
            <w:tcW w:w="2694" w:type="dxa"/>
            <w:noWrap/>
            <w:hideMark/>
          </w:tcPr>
          <w:p w14:paraId="24B139C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100</w:t>
            </w:r>
          </w:p>
        </w:tc>
        <w:tc>
          <w:tcPr>
            <w:tcW w:w="2268" w:type="dxa"/>
            <w:noWrap/>
            <w:hideMark/>
          </w:tcPr>
          <w:p w14:paraId="3E031AC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w:t>
            </w:r>
          </w:p>
        </w:tc>
        <w:tc>
          <w:tcPr>
            <w:tcW w:w="1701" w:type="dxa"/>
            <w:noWrap/>
            <w:hideMark/>
          </w:tcPr>
          <w:p w14:paraId="1828268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28D53A08" w14:textId="77777777" w:rsidTr="00D54206">
        <w:trPr>
          <w:trHeight w:val="255"/>
        </w:trPr>
        <w:tc>
          <w:tcPr>
            <w:tcW w:w="716" w:type="dxa"/>
            <w:noWrap/>
            <w:hideMark/>
          </w:tcPr>
          <w:p w14:paraId="7BD207B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952</w:t>
            </w:r>
          </w:p>
        </w:tc>
        <w:tc>
          <w:tcPr>
            <w:tcW w:w="4672" w:type="dxa"/>
            <w:noWrap/>
            <w:hideMark/>
          </w:tcPr>
          <w:p w14:paraId="437EFDD4" w14:textId="4306C296" w:rsidR="00F27D6F" w:rsidRPr="00B809E4" w:rsidRDefault="00F22845" w:rsidP="006B41D5">
            <w:pPr>
              <w:rPr>
                <w:rFonts w:asciiTheme="majorBidi" w:eastAsia="Times New Roman" w:hAnsiTheme="majorBidi" w:cstheme="majorBidi"/>
                <w:color w:val="000000"/>
                <w:sz w:val="20"/>
                <w:szCs w:val="20"/>
              </w:rPr>
            </w:pPr>
            <w:proofErr w:type="spellStart"/>
            <w:r w:rsidRPr="00F22845">
              <w:rPr>
                <w:rFonts w:asciiTheme="majorBidi" w:eastAsia="Times New Roman" w:hAnsiTheme="majorBidi" w:cstheme="majorBidi"/>
                <w:color w:val="000000"/>
                <w:sz w:val="20"/>
                <w:szCs w:val="20"/>
              </w:rPr>
              <w:t>Nureen</w:t>
            </w:r>
            <w:proofErr w:type="spellEnd"/>
            <w:r w:rsidRPr="00F22845">
              <w:rPr>
                <w:rFonts w:asciiTheme="majorBidi" w:eastAsia="Times New Roman" w:hAnsiTheme="majorBidi" w:cstheme="majorBidi"/>
                <w:color w:val="000000"/>
                <w:sz w:val="20"/>
                <w:szCs w:val="20"/>
              </w:rPr>
              <w:t xml:space="preserve"> Zahra </w:t>
            </w:r>
            <w:r w:rsidRPr="00F22845">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&lt;EndNote&gt;&lt;Cite&gt;&lt;Author&gt;Zahra&lt;/Author&gt;&lt;Year&gt;2021&lt;/Year&gt;&lt;RecNum&gt;48&lt;/RecNum&gt;&lt;DisplayText&gt;(564)&lt;/DisplayText&gt;&lt;record&gt;&lt;rec-number&gt;48&lt;/rec-number&gt;&lt;foreign-keys&gt;&lt;key app="EN" db-id="xx5fxvesk0e2tlew0aexwdw9vz5efxz5fazv" timestamp="1695130115"&gt;48&lt;/key&gt;&lt;/foreign-keys&gt;&lt;ref-type name="Journal Article"&gt;17&lt;/ref-type&gt;&lt;contributors&gt;&lt;authors&gt;&lt;author&gt;Zahra, Nureen&lt;/author&gt;&lt;author&gt;Zeshan, Basit&lt;/author&gt;&lt;author&gt;Qadri, Mian Mubeen Ali&lt;/author&gt;&lt;author&gt;Ishaq, Musarat&lt;/author&gt;&lt;author&gt;Afzal, Muhammad&lt;/author&gt;&lt;author&gt;Ahmed, Naveed&lt;/author&gt;&lt;/authors&gt;&lt;/contributors&gt;&lt;titles&gt;&lt;title&gt;Phenotypic and genotypic evaluation of antibiotic resistance of Acinetobacter baumannii bacteria isolated from surgical intensive care unit patients in Pakistan&lt;/title&gt;&lt;secondary-title&gt;Jundishapur Journal of Microbiology&lt;/secondary-title&gt;&lt;/titles&gt;&lt;periodical&gt;&lt;full-title&gt;Jundishapur Journal of Microbiology&lt;/full-title&gt;&lt;/periodical&gt;&lt;volume&gt;14&lt;/volume&gt;&lt;number&gt;4&lt;/number&gt;&lt;dates&gt;&lt;year&gt;2021&lt;/year&gt;&lt;/dates&gt;&lt;isbn&gt;2008-4161&lt;/isbn&gt;&lt;urls&gt;&lt;/urls&gt;&lt;/record&gt;&lt;/Cite&gt;&lt;/EndNote&gt;</w:instrText>
            </w:r>
            <w:r w:rsidRPr="00F22845">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(564)</w:t>
            </w:r>
            <w:r w:rsidRPr="00F22845">
              <w:rPr>
                <w:rFonts w:asciiTheme="majorBidi" w:eastAsia="Times New Roman" w:hAnsiTheme="majorBidi" w:cstheme="majorBidi"/>
                <w:color w:val="000000"/>
                <w:sz w:val="20"/>
                <w:szCs w:val="20"/>
              </w:rPr>
              <w:fldChar w:fldCharType="end"/>
            </w:r>
          </w:p>
        </w:tc>
        <w:tc>
          <w:tcPr>
            <w:tcW w:w="2694" w:type="dxa"/>
            <w:noWrap/>
            <w:hideMark/>
          </w:tcPr>
          <w:p w14:paraId="79DC7BB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90</w:t>
            </w:r>
          </w:p>
        </w:tc>
        <w:tc>
          <w:tcPr>
            <w:tcW w:w="2268" w:type="dxa"/>
            <w:noWrap/>
            <w:hideMark/>
          </w:tcPr>
          <w:p w14:paraId="1A83032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2F1DE48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6C0E0D55" w14:textId="77777777" w:rsidTr="00D54206">
        <w:trPr>
          <w:trHeight w:val="255"/>
        </w:trPr>
        <w:tc>
          <w:tcPr>
            <w:tcW w:w="716" w:type="dxa"/>
            <w:noWrap/>
            <w:hideMark/>
          </w:tcPr>
          <w:p w14:paraId="17200BB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242</w:t>
            </w:r>
          </w:p>
        </w:tc>
        <w:tc>
          <w:tcPr>
            <w:tcW w:w="4672" w:type="dxa"/>
            <w:noWrap/>
            <w:hideMark/>
          </w:tcPr>
          <w:p w14:paraId="436E37E8" w14:textId="3052550D"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Odewale</w:t>
            </w:r>
            <w:proofErr w:type="spellEnd"/>
            <w:r w:rsidR="0008446B">
              <w:rPr>
                <w:rFonts w:asciiTheme="majorBidi" w:eastAsia="Times New Roman" w:hAnsiTheme="majorBidi" w:cstheme="majorBidi"/>
                <w:color w:val="000000"/>
                <w:sz w:val="20"/>
                <w:szCs w:val="20"/>
              </w:rPr>
              <w:t xml:space="preserve"> </w:t>
            </w:r>
            <w:r w:rsidR="0008446B">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&lt;EndNote&gt;&lt;Cite&gt;&lt;Author&gt;Odewale&lt;/Author&gt;&lt;Year&gt;2016&lt;/Year&gt;&lt;RecNum&gt;243&lt;/RecNum&gt;&lt;DisplayText&gt;(565)&lt;/DisplayText&gt;&lt;record&gt;&lt;rec-number&gt;243&lt;/rec-number&gt;&lt;foreign-keys&gt;&lt;key app="EN" db-id="adpd5tdrq99ptsepx5fpew53az5z5vpp2fzf" timestamp="1693300692"&gt;243&lt;/key&gt;&lt;/foreign-keys&gt;&lt;ref-type name="Journal Article"&gt;17&lt;/ref-type&gt;&lt;contributors&gt;&lt;authors&gt;&lt;author&gt;Odewale, G.&lt;/author&gt;&lt;author&gt;Adefioye, O. J.&lt;/author&gt;&lt;author&gt;Ojo, J.&lt;/author&gt;&lt;author&gt;Adewumi, F. A.&lt;/author&gt;&lt;author&gt;Olowe, O. A.&lt;/author&gt;&lt;/authors&gt;&lt;/contributors&gt;&lt;titles&gt;&lt;title&gt;Multidrug Resistance of Acinetobacter Baumannii in Ladoke Akintola University Teaching Hospital, Osogbo, Nigeria&lt;/title&gt;&lt;secondary-title&gt;European journal of microbiology &amp;amp; immunology&lt;/secondary-title&gt;&lt;alt-title&gt;Eur J Microbiol Immunol (Bp)&lt;/alt-title&gt;&lt;/titles&gt;&lt;pages&gt;238-243&lt;/pages&gt;&lt;volume&gt;6&lt;/volume&gt;&lt;number&gt;3&lt;/number&gt;&lt;keywords&gt;&lt;keyword&gt;Acinetobacter baumannii&lt;/keyword&gt;&lt;keyword&gt;Nigeria&lt;/keyword&gt;&lt;keyword&gt;antibiotic-resistant genes&lt;/keyword&gt;&lt;/keywords&gt;&lt;dates&gt;&lt;year&gt;2016&lt;/year&gt;&lt;/dates&gt;&lt;publisher&gt;Akadémiai Kiadó&lt;/publisher&gt;&lt;isbn&gt;2062-509X&amp;#xD;2062-8633&lt;/isbn&gt;&lt;accession-num&gt;27766173&lt;/accession-num&gt;&lt;urls&gt;&lt;related-urls&gt;&lt;url&gt;https://pubmed.ncbi.nlm.nih.gov/27766173&lt;/url&gt;&lt;url&gt;https://www.ncbi.nlm.nih.gov/pmc/articles/PMC5063017/&lt;/url&gt;&lt;/related-urls&gt;&lt;/urls&gt;&lt;electronic-resource-num&gt;10.1556/1886.2015.00018&lt;/electronic-resource-num&gt;&lt;remote-database-name&gt;PubMed&lt;/remote-database-name&gt;&lt;language&gt;eng&lt;/language&gt;&lt;/record&gt;&lt;/Cite&gt;&lt;/EndNote&gt;</w:instrText>
            </w:r>
            <w:r w:rsidR="0008446B">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(565)</w:t>
            </w:r>
            <w:r w:rsidR="0008446B">
              <w:rPr>
                <w:rFonts w:asciiTheme="majorBidi" w:eastAsia="Times New Roman" w:hAnsiTheme="majorBidi" w:cstheme="majorBidi"/>
                <w:color w:val="000000"/>
                <w:sz w:val="20"/>
                <w:szCs w:val="20"/>
              </w:rPr>
              <w:fldChar w:fldCharType="end"/>
            </w:r>
          </w:p>
        </w:tc>
        <w:tc>
          <w:tcPr>
            <w:tcW w:w="2694" w:type="dxa"/>
            <w:noWrap/>
            <w:hideMark/>
          </w:tcPr>
          <w:p w14:paraId="7663A39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11</w:t>
            </w:r>
          </w:p>
        </w:tc>
        <w:tc>
          <w:tcPr>
            <w:tcW w:w="2268" w:type="dxa"/>
            <w:noWrap/>
            <w:hideMark/>
          </w:tcPr>
          <w:p w14:paraId="678879D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79B6920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3F4C5A9A" w14:textId="77777777" w:rsidTr="00D54206">
        <w:trPr>
          <w:trHeight w:val="255"/>
        </w:trPr>
        <w:tc>
          <w:tcPr>
            <w:tcW w:w="716" w:type="dxa"/>
            <w:noWrap/>
            <w:hideMark/>
          </w:tcPr>
          <w:p w14:paraId="7222659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154</w:t>
            </w:r>
          </w:p>
        </w:tc>
        <w:tc>
          <w:tcPr>
            <w:tcW w:w="4672" w:type="dxa"/>
            <w:noWrap/>
            <w:hideMark/>
          </w:tcPr>
          <w:p w14:paraId="2CA071D4" w14:textId="7C013144"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Olusolabomi</w:t>
            </w:r>
            <w:proofErr w:type="spellEnd"/>
            <w:r w:rsidRPr="00B809E4">
              <w:rPr>
                <w:rFonts w:asciiTheme="majorBidi" w:eastAsia="Times New Roman" w:hAnsiTheme="majorBidi" w:cstheme="majorBidi"/>
                <w:color w:val="000000"/>
                <w:sz w:val="20"/>
                <w:szCs w:val="20"/>
              </w:rPr>
              <w:t xml:space="preserve"> J </w:t>
            </w:r>
            <w:proofErr w:type="spellStart"/>
            <w:r w:rsidRPr="00B809E4">
              <w:rPr>
                <w:rFonts w:asciiTheme="majorBidi" w:eastAsia="Times New Roman" w:hAnsiTheme="majorBidi" w:cstheme="majorBidi"/>
                <w:color w:val="000000"/>
                <w:sz w:val="20"/>
                <w:szCs w:val="20"/>
              </w:rPr>
              <w:t>Idowu</w:t>
            </w:r>
            <w:proofErr w:type="spellEnd"/>
            <w:r w:rsidR="00CD54A2">
              <w:rPr>
                <w:rFonts w:asciiTheme="majorBidi" w:eastAsia="Times New Roman" w:hAnsiTheme="majorBidi" w:cstheme="majorBidi"/>
                <w:color w:val="000000"/>
                <w:sz w:val="20"/>
                <w:szCs w:val="20"/>
              </w:rPr>
              <w:t xml:space="preserve"> </w:t>
            </w:r>
            <w:r w:rsidR="00CD54A2">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&lt;EndNote&gt;&lt;Cite&gt;&lt;Author&gt;Idowu&lt;/Author&gt;&lt;Year&gt;2011&lt;/Year&gt;&lt;RecNum&gt;103&lt;/RecNum&gt;&lt;DisplayText&gt;(566)&lt;/DisplayText&gt;&lt;record&gt;&lt;rec-number&gt;103&lt;/rec-number&gt;&lt;foreign-keys&gt;&lt;key app="EN" db-id="r2exsvat5xft0ge5xwdxs9dovae0evvwdsfa" timestamp="1693651218"&gt;103&lt;/key&gt;&lt;/foreign-keys&gt;&lt;ref-type name="Journal Article"&gt;17&lt;/ref-type&gt;&lt;contributors&gt;&lt;authors&gt;&lt;author&gt;Idowu, Olusolabomi J&lt;/author&gt;&lt;author&gt;Onipede, Anthony O&lt;/author&gt;&lt;author&gt;Orimolade, Ayodele E&lt;/author&gt;&lt;author&gt;Akinyoola, Lawrence A&lt;/author&gt;&lt;author&gt;Babalola, Gbolahan O&lt;/author&gt;&lt;/authors&gt;&lt;/contributors&gt;&lt;titles&gt;&lt;title&gt;Extended-spectrum beta-lactamase orthopedic wound infections in Nigeria&lt;/title&gt;&lt;secondary-title&gt;Journal of global infectious diseases&lt;/secondary-title&gt;&lt;/titles&gt;&lt;periodical&gt;&lt;full-title&gt;Journal of global infectious diseases&lt;/full-title&gt;&lt;/periodical&gt;&lt;pages&gt;211&lt;/pages&gt;&lt;volume&gt;3&lt;/volume&gt;&lt;number&gt;3&lt;/number&gt;&lt;dates&gt;&lt;year&gt;2011&lt;/year&gt;&lt;/dates&gt;&lt;urls&gt;&lt;/urls&gt;&lt;/record&gt;&lt;/Cite&gt;&lt;/EndNote&gt;</w:instrText>
            </w:r>
            <w:r w:rsidR="00CD54A2">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(566)</w:t>
            </w:r>
            <w:r w:rsidR="00CD54A2">
              <w:rPr>
                <w:rFonts w:asciiTheme="majorBidi" w:eastAsia="Times New Roman" w:hAnsiTheme="majorBidi" w:cstheme="majorBidi"/>
                <w:color w:val="000000"/>
                <w:sz w:val="20"/>
                <w:szCs w:val="20"/>
              </w:rPr>
              <w:fldChar w:fldCharType="end"/>
            </w:r>
          </w:p>
        </w:tc>
        <w:tc>
          <w:tcPr>
            <w:tcW w:w="2694" w:type="dxa"/>
            <w:noWrap/>
            <w:hideMark/>
          </w:tcPr>
          <w:p w14:paraId="223BA45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w:t>
            </w:r>
          </w:p>
        </w:tc>
        <w:tc>
          <w:tcPr>
            <w:tcW w:w="2268" w:type="dxa"/>
            <w:noWrap/>
            <w:hideMark/>
          </w:tcPr>
          <w:p w14:paraId="651D4F2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3072CDC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65237FC5" w14:textId="77777777" w:rsidTr="00D54206">
        <w:trPr>
          <w:trHeight w:val="255"/>
        </w:trPr>
        <w:tc>
          <w:tcPr>
            <w:tcW w:w="716" w:type="dxa"/>
            <w:noWrap/>
            <w:hideMark/>
          </w:tcPr>
          <w:p w14:paraId="6F3C989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350</w:t>
            </w:r>
          </w:p>
        </w:tc>
        <w:tc>
          <w:tcPr>
            <w:tcW w:w="4672" w:type="dxa"/>
            <w:noWrap/>
            <w:hideMark/>
          </w:tcPr>
          <w:p w14:paraId="02B6C01C" w14:textId="306F098C"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Oncul</w:t>
            </w:r>
            <w:proofErr w:type="spellEnd"/>
            <w:r w:rsidR="0008446B">
              <w:rPr>
                <w:rFonts w:asciiTheme="majorBidi" w:eastAsia="Times New Roman" w:hAnsiTheme="majorBidi" w:cstheme="majorBidi"/>
                <w:color w:val="000000"/>
                <w:sz w:val="20"/>
                <w:szCs w:val="20"/>
              </w:rPr>
              <w:t xml:space="preserve"> </w:t>
            </w:r>
            <w:r w:rsidR="0008446B">
              <w:rPr>
                <w:rFonts w:asciiTheme="majorBidi" w:eastAsia="Times New Roman" w:hAnsiTheme="majorBidi" w:cstheme="majorBidi"/>
                <w:color w:val="000000"/>
                <w:sz w:val="20"/>
                <w:szCs w:val="20"/>
              </w:rPr>
              <w:fldChar w:fldCharType="begin">
                <w:fldData xml:space="preserve">PEVuZE5vdGU+PENpdGU+PEF1dGhvcj5PbmN1bDwvQXV0aG9yPjxZZWFyPjIwMTQ8L1llYXI+PFJl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PEVuZE5vdGU+PENpdGU+PEF1dGhvcj5PbmN1bDwvQXV0aG9yPjxZZWFyPjIwMTQ8L1llYXI+PFJl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08446B">
              <w:rPr>
                <w:rFonts w:asciiTheme="majorBidi" w:eastAsia="Times New Roman" w:hAnsiTheme="majorBidi" w:cstheme="majorBidi"/>
                <w:color w:val="000000"/>
                <w:sz w:val="20"/>
                <w:szCs w:val="20"/>
              </w:rPr>
            </w:r>
            <w:r w:rsidR="0008446B">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(567)</w:t>
            </w:r>
            <w:r w:rsidR="0008446B">
              <w:rPr>
                <w:rFonts w:asciiTheme="majorBidi" w:eastAsia="Times New Roman" w:hAnsiTheme="majorBidi" w:cstheme="majorBidi"/>
                <w:color w:val="000000"/>
                <w:sz w:val="20"/>
                <w:szCs w:val="20"/>
              </w:rPr>
              <w:fldChar w:fldCharType="end"/>
            </w:r>
          </w:p>
        </w:tc>
        <w:tc>
          <w:tcPr>
            <w:tcW w:w="2694" w:type="dxa"/>
            <w:noWrap/>
            <w:hideMark/>
          </w:tcPr>
          <w:p w14:paraId="37F4B15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186</w:t>
            </w:r>
          </w:p>
        </w:tc>
        <w:tc>
          <w:tcPr>
            <w:tcW w:w="2268" w:type="dxa"/>
            <w:noWrap/>
            <w:hideMark/>
          </w:tcPr>
          <w:p w14:paraId="41440EC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6AF8C82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61EB205D" w14:textId="77777777" w:rsidTr="00D54206">
        <w:trPr>
          <w:trHeight w:val="255"/>
        </w:trPr>
        <w:tc>
          <w:tcPr>
            <w:tcW w:w="716" w:type="dxa"/>
            <w:noWrap/>
            <w:hideMark/>
          </w:tcPr>
          <w:p w14:paraId="3E28BB3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351</w:t>
            </w:r>
          </w:p>
        </w:tc>
        <w:tc>
          <w:tcPr>
            <w:tcW w:w="4672" w:type="dxa"/>
            <w:noWrap/>
            <w:hideMark/>
          </w:tcPr>
          <w:p w14:paraId="3BA2EFBE" w14:textId="3C88B08F"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Perween</w:t>
            </w:r>
            <w:proofErr w:type="spellEnd"/>
            <w:r w:rsidR="0008446B">
              <w:rPr>
                <w:rFonts w:asciiTheme="majorBidi" w:eastAsia="Times New Roman" w:hAnsiTheme="majorBidi" w:cstheme="majorBidi"/>
                <w:color w:val="000000"/>
                <w:sz w:val="20"/>
                <w:szCs w:val="20"/>
              </w:rPr>
              <w:t xml:space="preserve"> </w:t>
            </w:r>
            <w:r w:rsidR="0008446B">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&lt;EndNote&gt;&lt;Cite&gt;&lt;Author&gt;Perween&lt;/Author&gt;&lt;Year&gt;2014&lt;/Year&gt;&lt;RecNum&gt;352&lt;/RecNum&gt;&lt;DisplayText&gt;(568)&lt;/DisplayText&gt;&lt;record&gt;&lt;rec-number&gt;352&lt;/rec-number&gt;&lt;foreign-keys&gt;&lt;key app="EN" db-id="adpd5tdrq99ptsepx5fpew53az5z5vpp2fzf" timestamp="1693300758"&gt;352&lt;/key&gt;&lt;/foreign-keys&gt;&lt;ref-type name="Journal Article"&gt;17&lt;/ref-type&gt;&lt;contributors&gt;&lt;authors&gt;&lt;author&gt;Perween, N.&lt;/author&gt;&lt;author&gt;Sehgal, S.&lt;/author&gt;&lt;author&gt;Prakash, S. K.&lt;/author&gt;&lt;/authors&gt;&lt;/contributors&gt;&lt;auth-address&gt;Senior Resident, Department of Microbiology, Maulana Azad Medical College , New Delhi, India .&amp;#xD;Post Graduate Student,Department of Microbiology, Maulana Azad Medical College , New Delhi, India .&amp;#xD;Director Professor, Department of Microbiology, Maulana Azad Medical College , New Delhi, India .&lt;/auth-address&gt;&lt;titles&gt;&lt;title&gt;Geographical patterns in antimicrobial resistance of acinetobacter in clinical isolates&lt;/title&gt;&lt;secondary-title&gt;J Clin Diagn Res&lt;/secondary-title&gt;&lt;alt-title&gt;Journal of clinical and diagnostic research : JCDR&lt;/alt-title&gt;&lt;/titles&gt;&lt;periodical&gt;&lt;full-title&gt;J Clin Diagn Res&lt;/full-title&gt;&lt;/periodical&gt;&lt;pages&gt;Dc10-2&lt;/pages&gt;&lt;volume&gt;8&lt;/volume&gt;&lt;number&gt;4&lt;/number&gt;&lt;edition&gt;2014/06/25&lt;/edition&gt;&lt;keywords&gt;&lt;keyword&gt;Acinetobacter spp.&lt;/keyword&gt;&lt;keyword&gt;Multidrug-Resistance&lt;/keyword&gt;&lt;keyword&gt;Nosocomial infections&lt;/keyword&gt;&lt;/keywords&gt;&lt;dates&gt;&lt;year&gt;2014&lt;/year&gt;&lt;pub-dates&gt;&lt;date&gt;Apr&lt;/date&gt;&lt;/pub-dates&gt;&lt;/dates&gt;&lt;isbn&gt;2249-782X (Print)&amp;#xD;0973-709x&lt;/isbn&gt;&lt;accession-num&gt;24959441&lt;/accession-num&gt;&lt;urls&gt;&lt;/urls&gt;&lt;custom2&gt;PMC4064900&lt;/custom2&gt;&lt;electronic-resource-num&gt;10.7860/jcdr/2014/8590.4235&lt;/electronic-resource-num&gt;&lt;remote-database-provider&gt;NLM&lt;/remote-database-provider&gt;&lt;language&gt;eng&lt;/language&gt;&lt;/record&gt;&lt;/Cite&gt;&lt;/EndNote&gt;</w:instrText>
            </w:r>
            <w:r w:rsidR="0008446B">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(568)</w:t>
            </w:r>
            <w:r w:rsidR="0008446B">
              <w:rPr>
                <w:rFonts w:asciiTheme="majorBidi" w:eastAsia="Times New Roman" w:hAnsiTheme="majorBidi" w:cstheme="majorBidi"/>
                <w:color w:val="000000"/>
                <w:sz w:val="20"/>
                <w:szCs w:val="20"/>
              </w:rPr>
              <w:fldChar w:fldCharType="end"/>
            </w:r>
          </w:p>
        </w:tc>
        <w:tc>
          <w:tcPr>
            <w:tcW w:w="2694" w:type="dxa"/>
            <w:noWrap/>
            <w:hideMark/>
          </w:tcPr>
          <w:p w14:paraId="74D41FC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205</w:t>
            </w:r>
          </w:p>
        </w:tc>
        <w:tc>
          <w:tcPr>
            <w:tcW w:w="2268" w:type="dxa"/>
            <w:noWrap/>
            <w:hideMark/>
          </w:tcPr>
          <w:p w14:paraId="08D48B7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w:t>
            </w:r>
          </w:p>
        </w:tc>
        <w:tc>
          <w:tcPr>
            <w:tcW w:w="1701" w:type="dxa"/>
            <w:noWrap/>
            <w:hideMark/>
          </w:tcPr>
          <w:p w14:paraId="5CF5EF5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2A121A22" w14:textId="77777777" w:rsidTr="00D54206">
        <w:trPr>
          <w:trHeight w:val="255"/>
        </w:trPr>
        <w:tc>
          <w:tcPr>
            <w:tcW w:w="716" w:type="dxa"/>
            <w:noWrap/>
            <w:hideMark/>
          </w:tcPr>
          <w:p w14:paraId="184048F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933</w:t>
            </w:r>
          </w:p>
        </w:tc>
        <w:tc>
          <w:tcPr>
            <w:tcW w:w="4672" w:type="dxa"/>
            <w:noWrap/>
            <w:hideMark/>
          </w:tcPr>
          <w:p w14:paraId="753B0157" w14:textId="4F9235BE" w:rsidR="00F27D6F" w:rsidRPr="00B809E4" w:rsidRDefault="00F27D6F" w:rsidP="006B41D5">
            <w:pPr>
              <w:rPr>
                <w:rFonts w:asciiTheme="majorBidi" w:eastAsia="Times New Roman" w:hAnsiTheme="majorBidi" w:cstheme="majorBidi"/>
                <w:color w:val="242021"/>
                <w:sz w:val="20"/>
                <w:szCs w:val="20"/>
              </w:rPr>
            </w:pPr>
            <w:r w:rsidRPr="00B809E4">
              <w:rPr>
                <w:rFonts w:asciiTheme="majorBidi" w:eastAsia="Times New Roman" w:hAnsiTheme="majorBidi" w:cstheme="majorBidi"/>
                <w:color w:val="242021"/>
                <w:sz w:val="20"/>
                <w:szCs w:val="20"/>
              </w:rPr>
              <w:t>R. Ghimire</w:t>
            </w:r>
            <w:r w:rsidR="00EE25E2">
              <w:rPr>
                <w:rFonts w:asciiTheme="majorBidi" w:eastAsia="Times New Roman" w:hAnsiTheme="majorBidi" w:cstheme="majorBidi"/>
                <w:color w:val="242021"/>
                <w:sz w:val="20"/>
                <w:szCs w:val="20"/>
              </w:rPr>
              <w:t xml:space="preserve"> </w:t>
            </w:r>
            <w:r w:rsidR="00EE25E2">
              <w:rPr>
                <w:rFonts w:asciiTheme="majorBidi" w:eastAsia="Times New Roman" w:hAnsiTheme="majorBidi" w:cstheme="majorBidi"/>
                <w:color w:val="242021"/>
                <w:sz w:val="20"/>
                <w:szCs w:val="20"/>
              </w:rPr>
              <w:fldChar w:fldCharType="begin"/>
            </w:r>
            <w:r w:rsidR="00CC6B4E">
              <w:rPr>
                <w:rFonts w:asciiTheme="majorBidi" w:eastAsia="Times New Roman" w:hAnsiTheme="majorBidi" w:cstheme="majorBidi"/>
                <w:color w:val="242021"/>
                <w:sz w:val="20"/>
                <w:szCs w:val="20"/>
              </w:rPr>
              <w:instrText xml:space="preserve"> ADDIN EN.CITE &lt;EndNote&gt;&lt;Cite&gt;&lt;Author&gt;Ghimire&lt;/Author&gt;&lt;Year&gt;2021&lt;/Year&gt;&lt;RecNum&gt;52&lt;/RecNum&gt;&lt;DisplayText&gt;(569)&lt;/DisplayText&gt;&lt;record&gt;&lt;rec-number&gt;52&lt;/rec-number&gt;&lt;foreign-keys&gt;&lt;key app="EN" db-id="swpea0xz5v25roetfz0v0vp3ex5efr220frp" timestamp="1693827763"&gt;52&lt;/key&gt;&lt;/foreign-keys&gt;&lt;ref-type name="Journal Article"&gt;17&lt;/ref-type&gt;&lt;contributors&gt;&lt;authors&gt;&lt;author&gt;Ghimire, R&lt;/author&gt;&lt;author&gt;Gupte, HA&lt;/author&gt;&lt;author&gt;Shrestha, S&lt;/author&gt;&lt;author&gt;Thekkur, P&lt;/author&gt;&lt;author&gt;Kharel, S&lt;/author&gt;&lt;author&gt;Kattel, HP&lt;/author&gt;&lt;author&gt;Shrestha, PS&lt;/author&gt;&lt;author&gt;Poudel, N&lt;/author&gt;&lt;author&gt;Shakya, S&lt;/author&gt;&lt;author&gt;Parajuli, S&lt;/author&gt;&lt;/authors&gt;&lt;/contributors&gt;&lt;titles&gt;&lt;title&gt;High drug resistance among Gram-negative bacteria in sputum samples from an intensive care unit in Nepal&lt;/title&gt;&lt;secondary-title&gt;Public Health Action&lt;/secondary-title&gt;&lt;/titles&gt;&lt;periodical&gt;&lt;full-title&gt;Public Health Action&lt;/full-title&gt;&lt;/periodical&gt;&lt;pages&gt;64-69&lt;/pages&gt;&lt;volume&gt;11&lt;/volume&gt;&lt;number&gt;1&lt;/number&gt;&lt;dates&gt;&lt;year&gt;2021&lt;/year&gt;&lt;/dates&gt;&lt;isbn&gt;2220-8372&lt;/isbn&gt;&lt;urls&gt;&lt;/urls&gt;&lt;/record&gt;&lt;/Cite&gt;&lt;/EndNote&gt;</w:instrText>
            </w:r>
            <w:r w:rsidR="00EE25E2">
              <w:rPr>
                <w:rFonts w:asciiTheme="majorBidi" w:eastAsia="Times New Roman" w:hAnsiTheme="majorBidi" w:cstheme="majorBidi"/>
                <w:color w:val="242021"/>
                <w:sz w:val="20"/>
                <w:szCs w:val="20"/>
              </w:rPr>
              <w:fldChar w:fldCharType="separate"/>
            </w:r>
            <w:r w:rsidR="00CC6B4E">
              <w:rPr>
                <w:rFonts w:asciiTheme="majorBidi" w:eastAsia="Times New Roman" w:hAnsiTheme="majorBidi" w:cstheme="majorBidi"/>
                <w:noProof/>
                <w:color w:val="242021"/>
                <w:sz w:val="20"/>
                <w:szCs w:val="20"/>
              </w:rPr>
              <w:t>(569)</w:t>
            </w:r>
            <w:r w:rsidR="00EE25E2">
              <w:rPr>
                <w:rFonts w:asciiTheme="majorBidi" w:eastAsia="Times New Roman" w:hAnsiTheme="majorBidi" w:cstheme="majorBidi"/>
                <w:color w:val="242021"/>
                <w:sz w:val="20"/>
                <w:szCs w:val="20"/>
              </w:rPr>
              <w:fldChar w:fldCharType="end"/>
            </w:r>
          </w:p>
        </w:tc>
        <w:tc>
          <w:tcPr>
            <w:tcW w:w="2694" w:type="dxa"/>
            <w:noWrap/>
            <w:hideMark/>
          </w:tcPr>
          <w:p w14:paraId="73AF64D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29</w:t>
            </w:r>
          </w:p>
        </w:tc>
        <w:tc>
          <w:tcPr>
            <w:tcW w:w="2268" w:type="dxa"/>
            <w:noWrap/>
            <w:hideMark/>
          </w:tcPr>
          <w:p w14:paraId="2ABD284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w:t>
            </w:r>
          </w:p>
        </w:tc>
        <w:tc>
          <w:tcPr>
            <w:tcW w:w="1701" w:type="dxa"/>
            <w:noWrap/>
            <w:hideMark/>
          </w:tcPr>
          <w:p w14:paraId="35C0373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2C0D3E1D" w14:textId="77777777" w:rsidTr="00D54206">
        <w:trPr>
          <w:trHeight w:val="255"/>
        </w:trPr>
        <w:tc>
          <w:tcPr>
            <w:tcW w:w="716" w:type="dxa"/>
            <w:noWrap/>
            <w:hideMark/>
          </w:tcPr>
          <w:p w14:paraId="1381613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12</w:t>
            </w:r>
          </w:p>
        </w:tc>
        <w:tc>
          <w:tcPr>
            <w:tcW w:w="4672" w:type="dxa"/>
            <w:noWrap/>
            <w:hideMark/>
          </w:tcPr>
          <w:p w14:paraId="657A82A5" w14:textId="376FF401"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 xml:space="preserve">Rabab R </w:t>
            </w:r>
            <w:proofErr w:type="spellStart"/>
            <w:r w:rsidRPr="00B809E4">
              <w:rPr>
                <w:rFonts w:asciiTheme="majorBidi" w:eastAsia="Times New Roman" w:hAnsiTheme="majorBidi" w:cstheme="majorBidi"/>
                <w:color w:val="000000"/>
                <w:sz w:val="20"/>
                <w:szCs w:val="20"/>
              </w:rPr>
              <w:t>Makharita</w:t>
            </w:r>
            <w:proofErr w:type="spellEnd"/>
            <w:r w:rsidR="00F35B36">
              <w:rPr>
                <w:rFonts w:asciiTheme="majorBidi" w:eastAsia="Times New Roman" w:hAnsiTheme="majorBidi" w:cstheme="majorBidi"/>
                <w:color w:val="000000"/>
                <w:sz w:val="20"/>
                <w:szCs w:val="20"/>
              </w:rPr>
              <w:t xml:space="preserve"> </w:t>
            </w:r>
            <w:r w:rsidR="00F35B36">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&lt;EndNote&gt;&lt;Cite&gt;&lt;Author&gt;Makharita&lt;/Author&gt;&lt;Year&gt;2020&lt;/Year&gt;&lt;RecNum&gt;105&lt;/RecNum&gt;&lt;DisplayText&gt;(570)&lt;/DisplayText&gt;&lt;record&gt;&lt;rec-number&gt;105&lt;/rec-number&gt;&lt;foreign-keys&gt;&lt;key app="EN" db-id="r2exsvat5xft0ge5xwdxs9dovae0evvwdsfa" timestamp="1693651360"&gt;105&lt;/key&gt;&lt;/foreign-keys&gt;&lt;ref-type name="Journal Article"&gt;17&lt;/ref-type&gt;&lt;contributors&gt;&lt;authors&gt;&lt;author&gt;Makharita, Rabab R&lt;/author&gt;&lt;author&gt;El-Kholy, Iman&lt;/author&gt;&lt;author&gt;Hetta, Helal F&lt;/author&gt;&lt;author&gt;Abdelaziz, Moahmed H&lt;/author&gt;&lt;author&gt;Hagagy, Fatma I&lt;/author&gt;&lt;author&gt;Ahmed, Amera A&lt;/author&gt;&lt;author&gt;Algammal, Abdelazeem M&lt;/author&gt;&lt;/authors&gt;&lt;/contributors&gt;&lt;titles&gt;&lt;title&gt;Antibiogram and genetic characterization of carbapenem-resistant gram-negative pathogens incriminated in healthcare-associated infections&lt;/title&gt;&lt;secondary-title&gt;Infection and drug resistance&lt;/secondary-title&gt;&lt;/titles&gt;&lt;periodical&gt;&lt;full-title&gt;Infection and Drug Resistance&lt;/full-title&gt;&lt;/periodical&gt;&lt;pages&gt;3991-4002&lt;/pages&gt;&lt;dates&gt;&lt;year&gt;2020&lt;/year&gt;&lt;/dates&gt;&lt;isbn&gt;1178-6973&lt;/isbn&gt;&lt;urls&gt;&lt;/urls&gt;&lt;/record&gt;&lt;/Cite&gt;&lt;/EndNote&gt;</w:instrText>
            </w:r>
            <w:r w:rsidR="00F35B36">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(570)</w:t>
            </w:r>
            <w:r w:rsidR="00F35B36">
              <w:rPr>
                <w:rFonts w:asciiTheme="majorBidi" w:eastAsia="Times New Roman" w:hAnsiTheme="majorBidi" w:cstheme="majorBidi"/>
                <w:color w:val="000000"/>
                <w:sz w:val="20"/>
                <w:szCs w:val="20"/>
              </w:rPr>
              <w:fldChar w:fldCharType="end"/>
            </w:r>
          </w:p>
        </w:tc>
        <w:tc>
          <w:tcPr>
            <w:tcW w:w="2694" w:type="dxa"/>
            <w:noWrap/>
            <w:hideMark/>
          </w:tcPr>
          <w:p w14:paraId="27F2D8B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39</w:t>
            </w:r>
          </w:p>
        </w:tc>
        <w:tc>
          <w:tcPr>
            <w:tcW w:w="2268" w:type="dxa"/>
            <w:noWrap/>
            <w:hideMark/>
          </w:tcPr>
          <w:p w14:paraId="2A70F07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8</w:t>
            </w:r>
          </w:p>
        </w:tc>
        <w:tc>
          <w:tcPr>
            <w:tcW w:w="1701" w:type="dxa"/>
            <w:noWrap/>
            <w:hideMark/>
          </w:tcPr>
          <w:p w14:paraId="49C52AF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02CE2CBF" w14:textId="77777777" w:rsidTr="00D54206">
        <w:trPr>
          <w:trHeight w:val="255"/>
        </w:trPr>
        <w:tc>
          <w:tcPr>
            <w:tcW w:w="716" w:type="dxa"/>
            <w:noWrap/>
            <w:hideMark/>
          </w:tcPr>
          <w:p w14:paraId="13149AD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lastRenderedPageBreak/>
              <w:t>346</w:t>
            </w:r>
          </w:p>
        </w:tc>
        <w:tc>
          <w:tcPr>
            <w:tcW w:w="4672" w:type="dxa"/>
            <w:noWrap/>
            <w:hideMark/>
          </w:tcPr>
          <w:p w14:paraId="18857F81" w14:textId="12240E4C"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Rafei</w:t>
            </w:r>
            <w:proofErr w:type="spellEnd"/>
            <w:r w:rsidR="008B6B31">
              <w:rPr>
                <w:rFonts w:asciiTheme="majorBidi" w:eastAsia="Times New Roman" w:hAnsiTheme="majorBidi" w:cstheme="majorBidi"/>
                <w:color w:val="000000"/>
                <w:sz w:val="20"/>
                <w:szCs w:val="20"/>
              </w:rPr>
              <w:t xml:space="preserve"> </w:t>
            </w:r>
            <w:r w:rsidR="008B6B31">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&lt;EndNote&gt;&lt;Cite&gt;&lt;Author&gt;Rafei&lt;/Author&gt;&lt;Year&gt;2014&lt;/Year&gt;&lt;RecNum&gt;347&lt;/RecNum&gt;&lt;DisplayText&gt;(571)&lt;/DisplayText&gt;&lt;record&gt;&lt;rec-number&gt;347&lt;/rec-number&gt;&lt;foreign-keys&gt;&lt;key app="EN" db-id="adpd5tdrq99ptsepx5fpew53az5z5vpp2fzf" timestamp="1693300756"&gt;347&lt;/key&gt;&lt;/foreign-keys&gt;&lt;ref-type name="Journal Article"&gt;17&lt;/ref-type&gt;&lt;contributors&gt;&lt;authors&gt;&lt;author&gt;Rafei, Rayane&lt;/author&gt;&lt;author&gt;Dabboussi, Fouad&lt;/author&gt;&lt;author&gt;Hamze, Monzer&lt;/author&gt;&lt;author&gt;Eveillard, Matthieu&lt;/author&gt;&lt;author&gt;Lemarié, Carole&lt;/author&gt;&lt;author&gt;Mallat, Hassan&lt;/author&gt;&lt;author&gt;Rolain, Jean-Marc&lt;/author&gt;&lt;author&gt;Joly-Guillou, Marie-Laure&lt;/author&gt;&lt;author&gt;Kempf, Marie&lt;/author&gt;&lt;/authors&gt;&lt;/contributors&gt;&lt;titles&gt;&lt;title&gt;First report of blaNDM-1-producing Acinetobacter baumannii isolated in Lebanon from civilians wounded during the Syrian war&lt;/title&gt;&lt;secondary-title&gt;International Journal of Infectious Diseases&lt;/secondary-title&gt;&lt;/titles&gt;&lt;periodical&gt;&lt;full-title&gt;International Journal of Infectious Diseases&lt;/full-title&gt;&lt;/periodical&gt;&lt;pages&gt;21-23&lt;/pages&gt;&lt;volume&gt;21&lt;/volume&gt;&lt;keywords&gt;&lt;keyword&gt;NDM-1&lt;/keyword&gt;&lt;keyword&gt;Syrian civil war&lt;/keyword&gt;&lt;keyword&gt;Lebanon&lt;/keyword&gt;&lt;keyword&gt;Multidrug-resistant bacteria&lt;/keyword&gt;&lt;/keywords&gt;&lt;dates&gt;&lt;year&gt;2014&lt;/year&gt;&lt;pub-dates&gt;&lt;date&gt;2014/04/01/&lt;/date&gt;&lt;/pub-dates&gt;&lt;/dates&gt;&lt;isbn&gt;1201-9712&lt;/isbn&gt;&lt;urls&gt;&lt;related-urls&gt;&lt;url&gt;https://www.sciencedirect.com/science/article/pii/S120197121400040X&lt;/url&gt;&lt;/related-urls&gt;&lt;/urls&gt;&lt;electronic-resource-num&gt;https://doi.org/10.1016/j.ijid.2014.01.004&lt;/electronic-resource-num&gt;&lt;/record&gt;&lt;/Cite&gt;&lt;/EndNote&gt;</w:instrText>
            </w:r>
            <w:r w:rsidR="008B6B31">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(571)</w:t>
            </w:r>
            <w:r w:rsidR="008B6B31">
              <w:rPr>
                <w:rFonts w:asciiTheme="majorBidi" w:eastAsia="Times New Roman" w:hAnsiTheme="majorBidi" w:cstheme="majorBidi"/>
                <w:color w:val="000000"/>
                <w:sz w:val="20"/>
                <w:szCs w:val="20"/>
              </w:rPr>
              <w:fldChar w:fldCharType="end"/>
            </w:r>
          </w:p>
        </w:tc>
        <w:tc>
          <w:tcPr>
            <w:tcW w:w="2694" w:type="dxa"/>
            <w:noWrap/>
            <w:hideMark/>
          </w:tcPr>
          <w:p w14:paraId="5479375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w:t>
            </w:r>
          </w:p>
        </w:tc>
        <w:tc>
          <w:tcPr>
            <w:tcW w:w="2268" w:type="dxa"/>
            <w:noWrap/>
            <w:hideMark/>
          </w:tcPr>
          <w:p w14:paraId="494C659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12E1FDB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79E52078" w14:textId="77777777" w:rsidTr="00D54206">
        <w:trPr>
          <w:trHeight w:val="255"/>
        </w:trPr>
        <w:tc>
          <w:tcPr>
            <w:tcW w:w="716" w:type="dxa"/>
            <w:noWrap/>
            <w:hideMark/>
          </w:tcPr>
          <w:p w14:paraId="3A974CC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68</w:t>
            </w:r>
          </w:p>
        </w:tc>
        <w:tc>
          <w:tcPr>
            <w:tcW w:w="4672" w:type="dxa"/>
            <w:noWrap/>
            <w:hideMark/>
          </w:tcPr>
          <w:p w14:paraId="5968C994" w14:textId="0849677E"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Rashin</w:t>
            </w:r>
            <w:proofErr w:type="spellEnd"/>
            <w:r w:rsidRPr="00B809E4">
              <w:rPr>
                <w:rFonts w:asciiTheme="majorBidi" w:eastAsia="Times New Roman" w:hAnsiTheme="majorBidi" w:cstheme="majorBidi"/>
                <w:color w:val="000000"/>
                <w:sz w:val="20"/>
                <w:szCs w:val="20"/>
              </w:rPr>
              <w:t xml:space="preserve"> </w:t>
            </w:r>
            <w:proofErr w:type="spellStart"/>
            <w:r w:rsidRPr="00B809E4">
              <w:rPr>
                <w:rFonts w:asciiTheme="majorBidi" w:eastAsia="Times New Roman" w:hAnsiTheme="majorBidi" w:cstheme="majorBidi"/>
                <w:color w:val="000000"/>
                <w:sz w:val="20"/>
                <w:szCs w:val="20"/>
              </w:rPr>
              <w:t>Amiri</w:t>
            </w:r>
            <w:proofErr w:type="spellEnd"/>
            <w:r w:rsidR="00F35B36">
              <w:rPr>
                <w:rFonts w:asciiTheme="majorBidi" w:eastAsia="Times New Roman" w:hAnsiTheme="majorBidi" w:cstheme="majorBidi"/>
                <w:color w:val="000000"/>
                <w:sz w:val="20"/>
                <w:szCs w:val="20"/>
              </w:rPr>
              <w:t xml:space="preserve"> </w:t>
            </w:r>
            <w:r w:rsidR="00F35B36">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&lt;EndNote&gt;&lt;Cite&gt;&lt;Author&gt;Amiri&lt;/Author&gt;&lt;Year&gt;2020&lt;/Year&gt;&lt;RecNum&gt;106&lt;/RecNum&gt;&lt;DisplayText&gt;(572)&lt;/DisplayText&gt;&lt;record&gt;&lt;rec-number&gt;106&lt;/rec-number&gt;&lt;foreign-keys&gt;&lt;key app="EN" db-id="r2exsvat5xft0ge5xwdxs9dovae0evvwdsfa" timestamp="1693651425"&gt;106&lt;/key&gt;&lt;/foreign-keys&gt;&lt;ref-type name="Journal Article"&gt;17&lt;/ref-type&gt;&lt;contributors&gt;&lt;authors&gt;&lt;author&gt;Amiri, Rashin&lt;/author&gt;&lt;author&gt;Fozouni, Leila&lt;/author&gt;&lt;/authors&gt;&lt;/contributors&gt;&lt;titles&gt;&lt;title&gt;Antibacterial Effects of Peganum harmala Seed Extracts on Drug-resistant Clinical Isolates of Acinetobacter baumannii in North of Iran&lt;/title&gt;&lt;secondary-title&gt;Jundishapur Journal of Natural Pharmaceutical Products&lt;/secondary-title&gt;&lt;/titles&gt;&lt;periodical&gt;&lt;full-title&gt;Jundishapur Journal of Natural Pharmaceutical Products&lt;/full-title&gt;&lt;/periodical&gt;&lt;volume&gt;15&lt;/volume&gt;&lt;number&gt;2&lt;/number&gt;&lt;dates&gt;&lt;year&gt;2020&lt;/year&gt;&lt;/dates&gt;&lt;isbn&gt;2228-7876&lt;/isbn&gt;&lt;urls&gt;&lt;/urls&gt;&lt;/record&gt;&lt;/Cite&gt;&lt;/EndNote&gt;</w:instrText>
            </w:r>
            <w:r w:rsidR="00F35B36">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(572)</w:t>
            </w:r>
            <w:r w:rsidR="00F35B36">
              <w:rPr>
                <w:rFonts w:asciiTheme="majorBidi" w:eastAsia="Times New Roman" w:hAnsiTheme="majorBidi" w:cstheme="majorBidi"/>
                <w:color w:val="000000"/>
                <w:sz w:val="20"/>
                <w:szCs w:val="20"/>
              </w:rPr>
              <w:fldChar w:fldCharType="end"/>
            </w:r>
          </w:p>
        </w:tc>
        <w:tc>
          <w:tcPr>
            <w:tcW w:w="2694" w:type="dxa"/>
            <w:noWrap/>
            <w:hideMark/>
          </w:tcPr>
          <w:p w14:paraId="240A237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72</w:t>
            </w:r>
          </w:p>
        </w:tc>
        <w:tc>
          <w:tcPr>
            <w:tcW w:w="2268" w:type="dxa"/>
            <w:noWrap/>
            <w:hideMark/>
          </w:tcPr>
          <w:p w14:paraId="33FF208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44</w:t>
            </w:r>
          </w:p>
        </w:tc>
        <w:tc>
          <w:tcPr>
            <w:tcW w:w="1701" w:type="dxa"/>
            <w:noWrap/>
            <w:hideMark/>
          </w:tcPr>
          <w:p w14:paraId="5D900A3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794A215B" w14:textId="77777777" w:rsidTr="00D54206">
        <w:trPr>
          <w:trHeight w:val="255"/>
        </w:trPr>
        <w:tc>
          <w:tcPr>
            <w:tcW w:w="716" w:type="dxa"/>
            <w:noWrap/>
            <w:hideMark/>
          </w:tcPr>
          <w:p w14:paraId="661B8DC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564</w:t>
            </w:r>
          </w:p>
        </w:tc>
        <w:tc>
          <w:tcPr>
            <w:tcW w:w="4672" w:type="dxa"/>
            <w:noWrap/>
            <w:hideMark/>
          </w:tcPr>
          <w:p w14:paraId="4A1B2AF7" w14:textId="2BF40534"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Ruiz</w:t>
            </w:r>
            <w:r w:rsidR="008B6B31">
              <w:rPr>
                <w:rFonts w:asciiTheme="majorBidi" w:eastAsia="Times New Roman" w:hAnsiTheme="majorBidi" w:cstheme="majorBidi"/>
                <w:color w:val="000000"/>
                <w:sz w:val="20"/>
                <w:szCs w:val="20"/>
              </w:rPr>
              <w:t xml:space="preserve"> </w:t>
            </w:r>
            <w:r w:rsidR="008B6B31">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&lt;EndNote&gt;&lt;Cite&gt;&lt;Author&gt;Ruiz&lt;/Author&gt;&lt;Year&gt;1999&lt;/Year&gt;&lt;RecNum&gt;565&lt;/RecNum&gt;&lt;DisplayText&gt;(573)&lt;/DisplayText&gt;&lt;record&gt;&lt;rec-number&gt;565&lt;/rec-number&gt;&lt;foreign-keys&gt;&lt;key app="EN" db-id="adpd5tdrq99ptsepx5fpew53az5z5vpp2fzf" timestamp="1693300845"&gt;565&lt;/key&gt;&lt;/foreign-keys&gt;&lt;ref-type name="Journal Article"&gt;17&lt;/ref-type&gt;&lt;contributors&gt;&lt;authors&gt;&lt;author&gt;Ruiz, J.&lt;/author&gt;&lt;author&gt;Núñez, M. L.&lt;/author&gt;&lt;author&gt;Pérez, J.&lt;/author&gt;&lt;author&gt;Simarro, E.&lt;/author&gt;&lt;author&gt;Martínez-Campos, L.&lt;/author&gt;&lt;author&gt;Gómez, J.&lt;/author&gt;&lt;/authors&gt;&lt;/contributors&gt;&lt;auth-address&gt;Laboratory of Microbiology, Hospital Universitario Virgen de la Arrixaca, Murcia, Spain.&lt;/auth-address&gt;&lt;titles&gt;&lt;title&gt;Evolution of resistance among clinical isolates of Acinetobacter over a 6-year period&lt;/title&gt;&lt;secondary-title&gt;Eur J Clin Microbiol Infect Dis&lt;/secondary-title&gt;&lt;alt-title&gt;European journal of clinical microbiology &amp;amp; infectious diseases : official publication of the European Society of Clinical Microbiology&lt;/alt-title&gt;&lt;/titles&gt;&lt;pages&gt;292-5&lt;/pages&gt;&lt;volume&gt;18&lt;/volume&gt;&lt;number&gt;4&lt;/number&gt;&lt;edition&gt;1999/06/29&lt;/edition&gt;&lt;keywords&gt;&lt;keyword&gt;Acinetobacter/*drug effects/isolation &amp;amp; purification&lt;/keyword&gt;&lt;keyword&gt;Acinetobacter Infections/*microbiology&lt;/keyword&gt;&lt;keyword&gt;Anti-Bacterial Agents/*pharmacology&lt;/keyword&gt;&lt;keyword&gt;Drug Resistance, Microbial&lt;/keyword&gt;&lt;keyword&gt;Hospitals, University&lt;/keyword&gt;&lt;keyword&gt;Humans&lt;/keyword&gt;&lt;keyword&gt;Microbial Sensitivity Tests&lt;/keyword&gt;&lt;keyword&gt;Spain&lt;/keyword&gt;&lt;/keywords&gt;&lt;dates&gt;&lt;year&gt;1999&lt;/year&gt;&lt;pub-dates&gt;&lt;date&gt;Apr&lt;/date&gt;&lt;/pub-dates&gt;&lt;/dates&gt;&lt;isbn&gt;0934-9723 (Print)&amp;#xD;0934-9723&lt;/isbn&gt;&lt;accession-num&gt;10385020&lt;/accession-num&gt;&lt;urls&gt;&lt;/urls&gt;&lt;electronic-resource-num&gt;10.1007/s100960050280&lt;/electronic-resource-num&gt;&lt;remote-database-provider&gt;NLM&lt;/remote-database-provider&gt;&lt;language&gt;eng&lt;/language&gt;&lt;/record&gt;&lt;/Cite&gt;&lt;/EndNote&gt;</w:instrText>
            </w:r>
            <w:r w:rsidR="008B6B31">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(573)</w:t>
            </w:r>
            <w:r w:rsidR="008B6B31">
              <w:rPr>
                <w:rFonts w:asciiTheme="majorBidi" w:eastAsia="Times New Roman" w:hAnsiTheme="majorBidi" w:cstheme="majorBidi"/>
                <w:color w:val="000000"/>
                <w:sz w:val="20"/>
                <w:szCs w:val="20"/>
              </w:rPr>
              <w:fldChar w:fldCharType="end"/>
            </w:r>
          </w:p>
        </w:tc>
        <w:tc>
          <w:tcPr>
            <w:tcW w:w="2694" w:type="dxa"/>
            <w:noWrap/>
            <w:hideMark/>
          </w:tcPr>
          <w:p w14:paraId="0F4C227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1532</w:t>
            </w:r>
          </w:p>
        </w:tc>
        <w:tc>
          <w:tcPr>
            <w:tcW w:w="2268" w:type="dxa"/>
            <w:noWrap/>
            <w:hideMark/>
          </w:tcPr>
          <w:p w14:paraId="76D410A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4090423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44192F07" w14:textId="77777777" w:rsidTr="00D54206">
        <w:trPr>
          <w:trHeight w:val="255"/>
        </w:trPr>
        <w:tc>
          <w:tcPr>
            <w:tcW w:w="716" w:type="dxa"/>
            <w:noWrap/>
            <w:hideMark/>
          </w:tcPr>
          <w:p w14:paraId="2BEEA24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310</w:t>
            </w:r>
          </w:p>
        </w:tc>
        <w:tc>
          <w:tcPr>
            <w:tcW w:w="4672" w:type="dxa"/>
            <w:noWrap/>
            <w:hideMark/>
          </w:tcPr>
          <w:p w14:paraId="7CD498AB" w14:textId="1812EB76"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Rynga</w:t>
            </w:r>
            <w:proofErr w:type="spellEnd"/>
            <w:r w:rsidR="008B6B31">
              <w:rPr>
                <w:rFonts w:asciiTheme="majorBidi" w:eastAsia="Times New Roman" w:hAnsiTheme="majorBidi" w:cstheme="majorBidi"/>
                <w:color w:val="000000"/>
                <w:sz w:val="20"/>
                <w:szCs w:val="20"/>
              </w:rPr>
              <w:t xml:space="preserve"> </w:t>
            </w:r>
            <w:r w:rsidR="008B6B31">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&lt;EndNote&gt;&lt;Cite&gt;&lt;Author&gt;Rynga&lt;/Author&gt;&lt;Year&gt;2015&lt;/Year&gt;&lt;RecNum&gt;311&lt;/RecNum&gt;&lt;DisplayText&gt;(574)&lt;/DisplayText&gt;&lt;record&gt;&lt;rec-number&gt;311&lt;/rec-number&gt;&lt;foreign-keys&gt;&lt;key app="EN" db-id="adpd5tdrq99ptsepx5fpew53az5z5vpp2fzf" timestamp="1693300733"&gt;311&lt;/key&gt;&lt;/foreign-keys&gt;&lt;ref-type name="Journal Article"&gt;17&lt;/ref-type&gt;&lt;contributors&gt;&lt;authors&gt;&lt;author&gt;Rynga, Dabet&lt;/author&gt;&lt;author&gt;Shariff, Malini&lt;/author&gt;&lt;author&gt;Deb, Monorama&lt;/author&gt;&lt;/authors&gt;&lt;/contributors&gt;&lt;titles&gt;&lt;title&gt;Phenotypic and molecular characterization of clinical isolates of Acinetobacter baumannii isolated from Delhi, India&lt;/title&gt;&lt;secondary-title&gt;Annals of clinical microbiology and antimicrobials&lt;/secondary-title&gt;&lt;/titles&gt;&lt;periodical&gt;&lt;full-title&gt;Annals of Clinical Microbiology and Antimicrobials&lt;/full-title&gt;&lt;/periodical&gt;&lt;pages&gt;1-8&lt;/pages&gt;&lt;volume&gt;14&lt;/volume&gt;&lt;number&gt;1&lt;/number&gt;&lt;dates&gt;&lt;year&gt;2015&lt;/year&gt;&lt;/dates&gt;&lt;isbn&gt;1476-0711&lt;/isbn&gt;&lt;urls&gt;&lt;/urls&gt;&lt;/record&gt;&lt;/Cite&gt;&lt;/EndNote&gt;</w:instrText>
            </w:r>
            <w:r w:rsidR="008B6B31">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(574)</w:t>
            </w:r>
            <w:r w:rsidR="008B6B31">
              <w:rPr>
                <w:rFonts w:asciiTheme="majorBidi" w:eastAsia="Times New Roman" w:hAnsiTheme="majorBidi" w:cstheme="majorBidi"/>
                <w:color w:val="000000"/>
                <w:sz w:val="20"/>
                <w:szCs w:val="20"/>
              </w:rPr>
              <w:fldChar w:fldCharType="end"/>
            </w:r>
          </w:p>
        </w:tc>
        <w:tc>
          <w:tcPr>
            <w:tcW w:w="2694" w:type="dxa"/>
            <w:noWrap/>
            <w:hideMark/>
          </w:tcPr>
          <w:p w14:paraId="02F1C34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100</w:t>
            </w:r>
          </w:p>
        </w:tc>
        <w:tc>
          <w:tcPr>
            <w:tcW w:w="2268" w:type="dxa"/>
            <w:noWrap/>
            <w:hideMark/>
          </w:tcPr>
          <w:p w14:paraId="0FDCFE5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w:t>
            </w:r>
          </w:p>
        </w:tc>
        <w:tc>
          <w:tcPr>
            <w:tcW w:w="1701" w:type="dxa"/>
            <w:noWrap/>
            <w:hideMark/>
          </w:tcPr>
          <w:p w14:paraId="2C15318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29D006A1" w14:textId="77777777" w:rsidTr="00D54206">
        <w:trPr>
          <w:trHeight w:val="255"/>
        </w:trPr>
        <w:tc>
          <w:tcPr>
            <w:tcW w:w="716" w:type="dxa"/>
            <w:noWrap/>
            <w:hideMark/>
          </w:tcPr>
          <w:p w14:paraId="152E017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175</w:t>
            </w:r>
          </w:p>
        </w:tc>
        <w:tc>
          <w:tcPr>
            <w:tcW w:w="4672" w:type="dxa"/>
            <w:noWrap/>
            <w:hideMark/>
          </w:tcPr>
          <w:p w14:paraId="20FB684F" w14:textId="6AB72E8E"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S Ozyurt</w:t>
            </w:r>
            <w:r w:rsidR="00F35B36">
              <w:rPr>
                <w:rFonts w:asciiTheme="majorBidi" w:eastAsia="Times New Roman" w:hAnsiTheme="majorBidi" w:cstheme="majorBidi"/>
                <w:color w:val="000000"/>
                <w:sz w:val="20"/>
                <w:szCs w:val="20"/>
              </w:rPr>
              <w:t xml:space="preserve"> </w:t>
            </w:r>
            <w:r w:rsidR="00F35B36">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&lt;EndNote&gt;&lt;Cite&gt;&lt;Author&gt;Ozyurt&lt;/Author&gt;&lt;Year&gt;2020&lt;/Year&gt;&lt;RecNum&gt;107&lt;/RecNum&gt;&lt;DisplayText&gt;(575)&lt;/DisplayText&gt;&lt;record&gt;&lt;rec-number&gt;107&lt;/rec-number&gt;&lt;foreign-keys&gt;&lt;key app="EN" db-id="r2exsvat5xft0ge5xwdxs9dovae0evvwdsfa" timestamp="1693651544"&gt;107&lt;/key&gt;&lt;/foreign-keys&gt;&lt;ref-type name="Journal Article"&gt;17&lt;/ref-type&gt;&lt;contributors&gt;&lt;authors&gt;&lt;author&gt;Ozyurt, SONGÜL&lt;/author&gt;&lt;author&gt;Kostakoglu, UĞUR&lt;/author&gt;&lt;author&gt;Yildiz, IE&lt;/author&gt;&lt;author&gt;Erturk, AYŞE&lt;/author&gt;&lt;author&gt;Sonmez, E&lt;/author&gt;&lt;author&gt;Sahin, U&lt;/author&gt;&lt;author&gt;Cicek, AC&lt;/author&gt;&lt;/authors&gt;&lt;/contributors&gt;&lt;titles&gt;&lt;title&gt;Investigation of the clonal associations in Acinetobacter Baumannii strains isolated from the respiratory samples of patients in a tertiary research hospital&lt;/title&gt;&lt;secondary-title&gt;Nigerian journal of clinical practice&lt;/secondary-title&gt;&lt;/titles&gt;&lt;periodical&gt;&lt;full-title&gt;Nigerian journal of clinical practice&lt;/full-title&gt;&lt;/periodical&gt;&lt;pages&gt;1155-1162&lt;/pages&gt;&lt;volume&gt;23&lt;/volume&gt;&lt;number&gt;8&lt;/number&gt;&lt;dates&gt;&lt;year&gt;2020&lt;/year&gt;&lt;/dates&gt;&lt;isbn&gt;1119-3077&lt;/isbn&gt;&lt;urls&gt;&lt;/urls&gt;&lt;/record&gt;&lt;/Cite&gt;&lt;/EndNote&gt;</w:instrText>
            </w:r>
            <w:r w:rsidR="00F35B36">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(575)</w:t>
            </w:r>
            <w:r w:rsidR="00F35B36">
              <w:rPr>
                <w:rFonts w:asciiTheme="majorBidi" w:eastAsia="Times New Roman" w:hAnsiTheme="majorBidi" w:cstheme="majorBidi"/>
                <w:color w:val="000000"/>
                <w:sz w:val="20"/>
                <w:szCs w:val="20"/>
              </w:rPr>
              <w:fldChar w:fldCharType="end"/>
            </w:r>
          </w:p>
        </w:tc>
        <w:tc>
          <w:tcPr>
            <w:tcW w:w="2694" w:type="dxa"/>
            <w:noWrap/>
            <w:hideMark/>
          </w:tcPr>
          <w:p w14:paraId="67DD610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67</w:t>
            </w:r>
          </w:p>
        </w:tc>
        <w:tc>
          <w:tcPr>
            <w:tcW w:w="2268" w:type="dxa"/>
            <w:noWrap/>
            <w:hideMark/>
          </w:tcPr>
          <w:p w14:paraId="32DF806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434E318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38A952C8" w14:textId="77777777" w:rsidTr="00D54206">
        <w:trPr>
          <w:trHeight w:val="255"/>
        </w:trPr>
        <w:tc>
          <w:tcPr>
            <w:tcW w:w="716" w:type="dxa"/>
            <w:noWrap/>
            <w:hideMark/>
          </w:tcPr>
          <w:p w14:paraId="2C9B138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940</w:t>
            </w:r>
          </w:p>
        </w:tc>
        <w:tc>
          <w:tcPr>
            <w:tcW w:w="4672" w:type="dxa"/>
            <w:noWrap/>
            <w:hideMark/>
          </w:tcPr>
          <w:p w14:paraId="5447D424" w14:textId="3C88C867" w:rsidR="00F27D6F" w:rsidRPr="00B809E4" w:rsidRDefault="00EE25E2" w:rsidP="006B41D5">
            <w:pP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 xml:space="preserve"> S </w:t>
            </w:r>
            <w:r w:rsidR="00F27D6F" w:rsidRPr="00B809E4">
              <w:rPr>
                <w:rFonts w:asciiTheme="majorBidi" w:eastAsia="Times New Roman" w:hAnsiTheme="majorBidi" w:cstheme="majorBidi"/>
                <w:color w:val="000000"/>
                <w:sz w:val="20"/>
                <w:szCs w:val="20"/>
              </w:rPr>
              <w:t>Jayashree</w:t>
            </w:r>
            <w:r>
              <w:rPr>
                <w:rFonts w:asciiTheme="majorBidi" w:eastAsia="Times New Roman" w:hAnsiTheme="majorBidi" w:cstheme="majorBidi"/>
                <w:color w:val="000000"/>
                <w:sz w:val="20"/>
                <w:szCs w:val="20"/>
              </w:rPr>
              <w:t xml:space="preserve"> </w:t>
            </w:r>
            <w:r>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&lt;EndNote&gt;&lt;Cite&gt;&lt;Author&gt;Jayashree&lt;/Author&gt;&lt;Year&gt;2021&lt;/Year&gt;&lt;RecNum&gt;53&lt;/RecNum&gt;&lt;DisplayText&gt;(576)&lt;/DisplayText&gt;&lt;record&gt;&lt;rec-number&gt;53&lt;/rec-number&gt;&lt;foreign-keys&gt;&lt;key app="EN" db-id="swpea0xz5v25roetfz0v0vp3ex5efr220frp" timestamp="1693827925"&gt;53&lt;/key&gt;&lt;/foreign-keys&gt;&lt;ref-type name="Journal Article"&gt;17&lt;/ref-type&gt;&lt;contributors&gt;&lt;authors&gt;&lt;author&gt;Jayashree, S&lt;/author&gt;&lt;author&gt;Rajeshwari, KG&lt;/author&gt;&lt;author&gt;Wadekar, Mita D&lt;/author&gt;&lt;/authors&gt;&lt;/contributors&gt;&lt;titles&gt;&lt;title&gt;Drug Resistance Mechanism among Acinetobacter Species&lt;/title&gt;&lt;secondary-title&gt;Journal of Pure and Applied Microbiology&lt;/secondary-title&gt;&lt;/titles&gt;&lt;periodical&gt;&lt;full-title&gt;Journal of Pure and Applied Microbiology&lt;/full-title&gt;&lt;/periodical&gt;&lt;dates&gt;&lt;year&gt;2021&lt;/year&gt;&lt;/dates&gt;&lt;isbn&gt;2581-690X&lt;/isbn&gt;&lt;urls&gt;&lt;/urls&gt;&lt;/record&gt;&lt;/Cite&gt;&lt;/EndNote&gt;</w:instrText>
            </w:r>
            <w:r>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(576)</w:t>
            </w:r>
            <w:r>
              <w:rPr>
                <w:rFonts w:asciiTheme="majorBidi" w:eastAsia="Times New Roman" w:hAnsiTheme="majorBidi" w:cstheme="majorBidi"/>
                <w:color w:val="000000"/>
                <w:sz w:val="20"/>
                <w:szCs w:val="20"/>
              </w:rPr>
              <w:fldChar w:fldCharType="end"/>
            </w:r>
          </w:p>
        </w:tc>
        <w:tc>
          <w:tcPr>
            <w:tcW w:w="2694" w:type="dxa"/>
            <w:noWrap/>
            <w:hideMark/>
          </w:tcPr>
          <w:p w14:paraId="62A23D3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50</w:t>
            </w:r>
          </w:p>
        </w:tc>
        <w:tc>
          <w:tcPr>
            <w:tcW w:w="2268" w:type="dxa"/>
            <w:noWrap/>
            <w:hideMark/>
          </w:tcPr>
          <w:p w14:paraId="05138CE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5A1026B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165FC80F" w14:textId="77777777" w:rsidTr="00D54206">
        <w:trPr>
          <w:trHeight w:val="255"/>
        </w:trPr>
        <w:tc>
          <w:tcPr>
            <w:tcW w:w="716" w:type="dxa"/>
            <w:noWrap/>
            <w:hideMark/>
          </w:tcPr>
          <w:p w14:paraId="191A983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94</w:t>
            </w:r>
          </w:p>
        </w:tc>
        <w:tc>
          <w:tcPr>
            <w:tcW w:w="4672" w:type="dxa"/>
            <w:noWrap/>
            <w:hideMark/>
          </w:tcPr>
          <w:p w14:paraId="2C4E221D" w14:textId="12B91F2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Said</w:t>
            </w:r>
            <w:r w:rsidR="008B6B31">
              <w:rPr>
                <w:rFonts w:asciiTheme="majorBidi" w:eastAsia="Times New Roman" w:hAnsiTheme="majorBidi" w:cstheme="majorBidi"/>
                <w:color w:val="000000"/>
                <w:sz w:val="20"/>
                <w:szCs w:val="20"/>
              </w:rPr>
              <w:t xml:space="preserve"> </w:t>
            </w:r>
            <w:r w:rsidR="008B6B31">
              <w:rPr>
                <w:rFonts w:asciiTheme="majorBidi" w:eastAsia="Times New Roman" w:hAnsiTheme="majorBidi" w:cstheme="majorBidi"/>
                <w:color w:val="000000"/>
                <w:sz w:val="20"/>
                <w:szCs w:val="20"/>
              </w:rPr>
              <w:fldChar w:fldCharType="begin">
                <w:fldData xml:space="preserve">PEVuZE5vdGU+PENpdGU+PEF1dGhvcj5TYWlkPC9BdXRob3I+PFllYXI+MjAxODwvWWVhcj48UmVj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PEVuZE5vdGU+PENpdGU+PEF1dGhvcj5TYWlkPC9BdXRob3I+PFllYXI+MjAxODwvWWVhcj48UmVj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8B6B31">
              <w:rPr>
                <w:rFonts w:asciiTheme="majorBidi" w:eastAsia="Times New Roman" w:hAnsiTheme="majorBidi" w:cstheme="majorBidi"/>
                <w:color w:val="000000"/>
                <w:sz w:val="20"/>
                <w:szCs w:val="20"/>
              </w:rPr>
            </w:r>
            <w:r w:rsidR="008B6B31">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(577)</w:t>
            </w:r>
            <w:r w:rsidR="008B6B31">
              <w:rPr>
                <w:rFonts w:asciiTheme="majorBidi" w:eastAsia="Times New Roman" w:hAnsiTheme="majorBidi" w:cstheme="majorBidi"/>
                <w:color w:val="000000"/>
                <w:sz w:val="20"/>
                <w:szCs w:val="20"/>
              </w:rPr>
              <w:fldChar w:fldCharType="end"/>
            </w:r>
          </w:p>
        </w:tc>
        <w:tc>
          <w:tcPr>
            <w:tcW w:w="2694" w:type="dxa"/>
            <w:noWrap/>
            <w:hideMark/>
          </w:tcPr>
          <w:p w14:paraId="4C7F8BD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50</w:t>
            </w:r>
          </w:p>
        </w:tc>
        <w:tc>
          <w:tcPr>
            <w:tcW w:w="2268" w:type="dxa"/>
            <w:noWrap/>
            <w:hideMark/>
          </w:tcPr>
          <w:p w14:paraId="5424F17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284FBF0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7C28987F" w14:textId="77777777" w:rsidTr="00D54206">
        <w:trPr>
          <w:trHeight w:val="255"/>
        </w:trPr>
        <w:tc>
          <w:tcPr>
            <w:tcW w:w="716" w:type="dxa"/>
            <w:noWrap/>
            <w:hideMark/>
          </w:tcPr>
          <w:p w14:paraId="738AA57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41</w:t>
            </w:r>
          </w:p>
        </w:tc>
        <w:tc>
          <w:tcPr>
            <w:tcW w:w="4672" w:type="dxa"/>
            <w:noWrap/>
            <w:hideMark/>
          </w:tcPr>
          <w:p w14:paraId="28FB9589" w14:textId="3915A842"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Salehi</w:t>
            </w:r>
            <w:r w:rsidR="00AD67F3">
              <w:rPr>
                <w:rFonts w:asciiTheme="majorBidi" w:eastAsia="Times New Roman" w:hAnsiTheme="majorBidi" w:cstheme="majorBidi"/>
                <w:color w:val="000000"/>
                <w:sz w:val="20"/>
                <w:szCs w:val="20"/>
              </w:rPr>
              <w:t xml:space="preserve"> </w:t>
            </w:r>
            <w:r w:rsidR="00AD67F3">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&lt;EndNote&gt;&lt;Cite&gt;&lt;Author&gt;Salehi&lt;/Author&gt;&lt;Year&gt;2019&lt;/Year&gt;&lt;RecNum&gt;41&lt;/RecNum&gt;&lt;DisplayText&gt;(578)&lt;/DisplayText&gt;&lt;record&gt;&lt;rec-number&gt;41&lt;/rec-number&gt;&lt;foreign-keys&gt;&lt;key app="EN" db-id="adpd5tdrq99ptsepx5fpew53az5z5vpp2fzf" timestamp="1693300610"&gt;41&lt;/key&gt;&lt;/foreign-keys&gt;&lt;ref-type name="Journal Article"&gt;17&lt;/ref-type&gt;&lt;contributors&gt;&lt;authors&gt;&lt;author&gt;Salehi, B.&lt;/author&gt;&lt;author&gt;Ghalavand, Z.&lt;/author&gt;&lt;author&gt;Mohammadzadeh, M.&lt;/author&gt;&lt;author&gt;Maleki, D.T.&lt;/author&gt;&lt;author&gt;Kodori, M.&lt;/author&gt;&lt;author&gt;Kadkhoda, H.&lt;/author&gt;&lt;/authors&gt;&lt;/contributors&gt;&lt;titles&gt;&lt;title&gt;Clonal relatedness and resistance characteristics of OXA-24 and -58 producing carbapenem-resistant Acinetobacter baumannii isolates in Tehran, Iran&lt;/title&gt;&lt;secondary-title&gt;Journal of Applied Microbiology&lt;/secondary-title&gt;&lt;/titles&gt;&lt;pages&gt;1421-1429&lt;/pages&gt;&lt;volume&gt;127&lt;/volume&gt;&lt;number&gt;5&lt;/number&gt;&lt;dates&gt;&lt;year&gt;2019&lt;/year&gt;&lt;/dates&gt;&lt;isbn&gt;1364-5072&lt;/isbn&gt;&lt;urls&gt;&lt;related-urls&gt;&lt;url&gt;https://sfamjournals.onlinelibrary.wiley.com/doi/abs/10.1111/jam.14409&lt;/url&gt;&lt;/related-urls&gt;&lt;/urls&gt;&lt;electronic-resource-num&gt;https://doi.org/10.1111/jam.14409&lt;/electronic-resource-num&gt;&lt;/record&gt;&lt;/Cite&gt;&lt;/EndNote&gt;</w:instrText>
            </w:r>
            <w:r w:rsidR="00AD67F3">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(578)</w:t>
            </w:r>
            <w:r w:rsidR="00AD67F3">
              <w:rPr>
                <w:rFonts w:asciiTheme="majorBidi" w:eastAsia="Times New Roman" w:hAnsiTheme="majorBidi" w:cstheme="majorBidi"/>
                <w:color w:val="000000"/>
                <w:sz w:val="20"/>
                <w:szCs w:val="20"/>
              </w:rPr>
              <w:fldChar w:fldCharType="end"/>
            </w:r>
          </w:p>
        </w:tc>
        <w:tc>
          <w:tcPr>
            <w:tcW w:w="2694" w:type="dxa"/>
            <w:noWrap/>
            <w:hideMark/>
          </w:tcPr>
          <w:p w14:paraId="56A47C9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180</w:t>
            </w:r>
          </w:p>
        </w:tc>
        <w:tc>
          <w:tcPr>
            <w:tcW w:w="2268" w:type="dxa"/>
            <w:noWrap/>
            <w:hideMark/>
          </w:tcPr>
          <w:p w14:paraId="7F4D76B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59CF2E1B" w14:textId="24C37795" w:rsidR="00F27D6F" w:rsidRPr="00B809E4" w:rsidRDefault="00242F80" w:rsidP="006B41D5">
            <w:pPr>
              <w:rPr>
                <w:rFonts w:asciiTheme="majorBidi" w:eastAsia="Times New Roman" w:hAnsiTheme="majorBidi" w:cstheme="majorBidi"/>
                <w:color w:val="000000"/>
                <w:sz w:val="20"/>
                <w:szCs w:val="20"/>
              </w:rPr>
            </w:pPr>
            <w:r w:rsidRPr="00242F80">
              <w:rPr>
                <w:rFonts w:asciiTheme="majorBidi" w:eastAsia="Times New Roman" w:hAnsiTheme="majorBidi" w:cstheme="majorBidi"/>
                <w:color w:val="000000"/>
                <w:sz w:val="20"/>
                <w:szCs w:val="20"/>
              </w:rPr>
              <w:t>E-test</w:t>
            </w:r>
          </w:p>
        </w:tc>
      </w:tr>
      <w:tr w:rsidR="00F27D6F" w:rsidRPr="00B809E4" w14:paraId="3E1794F8" w14:textId="77777777" w:rsidTr="00D54206">
        <w:trPr>
          <w:trHeight w:val="255"/>
        </w:trPr>
        <w:tc>
          <w:tcPr>
            <w:tcW w:w="716" w:type="dxa"/>
            <w:noWrap/>
            <w:hideMark/>
          </w:tcPr>
          <w:p w14:paraId="3C6F466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238</w:t>
            </w:r>
          </w:p>
        </w:tc>
        <w:tc>
          <w:tcPr>
            <w:tcW w:w="4672" w:type="dxa"/>
            <w:noWrap/>
            <w:hideMark/>
          </w:tcPr>
          <w:p w14:paraId="13ECF0CE" w14:textId="25294284"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Salimizand</w:t>
            </w:r>
            <w:proofErr w:type="spellEnd"/>
            <w:r w:rsidR="00AD67F3">
              <w:rPr>
                <w:rFonts w:asciiTheme="majorBidi" w:eastAsia="Times New Roman" w:hAnsiTheme="majorBidi" w:cstheme="majorBidi"/>
                <w:color w:val="000000"/>
                <w:sz w:val="20"/>
                <w:szCs w:val="20"/>
              </w:rPr>
              <w:t xml:space="preserve"> </w:t>
            </w:r>
            <w:r w:rsidR="00AD67F3">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&lt;EndNote&gt;&lt;Cite&gt;&lt;Author&gt;Salimizand&lt;/Author&gt;&lt;Year&gt;2014&lt;/Year&gt;&lt;RecNum&gt;239&lt;/RecNum&gt;&lt;DisplayText&gt;(579)&lt;/DisplayText&gt;&lt;record&gt;&lt;rec-number&gt;239&lt;/rec-number&gt;&lt;foreign-keys&gt;&lt;key app="EN" db-id="adpd5tdrq99ptsepx5fpew53az5z5vpp2fzf" timestamp="1693300690"&gt;239&lt;/key&gt;&lt;/foreign-keys&gt;&lt;ref-type name="Journal Article"&gt;17&lt;/ref-type&gt;&lt;contributors&gt;&lt;authors&gt;&lt;author&gt;Salimizand, H.&lt;/author&gt;&lt;author&gt;Menbari, S.&lt;/author&gt;&lt;author&gt;Ramazanzadeh, R.&lt;/author&gt;&lt;author&gt;Khonsha, M.&lt;/author&gt;&lt;author&gt;Vahedi, M. S.&lt;/author&gt;&lt;/authors&gt;&lt;/contributors&gt;&lt;titles&gt;&lt;title&gt;DNA fingerprinting and antimicrobial susceptibility pattern of clinical and environmental Acinetobacter baumannii isolates: a multicentre study&lt;/title&gt;&lt;secondary-title&gt;J Chemother&lt;/secondary-title&gt;&lt;alt-title&gt;Journal of chemotherapy (Florence, Italy)&lt;/alt-title&gt;&lt;/titles&gt;&lt;periodical&gt;&lt;full-title&gt;J Chemother&lt;/full-title&gt;&lt;/periodical&gt;&lt;pages&gt;1973947814y0000000227&lt;/pages&gt;&lt;edition&gt;2014/11/22&lt;/edition&gt;&lt;keywords&gt;&lt;keyword&gt;Acinetobacter baumannii&lt;/keyword&gt;&lt;keyword&gt;Antimicrobial&lt;/keyword&gt;&lt;keyword&gt;Carbapenemase&lt;/keyword&gt;&lt;keyword&gt;Integron&lt;/keyword&gt;&lt;keyword&gt;Molecular epidemiology&lt;/keyword&gt;&lt;keyword&gt;Rep-pcr&lt;/keyword&gt;&lt;/keywords&gt;&lt;dates&gt;&lt;year&gt;2014&lt;/year&gt;&lt;pub-dates&gt;&lt;date&gt;Nov 21&lt;/date&gt;&lt;/pub-dates&gt;&lt;/dates&gt;&lt;isbn&gt;1120-009x&lt;/isbn&gt;&lt;accession-num&gt;25413132&lt;/accession-num&gt;&lt;urls&gt;&lt;/urls&gt;&lt;electronic-resource-num&gt;10.1179/1973947814y.0000000227&lt;/electronic-resource-num&gt;&lt;remote-database-provider&gt;NLM&lt;/remote-database-provider&gt;&lt;language&gt;eng&lt;/language&gt;&lt;/record&gt;&lt;/Cite&gt;&lt;/EndNote&gt;</w:instrText>
            </w:r>
            <w:r w:rsidR="00AD67F3">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(579)</w:t>
            </w:r>
            <w:r w:rsidR="00AD67F3">
              <w:rPr>
                <w:rFonts w:asciiTheme="majorBidi" w:eastAsia="Times New Roman" w:hAnsiTheme="majorBidi" w:cstheme="majorBidi"/>
                <w:color w:val="000000"/>
                <w:sz w:val="20"/>
                <w:szCs w:val="20"/>
              </w:rPr>
              <w:fldChar w:fldCharType="end"/>
            </w:r>
          </w:p>
        </w:tc>
        <w:tc>
          <w:tcPr>
            <w:tcW w:w="2694" w:type="dxa"/>
            <w:noWrap/>
            <w:hideMark/>
          </w:tcPr>
          <w:p w14:paraId="03DECD5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30</w:t>
            </w:r>
          </w:p>
        </w:tc>
        <w:tc>
          <w:tcPr>
            <w:tcW w:w="2268" w:type="dxa"/>
            <w:noWrap/>
            <w:hideMark/>
          </w:tcPr>
          <w:p w14:paraId="1577D5B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314EFB9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51EBFF92" w14:textId="77777777" w:rsidTr="00D54206">
        <w:trPr>
          <w:trHeight w:val="255"/>
        </w:trPr>
        <w:tc>
          <w:tcPr>
            <w:tcW w:w="716" w:type="dxa"/>
            <w:noWrap/>
            <w:hideMark/>
          </w:tcPr>
          <w:p w14:paraId="29BACD4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300</w:t>
            </w:r>
          </w:p>
        </w:tc>
        <w:tc>
          <w:tcPr>
            <w:tcW w:w="4672" w:type="dxa"/>
            <w:noWrap/>
            <w:hideMark/>
          </w:tcPr>
          <w:p w14:paraId="7E61044F" w14:textId="776038D9"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Salimizand</w:t>
            </w:r>
            <w:proofErr w:type="spellEnd"/>
            <w:r w:rsidR="00AD67F3">
              <w:rPr>
                <w:rFonts w:asciiTheme="majorBidi" w:eastAsia="Times New Roman" w:hAnsiTheme="majorBidi" w:cstheme="majorBidi"/>
                <w:color w:val="000000"/>
                <w:sz w:val="20"/>
                <w:szCs w:val="20"/>
              </w:rPr>
              <w:t xml:space="preserve"> </w:t>
            </w:r>
            <w:r w:rsidR="00AD67F3">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&lt;EndNote&gt;&lt;Cite&gt;&lt;Author&gt;Salimizand&lt;/Author&gt;&lt;Year&gt;2015&lt;/Year&gt;&lt;RecNum&gt;301&lt;/RecNum&gt;&lt;DisplayText&gt;(580)&lt;/DisplayText&gt;&lt;record&gt;&lt;rec-number&gt;301&lt;/rec-number&gt;&lt;foreign-keys&gt;&lt;key app="EN" db-id="adpd5tdrq99ptsepx5fpew53az5z5vpp2fzf" timestamp="1693300729"&gt;301&lt;/key&gt;&lt;/foreign-keys&gt;&lt;ref-type name="Journal Article"&gt;17&lt;/ref-type&gt;&lt;contributors&gt;&lt;authors&gt;&lt;author&gt;Salimizand, Himen&lt;/author&gt;&lt;author&gt;Noori, Neda&lt;/author&gt;&lt;author&gt;Meshkat, Zahra&lt;/author&gt;&lt;author&gt;Ghazvini, Kiarash&lt;/author&gt;&lt;author&gt;Amel, Saeid Jamehdar&lt;/author&gt;&lt;/authors&gt;&lt;/contributors&gt;&lt;titles&gt;&lt;title&gt;Prevalence of Acinetobacter baumannii harboring ISAba1/blaOXA-23-like family in a burn center&lt;/title&gt;&lt;secondary-title&gt;Burns&lt;/secondary-title&gt;&lt;/titles&gt;&lt;pages&gt;1100-1106&lt;/pages&gt;&lt;volume&gt;41&lt;/volume&gt;&lt;number&gt;5&lt;/number&gt;&lt;keywords&gt;&lt;keyword&gt;Acinetobacter baumannii&lt;/keyword&gt;&lt;keyword&gt;Burn&lt;/keyword&gt;&lt;keyword&gt;ISAba1/blaOXA23-like&lt;/keyword&gt;&lt;keyword&gt;REP-PCR&lt;/keyword&gt;&lt;/keywords&gt;&lt;dates&gt;&lt;year&gt;2015&lt;/year&gt;&lt;pub-dates&gt;&lt;date&gt;2015/08/01/&lt;/date&gt;&lt;/pub-dates&gt;&lt;/dates&gt;&lt;isbn&gt;0305-4179&lt;/isbn&gt;&lt;urls&gt;&lt;related-urls&gt;&lt;url&gt;https://www.sciencedirect.com/science/article/pii/S030541791400429X&lt;/url&gt;&lt;/related-urls&gt;&lt;/urls&gt;&lt;electronic-resource-num&gt;https://doi.org/10.1016/j.burns.2014.12.008&lt;/electronic-resource-num&gt;&lt;/record&gt;&lt;/Cite&gt;&lt;/EndNote&gt;</w:instrText>
            </w:r>
            <w:r w:rsidR="00AD67F3">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(580)</w:t>
            </w:r>
            <w:r w:rsidR="00AD67F3">
              <w:rPr>
                <w:rFonts w:asciiTheme="majorBidi" w:eastAsia="Times New Roman" w:hAnsiTheme="majorBidi" w:cstheme="majorBidi"/>
                <w:color w:val="000000"/>
                <w:sz w:val="20"/>
                <w:szCs w:val="20"/>
              </w:rPr>
              <w:fldChar w:fldCharType="end"/>
            </w:r>
          </w:p>
        </w:tc>
        <w:tc>
          <w:tcPr>
            <w:tcW w:w="2694" w:type="dxa"/>
            <w:noWrap/>
            <w:hideMark/>
          </w:tcPr>
          <w:p w14:paraId="6AEF58C3" w14:textId="23D0323D" w:rsidR="00F27D6F" w:rsidRPr="00B809E4" w:rsidRDefault="00C411FF" w:rsidP="006B41D5">
            <w:pP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3</w:t>
            </w:r>
            <w:r w:rsidR="00F27D6F" w:rsidRPr="00B809E4">
              <w:rPr>
                <w:rFonts w:asciiTheme="majorBidi" w:eastAsia="Times New Roman" w:hAnsiTheme="majorBidi" w:cstheme="majorBidi"/>
                <w:color w:val="000000"/>
                <w:sz w:val="20"/>
                <w:szCs w:val="20"/>
              </w:rPr>
              <w:t>0</w:t>
            </w:r>
          </w:p>
        </w:tc>
        <w:tc>
          <w:tcPr>
            <w:tcW w:w="2268" w:type="dxa"/>
            <w:noWrap/>
            <w:hideMark/>
          </w:tcPr>
          <w:p w14:paraId="7B2D19A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0C3E6D1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7D9740A5" w14:textId="77777777" w:rsidTr="00D54206">
        <w:trPr>
          <w:trHeight w:val="255"/>
        </w:trPr>
        <w:tc>
          <w:tcPr>
            <w:tcW w:w="716" w:type="dxa"/>
            <w:noWrap/>
            <w:hideMark/>
          </w:tcPr>
          <w:p w14:paraId="65B8535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49</w:t>
            </w:r>
          </w:p>
        </w:tc>
        <w:tc>
          <w:tcPr>
            <w:tcW w:w="4672" w:type="dxa"/>
            <w:noWrap/>
            <w:hideMark/>
          </w:tcPr>
          <w:p w14:paraId="6B6104A5" w14:textId="18351F1E"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 xml:space="preserve">Sandeep Kumar </w:t>
            </w:r>
            <w:proofErr w:type="spellStart"/>
            <w:r w:rsidRPr="00B809E4">
              <w:rPr>
                <w:rFonts w:asciiTheme="majorBidi" w:eastAsia="Times New Roman" w:hAnsiTheme="majorBidi" w:cstheme="majorBidi"/>
                <w:color w:val="000000"/>
                <w:sz w:val="20"/>
                <w:szCs w:val="20"/>
              </w:rPr>
              <w:t>Tipparthi</w:t>
            </w:r>
            <w:proofErr w:type="spellEnd"/>
            <w:r w:rsidR="00F35B36">
              <w:rPr>
                <w:rFonts w:asciiTheme="majorBidi" w:eastAsia="Times New Roman" w:hAnsiTheme="majorBidi" w:cstheme="majorBidi"/>
                <w:color w:val="000000"/>
                <w:sz w:val="20"/>
                <w:szCs w:val="20"/>
              </w:rPr>
              <w:t xml:space="preserve"> </w:t>
            </w:r>
            <w:r w:rsidR="00F35B36">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&lt;EndNote&gt;&lt;Cite&gt;&lt;Author&gt;TIPPARTHI&lt;/Author&gt;&lt;Year&gt;2020&lt;/Year&gt;&lt;RecNum&gt;108&lt;/RecNum&gt;&lt;DisplayText&gt;(581)&lt;/DisplayText&gt;&lt;record&gt;&lt;rec-number&gt;108&lt;/rec-number&gt;&lt;foreign-keys&gt;&lt;key app="EN" db-id="r2exsvat5xft0ge5xwdxs9dovae0evvwdsfa" timestamp="1693651686"&gt;108&lt;/key&gt;&lt;/foreign-keys&gt;&lt;ref-type name="Journal Article"&gt;17&lt;/ref-type&gt;&lt;contributors&gt;&lt;authors&gt;&lt;author&gt;TIPPARTHI, SANDEEP KUMAR&lt;/author&gt;&lt;author&gt;AKULA, SWATHI&lt;/author&gt;&lt;author&gt;RAJKUMAR, HRV&lt;/author&gt;&lt;author&gt;REDDY, A RAVISHANKAR&lt;/author&gt;&lt;author&gt;MANDERWAD, GURU PRASAD&lt;/author&gt;&lt;/authors&gt;&lt;/contributors&gt;&lt;titles&gt;&lt;title&gt;Co-expression of 16S rRNA Methyltransferase and Carbapenemase in Multidrug Resistant Gram Negative Bacteria&lt;/title&gt;&lt;secondary-title&gt;Journal of Clinical &amp;amp; Diagnostic Research&lt;/secondary-title&gt;&lt;/titles&gt;&lt;periodical&gt;&lt;full-title&gt;Journal of Clinical &amp;amp; Diagnostic Research&lt;/full-title&gt;&lt;/periodical&gt;&lt;volume&gt;14&lt;/volume&gt;&lt;number&gt;11&lt;/number&gt;&lt;dates&gt;&lt;year&gt;2020&lt;/year&gt;&lt;/dates&gt;&lt;isbn&gt;0973-709X&lt;/isbn&gt;&lt;urls&gt;&lt;/urls&gt;&lt;/record&gt;&lt;/Cite&gt;&lt;/EndNote&gt;</w:instrText>
            </w:r>
            <w:r w:rsidR="00F35B36">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(581)</w:t>
            </w:r>
            <w:r w:rsidR="00F35B36">
              <w:rPr>
                <w:rFonts w:asciiTheme="majorBidi" w:eastAsia="Times New Roman" w:hAnsiTheme="majorBidi" w:cstheme="majorBidi"/>
                <w:color w:val="000000"/>
                <w:sz w:val="20"/>
                <w:szCs w:val="20"/>
              </w:rPr>
              <w:fldChar w:fldCharType="end"/>
            </w:r>
          </w:p>
        </w:tc>
        <w:tc>
          <w:tcPr>
            <w:tcW w:w="2694" w:type="dxa"/>
            <w:noWrap/>
            <w:hideMark/>
          </w:tcPr>
          <w:p w14:paraId="03FC0CF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20</w:t>
            </w:r>
          </w:p>
        </w:tc>
        <w:tc>
          <w:tcPr>
            <w:tcW w:w="2268" w:type="dxa"/>
            <w:noWrap/>
            <w:hideMark/>
          </w:tcPr>
          <w:p w14:paraId="7789AC6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77A7DB5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67D398B8" w14:textId="77777777" w:rsidTr="00D54206">
        <w:trPr>
          <w:trHeight w:val="255"/>
        </w:trPr>
        <w:tc>
          <w:tcPr>
            <w:tcW w:w="716" w:type="dxa"/>
            <w:noWrap/>
            <w:hideMark/>
          </w:tcPr>
          <w:p w14:paraId="2E97ED4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776</w:t>
            </w:r>
          </w:p>
        </w:tc>
        <w:tc>
          <w:tcPr>
            <w:tcW w:w="4672" w:type="dxa"/>
            <w:noWrap/>
            <w:hideMark/>
          </w:tcPr>
          <w:p w14:paraId="1575C56F" w14:textId="568E0AAB" w:rsidR="00F27D6F" w:rsidRPr="00B809E4" w:rsidRDefault="00F27D6F" w:rsidP="006B41D5">
            <w:pPr>
              <w:rPr>
                <w:rFonts w:asciiTheme="majorBidi" w:eastAsia="Times New Roman" w:hAnsiTheme="majorBidi" w:cstheme="majorBidi"/>
                <w:sz w:val="20"/>
                <w:szCs w:val="20"/>
              </w:rPr>
            </w:pPr>
            <w:r w:rsidRPr="00B809E4">
              <w:rPr>
                <w:rFonts w:asciiTheme="majorBidi" w:eastAsia="Times New Roman" w:hAnsiTheme="majorBidi" w:cstheme="majorBidi"/>
                <w:sz w:val="20"/>
                <w:szCs w:val="20"/>
              </w:rPr>
              <w:t>Sanjana Rajkumari</w:t>
            </w:r>
            <w:r w:rsidR="00E82E30">
              <w:rPr>
                <w:rFonts w:asciiTheme="majorBidi" w:eastAsia="Times New Roman" w:hAnsiTheme="majorBidi" w:cstheme="majorBidi"/>
                <w:sz w:val="20"/>
                <w:szCs w:val="20"/>
              </w:rPr>
              <w:t xml:space="preserve"> </w:t>
            </w:r>
            <w:r w:rsidR="00AD61A3">
              <w:rPr>
                <w:rFonts w:asciiTheme="majorBidi" w:eastAsia="Times New Roman" w:hAnsiTheme="majorBidi" w:cstheme="majorBidi"/>
                <w:sz w:val="20"/>
                <w:szCs w:val="20"/>
              </w:rPr>
              <w:fldChar w:fldCharType="begin"/>
            </w:r>
            <w:r w:rsidR="00CC6B4E">
              <w:rPr>
                <w:rFonts w:asciiTheme="majorBidi" w:eastAsia="Times New Roman" w:hAnsiTheme="majorBidi" w:cstheme="majorBidi"/>
                <w:sz w:val="20"/>
                <w:szCs w:val="20"/>
              </w:rPr>
              <w:instrText xml:space="preserve"> ADDIN EN.CITE &lt;EndNote&gt;&lt;Cite&gt;&lt;Author&gt;Rajkumari&lt;/Author&gt;&lt;Year&gt;2020&lt;/Year&gt;&lt;RecNum&gt;76&lt;/RecNum&gt;&lt;DisplayText&gt;(582)&lt;/DisplayText&gt;&lt;record&gt;&lt;rec-number&gt;76&lt;/rec-number&gt;&lt;foreign-keys&gt;&lt;key app="EN" db-id="sxve52zrqt9xvxe00wspfz5drefv5tfs0rr2" timestamp="1694122194"&gt;76&lt;/key&gt;&lt;/foreign-keys&gt;&lt;ref-type name="Journal Article"&gt;17&lt;/ref-type&gt;&lt;contributors&gt;&lt;authors&gt;&lt;author&gt;Rajkumari, Sanjana&lt;/author&gt;&lt;author&gt;Pradhan, Shanti&lt;/author&gt;&lt;author&gt;Sharma, Damodar&lt;/author&gt;&lt;author&gt;Jha, Brajesh&lt;/author&gt;&lt;/authors&gt;&lt;/contributors&gt;&lt;titles&gt;&lt;title&gt;Prevalence and Antibiogram of Acinetobacter Species Isolated from Various Clinical Samples in a Tertiary Care Hospital&lt;/title&gt;&lt;secondary-title&gt;Journal of College of Medical Sciences-Nepal&lt;/secondary-title&gt;&lt;/titles&gt;&lt;periodical&gt;&lt;full-title&gt;Journal of College of Medical Sciences-Nepal&lt;/full-title&gt;&lt;/periodical&gt;&lt;pages&gt;26-32&lt;/pages&gt;&lt;volume&gt;16&lt;/volume&gt;&lt;number&gt;1&lt;/number&gt;&lt;dates&gt;&lt;year&gt;2020&lt;/year&gt;&lt;/dates&gt;&lt;isbn&gt;2091-0673&lt;/isbn&gt;&lt;urls&gt;&lt;/urls&gt;&lt;/record&gt;&lt;/Cite&gt;&lt;/EndNote&gt;</w:instrText>
            </w:r>
            <w:r w:rsidR="00AD61A3">
              <w:rPr>
                <w:rFonts w:asciiTheme="majorBidi" w:eastAsia="Times New Roman" w:hAnsiTheme="majorBidi" w:cstheme="majorBidi"/>
                <w:sz w:val="20"/>
                <w:szCs w:val="20"/>
              </w:rPr>
              <w:fldChar w:fldCharType="separate"/>
            </w:r>
            <w:r w:rsidR="00CC6B4E">
              <w:rPr>
                <w:rFonts w:asciiTheme="majorBidi" w:eastAsia="Times New Roman" w:hAnsiTheme="majorBidi" w:cstheme="majorBidi"/>
                <w:noProof/>
                <w:sz w:val="20"/>
                <w:szCs w:val="20"/>
              </w:rPr>
              <w:t>(582)</w:t>
            </w:r>
            <w:r w:rsidR="00AD61A3">
              <w:rPr>
                <w:rFonts w:asciiTheme="majorBidi" w:eastAsia="Times New Roman" w:hAnsiTheme="majorBidi" w:cstheme="majorBidi"/>
                <w:sz w:val="20"/>
                <w:szCs w:val="20"/>
              </w:rPr>
              <w:fldChar w:fldCharType="end"/>
            </w:r>
          </w:p>
        </w:tc>
        <w:tc>
          <w:tcPr>
            <w:tcW w:w="2694" w:type="dxa"/>
            <w:noWrap/>
            <w:hideMark/>
          </w:tcPr>
          <w:p w14:paraId="6223FF9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108</w:t>
            </w:r>
          </w:p>
        </w:tc>
        <w:tc>
          <w:tcPr>
            <w:tcW w:w="2268" w:type="dxa"/>
            <w:noWrap/>
            <w:hideMark/>
          </w:tcPr>
          <w:p w14:paraId="1A118D5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2E6806A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71702022" w14:textId="77777777" w:rsidTr="00D54206">
        <w:trPr>
          <w:trHeight w:val="255"/>
        </w:trPr>
        <w:tc>
          <w:tcPr>
            <w:tcW w:w="716" w:type="dxa"/>
            <w:noWrap/>
            <w:hideMark/>
          </w:tcPr>
          <w:p w14:paraId="3B96AE3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63</w:t>
            </w:r>
          </w:p>
        </w:tc>
        <w:tc>
          <w:tcPr>
            <w:tcW w:w="4672" w:type="dxa"/>
            <w:noWrap/>
            <w:hideMark/>
          </w:tcPr>
          <w:p w14:paraId="1EA5AED3" w14:textId="09F22723"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Santosh Gunasekaran</w:t>
            </w:r>
            <w:r w:rsidR="00F35B36">
              <w:rPr>
                <w:rFonts w:asciiTheme="majorBidi" w:eastAsia="Times New Roman" w:hAnsiTheme="majorBidi" w:cstheme="majorBidi"/>
                <w:color w:val="000000"/>
                <w:sz w:val="20"/>
                <w:szCs w:val="20"/>
              </w:rPr>
              <w:t xml:space="preserve"> </w:t>
            </w:r>
            <w:r w:rsidR="00F35B36">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&lt;EndNote&gt;&lt;Cite&gt;&lt;Author&gt;Gunasekaran&lt;/Author&gt;&lt;Year&gt;2020&lt;/Year&gt;&lt;RecNum&gt;109&lt;/RecNum&gt;&lt;DisplayText&gt;(583)&lt;/DisplayText&gt;&lt;record&gt;&lt;rec-number&gt;109&lt;/rec-number&gt;&lt;foreign-keys&gt;&lt;key app="EN" db-id="r2exsvat5xft0ge5xwdxs9dovae0evvwdsfa" timestamp="1693651773"&gt;109&lt;/key&gt;&lt;/foreign-keys&gt;&lt;ref-type name="Journal Article"&gt;17&lt;/ref-type&gt;&lt;contributors&gt;&lt;authors&gt;&lt;author&gt;Gunasekaran, Santosh&lt;/author&gt;&lt;author&gt;Mahadevaiah, Sumana&lt;/author&gt;&lt;/authors&gt;&lt;/contributors&gt;&lt;titles&gt;&lt;title&gt;Healthcare-associated infection in intensive care units: overall analysis of patient criticality by acute physiology and chronic health evaluation IV scoring and pathogenic characteristics&lt;/title&gt;&lt;secondary-title&gt;Indian Journal of Critical Care Medicine: Peer-reviewed, Official Publication of Indian Society of Critical Care Medicine&lt;/secondary-title&gt;&lt;/titles&gt;&lt;periodical&gt;&lt;full-title&gt;Indian Journal of Critical Care Medicine: Peer-reviewed, Official Publication of Indian Society of Critical Care Medicine&lt;/full-title&gt;&lt;/periodical&gt;&lt;pages&gt;252&lt;/pages&gt;&lt;volume&gt;24&lt;/volume&gt;&lt;number&gt;4&lt;/number&gt;&lt;dates&gt;&lt;year&gt;2020&lt;/year&gt;&lt;/dates&gt;&lt;urls&gt;&lt;/urls&gt;&lt;/record&gt;&lt;/Cite&gt;&lt;/EndNote&gt;</w:instrText>
            </w:r>
            <w:r w:rsidR="00F35B36">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(583)</w:t>
            </w:r>
            <w:r w:rsidR="00F35B36">
              <w:rPr>
                <w:rFonts w:asciiTheme="majorBidi" w:eastAsia="Times New Roman" w:hAnsiTheme="majorBidi" w:cstheme="majorBidi"/>
                <w:color w:val="000000"/>
                <w:sz w:val="20"/>
                <w:szCs w:val="20"/>
              </w:rPr>
              <w:fldChar w:fldCharType="end"/>
            </w:r>
          </w:p>
        </w:tc>
        <w:tc>
          <w:tcPr>
            <w:tcW w:w="2694" w:type="dxa"/>
            <w:noWrap/>
            <w:hideMark/>
          </w:tcPr>
          <w:p w14:paraId="5530956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31</w:t>
            </w:r>
          </w:p>
        </w:tc>
        <w:tc>
          <w:tcPr>
            <w:tcW w:w="2268" w:type="dxa"/>
            <w:noWrap/>
            <w:hideMark/>
          </w:tcPr>
          <w:p w14:paraId="43DFF4C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01BE026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2A9732CB" w14:textId="77777777" w:rsidTr="00D54206">
        <w:trPr>
          <w:trHeight w:val="255"/>
        </w:trPr>
        <w:tc>
          <w:tcPr>
            <w:tcW w:w="716" w:type="dxa"/>
            <w:noWrap/>
            <w:hideMark/>
          </w:tcPr>
          <w:p w14:paraId="758DA0F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11</w:t>
            </w:r>
          </w:p>
        </w:tc>
        <w:tc>
          <w:tcPr>
            <w:tcW w:w="4672" w:type="dxa"/>
            <w:noWrap/>
            <w:hideMark/>
          </w:tcPr>
          <w:p w14:paraId="55649113" w14:textId="199AF3BB"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Santosh Kumar Yadav</w:t>
            </w:r>
            <w:r w:rsidR="00F35B36">
              <w:rPr>
                <w:rFonts w:asciiTheme="majorBidi" w:eastAsia="Times New Roman" w:hAnsiTheme="majorBidi" w:cstheme="majorBidi"/>
                <w:color w:val="000000"/>
                <w:sz w:val="20"/>
                <w:szCs w:val="20"/>
              </w:rPr>
              <w:t xml:space="preserve"> </w:t>
            </w:r>
            <w:r w:rsidR="00F35B36">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&lt;EndNote&gt;&lt;Cite&gt;&lt;Author&gt;Yadav&lt;/Author&gt;&lt;Year&gt;2020&lt;/Year&gt;&lt;RecNum&gt;110&lt;/RecNum&gt;&lt;DisplayText&gt;(584)&lt;/DisplayText&gt;&lt;record&gt;&lt;rec-number&gt;110&lt;/rec-number&gt;&lt;foreign-keys&gt;&lt;key app="EN" db-id="r2exsvat5xft0ge5xwdxs9dovae0evvwdsfa" timestamp="1693651827"&gt;110&lt;/key&gt;&lt;/foreign-keys&gt;&lt;ref-type name="Journal Article"&gt;17&lt;/ref-type&gt;&lt;contributors&gt;&lt;authors&gt;&lt;author&gt;Yadav, Santosh Kumar&lt;/author&gt;&lt;author&gt;Bhujel, Rajshree&lt;/author&gt;&lt;author&gt;Hamal, Pradip&lt;/author&gt;&lt;author&gt;Mishra, Shyam Kumar&lt;/author&gt;&lt;author&gt;Sharma, Sangita&lt;/author&gt;&lt;author&gt;Sherchand, Jeevan Bahadur&lt;/author&gt;&lt;/authors&gt;&lt;/contributors&gt;&lt;titles&gt;&lt;title&gt;Burden of multidrug-resistant Acinetobacter baumannii infection in hospitalized patients in a tertiary care hospital of Nepal&lt;/title&gt;&lt;secondary-title&gt;Infection and drug resistance&lt;/secondary-title&gt;&lt;/titles&gt;&lt;periodical&gt;&lt;full-title&gt;Infection and Drug Resistance&lt;/full-title&gt;&lt;/periodical&gt;&lt;pages&gt;725-732&lt;/pages&gt;&lt;dates&gt;&lt;year&gt;2020&lt;/year&gt;&lt;/dates&gt;&lt;isbn&gt;1178-6973&lt;/isbn&gt;&lt;urls&gt;&lt;/urls&gt;&lt;/record&gt;&lt;/Cite&gt;&lt;/EndNote&gt;</w:instrText>
            </w:r>
            <w:r w:rsidR="00F35B36">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(584)</w:t>
            </w:r>
            <w:r w:rsidR="00F35B36">
              <w:rPr>
                <w:rFonts w:asciiTheme="majorBidi" w:eastAsia="Times New Roman" w:hAnsiTheme="majorBidi" w:cstheme="majorBidi"/>
                <w:color w:val="000000"/>
                <w:sz w:val="20"/>
                <w:szCs w:val="20"/>
              </w:rPr>
              <w:fldChar w:fldCharType="end"/>
            </w:r>
          </w:p>
        </w:tc>
        <w:tc>
          <w:tcPr>
            <w:tcW w:w="2694" w:type="dxa"/>
            <w:noWrap/>
            <w:hideMark/>
          </w:tcPr>
          <w:p w14:paraId="0E1E570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177</w:t>
            </w:r>
          </w:p>
        </w:tc>
        <w:tc>
          <w:tcPr>
            <w:tcW w:w="2268" w:type="dxa"/>
            <w:noWrap/>
            <w:hideMark/>
          </w:tcPr>
          <w:p w14:paraId="3CFE5CB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053703B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15DD3D4E" w14:textId="77777777" w:rsidTr="00D54206">
        <w:trPr>
          <w:trHeight w:val="255"/>
        </w:trPr>
        <w:tc>
          <w:tcPr>
            <w:tcW w:w="716" w:type="dxa"/>
            <w:noWrap/>
            <w:hideMark/>
          </w:tcPr>
          <w:p w14:paraId="0584540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114</w:t>
            </w:r>
          </w:p>
        </w:tc>
        <w:tc>
          <w:tcPr>
            <w:tcW w:w="4672" w:type="dxa"/>
            <w:noWrap/>
            <w:hideMark/>
          </w:tcPr>
          <w:p w14:paraId="4097CEC2" w14:textId="28BD25CB"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Sarikhani</w:t>
            </w:r>
            <w:proofErr w:type="spellEnd"/>
            <w:r w:rsidR="00AD67F3">
              <w:rPr>
                <w:rFonts w:asciiTheme="majorBidi" w:eastAsia="Times New Roman" w:hAnsiTheme="majorBidi" w:cstheme="majorBidi"/>
                <w:color w:val="000000"/>
                <w:sz w:val="20"/>
                <w:szCs w:val="20"/>
              </w:rPr>
              <w:t xml:space="preserve"> </w:t>
            </w:r>
            <w:r w:rsidR="00AD67F3">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&lt;EndNote&gt;&lt;Cite&gt;&lt;Author&gt;Sarikhani&lt;/Author&gt;&lt;Year&gt;2017&lt;/Year&gt;&lt;RecNum&gt;114&lt;/RecNum&gt;&lt;DisplayText&gt;(585)&lt;/DisplayText&gt;&lt;record&gt;&lt;rec-number&gt;114&lt;/rec-number&gt;&lt;foreign-keys&gt;&lt;key app="EN" db-id="adpd5tdrq99ptsepx5fpew53az5z5vpp2fzf" timestamp="1693300629"&gt;114&lt;/key&gt;&lt;/foreign-keys&gt;&lt;ref-type name="Journal Article"&gt;17&lt;/ref-type&gt;&lt;contributors&gt;&lt;authors&gt;&lt;author&gt;Sarikhani, Z.&lt;/author&gt;&lt;author&gt;Nazari, R.&lt;/author&gt;&lt;author&gt;Nateghi Rostami, M.&lt;/author&gt;&lt;/authors&gt;&lt;/contributors&gt;&lt;auth-address&gt;Department of Microbiology, Qom Branch, Islamic Azad University, Qom, Iran.&amp;#xD;Center for Research and Training in Skin Diseases and Leprosy, Tehran University of Medical Sciences, Tehran, Iran.&lt;/auth-address&gt;&lt;titles&gt;&lt;title&gt;First report of OXA-143-lactamase producing Acinetobacter baumannii in Qom, Iran&lt;/title&gt;&lt;secondary-title&gt;Iran J Basic Med Sci&lt;/secondary-title&gt;&lt;alt-title&gt;Iranian journal of basic medical sciences&lt;/alt-title&gt;&lt;/titles&gt;&lt;pages&gt;1282-1286&lt;/pages&gt;&lt;volume&gt;20&lt;/volume&gt;&lt;number&gt;11&lt;/number&gt;&lt;edition&gt;2018/01/05&lt;/edition&gt;&lt;keywords&gt;&lt;keyword&gt;*Acinetobacter baumanniiblaOXA-143&lt;/keyword&gt;&lt;keyword&gt;*Carbapenem resistance&lt;/keyword&gt;&lt;keyword&gt;*Iran&lt;/keyword&gt;&lt;keyword&gt;*Polymerase chain-reaction&lt;/keyword&gt;&lt;/keywords&gt;&lt;dates&gt;&lt;year&gt;2017&lt;/year&gt;&lt;pub-dates&gt;&lt;date&gt;Nov&lt;/date&gt;&lt;/pub-dates&gt;&lt;/dates&gt;&lt;isbn&gt;2008-3866 (Print)&amp;#xD;2008-3866&lt;/isbn&gt;&lt;accession-num&gt;29299207&lt;/accession-num&gt;&lt;urls&gt;&lt;/urls&gt;&lt;custom2&gt;PMC5749364&lt;/custom2&gt;&lt;electronic-resource-num&gt;10.22038/ijbms.2017.9490&lt;/electronic-resource-num&gt;&lt;remote-database-provider&gt;NLM&lt;/remote-database-provider&gt;&lt;language&gt;eng&lt;/language&gt;&lt;/record&gt;&lt;/Cite&gt;&lt;/EndNote&gt;</w:instrText>
            </w:r>
            <w:r w:rsidR="00AD67F3">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(585)</w:t>
            </w:r>
            <w:r w:rsidR="00AD67F3">
              <w:rPr>
                <w:rFonts w:asciiTheme="majorBidi" w:eastAsia="Times New Roman" w:hAnsiTheme="majorBidi" w:cstheme="majorBidi"/>
                <w:color w:val="000000"/>
                <w:sz w:val="20"/>
                <w:szCs w:val="20"/>
              </w:rPr>
              <w:fldChar w:fldCharType="end"/>
            </w:r>
          </w:p>
        </w:tc>
        <w:tc>
          <w:tcPr>
            <w:tcW w:w="2694" w:type="dxa"/>
            <w:noWrap/>
            <w:hideMark/>
          </w:tcPr>
          <w:p w14:paraId="1AE3AFE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108</w:t>
            </w:r>
          </w:p>
        </w:tc>
        <w:tc>
          <w:tcPr>
            <w:tcW w:w="2268" w:type="dxa"/>
            <w:noWrap/>
            <w:hideMark/>
          </w:tcPr>
          <w:p w14:paraId="2BDF4EE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45</w:t>
            </w:r>
          </w:p>
        </w:tc>
        <w:tc>
          <w:tcPr>
            <w:tcW w:w="1701" w:type="dxa"/>
            <w:noWrap/>
            <w:hideMark/>
          </w:tcPr>
          <w:p w14:paraId="30E32A5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34B8D147" w14:textId="77777777" w:rsidTr="00D54206">
        <w:trPr>
          <w:trHeight w:val="255"/>
        </w:trPr>
        <w:tc>
          <w:tcPr>
            <w:tcW w:w="716" w:type="dxa"/>
            <w:noWrap/>
            <w:hideMark/>
          </w:tcPr>
          <w:p w14:paraId="6385950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961</w:t>
            </w:r>
          </w:p>
        </w:tc>
        <w:tc>
          <w:tcPr>
            <w:tcW w:w="4672" w:type="dxa"/>
            <w:noWrap/>
            <w:hideMark/>
          </w:tcPr>
          <w:p w14:paraId="16B40B03" w14:textId="573FAC91"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Shahriar</w:t>
            </w:r>
            <w:proofErr w:type="spellEnd"/>
            <w:r w:rsidRPr="00B809E4">
              <w:rPr>
                <w:rFonts w:asciiTheme="majorBidi" w:eastAsia="Times New Roman" w:hAnsiTheme="majorBidi" w:cstheme="majorBidi"/>
                <w:color w:val="000000"/>
                <w:sz w:val="20"/>
                <w:szCs w:val="20"/>
              </w:rPr>
              <w:t xml:space="preserve"> </w:t>
            </w:r>
            <w:proofErr w:type="spellStart"/>
            <w:r w:rsidRPr="00B809E4">
              <w:rPr>
                <w:rFonts w:asciiTheme="majorBidi" w:eastAsia="Times New Roman" w:hAnsiTheme="majorBidi" w:cstheme="majorBidi"/>
                <w:color w:val="000000"/>
                <w:sz w:val="20"/>
                <w:szCs w:val="20"/>
              </w:rPr>
              <w:t>Sepahvand</w:t>
            </w:r>
            <w:proofErr w:type="spellEnd"/>
            <w:r w:rsidR="00551305">
              <w:rPr>
                <w:rFonts w:asciiTheme="majorBidi" w:eastAsia="Times New Roman" w:hAnsiTheme="majorBidi" w:cstheme="majorBidi"/>
                <w:color w:val="000000"/>
                <w:sz w:val="20"/>
                <w:szCs w:val="20"/>
              </w:rPr>
              <w:t xml:space="preserve"> </w:t>
            </w:r>
            <w:r w:rsidR="00551305">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&lt;EndNote&gt;&lt;Cite&gt;&lt;Author&gt;Sepahvand&lt;/Author&gt;&lt;Year&gt;2021&lt;/Year&gt;&lt;RecNum&gt;54&lt;/RecNum&gt;&lt;DisplayText&gt;(586)&lt;/DisplayText&gt;&lt;record&gt;&lt;rec-number&gt;54&lt;/rec-number&gt;&lt;foreign-keys&gt;&lt;key app="EN" db-id="swpea0xz5v25roetfz0v0vp3ex5efr220frp" timestamp="1693828605"&gt;54&lt;/key&gt;&lt;/foreign-keys&gt;&lt;ref-type name="Journal Article"&gt;17&lt;/ref-type&gt;&lt;contributors&gt;&lt;authors&gt;&lt;author&gt;Sepahvand, Shahriar&lt;/author&gt;&lt;author&gt;Madani, Mahboobeh&lt;/author&gt;&lt;author&gt;Davarpanah, Mohammad Ali&lt;/author&gt;&lt;author&gt;Ghandehari, Fereshte&lt;/author&gt;&lt;/authors&gt;&lt;/contributors&gt;&lt;titles&gt;&lt;title&gt;Evaluation antibiotic resistance and presence of bla OXA-51, bla OXA-58 and bla OXA-23 genes in Acinetobacter baumannii strains via multiplex PCR&lt;/title&gt;&lt;secondary-title&gt;Pakistan Journal of Pharmaceutical Sciences&lt;/secondary-title&gt;&lt;/titles&gt;&lt;periodical&gt;&lt;full-title&gt;Pakistan Journal of Pharmaceutical Sciences&lt;/full-title&gt;&lt;/periodical&gt;&lt;volume&gt;34&lt;/volume&gt;&lt;number&gt;5&lt;/number&gt;&lt;dates&gt;&lt;year&gt;2021&lt;/year&gt;&lt;/dates&gt;&lt;isbn&gt;1011-601X&lt;/isbn&gt;&lt;urls&gt;&lt;/urls&gt;&lt;/record&gt;&lt;/Cite&gt;&lt;/EndNote&gt;</w:instrText>
            </w:r>
            <w:r w:rsidR="00551305">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(586)</w:t>
            </w:r>
            <w:r w:rsidR="00551305">
              <w:rPr>
                <w:rFonts w:asciiTheme="majorBidi" w:eastAsia="Times New Roman" w:hAnsiTheme="majorBidi" w:cstheme="majorBidi"/>
                <w:color w:val="000000"/>
                <w:sz w:val="20"/>
                <w:szCs w:val="20"/>
              </w:rPr>
              <w:fldChar w:fldCharType="end"/>
            </w:r>
          </w:p>
        </w:tc>
        <w:tc>
          <w:tcPr>
            <w:tcW w:w="2694" w:type="dxa"/>
            <w:noWrap/>
            <w:hideMark/>
          </w:tcPr>
          <w:p w14:paraId="14172C2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100</w:t>
            </w:r>
          </w:p>
        </w:tc>
        <w:tc>
          <w:tcPr>
            <w:tcW w:w="2268" w:type="dxa"/>
            <w:noWrap/>
            <w:hideMark/>
          </w:tcPr>
          <w:p w14:paraId="5805F1F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w:t>
            </w:r>
          </w:p>
        </w:tc>
        <w:tc>
          <w:tcPr>
            <w:tcW w:w="1701" w:type="dxa"/>
            <w:noWrap/>
            <w:hideMark/>
          </w:tcPr>
          <w:p w14:paraId="77207F1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22430E64" w14:textId="77777777" w:rsidTr="00D54206">
        <w:trPr>
          <w:trHeight w:val="255"/>
        </w:trPr>
        <w:tc>
          <w:tcPr>
            <w:tcW w:w="716" w:type="dxa"/>
            <w:noWrap/>
            <w:hideMark/>
          </w:tcPr>
          <w:p w14:paraId="3141598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792</w:t>
            </w:r>
          </w:p>
        </w:tc>
        <w:tc>
          <w:tcPr>
            <w:tcW w:w="4672" w:type="dxa"/>
            <w:noWrap/>
            <w:hideMark/>
          </w:tcPr>
          <w:p w14:paraId="33153803" w14:textId="4F195BF0" w:rsidR="00F27D6F" w:rsidRPr="00B809E4" w:rsidRDefault="00F27D6F" w:rsidP="006B41D5">
            <w:pPr>
              <w:rPr>
                <w:rFonts w:asciiTheme="majorBidi" w:eastAsia="Times New Roman" w:hAnsiTheme="majorBidi" w:cstheme="majorBidi"/>
                <w:sz w:val="20"/>
                <w:szCs w:val="20"/>
              </w:rPr>
            </w:pPr>
            <w:proofErr w:type="spellStart"/>
            <w:r w:rsidRPr="00B809E4">
              <w:rPr>
                <w:rFonts w:asciiTheme="majorBidi" w:eastAsia="Times New Roman" w:hAnsiTheme="majorBidi" w:cstheme="majorBidi"/>
                <w:sz w:val="20"/>
                <w:szCs w:val="20"/>
              </w:rPr>
              <w:t>Shahriar</w:t>
            </w:r>
            <w:proofErr w:type="spellEnd"/>
            <w:r w:rsidRPr="00B809E4">
              <w:rPr>
                <w:rFonts w:asciiTheme="majorBidi" w:eastAsia="Times New Roman" w:hAnsiTheme="majorBidi" w:cstheme="majorBidi"/>
                <w:sz w:val="20"/>
                <w:szCs w:val="20"/>
              </w:rPr>
              <w:t xml:space="preserve"> </w:t>
            </w:r>
            <w:proofErr w:type="spellStart"/>
            <w:r w:rsidRPr="00B809E4">
              <w:rPr>
                <w:rFonts w:asciiTheme="majorBidi" w:eastAsia="Times New Roman" w:hAnsiTheme="majorBidi" w:cstheme="majorBidi"/>
                <w:sz w:val="20"/>
                <w:szCs w:val="20"/>
              </w:rPr>
              <w:t>Sepahvand</w:t>
            </w:r>
            <w:proofErr w:type="spellEnd"/>
            <w:r w:rsidR="00AD61A3">
              <w:rPr>
                <w:rFonts w:asciiTheme="majorBidi" w:eastAsia="Times New Roman" w:hAnsiTheme="majorBidi" w:cstheme="majorBidi"/>
                <w:sz w:val="20"/>
                <w:szCs w:val="20"/>
              </w:rPr>
              <w:fldChar w:fldCharType="begin"/>
            </w:r>
            <w:r w:rsidR="00CC6B4E">
              <w:rPr>
                <w:rFonts w:asciiTheme="majorBidi" w:eastAsia="Times New Roman" w:hAnsiTheme="majorBidi" w:cstheme="majorBidi"/>
                <w:sz w:val="20"/>
                <w:szCs w:val="20"/>
              </w:rPr>
              <w:instrText xml:space="preserve"> ADDIN EN.CITE &lt;EndNote&gt;&lt;Cite&gt;&lt;Author&gt;Sepahvand&lt;/Author&gt;&lt;Year&gt;2022&lt;/Year&gt;&lt;RecNum&gt;77&lt;/RecNum&gt;&lt;DisplayText&gt;(587)&lt;/DisplayText&gt;&lt;record&gt;&lt;rec-number&gt;77&lt;/rec-number&gt;&lt;foreign-keys&gt;&lt;key app="EN" db-id="sxve52zrqt9xvxe00wspfz5drefv5tfs0rr2" timestamp="1694122281"&gt;77&lt;/key&gt;&lt;/foreign-keys&gt;&lt;ref-type name="Journal Article"&gt;17&lt;/ref-type&gt;&lt;contributors&gt;&lt;authors&gt;&lt;author&gt;Sepahvand, Shahriar&lt;/author&gt;&lt;author&gt;Madani, Mahboobeh&lt;/author&gt;&lt;author&gt;Davarpanah, Mohammad Ali&lt;/author&gt;&lt;author&gt;Ghandehari, Fereshte&lt;/author&gt;&lt;/authors&gt;&lt;/contributors&gt;&lt;titles&gt;&lt;title&gt;Molecular Study of Colistin Resistance Genes in Acinetobacter baumannii Isolated from Patients in the Intensive Care Unit (ICU)&lt;/title&gt;&lt;secondary-title&gt;Ethiopian Journal of Health Development&lt;/secondary-title&gt;&lt;/titles&gt;&lt;periodical&gt;&lt;full-title&gt;Ethiopian Journal of Health Development&lt;/full-title&gt;&lt;/periodical&gt;&lt;volume&gt;36&lt;/volume&gt;&lt;number&gt;1&lt;/number&gt;&lt;dates&gt;&lt;year&gt;2022&lt;/year&gt;&lt;/dates&gt;&lt;isbn&gt;1021-6790&lt;/isbn&gt;&lt;urls&gt;&lt;/urls&gt;&lt;/record&gt;&lt;/Cite&gt;&lt;/EndNote&gt;</w:instrText>
            </w:r>
            <w:r w:rsidR="00AD61A3">
              <w:rPr>
                <w:rFonts w:asciiTheme="majorBidi" w:eastAsia="Times New Roman" w:hAnsiTheme="majorBidi" w:cstheme="majorBidi"/>
                <w:sz w:val="20"/>
                <w:szCs w:val="20"/>
              </w:rPr>
              <w:fldChar w:fldCharType="separate"/>
            </w:r>
            <w:r w:rsidR="00CC6B4E">
              <w:rPr>
                <w:rFonts w:asciiTheme="majorBidi" w:eastAsia="Times New Roman" w:hAnsiTheme="majorBidi" w:cstheme="majorBidi"/>
                <w:noProof/>
                <w:sz w:val="20"/>
                <w:szCs w:val="20"/>
              </w:rPr>
              <w:t>(587)</w:t>
            </w:r>
            <w:r w:rsidR="00AD61A3">
              <w:rPr>
                <w:rFonts w:asciiTheme="majorBidi" w:eastAsia="Times New Roman" w:hAnsiTheme="majorBidi" w:cstheme="majorBidi"/>
                <w:sz w:val="20"/>
                <w:szCs w:val="20"/>
              </w:rPr>
              <w:fldChar w:fldCharType="end"/>
            </w:r>
          </w:p>
        </w:tc>
        <w:tc>
          <w:tcPr>
            <w:tcW w:w="2694" w:type="dxa"/>
            <w:noWrap/>
            <w:hideMark/>
          </w:tcPr>
          <w:p w14:paraId="501290F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100</w:t>
            </w:r>
          </w:p>
        </w:tc>
        <w:tc>
          <w:tcPr>
            <w:tcW w:w="2268" w:type="dxa"/>
            <w:noWrap/>
            <w:hideMark/>
          </w:tcPr>
          <w:p w14:paraId="7351728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34</w:t>
            </w:r>
          </w:p>
        </w:tc>
        <w:tc>
          <w:tcPr>
            <w:tcW w:w="1701" w:type="dxa"/>
            <w:noWrap/>
            <w:hideMark/>
          </w:tcPr>
          <w:p w14:paraId="16A3BAD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2EEE29BF" w14:textId="77777777" w:rsidTr="00D54206">
        <w:trPr>
          <w:trHeight w:val="255"/>
        </w:trPr>
        <w:tc>
          <w:tcPr>
            <w:tcW w:w="716" w:type="dxa"/>
            <w:noWrap/>
            <w:hideMark/>
          </w:tcPr>
          <w:p w14:paraId="018BCEB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401</w:t>
            </w:r>
          </w:p>
        </w:tc>
        <w:tc>
          <w:tcPr>
            <w:tcW w:w="4672" w:type="dxa"/>
            <w:noWrap/>
            <w:hideMark/>
          </w:tcPr>
          <w:p w14:paraId="6B86521E" w14:textId="3D6CBEAD"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Shoja</w:t>
            </w:r>
            <w:proofErr w:type="spellEnd"/>
            <w:r w:rsidR="00BD13AA">
              <w:rPr>
                <w:rFonts w:asciiTheme="majorBidi" w:eastAsia="Times New Roman" w:hAnsiTheme="majorBidi" w:cstheme="majorBidi"/>
                <w:color w:val="000000"/>
                <w:sz w:val="20"/>
                <w:szCs w:val="20"/>
              </w:rPr>
              <w:t xml:space="preserve"> </w:t>
            </w:r>
            <w:r w:rsidR="00BD13AA">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&lt;EndNote&gt;&lt;Cite&gt;&lt;Author&gt;Shoja&lt;/Author&gt;&lt;Year&gt;2013&lt;/Year&gt;&lt;RecNum&gt;683&lt;/RecNum&gt;&lt;DisplayText&gt;(588)&lt;/DisplayText&gt;&lt;record&gt;&lt;rec-number&gt;683&lt;/rec-number&gt;&lt;foreign-keys&gt;&lt;key app="EN" db-id="adpd5tdrq99ptsepx5fpew53az5z5vpp2fzf" timestamp="1694212300"&gt;683&lt;/key&gt;&lt;/foreign-keys&gt;&lt;ref-type name="Journal Article"&gt;17&lt;/ref-type&gt;&lt;contributors&gt;&lt;authors&gt;&lt;author&gt;Shoja, S.&lt;/author&gt;&lt;author&gt;Moosavian, M.&lt;/author&gt;&lt;author&gt;Peymani, A.&lt;/author&gt;&lt;author&gt;Tabatabaiefar, M. A.&lt;/author&gt;&lt;author&gt;Rostami, S.&lt;/author&gt;&lt;author&gt;Ebrahimi, N.&lt;/author&gt;&lt;/authors&gt;&lt;/contributors&gt;&lt;auth-address&gt;Department of Microbiology, School of Medicine, Infectious &amp;amp; Tropical Diseases Research Center, Ahvaz Jundishapur University of Medical Sciences, Ahvaz, Iran.&amp;#xD;Department of Microbiology, Qazvin University of Medical Sciences, Qazvin, Iran.&amp;#xD;Genetic Department, Ahvaz Jundishapur University of Medical Sciences, Ahvaz, Iran.&lt;/auth-address&gt;&lt;titles&gt;&lt;title&gt;Genotyping of carbapenem resistant Acinetobacter baumannii isolated from tracheal tube discharge of hospitalized patients in intensive care units, Ahvaz, Iran&lt;/title&gt;&lt;secondary-title&gt;Iran J Microbiol&lt;/secondary-title&gt;&lt;/titles&gt;&lt;periodical&gt;&lt;full-title&gt;Iran J Microbiol&lt;/full-title&gt;&lt;/periodical&gt;&lt;pages&gt;315-22&lt;/pages&gt;&lt;volume&gt;5&lt;/volume&gt;&lt;number&gt;4&lt;/number&gt;&lt;keywords&gt;&lt;keyword&gt;Acinetobacter baumannii&lt;/keyword&gt;&lt;keyword&gt;Carbapenem resistant&lt;/keyword&gt;&lt;keyword&gt;Intensive Care Units&lt;/keyword&gt;&lt;/keywords&gt;&lt;dates&gt;&lt;year&gt;2013&lt;/year&gt;&lt;pub-dates&gt;&lt;date&gt;Dec&lt;/date&gt;&lt;/pub-dates&gt;&lt;/dates&gt;&lt;isbn&gt;2008-3289 (Print)&amp;#xD;2008-3289&lt;/isbn&gt;&lt;accession-num&gt;25848498&lt;/accession-num&gt;&lt;urls&gt;&lt;/urls&gt;&lt;custom2&gt;PMC4385154&lt;/custom2&gt;&lt;remote-database-provider&gt;NLM&lt;/remote-database-provider&gt;&lt;language&gt;eng&lt;/language&gt;&lt;/record&gt;&lt;/Cite&gt;&lt;/EndNote&gt;</w:instrText>
            </w:r>
            <w:r w:rsidR="00BD13AA">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(588)</w:t>
            </w:r>
            <w:r w:rsidR="00BD13AA">
              <w:rPr>
                <w:rFonts w:asciiTheme="majorBidi" w:eastAsia="Times New Roman" w:hAnsiTheme="majorBidi" w:cstheme="majorBidi"/>
                <w:color w:val="000000"/>
                <w:sz w:val="20"/>
                <w:szCs w:val="20"/>
              </w:rPr>
              <w:fldChar w:fldCharType="end"/>
            </w:r>
          </w:p>
        </w:tc>
        <w:tc>
          <w:tcPr>
            <w:tcW w:w="2694" w:type="dxa"/>
            <w:noWrap/>
            <w:hideMark/>
          </w:tcPr>
          <w:p w14:paraId="1B092A9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206</w:t>
            </w:r>
          </w:p>
        </w:tc>
        <w:tc>
          <w:tcPr>
            <w:tcW w:w="2268" w:type="dxa"/>
            <w:noWrap/>
            <w:hideMark/>
          </w:tcPr>
          <w:p w14:paraId="49B45C4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274576E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0A9359EC" w14:textId="77777777" w:rsidTr="00D54206">
        <w:trPr>
          <w:trHeight w:val="255"/>
        </w:trPr>
        <w:tc>
          <w:tcPr>
            <w:tcW w:w="716" w:type="dxa"/>
            <w:noWrap/>
            <w:hideMark/>
          </w:tcPr>
          <w:p w14:paraId="01C44AF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268</w:t>
            </w:r>
          </w:p>
        </w:tc>
        <w:tc>
          <w:tcPr>
            <w:tcW w:w="4672" w:type="dxa"/>
            <w:noWrap/>
            <w:hideMark/>
          </w:tcPr>
          <w:p w14:paraId="627CE9FA" w14:textId="76FB0148"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Shrestha</w:t>
            </w:r>
            <w:r w:rsidR="00015D90">
              <w:rPr>
                <w:rFonts w:asciiTheme="majorBidi" w:eastAsia="Times New Roman" w:hAnsiTheme="majorBidi" w:cstheme="majorBidi"/>
                <w:color w:val="000000"/>
                <w:sz w:val="20"/>
                <w:szCs w:val="20"/>
              </w:rPr>
              <w:t xml:space="preserve"> </w:t>
            </w:r>
            <w:r w:rsidR="00015D90">
              <w:rPr>
                <w:rFonts w:asciiTheme="majorBidi" w:eastAsia="Times New Roman" w:hAnsiTheme="majorBidi" w:cstheme="majorBidi"/>
                <w:color w:val="000000"/>
                <w:sz w:val="20"/>
                <w:szCs w:val="20"/>
              </w:rPr>
              <w:fldChar w:fldCharType="begin">
                <w:fldData xml:space="preserve">PEVuZE5vdGU+PENpdGU+PEF1dGhvcj5TaHJlc3RoYTwvQXV0aG9yPjxZZWFyPjIwMTU8L1llYXI+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PEVuZE5vdGU+PENpdGU+PEF1dGhvcj5TaHJlc3RoYTwvQXV0aG9yPjxZZWFyPjIwMTU8L1llYXI+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015D90">
              <w:rPr>
                <w:rFonts w:asciiTheme="majorBidi" w:eastAsia="Times New Roman" w:hAnsiTheme="majorBidi" w:cstheme="majorBidi"/>
                <w:color w:val="000000"/>
                <w:sz w:val="20"/>
                <w:szCs w:val="20"/>
              </w:rPr>
            </w:r>
            <w:r w:rsidR="00015D90">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(589)</w:t>
            </w:r>
            <w:r w:rsidR="00015D90">
              <w:rPr>
                <w:rFonts w:asciiTheme="majorBidi" w:eastAsia="Times New Roman" w:hAnsiTheme="majorBidi" w:cstheme="majorBidi"/>
                <w:color w:val="000000"/>
                <w:sz w:val="20"/>
                <w:szCs w:val="20"/>
              </w:rPr>
              <w:fldChar w:fldCharType="end"/>
            </w:r>
          </w:p>
        </w:tc>
        <w:tc>
          <w:tcPr>
            <w:tcW w:w="2694" w:type="dxa"/>
            <w:noWrap/>
            <w:hideMark/>
          </w:tcPr>
          <w:p w14:paraId="6D290C8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122</w:t>
            </w:r>
          </w:p>
        </w:tc>
        <w:tc>
          <w:tcPr>
            <w:tcW w:w="2268" w:type="dxa"/>
            <w:noWrap/>
            <w:hideMark/>
          </w:tcPr>
          <w:p w14:paraId="5AD1F5A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43C8D4A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4168EACB" w14:textId="77777777" w:rsidTr="00D54206">
        <w:trPr>
          <w:trHeight w:val="255"/>
        </w:trPr>
        <w:tc>
          <w:tcPr>
            <w:tcW w:w="716" w:type="dxa"/>
            <w:noWrap/>
            <w:hideMark/>
          </w:tcPr>
          <w:p w14:paraId="51ED763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195</w:t>
            </w:r>
          </w:p>
        </w:tc>
        <w:tc>
          <w:tcPr>
            <w:tcW w:w="4672" w:type="dxa"/>
            <w:noWrap/>
            <w:hideMark/>
          </w:tcPr>
          <w:p w14:paraId="1DDE1B9E" w14:textId="650EE445"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Sileem</w:t>
            </w:r>
            <w:proofErr w:type="spellEnd"/>
            <w:r w:rsidR="00AD67F3">
              <w:rPr>
                <w:rFonts w:asciiTheme="majorBidi" w:eastAsia="Times New Roman" w:hAnsiTheme="majorBidi" w:cstheme="majorBidi"/>
                <w:color w:val="000000"/>
                <w:sz w:val="20"/>
                <w:szCs w:val="20"/>
              </w:rPr>
              <w:t xml:space="preserve"> </w:t>
            </w:r>
            <w:r w:rsidR="00AD67F3">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&lt;EndNote&gt;&lt;Cite&gt;&lt;Author&gt;Sileem&lt;/Author&gt;&lt;Year&gt;2017&lt;/Year&gt;&lt;RecNum&gt;196&lt;/RecNum&gt;&lt;DisplayText&gt;(590)&lt;/DisplayText&gt;&lt;record&gt;&lt;rec-number&gt;196&lt;/rec-number&gt;&lt;foreign-keys&gt;&lt;key app="EN" db-id="adpd5tdrq99ptsepx5fpew53az5z5vpp2fzf" timestamp="1693300665"&gt;196&lt;/key&gt;&lt;/foreign-keys&gt;&lt;ref-type name="Journal Article"&gt;17&lt;/ref-type&gt;&lt;contributors&gt;&lt;authors&gt;&lt;author&gt;Sileem, Ashraf E.&lt;/author&gt;&lt;author&gt;Said, Ahmed Mohamed&lt;/author&gt;&lt;author&gt;Meleha, Mahmoud S.&lt;/author&gt;&lt;/authors&gt;&lt;/contributors&gt;&lt;titles&gt;&lt;title&gt;Acinetobacter baumannii in ICU patients: A prospective study highlighting their incidence, antibiotic sensitivity pattern and impact on ICU stay and mortality&lt;/title&gt;&lt;secondary-title&gt;Egyptian Journal of Chest Diseases and Tuberculosis&lt;/secondary-title&gt;&lt;/titles&gt;&lt;pages&gt;693-698&lt;/pages&gt;&lt;volume&gt;66&lt;/volume&gt;&lt;number&gt;4&lt;/number&gt;&lt;keywords&gt;&lt;keyword&gt;Acinetobacter baumannii&lt;/keyword&gt;&lt;keyword&gt;Intensive care unit&lt;/keyword&gt;&lt;keyword&gt;Antibiotic sensitivity&lt;/keyword&gt;&lt;keyword&gt;Mortality&lt;/keyword&gt;&lt;/keywords&gt;&lt;dates&gt;&lt;year&gt;2017&lt;/year&gt;&lt;pub-dates&gt;&lt;date&gt;2017/10/01/&lt;/date&gt;&lt;/pub-dates&gt;&lt;/dates&gt;&lt;isbn&gt;0422-7638&lt;/isbn&gt;&lt;urls&gt;&lt;related-urls&gt;&lt;url&gt;https://www.sciencedirect.com/science/article/pii/S0422763817300031&lt;/url&gt;&lt;/related-urls&gt;&lt;/urls&gt;&lt;electronic-resource-num&gt;https://doi.org/10.1016/j.ejcdt.2017.01.003&lt;/electronic-resource-num&gt;&lt;/record&gt;&lt;/Cite&gt;&lt;/EndNote&gt;</w:instrText>
            </w:r>
            <w:r w:rsidR="00AD67F3">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(590)</w:t>
            </w:r>
            <w:r w:rsidR="00AD67F3">
              <w:rPr>
                <w:rFonts w:asciiTheme="majorBidi" w:eastAsia="Times New Roman" w:hAnsiTheme="majorBidi" w:cstheme="majorBidi"/>
                <w:color w:val="000000"/>
                <w:sz w:val="20"/>
                <w:szCs w:val="20"/>
              </w:rPr>
              <w:fldChar w:fldCharType="end"/>
            </w:r>
          </w:p>
        </w:tc>
        <w:tc>
          <w:tcPr>
            <w:tcW w:w="2694" w:type="dxa"/>
            <w:noWrap/>
            <w:hideMark/>
          </w:tcPr>
          <w:p w14:paraId="6CD62FD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40</w:t>
            </w:r>
          </w:p>
        </w:tc>
        <w:tc>
          <w:tcPr>
            <w:tcW w:w="2268" w:type="dxa"/>
            <w:noWrap/>
            <w:hideMark/>
          </w:tcPr>
          <w:p w14:paraId="6FF7760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6</w:t>
            </w:r>
          </w:p>
        </w:tc>
        <w:tc>
          <w:tcPr>
            <w:tcW w:w="1701" w:type="dxa"/>
            <w:noWrap/>
            <w:hideMark/>
          </w:tcPr>
          <w:p w14:paraId="037883E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6A411F41" w14:textId="77777777" w:rsidTr="00D54206">
        <w:trPr>
          <w:trHeight w:val="255"/>
        </w:trPr>
        <w:tc>
          <w:tcPr>
            <w:tcW w:w="716" w:type="dxa"/>
            <w:noWrap/>
            <w:hideMark/>
          </w:tcPr>
          <w:p w14:paraId="7104383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407</w:t>
            </w:r>
          </w:p>
        </w:tc>
        <w:tc>
          <w:tcPr>
            <w:tcW w:w="4672" w:type="dxa"/>
            <w:noWrap/>
            <w:hideMark/>
          </w:tcPr>
          <w:p w14:paraId="49EDD1AD" w14:textId="553A333E"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Singla</w:t>
            </w:r>
            <w:r w:rsidR="00AD67F3">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&lt;EndNote&gt;&lt;Cite&gt;&lt;Author&gt;Singla&lt;/Author&gt;&lt;Year&gt;2013&lt;/Year&gt;&lt;RecNum&gt;408&lt;/RecNum&gt;&lt;DisplayText&gt;(591)&lt;/DisplayText&gt;&lt;record&gt;&lt;rec-number&gt;408&lt;/rec-number&gt;&lt;foreign-keys&gt;&lt;key app="EN" db-id="adpd5tdrq99ptsepx5fpew53az5z5vpp2fzf" timestamp="1693300782"&gt;408&lt;/key&gt;&lt;/foreign-keys&gt;&lt;ref-type name="Journal Article"&gt;17&lt;/ref-type&gt;&lt;contributors&gt;&lt;authors&gt;&lt;author&gt;Singla, Pooja&lt;/author&gt;&lt;author&gt;Sikka, Rama&lt;/author&gt;&lt;author&gt;Deep, Antariksh&lt;/author&gt;&lt;author&gt;Chaudhary, Uma&lt;/author&gt;&lt;/authors&gt;&lt;/contributors&gt;&lt;titles&gt;&lt;title&gt;Phenotypic Detection And Prevalence Of Metallo Β-Lactamases (Mbls) In Carbapenem Resistant Isolates Of Acinetobacter Species At A Tertiary Care Hospital In North India&lt;/title&gt;&lt;secondary-title&gt;Int J Pharm Med Bio Sci&lt;/secondary-title&gt;&lt;/titles&gt;&lt;pages&gt;85-91&lt;/pages&gt;&lt;volume&gt;2&lt;/volume&gt;&lt;dates&gt;&lt;year&gt;2013&lt;/year&gt;&lt;/dates&gt;&lt;urls&gt;&lt;/urls&gt;&lt;/record&gt;&lt;/Cite&gt;&lt;/EndNote&gt;</w:instrText>
            </w:r>
            <w:r w:rsidR="00AD67F3">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(591)</w:t>
            </w:r>
            <w:r w:rsidR="00AD67F3">
              <w:rPr>
                <w:rFonts w:asciiTheme="majorBidi" w:eastAsia="Times New Roman" w:hAnsiTheme="majorBidi" w:cstheme="majorBidi"/>
                <w:color w:val="000000"/>
                <w:sz w:val="20"/>
                <w:szCs w:val="20"/>
              </w:rPr>
              <w:fldChar w:fldCharType="end"/>
            </w:r>
          </w:p>
        </w:tc>
        <w:tc>
          <w:tcPr>
            <w:tcW w:w="2694" w:type="dxa"/>
            <w:noWrap/>
            <w:hideMark/>
          </w:tcPr>
          <w:p w14:paraId="4391B42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82</w:t>
            </w:r>
          </w:p>
        </w:tc>
        <w:tc>
          <w:tcPr>
            <w:tcW w:w="2268" w:type="dxa"/>
            <w:noWrap/>
            <w:hideMark/>
          </w:tcPr>
          <w:p w14:paraId="47B877D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0ADA0D6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20F0C65C" w14:textId="77777777" w:rsidTr="00D54206">
        <w:trPr>
          <w:trHeight w:val="255"/>
        </w:trPr>
        <w:tc>
          <w:tcPr>
            <w:tcW w:w="716" w:type="dxa"/>
            <w:noWrap/>
            <w:hideMark/>
          </w:tcPr>
          <w:p w14:paraId="5F58DD9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458</w:t>
            </w:r>
          </w:p>
        </w:tc>
        <w:tc>
          <w:tcPr>
            <w:tcW w:w="4672" w:type="dxa"/>
            <w:noWrap/>
            <w:hideMark/>
          </w:tcPr>
          <w:p w14:paraId="6F3A2061" w14:textId="0BE32990"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Sohrabi</w:t>
            </w:r>
            <w:proofErr w:type="spellEnd"/>
            <w:r w:rsidR="00AD67F3">
              <w:rPr>
                <w:rFonts w:asciiTheme="majorBidi" w:eastAsia="Times New Roman" w:hAnsiTheme="majorBidi" w:cstheme="majorBidi"/>
                <w:color w:val="000000"/>
                <w:sz w:val="20"/>
                <w:szCs w:val="20"/>
              </w:rPr>
              <w:t xml:space="preserve"> </w:t>
            </w:r>
            <w:r w:rsidR="00AD67F3">
              <w:rPr>
                <w:rFonts w:asciiTheme="majorBidi" w:eastAsia="Times New Roman" w:hAnsiTheme="majorBidi" w:cstheme="majorBidi"/>
                <w:color w:val="000000"/>
                <w:sz w:val="20"/>
                <w:szCs w:val="20"/>
              </w:rPr>
              <w:fldChar w:fldCharType="begin">
                <w:fldData xml:space="preserve">PEVuZE5vdGU+PENpdGU+PEF1dGhvcj5Tb2hyYWJpPC9BdXRob3I+PFllYXI+MjAxMjwvWWVhcj48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PEVuZE5vdGU+PENpdGU+PEF1dGhvcj5Tb2hyYWJpPC9BdXRob3I+PFllYXI+MjAxMjwvWWVhcj48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AD67F3">
              <w:rPr>
                <w:rFonts w:asciiTheme="majorBidi" w:eastAsia="Times New Roman" w:hAnsiTheme="majorBidi" w:cstheme="majorBidi"/>
                <w:color w:val="000000"/>
                <w:sz w:val="20"/>
                <w:szCs w:val="20"/>
              </w:rPr>
            </w:r>
            <w:r w:rsidR="00AD67F3">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(592)</w:t>
            </w:r>
            <w:r w:rsidR="00AD67F3">
              <w:rPr>
                <w:rFonts w:asciiTheme="majorBidi" w:eastAsia="Times New Roman" w:hAnsiTheme="majorBidi" w:cstheme="majorBidi"/>
                <w:color w:val="000000"/>
                <w:sz w:val="20"/>
                <w:szCs w:val="20"/>
              </w:rPr>
              <w:fldChar w:fldCharType="end"/>
            </w:r>
          </w:p>
        </w:tc>
        <w:tc>
          <w:tcPr>
            <w:tcW w:w="2694" w:type="dxa"/>
            <w:noWrap/>
            <w:hideMark/>
          </w:tcPr>
          <w:p w14:paraId="23F9155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100</w:t>
            </w:r>
          </w:p>
        </w:tc>
        <w:tc>
          <w:tcPr>
            <w:tcW w:w="2268" w:type="dxa"/>
            <w:noWrap/>
            <w:hideMark/>
          </w:tcPr>
          <w:p w14:paraId="25B5487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19</w:t>
            </w:r>
          </w:p>
        </w:tc>
        <w:tc>
          <w:tcPr>
            <w:tcW w:w="1701" w:type="dxa"/>
            <w:noWrap/>
            <w:hideMark/>
          </w:tcPr>
          <w:p w14:paraId="36A988C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43407F3D" w14:textId="77777777" w:rsidTr="00D54206">
        <w:trPr>
          <w:trHeight w:val="255"/>
        </w:trPr>
        <w:tc>
          <w:tcPr>
            <w:tcW w:w="716" w:type="dxa"/>
            <w:noWrap/>
            <w:hideMark/>
          </w:tcPr>
          <w:p w14:paraId="4FF67443" w14:textId="77777777" w:rsidR="00F27D6F" w:rsidRPr="00EC58D9" w:rsidRDefault="00F27D6F" w:rsidP="006B41D5">
            <w:pPr>
              <w:rPr>
                <w:rFonts w:asciiTheme="majorBidi" w:eastAsia="Times New Roman" w:hAnsiTheme="majorBidi" w:cstheme="majorBidi"/>
                <w:color w:val="000000"/>
                <w:sz w:val="20"/>
                <w:szCs w:val="20"/>
              </w:rPr>
            </w:pPr>
            <w:r w:rsidRPr="00EC58D9">
              <w:rPr>
                <w:rFonts w:asciiTheme="majorBidi" w:eastAsia="Times New Roman" w:hAnsiTheme="majorBidi" w:cstheme="majorBidi"/>
                <w:color w:val="000000"/>
                <w:sz w:val="20"/>
                <w:szCs w:val="20"/>
              </w:rPr>
              <w:t>554</w:t>
            </w:r>
          </w:p>
        </w:tc>
        <w:tc>
          <w:tcPr>
            <w:tcW w:w="4672" w:type="dxa"/>
            <w:noWrap/>
            <w:hideMark/>
          </w:tcPr>
          <w:p w14:paraId="3CD71B10" w14:textId="3D642302" w:rsidR="00F27D6F" w:rsidRPr="00EC58D9" w:rsidRDefault="00F27D6F" w:rsidP="006B41D5">
            <w:pPr>
              <w:rPr>
                <w:rFonts w:asciiTheme="majorBidi" w:eastAsia="Times New Roman" w:hAnsiTheme="majorBidi" w:cstheme="majorBidi"/>
                <w:color w:val="000000"/>
                <w:sz w:val="20"/>
                <w:szCs w:val="20"/>
              </w:rPr>
            </w:pPr>
            <w:proofErr w:type="spellStart"/>
            <w:r w:rsidRPr="00EC58D9">
              <w:rPr>
                <w:rFonts w:asciiTheme="majorBidi" w:eastAsia="Times New Roman" w:hAnsiTheme="majorBidi" w:cstheme="majorBidi"/>
                <w:color w:val="000000"/>
                <w:sz w:val="20"/>
                <w:szCs w:val="20"/>
              </w:rPr>
              <w:t>Souli</w:t>
            </w:r>
            <w:proofErr w:type="spellEnd"/>
            <w:r w:rsidR="006E31B4" w:rsidRPr="00EC58D9">
              <w:rPr>
                <w:rFonts w:asciiTheme="majorBidi" w:eastAsia="Times New Roman" w:hAnsiTheme="majorBidi" w:cstheme="majorBidi"/>
                <w:color w:val="000000"/>
                <w:sz w:val="20"/>
                <w:szCs w:val="20"/>
              </w:rPr>
              <w:t xml:space="preserve"> </w:t>
            </w:r>
            <w:r w:rsidR="006E31B4" w:rsidRPr="00EC58D9">
              <w:rPr>
                <w:rFonts w:asciiTheme="majorBidi" w:eastAsia="Times New Roman" w:hAnsiTheme="majorBidi" w:cstheme="majorBidi"/>
                <w:color w:val="000000"/>
                <w:sz w:val="20"/>
                <w:szCs w:val="20"/>
              </w:rPr>
              <w:fldChar w:fldCharType="begin">
                <w:fldData xml:space="preserve">PEVuZE5vdGU+PENpdGU+PEF1dGhvcj5Tb3VsaTwvQXV0aG9yPjxZZWFyPjIwMDY8L1llYXI+PFJl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PEVuZE5vdGU+PENpdGU+PEF1dGhvcj5Tb3VsaTwvQXV0aG9yPjxZZWFyPjIwMDY8L1llYXI+PFJl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6E31B4" w:rsidRPr="00EC58D9">
              <w:rPr>
                <w:rFonts w:asciiTheme="majorBidi" w:eastAsia="Times New Roman" w:hAnsiTheme="majorBidi" w:cstheme="majorBidi"/>
                <w:color w:val="000000"/>
                <w:sz w:val="20"/>
                <w:szCs w:val="20"/>
              </w:rPr>
            </w:r>
            <w:r w:rsidR="006E31B4" w:rsidRPr="00EC58D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(593)</w:t>
            </w:r>
            <w:r w:rsidR="006E31B4" w:rsidRPr="00EC58D9">
              <w:rPr>
                <w:rFonts w:asciiTheme="majorBidi" w:eastAsia="Times New Roman" w:hAnsiTheme="majorBidi" w:cstheme="majorBidi"/>
                <w:color w:val="000000"/>
                <w:sz w:val="20"/>
                <w:szCs w:val="20"/>
              </w:rPr>
              <w:fldChar w:fldCharType="end"/>
            </w:r>
          </w:p>
        </w:tc>
        <w:tc>
          <w:tcPr>
            <w:tcW w:w="2694" w:type="dxa"/>
            <w:noWrap/>
            <w:hideMark/>
          </w:tcPr>
          <w:p w14:paraId="2335FDC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100</w:t>
            </w:r>
          </w:p>
        </w:tc>
        <w:tc>
          <w:tcPr>
            <w:tcW w:w="2268" w:type="dxa"/>
            <w:noWrap/>
            <w:hideMark/>
          </w:tcPr>
          <w:p w14:paraId="69562B7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w:t>
            </w:r>
          </w:p>
        </w:tc>
        <w:tc>
          <w:tcPr>
            <w:tcW w:w="1701" w:type="dxa"/>
            <w:noWrap/>
            <w:hideMark/>
          </w:tcPr>
          <w:p w14:paraId="29CD479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4174ED40" w14:textId="77777777" w:rsidTr="00D54206">
        <w:trPr>
          <w:trHeight w:val="255"/>
        </w:trPr>
        <w:tc>
          <w:tcPr>
            <w:tcW w:w="716" w:type="dxa"/>
            <w:noWrap/>
            <w:hideMark/>
          </w:tcPr>
          <w:p w14:paraId="1C5E2C04" w14:textId="77777777" w:rsidR="00F27D6F" w:rsidRPr="00EC58D9" w:rsidRDefault="00F27D6F" w:rsidP="006B41D5">
            <w:pPr>
              <w:rPr>
                <w:rFonts w:asciiTheme="majorBidi" w:eastAsia="Times New Roman" w:hAnsiTheme="majorBidi" w:cstheme="majorBidi"/>
                <w:color w:val="000000"/>
                <w:sz w:val="20"/>
                <w:szCs w:val="20"/>
              </w:rPr>
            </w:pPr>
            <w:r w:rsidRPr="00EC58D9">
              <w:rPr>
                <w:rFonts w:asciiTheme="majorBidi" w:eastAsia="Times New Roman" w:hAnsiTheme="majorBidi" w:cstheme="majorBidi"/>
                <w:color w:val="000000"/>
                <w:sz w:val="20"/>
                <w:szCs w:val="20"/>
              </w:rPr>
              <w:t>721</w:t>
            </w:r>
          </w:p>
        </w:tc>
        <w:tc>
          <w:tcPr>
            <w:tcW w:w="4672" w:type="dxa"/>
            <w:noWrap/>
            <w:hideMark/>
          </w:tcPr>
          <w:p w14:paraId="63CB5BA9" w14:textId="76C32A87" w:rsidR="00F27D6F" w:rsidRPr="00EC58D9" w:rsidRDefault="00F27D6F" w:rsidP="006B41D5">
            <w:pPr>
              <w:rPr>
                <w:rFonts w:asciiTheme="majorBidi" w:eastAsia="Times New Roman" w:hAnsiTheme="majorBidi" w:cstheme="majorBidi"/>
                <w:sz w:val="20"/>
                <w:szCs w:val="20"/>
              </w:rPr>
            </w:pPr>
            <w:r w:rsidRPr="00EC58D9">
              <w:rPr>
                <w:rFonts w:asciiTheme="majorBidi" w:eastAsia="Times New Roman" w:hAnsiTheme="majorBidi" w:cstheme="majorBidi"/>
                <w:sz w:val="20"/>
                <w:szCs w:val="20"/>
              </w:rPr>
              <w:t xml:space="preserve">Swati </w:t>
            </w:r>
            <w:proofErr w:type="spellStart"/>
            <w:r w:rsidRPr="00EC58D9">
              <w:rPr>
                <w:rFonts w:asciiTheme="majorBidi" w:eastAsia="Times New Roman" w:hAnsiTheme="majorBidi" w:cstheme="majorBidi"/>
                <w:sz w:val="20"/>
                <w:szCs w:val="20"/>
              </w:rPr>
              <w:t>Mahich</w:t>
            </w:r>
            <w:proofErr w:type="spellEnd"/>
            <w:r w:rsidR="00CA3258" w:rsidRPr="00EC58D9">
              <w:rPr>
                <w:rFonts w:asciiTheme="majorBidi" w:eastAsia="Times New Roman" w:hAnsiTheme="majorBidi" w:cstheme="majorBidi"/>
                <w:sz w:val="20"/>
                <w:szCs w:val="20"/>
              </w:rPr>
              <w:t xml:space="preserve"> </w:t>
            </w:r>
            <w:r w:rsidR="00CA3258" w:rsidRPr="00EC58D9">
              <w:rPr>
                <w:rFonts w:asciiTheme="majorBidi" w:eastAsia="Times New Roman" w:hAnsiTheme="majorBidi" w:cstheme="majorBidi"/>
                <w:sz w:val="20"/>
                <w:szCs w:val="20"/>
              </w:rPr>
              <w:fldChar w:fldCharType="begin"/>
            </w:r>
            <w:r w:rsidR="00CC6B4E">
              <w:rPr>
                <w:rFonts w:asciiTheme="majorBidi" w:eastAsia="Times New Roman" w:hAnsiTheme="majorBidi" w:cstheme="majorBidi"/>
                <w:sz w:val="20"/>
                <w:szCs w:val="20"/>
              </w:rPr>
              <w:instrText xml:space="preserve"> ADDIN EN.CITE &lt;EndNote&gt;&lt;Cite&gt;&lt;Author&gt;Mahich&lt;/Author&gt;&lt;Year&gt;2022&lt;/Year&gt;&lt;RecNum&gt;108&lt;/RecNum&gt;&lt;DisplayText&gt;(594)&lt;/DisplayText&gt;&lt;record&gt;&lt;rec-number&gt;108&lt;/rec-number&gt;&lt;foreign-keys&gt;&lt;key app="EN" db-id="sxve52zrqt9xvxe00wspfz5drefv5tfs0rr2" timestamp="1694357477"&gt;108&lt;/key&gt;&lt;/foreign-keys&gt;&lt;ref-type name="Journal Article"&gt;17&lt;/ref-type&gt;&lt;contributors&gt;&lt;authors&gt;&lt;author&gt;Mahich, Swati&lt;/author&gt;&lt;author&gt;Angurana, Suresh Kumar&lt;/author&gt;&lt;author&gt;Sundaram, Venkataseshan&lt;/author&gt;&lt;author&gt;Gautam, Vikas&lt;/author&gt;&lt;/authors&gt;&lt;/contributors&gt;&lt;titles&gt;&lt;title&gt;Epidemiology, microbiological profile, and outcome of culture positive sepsis among outborn neonates at a tertiary hospital in Northern India&lt;/title&gt;&lt;secondary-title&gt;The Journal of Maternal-Fetal &amp;amp; Neonatal Medicine&lt;/secondary-title&gt;&lt;/titles&gt;&lt;periodical&gt;&lt;full-title&gt;The Journal of Maternal-Fetal &amp;amp; Neonatal Medicine&lt;/full-title&gt;&lt;/periodical&gt;&lt;pages&gt;7948-7956&lt;/pages&gt;&lt;volume&gt;35&lt;/volume&gt;&lt;number&gt;25&lt;/number&gt;&lt;dates&gt;&lt;year&gt;2022&lt;/year&gt;&lt;/dates&gt;&lt;isbn&gt;1476-7058&lt;/isbn&gt;&lt;urls&gt;&lt;/urls&gt;&lt;/record&gt;&lt;/Cite&gt;&lt;/EndNote&gt;</w:instrText>
            </w:r>
            <w:r w:rsidR="00CA3258" w:rsidRPr="00EC58D9">
              <w:rPr>
                <w:rFonts w:asciiTheme="majorBidi" w:eastAsia="Times New Roman" w:hAnsiTheme="majorBidi" w:cstheme="majorBidi"/>
                <w:sz w:val="20"/>
                <w:szCs w:val="20"/>
              </w:rPr>
              <w:fldChar w:fldCharType="separate"/>
            </w:r>
            <w:r w:rsidR="00CC6B4E">
              <w:rPr>
                <w:rFonts w:asciiTheme="majorBidi" w:eastAsia="Times New Roman" w:hAnsiTheme="majorBidi" w:cstheme="majorBidi"/>
                <w:noProof/>
                <w:sz w:val="20"/>
                <w:szCs w:val="20"/>
              </w:rPr>
              <w:t>(594)</w:t>
            </w:r>
            <w:r w:rsidR="00CA3258" w:rsidRPr="00EC58D9">
              <w:rPr>
                <w:rFonts w:asciiTheme="majorBidi" w:eastAsia="Times New Roman" w:hAnsiTheme="majorBidi" w:cstheme="majorBidi"/>
                <w:sz w:val="20"/>
                <w:szCs w:val="20"/>
              </w:rPr>
              <w:fldChar w:fldCharType="end"/>
            </w:r>
          </w:p>
        </w:tc>
        <w:tc>
          <w:tcPr>
            <w:tcW w:w="2694" w:type="dxa"/>
            <w:noWrap/>
            <w:hideMark/>
          </w:tcPr>
          <w:p w14:paraId="0B8843C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33</w:t>
            </w:r>
          </w:p>
        </w:tc>
        <w:tc>
          <w:tcPr>
            <w:tcW w:w="2268" w:type="dxa"/>
            <w:noWrap/>
            <w:hideMark/>
          </w:tcPr>
          <w:p w14:paraId="059DEE6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16CFEAF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78B309FC" w14:textId="77777777" w:rsidTr="00D54206">
        <w:trPr>
          <w:trHeight w:val="255"/>
        </w:trPr>
        <w:tc>
          <w:tcPr>
            <w:tcW w:w="716" w:type="dxa"/>
            <w:noWrap/>
            <w:hideMark/>
          </w:tcPr>
          <w:p w14:paraId="3DBE97F4" w14:textId="77777777" w:rsidR="00F27D6F" w:rsidRPr="00EC58D9" w:rsidRDefault="00F27D6F" w:rsidP="006B41D5">
            <w:pPr>
              <w:rPr>
                <w:rFonts w:asciiTheme="majorBidi" w:eastAsia="Times New Roman" w:hAnsiTheme="majorBidi" w:cstheme="majorBidi"/>
                <w:color w:val="000000"/>
                <w:sz w:val="20"/>
                <w:szCs w:val="20"/>
              </w:rPr>
            </w:pPr>
            <w:r w:rsidRPr="00EC58D9">
              <w:rPr>
                <w:rFonts w:asciiTheme="majorBidi" w:eastAsia="Times New Roman" w:hAnsiTheme="majorBidi" w:cstheme="majorBidi"/>
                <w:color w:val="000000"/>
                <w:sz w:val="20"/>
                <w:szCs w:val="20"/>
              </w:rPr>
              <w:t>138</w:t>
            </w:r>
          </w:p>
        </w:tc>
        <w:tc>
          <w:tcPr>
            <w:tcW w:w="4672" w:type="dxa"/>
            <w:noWrap/>
            <w:hideMark/>
          </w:tcPr>
          <w:p w14:paraId="53D82E1A" w14:textId="1C92BC50" w:rsidR="00F27D6F" w:rsidRPr="00EC58D9" w:rsidRDefault="00566F27" w:rsidP="00566F27">
            <w:pPr>
              <w:rPr>
                <w:rFonts w:asciiTheme="majorBidi" w:eastAsia="Times New Roman" w:hAnsiTheme="majorBidi" w:cstheme="majorBidi"/>
                <w:color w:val="000000"/>
                <w:sz w:val="20"/>
                <w:szCs w:val="20"/>
              </w:rPr>
            </w:pPr>
            <w:r w:rsidRPr="00EC58D9">
              <w:rPr>
                <w:rFonts w:asciiTheme="majorBidi" w:eastAsia="Times New Roman" w:hAnsiTheme="majorBidi" w:cstheme="majorBidi"/>
                <w:color w:val="000000"/>
                <w:sz w:val="20"/>
                <w:szCs w:val="20"/>
              </w:rPr>
              <w:t xml:space="preserve">Surbhi Khurana </w:t>
            </w:r>
            <w:r w:rsidRPr="00EC58D9">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&lt;EndNote&gt;&lt;Cite&gt;&lt;Author&gt;Khurana&lt;/Author&gt;&lt;Year&gt;2021&lt;/Year&gt;&lt;RecNum&gt;111&lt;/RecNum&gt;&lt;DisplayText&gt;(317)&lt;/DisplayText&gt;&lt;record&gt;&lt;rec-number&gt;111&lt;/rec-number&gt;&lt;foreign-keys&gt;&lt;key app="EN" db-id="r2exsvat5xft0ge5xwdxs9dovae0evvwdsfa" timestamp="1693651913"&gt;111&lt;/key&gt;&lt;/foreign-keys&gt;&lt;ref-type name="Journal Article"&gt;17&lt;/ref-type&gt;&lt;contributors&gt;&lt;authors&gt;&lt;author&gt;Khurana, Surbhi&lt;/author&gt;&lt;author&gt;Singh, Parul&lt;/author&gt;&lt;author&gt;Sharad, Neha&lt;/author&gt;&lt;author&gt;Kiro, Vandana V&lt;/author&gt;&lt;author&gt;Rastogi, Neha&lt;/author&gt;&lt;author&gt;Lathwal, Amit&lt;/author&gt;&lt;author&gt;Malhotra, Rajesh&lt;/author&gt;&lt;author&gt;Trikha, Anjan&lt;/author&gt;&lt;author&gt;Mathur, Purva&lt;/author&gt;&lt;/authors&gt;&lt;/contributors&gt;&lt;titles&gt;&lt;title&gt;Profile of co-infections &amp;amp; secondary infections in COVID-19 patients at a dedicated COVID-19 facility of a tertiary care Indian hospital: Implication on antimicrobial resistance&lt;/title&gt;&lt;secondary-title&gt;Indian journal of medical microbiology&lt;/secondary-title&gt;&lt;/titles&gt;&lt;periodical&gt;&lt;full-title&gt;Indian journal of medical microbiology&lt;/full-title&gt;&lt;/periodical&gt;&lt;pages&gt;147-153&lt;/pages&gt;&lt;volume&gt;39&lt;/volume&gt;&lt;number&gt;2&lt;/number&gt;&lt;dates&gt;&lt;year&gt;2021&lt;/year&gt;&lt;/dates&gt;&lt;isbn&gt;0255-0857&lt;/isbn&gt;&lt;urls&gt;&lt;/urls&gt;&lt;/record&gt;&lt;/Cite&gt;&lt;/EndNote&gt;</w:instrText>
            </w:r>
            <w:r w:rsidRPr="00EC58D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(317)</w:t>
            </w:r>
            <w:r w:rsidRPr="00EC58D9">
              <w:rPr>
                <w:rFonts w:asciiTheme="majorBidi" w:eastAsia="Times New Roman" w:hAnsiTheme="majorBidi" w:cstheme="majorBidi"/>
                <w:color w:val="000000"/>
                <w:sz w:val="20"/>
                <w:szCs w:val="20"/>
              </w:rPr>
              <w:fldChar w:fldCharType="end"/>
            </w:r>
          </w:p>
        </w:tc>
        <w:tc>
          <w:tcPr>
            <w:tcW w:w="2694" w:type="dxa"/>
            <w:noWrap/>
            <w:hideMark/>
          </w:tcPr>
          <w:p w14:paraId="276D79B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47</w:t>
            </w:r>
          </w:p>
        </w:tc>
        <w:tc>
          <w:tcPr>
            <w:tcW w:w="2268" w:type="dxa"/>
            <w:noWrap/>
            <w:hideMark/>
          </w:tcPr>
          <w:p w14:paraId="2DE2DB9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w:t>
            </w:r>
          </w:p>
        </w:tc>
        <w:tc>
          <w:tcPr>
            <w:tcW w:w="1701" w:type="dxa"/>
            <w:noWrap/>
            <w:hideMark/>
          </w:tcPr>
          <w:p w14:paraId="730DEFB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40C62BA5" w14:textId="77777777" w:rsidTr="00D54206">
        <w:trPr>
          <w:trHeight w:val="255"/>
        </w:trPr>
        <w:tc>
          <w:tcPr>
            <w:tcW w:w="716" w:type="dxa"/>
            <w:noWrap/>
            <w:hideMark/>
          </w:tcPr>
          <w:p w14:paraId="07931125" w14:textId="77777777" w:rsidR="00F27D6F" w:rsidRPr="00EC58D9" w:rsidRDefault="00F27D6F" w:rsidP="006B41D5">
            <w:pPr>
              <w:rPr>
                <w:rFonts w:asciiTheme="majorBidi" w:eastAsia="Times New Roman" w:hAnsiTheme="majorBidi" w:cstheme="majorBidi"/>
                <w:color w:val="000000"/>
                <w:sz w:val="20"/>
                <w:szCs w:val="20"/>
              </w:rPr>
            </w:pPr>
            <w:r w:rsidRPr="00EC58D9">
              <w:rPr>
                <w:rFonts w:asciiTheme="majorBidi" w:eastAsia="Times New Roman" w:hAnsiTheme="majorBidi" w:cstheme="majorBidi"/>
                <w:color w:val="000000"/>
                <w:sz w:val="20"/>
                <w:szCs w:val="20"/>
              </w:rPr>
              <w:t>76</w:t>
            </w:r>
          </w:p>
        </w:tc>
        <w:tc>
          <w:tcPr>
            <w:tcW w:w="4672" w:type="dxa"/>
            <w:noWrap/>
            <w:hideMark/>
          </w:tcPr>
          <w:p w14:paraId="30057103" w14:textId="5A2F77B6" w:rsidR="00F27D6F" w:rsidRPr="00EC58D9" w:rsidRDefault="00F27D6F" w:rsidP="006B41D5">
            <w:pPr>
              <w:rPr>
                <w:rFonts w:asciiTheme="majorBidi" w:eastAsia="Times New Roman" w:hAnsiTheme="majorBidi" w:cstheme="majorBidi"/>
                <w:color w:val="000000"/>
                <w:sz w:val="20"/>
                <w:szCs w:val="20"/>
              </w:rPr>
            </w:pPr>
            <w:r w:rsidRPr="00EC58D9">
              <w:rPr>
                <w:rFonts w:asciiTheme="majorBidi" w:eastAsia="Times New Roman" w:hAnsiTheme="majorBidi" w:cstheme="majorBidi"/>
                <w:color w:val="000000"/>
                <w:sz w:val="20"/>
                <w:szCs w:val="20"/>
              </w:rPr>
              <w:t>Tahmasebi</w:t>
            </w:r>
            <w:r w:rsidR="00631E1D" w:rsidRPr="00EC58D9">
              <w:rPr>
                <w:rFonts w:asciiTheme="majorBidi" w:eastAsia="Times New Roman" w:hAnsiTheme="majorBidi" w:cstheme="majorBidi"/>
                <w:color w:val="000000"/>
                <w:sz w:val="20"/>
                <w:szCs w:val="20"/>
              </w:rPr>
              <w:t xml:space="preserve"> </w:t>
            </w:r>
            <w:r w:rsidR="00631E1D" w:rsidRPr="00EC58D9">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&lt;EndNote&gt;&lt;Cite&gt;&lt;Author&gt;Tahmasebi Birgani&lt;/Author&gt;&lt;Year&gt;2018&lt;/Year&gt;&lt;RecNum&gt;76&lt;/RecNum&gt;&lt;DisplayText&gt;(595)&lt;/DisplayText&gt;&lt;record&gt;&lt;rec-number&gt;76&lt;/rec-number&gt;&lt;foreign-keys&gt;&lt;key app="EN" db-id="adpd5tdrq99ptsepx5fpew53az5z5vpp2fzf" timestamp="1693300619"&gt;76&lt;/key&gt;&lt;/foreign-keys&gt;&lt;ref-type name="Journal Article"&gt;17&lt;/ref-type&gt;&lt;contributors&gt;&lt;authors&gt;&lt;author&gt;Tahmasebi Birgani, M.&lt;/author&gt;&lt;author&gt;Bijanzadeh, M.&lt;/author&gt;&lt;author&gt;Ansari, H.&lt;/author&gt;&lt;/authors&gt;&lt;/contributors&gt;&lt;titles&gt;&lt;title&gt;Antibiotic Characterization of Acinetobacter baumannii Isolated from Clinical Samples and Production of Recombinant OmpA from Resistant Strains&lt;/title&gt;&lt;secondary-title&gt;Jundishapur J Microbiol&lt;/secondary-title&gt;&lt;/titles&gt;&lt;periodical&gt;&lt;full-title&gt;Jundishapur J Microbiol&lt;/full-title&gt;&lt;/periodical&gt;&lt;pages&gt;e78773&lt;/pages&gt;&lt;volume&gt;11&lt;/volume&gt;&lt;number&gt;12&lt;/number&gt;&lt;edition&gt;2018-11-01&lt;/edition&gt;&lt;keywords&gt;&lt;keyword&gt;&amp;amp;lt&lt;/keyword&gt;&lt;keyword&gt;i&amp;amp;gt&lt;/keyword&gt;&lt;keyword&gt;Acinetobacter baumannii&amp;amp;lt&lt;/keyword&gt;&lt;keyword&gt;/i&amp;amp;gt&lt;/keyword&gt;&lt;keyword&gt;Antibacterial Agent&lt;/keyword&gt;&lt;keyword&gt;Multidrug Resistant&lt;/keyword&gt;&lt;keyword&gt;OMPA Outer Membrane Protein&lt;/keyword&gt;&lt;/keywords&gt;&lt;dates&gt;&lt;year&gt;2018&lt;/year&gt;&lt;/dates&gt;&lt;isbn&gt;2008-3645&amp;#xD;2008-4161&lt;/isbn&gt;&lt;work-type&gt;Research Article&lt;/work-type&gt;&lt;urls&gt;&lt;related-urls&gt;&lt;url&gt;https://sites.kowsarpub.com/jjm/articles/78773.html&lt;/url&gt;&lt;/related-urls&gt;&lt;/urls&gt;&lt;electronic-resource-num&gt;10.5812/jjm.78773&lt;/electronic-resource-num&gt;&lt;language&gt;en&lt;/language&gt;&lt;/record&gt;&lt;/Cite&gt;&lt;/EndNote&gt;</w:instrText>
            </w:r>
            <w:r w:rsidR="00631E1D" w:rsidRPr="00EC58D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(595)</w:t>
            </w:r>
            <w:r w:rsidR="00631E1D" w:rsidRPr="00EC58D9">
              <w:rPr>
                <w:rFonts w:asciiTheme="majorBidi" w:eastAsia="Times New Roman" w:hAnsiTheme="majorBidi" w:cstheme="majorBidi"/>
                <w:color w:val="000000"/>
                <w:sz w:val="20"/>
                <w:szCs w:val="20"/>
              </w:rPr>
              <w:fldChar w:fldCharType="end"/>
            </w:r>
          </w:p>
        </w:tc>
        <w:tc>
          <w:tcPr>
            <w:tcW w:w="2694" w:type="dxa"/>
            <w:noWrap/>
            <w:hideMark/>
          </w:tcPr>
          <w:p w14:paraId="5BCD5F3F" w14:textId="4659A831"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w:t>
            </w:r>
            <w:r w:rsidR="00C411FF">
              <w:rPr>
                <w:rFonts w:asciiTheme="majorBidi" w:eastAsia="Times New Roman" w:hAnsiTheme="majorBidi" w:cstheme="majorBidi"/>
                <w:color w:val="000000"/>
                <w:sz w:val="20"/>
                <w:szCs w:val="20"/>
              </w:rPr>
              <w:t>0</w:t>
            </w:r>
          </w:p>
        </w:tc>
        <w:tc>
          <w:tcPr>
            <w:tcW w:w="2268" w:type="dxa"/>
            <w:noWrap/>
            <w:hideMark/>
          </w:tcPr>
          <w:p w14:paraId="70CBE7F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w:t>
            </w:r>
          </w:p>
        </w:tc>
        <w:tc>
          <w:tcPr>
            <w:tcW w:w="1701" w:type="dxa"/>
            <w:noWrap/>
            <w:hideMark/>
          </w:tcPr>
          <w:p w14:paraId="598E3CF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2E7B2383" w14:textId="77777777" w:rsidTr="00D54206">
        <w:trPr>
          <w:trHeight w:val="255"/>
        </w:trPr>
        <w:tc>
          <w:tcPr>
            <w:tcW w:w="716" w:type="dxa"/>
            <w:noWrap/>
            <w:hideMark/>
          </w:tcPr>
          <w:p w14:paraId="0D853734" w14:textId="77777777" w:rsidR="00F27D6F" w:rsidRPr="00EC58D9" w:rsidRDefault="00F27D6F" w:rsidP="006B41D5">
            <w:pPr>
              <w:rPr>
                <w:rFonts w:asciiTheme="majorBidi" w:eastAsia="Times New Roman" w:hAnsiTheme="majorBidi" w:cstheme="majorBidi"/>
                <w:color w:val="000000"/>
                <w:sz w:val="20"/>
                <w:szCs w:val="20"/>
              </w:rPr>
            </w:pPr>
            <w:r w:rsidRPr="00EC58D9">
              <w:rPr>
                <w:rFonts w:asciiTheme="majorBidi" w:eastAsia="Times New Roman" w:hAnsiTheme="majorBidi" w:cstheme="majorBidi"/>
                <w:color w:val="000000"/>
                <w:sz w:val="20"/>
                <w:szCs w:val="20"/>
              </w:rPr>
              <w:t>205</w:t>
            </w:r>
          </w:p>
        </w:tc>
        <w:tc>
          <w:tcPr>
            <w:tcW w:w="4672" w:type="dxa"/>
            <w:noWrap/>
            <w:hideMark/>
          </w:tcPr>
          <w:p w14:paraId="4AA38CB3" w14:textId="7CEECD47" w:rsidR="00F27D6F" w:rsidRPr="00EC58D9" w:rsidRDefault="00F27D6F" w:rsidP="006B41D5">
            <w:pPr>
              <w:rPr>
                <w:rFonts w:asciiTheme="majorBidi" w:eastAsia="Times New Roman" w:hAnsiTheme="majorBidi" w:cstheme="majorBidi"/>
                <w:color w:val="000000"/>
                <w:sz w:val="20"/>
                <w:szCs w:val="20"/>
              </w:rPr>
            </w:pPr>
            <w:proofErr w:type="spellStart"/>
            <w:r w:rsidRPr="00EC58D9">
              <w:rPr>
                <w:rFonts w:asciiTheme="majorBidi" w:eastAsia="Times New Roman" w:hAnsiTheme="majorBidi" w:cstheme="majorBidi"/>
                <w:color w:val="000000"/>
                <w:sz w:val="20"/>
                <w:szCs w:val="20"/>
              </w:rPr>
              <w:t>Tarashi</w:t>
            </w:r>
            <w:proofErr w:type="spellEnd"/>
            <w:r w:rsidRPr="00EC58D9">
              <w:rPr>
                <w:rFonts w:asciiTheme="majorBidi" w:eastAsia="Times New Roman" w:hAnsiTheme="majorBidi" w:cstheme="majorBidi"/>
                <w:color w:val="000000"/>
                <w:sz w:val="20"/>
                <w:szCs w:val="20"/>
              </w:rPr>
              <w:t xml:space="preserve"> </w:t>
            </w:r>
            <w:r w:rsidR="00631E1D" w:rsidRPr="00EC58D9">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&lt;EndNote&gt;&lt;Cite&gt;&lt;Author&gt;Tarashi&lt;/Author&gt;&lt;Year&gt;2016&lt;/Year&gt;&lt;RecNum&gt;206&lt;/RecNum&gt;&lt;DisplayText&gt;(596)&lt;/DisplayText&gt;&lt;record&gt;&lt;rec-number&gt;206&lt;/rec-number&gt;&lt;foreign-keys&gt;&lt;key app="EN" db-id="adpd5tdrq99ptsepx5fpew53az5z5vpp2fzf" timestamp="1693300672"&gt;206&lt;/key&gt;&lt;/foreign-keys&gt;&lt;ref-type name="Journal Article"&gt;17&lt;/ref-type&gt;&lt;contributors&gt;&lt;authors&gt;&lt;author&gt;Tarashi, Samira&lt;/author&gt;&lt;author&gt;Goudarzi, Hossein&lt;/author&gt;&lt;author&gt;Erfanimanesh, Soroor&lt;/author&gt;&lt;author&gt;Pormohammad, Ali&lt;/author&gt;&lt;author&gt;Hashemi, Ali&lt;/author&gt;&lt;/authors&gt;&lt;/contributors&gt;&lt;titles&gt;&lt;title&gt;Phenotypic and Molecular Detection of Metallo-Beta-Lactamase Genes Among Imipenem Resistant Pseudomonas aeruginosa and Acinetobacter baumannii Strains Isolated From Patients with Burn Injuries&lt;/title&gt;&lt;secondary-title&gt;Archives of Clinical Infectious Diseases&lt;/secondary-title&gt;&lt;/titles&gt;&lt;volume&gt;inpress&lt;/volume&gt;&lt;dates&gt;&lt;year&gt;2016&lt;/year&gt;&lt;pub-dates&gt;&lt;date&gt;08/06&lt;/date&gt;&lt;/pub-dates&gt;&lt;/dates&gt;&lt;urls&gt;&lt;/urls&gt;&lt;electronic-resource-num&gt;10.5812/archcid.39036&lt;/electronic-resource-num&gt;&lt;/record&gt;&lt;/Cite&gt;&lt;/EndNote&gt;</w:instrText>
            </w:r>
            <w:r w:rsidR="00631E1D" w:rsidRPr="00EC58D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(596)</w:t>
            </w:r>
            <w:r w:rsidR="00631E1D" w:rsidRPr="00EC58D9">
              <w:rPr>
                <w:rFonts w:asciiTheme="majorBidi" w:eastAsia="Times New Roman" w:hAnsiTheme="majorBidi" w:cstheme="majorBidi"/>
                <w:color w:val="000000"/>
                <w:sz w:val="20"/>
                <w:szCs w:val="20"/>
              </w:rPr>
              <w:fldChar w:fldCharType="end"/>
            </w:r>
          </w:p>
        </w:tc>
        <w:tc>
          <w:tcPr>
            <w:tcW w:w="2694" w:type="dxa"/>
            <w:noWrap/>
            <w:hideMark/>
          </w:tcPr>
          <w:p w14:paraId="7F597B7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189</w:t>
            </w:r>
          </w:p>
        </w:tc>
        <w:tc>
          <w:tcPr>
            <w:tcW w:w="2268" w:type="dxa"/>
            <w:noWrap/>
            <w:hideMark/>
          </w:tcPr>
          <w:p w14:paraId="26E1F579" w14:textId="35F1BCF7" w:rsidR="00F27D6F" w:rsidRPr="00B809E4" w:rsidRDefault="00C411FF" w:rsidP="006B41D5">
            <w:pP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1</w:t>
            </w:r>
          </w:p>
        </w:tc>
        <w:tc>
          <w:tcPr>
            <w:tcW w:w="1701" w:type="dxa"/>
            <w:noWrap/>
            <w:hideMark/>
          </w:tcPr>
          <w:p w14:paraId="4592DED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3483ACE6" w14:textId="77777777" w:rsidTr="00D54206">
        <w:trPr>
          <w:trHeight w:val="255"/>
        </w:trPr>
        <w:tc>
          <w:tcPr>
            <w:tcW w:w="716" w:type="dxa"/>
            <w:noWrap/>
            <w:hideMark/>
          </w:tcPr>
          <w:p w14:paraId="450E30C8" w14:textId="77777777" w:rsidR="00F27D6F" w:rsidRPr="00EC58D9" w:rsidRDefault="00F27D6F" w:rsidP="006B41D5">
            <w:pPr>
              <w:rPr>
                <w:rFonts w:asciiTheme="majorBidi" w:eastAsia="Times New Roman" w:hAnsiTheme="majorBidi" w:cstheme="majorBidi"/>
                <w:color w:val="000000"/>
                <w:sz w:val="20"/>
                <w:szCs w:val="20"/>
              </w:rPr>
            </w:pPr>
            <w:r w:rsidRPr="00EC58D9">
              <w:rPr>
                <w:rFonts w:asciiTheme="majorBidi" w:eastAsia="Times New Roman" w:hAnsiTheme="majorBidi" w:cstheme="majorBidi"/>
                <w:color w:val="000000"/>
                <w:sz w:val="20"/>
                <w:szCs w:val="20"/>
              </w:rPr>
              <w:t>1</w:t>
            </w:r>
          </w:p>
        </w:tc>
        <w:tc>
          <w:tcPr>
            <w:tcW w:w="4672" w:type="dxa"/>
            <w:noWrap/>
            <w:hideMark/>
          </w:tcPr>
          <w:p w14:paraId="4C723A7A" w14:textId="1BA1F8CC" w:rsidR="00F27D6F" w:rsidRPr="00EC58D9" w:rsidRDefault="00F27D6F" w:rsidP="006B41D5">
            <w:pPr>
              <w:rPr>
                <w:rFonts w:asciiTheme="majorBidi" w:eastAsia="Times New Roman" w:hAnsiTheme="majorBidi" w:cstheme="majorBidi"/>
                <w:color w:val="000000"/>
                <w:sz w:val="20"/>
                <w:szCs w:val="20"/>
              </w:rPr>
            </w:pPr>
            <w:r w:rsidRPr="00EC58D9">
              <w:rPr>
                <w:rFonts w:asciiTheme="majorBidi" w:eastAsia="Times New Roman" w:hAnsiTheme="majorBidi" w:cstheme="majorBidi"/>
                <w:color w:val="000000"/>
                <w:sz w:val="20"/>
                <w:szCs w:val="20"/>
              </w:rPr>
              <w:t>Tayebi</w:t>
            </w:r>
            <w:r w:rsidR="00631E1D" w:rsidRPr="00EC58D9">
              <w:rPr>
                <w:rFonts w:asciiTheme="majorBidi" w:eastAsia="Times New Roman" w:hAnsiTheme="majorBidi" w:cstheme="majorBidi"/>
                <w:color w:val="000000"/>
                <w:sz w:val="20"/>
                <w:szCs w:val="20"/>
              </w:rPr>
              <w:t xml:space="preserve"> </w:t>
            </w:r>
            <w:r w:rsidR="00631E1D" w:rsidRPr="00EC58D9">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&lt;EndNote&gt;&lt;Cite&gt;&lt;Author&gt;Tayebi&lt;/Author&gt;&lt;Year&gt;2019&lt;/Year&gt;&lt;RecNum&gt;1&lt;/RecNum&gt;&lt;DisplayText&gt;(597)&lt;/DisplayText&gt;&lt;record&gt;&lt;rec-number&gt;1&lt;/rec-number&gt;&lt;foreign-keys&gt;&lt;key app="EN" db-id="adpd5tdrq99ptsepx5fpew53az5z5vpp2fzf" timestamp="1693300600"&gt;1&lt;/key&gt;&lt;/foreign-keys&gt;&lt;ref-type name="Journal Article"&gt;17&lt;/ref-type&gt;&lt;contributors&gt;&lt;authors&gt;&lt;author&gt;Tayebi, Zahra&lt;/author&gt;&lt;author&gt;Doust, Reza Hosseini&lt;/author&gt;&lt;author&gt;Rahimi, Mohammad Karim&lt;/author&gt;&lt;author&gt;Siadat, Seyed Davar&lt;/author&gt;&lt;author&gt;Goudarzi, Mehdi&lt;/author&gt;&lt;/authors&gt;&lt;/contributors&gt;&lt;titles&gt;&lt;title&gt;Distribution of different carbapenemase genes in carbapenem-resistant Acinetobacter baumannii strains isolated from intensive care: A two year multi-center study in Tehran, Iran&lt;/title&gt;&lt;secondary-title&gt;Gene Reports&lt;/secondary-title&gt;&lt;/titles&gt;&lt;pages&gt;100382&lt;/pages&gt;&lt;volume&gt;15&lt;/volume&gt;&lt;keywords&gt;&lt;keyword&gt;Carbapenem resistance&lt;/keyword&gt;&lt;keyword&gt;Intensive care unit&lt;/keyword&gt;&lt;/keywords&gt;&lt;dates&gt;&lt;year&gt;2019&lt;/year&gt;&lt;pub-dates&gt;&lt;date&gt;2019/06/01/&lt;/date&gt;&lt;/pub-dates&gt;&lt;/dates&gt;&lt;isbn&gt;2452-0144&lt;/isbn&gt;&lt;urls&gt;&lt;related-urls&gt;&lt;url&gt;https://www.sciencedirect.com/science/article/pii/S245201441930024X&lt;/url&gt;&lt;/related-urls&gt;&lt;/urls&gt;&lt;electronic-resource-num&gt;https://doi.org/10.1016/j.genrep.2019.100382&lt;/electronic-resource-num&gt;&lt;/record&gt;&lt;/Cite&gt;&lt;/EndNote&gt;</w:instrText>
            </w:r>
            <w:r w:rsidR="00631E1D" w:rsidRPr="00EC58D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(597)</w:t>
            </w:r>
            <w:r w:rsidR="00631E1D" w:rsidRPr="00EC58D9">
              <w:rPr>
                <w:rFonts w:asciiTheme="majorBidi" w:eastAsia="Times New Roman" w:hAnsiTheme="majorBidi" w:cstheme="majorBidi"/>
                <w:color w:val="000000"/>
                <w:sz w:val="20"/>
                <w:szCs w:val="20"/>
              </w:rPr>
              <w:fldChar w:fldCharType="end"/>
            </w:r>
          </w:p>
        </w:tc>
        <w:tc>
          <w:tcPr>
            <w:tcW w:w="2694" w:type="dxa"/>
            <w:noWrap/>
            <w:hideMark/>
          </w:tcPr>
          <w:p w14:paraId="553A41A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150</w:t>
            </w:r>
          </w:p>
        </w:tc>
        <w:tc>
          <w:tcPr>
            <w:tcW w:w="2268" w:type="dxa"/>
            <w:noWrap/>
            <w:hideMark/>
          </w:tcPr>
          <w:p w14:paraId="36F5434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7A233A6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0E90EA46" w14:textId="77777777" w:rsidTr="00D54206">
        <w:trPr>
          <w:trHeight w:val="255"/>
        </w:trPr>
        <w:tc>
          <w:tcPr>
            <w:tcW w:w="716" w:type="dxa"/>
            <w:noWrap/>
            <w:hideMark/>
          </w:tcPr>
          <w:p w14:paraId="3A8CD197" w14:textId="77777777" w:rsidR="00F27D6F" w:rsidRPr="00EC58D9" w:rsidRDefault="00F27D6F" w:rsidP="006B41D5">
            <w:pPr>
              <w:rPr>
                <w:rFonts w:asciiTheme="majorBidi" w:eastAsia="Times New Roman" w:hAnsiTheme="majorBidi" w:cstheme="majorBidi"/>
                <w:color w:val="000000"/>
                <w:sz w:val="20"/>
                <w:szCs w:val="20"/>
              </w:rPr>
            </w:pPr>
            <w:r w:rsidRPr="00EC58D9">
              <w:rPr>
                <w:rFonts w:asciiTheme="majorBidi" w:eastAsia="Times New Roman" w:hAnsiTheme="majorBidi" w:cstheme="majorBidi"/>
                <w:color w:val="000000"/>
                <w:sz w:val="20"/>
                <w:szCs w:val="20"/>
              </w:rPr>
              <w:t>730</w:t>
            </w:r>
          </w:p>
        </w:tc>
        <w:tc>
          <w:tcPr>
            <w:tcW w:w="4672" w:type="dxa"/>
            <w:noWrap/>
            <w:hideMark/>
          </w:tcPr>
          <w:p w14:paraId="4751661F" w14:textId="078A1FD0" w:rsidR="00F27D6F" w:rsidRPr="00EC58D9" w:rsidRDefault="00F27D6F" w:rsidP="006B41D5">
            <w:pPr>
              <w:rPr>
                <w:rFonts w:asciiTheme="majorBidi" w:eastAsia="Times New Roman" w:hAnsiTheme="majorBidi" w:cstheme="majorBidi"/>
                <w:sz w:val="20"/>
                <w:szCs w:val="20"/>
              </w:rPr>
            </w:pPr>
            <w:proofErr w:type="spellStart"/>
            <w:r w:rsidRPr="00EC58D9">
              <w:rPr>
                <w:rFonts w:asciiTheme="majorBidi" w:eastAsia="Times New Roman" w:hAnsiTheme="majorBidi" w:cstheme="majorBidi"/>
                <w:sz w:val="20"/>
                <w:szCs w:val="20"/>
              </w:rPr>
              <w:t>Tetyana</w:t>
            </w:r>
            <w:proofErr w:type="spellEnd"/>
            <w:r w:rsidRPr="00EC58D9">
              <w:rPr>
                <w:rFonts w:asciiTheme="majorBidi" w:eastAsia="Times New Roman" w:hAnsiTheme="majorBidi" w:cstheme="majorBidi"/>
                <w:sz w:val="20"/>
                <w:szCs w:val="20"/>
              </w:rPr>
              <w:t xml:space="preserve"> </w:t>
            </w:r>
            <w:proofErr w:type="spellStart"/>
            <w:r w:rsidRPr="00EC58D9">
              <w:rPr>
                <w:rFonts w:asciiTheme="majorBidi" w:eastAsia="Times New Roman" w:hAnsiTheme="majorBidi" w:cstheme="majorBidi"/>
                <w:sz w:val="20"/>
                <w:szCs w:val="20"/>
              </w:rPr>
              <w:t>Valeriyivna</w:t>
            </w:r>
            <w:proofErr w:type="spellEnd"/>
            <w:r w:rsidRPr="00EC58D9">
              <w:rPr>
                <w:rFonts w:asciiTheme="majorBidi" w:eastAsia="Times New Roman" w:hAnsiTheme="majorBidi" w:cstheme="majorBidi"/>
                <w:sz w:val="20"/>
                <w:szCs w:val="20"/>
              </w:rPr>
              <w:t xml:space="preserve"> </w:t>
            </w:r>
            <w:proofErr w:type="spellStart"/>
            <w:r w:rsidRPr="00EC58D9">
              <w:rPr>
                <w:rFonts w:asciiTheme="majorBidi" w:eastAsia="Times New Roman" w:hAnsiTheme="majorBidi" w:cstheme="majorBidi"/>
                <w:sz w:val="20"/>
                <w:szCs w:val="20"/>
              </w:rPr>
              <w:t>Denysko</w:t>
            </w:r>
            <w:proofErr w:type="spellEnd"/>
            <w:r w:rsidRPr="00EC58D9">
              <w:rPr>
                <w:rFonts w:asciiTheme="majorBidi" w:eastAsia="Times New Roman" w:hAnsiTheme="majorBidi" w:cstheme="majorBidi"/>
                <w:sz w:val="20"/>
                <w:szCs w:val="20"/>
              </w:rPr>
              <w:t xml:space="preserve"> </w:t>
            </w:r>
            <w:r w:rsidR="00CA3258" w:rsidRPr="00EC58D9">
              <w:rPr>
                <w:rFonts w:asciiTheme="majorBidi" w:eastAsia="Times New Roman" w:hAnsiTheme="majorBidi" w:cstheme="majorBidi"/>
                <w:sz w:val="20"/>
                <w:szCs w:val="20"/>
              </w:rPr>
              <w:fldChar w:fldCharType="begin"/>
            </w:r>
            <w:r w:rsidR="00CC6B4E">
              <w:rPr>
                <w:rFonts w:asciiTheme="majorBidi" w:eastAsia="Times New Roman" w:hAnsiTheme="majorBidi" w:cstheme="majorBidi"/>
                <w:sz w:val="20"/>
                <w:szCs w:val="20"/>
              </w:rPr>
              <w:instrText xml:space="preserve"> ADDIN EN.CITE &lt;EndNote&gt;&lt;Cite&gt;&lt;Author&gt;Denysko&lt;/Author&gt;&lt;Year&gt;2022&lt;/Year&gt;&lt;RecNum&gt;107&lt;/RecNum&gt;&lt;DisplayText&gt;(598)&lt;/DisplayText&gt;&lt;record&gt;&lt;rec-number&gt;107&lt;/rec-number&gt;&lt;foreign-keys&gt;&lt;key app="EN" db-id="sxve52zrqt9xvxe00wspfz5drefv5tfs0rr2" timestamp="1694357354"&gt;107&lt;/key&gt;&lt;/foreign-keys&gt;&lt;ref-type name="Journal Article"&gt;17&lt;/ref-type&gt;&lt;contributors&gt;&lt;authors&gt;&lt;author&gt;Denysko, Tetyana Valeriyivna&lt;/author&gt;&lt;author&gt;Nazarchuk, Oleksandr Adamovych&lt;/author&gt;&lt;author&gt;Gruzevskyi, Oleksandr&lt;/author&gt;&lt;author&gt;Bahniuk, Nataliia Ànatoliivna&lt;/author&gt;&lt;author&gt;Dmytriiev, Dmytro Valeriiovych&lt;/author&gt;&lt;author&gt;Chornopyschuk, Roman Mykolayovych&lt;/author&gt;&lt;author&gt;Bebyk, Vira Volodymyrivna&lt;/author&gt;&lt;/authors&gt;&lt;/contributors&gt;&lt;titles&gt;&lt;title&gt;In vitro evaluation of the antimicrobial activity of antiseptics against clinical Acinetobacter baumannii strains isolated from combat wounds&lt;/title&gt;&lt;secondary-title&gt;Frontiers in Microbiology&lt;/secondary-title&gt;&lt;/titles&gt;&lt;periodical&gt;&lt;full-title&gt;Frontiers in microbiology&lt;/full-title&gt;&lt;/periodical&gt;&lt;pages&gt;932467&lt;/pages&gt;&lt;volume&gt;13&lt;/volume&gt;&lt;dates&gt;&lt;year&gt;2022&lt;/year&gt;&lt;/dates&gt;&lt;isbn&gt;1664-302X&lt;/isbn&gt;&lt;urls&gt;&lt;/urls&gt;&lt;/record&gt;&lt;/Cite&gt;&lt;/EndNote&gt;</w:instrText>
            </w:r>
            <w:r w:rsidR="00CA3258" w:rsidRPr="00EC58D9">
              <w:rPr>
                <w:rFonts w:asciiTheme="majorBidi" w:eastAsia="Times New Roman" w:hAnsiTheme="majorBidi" w:cstheme="majorBidi"/>
                <w:sz w:val="20"/>
                <w:szCs w:val="20"/>
              </w:rPr>
              <w:fldChar w:fldCharType="separate"/>
            </w:r>
            <w:r w:rsidR="00CC6B4E">
              <w:rPr>
                <w:rFonts w:asciiTheme="majorBidi" w:eastAsia="Times New Roman" w:hAnsiTheme="majorBidi" w:cstheme="majorBidi"/>
                <w:noProof/>
                <w:sz w:val="20"/>
                <w:szCs w:val="20"/>
              </w:rPr>
              <w:t>(598)</w:t>
            </w:r>
            <w:r w:rsidR="00CA3258" w:rsidRPr="00EC58D9">
              <w:rPr>
                <w:rFonts w:asciiTheme="majorBidi" w:eastAsia="Times New Roman" w:hAnsiTheme="majorBidi" w:cstheme="majorBidi"/>
                <w:sz w:val="20"/>
                <w:szCs w:val="20"/>
              </w:rPr>
              <w:fldChar w:fldCharType="end"/>
            </w:r>
          </w:p>
        </w:tc>
        <w:tc>
          <w:tcPr>
            <w:tcW w:w="2694" w:type="dxa"/>
            <w:noWrap/>
            <w:hideMark/>
          </w:tcPr>
          <w:p w14:paraId="18C78C0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42</w:t>
            </w:r>
          </w:p>
        </w:tc>
        <w:tc>
          <w:tcPr>
            <w:tcW w:w="2268" w:type="dxa"/>
            <w:noWrap/>
            <w:hideMark/>
          </w:tcPr>
          <w:p w14:paraId="3A54B1E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5E3ABDD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7AEE7BB6" w14:textId="77777777" w:rsidTr="00D54206">
        <w:trPr>
          <w:trHeight w:val="255"/>
        </w:trPr>
        <w:tc>
          <w:tcPr>
            <w:tcW w:w="716" w:type="dxa"/>
            <w:noWrap/>
            <w:hideMark/>
          </w:tcPr>
          <w:p w14:paraId="68782FC2" w14:textId="77777777" w:rsidR="00F27D6F" w:rsidRPr="00EC58D9" w:rsidRDefault="00F27D6F" w:rsidP="006B41D5">
            <w:pPr>
              <w:rPr>
                <w:rFonts w:asciiTheme="majorBidi" w:eastAsia="Times New Roman" w:hAnsiTheme="majorBidi" w:cstheme="majorBidi"/>
                <w:color w:val="000000"/>
                <w:sz w:val="20"/>
                <w:szCs w:val="20"/>
              </w:rPr>
            </w:pPr>
            <w:r w:rsidRPr="00EC58D9">
              <w:rPr>
                <w:rFonts w:asciiTheme="majorBidi" w:eastAsia="Times New Roman" w:hAnsiTheme="majorBidi" w:cstheme="majorBidi"/>
                <w:color w:val="000000"/>
                <w:sz w:val="20"/>
                <w:szCs w:val="20"/>
              </w:rPr>
              <w:t>66</w:t>
            </w:r>
          </w:p>
        </w:tc>
        <w:tc>
          <w:tcPr>
            <w:tcW w:w="4672" w:type="dxa"/>
            <w:noWrap/>
            <w:hideMark/>
          </w:tcPr>
          <w:p w14:paraId="65CD0562" w14:textId="726E6A3F" w:rsidR="00F27D6F" w:rsidRPr="00EC58D9" w:rsidRDefault="00F27D6F" w:rsidP="006B41D5">
            <w:pPr>
              <w:rPr>
                <w:rFonts w:asciiTheme="majorBidi" w:eastAsia="Times New Roman" w:hAnsiTheme="majorBidi" w:cstheme="majorBidi"/>
                <w:color w:val="000000"/>
                <w:sz w:val="20"/>
                <w:szCs w:val="20"/>
              </w:rPr>
            </w:pPr>
            <w:r w:rsidRPr="00EC58D9">
              <w:rPr>
                <w:rFonts w:asciiTheme="majorBidi" w:eastAsia="Times New Roman" w:hAnsiTheme="majorBidi" w:cstheme="majorBidi"/>
                <w:color w:val="000000"/>
                <w:sz w:val="20"/>
                <w:szCs w:val="20"/>
              </w:rPr>
              <w:t>Tewari</w:t>
            </w:r>
            <w:r w:rsidR="00631E1D" w:rsidRPr="00EC58D9">
              <w:rPr>
                <w:rFonts w:asciiTheme="majorBidi" w:eastAsia="Times New Roman" w:hAnsiTheme="majorBidi" w:cstheme="majorBidi"/>
                <w:color w:val="000000"/>
                <w:sz w:val="20"/>
                <w:szCs w:val="20"/>
              </w:rPr>
              <w:t xml:space="preserve"> </w:t>
            </w:r>
            <w:r w:rsidR="00631E1D" w:rsidRPr="00EC58D9">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&lt;EndNote&gt;&lt;Cite&gt;&lt;Author&gt;Tewari&lt;/Author&gt;&lt;Year&gt;2018&lt;/Year&gt;&lt;RecNum&gt;66&lt;/RecNum&gt;&lt;DisplayText&gt;(599)&lt;/DisplayText&gt;&lt;record&gt;&lt;rec-number&gt;66&lt;/rec-number&gt;&lt;foreign-keys&gt;&lt;key app="EN" db-id="adpd5tdrq99ptsepx5fpew53az5z5vpp2fzf" timestamp="1693300616"&gt;66&lt;/key&gt;&lt;/foreign-keys&gt;&lt;ref-type name="Journal Article"&gt;17&lt;/ref-type&gt;&lt;contributors&gt;&lt;authors&gt;&lt;author&gt;Tewari, R.&lt;/author&gt;&lt;author&gt;Chopra, D.&lt;/author&gt;&lt;author&gt;Wazahat, R.&lt;/author&gt;&lt;author&gt;Dhingra, S.&lt;/author&gt;&lt;author&gt;Dudeja, M.&lt;/author&gt;&lt;/authors&gt;&lt;/contributors&gt;&lt;auth-address&gt;Department of Microbiology, HIMSR, Jamia Hamdard, New Delhi-62, India.&amp;#xD;Department of Pharmacology, Government Institute of Medical Sciences, Kasna, Greater Noida, Uttar Pradesh-201310, India.&lt;/auth-address&gt;&lt;titles&gt;&lt;title&gt;Antimicrobial Susceptibility Patterns of an Emerging Multidrug Resistant Nosocomial Pathogen: Acinetobacter baumannii&lt;/title&gt;&lt;secondary-title&gt;Malays J Med Sci&lt;/secondary-title&gt;&lt;alt-title&gt;The Malaysian journal of medical sciences : MJMS&lt;/alt-title&gt;&lt;/titles&gt;&lt;pages&gt;129-134&lt;/pages&gt;&lt;volume&gt;25&lt;/volume&gt;&lt;number&gt;3&lt;/number&gt;&lt;edition&gt;2019/03/23&lt;/edition&gt;&lt;keywords&gt;&lt;keyword&gt;Acinetobacter&lt;/keyword&gt;&lt;keyword&gt;antibiotics&lt;/keyword&gt;&lt;keyword&gt;carbapenems&lt;/keyword&gt;&lt;keyword&gt;colistin&lt;/keyword&gt;&lt;keyword&gt;multidrug resistance&lt;/keyword&gt;&lt;keyword&gt;tigecycline&lt;/keyword&gt;&lt;/keywords&gt;&lt;dates&gt;&lt;year&gt;2018&lt;/year&gt;&lt;pub-dates&gt;&lt;date&gt;May&lt;/date&gt;&lt;/pub-dates&gt;&lt;/dates&gt;&lt;isbn&gt;1394-195X (Print)&amp;#xD;1394-195x&lt;/isbn&gt;&lt;accession-num&gt;30899194&lt;/accession-num&gt;&lt;urls&gt;&lt;/urls&gt;&lt;custom2&gt;PMC6422561&lt;/custom2&gt;&lt;electronic-resource-num&gt;10.21315/mjms2018.25.3.13&lt;/electronic-resource-num&gt;&lt;remote-database-provider&gt;NLM&lt;/remote-database-provider&gt;&lt;language&gt;eng&lt;/language&gt;&lt;/record&gt;&lt;/Cite&gt;&lt;/EndNote&gt;</w:instrText>
            </w:r>
            <w:r w:rsidR="00631E1D" w:rsidRPr="00EC58D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(599)</w:t>
            </w:r>
            <w:r w:rsidR="00631E1D" w:rsidRPr="00EC58D9">
              <w:rPr>
                <w:rFonts w:asciiTheme="majorBidi" w:eastAsia="Times New Roman" w:hAnsiTheme="majorBidi" w:cstheme="majorBidi"/>
                <w:color w:val="000000"/>
                <w:sz w:val="20"/>
                <w:szCs w:val="20"/>
              </w:rPr>
              <w:fldChar w:fldCharType="end"/>
            </w:r>
          </w:p>
        </w:tc>
        <w:tc>
          <w:tcPr>
            <w:tcW w:w="2694" w:type="dxa"/>
            <w:noWrap/>
            <w:hideMark/>
          </w:tcPr>
          <w:p w14:paraId="05546DA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45</w:t>
            </w:r>
          </w:p>
        </w:tc>
        <w:tc>
          <w:tcPr>
            <w:tcW w:w="2268" w:type="dxa"/>
            <w:noWrap/>
            <w:hideMark/>
          </w:tcPr>
          <w:p w14:paraId="12FE519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418DE09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2109E6EE" w14:textId="77777777" w:rsidTr="00D54206">
        <w:trPr>
          <w:trHeight w:val="255"/>
        </w:trPr>
        <w:tc>
          <w:tcPr>
            <w:tcW w:w="716" w:type="dxa"/>
            <w:noWrap/>
            <w:hideMark/>
          </w:tcPr>
          <w:p w14:paraId="2A0CFA6B" w14:textId="77777777" w:rsidR="00F27D6F" w:rsidRPr="00EC58D9" w:rsidRDefault="00F27D6F" w:rsidP="006B41D5">
            <w:pPr>
              <w:rPr>
                <w:rFonts w:asciiTheme="majorBidi" w:eastAsia="Times New Roman" w:hAnsiTheme="majorBidi" w:cstheme="majorBidi"/>
                <w:color w:val="000000"/>
                <w:sz w:val="20"/>
                <w:szCs w:val="20"/>
              </w:rPr>
            </w:pPr>
            <w:r w:rsidRPr="00EC58D9">
              <w:rPr>
                <w:rFonts w:asciiTheme="majorBidi" w:eastAsia="Times New Roman" w:hAnsiTheme="majorBidi" w:cstheme="majorBidi"/>
                <w:color w:val="000000"/>
                <w:sz w:val="20"/>
                <w:szCs w:val="20"/>
              </w:rPr>
              <w:t>41</w:t>
            </w:r>
          </w:p>
        </w:tc>
        <w:tc>
          <w:tcPr>
            <w:tcW w:w="4672" w:type="dxa"/>
            <w:noWrap/>
            <w:hideMark/>
          </w:tcPr>
          <w:p w14:paraId="4EEF93BE" w14:textId="4100012D" w:rsidR="00F27D6F" w:rsidRPr="00EC58D9" w:rsidRDefault="00F27D6F" w:rsidP="006B41D5">
            <w:pPr>
              <w:rPr>
                <w:rFonts w:asciiTheme="majorBidi" w:eastAsia="Times New Roman" w:hAnsiTheme="majorBidi" w:cstheme="majorBidi"/>
                <w:color w:val="000000"/>
                <w:sz w:val="20"/>
                <w:szCs w:val="20"/>
              </w:rPr>
            </w:pPr>
            <w:r w:rsidRPr="00EC58D9">
              <w:rPr>
                <w:rFonts w:asciiTheme="majorBidi" w:eastAsia="Times New Roman" w:hAnsiTheme="majorBidi" w:cstheme="majorBidi"/>
                <w:color w:val="000000"/>
                <w:sz w:val="20"/>
                <w:szCs w:val="20"/>
              </w:rPr>
              <w:t>Thao T.B. Nguyen</w:t>
            </w:r>
            <w:r w:rsidR="00566F27" w:rsidRPr="00EC58D9">
              <w:rPr>
                <w:rFonts w:asciiTheme="majorBidi" w:eastAsia="Times New Roman" w:hAnsiTheme="majorBidi" w:cstheme="majorBidi"/>
                <w:color w:val="000000"/>
                <w:sz w:val="20"/>
                <w:szCs w:val="20"/>
              </w:rPr>
              <w:t xml:space="preserve"> </w:t>
            </w:r>
            <w:r w:rsidR="00566F27" w:rsidRPr="00EC58D9">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&lt;EndNote&gt;&lt;Cite&gt;&lt;Author&gt;Nguyen&lt;/Author&gt;&lt;Year&gt;2020&lt;/Year&gt;&lt;RecNum&gt;112&lt;/RecNum&gt;&lt;DisplayText&gt;(600)&lt;/DisplayText&gt;&lt;record&gt;&lt;rec-number&gt;112&lt;/rec-number&gt;&lt;foreign-keys&gt;&lt;key app="EN" db-id="r2exsvat5xft0ge5xwdxs9dovae0evvwdsfa" timestamp="1693652208"&gt;112&lt;/key&gt;&lt;/foreign-keys&gt;&lt;ref-type name="Journal Article"&gt;17&lt;/ref-type&gt;&lt;contributors&gt;&lt;authors&gt;&lt;author&gt;Nguyen, Thao TB&lt;/author&gt;&lt;author&gt;Nguyen, Kien T&lt;/author&gt;&lt;author&gt;Pham, Suol T&lt;/author&gt;&lt;author&gt;Pham, Xuan D&lt;/author&gt;&lt;author&gt;Nguyen, Thang&lt;/author&gt;&lt;/authors&gt;&lt;/contributors&gt;&lt;titles&gt;&lt;title&gt;Hospital-acquired pneumonia in an intensive care unit in Vietnam: clinical characteristics and pathogenic bacteria&lt;/title&gt;&lt;secondary-title&gt;Pharmaceutical Sciences Asia&lt;/secondary-title&gt;&lt;/titles&gt;&lt;periodical&gt;&lt;full-title&gt;Pharmaceutical Sciences Asia&lt;/full-title&gt;&lt;/periodical&gt;&lt;volume&gt;47&lt;/volume&gt;&lt;number&gt;4&lt;/number&gt;&lt;dates&gt;&lt;year&gt;2020&lt;/year&gt;&lt;/dates&gt;&lt;isbn&gt;2586-8195&lt;/isbn&gt;&lt;urls&gt;&lt;/urls&gt;&lt;/record&gt;&lt;/Cite&gt;&lt;/EndNote&gt;</w:instrText>
            </w:r>
            <w:r w:rsidR="00566F27" w:rsidRPr="00EC58D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(600)</w:t>
            </w:r>
            <w:r w:rsidR="00566F27" w:rsidRPr="00EC58D9">
              <w:rPr>
                <w:rFonts w:asciiTheme="majorBidi" w:eastAsia="Times New Roman" w:hAnsiTheme="majorBidi" w:cstheme="majorBidi"/>
                <w:color w:val="000000"/>
                <w:sz w:val="20"/>
                <w:szCs w:val="20"/>
              </w:rPr>
              <w:fldChar w:fldCharType="end"/>
            </w:r>
          </w:p>
        </w:tc>
        <w:tc>
          <w:tcPr>
            <w:tcW w:w="2694" w:type="dxa"/>
            <w:noWrap/>
            <w:hideMark/>
          </w:tcPr>
          <w:p w14:paraId="5803B4B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50</w:t>
            </w:r>
          </w:p>
        </w:tc>
        <w:tc>
          <w:tcPr>
            <w:tcW w:w="2268" w:type="dxa"/>
            <w:noWrap/>
            <w:hideMark/>
          </w:tcPr>
          <w:p w14:paraId="2137CDE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74E219E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1724EBFD" w14:textId="77777777" w:rsidTr="00D54206">
        <w:trPr>
          <w:trHeight w:val="255"/>
        </w:trPr>
        <w:tc>
          <w:tcPr>
            <w:tcW w:w="716" w:type="dxa"/>
            <w:noWrap/>
            <w:hideMark/>
          </w:tcPr>
          <w:p w14:paraId="13ECEABE" w14:textId="77777777" w:rsidR="00F27D6F" w:rsidRPr="00EC58D9" w:rsidRDefault="00F27D6F" w:rsidP="006B41D5">
            <w:pPr>
              <w:rPr>
                <w:rFonts w:asciiTheme="majorBidi" w:eastAsia="Times New Roman" w:hAnsiTheme="majorBidi" w:cstheme="majorBidi"/>
                <w:color w:val="000000"/>
                <w:sz w:val="20"/>
                <w:szCs w:val="20"/>
              </w:rPr>
            </w:pPr>
            <w:r w:rsidRPr="00EC58D9">
              <w:rPr>
                <w:rFonts w:asciiTheme="majorBidi" w:eastAsia="Times New Roman" w:hAnsiTheme="majorBidi" w:cstheme="majorBidi"/>
                <w:color w:val="000000"/>
                <w:sz w:val="20"/>
                <w:szCs w:val="20"/>
              </w:rPr>
              <w:t>65</w:t>
            </w:r>
          </w:p>
        </w:tc>
        <w:tc>
          <w:tcPr>
            <w:tcW w:w="4672" w:type="dxa"/>
            <w:noWrap/>
            <w:hideMark/>
          </w:tcPr>
          <w:p w14:paraId="02F629EF" w14:textId="692752CF" w:rsidR="00F27D6F" w:rsidRPr="00EC58D9" w:rsidRDefault="00F27D6F" w:rsidP="006B41D5">
            <w:pPr>
              <w:rPr>
                <w:rFonts w:asciiTheme="majorBidi" w:eastAsia="Times New Roman" w:hAnsiTheme="majorBidi" w:cstheme="majorBidi"/>
                <w:color w:val="000000"/>
                <w:sz w:val="20"/>
                <w:szCs w:val="20"/>
              </w:rPr>
            </w:pPr>
            <w:r w:rsidRPr="00EC58D9">
              <w:rPr>
                <w:rFonts w:asciiTheme="majorBidi" w:eastAsia="Times New Roman" w:hAnsiTheme="majorBidi" w:cstheme="majorBidi"/>
                <w:color w:val="000000"/>
                <w:sz w:val="20"/>
                <w:szCs w:val="20"/>
              </w:rPr>
              <w:t>Thomas</w:t>
            </w:r>
            <w:r w:rsidR="00631E1D" w:rsidRPr="00EC58D9">
              <w:rPr>
                <w:rFonts w:asciiTheme="majorBidi" w:eastAsia="Times New Roman" w:hAnsiTheme="majorBidi" w:cstheme="majorBidi"/>
                <w:color w:val="000000"/>
                <w:sz w:val="20"/>
                <w:szCs w:val="20"/>
              </w:rPr>
              <w:t xml:space="preserve"> </w:t>
            </w:r>
            <w:r w:rsidR="00631E1D" w:rsidRPr="00EC58D9">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&lt;EndNote&gt;&lt;Cite&gt;&lt;Author&gt;Reenu&lt;/Author&gt;&lt;Year&gt;2018&lt;/Year&gt;&lt;RecNum&gt;65&lt;/RecNum&gt;&lt;DisplayText&gt;(601)&lt;/DisplayText&gt;&lt;record&gt;&lt;rec-number&gt;65&lt;/rec-number&gt;&lt;foreign-keys&gt;&lt;key app="EN" db-id="adpd5tdrq99ptsepx5fpew53az5z5vpp2fzf" timestamp="1693300616"&gt;65&lt;/key&gt;&lt;/foreign-keys&gt;&lt;ref-type name="Journal Article"&gt;17&lt;/ref-type&gt;&lt;contributors&gt;&lt;authors&gt;&lt;author&gt;Reenu, Thomas&lt;/author&gt;&lt;author&gt;Jeannette, Wadula&lt;/author&gt;&lt;author&gt;Sharona, Seetharam&lt;/author&gt;&lt;author&gt;Sithembiso, Velaphi&lt;/author&gt;&lt;/authors&gt;&lt;/contributors&gt;&lt;titles&gt;&lt;title&gt;Prevalence, antimicrobial susceptibility profiles and case fatality rates of Acinetobacter Baumannii sepsis in a neonatal unit&lt;/title&gt;&lt;secondary-title&gt;The Journal of Infection in Developing Countries&lt;/secondary-title&gt;&lt;/titles&gt;&lt;periodical&gt;&lt;full-title&gt;The Journal of Infection in Developing Countries&lt;/full-title&gt;&lt;/periodical&gt;&lt;volume&gt;12&lt;/volume&gt;&lt;number&gt;04&lt;/number&gt;&lt;section&gt;Original Articles&lt;/section&gt;&lt;dates&gt;&lt;year&gt;2018&lt;/year&gt;&lt;pub-dates&gt;&lt;date&gt;04/30&lt;/date&gt;&lt;/pub-dates&gt;&lt;/dates&gt;&lt;urls&gt;&lt;related-urls&gt;&lt;url&gt;https://jidc.org/index.php/journal/article/view/31851629&lt;/url&gt;&lt;/related-urls&gt;&lt;/urls&gt;&lt;electronic-resource-num&gt;10.3855/jidc.9543&lt;/electronic-resource-num&gt;&lt;access-date&gt;2021/04/20&lt;/access-date&gt;&lt;/record&gt;&lt;/Cite&gt;&lt;/EndNote&gt;</w:instrText>
            </w:r>
            <w:r w:rsidR="00631E1D" w:rsidRPr="00EC58D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(601)</w:t>
            </w:r>
            <w:r w:rsidR="00631E1D" w:rsidRPr="00EC58D9">
              <w:rPr>
                <w:rFonts w:asciiTheme="majorBidi" w:eastAsia="Times New Roman" w:hAnsiTheme="majorBidi" w:cstheme="majorBidi"/>
                <w:color w:val="000000"/>
                <w:sz w:val="20"/>
                <w:szCs w:val="20"/>
              </w:rPr>
              <w:fldChar w:fldCharType="end"/>
            </w:r>
          </w:p>
        </w:tc>
        <w:tc>
          <w:tcPr>
            <w:tcW w:w="2694" w:type="dxa"/>
            <w:noWrap/>
            <w:hideMark/>
          </w:tcPr>
          <w:p w14:paraId="38B35E1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399</w:t>
            </w:r>
          </w:p>
        </w:tc>
        <w:tc>
          <w:tcPr>
            <w:tcW w:w="2268" w:type="dxa"/>
            <w:noWrap/>
            <w:hideMark/>
          </w:tcPr>
          <w:p w14:paraId="542C540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43A11EB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0D9C5790" w14:textId="77777777" w:rsidTr="00D54206">
        <w:trPr>
          <w:trHeight w:val="255"/>
        </w:trPr>
        <w:tc>
          <w:tcPr>
            <w:tcW w:w="716" w:type="dxa"/>
            <w:noWrap/>
            <w:hideMark/>
          </w:tcPr>
          <w:p w14:paraId="7E7E0CA4" w14:textId="77777777" w:rsidR="00F27D6F" w:rsidRPr="00EC58D9" w:rsidRDefault="00F27D6F" w:rsidP="006B41D5">
            <w:pPr>
              <w:rPr>
                <w:rFonts w:asciiTheme="majorBidi" w:eastAsia="Times New Roman" w:hAnsiTheme="majorBidi" w:cstheme="majorBidi"/>
                <w:color w:val="000000"/>
                <w:sz w:val="20"/>
                <w:szCs w:val="20"/>
              </w:rPr>
            </w:pPr>
            <w:r w:rsidRPr="00EC58D9">
              <w:rPr>
                <w:rFonts w:asciiTheme="majorBidi" w:eastAsia="Times New Roman" w:hAnsiTheme="majorBidi" w:cstheme="majorBidi"/>
                <w:color w:val="000000"/>
                <w:sz w:val="20"/>
                <w:szCs w:val="20"/>
              </w:rPr>
              <w:t>58</w:t>
            </w:r>
          </w:p>
        </w:tc>
        <w:tc>
          <w:tcPr>
            <w:tcW w:w="4672" w:type="dxa"/>
            <w:noWrap/>
            <w:hideMark/>
          </w:tcPr>
          <w:p w14:paraId="44B7F793" w14:textId="3686EA25" w:rsidR="00F27D6F" w:rsidRPr="00EC58D9" w:rsidRDefault="00F27D6F" w:rsidP="006B41D5">
            <w:pPr>
              <w:rPr>
                <w:rFonts w:asciiTheme="majorBidi" w:eastAsia="Times New Roman" w:hAnsiTheme="majorBidi" w:cstheme="majorBidi"/>
                <w:color w:val="000000"/>
                <w:sz w:val="20"/>
                <w:szCs w:val="20"/>
              </w:rPr>
            </w:pPr>
            <w:proofErr w:type="spellStart"/>
            <w:r w:rsidRPr="00EC58D9">
              <w:rPr>
                <w:rFonts w:asciiTheme="majorBidi" w:eastAsia="Times New Roman" w:hAnsiTheme="majorBidi" w:cstheme="majorBidi"/>
                <w:color w:val="000000"/>
                <w:sz w:val="20"/>
                <w:szCs w:val="20"/>
              </w:rPr>
              <w:t>Tohamy</w:t>
            </w:r>
            <w:proofErr w:type="spellEnd"/>
            <w:r w:rsidR="00631E1D" w:rsidRPr="00EC58D9">
              <w:rPr>
                <w:rFonts w:asciiTheme="majorBidi" w:eastAsia="Times New Roman" w:hAnsiTheme="majorBidi" w:cstheme="majorBidi"/>
                <w:color w:val="000000"/>
                <w:sz w:val="20"/>
                <w:szCs w:val="20"/>
              </w:rPr>
              <w:t xml:space="preserve"> </w:t>
            </w:r>
            <w:r w:rsidR="00631E1D" w:rsidRPr="00EC58D9">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&lt;EndNote&gt;&lt;Cite&gt;&lt;Author&gt;Tohamy&lt;/Author&gt;&lt;Year&gt;2018&lt;/Year&gt;&lt;RecNum&gt;58&lt;/RecNum&gt;&lt;DisplayText&gt;(602)&lt;/DisplayText&gt;&lt;record&gt;&lt;rec-number&gt;58&lt;/rec-number&gt;&lt;foreign-keys&gt;&lt;key app="EN" db-id="adpd5tdrq99ptsepx5fpew53az5z5vpp2fzf" timestamp="1693300614"&gt;58&lt;/key&gt;&lt;/foreign-keys&gt;&lt;ref-type name="Journal Article"&gt;17&lt;/ref-type&gt;&lt;contributors&gt;&lt;authors&gt;&lt;author&gt;Tohamy, S. T.&lt;/author&gt;&lt;author&gt;Aboshanab, K. M.&lt;/author&gt;&lt;author&gt;El-Mahallawy, H. A.&lt;/author&gt;&lt;author&gt;El-Ansary, M. R.&lt;/author&gt;&lt;author&gt;Afifi, S. S.&lt;/author&gt;&lt;/authors&gt;&lt;/contributors&gt;&lt;auth-address&gt;Department of Microbiology and Immunology, Faculty of Pharmacy For Girls, Al-Azhar University, Cairo, Egypt.&amp;#xD;Department of Microbiology and Immunology, Faculty of Pharmacy, Ain Shams University, Cairo, Egypt.&amp;#xD;Clinical Pathology Department, National Cancer Institute, Cairo University, Cairo, Egypt.&amp;#xD;Department of Biochemistry, Modern University for Technology and Information, Cairo, Egypt.&lt;/auth-address&gt;&lt;titles&gt;&lt;title&gt;Prevalence of multidrug-resistant Gram-negative pathogens isolated from febrile neutropenic cancer patients with bloodstream infections in Egypt and new synergistic antibiotic combinations&lt;/title&gt;&lt;secondary-title&gt;Infect Drug Resist&lt;/secondary-title&gt;&lt;alt-title&gt;Infection and drug resistance&lt;/alt-title&gt;&lt;/titles&gt;&lt;alt-periodical&gt;&lt;full-title&gt;Infection and Drug Resistance&lt;/full-title&gt;&lt;/alt-periodical&gt;&lt;pages&gt;791-803&lt;/pages&gt;&lt;volume&gt;11&lt;/volume&gt;&lt;edition&gt;2018/06/07&lt;/edition&gt;&lt;keywords&gt;&lt;keyword&gt;ESBLs&lt;/keyword&gt;&lt;keyword&gt;Fici&lt;/keyword&gt;&lt;keyword&gt;Pmqr&lt;/keyword&gt;&lt;keyword&gt;fractional inhibitory concentration&lt;/keyword&gt;&lt;keyword&gt;plasmid-mediated quinolone resistance&lt;/keyword&gt;&lt;/keywords&gt;&lt;dates&gt;&lt;year&gt;2018&lt;/year&gt;&lt;/dates&gt;&lt;isbn&gt;1178-6973 (Print)&amp;#xD;1178-6973&lt;/isbn&gt;&lt;accession-num&gt;29872329&lt;/accession-num&gt;&lt;urls&gt;&lt;/urls&gt;&lt;custom2&gt;PMC5975596&lt;/custom2&gt;&lt;electronic-resource-num&gt;10.2147/idr.S163293&lt;/electronic-resource-num&gt;&lt;remote-database-provider&gt;NLM&lt;/remote-database-provider&gt;&lt;language&gt;eng&lt;/language&gt;&lt;/record&gt;&lt;/Cite&gt;&lt;/EndNote&gt;</w:instrText>
            </w:r>
            <w:r w:rsidR="00631E1D" w:rsidRPr="00EC58D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(602)</w:t>
            </w:r>
            <w:r w:rsidR="00631E1D" w:rsidRPr="00EC58D9">
              <w:rPr>
                <w:rFonts w:asciiTheme="majorBidi" w:eastAsia="Times New Roman" w:hAnsiTheme="majorBidi" w:cstheme="majorBidi"/>
                <w:color w:val="000000"/>
                <w:sz w:val="20"/>
                <w:szCs w:val="20"/>
              </w:rPr>
              <w:fldChar w:fldCharType="end"/>
            </w:r>
          </w:p>
        </w:tc>
        <w:tc>
          <w:tcPr>
            <w:tcW w:w="2694" w:type="dxa"/>
            <w:noWrap/>
            <w:hideMark/>
          </w:tcPr>
          <w:p w14:paraId="60A18FF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12</w:t>
            </w:r>
          </w:p>
        </w:tc>
        <w:tc>
          <w:tcPr>
            <w:tcW w:w="2268" w:type="dxa"/>
            <w:noWrap/>
            <w:hideMark/>
          </w:tcPr>
          <w:p w14:paraId="311C5D6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w:t>
            </w:r>
          </w:p>
        </w:tc>
        <w:tc>
          <w:tcPr>
            <w:tcW w:w="1701" w:type="dxa"/>
            <w:noWrap/>
            <w:hideMark/>
          </w:tcPr>
          <w:p w14:paraId="2838297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0C2770FC" w14:textId="77777777" w:rsidTr="00D54206">
        <w:trPr>
          <w:trHeight w:val="255"/>
        </w:trPr>
        <w:tc>
          <w:tcPr>
            <w:tcW w:w="716" w:type="dxa"/>
            <w:noWrap/>
            <w:hideMark/>
          </w:tcPr>
          <w:p w14:paraId="41D7D6CD" w14:textId="77777777" w:rsidR="00F27D6F" w:rsidRPr="00EC58D9" w:rsidRDefault="00F27D6F" w:rsidP="006B41D5">
            <w:pPr>
              <w:rPr>
                <w:rFonts w:asciiTheme="majorBidi" w:eastAsia="Times New Roman" w:hAnsiTheme="majorBidi" w:cstheme="majorBidi"/>
                <w:color w:val="000000"/>
                <w:sz w:val="20"/>
                <w:szCs w:val="20"/>
              </w:rPr>
            </w:pPr>
            <w:r w:rsidRPr="00EC58D9">
              <w:rPr>
                <w:rFonts w:asciiTheme="majorBidi" w:eastAsia="Times New Roman" w:hAnsiTheme="majorBidi" w:cstheme="majorBidi"/>
                <w:color w:val="000000"/>
                <w:sz w:val="20"/>
                <w:szCs w:val="20"/>
              </w:rPr>
              <w:t>10</w:t>
            </w:r>
          </w:p>
        </w:tc>
        <w:tc>
          <w:tcPr>
            <w:tcW w:w="4672" w:type="dxa"/>
            <w:noWrap/>
            <w:hideMark/>
          </w:tcPr>
          <w:p w14:paraId="105845C0" w14:textId="40A1A038" w:rsidR="00F27D6F" w:rsidRPr="00EC58D9" w:rsidRDefault="00F27D6F" w:rsidP="006B41D5">
            <w:pPr>
              <w:rPr>
                <w:rFonts w:asciiTheme="majorBidi" w:eastAsia="Times New Roman" w:hAnsiTheme="majorBidi" w:cstheme="majorBidi"/>
                <w:color w:val="000000"/>
                <w:sz w:val="20"/>
                <w:szCs w:val="20"/>
              </w:rPr>
            </w:pPr>
            <w:r w:rsidRPr="00EC58D9">
              <w:rPr>
                <w:rFonts w:asciiTheme="majorBidi" w:eastAsia="Times New Roman" w:hAnsiTheme="majorBidi" w:cstheme="majorBidi"/>
                <w:color w:val="000000"/>
                <w:sz w:val="20"/>
                <w:szCs w:val="20"/>
              </w:rPr>
              <w:t>TRAN-THI NGOC-VAN</w:t>
            </w:r>
            <w:r w:rsidR="00631E1D" w:rsidRPr="00EC58D9">
              <w:rPr>
                <w:rFonts w:asciiTheme="majorBidi" w:eastAsia="Times New Roman" w:hAnsiTheme="majorBidi" w:cstheme="majorBidi"/>
                <w:color w:val="000000"/>
                <w:sz w:val="20"/>
                <w:szCs w:val="20"/>
              </w:rPr>
              <w:t xml:space="preserve"> </w:t>
            </w:r>
            <w:r w:rsidR="00631E1D" w:rsidRPr="00EC58D9">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&lt;EndNote&gt;&lt;Cite&gt;&lt;Author&gt;Ngoc Van&lt;/Author&gt;&lt;Year&gt;2019&lt;/Year&gt;&lt;RecNum&gt;10&lt;/RecNum&gt;&lt;DisplayText&gt;(603)&lt;/DisplayText&gt;&lt;record&gt;&lt;rec-number&gt;10&lt;/rec-number&gt;&lt;foreign-keys&gt;&lt;key app="EN" db-id="adpd5tdrq99ptsepx5fpew53az5z5vpp2fzf" timestamp="1693300602"&gt;10&lt;/key&gt;&lt;/foreign-keys&gt;&lt;ref-type name="Journal Article"&gt;17&lt;/ref-type&gt;&lt;contributors&gt;&lt;authors&gt;&lt;author&gt;Ngoc Van, Tran Thi&lt;/author&gt;&lt;author&gt;Quang-Thinh, Tran&lt;/author&gt;&lt;author&gt;Cù, Tuyền&lt;/author&gt;&lt;author&gt;Nhac Vu, Hoang Thy&lt;/author&gt;&lt;/authors&gt;&lt;/contributors&gt;&lt;titles&gt;&lt;title&gt;INVESTIGATION OF THE ANTIBIOTIC RESISTANCE: THE CASE OF BUU DIEN GENERAL HOSPITAL IN HO CHI MINH CITY. International journal of pharmacy and pharmaceutical sciences, vol 9(11), pages 116-119&lt;/title&gt;&lt;secondary-title&gt;International Journal of Pharmacy and Pharmaceutical Sciences&lt;/secondary-title&gt;&lt;/titles&gt;&lt;pages&gt;116-119&lt;/pages&gt;&lt;dates&gt;&lt;year&gt;2019&lt;/year&gt;&lt;pub-dates&gt;&lt;date&gt;05/31&lt;/date&gt;&lt;/pub-dates&gt;&lt;/dates&gt;&lt;urls&gt;&lt;/urls&gt;&lt;electronic-resource-num&gt;10.22159/ijpps.2019v11i7.32913&lt;/electronic-resource-num&gt;&lt;/record&gt;&lt;/Cite&gt;&lt;/EndNote&gt;</w:instrText>
            </w:r>
            <w:r w:rsidR="00631E1D" w:rsidRPr="00EC58D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(603)</w:t>
            </w:r>
            <w:r w:rsidR="00631E1D" w:rsidRPr="00EC58D9">
              <w:rPr>
                <w:rFonts w:asciiTheme="majorBidi" w:eastAsia="Times New Roman" w:hAnsiTheme="majorBidi" w:cstheme="majorBidi"/>
                <w:color w:val="000000"/>
                <w:sz w:val="20"/>
                <w:szCs w:val="20"/>
              </w:rPr>
              <w:fldChar w:fldCharType="end"/>
            </w:r>
          </w:p>
        </w:tc>
        <w:tc>
          <w:tcPr>
            <w:tcW w:w="2694" w:type="dxa"/>
            <w:noWrap/>
            <w:hideMark/>
          </w:tcPr>
          <w:p w14:paraId="257890F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w:t>
            </w:r>
          </w:p>
        </w:tc>
        <w:tc>
          <w:tcPr>
            <w:tcW w:w="2268" w:type="dxa"/>
            <w:noWrap/>
            <w:hideMark/>
          </w:tcPr>
          <w:p w14:paraId="1D5E591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478D209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2D5025C9" w14:textId="77777777" w:rsidTr="00D54206">
        <w:trPr>
          <w:trHeight w:val="255"/>
        </w:trPr>
        <w:tc>
          <w:tcPr>
            <w:tcW w:w="716" w:type="dxa"/>
            <w:noWrap/>
            <w:hideMark/>
          </w:tcPr>
          <w:p w14:paraId="60263542" w14:textId="37AE5BC1" w:rsidR="00F27D6F" w:rsidRPr="002819C5" w:rsidRDefault="00F27D6F" w:rsidP="006B41D5">
            <w:pPr>
              <w:rPr>
                <w:rFonts w:asciiTheme="majorBidi" w:eastAsia="Times New Roman" w:hAnsiTheme="majorBidi" w:cstheme="majorBidi"/>
                <w:color w:val="000000"/>
                <w:sz w:val="20"/>
                <w:szCs w:val="20"/>
              </w:rPr>
            </w:pPr>
            <w:r w:rsidRPr="002819C5">
              <w:rPr>
                <w:rFonts w:asciiTheme="majorBidi" w:eastAsia="Times New Roman" w:hAnsiTheme="majorBidi" w:cstheme="majorBidi"/>
                <w:color w:val="000000"/>
                <w:sz w:val="20"/>
                <w:szCs w:val="20"/>
              </w:rPr>
              <w:t>383</w:t>
            </w:r>
          </w:p>
        </w:tc>
        <w:tc>
          <w:tcPr>
            <w:tcW w:w="4672" w:type="dxa"/>
            <w:noWrap/>
            <w:hideMark/>
          </w:tcPr>
          <w:p w14:paraId="34D60A48" w14:textId="1B8815FC" w:rsidR="00F27D6F" w:rsidRPr="002819C5" w:rsidRDefault="00F27D6F" w:rsidP="006B41D5">
            <w:pPr>
              <w:rPr>
                <w:rFonts w:asciiTheme="majorBidi" w:eastAsia="Times New Roman" w:hAnsiTheme="majorBidi" w:cstheme="majorBidi"/>
                <w:color w:val="000000"/>
                <w:sz w:val="20"/>
                <w:szCs w:val="20"/>
              </w:rPr>
            </w:pPr>
            <w:proofErr w:type="spellStart"/>
            <w:r w:rsidRPr="002819C5">
              <w:rPr>
                <w:rFonts w:asciiTheme="majorBidi" w:eastAsia="Times New Roman" w:hAnsiTheme="majorBidi" w:cstheme="majorBidi"/>
                <w:color w:val="000000"/>
                <w:sz w:val="20"/>
                <w:szCs w:val="20"/>
              </w:rPr>
              <w:t>Trehan</w:t>
            </w:r>
            <w:proofErr w:type="spellEnd"/>
            <w:r w:rsidR="002819C5" w:rsidRPr="002819C5">
              <w:rPr>
                <w:rFonts w:asciiTheme="majorBidi" w:eastAsia="Times New Roman" w:hAnsiTheme="majorBidi" w:cstheme="majorBidi"/>
                <w:color w:val="000000"/>
                <w:sz w:val="20"/>
                <w:szCs w:val="20"/>
              </w:rPr>
              <w:t xml:space="preserve"> </w:t>
            </w:r>
            <w:r w:rsidR="002819C5" w:rsidRPr="002819C5">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&lt;EndNote&gt;&lt;Cite&gt;&lt;Author&gt;Trehan&lt;/Author&gt;&lt;Year&gt;2014&lt;/Year&gt;&lt;RecNum&gt;143&lt;/RecNum&gt;&lt;DisplayText&gt;(604)&lt;/DisplayText&gt;&lt;record&gt;&lt;rec-number&gt;143&lt;/rec-number&gt;&lt;foreign-keys&gt;&lt;key app="EN" db-id="x2pfrzzek2wfzmezwpd5p59ovfwvasx9zerz" timestamp="1694294104"&gt;143&lt;/key&gt;&lt;/foreign-keys&gt;&lt;ref-type name="Journal Article"&gt;17&lt;/ref-type&gt;&lt;contributors&gt;&lt;authors&gt;&lt;author&gt;Trehan, A&lt;/author&gt;&lt;author&gt;Totadri, S&lt;/author&gt;&lt;author&gt;Gautam, V&lt;/author&gt;&lt;author&gt;Bansal, D&lt;/author&gt;&lt;author&gt;Ray, P&lt;/author&gt;&lt;/authors&gt;&lt;/contributors&gt;&lt;titles&gt;&lt;title&gt;Invasive bacterial infections in a pediatric oncology unit in a tertiary care center&lt;/title&gt;&lt;secondary-title&gt;Indian Journal of Cancer&lt;/secondary-title&gt;&lt;/titles&gt;&lt;periodical&gt;&lt;full-title&gt;Indian Journal of Cancer&lt;/full-title&gt;&lt;/periodical&gt;&lt;pages&gt;428-431&lt;/pages&gt;&lt;volume&gt;51&lt;/volume&gt;&lt;number&gt;4&lt;/number&gt;&lt;dates&gt;&lt;year&gt;2014&lt;/year&gt;&lt;/dates&gt;&lt;isbn&gt;0019-509X&lt;/isbn&gt;&lt;urls&gt;&lt;/urls&gt;&lt;/record&gt;&lt;/Cite&gt;&lt;/EndNote&gt;</w:instrText>
            </w:r>
            <w:r w:rsidR="002819C5" w:rsidRPr="002819C5">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(604)</w:t>
            </w:r>
            <w:r w:rsidR="002819C5" w:rsidRPr="002819C5">
              <w:rPr>
                <w:rFonts w:asciiTheme="majorBidi" w:eastAsia="Times New Roman" w:hAnsiTheme="majorBidi" w:cstheme="majorBidi"/>
                <w:color w:val="000000"/>
                <w:sz w:val="20"/>
                <w:szCs w:val="20"/>
              </w:rPr>
              <w:fldChar w:fldCharType="end"/>
            </w:r>
          </w:p>
        </w:tc>
        <w:tc>
          <w:tcPr>
            <w:tcW w:w="2694" w:type="dxa"/>
            <w:noWrap/>
            <w:hideMark/>
          </w:tcPr>
          <w:p w14:paraId="125535D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w:t>
            </w:r>
          </w:p>
        </w:tc>
        <w:tc>
          <w:tcPr>
            <w:tcW w:w="2268" w:type="dxa"/>
            <w:noWrap/>
            <w:hideMark/>
          </w:tcPr>
          <w:p w14:paraId="69FE353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584D6CB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50AFC3A5" w14:textId="77777777" w:rsidTr="00D54206">
        <w:trPr>
          <w:trHeight w:val="255"/>
        </w:trPr>
        <w:tc>
          <w:tcPr>
            <w:tcW w:w="716" w:type="dxa"/>
            <w:noWrap/>
            <w:hideMark/>
          </w:tcPr>
          <w:p w14:paraId="76C6552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lastRenderedPageBreak/>
              <w:t>159</w:t>
            </w:r>
          </w:p>
        </w:tc>
        <w:tc>
          <w:tcPr>
            <w:tcW w:w="4672" w:type="dxa"/>
            <w:noWrap/>
            <w:hideMark/>
          </w:tcPr>
          <w:p w14:paraId="31BE924A" w14:textId="49A40F15"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Tuğba</w:t>
            </w:r>
            <w:proofErr w:type="spellEnd"/>
            <w:r w:rsidRPr="00B809E4">
              <w:rPr>
                <w:rFonts w:asciiTheme="majorBidi" w:eastAsia="Times New Roman" w:hAnsiTheme="majorBidi" w:cstheme="majorBidi"/>
                <w:color w:val="000000"/>
                <w:sz w:val="20"/>
                <w:szCs w:val="20"/>
              </w:rPr>
              <w:t xml:space="preserve"> ARSLAN GÜLEN</w:t>
            </w:r>
            <w:r w:rsidR="00566F27">
              <w:rPr>
                <w:rFonts w:asciiTheme="majorBidi" w:eastAsia="Times New Roman" w:hAnsiTheme="majorBidi" w:cstheme="majorBidi"/>
                <w:color w:val="000000"/>
                <w:sz w:val="20"/>
                <w:szCs w:val="20"/>
              </w:rPr>
              <w:t xml:space="preserve"> </w:t>
            </w:r>
            <w:r w:rsidR="00566F27">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&lt;EndNote&gt;&lt;Cite&gt;&lt;Author&gt;Tuğba ARSLAN GÜLEN&lt;/Author&gt;&lt;Year&gt;2020&lt;/Year&gt;&lt;RecNum&gt;113&lt;/RecNum&gt;&lt;DisplayText&gt;(605)&lt;/DisplayText&gt;&lt;record&gt;&lt;rec-number&gt;113&lt;/rec-number&gt;&lt;foreign-keys&gt;&lt;key app="EN" db-id="r2exsvat5xft0ge5xwdxs9dovae0evvwdsfa" timestamp="1693652502"&gt;113&lt;/key&gt;&lt;/foreign-keys&gt;&lt;ref-type name="Journal Article"&gt;17&lt;/ref-type&gt;&lt;contributors&gt;&lt;authors&gt;&lt;author&gt;&lt;style face="normal" font="default" size="100%"&gt;Tu&lt;/style&gt;&lt;style face="normal" font="default" charset="238" size="100%"&gt;ğba ARSLAN G&lt;/style&gt;&lt;style face="normal" font="default" size="100%"&gt;ÜLEN&lt;/style&gt;&lt;style face="normal" font="default" charset="238" size="100%"&gt;, Ayfer İMRE, İlker &lt;/style&gt;&lt;style face="normal" font="default" size="100%"&gt;ÖDEM&lt;/style&gt;&lt;style face="normal" font="default" charset="238" size="100%"&gt;İŞ2, &lt;/style&gt;&lt;style face="normal" font="default" size="100%"&gt;Üner KAYABA&lt;/style&gt;&lt;style face="normal" font="default" charset="238" size="100%"&gt;Ş&lt;/style&gt;&lt;/author&gt;&lt;/authors&gt;&lt;/contributors&gt;&lt;titles&gt;&lt;title&gt;Acinetobacter baumannii infections and antibiotic resistance in hospitalized patients&amp;#xD;in an education and research hospital: a six-year analysis.&lt;/title&gt;&lt;secondary-title&gt;FLORA&lt;/secondary-title&gt;&lt;/titles&gt;&lt;periodical&gt;&lt;full-title&gt;FLORA&lt;/full-title&gt;&lt;/periodical&gt;&lt;pages&gt;563-71&lt;/pages&gt;&lt;volume&gt;4&lt;/volume&gt;&lt;number&gt;25&lt;/number&gt;&lt;dates&gt;&lt;year&gt;2020&lt;/year&gt;&lt;/dates&gt;&lt;urls&gt;&lt;/urls&gt;&lt;/record&gt;&lt;/Cite&gt;&lt;/EndNote&gt;</w:instrText>
            </w:r>
            <w:r w:rsidR="00566F27">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(605)</w:t>
            </w:r>
            <w:r w:rsidR="00566F27">
              <w:rPr>
                <w:rFonts w:asciiTheme="majorBidi" w:eastAsia="Times New Roman" w:hAnsiTheme="majorBidi" w:cstheme="majorBidi"/>
                <w:color w:val="000000"/>
                <w:sz w:val="20"/>
                <w:szCs w:val="20"/>
              </w:rPr>
              <w:fldChar w:fldCharType="end"/>
            </w:r>
          </w:p>
        </w:tc>
        <w:tc>
          <w:tcPr>
            <w:tcW w:w="2694" w:type="dxa"/>
            <w:noWrap/>
            <w:hideMark/>
          </w:tcPr>
          <w:p w14:paraId="76FEECE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326</w:t>
            </w:r>
          </w:p>
        </w:tc>
        <w:tc>
          <w:tcPr>
            <w:tcW w:w="2268" w:type="dxa"/>
            <w:noWrap/>
            <w:hideMark/>
          </w:tcPr>
          <w:p w14:paraId="2CD474A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6D8CE16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4E917DC6" w14:textId="77777777" w:rsidTr="00D54206">
        <w:trPr>
          <w:trHeight w:val="255"/>
        </w:trPr>
        <w:tc>
          <w:tcPr>
            <w:tcW w:w="716" w:type="dxa"/>
            <w:noWrap/>
            <w:hideMark/>
          </w:tcPr>
          <w:p w14:paraId="01F176C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98</w:t>
            </w:r>
          </w:p>
        </w:tc>
        <w:tc>
          <w:tcPr>
            <w:tcW w:w="4672" w:type="dxa"/>
            <w:noWrap/>
            <w:hideMark/>
          </w:tcPr>
          <w:p w14:paraId="276637A3" w14:textId="1FD0ECF0"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Udomluk</w:t>
            </w:r>
            <w:proofErr w:type="spellEnd"/>
            <w:r w:rsidRPr="00B809E4">
              <w:rPr>
                <w:rFonts w:asciiTheme="majorBidi" w:eastAsia="Times New Roman" w:hAnsiTheme="majorBidi" w:cstheme="majorBidi"/>
                <w:color w:val="000000"/>
                <w:sz w:val="20"/>
                <w:szCs w:val="20"/>
              </w:rPr>
              <w:t xml:space="preserve"> </w:t>
            </w:r>
            <w:proofErr w:type="spellStart"/>
            <w:r w:rsidRPr="00B809E4">
              <w:rPr>
                <w:rFonts w:asciiTheme="majorBidi" w:eastAsia="Times New Roman" w:hAnsiTheme="majorBidi" w:cstheme="majorBidi"/>
                <w:color w:val="000000"/>
                <w:sz w:val="20"/>
                <w:szCs w:val="20"/>
              </w:rPr>
              <w:t>Leungtongkam</w:t>
            </w:r>
            <w:proofErr w:type="spellEnd"/>
            <w:r w:rsidR="00566F27">
              <w:rPr>
                <w:rFonts w:asciiTheme="majorBidi" w:eastAsia="Times New Roman" w:hAnsiTheme="majorBidi" w:cstheme="majorBidi"/>
                <w:color w:val="000000"/>
                <w:sz w:val="20"/>
                <w:szCs w:val="20"/>
              </w:rPr>
              <w:t xml:space="preserve"> </w:t>
            </w:r>
            <w:r w:rsidR="00566F27">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&lt;EndNote&gt;&lt;Cite&gt;&lt;Author&gt;Leungtongkam&lt;/Author&gt;&lt;Year&gt;2020&lt;/Year&gt;&lt;RecNum&gt;114&lt;/RecNum&gt;&lt;DisplayText&gt;(606)&lt;/DisplayText&gt;&lt;record&gt;&lt;rec-number&gt;114&lt;/rec-number&gt;&lt;foreign-keys&gt;&lt;key app="EN" db-id="r2exsvat5xft0ge5xwdxs9dovae0evvwdsfa" timestamp="1693652572"&gt;114&lt;/key&gt;&lt;/foreign-keys&gt;&lt;ref-type name="Journal Article"&gt;17&lt;/ref-type&gt;&lt;contributors&gt;&lt;authors&gt;&lt;author&gt;Leungtongkam, Udomluk&lt;/author&gt;&lt;author&gt;Thummeepak, Rapee&lt;/author&gt;&lt;author&gt;Kitti, Thawatchai&lt;/author&gt;&lt;author&gt;Tasanapak, Kannipa&lt;/author&gt;&lt;author&gt;Wongwigkarn, Jintana&lt;/author&gt;&lt;author&gt;Styles, Kathryn M&lt;/author&gt;&lt;author&gt;Wellington, Elizabeth MH&lt;/author&gt;&lt;author&gt;Millard, Andrew D&lt;/author&gt;&lt;author&gt;Sagona, Antonia P&lt;/author&gt;&lt;author&gt;Sitthisak, Sutthirat&lt;/author&gt;&lt;/authors&gt;&lt;/contributors&gt;&lt;titles&gt;&lt;title&gt;Genomic analysis reveals high virulence and antibiotic resistance amongst phage susceptible Acinetobacter baumannii&lt;/title&gt;&lt;secondary-title&gt;Scientific Reports&lt;/secondary-title&gt;&lt;/titles&gt;&lt;periodical&gt;&lt;full-title&gt;Scientific Reports&lt;/full-title&gt;&lt;/periodical&gt;&lt;pages&gt;16154&lt;/pages&gt;&lt;volume&gt;10&lt;/volume&gt;&lt;number&gt;1&lt;/number&gt;&lt;dates&gt;&lt;year&gt;2020&lt;/year&gt;&lt;/dates&gt;&lt;isbn&gt;2045-2322&lt;/isbn&gt;&lt;urls&gt;&lt;/urls&gt;&lt;/record&gt;&lt;/Cite&gt;&lt;/EndNote&gt;</w:instrText>
            </w:r>
            <w:r w:rsidR="00566F27">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(606)</w:t>
            </w:r>
            <w:r w:rsidR="00566F27">
              <w:rPr>
                <w:rFonts w:asciiTheme="majorBidi" w:eastAsia="Times New Roman" w:hAnsiTheme="majorBidi" w:cstheme="majorBidi"/>
                <w:color w:val="000000"/>
                <w:sz w:val="20"/>
                <w:szCs w:val="20"/>
              </w:rPr>
              <w:fldChar w:fldCharType="end"/>
            </w:r>
          </w:p>
        </w:tc>
        <w:tc>
          <w:tcPr>
            <w:tcW w:w="2694" w:type="dxa"/>
            <w:noWrap/>
            <w:hideMark/>
          </w:tcPr>
          <w:p w14:paraId="17713A6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230</w:t>
            </w:r>
          </w:p>
        </w:tc>
        <w:tc>
          <w:tcPr>
            <w:tcW w:w="2268" w:type="dxa"/>
            <w:noWrap/>
            <w:hideMark/>
          </w:tcPr>
          <w:p w14:paraId="6DDAC8F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7D5C075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05BE1748" w14:textId="77777777" w:rsidTr="00D54206">
        <w:trPr>
          <w:trHeight w:val="255"/>
        </w:trPr>
        <w:tc>
          <w:tcPr>
            <w:tcW w:w="716" w:type="dxa"/>
            <w:noWrap/>
            <w:hideMark/>
          </w:tcPr>
          <w:p w14:paraId="296F85E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920</w:t>
            </w:r>
          </w:p>
        </w:tc>
        <w:tc>
          <w:tcPr>
            <w:tcW w:w="4672" w:type="dxa"/>
            <w:noWrap/>
            <w:hideMark/>
          </w:tcPr>
          <w:p w14:paraId="3670D86B" w14:textId="29D81AA3"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 xml:space="preserve">V. </w:t>
            </w:r>
            <w:proofErr w:type="spellStart"/>
            <w:r w:rsidRPr="00B809E4">
              <w:rPr>
                <w:rFonts w:asciiTheme="majorBidi" w:eastAsia="Times New Roman" w:hAnsiTheme="majorBidi" w:cstheme="majorBidi"/>
                <w:color w:val="000000"/>
                <w:sz w:val="20"/>
                <w:szCs w:val="20"/>
              </w:rPr>
              <w:t>Kondratiuk</w:t>
            </w:r>
            <w:proofErr w:type="spellEnd"/>
            <w:r w:rsidR="00551305">
              <w:rPr>
                <w:rFonts w:asciiTheme="majorBidi" w:eastAsia="Times New Roman" w:hAnsiTheme="majorBidi" w:cstheme="majorBidi"/>
                <w:color w:val="000000"/>
                <w:sz w:val="20"/>
                <w:szCs w:val="20"/>
              </w:rPr>
              <w:t xml:space="preserve"> </w:t>
            </w:r>
            <w:r w:rsidR="00551305">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&lt;EndNote&gt;&lt;Cite&gt;&lt;Author&gt;Kondratiuk&lt;/Author&gt;&lt;Year&gt;2021&lt;/Year&gt;&lt;RecNum&gt;55&lt;/RecNum&gt;&lt;DisplayText&gt;(607)&lt;/DisplayText&gt;&lt;record&gt;&lt;rec-number&gt;55&lt;/rec-number&gt;&lt;foreign-keys&gt;&lt;key app="EN" db-id="swpea0xz5v25roetfz0v0vp3ex5efr220frp" timestamp="1693829116"&gt;55&lt;/key&gt;&lt;/foreign-keys&gt;&lt;ref-type name="Journal Article"&gt;17&lt;/ref-type&gt;&lt;contributors&gt;&lt;authors&gt;&lt;author&gt;Kondratiuk, V&lt;/author&gt;&lt;author&gt;Jones, BT&lt;/author&gt;&lt;author&gt;Kovalchuk, V&lt;/author&gt;&lt;author&gt;Kovalenko, I&lt;/author&gt;&lt;author&gt;Ganiuk, V&lt;/author&gt;&lt;author&gt;Kondratiuk, O&lt;/author&gt;&lt;author&gt;Frantsishko, A&lt;/author&gt;&lt;/authors&gt;&lt;/contributors&gt;&lt;titles&gt;&lt;title&gt;Phenotypic and genotypic characterization of antibiotic resistance in military hospital-associated bacteria from war injuries in the Eastern Ukraine conflict between 2014 and 2020&lt;/title&gt;&lt;secondary-title&gt;Journal of Hospital Infection&lt;/secondary-title&gt;&lt;/titles&gt;&lt;periodical&gt;&lt;full-title&gt;Journal of Hospital Infection&lt;/full-title&gt;&lt;/periodical&gt;&lt;pages&gt;69-76&lt;/pages&gt;&lt;volume&gt;112&lt;/volume&gt;&lt;dates&gt;&lt;year&gt;2021&lt;/year&gt;&lt;/dates&gt;&lt;isbn&gt;0195-6701&lt;/isbn&gt;&lt;urls&gt;&lt;/urls&gt;&lt;/record&gt;&lt;/Cite&gt;&lt;/EndNote&gt;</w:instrText>
            </w:r>
            <w:r w:rsidR="00551305">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(607)</w:t>
            </w:r>
            <w:r w:rsidR="00551305">
              <w:rPr>
                <w:rFonts w:asciiTheme="majorBidi" w:eastAsia="Times New Roman" w:hAnsiTheme="majorBidi" w:cstheme="majorBidi"/>
                <w:color w:val="000000"/>
                <w:sz w:val="20"/>
                <w:szCs w:val="20"/>
              </w:rPr>
              <w:fldChar w:fldCharType="end"/>
            </w:r>
          </w:p>
        </w:tc>
        <w:tc>
          <w:tcPr>
            <w:tcW w:w="2694" w:type="dxa"/>
            <w:noWrap/>
            <w:hideMark/>
          </w:tcPr>
          <w:p w14:paraId="222B511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53</w:t>
            </w:r>
          </w:p>
        </w:tc>
        <w:tc>
          <w:tcPr>
            <w:tcW w:w="2268" w:type="dxa"/>
            <w:noWrap/>
            <w:hideMark/>
          </w:tcPr>
          <w:p w14:paraId="72D3DA5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w:t>
            </w:r>
          </w:p>
        </w:tc>
        <w:tc>
          <w:tcPr>
            <w:tcW w:w="1701" w:type="dxa"/>
            <w:noWrap/>
            <w:hideMark/>
          </w:tcPr>
          <w:p w14:paraId="446C31C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793306A0" w14:textId="77777777" w:rsidTr="00D54206">
        <w:trPr>
          <w:trHeight w:val="255"/>
        </w:trPr>
        <w:tc>
          <w:tcPr>
            <w:tcW w:w="716" w:type="dxa"/>
            <w:noWrap/>
            <w:hideMark/>
          </w:tcPr>
          <w:p w14:paraId="688FC7E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960</w:t>
            </w:r>
          </w:p>
        </w:tc>
        <w:tc>
          <w:tcPr>
            <w:tcW w:w="4672" w:type="dxa"/>
            <w:noWrap/>
            <w:hideMark/>
          </w:tcPr>
          <w:p w14:paraId="6EF58D5C" w14:textId="42DB46B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V.L. Nag</w:t>
            </w:r>
            <w:r w:rsidR="00CB6E1C">
              <w:rPr>
                <w:rFonts w:asciiTheme="majorBidi" w:eastAsia="Times New Roman" w:hAnsiTheme="majorBidi" w:cstheme="majorBidi"/>
                <w:color w:val="000000"/>
                <w:sz w:val="20"/>
                <w:szCs w:val="20"/>
              </w:rPr>
              <w:t xml:space="preserve"> </w:t>
            </w:r>
            <w:r w:rsidR="00CB6E1C">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&lt;EndNote&gt;&lt;Cite&gt;&lt;Author&gt;Nag&lt;/Author&gt;&lt;Year&gt;2020&lt;/Year&gt;&lt;RecNum&gt;56&lt;/RecNum&gt;&lt;DisplayText&gt;(608)&lt;/DisplayText&gt;&lt;record&gt;&lt;rec-number&gt;56&lt;/rec-number&gt;&lt;foreign-keys&gt;&lt;key app="EN" db-id="swpea0xz5v25roetfz0v0vp3ex5efr220frp" timestamp="1693829469"&gt;56&lt;/key&gt;&lt;/foreign-keys&gt;&lt;ref-type name="Journal Article"&gt;17&lt;/ref-type&gt;&lt;contributors&gt;&lt;authors&gt;&lt;author&gt;Nag, VL&lt;/author&gt;&lt;author&gt;Kombade, S&lt;/author&gt;&lt;author&gt;Sharma, A&lt;/author&gt;&lt;author&gt;Tak, V&lt;/author&gt;&lt;author&gt;Priyadarshi, K&lt;/author&gt;&lt;/authors&gt;&lt;/contributors&gt;&lt;titles&gt;&lt;title&gt;The multidrug resistant profile of Acinetobacter spp. isolated from clinical samples in a tertiary care hospital from western Rajasthan, India&lt;/title&gt;&lt;secondary-title&gt;International Journal of Infectious Diseases&lt;/secondary-title&gt;&lt;/titles&gt;&lt;periodical&gt;&lt;full-title&gt;International Journal of Infectious Diseases&lt;/full-title&gt;&lt;/periodical&gt;&lt;pages&gt;79&lt;/pages&gt;&lt;volume&gt;101&lt;/volume&gt;&lt;dates&gt;&lt;year&gt;2020&lt;/year&gt;&lt;/dates&gt;&lt;isbn&gt;1201-9712&lt;/isbn&gt;&lt;urls&gt;&lt;/urls&gt;&lt;/record&gt;&lt;/Cite&gt;&lt;/EndNote&gt;</w:instrText>
            </w:r>
            <w:r w:rsidR="00CB6E1C">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(608)</w:t>
            </w:r>
            <w:r w:rsidR="00CB6E1C">
              <w:rPr>
                <w:rFonts w:asciiTheme="majorBidi" w:eastAsia="Times New Roman" w:hAnsiTheme="majorBidi" w:cstheme="majorBidi"/>
                <w:color w:val="000000"/>
                <w:sz w:val="20"/>
                <w:szCs w:val="20"/>
              </w:rPr>
              <w:fldChar w:fldCharType="end"/>
            </w:r>
          </w:p>
        </w:tc>
        <w:tc>
          <w:tcPr>
            <w:tcW w:w="2694" w:type="dxa"/>
            <w:noWrap/>
            <w:hideMark/>
          </w:tcPr>
          <w:p w14:paraId="5D3D007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439</w:t>
            </w:r>
          </w:p>
        </w:tc>
        <w:tc>
          <w:tcPr>
            <w:tcW w:w="2268" w:type="dxa"/>
            <w:noWrap/>
            <w:hideMark/>
          </w:tcPr>
          <w:p w14:paraId="084729B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w:t>
            </w:r>
          </w:p>
        </w:tc>
        <w:tc>
          <w:tcPr>
            <w:tcW w:w="1701" w:type="dxa"/>
            <w:noWrap/>
            <w:hideMark/>
          </w:tcPr>
          <w:p w14:paraId="2D177D6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442B3E9C" w14:textId="77777777" w:rsidTr="00D54206">
        <w:trPr>
          <w:trHeight w:val="255"/>
        </w:trPr>
        <w:tc>
          <w:tcPr>
            <w:tcW w:w="716" w:type="dxa"/>
            <w:noWrap/>
            <w:hideMark/>
          </w:tcPr>
          <w:p w14:paraId="35920E0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297</w:t>
            </w:r>
          </w:p>
        </w:tc>
        <w:tc>
          <w:tcPr>
            <w:tcW w:w="4672" w:type="dxa"/>
            <w:noWrap/>
            <w:hideMark/>
          </w:tcPr>
          <w:p w14:paraId="3F30FD95" w14:textId="6BD8BAC1"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Vaidya</w:t>
            </w:r>
            <w:r w:rsidR="00631E1D">
              <w:rPr>
                <w:rFonts w:asciiTheme="majorBidi" w:eastAsia="Times New Roman" w:hAnsiTheme="majorBidi" w:cstheme="majorBidi"/>
                <w:color w:val="000000"/>
                <w:sz w:val="20"/>
                <w:szCs w:val="20"/>
              </w:rPr>
              <w:t xml:space="preserve"> </w:t>
            </w:r>
            <w:r w:rsidR="00631E1D">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&lt;EndNote&gt;&lt;Cite&gt;&lt;Author&gt;Vaidya&lt;/Author&gt;&lt;Year&gt;2015&lt;/Year&gt;&lt;RecNum&gt;298&lt;/RecNum&gt;&lt;DisplayText&gt;(609)&lt;/DisplayText&gt;&lt;record&gt;&lt;rec-number&gt;298&lt;/rec-number&gt;&lt;foreign-keys&gt;&lt;key app="EN" db-id="adpd5tdrq99ptsepx5fpew53az5z5vpp2fzf" timestamp="1693300728"&gt;298&lt;/key&gt;&lt;/foreign-keys&gt;&lt;ref-type name="Journal Article"&gt;17&lt;/ref-type&gt;&lt;contributors&gt;&lt;authors&gt;&lt;author&gt;Vaidya, Jimmy B&lt;/author&gt;&lt;author&gt;Charde, Vijay N&lt;/author&gt;&lt;author&gt;Arun, B&lt;/author&gt;&lt;/authors&gt;&lt;/contributors&gt;&lt;titles&gt;&lt;title&gt;Prevalence of Multi drug resistance Acinetobacter baumannii in Central India (Nagpur)&lt;/title&gt;&lt;secondary-title&gt;J Pharm Res&lt;/secondary-title&gt;&lt;/titles&gt;&lt;pages&gt;517-521&lt;/pages&gt;&lt;volume&gt;9&lt;/volume&gt;&lt;dates&gt;&lt;year&gt;2015&lt;/year&gt;&lt;/dates&gt;&lt;urls&gt;&lt;/urls&gt;&lt;/record&gt;&lt;/Cite&gt;&lt;/EndNote&gt;</w:instrText>
            </w:r>
            <w:r w:rsidR="00631E1D">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(609)</w:t>
            </w:r>
            <w:r w:rsidR="00631E1D">
              <w:rPr>
                <w:rFonts w:asciiTheme="majorBidi" w:eastAsia="Times New Roman" w:hAnsiTheme="majorBidi" w:cstheme="majorBidi"/>
                <w:color w:val="000000"/>
                <w:sz w:val="20"/>
                <w:szCs w:val="20"/>
              </w:rPr>
              <w:fldChar w:fldCharType="end"/>
            </w:r>
          </w:p>
        </w:tc>
        <w:tc>
          <w:tcPr>
            <w:tcW w:w="2694" w:type="dxa"/>
            <w:noWrap/>
            <w:hideMark/>
          </w:tcPr>
          <w:p w14:paraId="557D0B3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84</w:t>
            </w:r>
          </w:p>
        </w:tc>
        <w:tc>
          <w:tcPr>
            <w:tcW w:w="2268" w:type="dxa"/>
            <w:noWrap/>
            <w:hideMark/>
          </w:tcPr>
          <w:p w14:paraId="3923AE1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8</w:t>
            </w:r>
          </w:p>
        </w:tc>
        <w:tc>
          <w:tcPr>
            <w:tcW w:w="1701" w:type="dxa"/>
            <w:noWrap/>
            <w:hideMark/>
          </w:tcPr>
          <w:p w14:paraId="28D9BCC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22B16522" w14:textId="77777777" w:rsidTr="00D54206">
        <w:trPr>
          <w:trHeight w:val="255"/>
        </w:trPr>
        <w:tc>
          <w:tcPr>
            <w:tcW w:w="716" w:type="dxa"/>
            <w:noWrap/>
            <w:hideMark/>
          </w:tcPr>
          <w:p w14:paraId="4A0DC23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501</w:t>
            </w:r>
          </w:p>
        </w:tc>
        <w:tc>
          <w:tcPr>
            <w:tcW w:w="4672" w:type="dxa"/>
            <w:noWrap/>
            <w:hideMark/>
          </w:tcPr>
          <w:p w14:paraId="0CE1504A" w14:textId="2F7DCBA9"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Viswanathan</w:t>
            </w:r>
            <w:r w:rsidR="00CF7AB5">
              <w:rPr>
                <w:rFonts w:asciiTheme="majorBidi" w:eastAsia="Times New Roman" w:hAnsiTheme="majorBidi" w:cstheme="majorBidi"/>
                <w:color w:val="000000"/>
                <w:sz w:val="20"/>
                <w:szCs w:val="20"/>
              </w:rPr>
              <w:t xml:space="preserve"> </w:t>
            </w:r>
            <w:r w:rsidR="00CF7AB5">
              <w:rPr>
                <w:rFonts w:asciiTheme="majorBidi" w:eastAsia="Times New Roman" w:hAnsiTheme="majorBidi" w:cstheme="majorBidi"/>
                <w:color w:val="000000"/>
                <w:sz w:val="20"/>
                <w:szCs w:val="20"/>
              </w:rPr>
              <w:fldChar w:fldCharType="begin">
                <w:fldData xml:space="preserve">PEVuZE5vdGU+PENpdGU+PEF1dGhvcj5Sb3k8L0F1dGhvcj48WWVhcj4yMDEwPC9ZZWFyPjxSZWNO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PEVuZE5vdGU+PENpdGU+PEF1dGhvcj5Sb3k8L0F1dGhvcj48WWVhcj4yMDEwPC9ZZWFyPjxSZWNO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CF7AB5">
              <w:rPr>
                <w:rFonts w:asciiTheme="majorBidi" w:eastAsia="Times New Roman" w:hAnsiTheme="majorBidi" w:cstheme="majorBidi"/>
                <w:color w:val="000000"/>
                <w:sz w:val="20"/>
                <w:szCs w:val="20"/>
              </w:rPr>
            </w:r>
            <w:r w:rsidR="00CF7AB5">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(610)</w:t>
            </w:r>
            <w:r w:rsidR="00CF7AB5">
              <w:rPr>
                <w:rFonts w:asciiTheme="majorBidi" w:eastAsia="Times New Roman" w:hAnsiTheme="majorBidi" w:cstheme="majorBidi"/>
                <w:color w:val="000000"/>
                <w:sz w:val="20"/>
                <w:szCs w:val="20"/>
              </w:rPr>
              <w:fldChar w:fldCharType="end"/>
            </w:r>
          </w:p>
        </w:tc>
        <w:tc>
          <w:tcPr>
            <w:tcW w:w="2694" w:type="dxa"/>
            <w:noWrap/>
            <w:hideMark/>
          </w:tcPr>
          <w:p w14:paraId="3AD1EE3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32</w:t>
            </w:r>
          </w:p>
        </w:tc>
        <w:tc>
          <w:tcPr>
            <w:tcW w:w="2268" w:type="dxa"/>
            <w:noWrap/>
            <w:hideMark/>
          </w:tcPr>
          <w:p w14:paraId="22AC8AD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w:t>
            </w:r>
          </w:p>
        </w:tc>
        <w:tc>
          <w:tcPr>
            <w:tcW w:w="1701" w:type="dxa"/>
            <w:noWrap/>
            <w:hideMark/>
          </w:tcPr>
          <w:p w14:paraId="5056882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41B73D95" w14:textId="77777777" w:rsidTr="004215A1">
        <w:trPr>
          <w:trHeight w:val="309"/>
        </w:trPr>
        <w:tc>
          <w:tcPr>
            <w:tcW w:w="716" w:type="dxa"/>
            <w:noWrap/>
            <w:hideMark/>
          </w:tcPr>
          <w:p w14:paraId="0A81889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118</w:t>
            </w:r>
          </w:p>
        </w:tc>
        <w:tc>
          <w:tcPr>
            <w:tcW w:w="4672" w:type="dxa"/>
            <w:noWrap/>
            <w:hideMark/>
          </w:tcPr>
          <w:p w14:paraId="2661EE63" w14:textId="5BB28F78"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Wang</w:t>
            </w:r>
            <w:r w:rsidR="00CF7AB5">
              <w:rPr>
                <w:rFonts w:asciiTheme="majorBidi" w:eastAsia="Times New Roman" w:hAnsiTheme="majorBidi" w:cstheme="majorBidi"/>
                <w:color w:val="000000"/>
                <w:sz w:val="20"/>
                <w:szCs w:val="20"/>
              </w:rPr>
              <w:t xml:space="preserve"> </w:t>
            </w:r>
            <w:r w:rsidR="00CF7AB5">
              <w:rPr>
                <w:rFonts w:asciiTheme="majorBidi" w:eastAsia="Times New Roman" w:hAnsiTheme="majorBidi" w:cstheme="majorBidi"/>
                <w:color w:val="000000"/>
                <w:sz w:val="20"/>
                <w:szCs w:val="20"/>
              </w:rPr>
              <w:fldChar w:fldCharType="begin">
                <w:fldData xml:space="preserve">PEVuZE5vdGU+PENpdGU+PEF1dGhvcj5XYW5nPC9BdXRob3I+PFllYXI+MjAxNzwvWWVhcj48UmVj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PEVuZE5vdGU+PENpdGU+PEF1dGhvcj5XYW5nPC9BdXRob3I+PFllYXI+MjAxNzwvWWVhcj48UmVj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CF7AB5">
              <w:rPr>
                <w:rFonts w:asciiTheme="majorBidi" w:eastAsia="Times New Roman" w:hAnsiTheme="majorBidi" w:cstheme="majorBidi"/>
                <w:color w:val="000000"/>
                <w:sz w:val="20"/>
                <w:szCs w:val="20"/>
              </w:rPr>
            </w:r>
            <w:r w:rsidR="00CF7AB5">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(611)</w:t>
            </w:r>
            <w:r w:rsidR="00CF7AB5">
              <w:rPr>
                <w:rFonts w:asciiTheme="majorBidi" w:eastAsia="Times New Roman" w:hAnsiTheme="majorBidi" w:cstheme="majorBidi"/>
                <w:color w:val="000000"/>
                <w:sz w:val="20"/>
                <w:szCs w:val="20"/>
              </w:rPr>
              <w:fldChar w:fldCharType="end"/>
            </w:r>
          </w:p>
        </w:tc>
        <w:tc>
          <w:tcPr>
            <w:tcW w:w="2694" w:type="dxa"/>
            <w:noWrap/>
            <w:hideMark/>
          </w:tcPr>
          <w:p w14:paraId="1603042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184</w:t>
            </w:r>
          </w:p>
        </w:tc>
        <w:tc>
          <w:tcPr>
            <w:tcW w:w="2268" w:type="dxa"/>
            <w:noWrap/>
            <w:hideMark/>
          </w:tcPr>
          <w:p w14:paraId="0CC37B9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426898B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3D6197C4" w14:textId="77777777" w:rsidTr="00D54206">
        <w:trPr>
          <w:trHeight w:val="255"/>
        </w:trPr>
        <w:tc>
          <w:tcPr>
            <w:tcW w:w="716" w:type="dxa"/>
            <w:noWrap/>
            <w:hideMark/>
          </w:tcPr>
          <w:p w14:paraId="54113A9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37</w:t>
            </w:r>
          </w:p>
        </w:tc>
        <w:tc>
          <w:tcPr>
            <w:tcW w:w="4672" w:type="dxa"/>
            <w:noWrap/>
            <w:hideMark/>
          </w:tcPr>
          <w:p w14:paraId="3400D4AC" w14:textId="6E22238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Zaha</w:t>
            </w:r>
            <w:r w:rsidR="00CF7AB5">
              <w:rPr>
                <w:rFonts w:asciiTheme="majorBidi" w:eastAsia="Times New Roman" w:hAnsiTheme="majorBidi" w:cstheme="majorBidi"/>
                <w:color w:val="000000"/>
                <w:sz w:val="20"/>
                <w:szCs w:val="20"/>
              </w:rPr>
              <w:t xml:space="preserve"> </w:t>
            </w:r>
            <w:r w:rsidR="00CF7AB5">
              <w:rPr>
                <w:rFonts w:asciiTheme="majorBidi" w:eastAsia="Times New Roman" w:hAnsiTheme="majorBidi" w:cstheme="majorBidi"/>
                <w:color w:val="000000"/>
                <w:sz w:val="20"/>
                <w:szCs w:val="20"/>
              </w:rPr>
              <w:fldChar w:fldCharType="begin">
                <w:fldData xml:space="preserve">PEVuZE5vdGU+PENpdGU+PEF1dGhvcj5aYWhhPC9BdXRob3I+PFllYXI+MjAxOTwvWWVhcj48UmVj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PEVuZE5vdGU+PENpdGU+PEF1dGhvcj5aYWhhPC9BdXRob3I+PFllYXI+MjAxOTwvWWVhcj48UmVj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CF7AB5">
              <w:rPr>
                <w:rFonts w:asciiTheme="majorBidi" w:eastAsia="Times New Roman" w:hAnsiTheme="majorBidi" w:cstheme="majorBidi"/>
                <w:color w:val="000000"/>
                <w:sz w:val="20"/>
                <w:szCs w:val="20"/>
              </w:rPr>
            </w:r>
            <w:r w:rsidR="00CF7AB5">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(612)</w:t>
            </w:r>
            <w:r w:rsidR="00CF7AB5">
              <w:rPr>
                <w:rFonts w:asciiTheme="majorBidi" w:eastAsia="Times New Roman" w:hAnsiTheme="majorBidi" w:cstheme="majorBidi"/>
                <w:color w:val="000000"/>
                <w:sz w:val="20"/>
                <w:szCs w:val="20"/>
              </w:rPr>
              <w:fldChar w:fldCharType="end"/>
            </w:r>
          </w:p>
        </w:tc>
        <w:tc>
          <w:tcPr>
            <w:tcW w:w="2694" w:type="dxa"/>
            <w:noWrap/>
            <w:hideMark/>
          </w:tcPr>
          <w:p w14:paraId="1EEB97F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192</w:t>
            </w:r>
          </w:p>
        </w:tc>
        <w:tc>
          <w:tcPr>
            <w:tcW w:w="2268" w:type="dxa"/>
            <w:noWrap/>
            <w:hideMark/>
          </w:tcPr>
          <w:p w14:paraId="4F318B2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w:t>
            </w:r>
          </w:p>
        </w:tc>
        <w:tc>
          <w:tcPr>
            <w:tcW w:w="1701" w:type="dxa"/>
            <w:noWrap/>
            <w:hideMark/>
          </w:tcPr>
          <w:p w14:paraId="3AB4991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5CE50EC2" w14:textId="77777777" w:rsidTr="00D54206">
        <w:trPr>
          <w:trHeight w:val="255"/>
        </w:trPr>
        <w:tc>
          <w:tcPr>
            <w:tcW w:w="716" w:type="dxa"/>
            <w:noWrap/>
            <w:hideMark/>
          </w:tcPr>
          <w:p w14:paraId="64080B9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14</w:t>
            </w:r>
          </w:p>
        </w:tc>
        <w:tc>
          <w:tcPr>
            <w:tcW w:w="4672" w:type="dxa"/>
            <w:noWrap/>
            <w:hideMark/>
          </w:tcPr>
          <w:p w14:paraId="23B0EA49" w14:textId="1DE85B53"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 xml:space="preserve">Zahra </w:t>
            </w:r>
            <w:proofErr w:type="spellStart"/>
            <w:r w:rsidRPr="00B809E4">
              <w:rPr>
                <w:rFonts w:asciiTheme="majorBidi" w:eastAsia="Times New Roman" w:hAnsiTheme="majorBidi" w:cstheme="majorBidi"/>
                <w:color w:val="000000"/>
                <w:sz w:val="20"/>
                <w:szCs w:val="20"/>
              </w:rPr>
              <w:t>Moulana</w:t>
            </w:r>
            <w:proofErr w:type="spellEnd"/>
            <w:r w:rsidR="00B4237E">
              <w:rPr>
                <w:rFonts w:asciiTheme="majorBidi" w:eastAsia="Times New Roman" w:hAnsiTheme="majorBidi" w:cstheme="majorBidi"/>
                <w:color w:val="000000"/>
                <w:sz w:val="20"/>
                <w:szCs w:val="20"/>
              </w:rPr>
              <w:t xml:space="preserve"> </w:t>
            </w:r>
            <w:r w:rsidR="00B4237E">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&lt;EndNote&gt;&lt;Cite&gt;&lt;Author&gt;Moulana&lt;/Author&gt;&lt;Year&gt;2020&lt;/Year&gt;&lt;RecNum&gt;115&lt;/RecNum&gt;&lt;DisplayText&gt;(613)&lt;/DisplayText&gt;&lt;record&gt;&lt;rec-number&gt;115&lt;/rec-number&gt;&lt;foreign-keys&gt;&lt;key app="EN" db-id="r2exsvat5xft0ge5xwdxs9dovae0evvwdsfa" timestamp="1693652726"&gt;115&lt;/key&gt;&lt;/foreign-keys&gt;&lt;ref-type name="Journal Article"&gt;17&lt;/ref-type&gt;&lt;contributors&gt;&lt;authors&gt;&lt;author&gt;Moulana, Zahra&lt;/author&gt;&lt;author&gt;Babazadeh, Arefeh&lt;/author&gt;&lt;author&gt;Eslamdost, Zohreh&lt;/author&gt;&lt;author&gt;Shokri, Mehran&lt;/author&gt;&lt;author&gt;Ebrahimpour, Soheil&lt;/author&gt;&lt;/authors&gt;&lt;/contributors&gt;&lt;titles&gt;&lt;title&gt;Phenotypic and genotypic detection of metallo-beta-lactamases in Carbapenem resistant Acinetobacter baumannii&lt;/title&gt;&lt;secondary-title&gt;Caspian journal of internal medicine&lt;/secondary-title&gt;&lt;/titles&gt;&lt;periodical&gt;&lt;full-title&gt;Caspian journal of internal medicine&lt;/full-title&gt;&lt;/periodical&gt;&lt;pages&gt;171&lt;/pages&gt;&lt;volume&gt;11&lt;/volume&gt;&lt;number&gt;2&lt;/number&gt;&lt;dates&gt;&lt;year&gt;2020&lt;/year&gt;&lt;/dates&gt;&lt;urls&gt;&lt;/urls&gt;&lt;/record&gt;&lt;/Cite&gt;&lt;/EndNote&gt;</w:instrText>
            </w:r>
            <w:r w:rsidR="00B4237E">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(613)</w:t>
            </w:r>
            <w:r w:rsidR="00B4237E">
              <w:rPr>
                <w:rFonts w:asciiTheme="majorBidi" w:eastAsia="Times New Roman" w:hAnsiTheme="majorBidi" w:cstheme="majorBidi"/>
                <w:color w:val="000000"/>
                <w:sz w:val="20"/>
                <w:szCs w:val="20"/>
              </w:rPr>
              <w:fldChar w:fldCharType="end"/>
            </w:r>
          </w:p>
        </w:tc>
        <w:tc>
          <w:tcPr>
            <w:tcW w:w="2694" w:type="dxa"/>
            <w:noWrap/>
            <w:hideMark/>
          </w:tcPr>
          <w:p w14:paraId="5518AAD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50</w:t>
            </w:r>
          </w:p>
        </w:tc>
        <w:tc>
          <w:tcPr>
            <w:tcW w:w="2268" w:type="dxa"/>
            <w:noWrap/>
            <w:hideMark/>
          </w:tcPr>
          <w:p w14:paraId="2E5FD0E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2CDE07F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60BAB516" w14:textId="77777777" w:rsidTr="00D54206">
        <w:trPr>
          <w:trHeight w:val="255"/>
        </w:trPr>
        <w:tc>
          <w:tcPr>
            <w:tcW w:w="716" w:type="dxa"/>
            <w:noWrap/>
            <w:hideMark/>
          </w:tcPr>
          <w:p w14:paraId="5A741BD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168</w:t>
            </w:r>
          </w:p>
        </w:tc>
        <w:tc>
          <w:tcPr>
            <w:tcW w:w="4672" w:type="dxa"/>
            <w:noWrap/>
            <w:hideMark/>
          </w:tcPr>
          <w:p w14:paraId="335DE300" w14:textId="1DE63600"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 xml:space="preserve">Zain </w:t>
            </w:r>
            <w:proofErr w:type="spellStart"/>
            <w:r w:rsidRPr="00B809E4">
              <w:rPr>
                <w:rFonts w:asciiTheme="majorBidi" w:eastAsia="Times New Roman" w:hAnsiTheme="majorBidi" w:cstheme="majorBidi"/>
                <w:color w:val="000000"/>
                <w:sz w:val="20"/>
                <w:szCs w:val="20"/>
              </w:rPr>
              <w:t>Alabadeen</w:t>
            </w:r>
            <w:proofErr w:type="spellEnd"/>
            <w:r w:rsidRPr="00B809E4">
              <w:rPr>
                <w:rFonts w:asciiTheme="majorBidi" w:eastAsia="Times New Roman" w:hAnsiTheme="majorBidi" w:cstheme="majorBidi"/>
                <w:color w:val="000000"/>
                <w:sz w:val="20"/>
                <w:szCs w:val="20"/>
              </w:rPr>
              <w:t xml:space="preserve"> </w:t>
            </w:r>
            <w:proofErr w:type="spellStart"/>
            <w:r w:rsidRPr="00B809E4">
              <w:rPr>
                <w:rFonts w:asciiTheme="majorBidi" w:eastAsia="Times New Roman" w:hAnsiTheme="majorBidi" w:cstheme="majorBidi"/>
                <w:color w:val="000000"/>
                <w:sz w:val="20"/>
                <w:szCs w:val="20"/>
              </w:rPr>
              <w:t>Karamya</w:t>
            </w:r>
            <w:proofErr w:type="spellEnd"/>
            <w:r w:rsidR="00B4237E">
              <w:rPr>
                <w:rFonts w:asciiTheme="majorBidi" w:eastAsia="Times New Roman" w:hAnsiTheme="majorBidi" w:cstheme="majorBidi"/>
                <w:color w:val="000000"/>
                <w:sz w:val="20"/>
                <w:szCs w:val="20"/>
              </w:rPr>
              <w:t xml:space="preserve"> </w:t>
            </w:r>
            <w:r w:rsidR="00B4237E">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&lt;EndNote&gt;&lt;Cite&gt;&lt;Author&gt;Karamya&lt;/Author&gt;&lt;Year&gt;2021&lt;/Year&gt;&lt;RecNum&gt;116&lt;/RecNum&gt;&lt;DisplayText&gt;(614)&lt;/DisplayText&gt;&lt;record&gt;&lt;rec-number&gt;116&lt;/rec-number&gt;&lt;foreign-keys&gt;&lt;key app="EN" db-id="r2exsvat5xft0ge5xwdxs9dovae0evvwdsfa" timestamp="1693652776"&gt;116&lt;/key&gt;&lt;/foreign-keys&gt;&lt;ref-type name="Journal Article"&gt;17&lt;/ref-type&gt;&lt;contributors&gt;&lt;authors&gt;&lt;author&gt;Karamya, Zain Alabadeen&lt;/author&gt;&lt;author&gt;Youssef, Alexey&lt;/author&gt;&lt;author&gt;Adra, Ali&lt;/author&gt;&lt;author&gt;Karah, Nabil&lt;/author&gt;&lt;author&gt;Kanj, Souha S&lt;/author&gt;&lt;author&gt;Elamin, Wael&lt;/author&gt;&lt;author&gt;Al Nahas, Rabiea&lt;/author&gt;&lt;author&gt;Shaddood, Ali&lt;/author&gt;&lt;author&gt;Saleh, Ali&lt;/author&gt;&lt;author&gt;Althiab, Esraa&lt;/author&gt;&lt;/authors&gt;&lt;/contributors&gt;&lt;titles&gt;&lt;title&gt;High rates of antimicrobial resistance among clinical isolates from microbiology laboratories in Syria&lt;/title&gt;&lt;secondary-title&gt;Journal of Infection&lt;/secondary-title&gt;&lt;/titles&gt;&lt;periodical&gt;&lt;full-title&gt;Journal of Infection&lt;/full-title&gt;&lt;/periodical&gt;&lt;pages&gt;e8-e10&lt;/pages&gt;&lt;volume&gt;82&lt;/volume&gt;&lt;number&gt;2&lt;/number&gt;&lt;dates&gt;&lt;year&gt;2021&lt;/year&gt;&lt;/dates&gt;&lt;isbn&gt;0163-4453&lt;/isbn&gt;&lt;urls&gt;&lt;/urls&gt;&lt;/record&gt;&lt;/Cite&gt;&lt;/EndNote&gt;</w:instrText>
            </w:r>
            <w:r w:rsidR="00B4237E">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(614)</w:t>
            </w:r>
            <w:r w:rsidR="00B4237E">
              <w:rPr>
                <w:rFonts w:asciiTheme="majorBidi" w:eastAsia="Times New Roman" w:hAnsiTheme="majorBidi" w:cstheme="majorBidi"/>
                <w:color w:val="000000"/>
                <w:sz w:val="20"/>
                <w:szCs w:val="20"/>
              </w:rPr>
              <w:fldChar w:fldCharType="end"/>
            </w:r>
          </w:p>
        </w:tc>
        <w:tc>
          <w:tcPr>
            <w:tcW w:w="2694" w:type="dxa"/>
            <w:noWrap/>
            <w:hideMark/>
          </w:tcPr>
          <w:p w14:paraId="33DA383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216</w:t>
            </w:r>
          </w:p>
        </w:tc>
        <w:tc>
          <w:tcPr>
            <w:tcW w:w="2268" w:type="dxa"/>
            <w:noWrap/>
            <w:hideMark/>
          </w:tcPr>
          <w:p w14:paraId="55AA645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w:t>
            </w:r>
          </w:p>
        </w:tc>
        <w:tc>
          <w:tcPr>
            <w:tcW w:w="1701" w:type="dxa"/>
            <w:noWrap/>
            <w:hideMark/>
          </w:tcPr>
          <w:p w14:paraId="04D7AAA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0706FD74" w14:textId="77777777" w:rsidTr="00D54206">
        <w:trPr>
          <w:trHeight w:val="255"/>
        </w:trPr>
        <w:tc>
          <w:tcPr>
            <w:tcW w:w="716" w:type="dxa"/>
            <w:noWrap/>
            <w:hideMark/>
          </w:tcPr>
          <w:p w14:paraId="75C206D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173</w:t>
            </w:r>
          </w:p>
        </w:tc>
        <w:tc>
          <w:tcPr>
            <w:tcW w:w="4672" w:type="dxa"/>
            <w:noWrap/>
            <w:hideMark/>
          </w:tcPr>
          <w:p w14:paraId="2F8CB3D4" w14:textId="0E2D2984"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Zarifi</w:t>
            </w:r>
            <w:r w:rsidR="00CF7AB5">
              <w:rPr>
                <w:rFonts w:asciiTheme="majorBidi" w:eastAsia="Times New Roman" w:hAnsiTheme="majorBidi" w:cstheme="majorBidi"/>
                <w:color w:val="000000"/>
                <w:sz w:val="20"/>
                <w:szCs w:val="20"/>
              </w:rPr>
              <w:t xml:space="preserve"> </w:t>
            </w:r>
            <w:r w:rsidR="00CF7AB5">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&lt;EndNote&gt;&lt;Cite&gt;&lt;Author&gt;Zarifi&lt;/Author&gt;&lt;Year&gt;2017&lt;/Year&gt;&lt;RecNum&gt;174&lt;/RecNum&gt;&lt;DisplayText&gt;(615)&lt;/DisplayText&gt;&lt;record&gt;&lt;rec-number&gt;174&lt;/rec-number&gt;&lt;foreign-keys&gt;&lt;key app="EN" db-id="adpd5tdrq99ptsepx5fpew53az5z5vpp2fzf" timestamp="1693300654"&gt;174&lt;/key&gt;&lt;/foreign-keys&gt;&lt;ref-type name="Journal Article"&gt;17&lt;/ref-type&gt;&lt;contributors&gt;&lt;authors&gt;&lt;author&gt;Zarifi, Elham&lt;/author&gt;&lt;author&gt;Eslami, Gilda&lt;/author&gt;&lt;author&gt;Khaledi, Azad&lt;/author&gt;&lt;author&gt;Vakili, Mahmood&lt;/author&gt;&lt;author&gt;Vazini, Hossein&lt;/author&gt;&lt;author&gt;Zandi, Hengameh&lt;/author&gt;&lt;/authors&gt;&lt;/contributors&gt;&lt;titles&gt;&lt;title&gt;Prevalence of ESBLs in Acinetobacter baumannii isolated from intensive care unit (ICU) of Ghaem hospital, Mashhad, Iran&lt;/title&gt;&lt;secondary-title&gt;Journal of Pure and Applied Microbiology&lt;/secondary-title&gt;&lt;/titles&gt;&lt;pages&gt;811-819&lt;/pages&gt;&lt;volume&gt;11&lt;/volume&gt;&lt;number&gt;2&lt;/number&gt;&lt;dates&gt;&lt;year&gt;2017&lt;/year&gt;&lt;/dates&gt;&lt;urls&gt;&lt;/urls&gt;&lt;/record&gt;&lt;/Cite&gt;&lt;/EndNote&gt;</w:instrText>
            </w:r>
            <w:r w:rsidR="00CF7AB5">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(615)</w:t>
            </w:r>
            <w:r w:rsidR="00CF7AB5">
              <w:rPr>
                <w:rFonts w:asciiTheme="majorBidi" w:eastAsia="Times New Roman" w:hAnsiTheme="majorBidi" w:cstheme="majorBidi"/>
                <w:color w:val="000000"/>
                <w:sz w:val="20"/>
                <w:szCs w:val="20"/>
              </w:rPr>
              <w:fldChar w:fldCharType="end"/>
            </w:r>
          </w:p>
        </w:tc>
        <w:tc>
          <w:tcPr>
            <w:tcW w:w="2694" w:type="dxa"/>
            <w:noWrap/>
            <w:hideMark/>
          </w:tcPr>
          <w:p w14:paraId="43DBAA8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140</w:t>
            </w:r>
          </w:p>
        </w:tc>
        <w:tc>
          <w:tcPr>
            <w:tcW w:w="2268" w:type="dxa"/>
            <w:noWrap/>
            <w:hideMark/>
          </w:tcPr>
          <w:p w14:paraId="5D28CC3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w:t>
            </w:r>
          </w:p>
        </w:tc>
        <w:tc>
          <w:tcPr>
            <w:tcW w:w="1701" w:type="dxa"/>
            <w:noWrap/>
            <w:hideMark/>
          </w:tcPr>
          <w:p w14:paraId="012F1A0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6251362C" w14:textId="77777777" w:rsidTr="00D54206">
        <w:trPr>
          <w:trHeight w:val="255"/>
        </w:trPr>
        <w:tc>
          <w:tcPr>
            <w:tcW w:w="716" w:type="dxa"/>
            <w:noWrap/>
            <w:hideMark/>
          </w:tcPr>
          <w:p w14:paraId="3235FC5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229</w:t>
            </w:r>
          </w:p>
        </w:tc>
        <w:tc>
          <w:tcPr>
            <w:tcW w:w="4672" w:type="dxa"/>
            <w:noWrap/>
            <w:hideMark/>
          </w:tcPr>
          <w:p w14:paraId="5C1F9473" w14:textId="054B7FC9"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Zilberberg</w:t>
            </w:r>
            <w:proofErr w:type="spellEnd"/>
            <w:r w:rsidR="00CF7AB5">
              <w:rPr>
                <w:rFonts w:asciiTheme="majorBidi" w:eastAsia="Times New Roman" w:hAnsiTheme="majorBidi" w:cstheme="majorBidi"/>
                <w:color w:val="000000"/>
                <w:sz w:val="20"/>
                <w:szCs w:val="20"/>
              </w:rPr>
              <w:t xml:space="preserve"> </w:t>
            </w:r>
            <w:r w:rsidR="00CF7AB5">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&lt;EndNote&gt;&lt;Cite&gt;&lt;Author&gt;Zilberberg&lt;/Author&gt;&lt;Year&gt;2016&lt;/Year&gt;&lt;RecNum&gt;229&lt;/RecNum&gt;&lt;DisplayText&gt;(616)&lt;/DisplayText&gt;&lt;record&gt;&lt;rec-number&gt;229&lt;/rec-number&gt;&lt;foreign-keys&gt;&lt;key app="EN" db-id="adpd5tdrq99ptsepx5fpew53az5z5vpp2fzf" timestamp="1693300686"&gt;229&lt;/key&gt;&lt;/foreign-keys&gt;&lt;ref-type name="Journal Article"&gt;17&lt;/ref-type&gt;&lt;contributors&gt;&lt;authors&gt;&lt;author&gt;Zilberberg, Marya D&lt;/author&gt;&lt;author&gt;Kollef, Marin H&lt;/author&gt;&lt;author&gt;Shorr, Andrew F&lt;/author&gt;&lt;/authors&gt;&lt;/contributors&gt;&lt;titles&gt;&lt;title&gt;Secular trends in Acinetobacter baumannii resistance in respiratory and blood stream specimens in the United States, 2003 to 2012: a survey study&lt;/title&gt;&lt;secondary-title&gt;Journal of hospital medicine&lt;/secondary-title&gt;&lt;/titles&gt;&lt;pages&gt;21-26&lt;/pages&gt;&lt;volume&gt;11&lt;/volume&gt;&lt;number&gt;1&lt;/number&gt;&lt;dates&gt;&lt;year&gt;2016&lt;/year&gt;&lt;/dates&gt;&lt;isbn&gt;1553-5592&lt;/isbn&gt;&lt;urls&gt;&lt;/urls&gt;&lt;/record&gt;&lt;/Cite&gt;&lt;/EndNote&gt;</w:instrText>
            </w:r>
            <w:r w:rsidR="00CF7AB5">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(616)</w:t>
            </w:r>
            <w:r w:rsidR="00CF7AB5">
              <w:rPr>
                <w:rFonts w:asciiTheme="majorBidi" w:eastAsia="Times New Roman" w:hAnsiTheme="majorBidi" w:cstheme="majorBidi"/>
                <w:color w:val="000000"/>
                <w:sz w:val="20"/>
                <w:szCs w:val="20"/>
              </w:rPr>
              <w:fldChar w:fldCharType="end"/>
            </w:r>
          </w:p>
        </w:tc>
        <w:tc>
          <w:tcPr>
            <w:tcW w:w="2694" w:type="dxa"/>
            <w:noWrap/>
            <w:hideMark/>
          </w:tcPr>
          <w:p w14:paraId="428EF05B" w14:textId="7C51919B" w:rsidR="00F27D6F" w:rsidRPr="00B809E4" w:rsidRDefault="00C411FF" w:rsidP="006B41D5">
            <w:pP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2086</w:t>
            </w:r>
          </w:p>
        </w:tc>
        <w:tc>
          <w:tcPr>
            <w:tcW w:w="2268" w:type="dxa"/>
            <w:noWrap/>
            <w:hideMark/>
          </w:tcPr>
          <w:p w14:paraId="00A7BCDD" w14:textId="420FA58C" w:rsidR="00F27D6F" w:rsidRPr="00B809E4" w:rsidRDefault="00C411FF" w:rsidP="006B41D5">
            <w:pP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11</w:t>
            </w:r>
            <w:r w:rsidR="00F27D6F" w:rsidRPr="00B809E4">
              <w:rPr>
                <w:rFonts w:asciiTheme="majorBidi" w:eastAsia="Times New Roman" w:hAnsiTheme="majorBidi" w:cstheme="majorBidi"/>
                <w:color w:val="000000"/>
                <w:sz w:val="20"/>
                <w:szCs w:val="20"/>
              </w:rPr>
              <w:t>2</w:t>
            </w:r>
          </w:p>
        </w:tc>
        <w:tc>
          <w:tcPr>
            <w:tcW w:w="1701" w:type="dxa"/>
            <w:noWrap/>
            <w:hideMark/>
          </w:tcPr>
          <w:p w14:paraId="3E0509A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Disk diffusion</w:t>
            </w:r>
          </w:p>
        </w:tc>
      </w:tr>
      <w:tr w:rsidR="00F27D6F" w:rsidRPr="00B809E4" w14:paraId="6C453987" w14:textId="77777777" w:rsidTr="00D54206">
        <w:trPr>
          <w:trHeight w:val="255"/>
        </w:trPr>
        <w:tc>
          <w:tcPr>
            <w:tcW w:w="716" w:type="dxa"/>
            <w:noWrap/>
            <w:hideMark/>
          </w:tcPr>
          <w:p w14:paraId="4456099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155</w:t>
            </w:r>
          </w:p>
        </w:tc>
        <w:tc>
          <w:tcPr>
            <w:tcW w:w="4672" w:type="dxa"/>
            <w:noWrap/>
            <w:hideMark/>
          </w:tcPr>
          <w:p w14:paraId="33BBC27F" w14:textId="4E5819F4"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Al-Agamy</w:t>
            </w:r>
            <w:r w:rsidR="00CF7AB5">
              <w:rPr>
                <w:rFonts w:asciiTheme="majorBidi" w:eastAsia="Times New Roman" w:hAnsiTheme="majorBidi" w:cstheme="majorBidi"/>
                <w:color w:val="000000"/>
                <w:sz w:val="20"/>
                <w:szCs w:val="20"/>
              </w:rPr>
              <w:t xml:space="preserve"> </w:t>
            </w:r>
            <w:r w:rsidR="00CF7AB5">
              <w:rPr>
                <w:rFonts w:asciiTheme="majorBidi" w:eastAsia="Times New Roman" w:hAnsiTheme="majorBidi" w:cstheme="majorBidi"/>
                <w:color w:val="000000"/>
                <w:sz w:val="20"/>
                <w:szCs w:val="20"/>
              </w:rPr>
              <w:fldChar w:fldCharType="begin">
                <w:fldData xml:space="preserve">PEVuZE5vdGU+PENpdGU+PEF1dGhvcj5BbC1BZ2FteTwvQXV0aG9yPjxZZWFyPjIwMTc8L1llYXI+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PEVuZE5vdGU+PENpdGU+PEF1dGhvcj5BbC1BZ2FteTwvQXV0aG9yPjxZZWFyPjIwMTc8L1llYXI+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CF7AB5">
              <w:rPr>
                <w:rFonts w:asciiTheme="majorBidi" w:eastAsia="Times New Roman" w:hAnsiTheme="majorBidi" w:cstheme="majorBidi"/>
                <w:color w:val="000000"/>
                <w:sz w:val="20"/>
                <w:szCs w:val="20"/>
              </w:rPr>
            </w:r>
            <w:r w:rsidR="00CF7AB5">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(617)</w:t>
            </w:r>
            <w:r w:rsidR="00CF7AB5">
              <w:rPr>
                <w:rFonts w:asciiTheme="majorBidi" w:eastAsia="Times New Roman" w:hAnsiTheme="majorBidi" w:cstheme="majorBidi"/>
                <w:color w:val="000000"/>
                <w:sz w:val="20"/>
                <w:szCs w:val="20"/>
              </w:rPr>
              <w:fldChar w:fldCharType="end"/>
            </w:r>
          </w:p>
        </w:tc>
        <w:tc>
          <w:tcPr>
            <w:tcW w:w="2694" w:type="dxa"/>
            <w:noWrap/>
            <w:hideMark/>
          </w:tcPr>
          <w:p w14:paraId="452162A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27</w:t>
            </w:r>
          </w:p>
        </w:tc>
        <w:tc>
          <w:tcPr>
            <w:tcW w:w="2268" w:type="dxa"/>
            <w:noWrap/>
            <w:hideMark/>
          </w:tcPr>
          <w:p w14:paraId="2CD22BF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8</w:t>
            </w:r>
          </w:p>
        </w:tc>
        <w:tc>
          <w:tcPr>
            <w:tcW w:w="1701" w:type="dxa"/>
            <w:noWrap/>
            <w:hideMark/>
          </w:tcPr>
          <w:p w14:paraId="15EE266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4EACC40F" w14:textId="77777777" w:rsidTr="00D54206">
        <w:trPr>
          <w:trHeight w:val="255"/>
        </w:trPr>
        <w:tc>
          <w:tcPr>
            <w:tcW w:w="716" w:type="dxa"/>
            <w:noWrap/>
            <w:hideMark/>
          </w:tcPr>
          <w:p w14:paraId="36BCDBA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938</w:t>
            </w:r>
          </w:p>
        </w:tc>
        <w:tc>
          <w:tcPr>
            <w:tcW w:w="4672" w:type="dxa"/>
            <w:noWrap/>
            <w:hideMark/>
          </w:tcPr>
          <w:p w14:paraId="0642F621" w14:textId="4032A645"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Alireza</w:t>
            </w:r>
            <w:proofErr w:type="spellEnd"/>
            <w:r w:rsidRPr="00B809E4">
              <w:rPr>
                <w:rFonts w:asciiTheme="majorBidi" w:eastAsia="Times New Roman" w:hAnsiTheme="majorBidi" w:cstheme="majorBidi"/>
                <w:color w:val="000000"/>
                <w:sz w:val="20"/>
                <w:szCs w:val="20"/>
              </w:rPr>
              <w:t xml:space="preserve"> </w:t>
            </w:r>
            <w:proofErr w:type="spellStart"/>
            <w:r w:rsidRPr="00B809E4">
              <w:rPr>
                <w:rFonts w:asciiTheme="majorBidi" w:eastAsia="Times New Roman" w:hAnsiTheme="majorBidi" w:cstheme="majorBidi"/>
                <w:color w:val="000000"/>
                <w:sz w:val="20"/>
                <w:szCs w:val="20"/>
              </w:rPr>
              <w:t>Japoni-Nejad</w:t>
            </w:r>
            <w:proofErr w:type="spellEnd"/>
            <w:r w:rsidR="00CB6E1C">
              <w:rPr>
                <w:rFonts w:asciiTheme="majorBidi" w:eastAsia="Times New Roman" w:hAnsiTheme="majorBidi" w:cstheme="majorBidi"/>
                <w:color w:val="000000"/>
                <w:sz w:val="20"/>
                <w:szCs w:val="20"/>
              </w:rPr>
              <w:t xml:space="preserve"> </w:t>
            </w:r>
            <w:r w:rsidR="00CB6E1C">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&lt;EndNote&gt;&lt;Cite&gt;&lt;Author&gt;Japoni-Nejad&lt;/Author&gt;&lt;Year&gt;2021&lt;/Year&gt;&lt;RecNum&gt;57&lt;/RecNum&gt;&lt;DisplayText&gt;(618)&lt;/DisplayText&gt;&lt;record&gt;&lt;rec-number&gt;57&lt;/rec-number&gt;&lt;foreign-keys&gt;&lt;key app="EN" db-id="swpea0xz5v25roetfz0v0vp3ex5efr220frp" timestamp="1693829898"&gt;57&lt;/key&gt;&lt;/foreign-keys&gt;&lt;ref-type name="Journal Article"&gt;17&lt;/ref-type&gt;&lt;contributors&gt;&lt;authors&gt;&lt;author&gt;Japoni-Nejad, Alireza&lt;/author&gt;&lt;author&gt;Mood, Elnaz Harifi&lt;/author&gt;&lt;author&gt;Ehsani, Parastoo&lt;/author&gt;&lt;author&gt;Sardari, Soroush&lt;/author&gt;&lt;author&gt;Heravi, Fatemah Sadeghpour&lt;/author&gt;&lt;author&gt;Bouzari, Saeid&lt;/author&gt;&lt;author&gt;Shahrokhi, Nader&lt;/author&gt;&lt;/authors&gt;&lt;/contributors&gt;&lt;titles&gt;&lt;title&gt;Identification and characterization of the type II toxin-antitoxin systems in the carbapenem-resistant Acinetobacter baumannii&lt;/title&gt;&lt;secondary-title&gt;Microbial Pathogenesis&lt;/secondary-title&gt;&lt;/titles&gt;&lt;periodical&gt;&lt;full-title&gt;Microbial Pathogenesis&lt;/full-title&gt;&lt;/periodical&gt;&lt;pages&gt;105052&lt;/pages&gt;&lt;volume&gt;158&lt;/volume&gt;&lt;dates&gt;&lt;year&gt;2021&lt;/year&gt;&lt;/dates&gt;&lt;isbn&gt;0882-4010&lt;/isbn&gt;&lt;urls&gt;&lt;/urls&gt;&lt;/record&gt;&lt;/Cite&gt;&lt;/EndNote&gt;</w:instrText>
            </w:r>
            <w:r w:rsidR="00CB6E1C">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(618)</w:t>
            </w:r>
            <w:r w:rsidR="00CB6E1C">
              <w:rPr>
                <w:rFonts w:asciiTheme="majorBidi" w:eastAsia="Times New Roman" w:hAnsiTheme="majorBidi" w:cstheme="majorBidi"/>
                <w:color w:val="000000"/>
                <w:sz w:val="20"/>
                <w:szCs w:val="20"/>
              </w:rPr>
              <w:fldChar w:fldCharType="end"/>
            </w:r>
          </w:p>
        </w:tc>
        <w:tc>
          <w:tcPr>
            <w:tcW w:w="2694" w:type="dxa"/>
            <w:noWrap/>
            <w:hideMark/>
          </w:tcPr>
          <w:p w14:paraId="51E8F16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80</w:t>
            </w:r>
          </w:p>
        </w:tc>
        <w:tc>
          <w:tcPr>
            <w:tcW w:w="2268" w:type="dxa"/>
            <w:noWrap/>
            <w:hideMark/>
          </w:tcPr>
          <w:p w14:paraId="7081FD1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w:t>
            </w:r>
          </w:p>
        </w:tc>
        <w:tc>
          <w:tcPr>
            <w:tcW w:w="1701" w:type="dxa"/>
            <w:noWrap/>
            <w:hideMark/>
          </w:tcPr>
          <w:p w14:paraId="45D670A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03652F36" w14:textId="77777777" w:rsidTr="00D54206">
        <w:trPr>
          <w:trHeight w:val="255"/>
        </w:trPr>
        <w:tc>
          <w:tcPr>
            <w:tcW w:w="716" w:type="dxa"/>
            <w:noWrap/>
            <w:hideMark/>
          </w:tcPr>
          <w:p w14:paraId="54EA43E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279</w:t>
            </w:r>
          </w:p>
        </w:tc>
        <w:tc>
          <w:tcPr>
            <w:tcW w:w="4672" w:type="dxa"/>
            <w:noWrap/>
            <w:hideMark/>
          </w:tcPr>
          <w:p w14:paraId="3A3C91B9" w14:textId="262DAD2B"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Al-Obeid</w:t>
            </w:r>
            <w:r w:rsidR="00EB7D37">
              <w:rPr>
                <w:rFonts w:asciiTheme="majorBidi" w:eastAsia="Times New Roman" w:hAnsiTheme="majorBidi" w:cstheme="majorBidi"/>
                <w:color w:val="000000"/>
                <w:sz w:val="20"/>
                <w:szCs w:val="20"/>
              </w:rPr>
              <w:t xml:space="preserve"> </w:t>
            </w:r>
            <w:r w:rsidR="00EB7D37">
              <w:rPr>
                <w:rFonts w:asciiTheme="majorBidi" w:eastAsia="Times New Roman" w:hAnsiTheme="majorBidi" w:cstheme="majorBidi"/>
                <w:color w:val="000000"/>
                <w:sz w:val="20"/>
                <w:szCs w:val="20"/>
              </w:rPr>
              <w:fldChar w:fldCharType="begin">
                <w:fldData xml:space="preserve">PEVuZE5vdGU+PENpdGU+PEF1dGhvcj5BbC1PYmVpZDwvQXV0aG9yPjxZZWFyPjIwMTU8L1llYXI+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PEVuZE5vdGU+PENpdGU+PEF1dGhvcj5BbC1PYmVpZDwvQXV0aG9yPjxZZWFyPjIwMTU8L1llYXI+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EB7D37">
              <w:rPr>
                <w:rFonts w:asciiTheme="majorBidi" w:eastAsia="Times New Roman" w:hAnsiTheme="majorBidi" w:cstheme="majorBidi"/>
                <w:color w:val="000000"/>
                <w:sz w:val="20"/>
                <w:szCs w:val="20"/>
              </w:rPr>
            </w:r>
            <w:r w:rsidR="00EB7D37">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(619)</w:t>
            </w:r>
            <w:r w:rsidR="00EB7D37">
              <w:rPr>
                <w:rFonts w:asciiTheme="majorBidi" w:eastAsia="Times New Roman" w:hAnsiTheme="majorBidi" w:cstheme="majorBidi"/>
                <w:color w:val="000000"/>
                <w:sz w:val="20"/>
                <w:szCs w:val="20"/>
              </w:rPr>
              <w:fldChar w:fldCharType="end"/>
            </w:r>
          </w:p>
        </w:tc>
        <w:tc>
          <w:tcPr>
            <w:tcW w:w="2694" w:type="dxa"/>
            <w:noWrap/>
            <w:hideMark/>
          </w:tcPr>
          <w:p w14:paraId="40AF29A5" w14:textId="0158C0B0"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w:t>
            </w:r>
            <w:r w:rsidR="009F30E7">
              <w:rPr>
                <w:rFonts w:asciiTheme="majorBidi" w:eastAsia="Times New Roman" w:hAnsiTheme="majorBidi" w:cstheme="majorBidi"/>
                <w:color w:val="000000"/>
                <w:sz w:val="20"/>
                <w:szCs w:val="20"/>
              </w:rPr>
              <w:t>044</w:t>
            </w:r>
          </w:p>
        </w:tc>
        <w:tc>
          <w:tcPr>
            <w:tcW w:w="2268" w:type="dxa"/>
            <w:noWrap/>
            <w:hideMark/>
          </w:tcPr>
          <w:p w14:paraId="1ADD64B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3A6D04F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0F3AF36D" w14:textId="77777777" w:rsidTr="00D54206">
        <w:trPr>
          <w:trHeight w:val="255"/>
        </w:trPr>
        <w:tc>
          <w:tcPr>
            <w:tcW w:w="716" w:type="dxa"/>
            <w:noWrap/>
            <w:hideMark/>
          </w:tcPr>
          <w:p w14:paraId="0556093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459</w:t>
            </w:r>
          </w:p>
        </w:tc>
        <w:tc>
          <w:tcPr>
            <w:tcW w:w="4672" w:type="dxa"/>
            <w:noWrap/>
            <w:hideMark/>
          </w:tcPr>
          <w:p w14:paraId="50AC7E29" w14:textId="58CE90C6"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Al-</w:t>
            </w:r>
            <w:proofErr w:type="spellStart"/>
            <w:r w:rsidRPr="00B809E4">
              <w:rPr>
                <w:rFonts w:asciiTheme="majorBidi" w:eastAsia="Times New Roman" w:hAnsiTheme="majorBidi" w:cstheme="majorBidi"/>
                <w:color w:val="000000"/>
                <w:sz w:val="20"/>
                <w:szCs w:val="20"/>
              </w:rPr>
              <w:t>Sweih</w:t>
            </w:r>
            <w:proofErr w:type="spellEnd"/>
            <w:r w:rsidR="00EB7D37">
              <w:rPr>
                <w:rFonts w:asciiTheme="majorBidi" w:eastAsia="Times New Roman" w:hAnsiTheme="majorBidi" w:cstheme="majorBidi"/>
                <w:color w:val="000000"/>
                <w:sz w:val="20"/>
                <w:szCs w:val="20"/>
              </w:rPr>
              <w:t xml:space="preserve"> </w:t>
            </w:r>
            <w:r w:rsidR="00EB7D37">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&lt;EndNote&gt;&lt;Cite&gt;&lt;Author&gt;Al-Sweih&lt;/Author&gt;&lt;Year&gt;2012&lt;/Year&gt;&lt;RecNum&gt;460&lt;/RecNum&gt;&lt;DisplayText&gt;(620)&lt;/DisplayText&gt;&lt;record&gt;&lt;rec-number&gt;460&lt;/rec-number&gt;&lt;foreign-keys&gt;&lt;key app="EN" db-id="adpd5tdrq99ptsepx5fpew53az5z5vpp2fzf" timestamp="1693300804"&gt;460&lt;/key&gt;&lt;/foreign-keys&gt;&lt;ref-type name="Journal Article"&gt;17&lt;/ref-type&gt;&lt;contributors&gt;&lt;authors&gt;&lt;author&gt;Al-Sweih, N. A.&lt;/author&gt;&lt;author&gt;Al-Hubail, M.&lt;/author&gt;&lt;author&gt;Rotimi, V. O.&lt;/author&gt;&lt;/authors&gt;&lt;/contributors&gt;&lt;titles&gt;&lt;title&gt;Three distinct clones of carbapenem-resistant Acinetobacter baumannii with high diversity of carbapenemases isolated from patients in two hospitals in Kuwait&lt;/title&gt;&lt;secondary-title&gt;Journal of Infection and Public Health&lt;/secondary-title&gt;&lt;/titles&gt;&lt;pages&gt;102-108&lt;/pages&gt;&lt;volume&gt;5&lt;/volume&gt;&lt;number&gt;1&lt;/number&gt;&lt;keywords&gt;&lt;keyword&gt;MDR&lt;/keyword&gt;&lt;keyword&gt;Genotypes&lt;/keyword&gt;&lt;keyword&gt;genes&lt;/keyword&gt;&lt;keyword&gt;Kuwait hospitals&lt;/keyword&gt;&lt;/keywords&gt;&lt;dates&gt;&lt;year&gt;2012&lt;/year&gt;&lt;pub-dates&gt;&lt;date&gt;2012/02/01/&lt;/date&gt;&lt;/pub-dates&gt;&lt;/dates&gt;&lt;isbn&gt;1876-0341&lt;/isbn&gt;&lt;urls&gt;&lt;related-urls&gt;&lt;url&gt;https://www.sciencedirect.com/science/article/pii/S1876034111001389&lt;/url&gt;&lt;/related-urls&gt;&lt;/urls&gt;&lt;electronic-resource-num&gt;https://doi.org/10.1016/j.jiph.2011.11.004&lt;/electronic-resource-num&gt;&lt;/record&gt;&lt;/Cite&gt;&lt;/EndNote&gt;</w:instrText>
            </w:r>
            <w:r w:rsidR="00EB7D37">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(620)</w:t>
            </w:r>
            <w:r w:rsidR="00EB7D37">
              <w:rPr>
                <w:rFonts w:asciiTheme="majorBidi" w:eastAsia="Times New Roman" w:hAnsiTheme="majorBidi" w:cstheme="majorBidi"/>
                <w:color w:val="000000"/>
                <w:sz w:val="20"/>
                <w:szCs w:val="20"/>
              </w:rPr>
              <w:fldChar w:fldCharType="end"/>
            </w:r>
          </w:p>
        </w:tc>
        <w:tc>
          <w:tcPr>
            <w:tcW w:w="2694" w:type="dxa"/>
            <w:noWrap/>
            <w:hideMark/>
          </w:tcPr>
          <w:p w14:paraId="0470DC6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94</w:t>
            </w:r>
          </w:p>
        </w:tc>
        <w:tc>
          <w:tcPr>
            <w:tcW w:w="2268" w:type="dxa"/>
            <w:noWrap/>
            <w:hideMark/>
          </w:tcPr>
          <w:p w14:paraId="78C4891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w:t>
            </w:r>
          </w:p>
        </w:tc>
        <w:tc>
          <w:tcPr>
            <w:tcW w:w="1701" w:type="dxa"/>
            <w:noWrap/>
            <w:hideMark/>
          </w:tcPr>
          <w:p w14:paraId="26CC85E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69772ADB" w14:textId="77777777" w:rsidTr="00D54206">
        <w:trPr>
          <w:trHeight w:val="255"/>
        </w:trPr>
        <w:tc>
          <w:tcPr>
            <w:tcW w:w="716" w:type="dxa"/>
            <w:noWrap/>
            <w:hideMark/>
          </w:tcPr>
          <w:p w14:paraId="639948A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213</w:t>
            </w:r>
          </w:p>
        </w:tc>
        <w:tc>
          <w:tcPr>
            <w:tcW w:w="4672" w:type="dxa"/>
            <w:noWrap/>
            <w:hideMark/>
          </w:tcPr>
          <w:p w14:paraId="0A852762" w14:textId="18E670D2"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ALTUN</w:t>
            </w:r>
            <w:r w:rsidR="00EB7D37">
              <w:rPr>
                <w:rFonts w:asciiTheme="majorBidi" w:eastAsia="Times New Roman" w:hAnsiTheme="majorBidi" w:cstheme="majorBidi"/>
                <w:color w:val="000000"/>
                <w:sz w:val="20"/>
                <w:szCs w:val="20"/>
              </w:rPr>
              <w:t xml:space="preserve"> </w:t>
            </w:r>
            <w:r w:rsidR="00EB7D37">
              <w:rPr>
                <w:rFonts w:asciiTheme="majorBidi" w:eastAsia="Times New Roman" w:hAnsiTheme="majorBidi" w:cstheme="majorBidi"/>
                <w:color w:val="000000"/>
                <w:sz w:val="20"/>
                <w:szCs w:val="20"/>
              </w:rPr>
              <w:fldChar w:fldCharType="begin">
                <w:fldData xml:space="preserve">PEVuZE5vdGU+PENpdGU+PEF1dGhvcj5BbHR1bjwvQXV0aG9yPjxZZWFyPjIwMTY8L1llYXI+PFJl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PEVuZE5vdGU+PENpdGU+PEF1dGhvcj5BbHR1bjwvQXV0aG9yPjxZZWFyPjIwMTY8L1llYXI+PFJl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EB7D37">
              <w:rPr>
                <w:rFonts w:asciiTheme="majorBidi" w:eastAsia="Times New Roman" w:hAnsiTheme="majorBidi" w:cstheme="majorBidi"/>
                <w:color w:val="000000"/>
                <w:sz w:val="20"/>
                <w:szCs w:val="20"/>
              </w:rPr>
            </w:r>
            <w:r w:rsidR="00EB7D37">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(621)</w:t>
            </w:r>
            <w:r w:rsidR="00EB7D37">
              <w:rPr>
                <w:rFonts w:asciiTheme="majorBidi" w:eastAsia="Times New Roman" w:hAnsiTheme="majorBidi" w:cstheme="majorBidi"/>
                <w:color w:val="000000"/>
                <w:sz w:val="20"/>
                <w:szCs w:val="20"/>
              </w:rPr>
              <w:fldChar w:fldCharType="end"/>
            </w:r>
          </w:p>
        </w:tc>
        <w:tc>
          <w:tcPr>
            <w:tcW w:w="2694" w:type="dxa"/>
            <w:noWrap/>
            <w:hideMark/>
          </w:tcPr>
          <w:p w14:paraId="31447F9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44</w:t>
            </w:r>
          </w:p>
        </w:tc>
        <w:tc>
          <w:tcPr>
            <w:tcW w:w="2268" w:type="dxa"/>
            <w:noWrap/>
            <w:hideMark/>
          </w:tcPr>
          <w:p w14:paraId="2BE09FE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636309A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061A6CB1" w14:textId="77777777" w:rsidTr="00D54206">
        <w:trPr>
          <w:trHeight w:val="255"/>
        </w:trPr>
        <w:tc>
          <w:tcPr>
            <w:tcW w:w="716" w:type="dxa"/>
            <w:noWrap/>
            <w:hideMark/>
          </w:tcPr>
          <w:p w14:paraId="1BB3FAD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137</w:t>
            </w:r>
          </w:p>
        </w:tc>
        <w:tc>
          <w:tcPr>
            <w:tcW w:w="4672" w:type="dxa"/>
            <w:noWrap/>
            <w:hideMark/>
          </w:tcPr>
          <w:p w14:paraId="62A9BC93" w14:textId="1DAFF14E"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 xml:space="preserve">Andrea J. </w:t>
            </w:r>
            <w:proofErr w:type="spellStart"/>
            <w:r w:rsidRPr="00B809E4">
              <w:rPr>
                <w:rFonts w:asciiTheme="majorBidi" w:eastAsia="Times New Roman" w:hAnsiTheme="majorBidi" w:cstheme="majorBidi"/>
                <w:color w:val="000000"/>
                <w:sz w:val="20"/>
                <w:szCs w:val="20"/>
              </w:rPr>
              <w:t>Grisold</w:t>
            </w:r>
            <w:proofErr w:type="spellEnd"/>
            <w:r w:rsidR="00B4237E">
              <w:rPr>
                <w:rFonts w:asciiTheme="majorBidi" w:eastAsia="Times New Roman" w:hAnsiTheme="majorBidi" w:cstheme="majorBidi"/>
                <w:color w:val="000000"/>
                <w:sz w:val="20"/>
                <w:szCs w:val="20"/>
              </w:rPr>
              <w:t xml:space="preserve"> </w:t>
            </w:r>
            <w:r w:rsidR="00B4237E">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&lt;EndNote&gt;&lt;Cite&gt;&lt;Author&gt;Grisold&lt;/Author&gt;&lt;Year&gt;2021&lt;/Year&gt;&lt;RecNum&gt;117&lt;/RecNum&gt;&lt;DisplayText&gt;(622)&lt;/DisplayText&gt;&lt;record&gt;&lt;rec-number&gt;117&lt;/rec-number&gt;&lt;foreign-keys&gt;&lt;key app="EN" db-id="r2exsvat5xft0ge5xwdxs9dovae0evvwdsfa" timestamp="1693652861"&gt;117&lt;/key&gt;&lt;/foreign-keys&gt;&lt;ref-type name="Journal Article"&gt;17&lt;/ref-type&gt;&lt;contributors&gt;&lt;authors&gt;&lt;author&gt;Grisold, Andrea J&lt;/author&gt;&lt;author&gt;Luxner, Josefa&lt;/author&gt;&lt;author&gt;Bedenić, Branka&lt;/author&gt;&lt;author&gt;Diab-Elschahawi, Magda&lt;/author&gt;&lt;author&gt;Berktold, Michael&lt;/author&gt;&lt;author&gt;Wechsler-Fördös, Agnes&lt;/author&gt;&lt;author&gt;Zarfel, Gernot E&lt;/author&gt;&lt;/authors&gt;&lt;/contributors&gt;&lt;titles&gt;&lt;title&gt;Diversity of Oxacillinases and sequence types in Carbapenem-resistant Acinetobacter baumannii from Austria&lt;/title&gt;&lt;secondary-title&gt;International Journal of Environmental Research and Public Health&lt;/secondary-title&gt;&lt;/titles&gt;&lt;periodical&gt;&lt;full-title&gt;International Journal of Environmental Research and Public Health&lt;/full-title&gt;&lt;/periodical&gt;&lt;pages&gt;2171&lt;/pages&gt;&lt;volume&gt;18&lt;/volume&gt;&lt;number&gt;4&lt;/number&gt;&lt;dates&gt;&lt;year&gt;2021&lt;/year&gt;&lt;/dates&gt;&lt;isbn&gt;1660-4601&lt;/isbn&gt;&lt;urls&gt;&lt;/urls&gt;&lt;/record&gt;&lt;/Cite&gt;&lt;/EndNote&gt;</w:instrText>
            </w:r>
            <w:r w:rsidR="00B4237E">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(622)</w:t>
            </w:r>
            <w:r w:rsidR="00B4237E">
              <w:rPr>
                <w:rFonts w:asciiTheme="majorBidi" w:eastAsia="Times New Roman" w:hAnsiTheme="majorBidi" w:cstheme="majorBidi"/>
                <w:color w:val="000000"/>
                <w:sz w:val="20"/>
                <w:szCs w:val="20"/>
              </w:rPr>
              <w:fldChar w:fldCharType="end"/>
            </w:r>
          </w:p>
        </w:tc>
        <w:tc>
          <w:tcPr>
            <w:tcW w:w="2694" w:type="dxa"/>
            <w:noWrap/>
            <w:hideMark/>
          </w:tcPr>
          <w:p w14:paraId="24B44A6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114</w:t>
            </w:r>
          </w:p>
        </w:tc>
        <w:tc>
          <w:tcPr>
            <w:tcW w:w="2268" w:type="dxa"/>
            <w:noWrap/>
            <w:hideMark/>
          </w:tcPr>
          <w:p w14:paraId="3396A2E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6</w:t>
            </w:r>
          </w:p>
        </w:tc>
        <w:tc>
          <w:tcPr>
            <w:tcW w:w="1701" w:type="dxa"/>
            <w:noWrap/>
            <w:hideMark/>
          </w:tcPr>
          <w:p w14:paraId="34F3C00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74720ABC" w14:textId="77777777" w:rsidTr="00D54206">
        <w:trPr>
          <w:trHeight w:val="255"/>
        </w:trPr>
        <w:tc>
          <w:tcPr>
            <w:tcW w:w="716" w:type="dxa"/>
            <w:noWrap/>
            <w:hideMark/>
          </w:tcPr>
          <w:p w14:paraId="3151F2A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278</w:t>
            </w:r>
          </w:p>
        </w:tc>
        <w:tc>
          <w:tcPr>
            <w:tcW w:w="4672" w:type="dxa"/>
            <w:noWrap/>
            <w:hideMark/>
          </w:tcPr>
          <w:p w14:paraId="2FD6E7BB" w14:textId="3589AC94"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Armin</w:t>
            </w:r>
            <w:r w:rsidR="00EB7D37">
              <w:rPr>
                <w:rFonts w:asciiTheme="majorBidi" w:eastAsia="Times New Roman" w:hAnsiTheme="majorBidi" w:cstheme="majorBidi"/>
                <w:color w:val="000000"/>
                <w:sz w:val="20"/>
                <w:szCs w:val="20"/>
              </w:rPr>
              <w:t xml:space="preserve"> </w:t>
            </w:r>
            <w:r w:rsidR="00EB7D37">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&lt;EndNote&gt;&lt;Cite&gt;&lt;Author&gt;Armin&lt;/Author&gt;&lt;Year&gt;2015&lt;/Year&gt;&lt;RecNum&gt;279&lt;/RecNum&gt;&lt;DisplayText&gt;(623)&lt;/DisplayText&gt;&lt;record&gt;&lt;rec-number&gt;279&lt;/rec-number&gt;&lt;foreign-keys&gt;&lt;key app="EN" db-id="adpd5tdrq99ptsepx5fpew53az5z5vpp2fzf" timestamp="1693300714"&gt;279&lt;/key&gt;&lt;/foreign-keys&gt;&lt;ref-type name="Journal Article"&gt;17&lt;/ref-type&gt;&lt;contributors&gt;&lt;authors&gt;&lt;author&gt;Armin, S.&lt;/author&gt;&lt;author&gt;Karimi, A.&lt;/author&gt;&lt;author&gt;Fallah, F.&lt;/author&gt;&lt;author&gt;Rafiei Tabatabaii, S.&lt;/author&gt;&lt;author&gt;Hoseini Alfatemi, S. M.&lt;/author&gt;&lt;author&gt;Khiabanirad, P.&lt;/author&gt;&lt;author&gt;Shiva, F.&lt;/author&gt;&lt;author&gt;Fahimzad, A.&lt;/author&gt;&lt;author&gt;Rahbar, M.&lt;/author&gt;&lt;author&gt;Mansoorghanaii, R.&lt;/author&gt;&lt;author&gt;Shirvani, F.&lt;/author&gt;&lt;author&gt;Abdolghafoorian, H.&lt;/author&gt;&lt;author&gt;Sajadi Nia, R. S.&lt;/author&gt;&lt;/authors&gt;&lt;/contributors&gt;&lt;titles&gt;&lt;title&gt;Antimicrobial Resistance Patterns of Acinetobacter baumannii, Pseudomonas aeruginosa and Staphylococcus aureus Isolated From Patients With Nosocomial Infections Admitted to Tehran Hospitals&lt;/title&gt;&lt;secondary-title&gt;Arch Pediatr Infect Dis&lt;/secondary-title&gt;&lt;/titles&gt;&lt;pages&gt;e32554&lt;/pages&gt;&lt;volume&gt;3&lt;/volume&gt;&lt;number&gt;4&lt;/number&gt;&lt;edition&gt;2015-10-02&lt;/edition&gt;&lt;keywords&gt;&lt;keyword&gt;Nosocomial Infection&lt;/keyword&gt;&lt;keyword&gt;&amp;amp;lt&lt;/keyword&gt;&lt;keyword&gt;i&amp;amp;gt&lt;/keyword&gt;&lt;keyword&gt;A. baumannii&amp;amp;lt&lt;/keyword&gt;&lt;keyword&gt;/i&amp;amp;gt&lt;/keyword&gt;&lt;keyword&gt;&amp;amp;lt&lt;/keyword&gt;&lt;keyword&gt;i&amp;amp;gt&lt;/keyword&gt;&lt;keyword&gt;P. aeruginosa&amp;amp;lt&lt;/keyword&gt;&lt;keyword&gt;/i&amp;amp;gt&lt;/keyword&gt;&lt;keyword&gt;&amp;amp;lt&lt;/keyword&gt;&lt;keyword&gt;i&amp;amp;gt&lt;/keyword&gt;&lt;keyword&gt;S. aureus&amp;amp;lt&lt;/keyword&gt;&lt;keyword&gt;/i&amp;amp;gt&lt;/keyword&gt;&lt;keyword&gt;Antimicrobial Drug Resistance&lt;/keyword&gt;&lt;/keywords&gt;&lt;dates&gt;&lt;year&gt;2015&lt;/year&gt;&lt;/dates&gt;&lt;isbn&gt;2322-1828&amp;#xD;2322-1836&lt;/isbn&gt;&lt;work-type&gt;Research Article&lt;/work-type&gt;&lt;urls&gt;&lt;related-urls&gt;&lt;url&gt;https://sites.kowsarpub.com/apid/articles/20287.html&lt;/url&gt;&lt;/related-urls&gt;&lt;/urls&gt;&lt;electronic-resource-num&gt;10.5812/pedinfect.32554&lt;/electronic-resource-num&gt;&lt;language&gt;en&lt;/language&gt;&lt;/record&gt;&lt;/Cite&gt;&lt;/EndNote&gt;</w:instrText>
            </w:r>
            <w:r w:rsidR="00EB7D37">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(623)</w:t>
            </w:r>
            <w:r w:rsidR="00EB7D37">
              <w:rPr>
                <w:rFonts w:asciiTheme="majorBidi" w:eastAsia="Times New Roman" w:hAnsiTheme="majorBidi" w:cstheme="majorBidi"/>
                <w:color w:val="000000"/>
                <w:sz w:val="20"/>
                <w:szCs w:val="20"/>
              </w:rPr>
              <w:fldChar w:fldCharType="end"/>
            </w:r>
          </w:p>
        </w:tc>
        <w:tc>
          <w:tcPr>
            <w:tcW w:w="2694" w:type="dxa"/>
            <w:noWrap/>
            <w:hideMark/>
          </w:tcPr>
          <w:p w14:paraId="6284BC7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198</w:t>
            </w:r>
          </w:p>
        </w:tc>
        <w:tc>
          <w:tcPr>
            <w:tcW w:w="2268" w:type="dxa"/>
            <w:noWrap/>
            <w:hideMark/>
          </w:tcPr>
          <w:p w14:paraId="193ED84E" w14:textId="2372B6C7" w:rsidR="00F27D6F" w:rsidRPr="00B809E4" w:rsidRDefault="009F30E7" w:rsidP="006B41D5">
            <w:pP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25</w:t>
            </w:r>
          </w:p>
        </w:tc>
        <w:tc>
          <w:tcPr>
            <w:tcW w:w="1701" w:type="dxa"/>
            <w:noWrap/>
            <w:hideMark/>
          </w:tcPr>
          <w:p w14:paraId="1AFCEF3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4162386D" w14:textId="77777777" w:rsidTr="00D54206">
        <w:trPr>
          <w:trHeight w:val="255"/>
        </w:trPr>
        <w:tc>
          <w:tcPr>
            <w:tcW w:w="716" w:type="dxa"/>
            <w:noWrap/>
            <w:hideMark/>
          </w:tcPr>
          <w:p w14:paraId="5612D4D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456</w:t>
            </w:r>
          </w:p>
        </w:tc>
        <w:tc>
          <w:tcPr>
            <w:tcW w:w="4672" w:type="dxa"/>
            <w:noWrap/>
            <w:hideMark/>
          </w:tcPr>
          <w:p w14:paraId="2B7D2B2E" w14:textId="7F2242F9"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Asadollahi</w:t>
            </w:r>
            <w:proofErr w:type="spellEnd"/>
            <w:r w:rsidR="00EB7D37">
              <w:rPr>
                <w:rFonts w:asciiTheme="majorBidi" w:eastAsia="Times New Roman" w:hAnsiTheme="majorBidi" w:cstheme="majorBidi"/>
                <w:color w:val="000000"/>
                <w:sz w:val="20"/>
                <w:szCs w:val="20"/>
              </w:rPr>
              <w:t xml:space="preserve"> </w:t>
            </w:r>
            <w:r w:rsidR="00EB7D37">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&lt;EndNote&gt;&lt;Cite&gt;&lt;Author&gt;Asadollahi&lt;/Author&gt;&lt;Year&gt;2012&lt;/Year&gt;&lt;RecNum&gt;457&lt;/RecNum&gt;&lt;DisplayText&gt;(624)&lt;/DisplayText&gt;&lt;record&gt;&lt;rec-number&gt;457&lt;/rec-number&gt;&lt;foreign-keys&gt;&lt;key app="EN" db-id="adpd5tdrq99ptsepx5fpew53az5z5vpp2fzf" timestamp="1693300803"&gt;457&lt;/key&gt;&lt;/foreign-keys&gt;&lt;ref-type name="Journal Article"&gt;17&lt;/ref-type&gt;&lt;contributors&gt;&lt;authors&gt;&lt;author&gt;Asadollahi, P.&lt;/author&gt;&lt;author&gt;Akbari, M.&lt;/author&gt;&lt;author&gt;Soroush, S.&lt;/author&gt;&lt;author&gt;Taherikalani, M.&lt;/author&gt;&lt;author&gt;Asadollahi, K.&lt;/author&gt;&lt;author&gt;Sayehmiri, K.&lt;/author&gt;&lt;author&gt;Maleki, A.&lt;/author&gt;&lt;author&gt;Maleki, M. H.&lt;/author&gt;&lt;author&gt;Karimi, P.&lt;/author&gt;&lt;author&gt;Emaneini, M.&lt;/author&gt;&lt;/authors&gt;&lt;/contributors&gt;&lt;auth-address&gt;Clinical Microbiology Research Center, Ilam University of Medical Sciences, Ilam, Iran.&lt;/auth-address&gt;&lt;titles&gt;&lt;title&gt;Antimicrobial resistance patterns and their encoding genes among Acinetobacter baumannii strains isolated from burned patients&lt;/title&gt;&lt;secondary-title&gt;Burns&lt;/secondary-title&gt;&lt;alt-title&gt;Burns : journal of the International Society for Burn Injuries&lt;/alt-title&gt;&lt;/titles&gt;&lt;pages&gt;1198-203&lt;/pages&gt;&lt;volume&gt;38&lt;/volume&gt;&lt;number&gt;8&lt;/number&gt;&lt;edition&gt;2012/05/15&lt;/edition&gt;&lt;keywords&gt;&lt;keyword&gt;Acinetobacter Infections/*drug therapy/microbiology&lt;/keyword&gt;&lt;keyword&gt;Acinetobacter baumannii/*drug effects/genetics/isolation &amp;amp; purification&lt;/keyword&gt;&lt;keyword&gt;Anti-Bacterial Agents/*pharmacology&lt;/keyword&gt;&lt;keyword&gt;Burns/*microbiology&lt;/keyword&gt;&lt;keyword&gt;Drug Resistance, Bacterial/*genetics&lt;/keyword&gt;&lt;keyword&gt;Humans&lt;/keyword&gt;&lt;keyword&gt;Iran&lt;/keyword&gt;&lt;keyword&gt;Microbial Sensitivity Tests&lt;/keyword&gt;&lt;/keywords&gt;&lt;dates&gt;&lt;year&gt;2012&lt;/year&gt;&lt;pub-dates&gt;&lt;date&gt;Dec&lt;/date&gt;&lt;/pub-dates&gt;&lt;/dates&gt;&lt;isbn&gt;0305-4179&lt;/isbn&gt;&lt;accession-num&gt;22579564&lt;/accession-num&gt;&lt;urls&gt;&lt;/urls&gt;&lt;electronic-resource-num&gt;10.1016/j.burns.2012.04.008&lt;/electronic-resource-num&gt;&lt;remote-database-provider&gt;NLM&lt;/remote-database-provider&gt;&lt;language&gt;eng&lt;/language&gt;&lt;/record&gt;&lt;/Cite&gt;&lt;/EndNote&gt;</w:instrText>
            </w:r>
            <w:r w:rsidR="00EB7D37">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(624)</w:t>
            </w:r>
            <w:r w:rsidR="00EB7D37">
              <w:rPr>
                <w:rFonts w:asciiTheme="majorBidi" w:eastAsia="Times New Roman" w:hAnsiTheme="majorBidi" w:cstheme="majorBidi"/>
                <w:color w:val="000000"/>
                <w:sz w:val="20"/>
                <w:szCs w:val="20"/>
              </w:rPr>
              <w:fldChar w:fldCharType="end"/>
            </w:r>
          </w:p>
        </w:tc>
        <w:tc>
          <w:tcPr>
            <w:tcW w:w="2694" w:type="dxa"/>
            <w:noWrap/>
            <w:hideMark/>
          </w:tcPr>
          <w:p w14:paraId="7BEE581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23</w:t>
            </w:r>
          </w:p>
        </w:tc>
        <w:tc>
          <w:tcPr>
            <w:tcW w:w="2268" w:type="dxa"/>
            <w:noWrap/>
            <w:hideMark/>
          </w:tcPr>
          <w:p w14:paraId="01B5E55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3A2BE7A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342DA539" w14:textId="77777777" w:rsidTr="00D54206">
        <w:trPr>
          <w:trHeight w:val="255"/>
        </w:trPr>
        <w:tc>
          <w:tcPr>
            <w:tcW w:w="716" w:type="dxa"/>
            <w:noWrap/>
            <w:hideMark/>
          </w:tcPr>
          <w:p w14:paraId="701B80C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126</w:t>
            </w:r>
          </w:p>
        </w:tc>
        <w:tc>
          <w:tcPr>
            <w:tcW w:w="4672" w:type="dxa"/>
            <w:noWrap/>
            <w:hideMark/>
          </w:tcPr>
          <w:p w14:paraId="6A27D0DE" w14:textId="4DC80CD1"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Ashmita</w:t>
            </w:r>
            <w:proofErr w:type="spellEnd"/>
            <w:r w:rsidRPr="00B809E4">
              <w:rPr>
                <w:rFonts w:asciiTheme="majorBidi" w:eastAsia="Times New Roman" w:hAnsiTheme="majorBidi" w:cstheme="majorBidi"/>
                <w:color w:val="000000"/>
                <w:sz w:val="20"/>
                <w:szCs w:val="20"/>
              </w:rPr>
              <w:t xml:space="preserve"> </w:t>
            </w:r>
            <w:proofErr w:type="spellStart"/>
            <w:r w:rsidRPr="00B809E4">
              <w:rPr>
                <w:rFonts w:asciiTheme="majorBidi" w:eastAsia="Times New Roman" w:hAnsiTheme="majorBidi" w:cstheme="majorBidi"/>
                <w:color w:val="000000"/>
                <w:sz w:val="20"/>
                <w:szCs w:val="20"/>
              </w:rPr>
              <w:t>Paudel</w:t>
            </w:r>
            <w:proofErr w:type="spellEnd"/>
            <w:r w:rsidR="00B4237E">
              <w:rPr>
                <w:rFonts w:asciiTheme="majorBidi" w:eastAsia="Times New Roman" w:hAnsiTheme="majorBidi" w:cstheme="majorBidi"/>
                <w:color w:val="000000"/>
                <w:sz w:val="20"/>
                <w:szCs w:val="20"/>
              </w:rPr>
              <w:t xml:space="preserve"> </w:t>
            </w:r>
            <w:r w:rsidR="00B4237E">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&lt;EndNote&gt;&lt;Cite&gt;&lt;Author&gt;Paudel&lt;/Author&gt;&lt;Year&gt;2020&lt;/Year&gt;&lt;RecNum&gt;118&lt;/RecNum&gt;&lt;DisplayText&gt;(625)&lt;/DisplayText&gt;&lt;record&gt;&lt;rec-number&gt;118&lt;/rec-number&gt;&lt;foreign-keys&gt;&lt;key app="EN" db-id="r2exsvat5xft0ge5xwdxs9dovae0evvwdsfa" timestamp="1693652923"&gt;118&lt;/key&gt;&lt;/foreign-keys&gt;&lt;ref-type name="Journal Article"&gt;17&lt;/ref-type&gt;&lt;contributors&gt;&lt;authors&gt;&lt;author&gt;Paudel, Ashmita&lt;/author&gt;&lt;author&gt;Devkota, Surya Prasad&lt;/author&gt;&lt;author&gt;Shrestha, Anima&lt;/author&gt;&lt;author&gt;Shah, Anil Kumar&lt;/author&gt;&lt;/authors&gt;&lt;/contributors&gt;&lt;titles&gt;&lt;title&gt;Prevalence of Colistin-resistant Gram-negative Isolates Carrying the mcr-1 Gene among Patients Visiting a Tertiary Care Center&lt;/title&gt;&lt;secondary-title&gt;JNMA: Journal of the Nepal Medical Association&lt;/secondary-title&gt;&lt;/titles&gt;&lt;periodical&gt;&lt;full-title&gt;JNMA: Journal of the Nepal Medical Association&lt;/full-title&gt;&lt;/periodical&gt;&lt;pages&gt;983&lt;/pages&gt;&lt;volume&gt;58&lt;/volume&gt;&lt;number&gt;232&lt;/number&gt;&lt;dates&gt;&lt;year&gt;2020&lt;/year&gt;&lt;/dates&gt;&lt;urls&gt;&lt;/urls&gt;&lt;/record&gt;&lt;/Cite&gt;&lt;/EndNote&gt;</w:instrText>
            </w:r>
            <w:r w:rsidR="00B4237E">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(625)</w:t>
            </w:r>
            <w:r w:rsidR="00B4237E">
              <w:rPr>
                <w:rFonts w:asciiTheme="majorBidi" w:eastAsia="Times New Roman" w:hAnsiTheme="majorBidi" w:cstheme="majorBidi"/>
                <w:color w:val="000000"/>
                <w:sz w:val="20"/>
                <w:szCs w:val="20"/>
              </w:rPr>
              <w:fldChar w:fldCharType="end"/>
            </w:r>
          </w:p>
        </w:tc>
        <w:tc>
          <w:tcPr>
            <w:tcW w:w="2694" w:type="dxa"/>
            <w:noWrap/>
            <w:hideMark/>
          </w:tcPr>
          <w:p w14:paraId="1484C39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71</w:t>
            </w:r>
          </w:p>
        </w:tc>
        <w:tc>
          <w:tcPr>
            <w:tcW w:w="2268" w:type="dxa"/>
            <w:noWrap/>
            <w:hideMark/>
          </w:tcPr>
          <w:p w14:paraId="44515E9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w:t>
            </w:r>
          </w:p>
        </w:tc>
        <w:tc>
          <w:tcPr>
            <w:tcW w:w="1701" w:type="dxa"/>
            <w:noWrap/>
            <w:hideMark/>
          </w:tcPr>
          <w:p w14:paraId="00A77B3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648AF8D0" w14:textId="77777777" w:rsidTr="00D54206">
        <w:trPr>
          <w:trHeight w:val="255"/>
        </w:trPr>
        <w:tc>
          <w:tcPr>
            <w:tcW w:w="716" w:type="dxa"/>
            <w:noWrap/>
            <w:hideMark/>
          </w:tcPr>
          <w:p w14:paraId="56284BC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434</w:t>
            </w:r>
          </w:p>
        </w:tc>
        <w:tc>
          <w:tcPr>
            <w:tcW w:w="4672" w:type="dxa"/>
            <w:noWrap/>
            <w:hideMark/>
          </w:tcPr>
          <w:p w14:paraId="62F109D8" w14:textId="1A93BBD1"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Baadani</w:t>
            </w:r>
            <w:proofErr w:type="spellEnd"/>
            <w:r w:rsidR="00EB7D37">
              <w:rPr>
                <w:rFonts w:asciiTheme="majorBidi" w:eastAsia="Times New Roman" w:hAnsiTheme="majorBidi" w:cstheme="majorBidi"/>
                <w:color w:val="000000"/>
                <w:sz w:val="20"/>
                <w:szCs w:val="20"/>
              </w:rPr>
              <w:t xml:space="preserve"> </w:t>
            </w:r>
            <w:r w:rsidR="00EB7D37">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&lt;EndNote&gt;&lt;Cite&gt;&lt;Author&gt;Baadani&lt;/Author&gt;&lt;Year&gt;2013&lt;/Year&gt;&lt;RecNum&gt;435&lt;/RecNum&gt;&lt;DisplayText&gt;(626)&lt;/DisplayText&gt;&lt;record&gt;&lt;rec-number&gt;435&lt;/rec-number&gt;&lt;foreign-keys&gt;&lt;key app="EN" db-id="adpd5tdrq99ptsepx5fpew53az5z5vpp2fzf" timestamp="1693300793"&gt;435&lt;/key&gt;&lt;/foreign-keys&gt;&lt;ref-type name="Journal Article"&gt;17&lt;/ref-type&gt;&lt;contributors&gt;&lt;authors&gt;&lt;author&gt;Baadani, Abeer&lt;/author&gt;&lt;author&gt;Thawadi, Sahar&lt;/author&gt;&lt;author&gt;Elkhizzi, Noura&lt;/author&gt;&lt;author&gt;Omrani, Ali&lt;/author&gt;&lt;/authors&gt;&lt;/contributors&gt;&lt;titles&gt;&lt;title&gt;Prevalence of colistin and tigecycline resistance in Acinetobacter baumannii clinical isolates from 2 hospitals in Riyadh Region over a 2-year period&lt;/title&gt;&lt;secondary-title&gt;Saudi medical journal&lt;/secondary-title&gt;&lt;/titles&gt;&lt;pages&gt;248-53&lt;/pages&gt;&lt;volume&gt;34&lt;/volume&gt;&lt;dates&gt;&lt;year&gt;2013&lt;/year&gt;&lt;pub-dates&gt;&lt;date&gt;03/01&lt;/date&gt;&lt;/pub-dates&gt;&lt;/dates&gt;&lt;urls&gt;&lt;/urls&gt;&lt;/record&gt;&lt;/Cite&gt;&lt;/EndNote&gt;</w:instrText>
            </w:r>
            <w:r w:rsidR="00EB7D37">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(626)</w:t>
            </w:r>
            <w:r w:rsidR="00EB7D37">
              <w:rPr>
                <w:rFonts w:asciiTheme="majorBidi" w:eastAsia="Times New Roman" w:hAnsiTheme="majorBidi" w:cstheme="majorBidi"/>
                <w:color w:val="000000"/>
                <w:sz w:val="20"/>
                <w:szCs w:val="20"/>
              </w:rPr>
              <w:fldChar w:fldCharType="end"/>
            </w:r>
          </w:p>
        </w:tc>
        <w:tc>
          <w:tcPr>
            <w:tcW w:w="2694" w:type="dxa"/>
            <w:noWrap/>
            <w:hideMark/>
          </w:tcPr>
          <w:p w14:paraId="54138A1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1307</w:t>
            </w:r>
          </w:p>
        </w:tc>
        <w:tc>
          <w:tcPr>
            <w:tcW w:w="2268" w:type="dxa"/>
            <w:noWrap/>
            <w:hideMark/>
          </w:tcPr>
          <w:p w14:paraId="0CA69B4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23</w:t>
            </w:r>
          </w:p>
        </w:tc>
        <w:tc>
          <w:tcPr>
            <w:tcW w:w="1701" w:type="dxa"/>
            <w:noWrap/>
            <w:hideMark/>
          </w:tcPr>
          <w:p w14:paraId="6E9EFE3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7EE64473" w14:textId="77777777" w:rsidTr="00D54206">
        <w:trPr>
          <w:trHeight w:val="255"/>
        </w:trPr>
        <w:tc>
          <w:tcPr>
            <w:tcW w:w="716" w:type="dxa"/>
            <w:noWrap/>
            <w:hideMark/>
          </w:tcPr>
          <w:p w14:paraId="4278415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390</w:t>
            </w:r>
          </w:p>
        </w:tc>
        <w:tc>
          <w:tcPr>
            <w:tcW w:w="4672" w:type="dxa"/>
            <w:noWrap/>
            <w:hideMark/>
          </w:tcPr>
          <w:p w14:paraId="1A708C04" w14:textId="4E09BEB3"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Bahador</w:t>
            </w:r>
            <w:proofErr w:type="spellEnd"/>
            <w:r w:rsidR="00BD170A">
              <w:rPr>
                <w:rFonts w:asciiTheme="majorBidi" w:eastAsia="Times New Roman" w:hAnsiTheme="majorBidi" w:cstheme="majorBidi"/>
                <w:color w:val="000000"/>
                <w:sz w:val="20"/>
                <w:szCs w:val="20"/>
              </w:rPr>
              <w:t xml:space="preserve"> </w:t>
            </w:r>
            <w:r w:rsidR="00BD170A">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&lt;EndNote&gt;&lt;Cite&gt;&lt;Author&gt;Bahador&lt;/Author&gt;&lt;Year&gt;2014&lt;/Year&gt;&lt;RecNum&gt;391&lt;/RecNum&gt;&lt;DisplayText&gt;(627)&lt;/DisplayText&gt;&lt;record&gt;&lt;rec-number&gt;391&lt;/rec-number&gt;&lt;foreign-keys&gt;&lt;key app="EN" db-id="adpd5tdrq99ptsepx5fpew53az5z5vpp2fzf" timestamp="1693300776"&gt;391&lt;/key&gt;&lt;/foreign-keys&gt;&lt;ref-type name="Journal Article"&gt;17&lt;/ref-type&gt;&lt;contributors&gt;&lt;authors&gt;&lt;author&gt;Bahador, A.&lt;/author&gt;&lt;author&gt;Raoofian, R.&lt;/author&gt;&lt;author&gt;Taheri, M.&lt;/author&gt;&lt;author&gt;Pourakbari, B.&lt;/author&gt;&lt;author&gt;Hashemizadeh, Z.&lt;/author&gt;&lt;author&gt;Hashemi, F. B.&lt;/author&gt;&lt;/authors&gt;&lt;/contributors&gt;&lt;auth-address&gt;1 Department of Microbiology, School of Medicine, Tehran University of Medical Sciences , Tehran, Iran .&lt;/auth-address&gt;&lt;titles&gt;&lt;title&gt;Multidrug resistance among Acinetobacter baumannii isolates from Iran: changes in antimicrobial susceptibility patterns and genotypic profile&lt;/title&gt;&lt;secondary-title&gt;Microb Drug Resist&lt;/secondary-title&gt;&lt;alt-title&gt;Microbial drug resistance (Larchmont, N.Y.)&lt;/alt-title&gt;&lt;/titles&gt;&lt;periodical&gt;&lt;full-title&gt;Microb Drug Resist&lt;/full-title&gt;&lt;/periodical&gt;&lt;pages&gt;632-40&lt;/pages&gt;&lt;volume&gt;20&lt;/volume&gt;&lt;number&gt;6&lt;/number&gt;&lt;edition&gt;2014/07/17&lt;/edition&gt;&lt;keywords&gt;&lt;keyword&gt;Acinetobacter Infections/drug therapy/microbiology&lt;/keyword&gt;&lt;keyword&gt;Acinetobacter baumannii/drug effects/*genetics/*isolation &amp;amp; purification&lt;/keyword&gt;&lt;keyword&gt;Anti-Bacterial Agents/therapeutic use&lt;/keyword&gt;&lt;keyword&gt;Drug Resistance, Multiple, Bacterial/*genetics&lt;/keyword&gt;&lt;keyword&gt;Drug Synergism&lt;/keyword&gt;&lt;keyword&gt;Genotype&lt;/keyword&gt;&lt;keyword&gt;Humans&lt;/keyword&gt;&lt;keyword&gt;Iran&lt;/keyword&gt;&lt;keyword&gt;Microbial Sensitivity Tests/methods&lt;/keyword&gt;&lt;/keywords&gt;&lt;dates&gt;&lt;year&gt;2014&lt;/year&gt;&lt;pub-dates&gt;&lt;date&gt;Dec&lt;/date&gt;&lt;/pub-dates&gt;&lt;/dates&gt;&lt;isbn&gt;1076-6294&lt;/isbn&gt;&lt;accession-num&gt;25029126&lt;/accession-num&gt;&lt;urls&gt;&lt;/urls&gt;&lt;electronic-resource-num&gt;10.1089/mdr.2013.0146&lt;/electronic-resource-num&gt;&lt;remote-database-provider&gt;NLM&lt;/remote-database-provider&gt;&lt;language&gt;eng&lt;/language&gt;&lt;/record&gt;&lt;/Cite&gt;&lt;/EndNote&gt;</w:instrText>
            </w:r>
            <w:r w:rsidR="00BD170A">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(627)</w:t>
            </w:r>
            <w:r w:rsidR="00BD170A">
              <w:rPr>
                <w:rFonts w:asciiTheme="majorBidi" w:eastAsia="Times New Roman" w:hAnsiTheme="majorBidi" w:cstheme="majorBidi"/>
                <w:color w:val="000000"/>
                <w:sz w:val="20"/>
                <w:szCs w:val="20"/>
              </w:rPr>
              <w:fldChar w:fldCharType="end"/>
            </w:r>
          </w:p>
        </w:tc>
        <w:tc>
          <w:tcPr>
            <w:tcW w:w="2694" w:type="dxa"/>
            <w:noWrap/>
            <w:hideMark/>
          </w:tcPr>
          <w:p w14:paraId="6AB8394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100</w:t>
            </w:r>
          </w:p>
        </w:tc>
        <w:tc>
          <w:tcPr>
            <w:tcW w:w="2268" w:type="dxa"/>
            <w:noWrap/>
            <w:hideMark/>
          </w:tcPr>
          <w:p w14:paraId="3879A7F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6</w:t>
            </w:r>
          </w:p>
        </w:tc>
        <w:tc>
          <w:tcPr>
            <w:tcW w:w="1701" w:type="dxa"/>
            <w:noWrap/>
            <w:hideMark/>
          </w:tcPr>
          <w:p w14:paraId="2E2C91E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24E177C5" w14:textId="77777777" w:rsidTr="00D54206">
        <w:trPr>
          <w:trHeight w:val="255"/>
        </w:trPr>
        <w:tc>
          <w:tcPr>
            <w:tcW w:w="716" w:type="dxa"/>
            <w:noWrap/>
            <w:hideMark/>
          </w:tcPr>
          <w:p w14:paraId="62DCE17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404</w:t>
            </w:r>
          </w:p>
        </w:tc>
        <w:tc>
          <w:tcPr>
            <w:tcW w:w="4672" w:type="dxa"/>
            <w:noWrap/>
            <w:hideMark/>
          </w:tcPr>
          <w:p w14:paraId="4EC19B05" w14:textId="3B8A78F2"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Bakour</w:t>
            </w:r>
            <w:proofErr w:type="spellEnd"/>
            <w:r w:rsidR="00BD170A">
              <w:rPr>
                <w:rFonts w:asciiTheme="majorBidi" w:eastAsia="Times New Roman" w:hAnsiTheme="majorBidi" w:cstheme="majorBidi"/>
                <w:color w:val="000000"/>
                <w:sz w:val="20"/>
                <w:szCs w:val="20"/>
              </w:rPr>
              <w:t xml:space="preserve"> </w:t>
            </w:r>
            <w:r w:rsidR="00BD170A">
              <w:rPr>
                <w:rFonts w:asciiTheme="majorBidi" w:eastAsia="Times New Roman" w:hAnsiTheme="majorBidi" w:cstheme="majorBidi"/>
                <w:color w:val="000000"/>
                <w:sz w:val="20"/>
                <w:szCs w:val="20"/>
              </w:rPr>
              <w:fldChar w:fldCharType="begin">
                <w:fldData xml:space="preserve">PEVuZE5vdGU+PENpdGU+PEF1dGhvcj5CYWtvdXI8L0F1dGhvcj48WWVhcj4yMDEzPC9ZZWFyPjxS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PEVuZE5vdGU+PENpdGU+PEF1dGhvcj5CYWtvdXI8L0F1dGhvcj48WWVhcj4yMDEzPC9ZZWFyPjxS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BD170A">
              <w:rPr>
                <w:rFonts w:asciiTheme="majorBidi" w:eastAsia="Times New Roman" w:hAnsiTheme="majorBidi" w:cstheme="majorBidi"/>
                <w:color w:val="000000"/>
                <w:sz w:val="20"/>
                <w:szCs w:val="20"/>
              </w:rPr>
            </w:r>
            <w:r w:rsidR="00BD170A">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(628)</w:t>
            </w:r>
            <w:r w:rsidR="00BD170A">
              <w:rPr>
                <w:rFonts w:asciiTheme="majorBidi" w:eastAsia="Times New Roman" w:hAnsiTheme="majorBidi" w:cstheme="majorBidi"/>
                <w:color w:val="000000"/>
                <w:sz w:val="20"/>
                <w:szCs w:val="20"/>
              </w:rPr>
              <w:fldChar w:fldCharType="end"/>
            </w:r>
          </w:p>
        </w:tc>
        <w:tc>
          <w:tcPr>
            <w:tcW w:w="2694" w:type="dxa"/>
            <w:noWrap/>
            <w:hideMark/>
          </w:tcPr>
          <w:p w14:paraId="7464E90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71</w:t>
            </w:r>
          </w:p>
        </w:tc>
        <w:tc>
          <w:tcPr>
            <w:tcW w:w="2268" w:type="dxa"/>
            <w:noWrap/>
            <w:hideMark/>
          </w:tcPr>
          <w:p w14:paraId="5E4CA60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3D8B524F" w14:textId="00F42CDA" w:rsidR="00F27D6F" w:rsidRPr="00B809E4" w:rsidRDefault="00ED1569" w:rsidP="006B41D5">
            <w:pPr>
              <w:rPr>
                <w:rFonts w:asciiTheme="majorBidi" w:eastAsia="Times New Roman" w:hAnsiTheme="majorBidi" w:cstheme="majorBidi"/>
                <w:color w:val="000000"/>
                <w:sz w:val="20"/>
                <w:szCs w:val="20"/>
              </w:rPr>
            </w:pPr>
            <w:r w:rsidRPr="00242F80">
              <w:rPr>
                <w:rFonts w:asciiTheme="majorBidi" w:eastAsia="Times New Roman" w:hAnsiTheme="majorBidi" w:cstheme="majorBidi"/>
                <w:color w:val="000000"/>
                <w:sz w:val="20"/>
                <w:szCs w:val="20"/>
              </w:rPr>
              <w:t>Disk diffusion</w:t>
            </w:r>
          </w:p>
        </w:tc>
      </w:tr>
      <w:tr w:rsidR="00F27D6F" w:rsidRPr="00B809E4" w14:paraId="3FCB3B14" w14:textId="77777777" w:rsidTr="00D54206">
        <w:trPr>
          <w:trHeight w:val="255"/>
        </w:trPr>
        <w:tc>
          <w:tcPr>
            <w:tcW w:w="716" w:type="dxa"/>
            <w:noWrap/>
            <w:hideMark/>
          </w:tcPr>
          <w:p w14:paraId="1242778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127</w:t>
            </w:r>
          </w:p>
        </w:tc>
        <w:tc>
          <w:tcPr>
            <w:tcW w:w="4672" w:type="dxa"/>
            <w:noWrap/>
            <w:hideMark/>
          </w:tcPr>
          <w:p w14:paraId="1AEF60A3" w14:textId="41BF5028"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Castilho</w:t>
            </w:r>
            <w:r w:rsidR="00BD170A">
              <w:rPr>
                <w:rFonts w:asciiTheme="majorBidi" w:eastAsia="Times New Roman" w:hAnsiTheme="majorBidi" w:cstheme="majorBidi"/>
                <w:color w:val="000000"/>
                <w:sz w:val="20"/>
                <w:szCs w:val="20"/>
              </w:rPr>
              <w:t xml:space="preserve"> </w:t>
            </w:r>
            <w:r w:rsidR="00BD170A">
              <w:rPr>
                <w:rFonts w:asciiTheme="majorBidi" w:eastAsia="Times New Roman" w:hAnsiTheme="majorBidi" w:cstheme="majorBidi"/>
                <w:color w:val="000000"/>
                <w:sz w:val="20"/>
                <w:szCs w:val="20"/>
              </w:rPr>
              <w:fldChar w:fldCharType="begin">
                <w:fldData xml:space="preserve">PEVuZE5vdGU+PENpdGU+PEF1dGhvcj5DYXN0aWxobzwvQXV0aG9yPjxZZWFyPjIwMTc8L1llYXI+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PEVuZE5vdGU+PENpdGU+PEF1dGhvcj5DYXN0aWxobzwvQXV0aG9yPjxZZWFyPjIwMTc8L1llYXI+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BD170A">
              <w:rPr>
                <w:rFonts w:asciiTheme="majorBidi" w:eastAsia="Times New Roman" w:hAnsiTheme="majorBidi" w:cstheme="majorBidi"/>
                <w:color w:val="000000"/>
                <w:sz w:val="20"/>
                <w:szCs w:val="20"/>
              </w:rPr>
            </w:r>
            <w:r w:rsidR="00BD170A">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(629)</w:t>
            </w:r>
            <w:r w:rsidR="00BD170A">
              <w:rPr>
                <w:rFonts w:asciiTheme="majorBidi" w:eastAsia="Times New Roman" w:hAnsiTheme="majorBidi" w:cstheme="majorBidi"/>
                <w:color w:val="000000"/>
                <w:sz w:val="20"/>
                <w:szCs w:val="20"/>
              </w:rPr>
              <w:fldChar w:fldCharType="end"/>
            </w:r>
          </w:p>
        </w:tc>
        <w:tc>
          <w:tcPr>
            <w:tcW w:w="2694" w:type="dxa"/>
            <w:noWrap/>
            <w:hideMark/>
          </w:tcPr>
          <w:p w14:paraId="6C5B1FB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84</w:t>
            </w:r>
          </w:p>
        </w:tc>
        <w:tc>
          <w:tcPr>
            <w:tcW w:w="2268" w:type="dxa"/>
            <w:noWrap/>
            <w:hideMark/>
          </w:tcPr>
          <w:p w14:paraId="7EDC626E" w14:textId="1A421D4D" w:rsidR="00F27D6F" w:rsidRPr="00B809E4" w:rsidRDefault="009F30E7" w:rsidP="006B41D5">
            <w:pP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7</w:t>
            </w:r>
          </w:p>
        </w:tc>
        <w:tc>
          <w:tcPr>
            <w:tcW w:w="1701" w:type="dxa"/>
            <w:noWrap/>
            <w:hideMark/>
          </w:tcPr>
          <w:p w14:paraId="67B90394" w14:textId="5713C40E" w:rsidR="00F27D6F" w:rsidRPr="00B809E4" w:rsidRDefault="00242F80" w:rsidP="006B41D5">
            <w:pPr>
              <w:rPr>
                <w:rFonts w:asciiTheme="majorBidi" w:eastAsia="Times New Roman" w:hAnsiTheme="majorBidi" w:cstheme="majorBidi"/>
                <w:color w:val="000000"/>
                <w:sz w:val="20"/>
                <w:szCs w:val="20"/>
              </w:rPr>
            </w:pPr>
            <w:r w:rsidRPr="00242F80">
              <w:rPr>
                <w:rFonts w:asciiTheme="majorBidi" w:eastAsia="Times New Roman" w:hAnsiTheme="majorBidi" w:cstheme="majorBidi"/>
                <w:color w:val="000000"/>
                <w:sz w:val="20"/>
                <w:szCs w:val="20"/>
              </w:rPr>
              <w:t>Disk diffusion</w:t>
            </w:r>
          </w:p>
        </w:tc>
      </w:tr>
      <w:tr w:rsidR="00F27D6F" w:rsidRPr="00B809E4" w14:paraId="7E6DEA2A" w14:textId="77777777" w:rsidTr="00D54206">
        <w:trPr>
          <w:trHeight w:val="255"/>
        </w:trPr>
        <w:tc>
          <w:tcPr>
            <w:tcW w:w="716" w:type="dxa"/>
            <w:noWrap/>
            <w:hideMark/>
          </w:tcPr>
          <w:p w14:paraId="72A640D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494</w:t>
            </w:r>
          </w:p>
        </w:tc>
        <w:tc>
          <w:tcPr>
            <w:tcW w:w="4672" w:type="dxa"/>
            <w:noWrap/>
            <w:hideMark/>
          </w:tcPr>
          <w:p w14:paraId="6F123206" w14:textId="20D2F7DA"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Chen Liang-Yu</w:t>
            </w:r>
            <w:r w:rsidR="005450BC">
              <w:rPr>
                <w:rFonts w:asciiTheme="majorBidi" w:eastAsia="Times New Roman" w:hAnsiTheme="majorBidi" w:cstheme="majorBidi"/>
                <w:color w:val="000000"/>
                <w:sz w:val="20"/>
                <w:szCs w:val="20"/>
              </w:rPr>
              <w:t xml:space="preserve"> </w:t>
            </w:r>
            <w:r w:rsidR="005450BC">
              <w:rPr>
                <w:rFonts w:asciiTheme="majorBidi" w:eastAsia="Times New Roman" w:hAnsiTheme="majorBidi" w:cstheme="majorBidi"/>
                <w:color w:val="000000"/>
                <w:sz w:val="20"/>
                <w:szCs w:val="20"/>
              </w:rPr>
              <w:fldChar w:fldCharType="begin">
                <w:fldData xml:space="preserve">PEVuZE5vdGU+PENpdGU+PEF1dGhvcj5MaWFuZy1ZdTwvQXV0aG9yPjxZZWFyPjIwMTE8L1llYXI+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==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PEVuZE5vdGU+PENpdGU+PEF1dGhvcj5MaWFuZy1ZdTwvQXV0aG9yPjxZZWFyPjIwMTE8L1llYXI+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==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5450BC">
              <w:rPr>
                <w:rFonts w:asciiTheme="majorBidi" w:eastAsia="Times New Roman" w:hAnsiTheme="majorBidi" w:cstheme="majorBidi"/>
                <w:color w:val="000000"/>
                <w:sz w:val="20"/>
                <w:szCs w:val="20"/>
              </w:rPr>
            </w:r>
            <w:r w:rsidR="005450BC">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(630)</w:t>
            </w:r>
            <w:r w:rsidR="005450BC">
              <w:rPr>
                <w:rFonts w:asciiTheme="majorBidi" w:eastAsia="Times New Roman" w:hAnsiTheme="majorBidi" w:cstheme="majorBidi"/>
                <w:color w:val="000000"/>
                <w:sz w:val="20"/>
                <w:szCs w:val="20"/>
              </w:rPr>
              <w:fldChar w:fldCharType="end"/>
            </w:r>
          </w:p>
        </w:tc>
        <w:tc>
          <w:tcPr>
            <w:tcW w:w="2694" w:type="dxa"/>
            <w:noWrap/>
            <w:hideMark/>
          </w:tcPr>
          <w:p w14:paraId="2815F9C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439</w:t>
            </w:r>
          </w:p>
        </w:tc>
        <w:tc>
          <w:tcPr>
            <w:tcW w:w="2268" w:type="dxa"/>
            <w:noWrap/>
            <w:hideMark/>
          </w:tcPr>
          <w:p w14:paraId="6E1B386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254FB8B6" w14:textId="298EBAB9" w:rsidR="00F27D6F" w:rsidRPr="00B809E4" w:rsidRDefault="00ED1569" w:rsidP="006B41D5">
            <w:pPr>
              <w:rPr>
                <w:rFonts w:asciiTheme="majorBidi" w:eastAsia="Times New Roman" w:hAnsiTheme="majorBidi" w:cstheme="majorBidi"/>
                <w:color w:val="000000"/>
                <w:sz w:val="20"/>
                <w:szCs w:val="20"/>
              </w:rPr>
            </w:pPr>
            <w:r w:rsidRPr="00ED1569">
              <w:rPr>
                <w:rFonts w:asciiTheme="majorBidi" w:eastAsia="Times New Roman" w:hAnsiTheme="majorBidi" w:cstheme="majorBidi"/>
                <w:color w:val="000000"/>
                <w:sz w:val="20"/>
                <w:szCs w:val="20"/>
              </w:rPr>
              <w:t>Agar dilution</w:t>
            </w:r>
          </w:p>
        </w:tc>
      </w:tr>
      <w:tr w:rsidR="00F27D6F" w:rsidRPr="00B809E4" w14:paraId="02A7E17E" w14:textId="77777777" w:rsidTr="00D54206">
        <w:trPr>
          <w:trHeight w:val="255"/>
        </w:trPr>
        <w:tc>
          <w:tcPr>
            <w:tcW w:w="716" w:type="dxa"/>
            <w:noWrap/>
            <w:hideMark/>
          </w:tcPr>
          <w:p w14:paraId="59BD5B7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327</w:t>
            </w:r>
          </w:p>
        </w:tc>
        <w:tc>
          <w:tcPr>
            <w:tcW w:w="4672" w:type="dxa"/>
            <w:noWrap/>
            <w:hideMark/>
          </w:tcPr>
          <w:p w14:paraId="506B0181" w14:textId="675377FC"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Cherkaoui</w:t>
            </w:r>
            <w:proofErr w:type="spellEnd"/>
            <w:r w:rsidR="005450BC">
              <w:rPr>
                <w:rFonts w:asciiTheme="majorBidi" w:eastAsia="Times New Roman" w:hAnsiTheme="majorBidi" w:cstheme="majorBidi"/>
                <w:color w:val="000000"/>
                <w:sz w:val="20"/>
                <w:szCs w:val="20"/>
              </w:rPr>
              <w:t xml:space="preserve"> </w:t>
            </w:r>
            <w:r w:rsidR="005450BC">
              <w:rPr>
                <w:rFonts w:asciiTheme="majorBidi" w:eastAsia="Times New Roman" w:hAnsiTheme="majorBidi" w:cstheme="majorBidi"/>
                <w:color w:val="000000"/>
                <w:sz w:val="20"/>
                <w:szCs w:val="20"/>
              </w:rPr>
              <w:fldChar w:fldCharType="begin">
                <w:fldData xml:space="preserve">PEVuZE5vdGU+PENpdGU+PEF1dGhvcj5DaGVya2FvdWk8L0F1dGhvcj48WWVhcj4yMDE1PC9ZZWFy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PEVuZE5vdGU+PENpdGU+PEF1dGhvcj5DaGVya2FvdWk8L0F1dGhvcj48WWVhcj4yMDE1PC9ZZWFy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5450BC">
              <w:rPr>
                <w:rFonts w:asciiTheme="majorBidi" w:eastAsia="Times New Roman" w:hAnsiTheme="majorBidi" w:cstheme="majorBidi"/>
                <w:color w:val="000000"/>
                <w:sz w:val="20"/>
                <w:szCs w:val="20"/>
              </w:rPr>
            </w:r>
            <w:r w:rsidR="005450BC">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(631)</w:t>
            </w:r>
            <w:r w:rsidR="005450BC">
              <w:rPr>
                <w:rFonts w:asciiTheme="majorBidi" w:eastAsia="Times New Roman" w:hAnsiTheme="majorBidi" w:cstheme="majorBidi"/>
                <w:color w:val="000000"/>
                <w:sz w:val="20"/>
                <w:szCs w:val="20"/>
              </w:rPr>
              <w:fldChar w:fldCharType="end"/>
            </w:r>
          </w:p>
        </w:tc>
        <w:tc>
          <w:tcPr>
            <w:tcW w:w="2694" w:type="dxa"/>
            <w:noWrap/>
            <w:hideMark/>
          </w:tcPr>
          <w:p w14:paraId="342595D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27</w:t>
            </w:r>
          </w:p>
        </w:tc>
        <w:tc>
          <w:tcPr>
            <w:tcW w:w="2268" w:type="dxa"/>
            <w:noWrap/>
            <w:hideMark/>
          </w:tcPr>
          <w:p w14:paraId="20F1589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65E0F87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288F6E13" w14:textId="77777777" w:rsidTr="00D54206">
        <w:trPr>
          <w:trHeight w:val="255"/>
        </w:trPr>
        <w:tc>
          <w:tcPr>
            <w:tcW w:w="716" w:type="dxa"/>
            <w:noWrap/>
            <w:hideMark/>
          </w:tcPr>
          <w:p w14:paraId="7D825B7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112</w:t>
            </w:r>
          </w:p>
        </w:tc>
        <w:tc>
          <w:tcPr>
            <w:tcW w:w="4672" w:type="dxa"/>
            <w:noWrap/>
            <w:hideMark/>
          </w:tcPr>
          <w:p w14:paraId="0CFBC305" w14:textId="733C659C"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Chmielarczyk</w:t>
            </w:r>
            <w:proofErr w:type="spellEnd"/>
            <w:r w:rsidR="005450BC">
              <w:rPr>
                <w:rFonts w:asciiTheme="majorBidi" w:eastAsia="Times New Roman" w:hAnsiTheme="majorBidi" w:cstheme="majorBidi"/>
                <w:color w:val="000000"/>
                <w:sz w:val="20"/>
                <w:szCs w:val="20"/>
              </w:rPr>
              <w:t xml:space="preserve"> </w:t>
            </w:r>
            <w:r w:rsidR="005450BC">
              <w:rPr>
                <w:rFonts w:asciiTheme="majorBidi" w:eastAsia="Times New Roman" w:hAnsiTheme="majorBidi" w:cstheme="majorBidi"/>
                <w:color w:val="000000"/>
                <w:sz w:val="20"/>
                <w:szCs w:val="20"/>
              </w:rPr>
              <w:fldChar w:fldCharType="begin">
                <w:fldData xml:space="preserve">PEVuZE5vdGU+PENpdGU+PEF1dGhvcj5DaG1pZWxhcmN6eWs8L0F1dGhvcj48WWVhcj4yMDE4PC9Z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PEVuZE5vdGU+PENpdGU+PEF1dGhvcj5DaG1pZWxhcmN6eWs8L0F1dGhvcj48WWVhcj4yMDE4PC9Z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5450BC">
              <w:rPr>
                <w:rFonts w:asciiTheme="majorBidi" w:eastAsia="Times New Roman" w:hAnsiTheme="majorBidi" w:cstheme="majorBidi"/>
                <w:color w:val="000000"/>
                <w:sz w:val="20"/>
                <w:szCs w:val="20"/>
              </w:rPr>
            </w:r>
            <w:r w:rsidR="005450BC">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(632)</w:t>
            </w:r>
            <w:r w:rsidR="005450BC">
              <w:rPr>
                <w:rFonts w:asciiTheme="majorBidi" w:eastAsia="Times New Roman" w:hAnsiTheme="majorBidi" w:cstheme="majorBidi"/>
                <w:color w:val="000000"/>
                <w:sz w:val="20"/>
                <w:szCs w:val="20"/>
              </w:rPr>
              <w:fldChar w:fldCharType="end"/>
            </w:r>
          </w:p>
        </w:tc>
        <w:tc>
          <w:tcPr>
            <w:tcW w:w="2694" w:type="dxa"/>
            <w:noWrap/>
            <w:hideMark/>
          </w:tcPr>
          <w:p w14:paraId="317558A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125</w:t>
            </w:r>
          </w:p>
        </w:tc>
        <w:tc>
          <w:tcPr>
            <w:tcW w:w="2268" w:type="dxa"/>
            <w:noWrap/>
            <w:hideMark/>
          </w:tcPr>
          <w:p w14:paraId="7DD7D81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5C89ABC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74EA1E99" w14:textId="77777777" w:rsidTr="00D54206">
        <w:trPr>
          <w:trHeight w:val="255"/>
        </w:trPr>
        <w:tc>
          <w:tcPr>
            <w:tcW w:w="716" w:type="dxa"/>
            <w:noWrap/>
            <w:hideMark/>
          </w:tcPr>
          <w:p w14:paraId="217E89A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254</w:t>
            </w:r>
          </w:p>
        </w:tc>
        <w:tc>
          <w:tcPr>
            <w:tcW w:w="4672" w:type="dxa"/>
            <w:noWrap/>
            <w:hideMark/>
          </w:tcPr>
          <w:p w14:paraId="0E73685E" w14:textId="078772FB"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Chmielarczyk</w:t>
            </w:r>
            <w:proofErr w:type="spellEnd"/>
            <w:r w:rsidRPr="00B809E4">
              <w:rPr>
                <w:rFonts w:asciiTheme="majorBidi" w:eastAsia="Times New Roman" w:hAnsiTheme="majorBidi" w:cstheme="majorBidi"/>
                <w:color w:val="000000"/>
                <w:sz w:val="20"/>
                <w:szCs w:val="20"/>
              </w:rPr>
              <w:t xml:space="preserve"> </w:t>
            </w:r>
            <w:r w:rsidR="005450BC">
              <w:rPr>
                <w:rFonts w:asciiTheme="majorBidi" w:eastAsia="Times New Roman" w:hAnsiTheme="majorBidi" w:cstheme="majorBidi"/>
                <w:color w:val="000000"/>
                <w:sz w:val="20"/>
                <w:szCs w:val="20"/>
              </w:rPr>
              <w:t xml:space="preserve"> </w:t>
            </w:r>
            <w:r w:rsidR="005450BC">
              <w:rPr>
                <w:rFonts w:asciiTheme="majorBidi" w:eastAsia="Times New Roman" w:hAnsiTheme="majorBidi" w:cstheme="majorBidi"/>
                <w:color w:val="000000"/>
                <w:sz w:val="20"/>
                <w:szCs w:val="20"/>
              </w:rPr>
              <w:fldChar w:fldCharType="begin">
                <w:fldData xml:space="preserve">PEVuZE5vdGU+PENpdGU+PEF1dGhvcj5DaG1pZWxhcmN6eWs8L0F1dGhvcj48WWVhcj4yMDE2PC9Z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PEVuZE5vdGU+PENpdGU+PEF1dGhvcj5DaG1pZWxhcmN6eWs8L0F1dGhvcj48WWVhcj4yMDE2PC9Z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5450BC">
              <w:rPr>
                <w:rFonts w:asciiTheme="majorBidi" w:eastAsia="Times New Roman" w:hAnsiTheme="majorBidi" w:cstheme="majorBidi"/>
                <w:color w:val="000000"/>
                <w:sz w:val="20"/>
                <w:szCs w:val="20"/>
              </w:rPr>
            </w:r>
            <w:r w:rsidR="005450BC">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(633)</w:t>
            </w:r>
            <w:r w:rsidR="005450BC">
              <w:rPr>
                <w:rFonts w:asciiTheme="majorBidi" w:eastAsia="Times New Roman" w:hAnsiTheme="majorBidi" w:cstheme="majorBidi"/>
                <w:color w:val="000000"/>
                <w:sz w:val="20"/>
                <w:szCs w:val="20"/>
              </w:rPr>
              <w:fldChar w:fldCharType="end"/>
            </w:r>
          </w:p>
        </w:tc>
        <w:tc>
          <w:tcPr>
            <w:tcW w:w="2694" w:type="dxa"/>
            <w:noWrap/>
            <w:hideMark/>
          </w:tcPr>
          <w:p w14:paraId="7C77A76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125</w:t>
            </w:r>
          </w:p>
        </w:tc>
        <w:tc>
          <w:tcPr>
            <w:tcW w:w="2268" w:type="dxa"/>
            <w:noWrap/>
            <w:hideMark/>
          </w:tcPr>
          <w:p w14:paraId="155EF32A" w14:textId="31BB374E" w:rsidR="00F27D6F" w:rsidRPr="00B809E4" w:rsidRDefault="009F30E7" w:rsidP="006B41D5">
            <w:pP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1</w:t>
            </w:r>
          </w:p>
        </w:tc>
        <w:tc>
          <w:tcPr>
            <w:tcW w:w="1701" w:type="dxa"/>
            <w:noWrap/>
            <w:hideMark/>
          </w:tcPr>
          <w:p w14:paraId="76A361C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21616271" w14:textId="77777777" w:rsidTr="00D54206">
        <w:trPr>
          <w:trHeight w:val="255"/>
        </w:trPr>
        <w:tc>
          <w:tcPr>
            <w:tcW w:w="716" w:type="dxa"/>
            <w:noWrap/>
            <w:hideMark/>
          </w:tcPr>
          <w:p w14:paraId="54A4CC9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389</w:t>
            </w:r>
          </w:p>
        </w:tc>
        <w:tc>
          <w:tcPr>
            <w:tcW w:w="4672" w:type="dxa"/>
            <w:noWrap/>
            <w:hideMark/>
          </w:tcPr>
          <w:p w14:paraId="5149A42E" w14:textId="3A978630"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CICEK</w:t>
            </w:r>
            <w:r w:rsidR="005450BC">
              <w:rPr>
                <w:rFonts w:asciiTheme="majorBidi" w:eastAsia="Times New Roman" w:hAnsiTheme="majorBidi" w:cstheme="majorBidi"/>
                <w:color w:val="000000"/>
                <w:sz w:val="20"/>
                <w:szCs w:val="20"/>
              </w:rPr>
              <w:t xml:space="preserve"> </w:t>
            </w:r>
            <w:r w:rsidR="005450BC">
              <w:rPr>
                <w:rFonts w:asciiTheme="majorBidi" w:eastAsia="Times New Roman" w:hAnsiTheme="majorBidi" w:cstheme="majorBidi"/>
                <w:color w:val="000000"/>
                <w:sz w:val="20"/>
                <w:szCs w:val="20"/>
              </w:rPr>
              <w:fldChar w:fldCharType="begin">
                <w:fldData xml:space="preserve">PEVuZE5vdGU+PENpdGU+PEF1dGhvcj5DaWNlazwvQXV0aG9yPjxZZWFyPjIwMTQ8L1llYXI+PFJl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PEVuZE5vdGU+PENpdGU+PEF1dGhvcj5DaWNlazwvQXV0aG9yPjxZZWFyPjIwMTQ8L1llYXI+PFJl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5450BC">
              <w:rPr>
                <w:rFonts w:asciiTheme="majorBidi" w:eastAsia="Times New Roman" w:hAnsiTheme="majorBidi" w:cstheme="majorBidi"/>
                <w:color w:val="000000"/>
                <w:sz w:val="20"/>
                <w:szCs w:val="20"/>
              </w:rPr>
            </w:r>
            <w:r w:rsidR="005450BC">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(634)</w:t>
            </w:r>
            <w:r w:rsidR="005450BC">
              <w:rPr>
                <w:rFonts w:asciiTheme="majorBidi" w:eastAsia="Times New Roman" w:hAnsiTheme="majorBidi" w:cstheme="majorBidi"/>
                <w:color w:val="000000"/>
                <w:sz w:val="20"/>
                <w:szCs w:val="20"/>
              </w:rPr>
              <w:fldChar w:fldCharType="end"/>
            </w:r>
          </w:p>
        </w:tc>
        <w:tc>
          <w:tcPr>
            <w:tcW w:w="2694" w:type="dxa"/>
            <w:noWrap/>
            <w:hideMark/>
          </w:tcPr>
          <w:p w14:paraId="112C650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101</w:t>
            </w:r>
          </w:p>
        </w:tc>
        <w:tc>
          <w:tcPr>
            <w:tcW w:w="2268" w:type="dxa"/>
            <w:noWrap/>
            <w:hideMark/>
          </w:tcPr>
          <w:p w14:paraId="6F2DBCF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48B6A19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55A7A4F3" w14:textId="77777777" w:rsidTr="00D54206">
        <w:trPr>
          <w:trHeight w:val="255"/>
        </w:trPr>
        <w:tc>
          <w:tcPr>
            <w:tcW w:w="716" w:type="dxa"/>
            <w:noWrap/>
            <w:hideMark/>
          </w:tcPr>
          <w:p w14:paraId="300A3AF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326</w:t>
            </w:r>
          </w:p>
        </w:tc>
        <w:tc>
          <w:tcPr>
            <w:tcW w:w="4672" w:type="dxa"/>
            <w:noWrap/>
            <w:hideMark/>
          </w:tcPr>
          <w:p w14:paraId="13847B6F" w14:textId="652C14DC"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Cikman</w:t>
            </w:r>
            <w:proofErr w:type="spellEnd"/>
            <w:r w:rsidR="005450BC">
              <w:rPr>
                <w:rFonts w:asciiTheme="majorBidi" w:eastAsia="Times New Roman" w:hAnsiTheme="majorBidi" w:cstheme="majorBidi"/>
                <w:color w:val="000000"/>
                <w:sz w:val="20"/>
                <w:szCs w:val="20"/>
              </w:rPr>
              <w:t xml:space="preserve"> </w:t>
            </w:r>
            <w:r w:rsidR="005450BC">
              <w:rPr>
                <w:rFonts w:asciiTheme="majorBidi" w:eastAsia="Times New Roman" w:hAnsiTheme="majorBidi" w:cstheme="majorBidi"/>
                <w:color w:val="000000"/>
                <w:sz w:val="20"/>
                <w:szCs w:val="20"/>
              </w:rPr>
              <w:fldChar w:fldCharType="begin">
                <w:fldData xml:space="preserve">PEVuZE5vdGU+PENpdGU+PEF1dGhvcj5DaWttYW48L0F1dGhvcj48WWVhcj4yMDE1PC9ZZWFyPjxS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PEVuZE5vdGU+PENpdGU+PEF1dGhvcj5DaWttYW48L0F1dGhvcj48WWVhcj4yMDE1PC9ZZWFyPjxS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5450BC">
              <w:rPr>
                <w:rFonts w:asciiTheme="majorBidi" w:eastAsia="Times New Roman" w:hAnsiTheme="majorBidi" w:cstheme="majorBidi"/>
                <w:color w:val="000000"/>
                <w:sz w:val="20"/>
                <w:szCs w:val="20"/>
              </w:rPr>
            </w:r>
            <w:r w:rsidR="005450BC">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(635)</w:t>
            </w:r>
            <w:r w:rsidR="005450BC">
              <w:rPr>
                <w:rFonts w:asciiTheme="majorBidi" w:eastAsia="Times New Roman" w:hAnsiTheme="majorBidi" w:cstheme="majorBidi"/>
                <w:color w:val="000000"/>
                <w:sz w:val="20"/>
                <w:szCs w:val="20"/>
              </w:rPr>
              <w:fldChar w:fldCharType="end"/>
            </w:r>
          </w:p>
        </w:tc>
        <w:tc>
          <w:tcPr>
            <w:tcW w:w="2694" w:type="dxa"/>
            <w:noWrap/>
            <w:hideMark/>
          </w:tcPr>
          <w:p w14:paraId="5C800E2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40</w:t>
            </w:r>
          </w:p>
        </w:tc>
        <w:tc>
          <w:tcPr>
            <w:tcW w:w="2268" w:type="dxa"/>
            <w:noWrap/>
            <w:hideMark/>
          </w:tcPr>
          <w:p w14:paraId="37AC4DF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w:t>
            </w:r>
          </w:p>
        </w:tc>
        <w:tc>
          <w:tcPr>
            <w:tcW w:w="1701" w:type="dxa"/>
            <w:noWrap/>
            <w:hideMark/>
          </w:tcPr>
          <w:p w14:paraId="68385F2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6E8AE4A7" w14:textId="77777777" w:rsidTr="00D54206">
        <w:trPr>
          <w:trHeight w:val="255"/>
        </w:trPr>
        <w:tc>
          <w:tcPr>
            <w:tcW w:w="716" w:type="dxa"/>
            <w:noWrap/>
            <w:hideMark/>
          </w:tcPr>
          <w:p w14:paraId="2A6A4CA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421</w:t>
            </w:r>
          </w:p>
        </w:tc>
        <w:tc>
          <w:tcPr>
            <w:tcW w:w="4672" w:type="dxa"/>
            <w:noWrap/>
            <w:hideMark/>
          </w:tcPr>
          <w:p w14:paraId="4B0B2118" w14:textId="698E8BA3"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Decousser</w:t>
            </w:r>
            <w:proofErr w:type="spellEnd"/>
            <w:r w:rsidR="005450BC">
              <w:rPr>
                <w:rFonts w:asciiTheme="majorBidi" w:eastAsia="Times New Roman" w:hAnsiTheme="majorBidi" w:cstheme="majorBidi"/>
                <w:color w:val="000000"/>
                <w:sz w:val="20"/>
                <w:szCs w:val="20"/>
              </w:rPr>
              <w:t xml:space="preserve"> </w:t>
            </w:r>
            <w:r w:rsidR="005450BC">
              <w:rPr>
                <w:rFonts w:asciiTheme="majorBidi" w:eastAsia="Times New Roman" w:hAnsiTheme="majorBidi" w:cstheme="majorBidi"/>
                <w:color w:val="000000"/>
                <w:sz w:val="20"/>
                <w:szCs w:val="20"/>
              </w:rPr>
              <w:fldChar w:fldCharType="begin">
                <w:fldData xml:space="preserve">PEVuZE5vdGU+PENpdGU+PEF1dGhvcj5EZWNvdXNzZXI8L0F1dGhvcj48WWVhcj4yMDEzPC9ZZWFy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PEVuZE5vdGU+PENpdGU+PEF1dGhvcj5EZWNvdXNzZXI8L0F1dGhvcj48WWVhcj4yMDEzPC9ZZWFy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5450BC">
              <w:rPr>
                <w:rFonts w:asciiTheme="majorBidi" w:eastAsia="Times New Roman" w:hAnsiTheme="majorBidi" w:cstheme="majorBidi"/>
                <w:color w:val="000000"/>
                <w:sz w:val="20"/>
                <w:szCs w:val="20"/>
              </w:rPr>
            </w:r>
            <w:r w:rsidR="005450BC">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(636)</w:t>
            </w:r>
            <w:r w:rsidR="005450BC">
              <w:rPr>
                <w:rFonts w:asciiTheme="majorBidi" w:eastAsia="Times New Roman" w:hAnsiTheme="majorBidi" w:cstheme="majorBidi"/>
                <w:color w:val="000000"/>
                <w:sz w:val="20"/>
                <w:szCs w:val="20"/>
              </w:rPr>
              <w:fldChar w:fldCharType="end"/>
            </w:r>
          </w:p>
        </w:tc>
        <w:tc>
          <w:tcPr>
            <w:tcW w:w="2694" w:type="dxa"/>
            <w:noWrap/>
            <w:hideMark/>
          </w:tcPr>
          <w:p w14:paraId="050176A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6</w:t>
            </w:r>
          </w:p>
        </w:tc>
        <w:tc>
          <w:tcPr>
            <w:tcW w:w="2268" w:type="dxa"/>
            <w:noWrap/>
            <w:hideMark/>
          </w:tcPr>
          <w:p w14:paraId="2432A65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462402C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23464567" w14:textId="77777777" w:rsidTr="00D54206">
        <w:trPr>
          <w:trHeight w:val="255"/>
        </w:trPr>
        <w:tc>
          <w:tcPr>
            <w:tcW w:w="716" w:type="dxa"/>
            <w:noWrap/>
            <w:hideMark/>
          </w:tcPr>
          <w:p w14:paraId="6172D77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14</w:t>
            </w:r>
          </w:p>
        </w:tc>
        <w:tc>
          <w:tcPr>
            <w:tcW w:w="4672" w:type="dxa"/>
            <w:noWrap/>
            <w:hideMark/>
          </w:tcPr>
          <w:p w14:paraId="0DC214A8" w14:textId="06A3F44E"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Defaee</w:t>
            </w:r>
            <w:proofErr w:type="spellEnd"/>
            <w:r w:rsidR="0045242D">
              <w:rPr>
                <w:rFonts w:asciiTheme="majorBidi" w:eastAsia="Times New Roman" w:hAnsiTheme="majorBidi" w:cstheme="majorBidi"/>
                <w:color w:val="000000"/>
                <w:sz w:val="20"/>
                <w:szCs w:val="20"/>
              </w:rPr>
              <w:t xml:space="preserve"> </w:t>
            </w:r>
            <w:r w:rsidR="0045242D">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&lt;EndNote&gt;&lt;Cite&gt;&lt;Author&gt;Defaee&lt;/Author&gt;&lt;Year&gt;2019&lt;/Year&gt;&lt;RecNum&gt;14&lt;/RecNum&gt;&lt;DisplayText&gt;(637)&lt;/DisplayText&gt;&lt;record&gt;&lt;rec-number&gt;14&lt;/rec-number&gt;&lt;foreign-keys&gt;&lt;key app="EN" db-id="adpd5tdrq99ptsepx5fpew53az5z5vpp2fzf" timestamp="1693300603"&gt;14&lt;/key&gt;&lt;/foreign-keys&gt;&lt;ref-type name="Journal Article"&gt;17&lt;/ref-type&gt;&lt;contributors&gt;&lt;authors&gt;&lt;author&gt;Defaee, Sahar&lt;/author&gt;&lt;author&gt;Farasatinasab, Maryam&lt;/author&gt;&lt;author&gt;Makani, Mahin&lt;/author&gt;&lt;author&gt;Rahimipour, Hooman&lt;/author&gt;&lt;author&gt;Alinia, Pouyan&lt;/author&gt;&lt;author&gt;Defaee, Sara&lt;/author&gt;&lt;/authors&gt;&lt;/contributors&gt;&lt;titles&gt;&lt;title&gt;Prevalence of Gram Negative Infections by Acinetobacter and Pseudomonas Severely Resistant to Antibiotic Susceptibility Based on Minimum Growth Inhibitor Concentration&lt;/title&gt;&lt;secondary-title&gt;Journal of Pharmaceutical Research International&lt;/secondary-title&gt;&lt;/titles&gt;&lt;pages&gt;1-6&lt;/pages&gt;&lt;dates&gt;&lt;year&gt;2019&lt;/year&gt;&lt;pub-dates&gt;&lt;date&gt;08/26&lt;/date&gt;&lt;/pub-dates&gt;&lt;/dates&gt;&lt;urls&gt;&lt;/urls&gt;&lt;electronic-resource-num&gt;10.9734/jpri/2019/v29i330235&lt;/electronic-resource-num&gt;&lt;/record&gt;&lt;/Cite&gt;&lt;/EndNote&gt;</w:instrText>
            </w:r>
            <w:r w:rsidR="0045242D">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(637)</w:t>
            </w:r>
            <w:r w:rsidR="0045242D">
              <w:rPr>
                <w:rFonts w:asciiTheme="majorBidi" w:eastAsia="Times New Roman" w:hAnsiTheme="majorBidi" w:cstheme="majorBidi"/>
                <w:color w:val="000000"/>
                <w:sz w:val="20"/>
                <w:szCs w:val="20"/>
              </w:rPr>
              <w:fldChar w:fldCharType="end"/>
            </w:r>
          </w:p>
        </w:tc>
        <w:tc>
          <w:tcPr>
            <w:tcW w:w="2694" w:type="dxa"/>
            <w:noWrap/>
            <w:hideMark/>
          </w:tcPr>
          <w:p w14:paraId="699F2B9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74</w:t>
            </w:r>
          </w:p>
        </w:tc>
        <w:tc>
          <w:tcPr>
            <w:tcW w:w="2268" w:type="dxa"/>
            <w:noWrap/>
            <w:hideMark/>
          </w:tcPr>
          <w:p w14:paraId="1A59749D" w14:textId="2AEBB0AB" w:rsidR="00F27D6F" w:rsidRPr="00B809E4" w:rsidRDefault="00E104C5" w:rsidP="006B41D5">
            <w:pP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23</w:t>
            </w:r>
          </w:p>
        </w:tc>
        <w:tc>
          <w:tcPr>
            <w:tcW w:w="1701" w:type="dxa"/>
            <w:noWrap/>
            <w:hideMark/>
          </w:tcPr>
          <w:p w14:paraId="74DB7C8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3A8D7C39" w14:textId="77777777" w:rsidTr="00D54206">
        <w:trPr>
          <w:trHeight w:val="255"/>
        </w:trPr>
        <w:tc>
          <w:tcPr>
            <w:tcW w:w="716" w:type="dxa"/>
            <w:noWrap/>
            <w:hideMark/>
          </w:tcPr>
          <w:p w14:paraId="59E156F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159</w:t>
            </w:r>
          </w:p>
        </w:tc>
        <w:tc>
          <w:tcPr>
            <w:tcW w:w="4672" w:type="dxa"/>
            <w:noWrap/>
            <w:hideMark/>
          </w:tcPr>
          <w:p w14:paraId="34D1ED57" w14:textId="1618B429"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Deylam</w:t>
            </w:r>
            <w:proofErr w:type="spellEnd"/>
            <w:r w:rsidR="0045242D">
              <w:rPr>
                <w:rFonts w:asciiTheme="majorBidi" w:eastAsia="Times New Roman" w:hAnsiTheme="majorBidi" w:cstheme="majorBidi"/>
                <w:color w:val="000000"/>
                <w:sz w:val="20"/>
                <w:szCs w:val="20"/>
              </w:rPr>
              <w:t xml:space="preserve"> </w:t>
            </w:r>
            <w:r w:rsidR="0045242D">
              <w:rPr>
                <w:rFonts w:asciiTheme="majorBidi" w:eastAsia="Times New Roman" w:hAnsiTheme="majorBidi" w:cstheme="majorBidi"/>
                <w:color w:val="000000"/>
                <w:sz w:val="20"/>
                <w:szCs w:val="20"/>
              </w:rPr>
              <w:fldChar w:fldCharType="begin">
                <w:fldData xml:space="preserve">PEVuZE5vdGU+PENpdGU+PEF1dGhvcj5EZXlsYW0gU2FsZWhpPC9BdXRob3I+PFllYXI+MjAxNzwv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==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PEVuZE5vdGU+PENpdGU+PEF1dGhvcj5EZXlsYW0gU2FsZWhpPC9BdXRob3I+PFllYXI+MjAxNzwv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==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45242D">
              <w:rPr>
                <w:rFonts w:asciiTheme="majorBidi" w:eastAsia="Times New Roman" w:hAnsiTheme="majorBidi" w:cstheme="majorBidi"/>
                <w:color w:val="000000"/>
                <w:sz w:val="20"/>
                <w:szCs w:val="20"/>
              </w:rPr>
            </w:r>
            <w:r w:rsidR="0045242D">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(638)</w:t>
            </w:r>
            <w:r w:rsidR="0045242D">
              <w:rPr>
                <w:rFonts w:asciiTheme="majorBidi" w:eastAsia="Times New Roman" w:hAnsiTheme="majorBidi" w:cstheme="majorBidi"/>
                <w:color w:val="000000"/>
                <w:sz w:val="20"/>
                <w:szCs w:val="20"/>
              </w:rPr>
              <w:fldChar w:fldCharType="end"/>
            </w:r>
          </w:p>
        </w:tc>
        <w:tc>
          <w:tcPr>
            <w:tcW w:w="2694" w:type="dxa"/>
            <w:noWrap/>
            <w:hideMark/>
          </w:tcPr>
          <w:p w14:paraId="748AF18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35</w:t>
            </w:r>
          </w:p>
        </w:tc>
        <w:tc>
          <w:tcPr>
            <w:tcW w:w="2268" w:type="dxa"/>
            <w:noWrap/>
            <w:hideMark/>
          </w:tcPr>
          <w:p w14:paraId="115FC5F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w:t>
            </w:r>
          </w:p>
        </w:tc>
        <w:tc>
          <w:tcPr>
            <w:tcW w:w="1701" w:type="dxa"/>
            <w:noWrap/>
            <w:hideMark/>
          </w:tcPr>
          <w:p w14:paraId="223A885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38EAAB01" w14:textId="77777777" w:rsidTr="00D54206">
        <w:trPr>
          <w:trHeight w:val="255"/>
        </w:trPr>
        <w:tc>
          <w:tcPr>
            <w:tcW w:w="716" w:type="dxa"/>
            <w:noWrap/>
            <w:hideMark/>
          </w:tcPr>
          <w:p w14:paraId="60E371E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276</w:t>
            </w:r>
          </w:p>
        </w:tc>
        <w:tc>
          <w:tcPr>
            <w:tcW w:w="4672" w:type="dxa"/>
            <w:noWrap/>
            <w:hideMark/>
          </w:tcPr>
          <w:p w14:paraId="10953A35" w14:textId="3722F912"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Direkel</w:t>
            </w:r>
            <w:proofErr w:type="spellEnd"/>
            <w:r w:rsidR="0045242D">
              <w:rPr>
                <w:rFonts w:asciiTheme="majorBidi" w:eastAsia="Times New Roman" w:hAnsiTheme="majorBidi" w:cstheme="majorBidi"/>
                <w:color w:val="000000"/>
                <w:sz w:val="20"/>
                <w:szCs w:val="20"/>
              </w:rPr>
              <w:t xml:space="preserve"> </w:t>
            </w:r>
            <w:r w:rsidR="0045242D">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&lt;EndNote&gt;&lt;Cite&gt;&lt;Author&gt;Direkel&lt;/Author&gt;&lt;Year&gt;2015&lt;/Year&gt;&lt;RecNum&gt;277&lt;/RecNum&gt;&lt;DisplayText&gt;(639)&lt;/DisplayText&gt;&lt;record&gt;&lt;rec-number&gt;277&lt;/rec-number&gt;&lt;foreign-keys&gt;&lt;key app="EN" db-id="adpd5tdrq99ptsepx5fpew53az5z5vpp2fzf" timestamp="1693300713"&gt;277&lt;/key&gt;&lt;/foreign-keys&gt;&lt;ref-type name="Journal Article"&gt;17&lt;/ref-type&gt;&lt;contributors&gt;&lt;authors&gt;&lt;author&gt;Direkel, Şahin&lt;/author&gt;&lt;author&gt;Uzunoğlu, Emel&lt;/author&gt;&lt;author&gt;Keleş, Selma&lt;/author&gt;&lt;author&gt;Yapar, Kürşad&lt;/author&gt;&lt;/authors&gt;&lt;/contributors&gt;&lt;titles&gt;&lt;title&gt;Antibiotic Resistance Rates of Acinetobacter Baumannii Strains Isolated from Various Clinical Samples in Giresun Prof. Dr. Atilla ilhan Ozdemir State Hospital&lt;/title&gt;&lt;secondary-title&gt;Gazi Medical Journal&lt;/secondary-title&gt;&lt;/titles&gt;&lt;dates&gt;&lt;year&gt;2015&lt;/year&gt;&lt;pub-dates&gt;&lt;date&gt;07/01&lt;/date&gt;&lt;/pub-dates&gt;&lt;/dates&gt;&lt;urls&gt;&lt;/urls&gt;&lt;electronic-resource-num&gt;10.12996/gmj.2015.29&lt;/electronic-resource-num&gt;&lt;/record&gt;&lt;/Cite&gt;&lt;/EndNote&gt;</w:instrText>
            </w:r>
            <w:r w:rsidR="0045242D">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(639)</w:t>
            </w:r>
            <w:r w:rsidR="0045242D">
              <w:rPr>
                <w:rFonts w:asciiTheme="majorBidi" w:eastAsia="Times New Roman" w:hAnsiTheme="majorBidi" w:cstheme="majorBidi"/>
                <w:color w:val="000000"/>
                <w:sz w:val="20"/>
                <w:szCs w:val="20"/>
              </w:rPr>
              <w:fldChar w:fldCharType="end"/>
            </w:r>
          </w:p>
        </w:tc>
        <w:tc>
          <w:tcPr>
            <w:tcW w:w="2694" w:type="dxa"/>
            <w:noWrap/>
            <w:hideMark/>
          </w:tcPr>
          <w:p w14:paraId="47E6B8D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354</w:t>
            </w:r>
          </w:p>
        </w:tc>
        <w:tc>
          <w:tcPr>
            <w:tcW w:w="2268" w:type="dxa"/>
            <w:noWrap/>
            <w:hideMark/>
          </w:tcPr>
          <w:p w14:paraId="794D71F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w:t>
            </w:r>
          </w:p>
        </w:tc>
        <w:tc>
          <w:tcPr>
            <w:tcW w:w="1701" w:type="dxa"/>
            <w:noWrap/>
            <w:hideMark/>
          </w:tcPr>
          <w:p w14:paraId="2B1AA9A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1D9E9373" w14:textId="77777777" w:rsidTr="00D54206">
        <w:trPr>
          <w:trHeight w:val="255"/>
        </w:trPr>
        <w:tc>
          <w:tcPr>
            <w:tcW w:w="716" w:type="dxa"/>
            <w:noWrap/>
            <w:hideMark/>
          </w:tcPr>
          <w:p w14:paraId="55D32A6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lastRenderedPageBreak/>
              <w:t>370</w:t>
            </w:r>
          </w:p>
        </w:tc>
        <w:tc>
          <w:tcPr>
            <w:tcW w:w="4672" w:type="dxa"/>
            <w:noWrap/>
            <w:hideMark/>
          </w:tcPr>
          <w:p w14:paraId="210EAAE1" w14:textId="663E4101"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Ece</w:t>
            </w:r>
            <w:proofErr w:type="spellEnd"/>
            <w:r w:rsidR="004051CF">
              <w:rPr>
                <w:rFonts w:asciiTheme="majorBidi" w:eastAsia="Times New Roman" w:hAnsiTheme="majorBidi" w:cstheme="majorBidi"/>
                <w:color w:val="000000"/>
                <w:sz w:val="20"/>
                <w:szCs w:val="20"/>
              </w:rPr>
              <w:t xml:space="preserve"> </w:t>
            </w:r>
            <w:r w:rsidR="004051CF">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&lt;EndNote&gt;&lt;Cite&gt;&lt;Author&gt;Ece&lt;/Author&gt;&lt;Year&gt;2014&lt;/Year&gt;&lt;RecNum&gt;371&lt;/RecNum&gt;&lt;DisplayText&gt;(640)&lt;/DisplayText&gt;&lt;record&gt;&lt;rec-number&gt;371&lt;/rec-number&gt;&lt;foreign-keys&gt;&lt;key app="EN" db-id="adpd5tdrq99ptsepx5fpew53az5z5vpp2fzf" timestamp="1693300767"&gt;371&lt;/key&gt;&lt;/foreign-keys&gt;&lt;ref-type name="Journal Article"&gt;17&lt;/ref-type&gt;&lt;contributors&gt;&lt;authors&gt;&lt;author&gt;Ece, G.&lt;/author&gt;&lt;author&gt;Samlioglu, P.&lt;/author&gt;&lt;author&gt;Atalay, S.&lt;/author&gt;&lt;author&gt;Kose, S.&lt;/author&gt;&lt;/authors&gt;&lt;/contributors&gt;&lt;auth-address&gt;Izmir University School of Medicine Department of Medical Microbiology; Tepecik Education and Research Hospital Department of Infectious Diseases and Clinical Microbiology, Izmir, Turkey.&lt;/auth-address&gt;&lt;titles&gt;&lt;title&gt;Evaluation of the in vitro colistin susceptibility of Pseudomonas aeruginosa and Acinetobacter baumannii strains at a tertiary care centre in Western Turkey&lt;/title&gt;&lt;secondary-title&gt;Infez Med&lt;/secondary-title&gt;&lt;alt-title&gt;Le infezioni in medicina&lt;/alt-title&gt;&lt;/titles&gt;&lt;pages&gt;36-40&lt;/pages&gt;&lt;volume&gt;22&lt;/volume&gt;&lt;number&gt;1&lt;/number&gt;&lt;edition&gt;2014/03/22&lt;/edition&gt;&lt;keywords&gt;&lt;keyword&gt;Acinetobacter baumannii/*drug effects&lt;/keyword&gt;&lt;keyword&gt;Anti-Bacterial Agents/*pharmacology&lt;/keyword&gt;&lt;keyword&gt;Colistin/*pharmacology&lt;/keyword&gt;&lt;keyword&gt;Drug Resistance, Multiple, Bacterial/*drug effects&lt;/keyword&gt;&lt;keyword&gt;Humans&lt;/keyword&gt;&lt;keyword&gt;Microbial Sensitivity Tests&lt;/keyword&gt;&lt;keyword&gt;Pseudomonas aeruginosa/*drug effects&lt;/keyword&gt;&lt;keyword&gt;Tertiary Care Centers&lt;/keyword&gt;&lt;keyword&gt;Turkey&lt;/keyword&gt;&lt;/keywords&gt;&lt;dates&gt;&lt;year&gt;2014&lt;/year&gt;&lt;pub-dates&gt;&lt;date&gt;Mar&lt;/date&gt;&lt;/pub-dates&gt;&lt;/dates&gt;&lt;isbn&gt;1124-9390 (Print)&amp;#xD;1124-9390&lt;/isbn&gt;&lt;accession-num&gt;24651089&lt;/accession-num&gt;&lt;urls&gt;&lt;/urls&gt;&lt;remote-database-provider&gt;NLM&lt;/remote-database-provider&gt;&lt;language&gt;eng&lt;/language&gt;&lt;/record&gt;&lt;/Cite&gt;&lt;/EndNote&gt;</w:instrText>
            </w:r>
            <w:r w:rsidR="004051CF">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(640)</w:t>
            </w:r>
            <w:r w:rsidR="004051CF">
              <w:rPr>
                <w:rFonts w:asciiTheme="majorBidi" w:eastAsia="Times New Roman" w:hAnsiTheme="majorBidi" w:cstheme="majorBidi"/>
                <w:color w:val="000000"/>
                <w:sz w:val="20"/>
                <w:szCs w:val="20"/>
              </w:rPr>
              <w:fldChar w:fldCharType="end"/>
            </w:r>
          </w:p>
        </w:tc>
        <w:tc>
          <w:tcPr>
            <w:tcW w:w="2694" w:type="dxa"/>
            <w:noWrap/>
            <w:hideMark/>
          </w:tcPr>
          <w:p w14:paraId="4ABE3E1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98</w:t>
            </w:r>
          </w:p>
        </w:tc>
        <w:tc>
          <w:tcPr>
            <w:tcW w:w="2268" w:type="dxa"/>
            <w:noWrap/>
            <w:hideMark/>
          </w:tcPr>
          <w:p w14:paraId="7F602B8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2773B97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2BC85ED0" w14:textId="77777777" w:rsidTr="00D54206">
        <w:trPr>
          <w:trHeight w:val="255"/>
        </w:trPr>
        <w:tc>
          <w:tcPr>
            <w:tcW w:w="716" w:type="dxa"/>
            <w:noWrap/>
            <w:hideMark/>
          </w:tcPr>
          <w:p w14:paraId="678B635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308</w:t>
            </w:r>
          </w:p>
        </w:tc>
        <w:tc>
          <w:tcPr>
            <w:tcW w:w="4672" w:type="dxa"/>
            <w:noWrap/>
            <w:hideMark/>
          </w:tcPr>
          <w:p w14:paraId="696FD6A7" w14:textId="3C08C6BB"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Elabd</w:t>
            </w:r>
            <w:proofErr w:type="spellEnd"/>
            <w:r w:rsidR="004051CF">
              <w:rPr>
                <w:rFonts w:asciiTheme="majorBidi" w:eastAsia="Times New Roman" w:hAnsiTheme="majorBidi" w:cstheme="majorBidi"/>
                <w:color w:val="000000"/>
                <w:sz w:val="20"/>
                <w:szCs w:val="20"/>
              </w:rPr>
              <w:t xml:space="preserve"> </w:t>
            </w:r>
            <w:r w:rsidR="004051CF">
              <w:rPr>
                <w:rFonts w:asciiTheme="majorBidi" w:eastAsia="Times New Roman" w:hAnsiTheme="majorBidi" w:cstheme="majorBidi"/>
                <w:color w:val="000000"/>
                <w:sz w:val="20"/>
                <w:szCs w:val="20"/>
              </w:rPr>
              <w:fldChar w:fldCharType="begin">
                <w:fldData xml:space="preserve">PEVuZE5vdGU+PENpdGU+PEF1dGhvcj5FbGFiZDwvQXV0aG9yPjxZZWFyPjIwMTU8L1llYXI+PFJl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PEVuZE5vdGU+PENpdGU+PEF1dGhvcj5FbGFiZDwvQXV0aG9yPjxZZWFyPjIwMTU8L1llYXI+PFJl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4051CF">
              <w:rPr>
                <w:rFonts w:asciiTheme="majorBidi" w:eastAsia="Times New Roman" w:hAnsiTheme="majorBidi" w:cstheme="majorBidi"/>
                <w:color w:val="000000"/>
                <w:sz w:val="20"/>
                <w:szCs w:val="20"/>
              </w:rPr>
            </w:r>
            <w:r w:rsidR="004051CF">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(641)</w:t>
            </w:r>
            <w:r w:rsidR="004051CF">
              <w:rPr>
                <w:rFonts w:asciiTheme="majorBidi" w:eastAsia="Times New Roman" w:hAnsiTheme="majorBidi" w:cstheme="majorBidi"/>
                <w:color w:val="000000"/>
                <w:sz w:val="20"/>
                <w:szCs w:val="20"/>
              </w:rPr>
              <w:fldChar w:fldCharType="end"/>
            </w:r>
          </w:p>
        </w:tc>
        <w:tc>
          <w:tcPr>
            <w:tcW w:w="2694" w:type="dxa"/>
            <w:noWrap/>
            <w:hideMark/>
          </w:tcPr>
          <w:p w14:paraId="028AA5C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108</w:t>
            </w:r>
          </w:p>
        </w:tc>
        <w:tc>
          <w:tcPr>
            <w:tcW w:w="2268" w:type="dxa"/>
            <w:noWrap/>
            <w:hideMark/>
          </w:tcPr>
          <w:p w14:paraId="1C06865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w:t>
            </w:r>
          </w:p>
        </w:tc>
        <w:tc>
          <w:tcPr>
            <w:tcW w:w="1701" w:type="dxa"/>
            <w:noWrap/>
            <w:hideMark/>
          </w:tcPr>
          <w:p w14:paraId="415D1A5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0899FFF0" w14:textId="77777777" w:rsidTr="00D54206">
        <w:trPr>
          <w:trHeight w:val="255"/>
        </w:trPr>
        <w:tc>
          <w:tcPr>
            <w:tcW w:w="716" w:type="dxa"/>
            <w:noWrap/>
            <w:hideMark/>
          </w:tcPr>
          <w:p w14:paraId="68B11D5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438</w:t>
            </w:r>
          </w:p>
        </w:tc>
        <w:tc>
          <w:tcPr>
            <w:tcW w:w="4672" w:type="dxa"/>
            <w:noWrap/>
            <w:hideMark/>
          </w:tcPr>
          <w:p w14:paraId="6DBFBD5D" w14:textId="49EB0D16"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ERGIN</w:t>
            </w:r>
            <w:r w:rsidR="004051CF">
              <w:rPr>
                <w:rFonts w:asciiTheme="majorBidi" w:eastAsia="Times New Roman" w:hAnsiTheme="majorBidi" w:cstheme="majorBidi"/>
                <w:color w:val="000000"/>
                <w:sz w:val="20"/>
                <w:szCs w:val="20"/>
              </w:rPr>
              <w:t xml:space="preserve"> </w:t>
            </w:r>
            <w:r w:rsidR="004051CF">
              <w:rPr>
                <w:rFonts w:asciiTheme="majorBidi" w:eastAsia="Times New Roman" w:hAnsiTheme="majorBidi" w:cstheme="majorBidi"/>
                <w:color w:val="000000"/>
                <w:sz w:val="20"/>
                <w:szCs w:val="20"/>
              </w:rPr>
              <w:fldChar w:fldCharType="begin">
                <w:fldData xml:space="preserve">PEVuZE5vdGU+PENpdGU+PEF1dGhvcj5FcmdpbjwvQXV0aG9yPjxZZWFyPjIwMTM8L1llYXI+PFJl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PEVuZE5vdGU+PENpdGU+PEF1dGhvcj5FcmdpbjwvQXV0aG9yPjxZZWFyPjIwMTM8L1llYXI+PFJl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4051CF">
              <w:rPr>
                <w:rFonts w:asciiTheme="majorBidi" w:eastAsia="Times New Roman" w:hAnsiTheme="majorBidi" w:cstheme="majorBidi"/>
                <w:color w:val="000000"/>
                <w:sz w:val="20"/>
                <w:szCs w:val="20"/>
              </w:rPr>
            </w:r>
            <w:r w:rsidR="004051CF">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(642)</w:t>
            </w:r>
            <w:r w:rsidR="004051CF">
              <w:rPr>
                <w:rFonts w:asciiTheme="majorBidi" w:eastAsia="Times New Roman" w:hAnsiTheme="majorBidi" w:cstheme="majorBidi"/>
                <w:color w:val="000000"/>
                <w:sz w:val="20"/>
                <w:szCs w:val="20"/>
              </w:rPr>
              <w:fldChar w:fldCharType="end"/>
            </w:r>
          </w:p>
        </w:tc>
        <w:tc>
          <w:tcPr>
            <w:tcW w:w="2694" w:type="dxa"/>
            <w:noWrap/>
            <w:hideMark/>
          </w:tcPr>
          <w:p w14:paraId="6FD0976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100</w:t>
            </w:r>
          </w:p>
        </w:tc>
        <w:tc>
          <w:tcPr>
            <w:tcW w:w="2268" w:type="dxa"/>
            <w:noWrap/>
            <w:hideMark/>
          </w:tcPr>
          <w:p w14:paraId="304D967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w:t>
            </w:r>
          </w:p>
        </w:tc>
        <w:tc>
          <w:tcPr>
            <w:tcW w:w="1701" w:type="dxa"/>
            <w:noWrap/>
            <w:hideMark/>
          </w:tcPr>
          <w:p w14:paraId="2B9184A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40765CC9" w14:textId="77777777" w:rsidTr="00D54206">
        <w:trPr>
          <w:trHeight w:val="255"/>
        </w:trPr>
        <w:tc>
          <w:tcPr>
            <w:tcW w:w="716" w:type="dxa"/>
            <w:noWrap/>
            <w:hideMark/>
          </w:tcPr>
          <w:p w14:paraId="16FC5FC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258</w:t>
            </w:r>
          </w:p>
        </w:tc>
        <w:tc>
          <w:tcPr>
            <w:tcW w:w="4672" w:type="dxa"/>
            <w:noWrap/>
            <w:hideMark/>
          </w:tcPr>
          <w:p w14:paraId="6AF3E521" w14:textId="5BB1328F"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Farshadzadeh</w:t>
            </w:r>
            <w:proofErr w:type="spellEnd"/>
            <w:r w:rsidR="004051CF">
              <w:rPr>
                <w:rFonts w:asciiTheme="majorBidi" w:eastAsia="Times New Roman" w:hAnsiTheme="majorBidi" w:cstheme="majorBidi"/>
                <w:color w:val="000000"/>
                <w:sz w:val="20"/>
                <w:szCs w:val="20"/>
              </w:rPr>
              <w:t xml:space="preserve"> </w:t>
            </w:r>
            <w:r w:rsidR="004051CF">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&lt;EndNote&gt;&lt;Cite&gt;&lt;Author&gt;Farshadzadeh&lt;/Author&gt;&lt;Year&gt;2015&lt;/Year&gt;&lt;RecNum&gt;259&lt;/RecNum&gt;&lt;DisplayText&gt;(643)&lt;/DisplayText&gt;&lt;record&gt;&lt;rec-number&gt;259&lt;/rec-number&gt;&lt;foreign-keys&gt;&lt;key app="EN" db-id="adpd5tdrq99ptsepx5fpew53az5z5vpp2fzf" timestamp="1693300702"&gt;259&lt;/key&gt;&lt;/foreign-keys&gt;&lt;ref-type name="Journal Article"&gt;17&lt;/ref-type&gt;&lt;contributors&gt;&lt;authors&gt;&lt;author&gt;Farshadzadeh,Zahra&lt;/author&gt;&lt;author&gt;Hashemi,Farhad B.&lt;/author&gt;&lt;author&gt;Rahimi,Sara&lt;/author&gt;&lt;author&gt;Pourakbari,Babak&lt;/author&gt;&lt;author&gt;Esmaeili,Davoud&lt;/author&gt;&lt;author&gt;Haghighi,Mohammad A.&lt;/author&gt;&lt;author&gt;Majidpour,Ali&lt;/author&gt;&lt;author&gt;Shojaa,Saeed&lt;/author&gt;&lt;author&gt;Rahmani,Maryam&lt;/author&gt;&lt;author&gt;Gharesi,Samira&lt;/author&gt;&lt;author&gt;Aziemzadeh,Masoud&lt;/author&gt;&lt;author&gt;Bahador,Abbas&lt;/author&gt;&lt;/authors&gt;&lt;/contributors&gt;&lt;auth-address&gt;Abbas Bahador,Department of Microbiology, School of Medicine, Tehran University of Medical Sciences,Tehran, Iran,abahador@tums.ac.ir&lt;/auth-address&gt;&lt;titles&gt;&lt;title&gt;Wide distribution of carbapenem resistant Acinetobacter baumannii in burns patients in Iran&lt;/title&gt;&lt;secondary-title&gt;Frontiers in Microbiology&lt;/secondary-title&gt;&lt;short-title&gt;Distribution of carbapenem resistant A. baumannii in Iran&lt;/short-title&gt;&lt;/titles&gt;&lt;volume&gt;6&lt;/volume&gt;&lt;number&gt;1146&lt;/number&gt;&lt;keywords&gt;&lt;keyword&gt;antimicrobial resistance,mlst,MLVA,International clone,integron&lt;/keyword&gt;&lt;/keywords&gt;&lt;dates&gt;&lt;year&gt;2015&lt;/year&gt;&lt;pub-dates&gt;&lt;date&gt;2015-October-20&lt;/date&gt;&lt;/pub-dates&gt;&lt;/dates&gt;&lt;isbn&gt;1664-302X&lt;/isbn&gt;&lt;work-type&gt;Original Research&lt;/work-type&gt;&lt;urls&gt;&lt;related-urls&gt;&lt;url&gt;https://www.frontiersin.org/article/10.3389/fmicb.2015.01146&lt;/url&gt;&lt;/related-urls&gt;&lt;/urls&gt;&lt;electronic-resource-num&gt;10.3389/fmicb.2015.01146&lt;/electronic-resource-num&gt;&lt;language&gt;English&lt;/language&gt;&lt;/record&gt;&lt;/Cite&gt;&lt;/EndNote&gt;</w:instrText>
            </w:r>
            <w:r w:rsidR="004051CF">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(643)</w:t>
            </w:r>
            <w:r w:rsidR="004051CF">
              <w:rPr>
                <w:rFonts w:asciiTheme="majorBidi" w:eastAsia="Times New Roman" w:hAnsiTheme="majorBidi" w:cstheme="majorBidi"/>
                <w:color w:val="000000"/>
                <w:sz w:val="20"/>
                <w:szCs w:val="20"/>
              </w:rPr>
              <w:fldChar w:fldCharType="end"/>
            </w:r>
          </w:p>
        </w:tc>
        <w:tc>
          <w:tcPr>
            <w:tcW w:w="2694" w:type="dxa"/>
            <w:noWrap/>
            <w:hideMark/>
          </w:tcPr>
          <w:p w14:paraId="29AA22E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69</w:t>
            </w:r>
          </w:p>
        </w:tc>
        <w:tc>
          <w:tcPr>
            <w:tcW w:w="2268" w:type="dxa"/>
            <w:noWrap/>
            <w:hideMark/>
          </w:tcPr>
          <w:p w14:paraId="7F09611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25DD93A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5B08CFCE" w14:textId="77777777" w:rsidTr="00D54206">
        <w:trPr>
          <w:trHeight w:val="255"/>
        </w:trPr>
        <w:tc>
          <w:tcPr>
            <w:tcW w:w="716" w:type="dxa"/>
            <w:noWrap/>
            <w:hideMark/>
          </w:tcPr>
          <w:p w14:paraId="17D2732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22</w:t>
            </w:r>
          </w:p>
        </w:tc>
        <w:tc>
          <w:tcPr>
            <w:tcW w:w="4672" w:type="dxa"/>
            <w:noWrap/>
            <w:hideMark/>
          </w:tcPr>
          <w:p w14:paraId="7F9924E4" w14:textId="3AEBAF37"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Farzaneh</w:t>
            </w:r>
            <w:proofErr w:type="spellEnd"/>
            <w:r w:rsidRPr="00B809E4">
              <w:rPr>
                <w:rFonts w:asciiTheme="majorBidi" w:eastAsia="Times New Roman" w:hAnsiTheme="majorBidi" w:cstheme="majorBidi"/>
                <w:color w:val="000000"/>
                <w:sz w:val="20"/>
                <w:szCs w:val="20"/>
              </w:rPr>
              <w:t xml:space="preserve"> Ahmadi </w:t>
            </w:r>
            <w:proofErr w:type="spellStart"/>
            <w:r w:rsidRPr="00B809E4">
              <w:rPr>
                <w:rFonts w:asciiTheme="majorBidi" w:eastAsia="Times New Roman" w:hAnsiTheme="majorBidi" w:cstheme="majorBidi"/>
                <w:color w:val="000000"/>
                <w:sz w:val="20"/>
                <w:szCs w:val="20"/>
              </w:rPr>
              <w:t>Khatiri</w:t>
            </w:r>
            <w:proofErr w:type="spellEnd"/>
            <w:r w:rsidR="00430FF2">
              <w:rPr>
                <w:rFonts w:asciiTheme="majorBidi" w:eastAsia="Times New Roman" w:hAnsiTheme="majorBidi" w:cstheme="majorBidi"/>
                <w:color w:val="000000"/>
                <w:sz w:val="20"/>
                <w:szCs w:val="20"/>
              </w:rPr>
              <w:t xml:space="preserve"> </w:t>
            </w:r>
            <w:r w:rsidR="00430FF2">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&lt;EndNote&gt;&lt;Cite&gt;&lt;Author&gt;Ahmadi Khatiri&lt;/Author&gt;&lt;Year&gt;2020&lt;/Year&gt;&lt;RecNum&gt;119&lt;/RecNum&gt;&lt;DisplayText&gt;(644)&lt;/DisplayText&gt;&lt;record&gt;&lt;rec-number&gt;119&lt;/rec-number&gt;&lt;foreign-keys&gt;&lt;key app="EN" db-id="r2exsvat5xft0ge5xwdxs9dovae0evvwdsfa" timestamp="1693653025"&gt;119&lt;/key&gt;&lt;/foreign-keys&gt;&lt;ref-type name="Journal Article"&gt;17&lt;/ref-type&gt;&lt;contributors&gt;&lt;authors&gt;&lt;author&gt;Ahmadi Khatiri, Farzaneh&lt;/author&gt;&lt;author&gt;Fahimzad, Seyed Alireza&lt;/author&gt;&lt;author&gt;Fallah, Fatemeh&lt;/author&gt;&lt;author&gt;Armin, Shahnaz&lt;/author&gt;&lt;author&gt;Azimi, Leila&lt;/author&gt;&lt;/authors&gt;&lt;/contributors&gt;&lt;titles&gt;&lt;title&gt;Frequency of MDR Acinetobacter baumannii and the Most Common OXA-type Genes in Multiple Drug-Resistant Strains Isolated from Patients in Tabriz Imam Reza Hospital&lt;/title&gt;&lt;secondary-title&gt;Journal of Mazandaran University of Medical Sciences&lt;/secondary-title&gt;&lt;/titles&gt;&lt;periodical&gt;&lt;full-title&gt;Journal of Mazandaran University of Medical Sciences&lt;/full-title&gt;&lt;/periodical&gt;&lt;pages&gt;117-126&lt;/pages&gt;&lt;volume&gt;30&lt;/volume&gt;&lt;number&gt;187&lt;/number&gt;&lt;dates&gt;&lt;year&gt;2020&lt;/year&gt;&lt;/dates&gt;&lt;urls&gt;&lt;/urls&gt;&lt;/record&gt;&lt;/Cite&gt;&lt;/EndNote&gt;</w:instrText>
            </w:r>
            <w:r w:rsidR="00430FF2">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(644)</w:t>
            </w:r>
            <w:r w:rsidR="00430FF2">
              <w:rPr>
                <w:rFonts w:asciiTheme="majorBidi" w:eastAsia="Times New Roman" w:hAnsiTheme="majorBidi" w:cstheme="majorBidi"/>
                <w:color w:val="000000"/>
                <w:sz w:val="20"/>
                <w:szCs w:val="20"/>
              </w:rPr>
              <w:fldChar w:fldCharType="end"/>
            </w:r>
          </w:p>
        </w:tc>
        <w:tc>
          <w:tcPr>
            <w:tcW w:w="2694" w:type="dxa"/>
            <w:noWrap/>
            <w:hideMark/>
          </w:tcPr>
          <w:p w14:paraId="31292AB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91</w:t>
            </w:r>
          </w:p>
        </w:tc>
        <w:tc>
          <w:tcPr>
            <w:tcW w:w="2268" w:type="dxa"/>
            <w:noWrap/>
            <w:hideMark/>
          </w:tcPr>
          <w:p w14:paraId="1358EAA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552DD9C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7DA5B705" w14:textId="77777777" w:rsidTr="00D54206">
        <w:trPr>
          <w:trHeight w:val="255"/>
        </w:trPr>
        <w:tc>
          <w:tcPr>
            <w:tcW w:w="716" w:type="dxa"/>
            <w:noWrap/>
            <w:hideMark/>
          </w:tcPr>
          <w:p w14:paraId="7C18FF3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430</w:t>
            </w:r>
          </w:p>
        </w:tc>
        <w:tc>
          <w:tcPr>
            <w:tcW w:w="4672" w:type="dxa"/>
            <w:noWrap/>
            <w:hideMark/>
          </w:tcPr>
          <w:p w14:paraId="66045BC3" w14:textId="355CB20C"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Fonseca</w:t>
            </w:r>
            <w:r w:rsidR="004051CF">
              <w:rPr>
                <w:rFonts w:asciiTheme="majorBidi" w:eastAsia="Times New Roman" w:hAnsiTheme="majorBidi" w:cstheme="majorBidi"/>
                <w:color w:val="000000"/>
                <w:sz w:val="20"/>
                <w:szCs w:val="20"/>
              </w:rPr>
              <w:t xml:space="preserve"> </w:t>
            </w:r>
            <w:r w:rsidR="004051CF">
              <w:rPr>
                <w:rFonts w:asciiTheme="majorBidi" w:eastAsia="Times New Roman" w:hAnsiTheme="majorBidi" w:cstheme="majorBidi"/>
                <w:color w:val="000000"/>
                <w:sz w:val="20"/>
                <w:szCs w:val="20"/>
              </w:rPr>
              <w:fldChar w:fldCharType="begin">
                <w:fldData xml:space="preserve">PEVuZE5vdGU+PENpdGU+PEF1dGhvcj5Gb25zZWNhPC9BdXRob3I+PFllYXI+MjAxMzwvWWVhcj48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PEVuZE5vdGU+PENpdGU+PEF1dGhvcj5Gb25zZWNhPC9BdXRob3I+PFllYXI+MjAxMzwvWWVhcj48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4051CF">
              <w:rPr>
                <w:rFonts w:asciiTheme="majorBidi" w:eastAsia="Times New Roman" w:hAnsiTheme="majorBidi" w:cstheme="majorBidi"/>
                <w:color w:val="000000"/>
                <w:sz w:val="20"/>
                <w:szCs w:val="20"/>
              </w:rPr>
            </w:r>
            <w:r w:rsidR="004051CF">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(645)</w:t>
            </w:r>
            <w:r w:rsidR="004051CF">
              <w:rPr>
                <w:rFonts w:asciiTheme="majorBidi" w:eastAsia="Times New Roman" w:hAnsiTheme="majorBidi" w:cstheme="majorBidi"/>
                <w:color w:val="000000"/>
                <w:sz w:val="20"/>
                <w:szCs w:val="20"/>
              </w:rPr>
              <w:fldChar w:fldCharType="end"/>
            </w:r>
          </w:p>
        </w:tc>
        <w:tc>
          <w:tcPr>
            <w:tcW w:w="2694" w:type="dxa"/>
            <w:noWrap/>
            <w:hideMark/>
          </w:tcPr>
          <w:p w14:paraId="5041463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28</w:t>
            </w:r>
          </w:p>
        </w:tc>
        <w:tc>
          <w:tcPr>
            <w:tcW w:w="2268" w:type="dxa"/>
            <w:noWrap/>
            <w:hideMark/>
          </w:tcPr>
          <w:p w14:paraId="7330A2C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2BE14F2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7CBBE552" w14:textId="77777777" w:rsidTr="00D54206">
        <w:trPr>
          <w:trHeight w:val="255"/>
        </w:trPr>
        <w:tc>
          <w:tcPr>
            <w:tcW w:w="716" w:type="dxa"/>
            <w:noWrap/>
            <w:hideMark/>
          </w:tcPr>
          <w:p w14:paraId="3F04998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365</w:t>
            </w:r>
          </w:p>
        </w:tc>
        <w:tc>
          <w:tcPr>
            <w:tcW w:w="4672" w:type="dxa"/>
            <w:noWrap/>
            <w:hideMark/>
          </w:tcPr>
          <w:p w14:paraId="2E83D260" w14:textId="77AC4F28"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Galani</w:t>
            </w:r>
            <w:proofErr w:type="spellEnd"/>
            <w:r w:rsidR="004051CF">
              <w:rPr>
                <w:rFonts w:asciiTheme="majorBidi" w:eastAsia="Times New Roman" w:hAnsiTheme="majorBidi" w:cstheme="majorBidi"/>
                <w:color w:val="000000"/>
                <w:sz w:val="20"/>
                <w:szCs w:val="20"/>
              </w:rPr>
              <w:t xml:space="preserve"> </w:t>
            </w:r>
            <w:r w:rsidR="004051CF">
              <w:rPr>
                <w:rFonts w:asciiTheme="majorBidi" w:eastAsia="Times New Roman" w:hAnsiTheme="majorBidi" w:cstheme="majorBidi"/>
                <w:color w:val="000000"/>
                <w:sz w:val="20"/>
                <w:szCs w:val="20"/>
              </w:rPr>
              <w:fldChar w:fldCharType="begin">
                <w:fldData xml:space="preserve">PEVuZE5vdGU+PENpdGU+PEF1dGhvcj5HYWxhbmk8L0F1dGhvcj48WWVhcj4yMDE0PC9ZZWFyPjxS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PEVuZE5vdGU+PENpdGU+PEF1dGhvcj5HYWxhbmk8L0F1dGhvcj48WWVhcj4yMDE0PC9ZZWFyPjxS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4051CF">
              <w:rPr>
                <w:rFonts w:asciiTheme="majorBidi" w:eastAsia="Times New Roman" w:hAnsiTheme="majorBidi" w:cstheme="majorBidi"/>
                <w:color w:val="000000"/>
                <w:sz w:val="20"/>
                <w:szCs w:val="20"/>
              </w:rPr>
            </w:r>
            <w:r w:rsidR="004051CF">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(646)</w:t>
            </w:r>
            <w:r w:rsidR="004051CF">
              <w:rPr>
                <w:rFonts w:asciiTheme="majorBidi" w:eastAsia="Times New Roman" w:hAnsiTheme="majorBidi" w:cstheme="majorBidi"/>
                <w:color w:val="000000"/>
                <w:sz w:val="20"/>
                <w:szCs w:val="20"/>
              </w:rPr>
              <w:fldChar w:fldCharType="end"/>
            </w:r>
          </w:p>
        </w:tc>
        <w:tc>
          <w:tcPr>
            <w:tcW w:w="2694" w:type="dxa"/>
            <w:noWrap/>
            <w:hideMark/>
          </w:tcPr>
          <w:p w14:paraId="122A750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14</w:t>
            </w:r>
          </w:p>
        </w:tc>
        <w:tc>
          <w:tcPr>
            <w:tcW w:w="2268" w:type="dxa"/>
            <w:noWrap/>
            <w:hideMark/>
          </w:tcPr>
          <w:p w14:paraId="01D88AA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w:t>
            </w:r>
          </w:p>
        </w:tc>
        <w:tc>
          <w:tcPr>
            <w:tcW w:w="1701" w:type="dxa"/>
            <w:noWrap/>
            <w:hideMark/>
          </w:tcPr>
          <w:p w14:paraId="6B4CCF5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72049A62" w14:textId="77777777" w:rsidTr="00D54206">
        <w:trPr>
          <w:trHeight w:val="255"/>
        </w:trPr>
        <w:tc>
          <w:tcPr>
            <w:tcW w:w="716" w:type="dxa"/>
            <w:noWrap/>
            <w:hideMark/>
          </w:tcPr>
          <w:p w14:paraId="4F59771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535</w:t>
            </w:r>
          </w:p>
        </w:tc>
        <w:tc>
          <w:tcPr>
            <w:tcW w:w="4672" w:type="dxa"/>
            <w:noWrap/>
            <w:hideMark/>
          </w:tcPr>
          <w:p w14:paraId="363ABABF" w14:textId="27D7C02C"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Galani</w:t>
            </w:r>
            <w:proofErr w:type="spellEnd"/>
            <w:r w:rsidR="004051CF">
              <w:rPr>
                <w:rFonts w:asciiTheme="majorBidi" w:eastAsia="Times New Roman" w:hAnsiTheme="majorBidi" w:cstheme="majorBidi"/>
                <w:color w:val="000000"/>
                <w:sz w:val="20"/>
                <w:szCs w:val="20"/>
              </w:rPr>
              <w:t xml:space="preserve"> </w:t>
            </w:r>
            <w:r w:rsidR="004051CF">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&lt;EndNote&gt;&lt;Cite&gt;&lt;Author&gt;Galani&lt;/Author&gt;&lt;Year&gt;2008&lt;/Year&gt;&lt;RecNum&gt;536&lt;/RecNum&gt;&lt;DisplayText&gt;(647)&lt;/DisplayText&gt;&lt;record&gt;&lt;rec-number&gt;536&lt;/rec-number&gt;&lt;foreign-keys&gt;&lt;key app="EN" db-id="adpd5tdrq99ptsepx5fpew53az5z5vpp2fzf" timestamp="1693300834"&gt;536&lt;/key&gt;&lt;/foreign-keys&gt;&lt;ref-type name="Journal Article"&gt;17&lt;/ref-type&gt;&lt;contributors&gt;&lt;authors&gt;&lt;author&gt;Galani, I.&lt;/author&gt;&lt;author&gt;Kontopidou, F.&lt;/author&gt;&lt;author&gt;Souli, M.&lt;/author&gt;&lt;author&gt;Rekatsina, P. D.&lt;/author&gt;&lt;author&gt;Koratzanis, E.&lt;/author&gt;&lt;author&gt;Deliolanis, J.&lt;/author&gt;&lt;author&gt;Giamarellou, H.&lt;/author&gt;&lt;/authors&gt;&lt;/contributors&gt;&lt;auth-address&gt;Fourth Department of Internal Medicine, Molecular Biology Section, Athens University School of Medicine, Athens, Greece. egalani@med.uoa.gr&lt;/auth-address&gt;&lt;titles&gt;&lt;title&gt;Colistin susceptibility testing by Etest and disk diffusion methods&lt;/title&gt;&lt;secondary-title&gt;Int J Antimicrob Agents&lt;/secondary-title&gt;&lt;alt-title&gt;International journal of antimicrobial agents&lt;/alt-title&gt;&lt;/titles&gt;&lt;periodical&gt;&lt;full-title&gt;Int J Antimicrob Agents&lt;/full-title&gt;&lt;/periodical&gt;&lt;alt-periodical&gt;&lt;full-title&gt;International Journal of Antimicrobial Agents&lt;/full-title&gt;&lt;/alt-periodical&gt;&lt;pages&gt;434-9&lt;/pages&gt;&lt;volume&gt;31&lt;/volume&gt;&lt;number&gt;5&lt;/number&gt;&lt;edition&gt;2008/03/11&lt;/edition&gt;&lt;keywords&gt;&lt;keyword&gt;Anti-Bacterial Agents/*pharmacology&lt;/keyword&gt;&lt;keyword&gt;Colistin/*pharmacology&lt;/keyword&gt;&lt;keyword&gt;Diagnostic Errors/statistics &amp;amp; numerical data&lt;/keyword&gt;&lt;keyword&gt;Gram-Negative Bacteria/*drug effects/isolation &amp;amp; purification&lt;/keyword&gt;&lt;keyword&gt;Gram-Negative Bacterial Infections/microbiology&lt;/keyword&gt;&lt;keyword&gt;Humans&lt;/keyword&gt;&lt;keyword&gt;Microbial Sensitivity Tests/*methods&lt;/keyword&gt;&lt;/keywords&gt;&lt;dates&gt;&lt;year&gt;2008&lt;/year&gt;&lt;pub-dates&gt;&lt;date&gt;May&lt;/date&gt;&lt;/pub-dates&gt;&lt;/dates&gt;&lt;isbn&gt;0924-8579 (Print)&amp;#xD;0924-8579&lt;/isbn&gt;&lt;accession-num&gt;18328674&lt;/accession-num&gt;&lt;urls&gt;&lt;/urls&gt;&lt;electronic-resource-num&gt;10.1016/j.ijantimicag.2008.01.011&lt;/electronic-resource-num&gt;&lt;remote-database-provider&gt;NLM&lt;/remote-database-provider&gt;&lt;language&gt;eng&lt;/language&gt;&lt;/record&gt;&lt;/Cite&gt;&lt;/EndNote&gt;</w:instrText>
            </w:r>
            <w:r w:rsidR="004051CF">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(647)</w:t>
            </w:r>
            <w:r w:rsidR="004051CF">
              <w:rPr>
                <w:rFonts w:asciiTheme="majorBidi" w:eastAsia="Times New Roman" w:hAnsiTheme="majorBidi" w:cstheme="majorBidi"/>
                <w:color w:val="000000"/>
                <w:sz w:val="20"/>
                <w:szCs w:val="20"/>
              </w:rPr>
              <w:fldChar w:fldCharType="end"/>
            </w:r>
          </w:p>
        </w:tc>
        <w:tc>
          <w:tcPr>
            <w:tcW w:w="2694" w:type="dxa"/>
            <w:noWrap/>
            <w:hideMark/>
          </w:tcPr>
          <w:p w14:paraId="061B01D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226</w:t>
            </w:r>
          </w:p>
        </w:tc>
        <w:tc>
          <w:tcPr>
            <w:tcW w:w="2268" w:type="dxa"/>
            <w:noWrap/>
            <w:hideMark/>
          </w:tcPr>
          <w:p w14:paraId="552331E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w:t>
            </w:r>
          </w:p>
        </w:tc>
        <w:tc>
          <w:tcPr>
            <w:tcW w:w="1701" w:type="dxa"/>
            <w:noWrap/>
            <w:hideMark/>
          </w:tcPr>
          <w:p w14:paraId="423E7B1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4897B03B" w14:textId="77777777" w:rsidTr="00D54206">
        <w:trPr>
          <w:trHeight w:val="255"/>
        </w:trPr>
        <w:tc>
          <w:tcPr>
            <w:tcW w:w="716" w:type="dxa"/>
            <w:noWrap/>
            <w:hideMark/>
          </w:tcPr>
          <w:p w14:paraId="7428788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156</w:t>
            </w:r>
          </w:p>
        </w:tc>
        <w:tc>
          <w:tcPr>
            <w:tcW w:w="4672" w:type="dxa"/>
            <w:noWrap/>
            <w:hideMark/>
          </w:tcPr>
          <w:p w14:paraId="4FA3C8CD" w14:textId="165E37A5"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Goudarzi</w:t>
            </w:r>
            <w:proofErr w:type="spellEnd"/>
            <w:r w:rsidR="00E666CE">
              <w:rPr>
                <w:rFonts w:asciiTheme="majorBidi" w:eastAsia="Times New Roman" w:hAnsiTheme="majorBidi" w:cstheme="majorBidi"/>
                <w:color w:val="000000"/>
                <w:sz w:val="20"/>
                <w:szCs w:val="20"/>
              </w:rPr>
              <w:t xml:space="preserve"> </w:t>
            </w:r>
            <w:r w:rsidR="00E666CE">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&lt;EndNote&gt;&lt;Cite&gt;&lt;Author&gt;Goudarzi&lt;/Author&gt;&lt;Year&gt;2017&lt;/Year&gt;&lt;RecNum&gt;157&lt;/RecNum&gt;&lt;DisplayText&gt;(648)&lt;/DisplayText&gt;&lt;record&gt;&lt;rec-number&gt;157&lt;/rec-number&gt;&lt;foreign-keys&gt;&lt;key app="EN" db-id="adpd5tdrq99ptsepx5fpew53az5z5vpp2fzf" timestamp="1693300645"&gt;157&lt;/key&gt;&lt;/foreign-keys&gt;&lt;ref-type name="Journal Article"&gt;17&lt;/ref-type&gt;&lt;contributors&gt;&lt;authors&gt;&lt;author&gt;Goudarzi, M.&lt;/author&gt;&lt;author&gt;Azimi, H.&lt;/author&gt;&lt;/authors&gt;&lt;/contributors&gt;&lt;titles&gt;&lt;title&gt;Dissemination of Classes 1, 2, and 3 Integrons in Acinetobacter baumannii Strains Recovered from Intensive Care Units Using Polymerase Chain Reaction-Restriction Fragment Length Polymorphism&lt;/title&gt;&lt;secondary-title&gt;Jundishapur J Microbiol&lt;/secondary-title&gt;&lt;/titles&gt;&lt;periodical&gt;&lt;full-title&gt;Jundishapur J Microbiol&lt;/full-title&gt;&lt;/periodical&gt;&lt;pages&gt;e13100&lt;/pages&gt;&lt;volume&gt;10&lt;/volume&gt;&lt;number&gt;5&lt;/number&gt;&lt;edition&gt;2017-05-14&lt;/edition&gt;&lt;keywords&gt;&lt;keyword&gt;Integron&lt;/keyword&gt;&lt;keyword&gt;Multidrug-Resistant&lt;/keyword&gt;&lt;keyword&gt;Intensive Care Unit&lt;/keyword&gt;&lt;keyword&gt;&amp;amp;lt&lt;/keyword&gt;&lt;keyword&gt;i&amp;amp;gt&lt;/keyword&gt;&lt;keyword&gt;Acinetobacter Baumannii&amp;amp;lt&lt;/keyword&gt;&lt;keyword&gt;/i&amp;amp;gt&lt;/keyword&gt;&lt;/keywords&gt;&lt;dates&gt;&lt;year&gt;2017&lt;/year&gt;&lt;/dates&gt;&lt;isbn&gt;2008-3645&amp;#xD;2008-4161&lt;/isbn&gt;&lt;work-type&gt;Research Article&lt;/work-type&gt;&lt;urls&gt;&lt;related-urls&gt;&lt;url&gt;https://sites.kowsarpub.com/jjm/articles/13100.html&lt;/url&gt;&lt;/related-urls&gt;&lt;/urls&gt;&lt;electronic-resource-num&gt;10.5812/jjm.13100&lt;/electronic-resource-num&gt;&lt;language&gt;en&lt;/language&gt;&lt;/record&gt;&lt;/Cite&gt;&lt;/EndNote&gt;</w:instrText>
            </w:r>
            <w:r w:rsidR="00E666CE">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(648)</w:t>
            </w:r>
            <w:r w:rsidR="00E666CE">
              <w:rPr>
                <w:rFonts w:asciiTheme="majorBidi" w:eastAsia="Times New Roman" w:hAnsiTheme="majorBidi" w:cstheme="majorBidi"/>
                <w:color w:val="000000"/>
                <w:sz w:val="20"/>
                <w:szCs w:val="20"/>
              </w:rPr>
              <w:fldChar w:fldCharType="end"/>
            </w:r>
          </w:p>
        </w:tc>
        <w:tc>
          <w:tcPr>
            <w:tcW w:w="2694" w:type="dxa"/>
            <w:noWrap/>
            <w:hideMark/>
          </w:tcPr>
          <w:p w14:paraId="595B4C7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105</w:t>
            </w:r>
          </w:p>
        </w:tc>
        <w:tc>
          <w:tcPr>
            <w:tcW w:w="2268" w:type="dxa"/>
            <w:noWrap/>
            <w:hideMark/>
          </w:tcPr>
          <w:p w14:paraId="1E90817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28C27F3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5BC702AD" w14:textId="77777777" w:rsidTr="00D54206">
        <w:trPr>
          <w:trHeight w:val="255"/>
        </w:trPr>
        <w:tc>
          <w:tcPr>
            <w:tcW w:w="716" w:type="dxa"/>
            <w:noWrap/>
            <w:hideMark/>
          </w:tcPr>
          <w:p w14:paraId="7E50B14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156</w:t>
            </w:r>
          </w:p>
        </w:tc>
        <w:tc>
          <w:tcPr>
            <w:tcW w:w="4672" w:type="dxa"/>
            <w:noWrap/>
            <w:hideMark/>
          </w:tcPr>
          <w:p w14:paraId="78AEF06C" w14:textId="31B36321"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Gunasekaran</w:t>
            </w:r>
            <w:proofErr w:type="spellEnd"/>
            <w:r w:rsidRPr="00B809E4">
              <w:rPr>
                <w:rFonts w:asciiTheme="majorBidi" w:eastAsia="Times New Roman" w:hAnsiTheme="majorBidi" w:cstheme="majorBidi"/>
                <w:color w:val="000000"/>
                <w:sz w:val="20"/>
                <w:szCs w:val="20"/>
              </w:rPr>
              <w:t xml:space="preserve"> </w:t>
            </w:r>
            <w:proofErr w:type="spellStart"/>
            <w:r w:rsidRPr="00B809E4">
              <w:rPr>
                <w:rFonts w:asciiTheme="majorBidi" w:eastAsia="Times New Roman" w:hAnsiTheme="majorBidi" w:cstheme="majorBidi"/>
                <w:color w:val="000000"/>
                <w:sz w:val="20"/>
                <w:szCs w:val="20"/>
              </w:rPr>
              <w:t>Santhi</w:t>
            </w:r>
            <w:proofErr w:type="spellEnd"/>
            <w:r w:rsidR="00430FF2">
              <w:rPr>
                <w:rFonts w:asciiTheme="majorBidi" w:eastAsia="Times New Roman" w:hAnsiTheme="majorBidi" w:cstheme="majorBidi"/>
                <w:color w:val="000000"/>
                <w:sz w:val="20"/>
                <w:szCs w:val="20"/>
              </w:rPr>
              <w:t xml:space="preserve"> </w:t>
            </w:r>
            <w:r w:rsidR="00430FF2">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&lt;EndNote&gt;&lt;Cite&gt;&lt;Author&gt;SANTHI&lt;/Author&gt;&lt;Year&gt;2023&lt;/Year&gt;&lt;RecNum&gt;120&lt;/RecNum&gt;&lt;DisplayText&gt;(649)&lt;/DisplayText&gt;&lt;record&gt;&lt;rec-number&gt;120&lt;/rec-number&gt;&lt;foreign-keys&gt;&lt;key app="EN" db-id="r2exsvat5xft0ge5xwdxs9dovae0evvwdsfa" timestamp="1693653190"&gt;120&lt;/key&gt;&lt;/foreign-keys&gt;&lt;ref-type name="Journal Article"&gt;17&lt;/ref-type&gt;&lt;contributors&gt;&lt;authors&gt;&lt;author&gt;SANTHI, GUNASEKARAN&lt;/author&gt;&lt;author&gt;KUMAR, PALRAJ KENNEDY&lt;/author&gt;&lt;author&gt;SRIDHARAN, KOPULA SATYAMOORTHY&lt;/author&gt;&lt;/authors&gt;&lt;/contributors&gt;&lt;titles&gt;&lt;title&gt;Effectiveness of Minocycline in Multidrug Resistance Gram Negative Bacilli: A Cross-sectional Study&lt;/title&gt;&lt;secondary-title&gt;Journal of Clinical &amp;amp; Diagnostic Research&lt;/secondary-title&gt;&lt;/titles&gt;&lt;periodical&gt;&lt;full-title&gt;Journal of Clinical &amp;amp; Diagnostic Research&lt;/full-title&gt;&lt;/periodical&gt;&lt;volume&gt;17&lt;/volume&gt;&lt;number&gt;3&lt;/number&gt;&lt;dates&gt;&lt;year&gt;2023&lt;/year&gt;&lt;/dates&gt;&lt;isbn&gt;0973-709X&lt;/isbn&gt;&lt;urls&gt;&lt;/urls&gt;&lt;/record&gt;&lt;/Cite&gt;&lt;/EndNote&gt;</w:instrText>
            </w:r>
            <w:r w:rsidR="00430FF2">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(649)</w:t>
            </w:r>
            <w:r w:rsidR="00430FF2">
              <w:rPr>
                <w:rFonts w:asciiTheme="majorBidi" w:eastAsia="Times New Roman" w:hAnsiTheme="majorBidi" w:cstheme="majorBidi"/>
                <w:color w:val="000000"/>
                <w:sz w:val="20"/>
                <w:szCs w:val="20"/>
              </w:rPr>
              <w:fldChar w:fldCharType="end"/>
            </w:r>
          </w:p>
        </w:tc>
        <w:tc>
          <w:tcPr>
            <w:tcW w:w="2694" w:type="dxa"/>
            <w:noWrap/>
            <w:hideMark/>
          </w:tcPr>
          <w:p w14:paraId="6A4A5F6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16</w:t>
            </w:r>
          </w:p>
        </w:tc>
        <w:tc>
          <w:tcPr>
            <w:tcW w:w="2268" w:type="dxa"/>
            <w:noWrap/>
            <w:hideMark/>
          </w:tcPr>
          <w:p w14:paraId="423C1D6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w:t>
            </w:r>
          </w:p>
        </w:tc>
        <w:tc>
          <w:tcPr>
            <w:tcW w:w="1701" w:type="dxa"/>
            <w:noWrap/>
            <w:hideMark/>
          </w:tcPr>
          <w:p w14:paraId="17420BA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7692A45C" w14:textId="77777777" w:rsidTr="00D54206">
        <w:trPr>
          <w:trHeight w:val="255"/>
        </w:trPr>
        <w:tc>
          <w:tcPr>
            <w:tcW w:w="716" w:type="dxa"/>
            <w:noWrap/>
            <w:hideMark/>
          </w:tcPr>
          <w:p w14:paraId="7CBE995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341</w:t>
            </w:r>
          </w:p>
        </w:tc>
        <w:tc>
          <w:tcPr>
            <w:tcW w:w="4672" w:type="dxa"/>
            <w:noWrap/>
            <w:hideMark/>
          </w:tcPr>
          <w:p w14:paraId="370D6710" w14:textId="3FE58086"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GÜVEN</w:t>
            </w:r>
            <w:r w:rsidR="00E666CE">
              <w:rPr>
                <w:rFonts w:asciiTheme="majorBidi" w:eastAsia="Times New Roman" w:hAnsiTheme="majorBidi" w:cstheme="majorBidi"/>
                <w:color w:val="000000"/>
                <w:sz w:val="20"/>
                <w:szCs w:val="20"/>
              </w:rPr>
              <w:t xml:space="preserve"> </w:t>
            </w:r>
            <w:r w:rsidR="00E666CE">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&lt;EndNote&gt;&lt;Cite&gt;&lt;Author&gt;Güven&lt;/Author&gt;&lt;Year&gt;2014&lt;/Year&gt;&lt;RecNum&gt;342&lt;/RecNum&gt;&lt;DisplayText&gt;(650)&lt;/DisplayText&gt;&lt;record&gt;&lt;rec-number&gt;342&lt;/rec-number&gt;&lt;foreign-keys&gt;&lt;key app="EN" db-id="adpd5tdrq99ptsepx5fpew53az5z5vpp2fzf" timestamp="1693300754"&gt;342&lt;/key&gt;&lt;/foreign-keys&gt;&lt;ref-type name="Journal Article"&gt;17&lt;/ref-type&gt;&lt;contributors&gt;&lt;authors&gt;&lt;author&gt;Güven, T.&lt;/author&gt;&lt;author&gt;Yilmaz, G.&lt;/author&gt;&lt;author&gt;Güner, H. R.&lt;/author&gt;&lt;author&gt;Kaya Kalem, A.&lt;/author&gt;&lt;author&gt;Eser, F.&lt;/author&gt;&lt;author&gt;Taşyaran, M. A.&lt;/author&gt;&lt;/authors&gt;&lt;/contributors&gt;&lt;auth-address&gt;Department of Infectious Diseases and Clinical Microbiology, Ankara Atatürk Training and Research Hospital, Ankara, Turkey. tumerguven@yahoo.com&lt;/auth-address&gt;&lt;titles&gt;&lt;title&gt;Increasing resistance of nosocomial Acinetobacter baumannii: are we going to be defeated?&lt;/title&gt;&lt;secondary-title&gt;Turk J Med Sci&lt;/secondary-title&gt;&lt;alt-title&gt;Turkish journal of medical sciences&lt;/alt-title&gt;&lt;/titles&gt;&lt;pages&gt;73-8&lt;/pages&gt;&lt;volume&gt;44&lt;/volume&gt;&lt;number&gt;1&lt;/number&gt;&lt;edition&gt;2015/01/07&lt;/edition&gt;&lt;keywords&gt;&lt;keyword&gt;Acinetobacter baumannii/*drug effects&lt;/keyword&gt;&lt;keyword&gt;Cross Infection/*microbiology&lt;/keyword&gt;&lt;keyword&gt;Drug Resistance, Bacterial&lt;/keyword&gt;&lt;keyword&gt;Imipenem/pharmacology&lt;/keyword&gt;&lt;keyword&gt;Intensive Care Units&lt;/keyword&gt;&lt;keyword&gt;Meropenem&lt;/keyword&gt;&lt;keyword&gt;Microbial Sensitivity Tests&lt;/keyword&gt;&lt;keyword&gt;Thienamycins/pharmacology&lt;/keyword&gt;&lt;keyword&gt;Time Factors&lt;/keyword&gt;&lt;/keywords&gt;&lt;dates&gt;&lt;year&gt;2014&lt;/year&gt;&lt;/dates&gt;&lt;isbn&gt;1300-0144 (Print)&amp;#xD;1300-0144&lt;/isbn&gt;&lt;accession-num&gt;25558562&lt;/accession-num&gt;&lt;urls&gt;&lt;/urls&gt;&lt;electronic-resource-num&gt;10.3906/sag-1211-21&lt;/electronic-resource-num&gt;&lt;remote-database-provider&gt;NLM&lt;/remote-database-provider&gt;&lt;language&gt;eng&lt;/language&gt;&lt;/record&gt;&lt;/Cite&gt;&lt;/EndNote&gt;</w:instrText>
            </w:r>
            <w:r w:rsidR="00E666CE">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(650)</w:t>
            </w:r>
            <w:r w:rsidR="00E666CE">
              <w:rPr>
                <w:rFonts w:asciiTheme="majorBidi" w:eastAsia="Times New Roman" w:hAnsiTheme="majorBidi" w:cstheme="majorBidi"/>
                <w:color w:val="000000"/>
                <w:sz w:val="20"/>
                <w:szCs w:val="20"/>
              </w:rPr>
              <w:fldChar w:fldCharType="end"/>
            </w:r>
          </w:p>
        </w:tc>
        <w:tc>
          <w:tcPr>
            <w:tcW w:w="2694" w:type="dxa"/>
            <w:noWrap/>
            <w:hideMark/>
          </w:tcPr>
          <w:p w14:paraId="18379D2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139</w:t>
            </w:r>
          </w:p>
        </w:tc>
        <w:tc>
          <w:tcPr>
            <w:tcW w:w="2268" w:type="dxa"/>
            <w:noWrap/>
            <w:hideMark/>
          </w:tcPr>
          <w:p w14:paraId="2895319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w:t>
            </w:r>
          </w:p>
        </w:tc>
        <w:tc>
          <w:tcPr>
            <w:tcW w:w="1701" w:type="dxa"/>
            <w:noWrap/>
            <w:hideMark/>
          </w:tcPr>
          <w:p w14:paraId="7E9D60A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6373F1F5" w14:textId="77777777" w:rsidTr="00D54206">
        <w:trPr>
          <w:trHeight w:val="240"/>
        </w:trPr>
        <w:tc>
          <w:tcPr>
            <w:tcW w:w="716" w:type="dxa"/>
            <w:noWrap/>
            <w:hideMark/>
          </w:tcPr>
          <w:p w14:paraId="72B8639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559</w:t>
            </w:r>
          </w:p>
        </w:tc>
        <w:tc>
          <w:tcPr>
            <w:tcW w:w="4672" w:type="dxa"/>
            <w:noWrap/>
            <w:hideMark/>
          </w:tcPr>
          <w:p w14:paraId="26D28A87" w14:textId="431EA178"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Haddad</w:t>
            </w:r>
            <w:r w:rsidR="00E666CE">
              <w:rPr>
                <w:rFonts w:asciiTheme="majorBidi" w:eastAsia="Times New Roman" w:hAnsiTheme="majorBidi" w:cstheme="majorBidi"/>
                <w:color w:val="000000"/>
                <w:sz w:val="20"/>
                <w:szCs w:val="20"/>
              </w:rPr>
              <w:t xml:space="preserve"> </w:t>
            </w:r>
            <w:r w:rsidR="00E666CE">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&lt;EndNote&gt;&lt;Cite&gt;&lt;Author&gt;Haddad&lt;/Author&gt;&lt;Year&gt;2005&lt;/Year&gt;&lt;RecNum&gt;560&lt;/RecNum&gt;&lt;DisplayText&gt;(651)&lt;/DisplayText&gt;&lt;record&gt;&lt;rec-number&gt;560&lt;/rec-number&gt;&lt;foreign-keys&gt;&lt;key app="EN" db-id="adpd5tdrq99ptsepx5fpew53az5z5vpp2fzf" timestamp="1693300843"&gt;560&lt;/key&gt;&lt;/foreign-keys&gt;&lt;ref-type name="Journal Article"&gt;17&lt;/ref-type&gt;&lt;contributors&gt;&lt;authors&gt;&lt;author&gt;Haddad, F. A.&lt;/author&gt;&lt;author&gt;Van Horn, K.&lt;/author&gt;&lt;author&gt;Carbonaro, C.&lt;/author&gt;&lt;author&gt;Aguero-Rosenfeld, M.&lt;/author&gt;&lt;author&gt;Wormser, G. P.&lt;/author&gt;&lt;/authors&gt;&lt;/contributors&gt;&lt;auth-address&gt;Center for Infectious Diseases, T. J. Samson Community Hospital, 1214 North Race Street, Glasgow, KY 42141, USA. fhaddad@tjsamson.org&lt;/auth-address&gt;&lt;titles&gt;&lt;title&gt;Evaluation of antibiotic combinations against multidrug-resistant Acinetobacter baumannii using the E-test&lt;/title&gt;&lt;secondary-title&gt;Eur J Clin Microbiol Infect Dis&lt;/secondary-title&gt;&lt;alt-title&gt;European journal of clinical microbiology &amp;amp; infectious diseases : official publication of the European Society of Clinical Microbiology&lt;/alt-title&gt;&lt;/titles&gt;&lt;pages&gt;577-9&lt;/pages&gt;&lt;volume&gt;24&lt;/volume&gt;&lt;number&gt;8&lt;/number&gt;&lt;edition&gt;2005/09/01&lt;/edition&gt;&lt;keywords&gt;&lt;keyword&gt;Acinetobacter Infections/*microbiology&lt;/keyword&gt;&lt;keyword&gt;Acinetobacter baumannii/*drug effects&lt;/keyword&gt;&lt;keyword&gt;Anti-Bacterial Agents/*pharmacology&lt;/keyword&gt;&lt;keyword&gt;Drug Combinations&lt;/keyword&gt;&lt;keyword&gt;*Drug Resistance, Multiple, Bacterial&lt;/keyword&gt;&lt;keyword&gt;Microbial Sensitivity Tests&lt;/keyword&gt;&lt;keyword&gt;Polymorphism, Restriction Fragment Length&lt;/keyword&gt;&lt;/keywords&gt;&lt;dates&gt;&lt;year&gt;2005&lt;/year&gt;&lt;pub-dates&gt;&lt;date&gt;Aug&lt;/date&gt;&lt;/pub-dates&gt;&lt;/dates&gt;&lt;isbn&gt;0934-9723 (Print)&amp;#xD;0934-9723&lt;/isbn&gt;&lt;accession-num&gt;16133416&lt;/accession-num&gt;&lt;urls&gt;&lt;/urls&gt;&lt;electronic-resource-num&gt;10.1007/s10096-005-1366-y&lt;/electronic-resource-num&gt;&lt;remote-database-provider&gt;NLM&lt;/remote-database-provider&gt;&lt;language&gt;eng&lt;/language&gt;&lt;/record&gt;&lt;/Cite&gt;&lt;/EndNote&gt;</w:instrText>
            </w:r>
            <w:r w:rsidR="00E666CE">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(651)</w:t>
            </w:r>
            <w:r w:rsidR="00E666CE">
              <w:rPr>
                <w:rFonts w:asciiTheme="majorBidi" w:eastAsia="Times New Roman" w:hAnsiTheme="majorBidi" w:cstheme="majorBidi"/>
                <w:color w:val="000000"/>
                <w:sz w:val="20"/>
                <w:szCs w:val="20"/>
              </w:rPr>
              <w:fldChar w:fldCharType="end"/>
            </w:r>
          </w:p>
        </w:tc>
        <w:tc>
          <w:tcPr>
            <w:tcW w:w="2694" w:type="dxa"/>
            <w:noWrap/>
            <w:hideMark/>
          </w:tcPr>
          <w:p w14:paraId="761926B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w:t>
            </w:r>
          </w:p>
        </w:tc>
        <w:tc>
          <w:tcPr>
            <w:tcW w:w="2268" w:type="dxa"/>
            <w:noWrap/>
            <w:hideMark/>
          </w:tcPr>
          <w:p w14:paraId="3DEE69B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7E5A261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144A4A68" w14:textId="77777777" w:rsidTr="00D54206">
        <w:trPr>
          <w:trHeight w:val="255"/>
        </w:trPr>
        <w:tc>
          <w:tcPr>
            <w:tcW w:w="716" w:type="dxa"/>
            <w:noWrap/>
            <w:hideMark/>
          </w:tcPr>
          <w:p w14:paraId="7216276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282</w:t>
            </w:r>
          </w:p>
        </w:tc>
        <w:tc>
          <w:tcPr>
            <w:tcW w:w="4672" w:type="dxa"/>
            <w:noWrap/>
            <w:hideMark/>
          </w:tcPr>
          <w:p w14:paraId="56F3A896" w14:textId="5EF553CF"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Handal</w:t>
            </w:r>
            <w:proofErr w:type="spellEnd"/>
            <w:r w:rsidR="00E666CE">
              <w:rPr>
                <w:rFonts w:asciiTheme="majorBidi" w:eastAsia="Times New Roman" w:hAnsiTheme="majorBidi" w:cstheme="majorBidi"/>
                <w:color w:val="000000"/>
                <w:sz w:val="20"/>
                <w:szCs w:val="20"/>
              </w:rPr>
              <w:t xml:space="preserve"> </w:t>
            </w:r>
            <w:r w:rsidR="00E666CE">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&lt;EndNote&gt;&lt;Cite&gt;&lt;Author&gt;Handal&lt;/Author&gt;&lt;Year&gt;2017&lt;/Year&gt;&lt;RecNum&gt;283&lt;/RecNum&gt;&lt;DisplayText&gt;(652)&lt;/DisplayText&gt;&lt;record&gt;&lt;rec-number&gt;283&lt;/rec-number&gt;&lt;foreign-keys&gt;&lt;key app="EN" db-id="adpd5tdrq99ptsepx5fpew53az5z5vpp2fzf" timestamp="1693300717"&gt;283&lt;/key&gt;&lt;/foreign-keys&gt;&lt;ref-type name="Journal Article"&gt;17&lt;/ref-type&gt;&lt;contributors&gt;&lt;authors&gt;&lt;author&gt;Handal, R.&lt;/author&gt;&lt;author&gt;Qunibi, L.&lt;/author&gt;&lt;author&gt;Sahouri, I.&lt;/author&gt;&lt;author&gt;Juhari, M.&lt;/author&gt;&lt;author&gt;Dawodi, R.&lt;/author&gt;&lt;author&gt;Marzouqa, H.&lt;/author&gt;&lt;author&gt;Hindiyeh, M.&lt;/author&gt;&lt;/authors&gt;&lt;/contributors&gt;&lt;auth-address&gt;Caritas Baby Hospital, Bethlehem, State of Palestine.&amp;#xD;Bethlehem University, Bethlehem, State of Palestine.&amp;#xD;Alia Hospital, Hebron, State of Palestine.&amp;#xD;Hussein Hospital, Bethlehem, State of Palestine.&amp;#xD;Rafidia Hospital, Nablus, State of Palestine.&amp;#xD;Palestinian Forum for Medical Research, Ramallah, State of Palestine.&lt;/auth-address&gt;&lt;titles&gt;&lt;title&gt;Characterization of Carbapenem-Resistant Acinetobacter baumannii Strains Isolated from Hospitalized Patients in Palestine&lt;/title&gt;&lt;secondary-title&gt;Int J Microbiol&lt;/secondary-title&gt;&lt;alt-title&gt;International journal of microbiology&lt;/alt-title&gt;&lt;/titles&gt;&lt;pages&gt;8012104&lt;/pages&gt;&lt;volume&gt;2017&lt;/volume&gt;&lt;edition&gt;2017/08/18&lt;/edition&gt;&lt;dates&gt;&lt;year&gt;2017&lt;/year&gt;&lt;/dates&gt;&lt;isbn&gt;1687-918X (Print)&lt;/isbn&gt;&lt;accession-num&gt;28814955&lt;/accession-num&gt;&lt;urls&gt;&lt;/urls&gt;&lt;custom2&gt;PMC5549501&lt;/custom2&gt;&lt;electronic-resource-num&gt;10.1155/2017/8012104&lt;/electronic-resource-num&gt;&lt;remote-database-provider&gt;NLM&lt;/remote-database-provider&gt;&lt;language&gt;eng&lt;/language&gt;&lt;/record&gt;&lt;/Cite&gt;&lt;/EndNote&gt;</w:instrText>
            </w:r>
            <w:r w:rsidR="00E666CE">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(652)</w:t>
            </w:r>
            <w:r w:rsidR="00E666CE">
              <w:rPr>
                <w:rFonts w:asciiTheme="majorBidi" w:eastAsia="Times New Roman" w:hAnsiTheme="majorBidi" w:cstheme="majorBidi"/>
                <w:color w:val="000000"/>
                <w:sz w:val="20"/>
                <w:szCs w:val="20"/>
              </w:rPr>
              <w:fldChar w:fldCharType="end"/>
            </w:r>
          </w:p>
        </w:tc>
        <w:tc>
          <w:tcPr>
            <w:tcW w:w="2694" w:type="dxa"/>
            <w:noWrap/>
            <w:hideMark/>
          </w:tcPr>
          <w:p w14:paraId="5C97659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69</w:t>
            </w:r>
          </w:p>
        </w:tc>
        <w:tc>
          <w:tcPr>
            <w:tcW w:w="2268" w:type="dxa"/>
            <w:noWrap/>
            <w:hideMark/>
          </w:tcPr>
          <w:p w14:paraId="37226A8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3E5D170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0EF6AC8C" w14:textId="77777777" w:rsidTr="00D54206">
        <w:trPr>
          <w:trHeight w:val="255"/>
        </w:trPr>
        <w:tc>
          <w:tcPr>
            <w:tcW w:w="716" w:type="dxa"/>
            <w:noWrap/>
            <w:hideMark/>
          </w:tcPr>
          <w:p w14:paraId="4FF77C8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252</w:t>
            </w:r>
          </w:p>
        </w:tc>
        <w:tc>
          <w:tcPr>
            <w:tcW w:w="4672" w:type="dxa"/>
            <w:noWrap/>
            <w:hideMark/>
          </w:tcPr>
          <w:p w14:paraId="6470E610" w14:textId="6FE1E8A0"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Hasanin</w:t>
            </w:r>
            <w:proofErr w:type="spellEnd"/>
            <w:r w:rsidRPr="00B809E4">
              <w:rPr>
                <w:rFonts w:asciiTheme="majorBidi" w:eastAsia="Times New Roman" w:hAnsiTheme="majorBidi" w:cstheme="majorBidi"/>
                <w:color w:val="000000"/>
                <w:sz w:val="20"/>
                <w:szCs w:val="20"/>
              </w:rPr>
              <w:t xml:space="preserve"> </w:t>
            </w:r>
            <w:r w:rsidR="00E666CE">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&lt;EndNote&gt;&lt;Cite&gt;&lt;Author&gt;Hasanin&lt;/Author&gt;&lt;Year&gt;2016&lt;/Year&gt;&lt;RecNum&gt;253&lt;/RecNum&gt;&lt;DisplayText&gt;(653)&lt;/DisplayText&gt;&lt;record&gt;&lt;rec-number&gt;253&lt;/rec-number&gt;&lt;foreign-keys&gt;&lt;key app="EN" db-id="adpd5tdrq99ptsepx5fpew53az5z5vpp2fzf" timestamp="1693300699"&gt;253&lt;/key&gt;&lt;/foreign-keys&gt;&lt;ref-type name="Journal Article"&gt;17&lt;/ref-type&gt;&lt;contributors&gt;&lt;authors&gt;&lt;author&gt;Hasanin, Ahmed&lt;/author&gt;&lt;author&gt;Mukhtar, Ahmed&lt;/author&gt;&lt;author&gt;El-adawy, Akram&lt;/author&gt;&lt;author&gt;Elazizi, Hossam&lt;/author&gt;&lt;author&gt;Lotfy, Ahmed&lt;/author&gt;&lt;author&gt;Nassar, Heba&lt;/author&gt;&lt;author&gt;Ghaith, Doaa&lt;/author&gt;&lt;/authors&gt;&lt;/contributors&gt;&lt;titles&gt;&lt;title&gt;Ventilator associated pneumonia caused by extensive-drug resistant Acinetobacter species: Colistin is the remaining choice&lt;/title&gt;&lt;secondary-title&gt;Egyptian Journal of Anaesthesia&lt;/secondary-title&gt;&lt;/titles&gt;&lt;pages&gt;409-413&lt;/pages&gt;&lt;volume&gt;32&lt;/volume&gt;&lt;number&gt;3&lt;/number&gt;&lt;keywords&gt;&lt;keyword&gt;spp.&lt;/keyword&gt;&lt;keyword&gt;Ventilator acquired pneumonia&lt;/keyword&gt;&lt;keyword&gt;Extensive drug resistance&lt;/keyword&gt;&lt;keyword&gt;Colistin&lt;/keyword&gt;&lt;/keywords&gt;&lt;dates&gt;&lt;year&gt;2016&lt;/year&gt;&lt;pub-dates&gt;&lt;date&gt;2016/07/01/&lt;/date&gt;&lt;/pub-dates&gt;&lt;/dates&gt;&lt;isbn&gt;1110-1849&lt;/isbn&gt;&lt;urls&gt;&lt;related-urls&gt;&lt;url&gt;https://www.sciencedirect.com/science/article/pii/S1110184916300216&lt;/url&gt;&lt;/related-urls&gt;&lt;/urls&gt;&lt;electronic-resource-num&gt;https://doi.org/10.1016/j.egja.2016.03.004&lt;/electronic-resource-num&gt;&lt;/record&gt;&lt;/Cite&gt;&lt;/EndNote&gt;</w:instrText>
            </w:r>
            <w:r w:rsidR="00E666CE">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(653)</w:t>
            </w:r>
            <w:r w:rsidR="00E666CE">
              <w:rPr>
                <w:rFonts w:asciiTheme="majorBidi" w:eastAsia="Times New Roman" w:hAnsiTheme="majorBidi" w:cstheme="majorBidi"/>
                <w:color w:val="000000"/>
                <w:sz w:val="20"/>
                <w:szCs w:val="20"/>
              </w:rPr>
              <w:fldChar w:fldCharType="end"/>
            </w:r>
          </w:p>
        </w:tc>
        <w:tc>
          <w:tcPr>
            <w:tcW w:w="2694" w:type="dxa"/>
            <w:noWrap/>
            <w:hideMark/>
          </w:tcPr>
          <w:p w14:paraId="5A36D54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30</w:t>
            </w:r>
          </w:p>
        </w:tc>
        <w:tc>
          <w:tcPr>
            <w:tcW w:w="2268" w:type="dxa"/>
            <w:noWrap/>
            <w:hideMark/>
          </w:tcPr>
          <w:p w14:paraId="04A1842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435780D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506ED068" w14:textId="77777777" w:rsidTr="00D54206">
        <w:trPr>
          <w:trHeight w:val="255"/>
        </w:trPr>
        <w:tc>
          <w:tcPr>
            <w:tcW w:w="716" w:type="dxa"/>
            <w:noWrap/>
            <w:hideMark/>
          </w:tcPr>
          <w:p w14:paraId="3E7EC79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560</w:t>
            </w:r>
          </w:p>
        </w:tc>
        <w:tc>
          <w:tcPr>
            <w:tcW w:w="4672" w:type="dxa"/>
            <w:noWrap/>
            <w:hideMark/>
          </w:tcPr>
          <w:p w14:paraId="20BBBA9B" w14:textId="212168EA"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Héritier</w:t>
            </w:r>
            <w:proofErr w:type="spellEnd"/>
            <w:r w:rsidR="00D84FBF">
              <w:rPr>
                <w:rFonts w:asciiTheme="majorBidi" w:eastAsia="Times New Roman" w:hAnsiTheme="majorBidi" w:cstheme="majorBidi"/>
                <w:color w:val="000000"/>
                <w:sz w:val="20"/>
                <w:szCs w:val="20"/>
              </w:rPr>
              <w:t xml:space="preserve"> </w:t>
            </w:r>
            <w:r w:rsidR="00D84FBF">
              <w:rPr>
                <w:rFonts w:asciiTheme="majorBidi" w:eastAsia="Times New Roman" w:hAnsiTheme="majorBidi" w:cstheme="majorBidi"/>
                <w:color w:val="000000"/>
                <w:sz w:val="20"/>
                <w:szCs w:val="20"/>
              </w:rPr>
              <w:fldChar w:fldCharType="begin">
                <w:fldData xml:space="preserve">PEVuZE5vdGU+PENpdGU+PEF1dGhvcj5Iw6lyaXRpZXI8L0F1dGhvcj48WWVhcj4yMDA1PC9ZZWFy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PEVuZE5vdGU+PENpdGU+PEF1dGhvcj5Iw6lyaXRpZXI8L0F1dGhvcj48WWVhcj4yMDA1PC9ZZWFy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D84FBF">
              <w:rPr>
                <w:rFonts w:asciiTheme="majorBidi" w:eastAsia="Times New Roman" w:hAnsiTheme="majorBidi" w:cstheme="majorBidi"/>
                <w:color w:val="000000"/>
                <w:sz w:val="20"/>
                <w:szCs w:val="20"/>
              </w:rPr>
            </w:r>
            <w:r w:rsidR="00D84FBF">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(654)</w:t>
            </w:r>
            <w:r w:rsidR="00D84FBF">
              <w:rPr>
                <w:rFonts w:asciiTheme="majorBidi" w:eastAsia="Times New Roman" w:hAnsiTheme="majorBidi" w:cstheme="majorBidi"/>
                <w:color w:val="000000"/>
                <w:sz w:val="20"/>
                <w:szCs w:val="20"/>
              </w:rPr>
              <w:fldChar w:fldCharType="end"/>
            </w:r>
          </w:p>
        </w:tc>
        <w:tc>
          <w:tcPr>
            <w:tcW w:w="2694" w:type="dxa"/>
            <w:noWrap/>
            <w:hideMark/>
          </w:tcPr>
          <w:p w14:paraId="5CF2A27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8</w:t>
            </w:r>
          </w:p>
        </w:tc>
        <w:tc>
          <w:tcPr>
            <w:tcW w:w="2268" w:type="dxa"/>
            <w:noWrap/>
            <w:hideMark/>
          </w:tcPr>
          <w:p w14:paraId="634FF7D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0DE2CA12" w14:textId="00A4D282" w:rsidR="00F27D6F" w:rsidRPr="00B809E4" w:rsidRDefault="00855092" w:rsidP="006B41D5">
            <w:pPr>
              <w:rPr>
                <w:rFonts w:asciiTheme="majorBidi" w:eastAsia="Times New Roman" w:hAnsiTheme="majorBidi" w:cstheme="majorBidi"/>
                <w:color w:val="000000"/>
                <w:sz w:val="20"/>
                <w:szCs w:val="20"/>
              </w:rPr>
            </w:pPr>
            <w:r w:rsidRPr="00855092">
              <w:rPr>
                <w:rFonts w:asciiTheme="majorBidi" w:eastAsia="Times New Roman" w:hAnsiTheme="majorBidi" w:cstheme="majorBidi"/>
                <w:color w:val="000000"/>
                <w:sz w:val="20"/>
                <w:szCs w:val="20"/>
              </w:rPr>
              <w:t>Disk diffusion</w:t>
            </w:r>
          </w:p>
        </w:tc>
      </w:tr>
      <w:tr w:rsidR="00F27D6F" w:rsidRPr="00B809E4" w14:paraId="26508CEA" w14:textId="77777777" w:rsidTr="00D54206">
        <w:trPr>
          <w:trHeight w:val="315"/>
        </w:trPr>
        <w:tc>
          <w:tcPr>
            <w:tcW w:w="716" w:type="dxa"/>
            <w:noWrap/>
            <w:hideMark/>
          </w:tcPr>
          <w:p w14:paraId="2E7B9E4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931</w:t>
            </w:r>
          </w:p>
        </w:tc>
        <w:tc>
          <w:tcPr>
            <w:tcW w:w="4672" w:type="dxa"/>
            <w:noWrap/>
            <w:hideMark/>
          </w:tcPr>
          <w:p w14:paraId="5774CE28" w14:textId="75112345"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I. Gajic</w:t>
            </w:r>
            <w:r w:rsidR="00542610">
              <w:rPr>
                <w:rFonts w:asciiTheme="majorBidi" w:eastAsia="Times New Roman" w:hAnsiTheme="majorBidi" w:cstheme="majorBidi"/>
                <w:color w:val="000000"/>
                <w:sz w:val="20"/>
                <w:szCs w:val="20"/>
              </w:rPr>
              <w:t xml:space="preserve"> </w:t>
            </w:r>
            <w:r w:rsidR="00542610">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&lt;EndNote&gt;&lt;Cite&gt;&lt;Author&gt;Gajic&lt;/Author&gt;&lt;Year&gt;2021&lt;/Year&gt;&lt;RecNum&gt;58&lt;/RecNum&gt;&lt;DisplayText&gt;(655)&lt;/DisplayText&gt;&lt;record&gt;&lt;rec-number&gt;58&lt;/rec-number&gt;&lt;foreign-keys&gt;&lt;key app="EN" db-id="swpea0xz5v25roetfz0v0vp3ex5efr220frp" timestamp="1693845398"&gt;58&lt;/key&gt;&lt;/foreign-keys&gt;&lt;ref-type name="Journal Article"&gt;17&lt;/ref-type&gt;&lt;contributors&gt;&lt;authors&gt;&lt;author&gt;Gajic, I&lt;/author&gt;&lt;author&gt;Jovicevic, M&lt;/author&gt;&lt;author&gt;Milic, M&lt;/author&gt;&lt;author&gt;Kekic, D&lt;/author&gt;&lt;author&gt;Opavski, N&lt;/author&gt;&lt;author&gt;Zrnic, Z&lt;/author&gt;&lt;author&gt;Dacic, S&lt;/author&gt;&lt;author&gt;Pavlovic, Lj&lt;/author&gt;&lt;author&gt;Mijac, V&lt;/author&gt;&lt;/authors&gt;&lt;/contributors&gt;&lt;titles&gt;&lt;title&gt;Clinical and molecular characteristics of OXA-72-producing Acinetobacter baumannii ST636 outbreak at a neonatal intensive care unit in Serbia&lt;/title&gt;&lt;secondary-title&gt;Journal of Hospital Infection&lt;/secondary-title&gt;&lt;/titles&gt;&lt;periodical&gt;&lt;full-title&gt;Journal of Hospital Infection&lt;/full-title&gt;&lt;/periodical&gt;&lt;pages&gt;54-60&lt;/pages&gt;&lt;volume&gt;112&lt;/volume&gt;&lt;dates&gt;&lt;year&gt;2021&lt;/year&gt;&lt;/dates&gt;&lt;isbn&gt;0195-6701&lt;/isbn&gt;&lt;urls&gt;&lt;/urls&gt;&lt;/record&gt;&lt;/Cite&gt;&lt;/EndNote&gt;</w:instrText>
            </w:r>
            <w:r w:rsidR="00542610">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(655)</w:t>
            </w:r>
            <w:r w:rsidR="00542610">
              <w:rPr>
                <w:rFonts w:asciiTheme="majorBidi" w:eastAsia="Times New Roman" w:hAnsiTheme="majorBidi" w:cstheme="majorBidi"/>
                <w:color w:val="000000"/>
                <w:sz w:val="20"/>
                <w:szCs w:val="20"/>
              </w:rPr>
              <w:fldChar w:fldCharType="end"/>
            </w:r>
          </w:p>
        </w:tc>
        <w:tc>
          <w:tcPr>
            <w:tcW w:w="2694" w:type="dxa"/>
            <w:noWrap/>
            <w:hideMark/>
          </w:tcPr>
          <w:p w14:paraId="3715BAB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13</w:t>
            </w:r>
          </w:p>
        </w:tc>
        <w:tc>
          <w:tcPr>
            <w:tcW w:w="2268" w:type="dxa"/>
            <w:noWrap/>
            <w:hideMark/>
          </w:tcPr>
          <w:p w14:paraId="57A98ED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1ED9D86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579948E6" w14:textId="77777777" w:rsidTr="00D54206">
        <w:trPr>
          <w:trHeight w:val="255"/>
        </w:trPr>
        <w:tc>
          <w:tcPr>
            <w:tcW w:w="716" w:type="dxa"/>
            <w:noWrap/>
            <w:hideMark/>
          </w:tcPr>
          <w:p w14:paraId="452D322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454</w:t>
            </w:r>
          </w:p>
        </w:tc>
        <w:tc>
          <w:tcPr>
            <w:tcW w:w="4672" w:type="dxa"/>
            <w:noWrap/>
            <w:hideMark/>
          </w:tcPr>
          <w:p w14:paraId="71EB1069" w14:textId="7A5A2B57"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Izdebski</w:t>
            </w:r>
            <w:proofErr w:type="spellEnd"/>
            <w:r w:rsidRPr="00B809E4">
              <w:rPr>
                <w:rFonts w:asciiTheme="majorBidi" w:eastAsia="Times New Roman" w:hAnsiTheme="majorBidi" w:cstheme="majorBidi"/>
                <w:color w:val="000000"/>
                <w:sz w:val="20"/>
                <w:szCs w:val="20"/>
              </w:rPr>
              <w:t xml:space="preserve"> </w:t>
            </w:r>
            <w:r w:rsidR="00D84FBF">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&lt;EndNote&gt;&lt;Cite&gt;&lt;Author&gt;Izdebski&lt;/Author&gt;&lt;Year&gt;2012&lt;/Year&gt;&lt;RecNum&gt;455&lt;/RecNum&gt;&lt;DisplayText&gt;(656)&lt;/DisplayText&gt;&lt;record&gt;&lt;rec-number&gt;455&lt;/rec-number&gt;&lt;foreign-keys&gt;&lt;key app="EN" db-id="adpd5tdrq99ptsepx5fpew53az5z5vpp2fzf" timestamp="1693300803"&gt;455&lt;/key&gt;&lt;/foreign-keys&gt;&lt;ref-type name="Journal Article"&gt;17&lt;/ref-type&gt;&lt;contributors&gt;&lt;authors&gt;&lt;author&gt;Izdebski, Radosław&lt;/author&gt;&lt;author&gt;Fiett, Janusz&lt;/author&gt;&lt;author&gt;Hryniewicz, Waleria&lt;/author&gt;&lt;author&gt;Gniadkowski, Marek&lt;/author&gt;&lt;/authors&gt;&lt;/contributors&gt;&lt;titles&gt;&lt;title&gt;Molecular analysis of Acinetobacter baumannii isolates from invasive infections in 2009 in Poland&lt;/title&gt;&lt;secondary-title&gt;Journal of clinical microbiology&lt;/secondary-title&gt;&lt;alt-title&gt;J Clin Microbiol&lt;/alt-title&gt;&lt;/titles&gt;&lt;pages&gt;3813-3815&lt;/pages&gt;&lt;volume&gt;50&lt;/volume&gt;&lt;number&gt;11&lt;/number&gt;&lt;edition&gt;2012/09/12&lt;/edition&gt;&lt;keywords&gt;&lt;keyword&gt;Acinetobacter Infections/*epidemiology/microbiology&lt;/keyword&gt;&lt;keyword&gt;Acinetobacter baumannii/*classification/*genetics/isolation &amp;amp; purification&lt;/keyword&gt;&lt;keyword&gt;Anti-Bacterial Agents/pharmacology&lt;/keyword&gt;&lt;keyword&gt;Electrophoresis, Gel, Pulsed-Field&lt;/keyword&gt;&lt;keyword&gt;Genes, Bacterial&lt;/keyword&gt;&lt;keyword&gt;Humans&lt;/keyword&gt;&lt;keyword&gt;Microbial Sensitivity Tests&lt;/keyword&gt;&lt;keyword&gt;Molecular Epidemiology&lt;/keyword&gt;&lt;keyword&gt;Molecular Sequence Data&lt;/keyword&gt;&lt;keyword&gt;*Molecular Typing&lt;/keyword&gt;&lt;keyword&gt;Poland/epidemiology&lt;/keyword&gt;&lt;keyword&gt;Sequence Analysis, DNA&lt;/keyword&gt;&lt;/keywords&gt;&lt;dates&gt;&lt;year&gt;2012&lt;/year&gt;&lt;/dates&gt;&lt;publisher&gt;American Society for Microbiology&lt;/publisher&gt;&lt;isbn&gt;1098-660X&amp;#xD;0095-1137&lt;/isbn&gt;&lt;accession-num&gt;22972816&lt;/accession-num&gt;&lt;urls&gt;&lt;related-urls&gt;&lt;url&gt;https://pubmed.ncbi.nlm.nih.gov/22972816&lt;/url&gt;&lt;url&gt;https://www.ncbi.nlm.nih.gov/pmc/articles/PMC3486208/&lt;/url&gt;&lt;/related-urls&gt;&lt;/urls&gt;&lt;electronic-resource-num&gt;10.1128/JCM.02271-12&lt;/electronic-resource-num&gt;&lt;remote-database-name&gt;PubMed&lt;/remote-database-name&gt;&lt;language&gt;eng&lt;/language&gt;&lt;/record&gt;&lt;/Cite&gt;&lt;/EndNote&gt;</w:instrText>
            </w:r>
            <w:r w:rsidR="00D84FBF">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(656)</w:t>
            </w:r>
            <w:r w:rsidR="00D84FBF">
              <w:rPr>
                <w:rFonts w:asciiTheme="majorBidi" w:eastAsia="Times New Roman" w:hAnsiTheme="majorBidi" w:cstheme="majorBidi"/>
                <w:color w:val="000000"/>
                <w:sz w:val="20"/>
                <w:szCs w:val="20"/>
              </w:rPr>
              <w:fldChar w:fldCharType="end"/>
            </w:r>
          </w:p>
        </w:tc>
        <w:tc>
          <w:tcPr>
            <w:tcW w:w="2694" w:type="dxa"/>
            <w:noWrap/>
            <w:hideMark/>
          </w:tcPr>
          <w:p w14:paraId="61E1761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30</w:t>
            </w:r>
          </w:p>
        </w:tc>
        <w:tc>
          <w:tcPr>
            <w:tcW w:w="2268" w:type="dxa"/>
            <w:noWrap/>
            <w:hideMark/>
          </w:tcPr>
          <w:p w14:paraId="217C4A9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384559F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16E14689" w14:textId="77777777" w:rsidTr="00D54206">
        <w:trPr>
          <w:trHeight w:val="255"/>
        </w:trPr>
        <w:tc>
          <w:tcPr>
            <w:tcW w:w="716" w:type="dxa"/>
            <w:noWrap/>
            <w:hideMark/>
          </w:tcPr>
          <w:p w14:paraId="2E8E762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474</w:t>
            </w:r>
          </w:p>
        </w:tc>
        <w:tc>
          <w:tcPr>
            <w:tcW w:w="4672" w:type="dxa"/>
            <w:noWrap/>
            <w:hideMark/>
          </w:tcPr>
          <w:p w14:paraId="2A584EED" w14:textId="14B467C3"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Jankowski</w:t>
            </w:r>
            <w:r w:rsidR="00D84FBF">
              <w:rPr>
                <w:rFonts w:asciiTheme="majorBidi" w:eastAsia="Times New Roman" w:hAnsiTheme="majorBidi" w:cstheme="majorBidi"/>
                <w:color w:val="000000"/>
                <w:sz w:val="20"/>
                <w:szCs w:val="20"/>
              </w:rPr>
              <w:t xml:space="preserve"> </w:t>
            </w:r>
            <w:r w:rsidR="00D84FBF">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&lt;EndNote&gt;&lt;Cite&gt;&lt;Author&gt;Jankowski&lt;/Author&gt;&lt;Year&gt;2012&lt;/Year&gt;&lt;RecNum&gt;475&lt;/RecNum&gt;&lt;DisplayText&gt;(657)&lt;/DisplayText&gt;&lt;record&gt;&lt;rec-number&gt;475&lt;/rec-number&gt;&lt;foreign-keys&gt;&lt;key app="EN" db-id="adpd5tdrq99ptsepx5fpew53az5z5vpp2fzf" timestamp="1693300811"&gt;475&lt;/key&gt;&lt;/foreign-keys&gt;&lt;ref-type name="Journal Article"&gt;17&lt;/ref-type&gt;&lt;contributors&gt;&lt;authors&gt;&lt;author&gt;Jankowski, Christopher A&lt;/author&gt;&lt;author&gt;Balada-Llasat, Joan-Miquel&lt;/author&gt;&lt;author&gt;Raczkowski, Michell&lt;/author&gt;&lt;author&gt;Pancholi, Preeti&lt;/author&gt;&lt;author&gt;Goff, Debra A&lt;/author&gt;&lt;/authors&gt;&lt;/contributors&gt;&lt;titles&gt;&lt;title&gt;A stewardship approach to combating multidrug-resistant Acinetobacter baumannii infections with minocycline&lt;/title&gt;&lt;secondary-title&gt;Infectious Diseases in Clinical Practice&lt;/secondary-title&gt;&lt;/titles&gt;&lt;pages&gt;184-187&lt;/pages&gt;&lt;volume&gt;20&lt;/volume&gt;&lt;number&gt;3&lt;/number&gt;&lt;dates&gt;&lt;year&gt;2012&lt;/year&gt;&lt;/dates&gt;&lt;isbn&gt;1056-9103&lt;/isbn&gt;&lt;urls&gt;&lt;/urls&gt;&lt;/record&gt;&lt;/Cite&gt;&lt;/EndNote&gt;</w:instrText>
            </w:r>
            <w:r w:rsidR="00D84FBF">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(657)</w:t>
            </w:r>
            <w:r w:rsidR="00D84FBF">
              <w:rPr>
                <w:rFonts w:asciiTheme="majorBidi" w:eastAsia="Times New Roman" w:hAnsiTheme="majorBidi" w:cstheme="majorBidi"/>
                <w:color w:val="000000"/>
                <w:sz w:val="20"/>
                <w:szCs w:val="20"/>
              </w:rPr>
              <w:fldChar w:fldCharType="end"/>
            </w:r>
          </w:p>
        </w:tc>
        <w:tc>
          <w:tcPr>
            <w:tcW w:w="2694" w:type="dxa"/>
            <w:noWrap/>
            <w:hideMark/>
          </w:tcPr>
          <w:p w14:paraId="18D8A4E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67</w:t>
            </w:r>
          </w:p>
        </w:tc>
        <w:tc>
          <w:tcPr>
            <w:tcW w:w="2268" w:type="dxa"/>
            <w:noWrap/>
            <w:hideMark/>
          </w:tcPr>
          <w:p w14:paraId="4A3A09D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w:t>
            </w:r>
          </w:p>
        </w:tc>
        <w:tc>
          <w:tcPr>
            <w:tcW w:w="1701" w:type="dxa"/>
            <w:noWrap/>
            <w:hideMark/>
          </w:tcPr>
          <w:p w14:paraId="2F98E04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7281254E" w14:textId="77777777" w:rsidTr="00D54206">
        <w:trPr>
          <w:trHeight w:val="255"/>
        </w:trPr>
        <w:tc>
          <w:tcPr>
            <w:tcW w:w="716" w:type="dxa"/>
            <w:noWrap/>
            <w:hideMark/>
          </w:tcPr>
          <w:p w14:paraId="5B5BAC7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98</w:t>
            </w:r>
          </w:p>
        </w:tc>
        <w:tc>
          <w:tcPr>
            <w:tcW w:w="4672" w:type="dxa"/>
            <w:noWrap/>
            <w:hideMark/>
          </w:tcPr>
          <w:p w14:paraId="66F441FF" w14:textId="6F28DBEF"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Jimenez-Guerra</w:t>
            </w:r>
            <w:r w:rsidR="005E4FBC">
              <w:rPr>
                <w:rFonts w:asciiTheme="majorBidi" w:eastAsia="Times New Roman" w:hAnsiTheme="majorBidi" w:cstheme="majorBidi"/>
                <w:color w:val="000000"/>
                <w:sz w:val="20"/>
                <w:szCs w:val="20"/>
              </w:rPr>
              <w:t xml:space="preserve"> </w:t>
            </w:r>
            <w:r w:rsidR="005E4FBC">
              <w:rPr>
                <w:rFonts w:asciiTheme="majorBidi" w:eastAsia="Times New Roman" w:hAnsiTheme="majorBidi" w:cstheme="majorBidi"/>
                <w:color w:val="000000"/>
                <w:sz w:val="20"/>
                <w:szCs w:val="20"/>
              </w:rPr>
              <w:fldChar w:fldCharType="begin">
                <w:fldData xml:space="preserve">PEVuZE5vdGU+PENpdGU+PEF1dGhvcj5KaW3DqW5lei1HdWVycmE8L0F1dGhvcj48WWVhcj4yMDE4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PEVuZE5vdGU+PENpdGU+PEF1dGhvcj5KaW3DqW5lei1HdWVycmE8L0F1dGhvcj48WWVhcj4yMDE4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5E4FBC">
              <w:rPr>
                <w:rFonts w:asciiTheme="majorBidi" w:eastAsia="Times New Roman" w:hAnsiTheme="majorBidi" w:cstheme="majorBidi"/>
                <w:color w:val="000000"/>
                <w:sz w:val="20"/>
                <w:szCs w:val="20"/>
              </w:rPr>
            </w:r>
            <w:r w:rsidR="005E4FBC">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(658)</w:t>
            </w:r>
            <w:r w:rsidR="005E4FBC">
              <w:rPr>
                <w:rFonts w:asciiTheme="majorBidi" w:eastAsia="Times New Roman" w:hAnsiTheme="majorBidi" w:cstheme="majorBidi"/>
                <w:color w:val="000000"/>
                <w:sz w:val="20"/>
                <w:szCs w:val="20"/>
              </w:rPr>
              <w:fldChar w:fldCharType="end"/>
            </w:r>
          </w:p>
        </w:tc>
        <w:tc>
          <w:tcPr>
            <w:tcW w:w="2694" w:type="dxa"/>
            <w:noWrap/>
            <w:hideMark/>
          </w:tcPr>
          <w:p w14:paraId="4394BBA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90</w:t>
            </w:r>
          </w:p>
        </w:tc>
        <w:tc>
          <w:tcPr>
            <w:tcW w:w="2268" w:type="dxa"/>
            <w:noWrap/>
            <w:hideMark/>
          </w:tcPr>
          <w:p w14:paraId="3BEF3A8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8</w:t>
            </w:r>
          </w:p>
        </w:tc>
        <w:tc>
          <w:tcPr>
            <w:tcW w:w="1701" w:type="dxa"/>
            <w:noWrap/>
            <w:hideMark/>
          </w:tcPr>
          <w:p w14:paraId="63A600F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04484309" w14:textId="77777777" w:rsidTr="00D54206">
        <w:trPr>
          <w:trHeight w:val="255"/>
        </w:trPr>
        <w:tc>
          <w:tcPr>
            <w:tcW w:w="716" w:type="dxa"/>
            <w:noWrap/>
            <w:hideMark/>
          </w:tcPr>
          <w:p w14:paraId="5F81060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424</w:t>
            </w:r>
          </w:p>
        </w:tc>
        <w:tc>
          <w:tcPr>
            <w:tcW w:w="4672" w:type="dxa"/>
            <w:noWrap/>
            <w:hideMark/>
          </w:tcPr>
          <w:p w14:paraId="73D18C44" w14:textId="715E5DB0"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Jinsook</w:t>
            </w:r>
            <w:proofErr w:type="spellEnd"/>
            <w:r w:rsidRPr="00B809E4">
              <w:rPr>
                <w:rFonts w:asciiTheme="majorBidi" w:eastAsia="Times New Roman" w:hAnsiTheme="majorBidi" w:cstheme="majorBidi"/>
                <w:color w:val="000000"/>
                <w:sz w:val="20"/>
                <w:szCs w:val="20"/>
              </w:rPr>
              <w:t xml:space="preserve"> Lim</w:t>
            </w:r>
            <w:r w:rsidR="005E4FBC">
              <w:rPr>
                <w:rFonts w:asciiTheme="majorBidi" w:eastAsia="Times New Roman" w:hAnsiTheme="majorBidi" w:cstheme="majorBidi"/>
                <w:color w:val="000000"/>
                <w:sz w:val="20"/>
                <w:szCs w:val="20"/>
              </w:rPr>
              <w:t xml:space="preserve"> </w:t>
            </w:r>
            <w:r w:rsidR="005E4FBC">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&lt;EndNote&gt;&lt;Cite&gt;&lt;Author&gt;Lim&lt;/Author&gt;&lt;Year&gt;2013&lt;/Year&gt;&lt;RecNum&gt;425&lt;/RecNum&gt;&lt;DisplayText&gt;(659)&lt;/DisplayText&gt;&lt;record&gt;&lt;rec-number&gt;425&lt;/rec-number&gt;&lt;foreign-keys&gt;&lt;key app="EN" db-id="adpd5tdrq99ptsepx5fpew53az5z5vpp2fzf" timestamp="1693300789"&gt;425&lt;/key&gt;&lt;/foreign-keys&gt;&lt;ref-type name="Journal Article"&gt;17&lt;/ref-type&gt;&lt;contributors&gt;&lt;authors&gt;&lt;author&gt;Lim, J. S.&lt;/author&gt;&lt;author&gt;Cho, Hye Hyun&lt;/author&gt;&lt;author&gt;Kim, S.&lt;/author&gt;&lt;author&gt;Kim, J.&lt;/author&gt;&lt;author&gt;Kwon, K.&lt;/author&gt;&lt;author&gt;Park, J. W.&lt;/author&gt;&lt;author&gt;Koo, S.&lt;/author&gt;&lt;/authors&gt;&lt;/contributors&gt;&lt;titles&gt;&lt;title&gt;The Genetic Characteristics of Multidrug-resistant Acinetobacter baumannii Coproducing 16S rRNA Methylase armA and Carbapenemase OXA-23&lt;/title&gt;&lt;secondary-title&gt;Journal of Bacteriology and Virology&lt;/secondary-title&gt;&lt;/titles&gt;&lt;pages&gt;27-36&lt;/pages&gt;&lt;volume&gt;43&lt;/volume&gt;&lt;dates&gt;&lt;year&gt;2013&lt;/year&gt;&lt;/dates&gt;&lt;urls&gt;&lt;/urls&gt;&lt;/record&gt;&lt;/Cite&gt;&lt;/EndNote&gt;</w:instrText>
            </w:r>
            <w:r w:rsidR="005E4FBC">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(659)</w:t>
            </w:r>
            <w:r w:rsidR="005E4FBC">
              <w:rPr>
                <w:rFonts w:asciiTheme="majorBidi" w:eastAsia="Times New Roman" w:hAnsiTheme="majorBidi" w:cstheme="majorBidi"/>
                <w:color w:val="000000"/>
                <w:sz w:val="20"/>
                <w:szCs w:val="20"/>
              </w:rPr>
              <w:fldChar w:fldCharType="end"/>
            </w:r>
          </w:p>
        </w:tc>
        <w:tc>
          <w:tcPr>
            <w:tcW w:w="2694" w:type="dxa"/>
            <w:noWrap/>
            <w:hideMark/>
          </w:tcPr>
          <w:p w14:paraId="48FEF65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45</w:t>
            </w:r>
          </w:p>
        </w:tc>
        <w:tc>
          <w:tcPr>
            <w:tcW w:w="2268" w:type="dxa"/>
            <w:noWrap/>
            <w:hideMark/>
          </w:tcPr>
          <w:p w14:paraId="783DB90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72F035A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6C2385BE" w14:textId="77777777" w:rsidTr="00D54206">
        <w:trPr>
          <w:trHeight w:val="255"/>
        </w:trPr>
        <w:tc>
          <w:tcPr>
            <w:tcW w:w="716" w:type="dxa"/>
            <w:noWrap/>
            <w:hideMark/>
          </w:tcPr>
          <w:p w14:paraId="6340564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725</w:t>
            </w:r>
          </w:p>
        </w:tc>
        <w:tc>
          <w:tcPr>
            <w:tcW w:w="4672" w:type="dxa"/>
            <w:noWrap/>
            <w:hideMark/>
          </w:tcPr>
          <w:p w14:paraId="3639FF57" w14:textId="291E10E4" w:rsidR="00F27D6F" w:rsidRPr="00B809E4" w:rsidRDefault="00F27D6F" w:rsidP="006B41D5">
            <w:pPr>
              <w:rPr>
                <w:rFonts w:asciiTheme="majorBidi" w:eastAsia="Times New Roman" w:hAnsiTheme="majorBidi" w:cstheme="majorBidi"/>
                <w:sz w:val="20"/>
                <w:szCs w:val="20"/>
              </w:rPr>
            </w:pPr>
            <w:proofErr w:type="spellStart"/>
            <w:r w:rsidRPr="00B809E4">
              <w:rPr>
                <w:rFonts w:asciiTheme="majorBidi" w:eastAsia="Times New Roman" w:hAnsiTheme="majorBidi" w:cstheme="majorBidi"/>
                <w:sz w:val="20"/>
                <w:szCs w:val="20"/>
              </w:rPr>
              <w:t>Jovana</w:t>
            </w:r>
            <w:proofErr w:type="spellEnd"/>
            <w:r w:rsidRPr="00B809E4">
              <w:rPr>
                <w:rFonts w:asciiTheme="majorBidi" w:eastAsia="Times New Roman" w:hAnsiTheme="majorBidi" w:cstheme="majorBidi"/>
                <w:sz w:val="20"/>
                <w:szCs w:val="20"/>
              </w:rPr>
              <w:t xml:space="preserve"> </w:t>
            </w:r>
            <w:proofErr w:type="spellStart"/>
            <w:r w:rsidRPr="00B809E4">
              <w:rPr>
                <w:rFonts w:asciiTheme="majorBidi" w:eastAsia="Times New Roman" w:hAnsiTheme="majorBidi" w:cstheme="majorBidi"/>
                <w:sz w:val="20"/>
                <w:szCs w:val="20"/>
              </w:rPr>
              <w:t>Kabic</w:t>
            </w:r>
            <w:proofErr w:type="spellEnd"/>
            <w:r w:rsidR="00AD61A3">
              <w:rPr>
                <w:rFonts w:asciiTheme="majorBidi" w:eastAsia="Times New Roman" w:hAnsiTheme="majorBidi" w:cstheme="majorBidi"/>
                <w:sz w:val="20"/>
                <w:szCs w:val="20"/>
              </w:rPr>
              <w:fldChar w:fldCharType="begin"/>
            </w:r>
            <w:r w:rsidR="00CC6B4E">
              <w:rPr>
                <w:rFonts w:asciiTheme="majorBidi" w:eastAsia="Times New Roman" w:hAnsiTheme="majorBidi" w:cstheme="majorBidi"/>
                <w:sz w:val="20"/>
                <w:szCs w:val="20"/>
              </w:rPr>
              <w:instrText xml:space="preserve"> ADDIN EN.CITE &lt;EndNote&gt;&lt;Cite&gt;&lt;Author&gt;Kabic&lt;/Author&gt;&lt;Year&gt;2023&lt;/Year&gt;&lt;RecNum&gt;78&lt;/RecNum&gt;&lt;DisplayText&gt;(660)&lt;/DisplayText&gt;&lt;record&gt;&lt;rec-number&gt;78&lt;/rec-number&gt;&lt;foreign-keys&gt;&lt;key app="EN" db-id="sxve52zrqt9xvxe00wspfz5drefv5tfs0rr2" timestamp="1694122381"&gt;78&lt;/key&gt;&lt;/foreign-keys&gt;&lt;ref-type name="Journal Article"&gt;17&lt;/ref-type&gt;&lt;contributors&gt;&lt;authors&gt;&lt;author&gt;Kabic, Jovana&lt;/author&gt;&lt;author&gt;Novovic, Katarina&lt;/author&gt;&lt;author&gt;Kekic, Dusan&lt;/author&gt;&lt;author&gt;Trudic, Anika&lt;/author&gt;&lt;author&gt;Opavski, Natasa&lt;/author&gt;&lt;author&gt;Dimkic, Ivica&lt;/author&gt;&lt;author&gt;Jovcic, Branko&lt;/author&gt;&lt;author&gt;Gajic, Ina&lt;/author&gt;&lt;/authors&gt;&lt;/contributors&gt;&lt;titles&gt;&lt;title&gt;Comparative genomics and molecular epidemiology of colistin-resistant Acinetobacter baumannii&lt;/title&gt;&lt;secondary-title&gt;Computational and Structural Biotechnology Journal&lt;/secondary-title&gt;&lt;/titles&gt;&lt;periodical&gt;&lt;full-title&gt;Computational and Structural Biotechnology Journal&lt;/full-title&gt;&lt;/periodical&gt;&lt;pages&gt;574-585&lt;/pages&gt;&lt;volume&gt;21&lt;/volume&gt;&lt;dates&gt;&lt;year&gt;2023&lt;/year&gt;&lt;/dates&gt;&lt;isbn&gt;2001-0370&lt;/isbn&gt;&lt;urls&gt;&lt;/urls&gt;&lt;/record&gt;&lt;/Cite&gt;&lt;/EndNote&gt;</w:instrText>
            </w:r>
            <w:r w:rsidR="00AD61A3">
              <w:rPr>
                <w:rFonts w:asciiTheme="majorBidi" w:eastAsia="Times New Roman" w:hAnsiTheme="majorBidi" w:cstheme="majorBidi"/>
                <w:sz w:val="20"/>
                <w:szCs w:val="20"/>
              </w:rPr>
              <w:fldChar w:fldCharType="separate"/>
            </w:r>
            <w:r w:rsidR="00CC6B4E">
              <w:rPr>
                <w:rFonts w:asciiTheme="majorBidi" w:eastAsia="Times New Roman" w:hAnsiTheme="majorBidi" w:cstheme="majorBidi"/>
                <w:noProof/>
                <w:sz w:val="20"/>
                <w:szCs w:val="20"/>
              </w:rPr>
              <w:t>(660)</w:t>
            </w:r>
            <w:r w:rsidR="00AD61A3">
              <w:rPr>
                <w:rFonts w:asciiTheme="majorBidi" w:eastAsia="Times New Roman" w:hAnsiTheme="majorBidi" w:cstheme="majorBidi"/>
                <w:sz w:val="20"/>
                <w:szCs w:val="20"/>
              </w:rPr>
              <w:fldChar w:fldCharType="end"/>
            </w:r>
          </w:p>
        </w:tc>
        <w:tc>
          <w:tcPr>
            <w:tcW w:w="2694" w:type="dxa"/>
            <w:noWrap/>
            <w:hideMark/>
          </w:tcPr>
          <w:p w14:paraId="6A056C8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752</w:t>
            </w:r>
          </w:p>
        </w:tc>
        <w:tc>
          <w:tcPr>
            <w:tcW w:w="2268" w:type="dxa"/>
            <w:noWrap/>
            <w:hideMark/>
          </w:tcPr>
          <w:p w14:paraId="6D2101D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30</w:t>
            </w:r>
          </w:p>
        </w:tc>
        <w:tc>
          <w:tcPr>
            <w:tcW w:w="1701" w:type="dxa"/>
            <w:noWrap/>
            <w:hideMark/>
          </w:tcPr>
          <w:p w14:paraId="2650283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26DB9086" w14:textId="77777777" w:rsidTr="00D54206">
        <w:trPr>
          <w:trHeight w:val="255"/>
        </w:trPr>
        <w:tc>
          <w:tcPr>
            <w:tcW w:w="716" w:type="dxa"/>
            <w:noWrap/>
            <w:hideMark/>
          </w:tcPr>
          <w:p w14:paraId="29CEB9F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221</w:t>
            </w:r>
          </w:p>
        </w:tc>
        <w:tc>
          <w:tcPr>
            <w:tcW w:w="4672" w:type="dxa"/>
            <w:noWrap/>
            <w:hideMark/>
          </w:tcPr>
          <w:p w14:paraId="7AC120F4" w14:textId="043FB833"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Karah</w:t>
            </w:r>
            <w:r w:rsidR="005E4FBC">
              <w:rPr>
                <w:rFonts w:asciiTheme="majorBidi" w:eastAsia="Times New Roman" w:hAnsiTheme="majorBidi" w:cstheme="majorBidi"/>
                <w:color w:val="000000"/>
                <w:sz w:val="20"/>
                <w:szCs w:val="20"/>
              </w:rPr>
              <w:t xml:space="preserve"> </w:t>
            </w:r>
            <w:r w:rsidR="005E4FBC">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&lt;EndNote&gt;&lt;Cite&gt;&lt;Author&gt;Karah&lt;/Author&gt;&lt;Year&gt;2016&lt;/Year&gt;&lt;RecNum&gt;222&lt;/RecNum&gt;&lt;DisplayText&gt;(661)&lt;/DisplayText&gt;&lt;record&gt;&lt;rec-number&gt;222&lt;/rec-number&gt;&lt;foreign-keys&gt;&lt;key app="EN" db-id="adpd5tdrq99ptsepx5fpew53az5z5vpp2fzf" timestamp="1693300682"&gt;222&lt;/key&gt;&lt;/foreign-keys&gt;&lt;ref-type name="Journal Article"&gt;17&lt;/ref-type&gt;&lt;contributors&gt;&lt;authors&gt;&lt;author&gt;Karah, Nabil&lt;/author&gt;&lt;author&gt;Dwibedi, Chinmay Kumar&lt;/author&gt;&lt;author&gt;Sjöström, Karin&lt;/author&gt;&lt;author&gt;Edquist, Petra&lt;/author&gt;&lt;author&gt;Johansson, Anders&lt;/author&gt;&lt;author&gt;Wai, Sun Nyunt&lt;/author&gt;&lt;author&gt;Uhlin, Bernt Eric&lt;/author&gt;&lt;/authors&gt;&lt;/contributors&gt;&lt;titles&gt;&lt;title&gt;Novel aminoglycoside resistance transposons and transposon-derived circular forms detected in carbapenem-resistant Acinetobacter baumannii clinical isolates&lt;/title&gt;&lt;secondary-title&gt;Antimicrobial agents and chemotherapy&lt;/secondary-title&gt;&lt;/titles&gt;&lt;periodical&gt;&lt;full-title&gt;Antimicrobial agents and chemotherapy&lt;/full-title&gt;&lt;/periodical&gt;&lt;pages&gt;1801-1818&lt;/pages&gt;&lt;volume&gt;60&lt;/volume&gt;&lt;number&gt;3&lt;/number&gt;&lt;dates&gt;&lt;year&gt;2016&lt;/year&gt;&lt;/dates&gt;&lt;isbn&gt;0066-4804&lt;/isbn&gt;&lt;urls&gt;&lt;/urls&gt;&lt;/record&gt;&lt;/Cite&gt;&lt;/EndNote&gt;</w:instrText>
            </w:r>
            <w:r w:rsidR="005E4FBC">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(661)</w:t>
            </w:r>
            <w:r w:rsidR="005E4FBC">
              <w:rPr>
                <w:rFonts w:asciiTheme="majorBidi" w:eastAsia="Times New Roman" w:hAnsiTheme="majorBidi" w:cstheme="majorBidi"/>
                <w:color w:val="000000"/>
                <w:sz w:val="20"/>
                <w:szCs w:val="20"/>
              </w:rPr>
              <w:fldChar w:fldCharType="end"/>
            </w:r>
          </w:p>
        </w:tc>
        <w:tc>
          <w:tcPr>
            <w:tcW w:w="2694" w:type="dxa"/>
            <w:noWrap/>
            <w:hideMark/>
          </w:tcPr>
          <w:p w14:paraId="5E1A23E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28</w:t>
            </w:r>
          </w:p>
        </w:tc>
        <w:tc>
          <w:tcPr>
            <w:tcW w:w="2268" w:type="dxa"/>
            <w:noWrap/>
            <w:hideMark/>
          </w:tcPr>
          <w:p w14:paraId="2BDF56A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320C8F2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76610B7E" w14:textId="77777777" w:rsidTr="00D54206">
        <w:trPr>
          <w:trHeight w:val="255"/>
        </w:trPr>
        <w:tc>
          <w:tcPr>
            <w:tcW w:w="716" w:type="dxa"/>
            <w:noWrap/>
            <w:hideMark/>
          </w:tcPr>
          <w:p w14:paraId="50442C9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426</w:t>
            </w:r>
          </w:p>
        </w:tc>
        <w:tc>
          <w:tcPr>
            <w:tcW w:w="4672" w:type="dxa"/>
            <w:noWrap/>
            <w:hideMark/>
          </w:tcPr>
          <w:p w14:paraId="627044E5" w14:textId="69D94610"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Karaoglan</w:t>
            </w:r>
            <w:proofErr w:type="spellEnd"/>
            <w:r w:rsidR="005E4FBC">
              <w:rPr>
                <w:rFonts w:asciiTheme="majorBidi" w:eastAsia="Times New Roman" w:hAnsiTheme="majorBidi" w:cstheme="majorBidi"/>
                <w:color w:val="000000"/>
                <w:sz w:val="20"/>
                <w:szCs w:val="20"/>
              </w:rPr>
              <w:t xml:space="preserve"> </w:t>
            </w:r>
            <w:r w:rsidR="005E4FBC">
              <w:rPr>
                <w:rFonts w:asciiTheme="majorBidi" w:eastAsia="Times New Roman" w:hAnsiTheme="majorBidi" w:cstheme="majorBidi"/>
                <w:color w:val="000000"/>
                <w:sz w:val="20"/>
                <w:szCs w:val="20"/>
              </w:rPr>
              <w:fldChar w:fldCharType="begin">
                <w:fldData xml:space="preserve">PEVuZE5vdGU+PENpdGU+PEF1dGhvcj5LYXJhb2dsYW48L0F1dGhvcj48WWVhcj4yMDEzPC9ZZWFy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PEVuZE5vdGU+PENpdGU+PEF1dGhvcj5LYXJhb2dsYW48L0F1dGhvcj48WWVhcj4yMDEzPC9ZZWFy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5E4FBC">
              <w:rPr>
                <w:rFonts w:asciiTheme="majorBidi" w:eastAsia="Times New Roman" w:hAnsiTheme="majorBidi" w:cstheme="majorBidi"/>
                <w:color w:val="000000"/>
                <w:sz w:val="20"/>
                <w:szCs w:val="20"/>
              </w:rPr>
            </w:r>
            <w:r w:rsidR="005E4FBC">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(662)</w:t>
            </w:r>
            <w:r w:rsidR="005E4FBC">
              <w:rPr>
                <w:rFonts w:asciiTheme="majorBidi" w:eastAsia="Times New Roman" w:hAnsiTheme="majorBidi" w:cstheme="majorBidi"/>
                <w:color w:val="000000"/>
                <w:sz w:val="20"/>
                <w:szCs w:val="20"/>
              </w:rPr>
              <w:fldChar w:fldCharType="end"/>
            </w:r>
          </w:p>
        </w:tc>
        <w:tc>
          <w:tcPr>
            <w:tcW w:w="2694" w:type="dxa"/>
            <w:noWrap/>
            <w:hideMark/>
          </w:tcPr>
          <w:p w14:paraId="080FF86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50</w:t>
            </w:r>
          </w:p>
        </w:tc>
        <w:tc>
          <w:tcPr>
            <w:tcW w:w="2268" w:type="dxa"/>
            <w:noWrap/>
            <w:hideMark/>
          </w:tcPr>
          <w:p w14:paraId="67BA7BB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w:t>
            </w:r>
          </w:p>
        </w:tc>
        <w:tc>
          <w:tcPr>
            <w:tcW w:w="1701" w:type="dxa"/>
            <w:noWrap/>
            <w:hideMark/>
          </w:tcPr>
          <w:p w14:paraId="7829CB1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68177E7B" w14:textId="77777777" w:rsidTr="00D54206">
        <w:trPr>
          <w:trHeight w:val="255"/>
        </w:trPr>
        <w:tc>
          <w:tcPr>
            <w:tcW w:w="716" w:type="dxa"/>
            <w:noWrap/>
            <w:hideMark/>
          </w:tcPr>
          <w:p w14:paraId="521D841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16</w:t>
            </w:r>
          </w:p>
        </w:tc>
        <w:tc>
          <w:tcPr>
            <w:tcW w:w="4672" w:type="dxa"/>
            <w:noWrap/>
            <w:hideMark/>
          </w:tcPr>
          <w:p w14:paraId="5160CF0D" w14:textId="635DC7AB"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Kheshti</w:t>
            </w:r>
            <w:proofErr w:type="spellEnd"/>
            <w:r w:rsidR="005E4FBC">
              <w:rPr>
                <w:rFonts w:asciiTheme="majorBidi" w:eastAsia="Times New Roman" w:hAnsiTheme="majorBidi" w:cstheme="majorBidi"/>
                <w:color w:val="000000"/>
                <w:sz w:val="20"/>
                <w:szCs w:val="20"/>
              </w:rPr>
              <w:t xml:space="preserve"> </w:t>
            </w:r>
            <w:r w:rsidR="005E4FBC">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&lt;EndNote&gt;&lt;Cite&gt;&lt;Author&gt;Kheshti&lt;/Author&gt;&lt;Year&gt;2018&lt;/Year&gt;&lt;RecNum&gt;16&lt;/RecNum&gt;&lt;DisplayText&gt;(663)&lt;/DisplayText&gt;&lt;record&gt;&lt;rec-number&gt;16&lt;/rec-number&gt;&lt;foreign-keys&gt;&lt;key app="EN" db-id="adpd5tdrq99ptsepx5fpew53az5z5vpp2fzf" timestamp="1693300604"&gt;16&lt;/key&gt;&lt;/foreign-keys&gt;&lt;ref-type name="Journal Article"&gt;17&lt;/ref-type&gt;&lt;contributors&gt;&lt;authors&gt;&lt;author&gt;Kheshti, Raziyeh&lt;/author&gt;&lt;author&gt;Pourabbas, Bahman&lt;/author&gt;&lt;author&gt;Mosayebi, Maryam&lt;/author&gt;&lt;author&gt;Vazin, Afsaneh&lt;/author&gt;&lt;/authors&gt;&lt;/contributors&gt;&lt;titles&gt;&lt;title&gt;In vitro activity of colistin in combination with various antimicrobials against Acinetobacter baumannii species, a report from South Iran&lt;/title&gt;&lt;secondary-title&gt;Infection and drug resistance&lt;/secondary-title&gt;&lt;alt-title&gt;Infect Drug Resist&lt;/alt-title&gt;&lt;/titles&gt;&lt;periodical&gt;&lt;full-title&gt;Infection and Drug Resistance&lt;/full-title&gt;&lt;/periodical&gt;&lt;pages&gt;129-135&lt;/pages&gt;&lt;volume&gt;12&lt;/volume&gt;&lt;keywords&gt;&lt;keyword&gt;Acinetobacter baumannii&lt;/keyword&gt;&lt;keyword&gt;anti-infective agents&lt;/keyword&gt;&lt;keyword&gt;colistin&lt;/keyword&gt;&lt;keyword&gt;drug resistance&lt;/keyword&gt;&lt;keyword&gt;intensive care unit&lt;/keyword&gt;&lt;keyword&gt;synergism&lt;/keyword&gt;&lt;/keywords&gt;&lt;dates&gt;&lt;year&gt;2018&lt;/year&gt;&lt;/dates&gt;&lt;publisher&gt;Dove Medical Press&lt;/publisher&gt;&lt;isbn&gt;1178-6973&lt;/isbn&gt;&lt;accession-num&gt;30643441&lt;/accession-num&gt;&lt;urls&gt;&lt;related-urls&gt;&lt;url&gt;https://pubmed.ncbi.nlm.nih.gov/30643441&lt;/url&gt;&lt;url&gt;https://www.ncbi.nlm.nih.gov/pmc/articles/PMC6318711/&lt;/url&gt;&lt;/related-urls&gt;&lt;/urls&gt;&lt;electronic-resource-num&gt;10.2147/IDR.S182585&lt;/electronic-resource-num&gt;&lt;remote-database-name&gt;PubMed&lt;/remote-database-name&gt;&lt;language&gt;eng&lt;/language&gt;&lt;/record&gt;&lt;/Cite&gt;&lt;/EndNote&gt;</w:instrText>
            </w:r>
            <w:r w:rsidR="005E4FBC">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(663)</w:t>
            </w:r>
            <w:r w:rsidR="005E4FBC">
              <w:rPr>
                <w:rFonts w:asciiTheme="majorBidi" w:eastAsia="Times New Roman" w:hAnsiTheme="majorBidi" w:cstheme="majorBidi"/>
                <w:color w:val="000000"/>
                <w:sz w:val="20"/>
                <w:szCs w:val="20"/>
              </w:rPr>
              <w:fldChar w:fldCharType="end"/>
            </w:r>
          </w:p>
        </w:tc>
        <w:tc>
          <w:tcPr>
            <w:tcW w:w="2694" w:type="dxa"/>
            <w:noWrap/>
            <w:hideMark/>
          </w:tcPr>
          <w:p w14:paraId="09F4131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20</w:t>
            </w:r>
          </w:p>
        </w:tc>
        <w:tc>
          <w:tcPr>
            <w:tcW w:w="2268" w:type="dxa"/>
            <w:noWrap/>
            <w:hideMark/>
          </w:tcPr>
          <w:p w14:paraId="738E473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344F7A6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10C4971D" w14:textId="77777777" w:rsidTr="00D54206">
        <w:trPr>
          <w:trHeight w:val="255"/>
        </w:trPr>
        <w:tc>
          <w:tcPr>
            <w:tcW w:w="716" w:type="dxa"/>
            <w:noWrap/>
            <w:hideMark/>
          </w:tcPr>
          <w:p w14:paraId="368C4F3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489</w:t>
            </w:r>
          </w:p>
        </w:tc>
        <w:tc>
          <w:tcPr>
            <w:tcW w:w="4672" w:type="dxa"/>
            <w:noWrap/>
            <w:hideMark/>
          </w:tcPr>
          <w:p w14:paraId="3FC8B6C5" w14:textId="4E059D37"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Kusradze</w:t>
            </w:r>
            <w:proofErr w:type="spellEnd"/>
            <w:r w:rsidR="00712F77">
              <w:rPr>
                <w:rFonts w:asciiTheme="majorBidi" w:eastAsia="Times New Roman" w:hAnsiTheme="majorBidi" w:cstheme="majorBidi"/>
                <w:color w:val="000000"/>
                <w:sz w:val="20"/>
                <w:szCs w:val="20"/>
              </w:rPr>
              <w:t xml:space="preserve"> </w:t>
            </w:r>
            <w:r w:rsidR="00712F77">
              <w:rPr>
                <w:rFonts w:asciiTheme="majorBidi" w:eastAsia="Times New Roman" w:hAnsiTheme="majorBidi" w:cstheme="majorBidi"/>
                <w:color w:val="000000"/>
                <w:sz w:val="20"/>
                <w:szCs w:val="20"/>
              </w:rPr>
              <w:fldChar w:fldCharType="begin">
                <w:fldData xml:space="preserve">PEVuZE5vdGU+PENpdGU+PEF1dGhvcj5LdXNyYWR6ZTwvQXV0aG9yPjxZZWFyPjIwMTE8L1llYXI+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=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PEVuZE5vdGU+PENpdGU+PEF1dGhvcj5LdXNyYWR6ZTwvQXV0aG9yPjxZZWFyPjIwMTE8L1llYXI+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=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712F77">
              <w:rPr>
                <w:rFonts w:asciiTheme="majorBidi" w:eastAsia="Times New Roman" w:hAnsiTheme="majorBidi" w:cstheme="majorBidi"/>
                <w:color w:val="000000"/>
                <w:sz w:val="20"/>
                <w:szCs w:val="20"/>
              </w:rPr>
            </w:r>
            <w:r w:rsidR="00712F77">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(664)</w:t>
            </w:r>
            <w:r w:rsidR="00712F77">
              <w:rPr>
                <w:rFonts w:asciiTheme="majorBidi" w:eastAsia="Times New Roman" w:hAnsiTheme="majorBidi" w:cstheme="majorBidi"/>
                <w:color w:val="000000"/>
                <w:sz w:val="20"/>
                <w:szCs w:val="20"/>
              </w:rPr>
              <w:fldChar w:fldCharType="end"/>
            </w:r>
          </w:p>
        </w:tc>
        <w:tc>
          <w:tcPr>
            <w:tcW w:w="2694" w:type="dxa"/>
            <w:noWrap/>
            <w:hideMark/>
          </w:tcPr>
          <w:p w14:paraId="121874B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12</w:t>
            </w:r>
          </w:p>
        </w:tc>
        <w:tc>
          <w:tcPr>
            <w:tcW w:w="2268" w:type="dxa"/>
            <w:noWrap/>
            <w:hideMark/>
          </w:tcPr>
          <w:p w14:paraId="4F425F7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4054D037" w14:textId="6C372FD9" w:rsidR="00F27D6F" w:rsidRPr="00B809E4" w:rsidRDefault="00ED1569" w:rsidP="006B41D5">
            <w:pPr>
              <w:rPr>
                <w:rFonts w:asciiTheme="majorBidi" w:eastAsia="Times New Roman" w:hAnsiTheme="majorBidi" w:cstheme="majorBidi"/>
                <w:color w:val="000000"/>
                <w:sz w:val="20"/>
                <w:szCs w:val="20"/>
              </w:rPr>
            </w:pPr>
            <w:r w:rsidRPr="00ED1569">
              <w:rPr>
                <w:rFonts w:asciiTheme="majorBidi" w:eastAsia="Times New Roman" w:hAnsiTheme="majorBidi" w:cstheme="majorBidi"/>
                <w:color w:val="000000"/>
                <w:sz w:val="20"/>
                <w:szCs w:val="20"/>
              </w:rPr>
              <w:t>Disk diffusion</w:t>
            </w:r>
          </w:p>
        </w:tc>
      </w:tr>
      <w:tr w:rsidR="00F27D6F" w:rsidRPr="00B809E4" w14:paraId="597EFA44" w14:textId="77777777" w:rsidTr="00D54206">
        <w:trPr>
          <w:trHeight w:val="255"/>
        </w:trPr>
        <w:tc>
          <w:tcPr>
            <w:tcW w:w="716" w:type="dxa"/>
            <w:noWrap/>
            <w:hideMark/>
          </w:tcPr>
          <w:p w14:paraId="15806DF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92</w:t>
            </w:r>
          </w:p>
        </w:tc>
        <w:tc>
          <w:tcPr>
            <w:tcW w:w="4672" w:type="dxa"/>
            <w:noWrap/>
            <w:hideMark/>
          </w:tcPr>
          <w:p w14:paraId="7B0829F2" w14:textId="7B7598D1"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Lee</w:t>
            </w:r>
            <w:r w:rsidR="00976E1A">
              <w:rPr>
                <w:rFonts w:asciiTheme="majorBidi" w:eastAsia="Times New Roman" w:hAnsiTheme="majorBidi" w:cstheme="majorBidi"/>
                <w:color w:val="000000"/>
                <w:sz w:val="20"/>
                <w:szCs w:val="20"/>
              </w:rPr>
              <w:t xml:space="preserve"> </w:t>
            </w:r>
            <w:r w:rsidR="00976E1A">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&lt;EndNote&gt;&lt;Cite&gt;&lt;Author&gt;Lee&lt;/Author&gt;&lt;Year&gt;2018&lt;/Year&gt;&lt;RecNum&gt;92&lt;/RecNum&gt;&lt;DisplayText&gt;(665)&lt;/DisplayText&gt;&lt;record&gt;&lt;rec-number&gt;92&lt;/rec-number&gt;&lt;foreign-keys&gt;&lt;key app="EN" db-id="adpd5tdrq99ptsepx5fpew53az5z5vpp2fzf" timestamp="1693300622"&gt;92&lt;/key&gt;&lt;/foreign-keys&gt;&lt;ref-type name="Journal Article"&gt;17&lt;/ref-type&gt;&lt;contributors&gt;&lt;authors&gt;&lt;author&gt;Lee, Hao-Yuan&lt;/author&gt;&lt;author&gt;Hsu, Shih-Yun&lt;/author&gt;&lt;author&gt;Hsu, Jen-Fu&lt;/author&gt;&lt;author&gt;Chen, Chyi-Liang&lt;/author&gt;&lt;author&gt;Wang, Yi-Hsin&lt;/author&gt;&lt;author&gt;Chiu, Cheng-Hsun&lt;/author&gt;&lt;/authors&gt;&lt;/contributors&gt;&lt;titles&gt;&lt;title&gt;Risk factors and molecular epidemiology of Acinetobacter baumannii bacteremia in neonates&lt;/title&gt;&lt;secondary-title&gt;Journal of Microbiology, Immunology and Infection&lt;/secondary-title&gt;&lt;/titles&gt;&lt;periodical&gt;&lt;full-title&gt;Journal of Microbiology, Immunology and Infection&lt;/full-title&gt;&lt;/periodical&gt;&lt;pages&gt;367-376&lt;/pages&gt;&lt;volume&gt;51&lt;/volume&gt;&lt;number&gt;3&lt;/number&gt;&lt;keywords&gt;&lt;keyword&gt;Neonate&lt;/keyword&gt;&lt;keyword&gt;Sequence type&lt;/keyword&gt;&lt;keyword&gt;Imipenem resistance&lt;/keyword&gt;&lt;keyword&gt;Bacteremia&lt;/keyword&gt;&lt;keyword&gt;Mortality&lt;/keyword&gt;&lt;/keywords&gt;&lt;dates&gt;&lt;year&gt;2018&lt;/year&gt;&lt;pub-dates&gt;&lt;date&gt;2018/06/01/&lt;/date&gt;&lt;/pub-dates&gt;&lt;/dates&gt;&lt;isbn&gt;1684-1182&lt;/isbn&gt;&lt;urls&gt;&lt;related-urls&gt;&lt;url&gt;https://www.sciencedirect.com/science/article/pii/S1684118217301548&lt;/url&gt;&lt;/related-urls&gt;&lt;/urls&gt;&lt;electronic-resource-num&gt;https://doi.org/10.1016/j.jmii.2017.07.013&lt;/electronic-resource-num&gt;&lt;/record&gt;&lt;/Cite&gt;&lt;/EndNote&gt;</w:instrText>
            </w:r>
            <w:r w:rsidR="00976E1A">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(665)</w:t>
            </w:r>
            <w:r w:rsidR="00976E1A">
              <w:rPr>
                <w:rFonts w:asciiTheme="majorBidi" w:eastAsia="Times New Roman" w:hAnsiTheme="majorBidi" w:cstheme="majorBidi"/>
                <w:color w:val="000000"/>
                <w:sz w:val="20"/>
                <w:szCs w:val="20"/>
              </w:rPr>
              <w:fldChar w:fldCharType="end"/>
            </w:r>
          </w:p>
        </w:tc>
        <w:tc>
          <w:tcPr>
            <w:tcW w:w="2694" w:type="dxa"/>
            <w:noWrap/>
            <w:hideMark/>
          </w:tcPr>
          <w:p w14:paraId="033E1B1C" w14:textId="08DC47EC" w:rsidR="00F27D6F" w:rsidRPr="00B809E4" w:rsidRDefault="00E104C5" w:rsidP="006B41D5">
            <w:pP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37</w:t>
            </w:r>
          </w:p>
        </w:tc>
        <w:tc>
          <w:tcPr>
            <w:tcW w:w="2268" w:type="dxa"/>
            <w:noWrap/>
            <w:hideMark/>
          </w:tcPr>
          <w:p w14:paraId="00A2ADC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7BF0A1E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3B041882" w14:textId="77777777" w:rsidTr="00D54206">
        <w:trPr>
          <w:trHeight w:val="255"/>
        </w:trPr>
        <w:tc>
          <w:tcPr>
            <w:tcW w:w="716" w:type="dxa"/>
            <w:noWrap/>
            <w:hideMark/>
          </w:tcPr>
          <w:p w14:paraId="7753DF1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61</w:t>
            </w:r>
          </w:p>
        </w:tc>
        <w:tc>
          <w:tcPr>
            <w:tcW w:w="4672" w:type="dxa"/>
            <w:noWrap/>
            <w:hideMark/>
          </w:tcPr>
          <w:p w14:paraId="67A24DC5" w14:textId="2D283787"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Leelasupasri</w:t>
            </w:r>
            <w:proofErr w:type="spellEnd"/>
            <w:r w:rsidR="00976E1A">
              <w:rPr>
                <w:rFonts w:asciiTheme="majorBidi" w:eastAsia="Times New Roman" w:hAnsiTheme="majorBidi" w:cstheme="majorBidi"/>
                <w:color w:val="000000"/>
                <w:sz w:val="20"/>
                <w:szCs w:val="20"/>
              </w:rPr>
              <w:t xml:space="preserve"> </w:t>
            </w:r>
            <w:r w:rsidR="00976E1A">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&lt;EndNote&gt;&lt;Cite&gt;&lt;Author&gt;Leelasupasri&lt;/Author&gt;&lt;Year&gt;2018&lt;/Year&gt;&lt;RecNum&gt;61&lt;/RecNum&gt;&lt;DisplayText&gt;(666)&lt;/DisplayText&gt;&lt;record&gt;&lt;rec-number&gt;61&lt;/rec-number&gt;&lt;foreign-keys&gt;&lt;key app="EN" db-id="adpd5tdrq99ptsepx5fpew53az5z5vpp2fzf" timestamp="1693300615"&gt;61&lt;/key&gt;&lt;/foreign-keys&gt;&lt;ref-type name="Journal Article"&gt;17&lt;/ref-type&gt;&lt;contributors&gt;&lt;authors&gt;&lt;author&gt;Leelasupasri, S.&lt;/author&gt;&lt;author&gt;Santimaleeworagun, W.&lt;/author&gt;&lt;author&gt;Jitwasinkul, T.&lt;/author&gt;&lt;/authors&gt;&lt;/contributors&gt;&lt;auth-address&gt;Internal Medicine Unit, Phyathai II International Hospital, Bangkok, Thailand.&amp;#xD;Department of Pharmacy, Faculty of Pharmacy, Silpakorn University, Nakhon Pathom, Thailand.&amp;#xD;Antibiotic Optimization and Patient Care Project by Pharmaceutical Initiative for Resistant Bacteria and Infectious Diseases Working Group (PIRBIG), Silpakorn University, Nakhon Pathom, Thailand.&amp;#xD;Department of Biopharmacy, Faculty of Pharmacy, Silpakorn University, Nakhon Pathom, Thailand.&lt;/auth-address&gt;&lt;titles&gt;&lt;title&gt;Antimicrobial Susceptibility among Colistin, Sulbactam, and Fosfomycin and a Synergism Study of Colistin in Combination with Sulbactam or Fosfomycin against Clinical Isolates of Carbapenem-Resistant Acinetobacter baumannii&lt;/title&gt;&lt;secondary-title&gt;J Pathog&lt;/secondary-title&gt;&lt;alt-title&gt;Journal of pathogens&lt;/alt-title&gt;&lt;/titles&gt;&lt;pages&gt;3893492&lt;/pages&gt;&lt;volume&gt;2018&lt;/volume&gt;&lt;edition&gt;2018/03/30&lt;/edition&gt;&lt;dates&gt;&lt;year&gt;2018&lt;/year&gt;&lt;/dates&gt;&lt;isbn&gt;2090-3057 (Print)&amp;#xD;2090-3057&lt;/isbn&gt;&lt;accession-num&gt;29593912&lt;/accession-num&gt;&lt;urls&gt;&lt;/urls&gt;&lt;custom2&gt;PMC5822792&lt;/custom2&gt;&lt;electronic-resource-num&gt;10.1155/2018/3893492&lt;/electronic-resource-num&gt;&lt;remote-database-provider&gt;NLM&lt;/remote-database-provider&gt;&lt;language&gt;eng&lt;/language&gt;&lt;/record&gt;&lt;/Cite&gt;&lt;/EndNote&gt;</w:instrText>
            </w:r>
            <w:r w:rsidR="00976E1A">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(666)</w:t>
            </w:r>
            <w:r w:rsidR="00976E1A">
              <w:rPr>
                <w:rFonts w:asciiTheme="majorBidi" w:eastAsia="Times New Roman" w:hAnsiTheme="majorBidi" w:cstheme="majorBidi"/>
                <w:color w:val="000000"/>
                <w:sz w:val="20"/>
                <w:szCs w:val="20"/>
              </w:rPr>
              <w:fldChar w:fldCharType="end"/>
            </w:r>
          </w:p>
        </w:tc>
        <w:tc>
          <w:tcPr>
            <w:tcW w:w="2694" w:type="dxa"/>
            <w:noWrap/>
            <w:hideMark/>
          </w:tcPr>
          <w:p w14:paraId="588E654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15</w:t>
            </w:r>
          </w:p>
        </w:tc>
        <w:tc>
          <w:tcPr>
            <w:tcW w:w="2268" w:type="dxa"/>
            <w:noWrap/>
            <w:hideMark/>
          </w:tcPr>
          <w:p w14:paraId="69D0C93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09C3E3B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1E246663" w14:textId="77777777" w:rsidTr="00D54206">
        <w:trPr>
          <w:trHeight w:val="255"/>
        </w:trPr>
        <w:tc>
          <w:tcPr>
            <w:tcW w:w="716" w:type="dxa"/>
            <w:noWrap/>
            <w:hideMark/>
          </w:tcPr>
          <w:p w14:paraId="793012B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270</w:t>
            </w:r>
          </w:p>
        </w:tc>
        <w:tc>
          <w:tcPr>
            <w:tcW w:w="4672" w:type="dxa"/>
            <w:noWrap/>
            <w:hideMark/>
          </w:tcPr>
          <w:p w14:paraId="444A34B2" w14:textId="503B3900"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Mahdian</w:t>
            </w:r>
            <w:proofErr w:type="spellEnd"/>
            <w:r w:rsidR="00142E65">
              <w:rPr>
                <w:rFonts w:asciiTheme="majorBidi" w:eastAsia="Times New Roman" w:hAnsiTheme="majorBidi" w:cstheme="majorBidi"/>
                <w:color w:val="000000"/>
                <w:sz w:val="20"/>
                <w:szCs w:val="20"/>
              </w:rPr>
              <w:t xml:space="preserve"> </w:t>
            </w:r>
            <w:r w:rsidR="00142E65">
              <w:rPr>
                <w:rFonts w:asciiTheme="majorBidi" w:eastAsia="Times New Roman" w:hAnsiTheme="majorBidi" w:cstheme="majorBidi"/>
                <w:color w:val="000000"/>
                <w:sz w:val="20"/>
                <w:szCs w:val="20"/>
              </w:rPr>
              <w:fldChar w:fldCharType="begin">
                <w:fldData xml:space="preserve">PEVuZE5vdGU+PENpdGU+PEF1dGhvcj5NYWhkaWFuPC9BdXRob3I+PFllYXI+MjAxNTwvWWVhcj48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PEVuZE5vdGU+PENpdGU+PEF1dGhvcj5NYWhkaWFuPC9BdXRob3I+PFllYXI+MjAxNTwvWWVhcj48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142E65">
              <w:rPr>
                <w:rFonts w:asciiTheme="majorBidi" w:eastAsia="Times New Roman" w:hAnsiTheme="majorBidi" w:cstheme="majorBidi"/>
                <w:color w:val="000000"/>
                <w:sz w:val="20"/>
                <w:szCs w:val="20"/>
              </w:rPr>
            </w:r>
            <w:r w:rsidR="00142E65">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(667)</w:t>
            </w:r>
            <w:r w:rsidR="00142E65">
              <w:rPr>
                <w:rFonts w:asciiTheme="majorBidi" w:eastAsia="Times New Roman" w:hAnsiTheme="majorBidi" w:cstheme="majorBidi"/>
                <w:color w:val="000000"/>
                <w:sz w:val="20"/>
                <w:szCs w:val="20"/>
              </w:rPr>
              <w:fldChar w:fldCharType="end"/>
            </w:r>
          </w:p>
        </w:tc>
        <w:tc>
          <w:tcPr>
            <w:tcW w:w="2694" w:type="dxa"/>
            <w:noWrap/>
            <w:hideMark/>
          </w:tcPr>
          <w:p w14:paraId="6DD4583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37</w:t>
            </w:r>
          </w:p>
        </w:tc>
        <w:tc>
          <w:tcPr>
            <w:tcW w:w="2268" w:type="dxa"/>
            <w:noWrap/>
            <w:hideMark/>
          </w:tcPr>
          <w:p w14:paraId="0649481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445F7BF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03FE6384" w14:textId="77777777" w:rsidTr="00D54206">
        <w:trPr>
          <w:trHeight w:val="255"/>
        </w:trPr>
        <w:tc>
          <w:tcPr>
            <w:tcW w:w="716" w:type="dxa"/>
            <w:noWrap/>
            <w:hideMark/>
          </w:tcPr>
          <w:p w14:paraId="7578B6C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w:t>
            </w:r>
          </w:p>
        </w:tc>
        <w:tc>
          <w:tcPr>
            <w:tcW w:w="4672" w:type="dxa"/>
            <w:noWrap/>
            <w:hideMark/>
          </w:tcPr>
          <w:p w14:paraId="330825AA" w14:textId="5D322CA6"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Malekzadegan</w:t>
            </w:r>
            <w:proofErr w:type="spellEnd"/>
            <w:r w:rsidR="00142E65">
              <w:rPr>
                <w:rFonts w:asciiTheme="majorBidi" w:eastAsia="Times New Roman" w:hAnsiTheme="majorBidi" w:cstheme="majorBidi"/>
                <w:color w:val="000000"/>
                <w:sz w:val="20"/>
                <w:szCs w:val="20"/>
              </w:rPr>
              <w:t xml:space="preserve"> </w:t>
            </w:r>
            <w:r w:rsidR="00142E65">
              <w:rPr>
                <w:rFonts w:asciiTheme="majorBidi" w:eastAsia="Times New Roman" w:hAnsiTheme="majorBidi" w:cstheme="majorBidi"/>
                <w:color w:val="000000"/>
                <w:sz w:val="20"/>
                <w:szCs w:val="20"/>
              </w:rPr>
              <w:fldChar w:fldCharType="begin">
                <w:fldData xml:space="preserve">PEVuZE5vdGU+PENpdGU+PEF1dGhvcj5NYWxla3phZGVnYW48L0F1dGhvcj48WWVhcj4yMDE5PC9Z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PEVuZE5vdGU+PENpdGU+PEF1dGhvcj5NYWxla3phZGVnYW48L0F1dGhvcj48WWVhcj4yMDE5PC9Z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142E65">
              <w:rPr>
                <w:rFonts w:asciiTheme="majorBidi" w:eastAsia="Times New Roman" w:hAnsiTheme="majorBidi" w:cstheme="majorBidi"/>
                <w:color w:val="000000"/>
                <w:sz w:val="20"/>
                <w:szCs w:val="20"/>
              </w:rPr>
            </w:r>
            <w:r w:rsidR="00142E65">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(668)</w:t>
            </w:r>
            <w:r w:rsidR="00142E65">
              <w:rPr>
                <w:rFonts w:asciiTheme="majorBidi" w:eastAsia="Times New Roman" w:hAnsiTheme="majorBidi" w:cstheme="majorBidi"/>
                <w:color w:val="000000"/>
                <w:sz w:val="20"/>
                <w:szCs w:val="20"/>
              </w:rPr>
              <w:fldChar w:fldCharType="end"/>
            </w:r>
          </w:p>
        </w:tc>
        <w:tc>
          <w:tcPr>
            <w:tcW w:w="2694" w:type="dxa"/>
            <w:noWrap/>
            <w:hideMark/>
          </w:tcPr>
          <w:p w14:paraId="5A99C7E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18</w:t>
            </w:r>
          </w:p>
        </w:tc>
        <w:tc>
          <w:tcPr>
            <w:tcW w:w="2268" w:type="dxa"/>
            <w:noWrap/>
            <w:hideMark/>
          </w:tcPr>
          <w:p w14:paraId="58966D9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1DF6113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5E195569" w14:textId="77777777" w:rsidTr="00D54206">
        <w:trPr>
          <w:trHeight w:val="255"/>
        </w:trPr>
        <w:tc>
          <w:tcPr>
            <w:tcW w:w="716" w:type="dxa"/>
            <w:noWrap/>
            <w:hideMark/>
          </w:tcPr>
          <w:p w14:paraId="520054BB" w14:textId="77777777" w:rsidR="00F27D6F" w:rsidRPr="00EC58D9" w:rsidRDefault="00F27D6F" w:rsidP="006B41D5">
            <w:pPr>
              <w:rPr>
                <w:rFonts w:asciiTheme="majorBidi" w:eastAsia="Times New Roman" w:hAnsiTheme="majorBidi" w:cstheme="majorBidi"/>
                <w:color w:val="000000"/>
                <w:sz w:val="20"/>
                <w:szCs w:val="20"/>
              </w:rPr>
            </w:pPr>
            <w:r w:rsidRPr="00EC58D9">
              <w:rPr>
                <w:rFonts w:asciiTheme="majorBidi" w:eastAsia="Times New Roman" w:hAnsiTheme="majorBidi" w:cstheme="majorBidi"/>
                <w:color w:val="000000"/>
                <w:sz w:val="20"/>
                <w:szCs w:val="20"/>
              </w:rPr>
              <w:t>448</w:t>
            </w:r>
          </w:p>
        </w:tc>
        <w:tc>
          <w:tcPr>
            <w:tcW w:w="4672" w:type="dxa"/>
            <w:noWrap/>
            <w:hideMark/>
          </w:tcPr>
          <w:p w14:paraId="71BF6C50" w14:textId="554AFC46" w:rsidR="00F27D6F" w:rsidRPr="00EC58D9" w:rsidRDefault="00F27D6F" w:rsidP="006B41D5">
            <w:pPr>
              <w:rPr>
                <w:rFonts w:asciiTheme="majorBidi" w:eastAsia="Times New Roman" w:hAnsiTheme="majorBidi" w:cstheme="majorBidi"/>
                <w:color w:val="000000"/>
                <w:sz w:val="20"/>
                <w:szCs w:val="20"/>
              </w:rPr>
            </w:pPr>
            <w:proofErr w:type="spellStart"/>
            <w:r w:rsidRPr="00EC58D9">
              <w:rPr>
                <w:rFonts w:asciiTheme="majorBidi" w:eastAsia="Times New Roman" w:hAnsiTheme="majorBidi" w:cstheme="majorBidi"/>
                <w:color w:val="000000"/>
                <w:sz w:val="20"/>
                <w:szCs w:val="20"/>
              </w:rPr>
              <w:t>Manageiro</w:t>
            </w:r>
            <w:proofErr w:type="spellEnd"/>
            <w:r w:rsidR="00142E65" w:rsidRPr="00EC58D9">
              <w:rPr>
                <w:rFonts w:asciiTheme="majorBidi" w:eastAsia="Times New Roman" w:hAnsiTheme="majorBidi" w:cstheme="majorBidi"/>
                <w:color w:val="000000"/>
                <w:sz w:val="20"/>
                <w:szCs w:val="20"/>
              </w:rPr>
              <w:t xml:space="preserve"> </w:t>
            </w:r>
            <w:r w:rsidR="00142E65" w:rsidRPr="00EC58D9">
              <w:rPr>
                <w:rFonts w:asciiTheme="majorBidi" w:eastAsia="Times New Roman" w:hAnsiTheme="majorBidi" w:cstheme="majorBidi"/>
                <w:color w:val="000000"/>
                <w:sz w:val="20"/>
                <w:szCs w:val="20"/>
              </w:rPr>
              <w:fldChar w:fldCharType="begin">
                <w:fldData xml:space="preserve">PEVuZE5vdGU+PENpdGU+PEF1dGhvcj5NYW5hZ2Vpcm88L0F1dGhvcj48WWVhcj4yMDEyPC9ZZWFy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PEVuZE5vdGU+PENpdGU+PEF1dGhvcj5NYW5hZ2Vpcm88L0F1dGhvcj48WWVhcj4yMDEyPC9ZZWFy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142E65" w:rsidRPr="00EC58D9">
              <w:rPr>
                <w:rFonts w:asciiTheme="majorBidi" w:eastAsia="Times New Roman" w:hAnsiTheme="majorBidi" w:cstheme="majorBidi"/>
                <w:color w:val="000000"/>
                <w:sz w:val="20"/>
                <w:szCs w:val="20"/>
              </w:rPr>
            </w:r>
            <w:r w:rsidR="00142E65" w:rsidRPr="00EC58D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(669)</w:t>
            </w:r>
            <w:r w:rsidR="00142E65" w:rsidRPr="00EC58D9">
              <w:rPr>
                <w:rFonts w:asciiTheme="majorBidi" w:eastAsia="Times New Roman" w:hAnsiTheme="majorBidi" w:cstheme="majorBidi"/>
                <w:color w:val="000000"/>
                <w:sz w:val="20"/>
                <w:szCs w:val="20"/>
              </w:rPr>
              <w:fldChar w:fldCharType="end"/>
            </w:r>
          </w:p>
        </w:tc>
        <w:tc>
          <w:tcPr>
            <w:tcW w:w="2694" w:type="dxa"/>
            <w:noWrap/>
            <w:hideMark/>
          </w:tcPr>
          <w:p w14:paraId="57AB25D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116</w:t>
            </w:r>
          </w:p>
        </w:tc>
        <w:tc>
          <w:tcPr>
            <w:tcW w:w="2268" w:type="dxa"/>
            <w:noWrap/>
            <w:hideMark/>
          </w:tcPr>
          <w:p w14:paraId="5BD838D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w:t>
            </w:r>
          </w:p>
        </w:tc>
        <w:tc>
          <w:tcPr>
            <w:tcW w:w="1701" w:type="dxa"/>
            <w:noWrap/>
            <w:hideMark/>
          </w:tcPr>
          <w:p w14:paraId="110A959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6C45CBBF" w14:textId="77777777" w:rsidTr="00D54206">
        <w:trPr>
          <w:trHeight w:val="255"/>
        </w:trPr>
        <w:tc>
          <w:tcPr>
            <w:tcW w:w="716" w:type="dxa"/>
            <w:noWrap/>
            <w:hideMark/>
          </w:tcPr>
          <w:p w14:paraId="0CEE86A6" w14:textId="77777777" w:rsidR="00F27D6F" w:rsidRPr="00EC58D9" w:rsidRDefault="00F27D6F" w:rsidP="006B41D5">
            <w:pPr>
              <w:rPr>
                <w:rFonts w:asciiTheme="majorBidi" w:eastAsia="Times New Roman" w:hAnsiTheme="majorBidi" w:cstheme="majorBidi"/>
                <w:color w:val="000000"/>
                <w:sz w:val="20"/>
                <w:szCs w:val="20"/>
              </w:rPr>
            </w:pPr>
            <w:r w:rsidRPr="00EC58D9">
              <w:rPr>
                <w:rFonts w:asciiTheme="majorBidi" w:eastAsia="Times New Roman" w:hAnsiTheme="majorBidi" w:cstheme="majorBidi"/>
                <w:color w:val="000000"/>
                <w:sz w:val="20"/>
                <w:szCs w:val="20"/>
              </w:rPr>
              <w:t>451</w:t>
            </w:r>
          </w:p>
        </w:tc>
        <w:tc>
          <w:tcPr>
            <w:tcW w:w="4672" w:type="dxa"/>
            <w:noWrap/>
            <w:hideMark/>
          </w:tcPr>
          <w:p w14:paraId="35B03831" w14:textId="47644B61" w:rsidR="00F27D6F" w:rsidRPr="00EC58D9" w:rsidRDefault="00F27D6F" w:rsidP="006B41D5">
            <w:pPr>
              <w:rPr>
                <w:rFonts w:asciiTheme="majorBidi" w:eastAsia="Times New Roman" w:hAnsiTheme="majorBidi" w:cstheme="majorBidi"/>
                <w:color w:val="000000"/>
                <w:sz w:val="20"/>
                <w:szCs w:val="20"/>
              </w:rPr>
            </w:pPr>
            <w:proofErr w:type="spellStart"/>
            <w:r w:rsidRPr="00EC58D9">
              <w:rPr>
                <w:rFonts w:asciiTheme="majorBidi" w:eastAsia="Times New Roman" w:hAnsiTheme="majorBidi" w:cstheme="majorBidi"/>
                <w:color w:val="000000"/>
                <w:sz w:val="20"/>
                <w:szCs w:val="20"/>
              </w:rPr>
              <w:t>Maraki</w:t>
            </w:r>
            <w:proofErr w:type="spellEnd"/>
            <w:r w:rsidR="00142E65" w:rsidRPr="00EC58D9">
              <w:rPr>
                <w:rFonts w:asciiTheme="majorBidi" w:eastAsia="Times New Roman" w:hAnsiTheme="majorBidi" w:cstheme="majorBidi"/>
                <w:color w:val="000000"/>
                <w:sz w:val="20"/>
                <w:szCs w:val="20"/>
              </w:rPr>
              <w:t xml:space="preserve"> </w:t>
            </w:r>
            <w:r w:rsidR="00142E65" w:rsidRPr="00EC58D9">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&lt;EndNote&gt;&lt;Cite&gt;&lt;Author&gt;Maraki&lt;/Author&gt;&lt;Year&gt;2012&lt;/Year&gt;&lt;RecNum&gt;452&lt;/RecNum&gt;&lt;DisplayText&gt;(670)&lt;/DisplayText&gt;&lt;record&gt;&lt;rec-number&gt;452&lt;/rec-number&gt;&lt;foreign-keys&gt;&lt;key app="EN" db-id="adpd5tdrq99ptsepx5fpew53az5z5vpp2fzf" timestamp="1693300801"&gt;452&lt;/key&gt;&lt;/foreign-keys&gt;&lt;ref-type name="Journal Article"&gt;17&lt;/ref-type&gt;&lt;contributors&gt;&lt;authors&gt;&lt;author&gt;Maraki, S.&lt;/author&gt;&lt;author&gt;Mavros, M. N.&lt;/author&gt;&lt;author&gt;Kofteridis, D. P.&lt;/author&gt;&lt;author&gt;Samonis, G.&lt;/author&gt;&lt;author&gt;Falagas, M. E.&lt;/author&gt;&lt;/authors&gt;&lt;/contributors&gt;&lt;auth-address&gt;Department of Clinical Microbiology, University Hospital of Heraklion, Heraklion, Crete, Greece.&lt;/auth-address&gt;&lt;titles&gt;&lt;title&gt;Epidemiology and antimicrobial sensitivities of 536 multi-drug-resistant gram-negative bacilli isolated from patients treated on surgical wards&lt;/title&gt;&lt;secondary-title&gt;Surg Infect (Larchmt)&lt;/secondary-title&gt;&lt;alt-title&gt;Surgical infections&lt;/alt-title&gt;&lt;/titles&gt;&lt;pages&gt;326-31&lt;/pages&gt;&lt;volume&gt;13&lt;/volume&gt;&lt;number&gt;5&lt;/number&gt;&lt;edition&gt;2012/09/28&lt;/edition&gt;&lt;keywords&gt;&lt;keyword&gt;Anti-Bacterial Agents/*pharmacology&lt;/keyword&gt;&lt;keyword&gt;Drug Resistance, Multiple, Bacterial&lt;/keyword&gt;&lt;keyword&gt;Gram-Negative Bacteria/*drug effects/isolation &amp;amp; purification&lt;/keyword&gt;&lt;keyword&gt;Gram-Negative Bacterial Infections/*epidemiology/*microbiology&lt;/keyword&gt;&lt;keyword&gt;Greece/epidemiology&lt;/keyword&gt;&lt;keyword&gt;Humans&lt;/keyword&gt;&lt;keyword&gt;Microbial Sensitivity Tests&lt;/keyword&gt;&lt;keyword&gt;Prevalence&lt;/keyword&gt;&lt;keyword&gt;Retrospective Studies&lt;/keyword&gt;&lt;keyword&gt;Surgery Department, Hospital/statistics &amp;amp; numerical data&lt;/keyword&gt;&lt;/keywords&gt;&lt;dates&gt;&lt;year&gt;2012&lt;/year&gt;&lt;pub-dates&gt;&lt;date&gt;Oct&lt;/date&gt;&lt;/pub-dates&gt;&lt;/dates&gt;&lt;isbn&gt;1096-2964&lt;/isbn&gt;&lt;accession-num&gt;23013255&lt;/accession-num&gt;&lt;urls&gt;&lt;/urls&gt;&lt;electronic-resource-num&gt;10.1089/sur.2011.115&lt;/electronic-resource-num&gt;&lt;remote-database-provider&gt;NLM&lt;/remote-database-provider&gt;&lt;language&gt;eng&lt;/language&gt;&lt;/record&gt;&lt;/Cite&gt;&lt;/EndNote&gt;</w:instrText>
            </w:r>
            <w:r w:rsidR="00142E65" w:rsidRPr="00EC58D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(670)</w:t>
            </w:r>
            <w:r w:rsidR="00142E65" w:rsidRPr="00EC58D9">
              <w:rPr>
                <w:rFonts w:asciiTheme="majorBidi" w:eastAsia="Times New Roman" w:hAnsiTheme="majorBidi" w:cstheme="majorBidi"/>
                <w:color w:val="000000"/>
                <w:sz w:val="20"/>
                <w:szCs w:val="20"/>
              </w:rPr>
              <w:fldChar w:fldCharType="end"/>
            </w:r>
          </w:p>
        </w:tc>
        <w:tc>
          <w:tcPr>
            <w:tcW w:w="2694" w:type="dxa"/>
            <w:noWrap/>
            <w:hideMark/>
          </w:tcPr>
          <w:p w14:paraId="446877E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137</w:t>
            </w:r>
          </w:p>
        </w:tc>
        <w:tc>
          <w:tcPr>
            <w:tcW w:w="2268" w:type="dxa"/>
            <w:noWrap/>
            <w:hideMark/>
          </w:tcPr>
          <w:p w14:paraId="76CBE8E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8</w:t>
            </w:r>
          </w:p>
        </w:tc>
        <w:tc>
          <w:tcPr>
            <w:tcW w:w="1701" w:type="dxa"/>
            <w:noWrap/>
            <w:hideMark/>
          </w:tcPr>
          <w:p w14:paraId="07B2AA8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2AB44BD2" w14:textId="77777777" w:rsidTr="00D54206">
        <w:trPr>
          <w:trHeight w:val="255"/>
        </w:trPr>
        <w:tc>
          <w:tcPr>
            <w:tcW w:w="716" w:type="dxa"/>
            <w:noWrap/>
            <w:hideMark/>
          </w:tcPr>
          <w:p w14:paraId="4CA64723" w14:textId="77777777" w:rsidR="00F27D6F" w:rsidRPr="00EC58D9" w:rsidRDefault="00F27D6F" w:rsidP="006B41D5">
            <w:pPr>
              <w:rPr>
                <w:rFonts w:asciiTheme="majorBidi" w:eastAsia="Times New Roman" w:hAnsiTheme="majorBidi" w:cstheme="majorBidi"/>
                <w:color w:val="000000"/>
                <w:sz w:val="20"/>
                <w:szCs w:val="20"/>
              </w:rPr>
            </w:pPr>
            <w:r w:rsidRPr="00EC58D9">
              <w:rPr>
                <w:rFonts w:asciiTheme="majorBidi" w:eastAsia="Times New Roman" w:hAnsiTheme="majorBidi" w:cstheme="majorBidi"/>
                <w:color w:val="000000"/>
                <w:sz w:val="20"/>
                <w:szCs w:val="20"/>
              </w:rPr>
              <w:t>815</w:t>
            </w:r>
          </w:p>
        </w:tc>
        <w:tc>
          <w:tcPr>
            <w:tcW w:w="4672" w:type="dxa"/>
            <w:noWrap/>
            <w:hideMark/>
          </w:tcPr>
          <w:p w14:paraId="2203E129" w14:textId="7CA93253" w:rsidR="00F27D6F" w:rsidRPr="00EC58D9" w:rsidRDefault="00F27D6F" w:rsidP="006B41D5">
            <w:pPr>
              <w:rPr>
                <w:rFonts w:asciiTheme="majorBidi" w:eastAsia="Times New Roman" w:hAnsiTheme="majorBidi" w:cstheme="majorBidi"/>
                <w:sz w:val="20"/>
                <w:szCs w:val="20"/>
              </w:rPr>
            </w:pPr>
            <w:proofErr w:type="spellStart"/>
            <w:r w:rsidRPr="00EC58D9">
              <w:rPr>
                <w:rFonts w:asciiTheme="majorBidi" w:eastAsia="Times New Roman" w:hAnsiTheme="majorBidi" w:cstheme="majorBidi"/>
                <w:sz w:val="20"/>
                <w:szCs w:val="20"/>
              </w:rPr>
              <w:t>Marwa</w:t>
            </w:r>
            <w:proofErr w:type="spellEnd"/>
            <w:r w:rsidRPr="00EC58D9">
              <w:rPr>
                <w:rFonts w:asciiTheme="majorBidi" w:eastAsia="Times New Roman" w:hAnsiTheme="majorBidi" w:cstheme="majorBidi"/>
                <w:sz w:val="20"/>
                <w:szCs w:val="20"/>
              </w:rPr>
              <w:t xml:space="preserve"> </w:t>
            </w:r>
            <w:proofErr w:type="spellStart"/>
            <w:r w:rsidRPr="00EC58D9">
              <w:rPr>
                <w:rFonts w:asciiTheme="majorBidi" w:eastAsia="Times New Roman" w:hAnsiTheme="majorBidi" w:cstheme="majorBidi"/>
                <w:sz w:val="20"/>
                <w:szCs w:val="20"/>
              </w:rPr>
              <w:t>Shabban</w:t>
            </w:r>
            <w:proofErr w:type="spellEnd"/>
            <w:r w:rsidR="00F146E9" w:rsidRPr="00EC58D9">
              <w:rPr>
                <w:rFonts w:asciiTheme="majorBidi" w:eastAsia="Times New Roman" w:hAnsiTheme="majorBidi" w:cstheme="majorBidi"/>
                <w:sz w:val="20"/>
                <w:szCs w:val="20"/>
              </w:rPr>
              <w:t xml:space="preserve"> </w:t>
            </w:r>
            <w:r w:rsidR="00F146E9" w:rsidRPr="00EC58D9">
              <w:rPr>
                <w:rFonts w:asciiTheme="majorBidi" w:eastAsia="Times New Roman" w:hAnsiTheme="majorBidi" w:cstheme="majorBidi"/>
                <w:sz w:val="20"/>
                <w:szCs w:val="20"/>
              </w:rPr>
              <w:fldChar w:fldCharType="begin"/>
            </w:r>
            <w:r w:rsidR="00CC6B4E">
              <w:rPr>
                <w:rFonts w:asciiTheme="majorBidi" w:eastAsia="Times New Roman" w:hAnsiTheme="majorBidi" w:cstheme="majorBidi"/>
                <w:sz w:val="20"/>
                <w:szCs w:val="20"/>
              </w:rPr>
              <w:instrText xml:space="preserve"> ADDIN EN.CITE &lt;EndNote&gt;&lt;Cite&gt;&lt;Author&gt;Shabban&lt;/Author&gt;&lt;Year&gt;2020&lt;/Year&gt;&lt;RecNum&gt;109&lt;/RecNum&gt;&lt;DisplayText&gt;(671)&lt;/DisplayText&gt;&lt;record&gt;&lt;rec-number&gt;109&lt;/rec-number&gt;&lt;foreign-keys&gt;&lt;key app="EN" db-id="sxve52zrqt9xvxe00wspfz5drefv5tfs0rr2" timestamp="1694357571"&gt;109&lt;/key&gt;&lt;/foreign-keys&gt;&lt;ref-type name="Journal Article"&gt;17&lt;/ref-type&gt;&lt;contributors&gt;&lt;authors&gt;&lt;author&gt;Shabban, Marwa&lt;/author&gt;&lt;author&gt;Fahim, Noha Alaa Eldin&lt;/author&gt;&lt;author&gt;Montasser, Karim&lt;/author&gt;&lt;author&gt;El Magd, Nagwa M Abo&lt;/author&gt;&lt;/authors&gt;&lt;/contributors&gt;&lt;titles&gt;&lt;title&gt;Resistance to colistin mediated by mcr-1 among multidrug resistant Gram negative pathogens at a tertiary care hospital, Egypt&lt;/title&gt;&lt;secondary-title&gt;J. Pure Appl. Microbiol&lt;/secondary-title&gt;&lt;/titles&gt;&lt;periodical&gt;&lt;full-title&gt;J. Pure Appl. Microbiol&lt;/full-title&gt;&lt;/periodical&gt;&lt;pages&gt;1125-1132&lt;/pages&gt;&lt;volume&gt;14&lt;/volume&gt;&lt;number&gt;2&lt;/number&gt;&lt;dates&gt;&lt;year&gt;2020&lt;/year&gt;&lt;/dates&gt;&lt;urls&gt;&lt;/urls&gt;&lt;/record&gt;&lt;/Cite&gt;&lt;/EndNote&gt;</w:instrText>
            </w:r>
            <w:r w:rsidR="00F146E9" w:rsidRPr="00EC58D9">
              <w:rPr>
                <w:rFonts w:asciiTheme="majorBidi" w:eastAsia="Times New Roman" w:hAnsiTheme="majorBidi" w:cstheme="majorBidi"/>
                <w:sz w:val="20"/>
                <w:szCs w:val="20"/>
              </w:rPr>
              <w:fldChar w:fldCharType="separate"/>
            </w:r>
            <w:r w:rsidR="00CC6B4E">
              <w:rPr>
                <w:rFonts w:asciiTheme="majorBidi" w:eastAsia="Times New Roman" w:hAnsiTheme="majorBidi" w:cstheme="majorBidi"/>
                <w:noProof/>
                <w:sz w:val="20"/>
                <w:szCs w:val="20"/>
              </w:rPr>
              <w:t>(671)</w:t>
            </w:r>
            <w:r w:rsidR="00F146E9" w:rsidRPr="00EC58D9">
              <w:rPr>
                <w:rFonts w:asciiTheme="majorBidi" w:eastAsia="Times New Roman" w:hAnsiTheme="majorBidi" w:cstheme="majorBidi"/>
                <w:sz w:val="20"/>
                <w:szCs w:val="20"/>
              </w:rPr>
              <w:fldChar w:fldCharType="end"/>
            </w:r>
          </w:p>
        </w:tc>
        <w:tc>
          <w:tcPr>
            <w:tcW w:w="2694" w:type="dxa"/>
            <w:noWrap/>
            <w:hideMark/>
          </w:tcPr>
          <w:p w14:paraId="09E1946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14</w:t>
            </w:r>
          </w:p>
        </w:tc>
        <w:tc>
          <w:tcPr>
            <w:tcW w:w="2268" w:type="dxa"/>
            <w:noWrap/>
            <w:hideMark/>
          </w:tcPr>
          <w:p w14:paraId="2E06D0D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w:t>
            </w:r>
          </w:p>
        </w:tc>
        <w:tc>
          <w:tcPr>
            <w:tcW w:w="1701" w:type="dxa"/>
            <w:noWrap/>
            <w:hideMark/>
          </w:tcPr>
          <w:p w14:paraId="568796E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392329C1" w14:textId="77777777" w:rsidTr="00D54206">
        <w:trPr>
          <w:trHeight w:val="255"/>
        </w:trPr>
        <w:tc>
          <w:tcPr>
            <w:tcW w:w="716" w:type="dxa"/>
            <w:noWrap/>
            <w:hideMark/>
          </w:tcPr>
          <w:p w14:paraId="61CD8A75" w14:textId="77777777" w:rsidR="00F27D6F" w:rsidRPr="00EC58D9" w:rsidRDefault="00F27D6F" w:rsidP="006B41D5">
            <w:pPr>
              <w:rPr>
                <w:rFonts w:asciiTheme="majorBidi" w:eastAsia="Times New Roman" w:hAnsiTheme="majorBidi" w:cstheme="majorBidi"/>
                <w:color w:val="000000"/>
                <w:sz w:val="20"/>
                <w:szCs w:val="20"/>
              </w:rPr>
            </w:pPr>
            <w:r w:rsidRPr="00EC58D9">
              <w:rPr>
                <w:rFonts w:asciiTheme="majorBidi" w:eastAsia="Times New Roman" w:hAnsiTheme="majorBidi" w:cstheme="majorBidi"/>
                <w:color w:val="000000"/>
                <w:sz w:val="20"/>
                <w:szCs w:val="20"/>
              </w:rPr>
              <w:t>73</w:t>
            </w:r>
          </w:p>
        </w:tc>
        <w:tc>
          <w:tcPr>
            <w:tcW w:w="4672" w:type="dxa"/>
            <w:noWrap/>
            <w:hideMark/>
          </w:tcPr>
          <w:p w14:paraId="25459C2C" w14:textId="1D62AEF2" w:rsidR="00F27D6F" w:rsidRPr="00EC58D9" w:rsidRDefault="00F27D6F" w:rsidP="006B41D5">
            <w:pPr>
              <w:rPr>
                <w:rFonts w:asciiTheme="majorBidi" w:eastAsia="Times New Roman" w:hAnsiTheme="majorBidi" w:cstheme="majorBidi"/>
                <w:color w:val="000000"/>
                <w:sz w:val="20"/>
                <w:szCs w:val="20"/>
              </w:rPr>
            </w:pPr>
            <w:proofErr w:type="spellStart"/>
            <w:r w:rsidRPr="00EC58D9">
              <w:rPr>
                <w:rFonts w:asciiTheme="majorBidi" w:eastAsia="Times New Roman" w:hAnsiTheme="majorBidi" w:cstheme="majorBidi"/>
                <w:color w:val="000000"/>
                <w:sz w:val="20"/>
                <w:szCs w:val="20"/>
              </w:rPr>
              <w:t>Mathlouthi</w:t>
            </w:r>
            <w:proofErr w:type="spellEnd"/>
            <w:r w:rsidR="00142E65" w:rsidRPr="00EC58D9">
              <w:rPr>
                <w:rFonts w:asciiTheme="majorBidi" w:eastAsia="Times New Roman" w:hAnsiTheme="majorBidi" w:cstheme="majorBidi"/>
                <w:color w:val="000000"/>
                <w:sz w:val="20"/>
                <w:szCs w:val="20"/>
              </w:rPr>
              <w:t xml:space="preserve"> </w:t>
            </w:r>
            <w:r w:rsidR="00142E65" w:rsidRPr="00EC58D9">
              <w:rPr>
                <w:rFonts w:asciiTheme="majorBidi" w:eastAsia="Times New Roman" w:hAnsiTheme="majorBidi" w:cstheme="majorBidi"/>
                <w:color w:val="000000"/>
                <w:sz w:val="20"/>
                <w:szCs w:val="20"/>
              </w:rPr>
              <w:fldChar w:fldCharType="begin">
                <w:fldData xml:space="preserve">PEVuZE5vdGU+PENpdGU+PEF1dGhvcj5NYXRobG91dGhpPC9BdXRob3I+PFllYXI+MjAxODwvWWVh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PEVuZE5vdGU+PENpdGU+PEF1dGhvcj5NYXRobG91dGhpPC9BdXRob3I+PFllYXI+MjAxODwvWWVh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142E65" w:rsidRPr="00EC58D9">
              <w:rPr>
                <w:rFonts w:asciiTheme="majorBidi" w:eastAsia="Times New Roman" w:hAnsiTheme="majorBidi" w:cstheme="majorBidi"/>
                <w:color w:val="000000"/>
                <w:sz w:val="20"/>
                <w:szCs w:val="20"/>
              </w:rPr>
            </w:r>
            <w:r w:rsidR="00142E65" w:rsidRPr="00EC58D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(672)</w:t>
            </w:r>
            <w:r w:rsidR="00142E65" w:rsidRPr="00EC58D9">
              <w:rPr>
                <w:rFonts w:asciiTheme="majorBidi" w:eastAsia="Times New Roman" w:hAnsiTheme="majorBidi" w:cstheme="majorBidi"/>
                <w:color w:val="000000"/>
                <w:sz w:val="20"/>
                <w:szCs w:val="20"/>
              </w:rPr>
              <w:fldChar w:fldCharType="end"/>
            </w:r>
          </w:p>
        </w:tc>
        <w:tc>
          <w:tcPr>
            <w:tcW w:w="2694" w:type="dxa"/>
            <w:noWrap/>
            <w:hideMark/>
          </w:tcPr>
          <w:p w14:paraId="7A850C8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25</w:t>
            </w:r>
          </w:p>
        </w:tc>
        <w:tc>
          <w:tcPr>
            <w:tcW w:w="2268" w:type="dxa"/>
            <w:noWrap/>
            <w:hideMark/>
          </w:tcPr>
          <w:p w14:paraId="5D3DF73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2D4131E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1BDE57CF" w14:textId="77777777" w:rsidTr="00D54206">
        <w:trPr>
          <w:trHeight w:val="255"/>
        </w:trPr>
        <w:tc>
          <w:tcPr>
            <w:tcW w:w="716" w:type="dxa"/>
            <w:noWrap/>
            <w:hideMark/>
          </w:tcPr>
          <w:p w14:paraId="1505A09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322</w:t>
            </w:r>
          </w:p>
        </w:tc>
        <w:tc>
          <w:tcPr>
            <w:tcW w:w="4672" w:type="dxa"/>
            <w:noWrap/>
            <w:hideMark/>
          </w:tcPr>
          <w:p w14:paraId="13EF762A" w14:textId="553AE923"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Mavroidi</w:t>
            </w:r>
            <w:proofErr w:type="spellEnd"/>
            <w:r w:rsidR="00142E65">
              <w:rPr>
                <w:rFonts w:asciiTheme="majorBidi" w:eastAsia="Times New Roman" w:hAnsiTheme="majorBidi" w:cstheme="majorBidi"/>
                <w:color w:val="000000"/>
                <w:sz w:val="20"/>
                <w:szCs w:val="20"/>
              </w:rPr>
              <w:t xml:space="preserve"> </w:t>
            </w:r>
            <w:r w:rsidR="00142E65">
              <w:rPr>
                <w:rFonts w:asciiTheme="majorBidi" w:eastAsia="Times New Roman" w:hAnsiTheme="majorBidi" w:cstheme="majorBidi"/>
                <w:color w:val="000000"/>
                <w:sz w:val="20"/>
                <w:szCs w:val="20"/>
              </w:rPr>
              <w:fldChar w:fldCharType="begin">
                <w:fldData xml:space="preserve">PEVuZE5vdGU+PENpdGU+PEF1dGhvcj5NYXZyb2lkaTwvQXV0aG9yPjxZZWFyPjIwMTU8L1llYXI+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PEVuZE5vdGU+PENpdGU+PEF1dGhvcj5NYXZyb2lkaTwvQXV0aG9yPjxZZWFyPjIwMTU8L1llYXI+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142E65">
              <w:rPr>
                <w:rFonts w:asciiTheme="majorBidi" w:eastAsia="Times New Roman" w:hAnsiTheme="majorBidi" w:cstheme="majorBidi"/>
                <w:color w:val="000000"/>
                <w:sz w:val="20"/>
                <w:szCs w:val="20"/>
              </w:rPr>
            </w:r>
            <w:r w:rsidR="00142E65">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(673)</w:t>
            </w:r>
            <w:r w:rsidR="00142E65">
              <w:rPr>
                <w:rFonts w:asciiTheme="majorBidi" w:eastAsia="Times New Roman" w:hAnsiTheme="majorBidi" w:cstheme="majorBidi"/>
                <w:color w:val="000000"/>
                <w:sz w:val="20"/>
                <w:szCs w:val="20"/>
              </w:rPr>
              <w:fldChar w:fldCharType="end"/>
            </w:r>
          </w:p>
        </w:tc>
        <w:tc>
          <w:tcPr>
            <w:tcW w:w="2694" w:type="dxa"/>
            <w:noWrap/>
            <w:hideMark/>
          </w:tcPr>
          <w:p w14:paraId="6494D58A" w14:textId="6F0F1CC2" w:rsidR="00F27D6F" w:rsidRPr="00B809E4" w:rsidRDefault="00E104C5" w:rsidP="006B41D5">
            <w:pP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42</w:t>
            </w:r>
          </w:p>
        </w:tc>
        <w:tc>
          <w:tcPr>
            <w:tcW w:w="2268" w:type="dxa"/>
            <w:noWrap/>
            <w:hideMark/>
          </w:tcPr>
          <w:p w14:paraId="3CD0F66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14</w:t>
            </w:r>
          </w:p>
        </w:tc>
        <w:tc>
          <w:tcPr>
            <w:tcW w:w="1701" w:type="dxa"/>
            <w:noWrap/>
            <w:hideMark/>
          </w:tcPr>
          <w:p w14:paraId="3788F2F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69A1B3C7" w14:textId="77777777" w:rsidTr="00D54206">
        <w:trPr>
          <w:trHeight w:val="255"/>
        </w:trPr>
        <w:tc>
          <w:tcPr>
            <w:tcW w:w="716" w:type="dxa"/>
            <w:noWrap/>
            <w:hideMark/>
          </w:tcPr>
          <w:p w14:paraId="66E8699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145</w:t>
            </w:r>
          </w:p>
        </w:tc>
        <w:tc>
          <w:tcPr>
            <w:tcW w:w="4672" w:type="dxa"/>
            <w:noWrap/>
            <w:hideMark/>
          </w:tcPr>
          <w:p w14:paraId="7D28486E" w14:textId="21DC3092"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Meijie</w:t>
            </w:r>
            <w:proofErr w:type="spellEnd"/>
            <w:r w:rsidRPr="00B809E4">
              <w:rPr>
                <w:rFonts w:asciiTheme="majorBidi" w:eastAsia="Times New Roman" w:hAnsiTheme="majorBidi" w:cstheme="majorBidi"/>
                <w:color w:val="000000"/>
                <w:sz w:val="20"/>
                <w:szCs w:val="20"/>
              </w:rPr>
              <w:t xml:space="preserve"> Jiang</w:t>
            </w:r>
            <w:r w:rsidR="00386039">
              <w:rPr>
                <w:rFonts w:asciiTheme="majorBidi" w:eastAsia="Times New Roman" w:hAnsiTheme="majorBidi" w:cstheme="majorBidi"/>
                <w:color w:val="000000"/>
                <w:sz w:val="20"/>
                <w:szCs w:val="20"/>
              </w:rPr>
              <w:t xml:space="preserve"> </w:t>
            </w:r>
            <w:r w:rsidR="00386039">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&lt;EndNote&gt;&lt;Cite&gt;&lt;Author&gt;Jiang&lt;/Author&gt;&lt;Year&gt;2021&lt;/Year&gt;&lt;RecNum&gt;121&lt;/RecNum&gt;&lt;DisplayText&gt;(674)&lt;/DisplayText&gt;&lt;record&gt;&lt;rec-number&gt;121&lt;/rec-number&gt;&lt;foreign-keys&gt;&lt;key app="EN" db-id="r2exsvat5xft0ge5xwdxs9dovae0evvwdsfa" timestamp="1693654040"&gt;121&lt;/key&gt;&lt;/foreign-keys&gt;&lt;ref-type name="Journal Article"&gt;17&lt;/ref-type&gt;&lt;contributors&gt;&lt;authors&gt;&lt;author&gt;Jiang, Meijie&lt;/author&gt;&lt;author&gt;Chen, Xia&lt;/author&gt;&lt;author&gt;Liu, Shuang&lt;/author&gt;&lt;author&gt;Zhang, Zhijun&lt;/author&gt;&lt;author&gt;Li, Ning&lt;/author&gt;&lt;author&gt;Dong, Chao&lt;/author&gt;&lt;author&gt;Zhang, Ling&lt;/author&gt;&lt;author&gt;Wu, Haiyan&lt;/author&gt;&lt;author&gt;Zhao, Shuping&lt;/author&gt;&lt;/authors&gt;&lt;/contributors&gt;&lt;titles&gt;&lt;title&gt;Epidemiological analysis of multidrug-resistant Acinetobacter baumannii isolates in a tertiary hospital over a 12-year period in China&lt;/title&gt;&lt;secondary-title&gt;Frontiers in Public Health&lt;/secondary-title&gt;&lt;/titles&gt;&lt;periodical&gt;&lt;full-title&gt;Frontiers in Public Health&lt;/full-title&gt;&lt;/periodical&gt;&lt;pages&gt;707435&lt;/pages&gt;&lt;volume&gt;9&lt;/volume&gt;&lt;dates&gt;&lt;year&gt;2021&lt;/year&gt;&lt;/dates&gt;&lt;isbn&gt;2296-2565&lt;/isbn&gt;&lt;urls&gt;&lt;/urls&gt;&lt;/record&gt;&lt;/Cite&gt;&lt;/EndNote&gt;</w:instrText>
            </w:r>
            <w:r w:rsidR="0038603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(674)</w:t>
            </w:r>
            <w:r w:rsidR="00386039">
              <w:rPr>
                <w:rFonts w:asciiTheme="majorBidi" w:eastAsia="Times New Roman" w:hAnsiTheme="majorBidi" w:cstheme="majorBidi"/>
                <w:color w:val="000000"/>
                <w:sz w:val="20"/>
                <w:szCs w:val="20"/>
              </w:rPr>
              <w:fldChar w:fldCharType="end"/>
            </w:r>
          </w:p>
        </w:tc>
        <w:tc>
          <w:tcPr>
            <w:tcW w:w="2694" w:type="dxa"/>
            <w:noWrap/>
            <w:hideMark/>
          </w:tcPr>
          <w:p w14:paraId="0D6F9E1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195</w:t>
            </w:r>
          </w:p>
        </w:tc>
        <w:tc>
          <w:tcPr>
            <w:tcW w:w="2268" w:type="dxa"/>
            <w:noWrap/>
            <w:hideMark/>
          </w:tcPr>
          <w:p w14:paraId="0E10DB8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37C3B27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53D7352C" w14:textId="77777777" w:rsidTr="00D54206">
        <w:trPr>
          <w:trHeight w:val="255"/>
        </w:trPr>
        <w:tc>
          <w:tcPr>
            <w:tcW w:w="716" w:type="dxa"/>
            <w:noWrap/>
            <w:hideMark/>
          </w:tcPr>
          <w:p w14:paraId="3E4DA4C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lastRenderedPageBreak/>
              <w:t>446</w:t>
            </w:r>
          </w:p>
        </w:tc>
        <w:tc>
          <w:tcPr>
            <w:tcW w:w="4672" w:type="dxa"/>
            <w:noWrap/>
            <w:hideMark/>
          </w:tcPr>
          <w:p w14:paraId="43B66F88" w14:textId="02B3865E"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Miyasaki</w:t>
            </w:r>
            <w:proofErr w:type="spellEnd"/>
            <w:r w:rsidR="003061BA">
              <w:rPr>
                <w:rFonts w:asciiTheme="majorBidi" w:eastAsia="Times New Roman" w:hAnsiTheme="majorBidi" w:cstheme="majorBidi"/>
                <w:color w:val="000000"/>
                <w:sz w:val="20"/>
                <w:szCs w:val="20"/>
              </w:rPr>
              <w:t xml:space="preserve"> </w:t>
            </w:r>
            <w:r w:rsidR="003061BA">
              <w:rPr>
                <w:rFonts w:asciiTheme="majorBidi" w:eastAsia="Times New Roman" w:hAnsiTheme="majorBidi" w:cstheme="majorBidi"/>
                <w:color w:val="000000"/>
                <w:sz w:val="20"/>
                <w:szCs w:val="20"/>
              </w:rPr>
              <w:fldChar w:fldCharType="begin">
                <w:fldData xml:space="preserve">PEVuZE5vdGU+PENpdGU+PEF1dGhvcj5NaXlhc2FraTwvQXV0aG9yPjxZZWFyPjIwMTI8L1llYXI+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=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PEVuZE5vdGU+PENpdGU+PEF1dGhvcj5NaXlhc2FraTwvQXV0aG9yPjxZZWFyPjIwMTI8L1llYXI+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=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3061BA">
              <w:rPr>
                <w:rFonts w:asciiTheme="majorBidi" w:eastAsia="Times New Roman" w:hAnsiTheme="majorBidi" w:cstheme="majorBidi"/>
                <w:color w:val="000000"/>
                <w:sz w:val="20"/>
                <w:szCs w:val="20"/>
              </w:rPr>
            </w:r>
            <w:r w:rsidR="003061BA">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(675)</w:t>
            </w:r>
            <w:r w:rsidR="003061BA">
              <w:rPr>
                <w:rFonts w:asciiTheme="majorBidi" w:eastAsia="Times New Roman" w:hAnsiTheme="majorBidi" w:cstheme="majorBidi"/>
                <w:color w:val="000000"/>
                <w:sz w:val="20"/>
                <w:szCs w:val="20"/>
              </w:rPr>
              <w:fldChar w:fldCharType="end"/>
            </w:r>
          </w:p>
        </w:tc>
        <w:tc>
          <w:tcPr>
            <w:tcW w:w="2694" w:type="dxa"/>
            <w:noWrap/>
            <w:hideMark/>
          </w:tcPr>
          <w:p w14:paraId="48E1921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121</w:t>
            </w:r>
          </w:p>
        </w:tc>
        <w:tc>
          <w:tcPr>
            <w:tcW w:w="2268" w:type="dxa"/>
            <w:noWrap/>
            <w:hideMark/>
          </w:tcPr>
          <w:p w14:paraId="10AD71F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11</w:t>
            </w:r>
          </w:p>
        </w:tc>
        <w:tc>
          <w:tcPr>
            <w:tcW w:w="1701" w:type="dxa"/>
            <w:noWrap/>
            <w:hideMark/>
          </w:tcPr>
          <w:p w14:paraId="68F9D7C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66E5EA1D" w14:textId="77777777" w:rsidTr="00D54206">
        <w:trPr>
          <w:trHeight w:val="255"/>
        </w:trPr>
        <w:tc>
          <w:tcPr>
            <w:tcW w:w="716" w:type="dxa"/>
            <w:noWrap/>
            <w:hideMark/>
          </w:tcPr>
          <w:p w14:paraId="021FB0F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152</w:t>
            </w:r>
          </w:p>
        </w:tc>
        <w:tc>
          <w:tcPr>
            <w:tcW w:w="4672" w:type="dxa"/>
            <w:noWrap/>
            <w:hideMark/>
          </w:tcPr>
          <w:p w14:paraId="14D43D8F" w14:textId="3BAC07C1"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Mohammadi</w:t>
            </w:r>
            <w:r w:rsidR="003061BA">
              <w:rPr>
                <w:rFonts w:asciiTheme="majorBidi" w:eastAsia="Times New Roman" w:hAnsiTheme="majorBidi" w:cstheme="majorBidi"/>
                <w:color w:val="000000"/>
                <w:sz w:val="20"/>
                <w:szCs w:val="20"/>
              </w:rPr>
              <w:t xml:space="preserve"> </w:t>
            </w:r>
            <w:r w:rsidR="003061BA">
              <w:rPr>
                <w:rFonts w:asciiTheme="majorBidi" w:eastAsia="Times New Roman" w:hAnsiTheme="majorBidi" w:cstheme="majorBidi"/>
                <w:color w:val="000000"/>
                <w:sz w:val="20"/>
                <w:szCs w:val="20"/>
              </w:rPr>
              <w:fldChar w:fldCharType="begin">
                <w:fldData xml:space="preserve">PEVuZE5vdGU+PENpdGU+PEF1dGhvcj5Nb2hhbW1hZGk8L0F1dGhvcj48WWVhcj4yMDE3PC9ZZWFy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PEVuZE5vdGU+PENpdGU+PEF1dGhvcj5Nb2hhbW1hZGk8L0F1dGhvcj48WWVhcj4yMDE3PC9ZZWFy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3061BA">
              <w:rPr>
                <w:rFonts w:asciiTheme="majorBidi" w:eastAsia="Times New Roman" w:hAnsiTheme="majorBidi" w:cstheme="majorBidi"/>
                <w:color w:val="000000"/>
                <w:sz w:val="20"/>
                <w:szCs w:val="20"/>
              </w:rPr>
            </w:r>
            <w:r w:rsidR="003061BA">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(676)</w:t>
            </w:r>
            <w:r w:rsidR="003061BA">
              <w:rPr>
                <w:rFonts w:asciiTheme="majorBidi" w:eastAsia="Times New Roman" w:hAnsiTheme="majorBidi" w:cstheme="majorBidi"/>
                <w:color w:val="000000"/>
                <w:sz w:val="20"/>
                <w:szCs w:val="20"/>
              </w:rPr>
              <w:fldChar w:fldCharType="end"/>
            </w:r>
          </w:p>
        </w:tc>
        <w:tc>
          <w:tcPr>
            <w:tcW w:w="2694" w:type="dxa"/>
            <w:noWrap/>
            <w:hideMark/>
          </w:tcPr>
          <w:p w14:paraId="2D4A644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103</w:t>
            </w:r>
          </w:p>
        </w:tc>
        <w:tc>
          <w:tcPr>
            <w:tcW w:w="2268" w:type="dxa"/>
            <w:noWrap/>
            <w:hideMark/>
          </w:tcPr>
          <w:p w14:paraId="19F5D3A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11</w:t>
            </w:r>
          </w:p>
        </w:tc>
        <w:tc>
          <w:tcPr>
            <w:tcW w:w="1701" w:type="dxa"/>
            <w:noWrap/>
            <w:hideMark/>
          </w:tcPr>
          <w:p w14:paraId="06C5A20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3BA287ED" w14:textId="77777777" w:rsidTr="00D54206">
        <w:trPr>
          <w:trHeight w:val="255"/>
        </w:trPr>
        <w:tc>
          <w:tcPr>
            <w:tcW w:w="716" w:type="dxa"/>
            <w:noWrap/>
            <w:hideMark/>
          </w:tcPr>
          <w:p w14:paraId="1D53593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155</w:t>
            </w:r>
          </w:p>
        </w:tc>
        <w:tc>
          <w:tcPr>
            <w:tcW w:w="4672" w:type="dxa"/>
            <w:noWrap/>
            <w:hideMark/>
          </w:tcPr>
          <w:p w14:paraId="219358EC" w14:textId="5CFEEED1"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 xml:space="preserve">Mohan B. </w:t>
            </w:r>
            <w:proofErr w:type="spellStart"/>
            <w:r w:rsidRPr="00B809E4">
              <w:rPr>
                <w:rFonts w:asciiTheme="majorBidi" w:eastAsia="Times New Roman" w:hAnsiTheme="majorBidi" w:cstheme="majorBidi"/>
                <w:color w:val="000000"/>
                <w:sz w:val="20"/>
                <w:szCs w:val="20"/>
              </w:rPr>
              <w:t>Sannathimmappa</w:t>
            </w:r>
            <w:proofErr w:type="spellEnd"/>
            <w:r w:rsidR="00386039">
              <w:rPr>
                <w:rFonts w:asciiTheme="majorBidi" w:eastAsia="Times New Roman" w:hAnsiTheme="majorBidi" w:cstheme="majorBidi"/>
                <w:color w:val="000000"/>
                <w:sz w:val="20"/>
                <w:szCs w:val="20"/>
              </w:rPr>
              <w:t xml:space="preserve"> </w:t>
            </w:r>
            <w:r w:rsidR="00386039">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&lt;EndNote&gt;&lt;Cite&gt;&lt;Author&gt;Sannathimmappa&lt;/Author&gt;&lt;Year&gt;2021&lt;/Year&gt;&lt;RecNum&gt;122&lt;/RecNum&gt;&lt;DisplayText&gt;(677)&lt;/DisplayText&gt;&lt;record&gt;&lt;rec-number&gt;122&lt;/rec-number&gt;&lt;foreign-keys&gt;&lt;key app="EN" db-id="r2exsvat5xft0ge5xwdxs9dovae0evvwdsfa" timestamp="1693654116"&gt;122&lt;/key&gt;&lt;/foreign-keys&gt;&lt;ref-type name="Journal Article"&gt;17&lt;/ref-type&gt;&lt;contributors&gt;&lt;authors&gt;&lt;author&gt;Sannathimmappa, Mohan B&lt;/author&gt;&lt;author&gt;Nambiar, Vinod&lt;/author&gt;&lt;author&gt;Aravindakshan, Rajeev&lt;/author&gt;&lt;/authors&gt;&lt;/contributors&gt;&lt;titles&gt;&lt;title&gt;Antibiotic resistance pattern of Acinetobacter baumannii strains: A retrospective study from Oman&lt;/title&gt;&lt;secondary-title&gt;Saudi Journal of Medicine &amp;amp; Medical Sciences&lt;/secondary-title&gt;&lt;/titles&gt;&lt;periodical&gt;&lt;full-title&gt;Saudi Journal of Medicine &amp;amp; Medical Sciences&lt;/full-title&gt;&lt;/periodical&gt;&lt;pages&gt;254&lt;/pages&gt;&lt;volume&gt;9&lt;/volume&gt;&lt;number&gt;3&lt;/number&gt;&lt;dates&gt;&lt;year&gt;2021&lt;/year&gt;&lt;/dates&gt;&lt;urls&gt;&lt;/urls&gt;&lt;/record&gt;&lt;/Cite&gt;&lt;/EndNote&gt;</w:instrText>
            </w:r>
            <w:r w:rsidR="0038603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(677)</w:t>
            </w:r>
            <w:r w:rsidR="00386039">
              <w:rPr>
                <w:rFonts w:asciiTheme="majorBidi" w:eastAsia="Times New Roman" w:hAnsiTheme="majorBidi" w:cstheme="majorBidi"/>
                <w:color w:val="000000"/>
                <w:sz w:val="20"/>
                <w:szCs w:val="20"/>
              </w:rPr>
              <w:fldChar w:fldCharType="end"/>
            </w:r>
          </w:p>
        </w:tc>
        <w:tc>
          <w:tcPr>
            <w:tcW w:w="2694" w:type="dxa"/>
            <w:noWrap/>
            <w:hideMark/>
          </w:tcPr>
          <w:p w14:paraId="2CC70E7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1890</w:t>
            </w:r>
          </w:p>
        </w:tc>
        <w:tc>
          <w:tcPr>
            <w:tcW w:w="2268" w:type="dxa"/>
            <w:noWrap/>
            <w:hideMark/>
          </w:tcPr>
          <w:p w14:paraId="6B82653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19</w:t>
            </w:r>
          </w:p>
        </w:tc>
        <w:tc>
          <w:tcPr>
            <w:tcW w:w="1701" w:type="dxa"/>
            <w:noWrap/>
            <w:hideMark/>
          </w:tcPr>
          <w:p w14:paraId="04729A9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55C68D7A" w14:textId="77777777" w:rsidTr="00D54206">
        <w:trPr>
          <w:trHeight w:val="255"/>
        </w:trPr>
        <w:tc>
          <w:tcPr>
            <w:tcW w:w="716" w:type="dxa"/>
            <w:noWrap/>
            <w:hideMark/>
          </w:tcPr>
          <w:p w14:paraId="6545517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402</w:t>
            </w:r>
          </w:p>
        </w:tc>
        <w:tc>
          <w:tcPr>
            <w:tcW w:w="4672" w:type="dxa"/>
            <w:noWrap/>
            <w:hideMark/>
          </w:tcPr>
          <w:p w14:paraId="2F53D957" w14:textId="3EE158F0"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Mohanty</w:t>
            </w:r>
            <w:r w:rsidR="003061BA">
              <w:rPr>
                <w:rFonts w:asciiTheme="majorBidi" w:eastAsia="Times New Roman" w:hAnsiTheme="majorBidi" w:cstheme="majorBidi"/>
                <w:color w:val="000000"/>
                <w:sz w:val="20"/>
                <w:szCs w:val="20"/>
              </w:rPr>
              <w:t xml:space="preserve"> </w:t>
            </w:r>
            <w:r w:rsidR="003061BA">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&lt;EndNote&gt;&lt;Cite&gt;&lt;Author&gt;Mohanty&lt;/Author&gt;&lt;Year&gt;2013&lt;/Year&gt;&lt;RecNum&gt;403&lt;/RecNum&gt;&lt;DisplayText&gt;(678)&lt;/DisplayText&gt;&lt;record&gt;&lt;rec-number&gt;403&lt;/rec-number&gt;&lt;foreign-keys&gt;&lt;key app="EN" db-id="adpd5tdrq99ptsepx5fpew53az5z5vpp2fzf" timestamp="1693300781"&gt;403&lt;/key&gt;&lt;/foreign-keys&gt;&lt;ref-type name="Journal Article"&gt;17&lt;/ref-type&gt;&lt;contributors&gt;&lt;authors&gt;&lt;author&gt;Mohanty, S.&lt;/author&gt;&lt;author&gt;Maurya, V.&lt;/author&gt;&lt;author&gt;Gaind, R.&lt;/author&gt;&lt;author&gt;Deb, M.&lt;/author&gt;&lt;/authors&gt;&lt;/contributors&gt;&lt;auth-address&gt;Vardhaman Mahavir Medical College and Safdarjung Hospital, New Delhi, India. srujana_micro@yahoo.co.in.&lt;/auth-address&gt;&lt;titles&gt;&lt;title&gt;Phenotypic characterization and colistin susceptibilities of carbapenem-resistant of Pseudomonas aeruginosa and Acinetobacter spp&lt;/title&gt;&lt;secondary-title&gt;J Infect Dev Ctries&lt;/secondary-title&gt;&lt;alt-title&gt;Journal of infection in developing countries&lt;/alt-title&gt;&lt;/titles&gt;&lt;pages&gt;880-7&lt;/pages&gt;&lt;volume&gt;7&lt;/volume&gt;&lt;number&gt;11&lt;/number&gt;&lt;edition&gt;2013/11/19&lt;/edition&gt;&lt;keywords&gt;&lt;keyword&gt;Acinetobacter/*drug effects/isolation &amp;amp; purification&lt;/keyword&gt;&lt;keyword&gt;Acinetobacter Infections/microbiology&lt;/keyword&gt;&lt;keyword&gt;Anti-Bacterial Agents/*pharmacology&lt;/keyword&gt;&lt;keyword&gt;Bacteremia/microbiology&lt;/keyword&gt;&lt;keyword&gt;Bacterial Proteins/metabolism&lt;/keyword&gt;&lt;keyword&gt;Carbapenems/*pharmacology&lt;/keyword&gt;&lt;keyword&gt;Colistin/*pharmacology&lt;/keyword&gt;&lt;keyword&gt;Humans&lt;/keyword&gt;&lt;keyword&gt;Microbial Sensitivity Tests&lt;/keyword&gt;&lt;keyword&gt;Pseudomonas Infections/microbiology&lt;/keyword&gt;&lt;keyword&gt;Pseudomonas aeruginosa/*drug effects/isolation &amp;amp; purification&lt;/keyword&gt;&lt;keyword&gt;*beta-Lactam Resistance&lt;/keyword&gt;&lt;keyword&gt;beta-Lactamases/metabolism&lt;/keyword&gt;&lt;/keywords&gt;&lt;dates&gt;&lt;year&gt;2013&lt;/year&gt;&lt;pub-dates&gt;&lt;date&gt;Nov 15&lt;/date&gt;&lt;/pub-dates&gt;&lt;/dates&gt;&lt;isbn&gt;1972-2680&lt;/isbn&gt;&lt;accession-num&gt;24240048&lt;/accession-num&gt;&lt;urls&gt;&lt;/urls&gt;&lt;electronic-resource-num&gt;10.3855/jidc.2924&lt;/electronic-resource-num&gt;&lt;remote-database-provider&gt;NLM&lt;/remote-database-provider&gt;&lt;language&gt;eng&lt;/language&gt;&lt;/record&gt;&lt;/Cite&gt;&lt;/EndNote&gt;</w:instrText>
            </w:r>
            <w:r w:rsidR="003061BA">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(678)</w:t>
            </w:r>
            <w:r w:rsidR="003061BA">
              <w:rPr>
                <w:rFonts w:asciiTheme="majorBidi" w:eastAsia="Times New Roman" w:hAnsiTheme="majorBidi" w:cstheme="majorBidi"/>
                <w:color w:val="000000"/>
                <w:sz w:val="20"/>
                <w:szCs w:val="20"/>
              </w:rPr>
              <w:fldChar w:fldCharType="end"/>
            </w:r>
          </w:p>
        </w:tc>
        <w:tc>
          <w:tcPr>
            <w:tcW w:w="2694" w:type="dxa"/>
            <w:noWrap/>
            <w:hideMark/>
          </w:tcPr>
          <w:p w14:paraId="3EC5A98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50</w:t>
            </w:r>
          </w:p>
        </w:tc>
        <w:tc>
          <w:tcPr>
            <w:tcW w:w="2268" w:type="dxa"/>
            <w:noWrap/>
            <w:hideMark/>
          </w:tcPr>
          <w:p w14:paraId="4005B8D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w:t>
            </w:r>
          </w:p>
        </w:tc>
        <w:tc>
          <w:tcPr>
            <w:tcW w:w="1701" w:type="dxa"/>
            <w:noWrap/>
            <w:hideMark/>
          </w:tcPr>
          <w:p w14:paraId="3690382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7EBA019A" w14:textId="77777777" w:rsidTr="00D54206">
        <w:trPr>
          <w:trHeight w:val="255"/>
        </w:trPr>
        <w:tc>
          <w:tcPr>
            <w:tcW w:w="716" w:type="dxa"/>
            <w:noWrap/>
            <w:hideMark/>
          </w:tcPr>
          <w:p w14:paraId="3D2E575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82</w:t>
            </w:r>
          </w:p>
        </w:tc>
        <w:tc>
          <w:tcPr>
            <w:tcW w:w="4672" w:type="dxa"/>
            <w:noWrap/>
            <w:hideMark/>
          </w:tcPr>
          <w:p w14:paraId="35D96C2A" w14:textId="2BE0A40F"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Mojtaba</w:t>
            </w:r>
            <w:proofErr w:type="spellEnd"/>
            <w:r w:rsidRPr="00B809E4">
              <w:rPr>
                <w:rFonts w:asciiTheme="majorBidi" w:eastAsia="Times New Roman" w:hAnsiTheme="majorBidi" w:cstheme="majorBidi"/>
                <w:color w:val="000000"/>
                <w:sz w:val="20"/>
                <w:szCs w:val="20"/>
              </w:rPr>
              <w:t xml:space="preserve"> </w:t>
            </w:r>
            <w:proofErr w:type="spellStart"/>
            <w:r w:rsidRPr="00B809E4">
              <w:rPr>
                <w:rFonts w:asciiTheme="majorBidi" w:eastAsia="Times New Roman" w:hAnsiTheme="majorBidi" w:cstheme="majorBidi"/>
                <w:color w:val="000000"/>
                <w:sz w:val="20"/>
                <w:szCs w:val="20"/>
              </w:rPr>
              <w:t>Varshochi</w:t>
            </w:r>
            <w:proofErr w:type="spellEnd"/>
            <w:r w:rsidR="00386039">
              <w:rPr>
                <w:rFonts w:asciiTheme="majorBidi" w:eastAsia="Times New Roman" w:hAnsiTheme="majorBidi" w:cstheme="majorBidi"/>
                <w:color w:val="000000"/>
                <w:sz w:val="20"/>
                <w:szCs w:val="20"/>
              </w:rPr>
              <w:t xml:space="preserve"> </w:t>
            </w:r>
            <w:r w:rsidR="00386039">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&lt;EndNote&gt;&lt;Cite&gt;&lt;Author&gt;Varshochi&lt;/Author&gt;&lt;Year&gt;2020&lt;/Year&gt;&lt;RecNum&gt;123&lt;/RecNum&gt;&lt;DisplayText&gt;(679)&lt;/DisplayText&gt;&lt;record&gt;&lt;rec-number&gt;123&lt;/rec-number&gt;&lt;foreign-keys&gt;&lt;key app="EN" db-id="r2exsvat5xft0ge5xwdxs9dovae0evvwdsfa" timestamp="1693654180"&gt;123&lt;/key&gt;&lt;/foreign-keys&gt;&lt;ref-type name="Journal Article"&gt;17&lt;/ref-type&gt;&lt;contributors&gt;&lt;authors&gt;&lt;author&gt;Varshochi, Mojtaba&lt;/author&gt;&lt;author&gt;Hasani, Alka&lt;/author&gt;&lt;author&gt;Shahverdi, Parinaz Pour&lt;/author&gt;&lt;author&gt;Ghavghani, Fateme Ravanbakhsh&lt;/author&gt;&lt;author&gt;Matin, Somaieh&lt;/author&gt;&lt;/authors&gt;&lt;/contributors&gt;&lt;titles&gt;&lt;title&gt;Risk Factors for the Antibiotic Resistant Gram-Negative Bacilli Associated Infections in Burn Patients and the In-Vitro Susceptibility of Colistin&lt;/title&gt;&lt;secondary-title&gt;Archives of Clinical Infectious Diseases&lt;/secondary-title&gt;&lt;/titles&gt;&lt;periodical&gt;&lt;full-title&gt;Archives of Clinical Infectious Diseases&lt;/full-title&gt;&lt;/periodical&gt;&lt;volume&gt;15&lt;/volume&gt;&lt;number&gt;3&lt;/number&gt;&lt;dates&gt;&lt;year&gt;2020&lt;/year&gt;&lt;/dates&gt;&lt;isbn&gt;2345-2641&lt;/isbn&gt;&lt;urls&gt;&lt;/urls&gt;&lt;/record&gt;&lt;/Cite&gt;&lt;/EndNote&gt;</w:instrText>
            </w:r>
            <w:r w:rsidR="0038603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(679)</w:t>
            </w:r>
            <w:r w:rsidR="00386039">
              <w:rPr>
                <w:rFonts w:asciiTheme="majorBidi" w:eastAsia="Times New Roman" w:hAnsiTheme="majorBidi" w:cstheme="majorBidi"/>
                <w:color w:val="000000"/>
                <w:sz w:val="20"/>
                <w:szCs w:val="20"/>
              </w:rPr>
              <w:fldChar w:fldCharType="end"/>
            </w:r>
          </w:p>
        </w:tc>
        <w:tc>
          <w:tcPr>
            <w:tcW w:w="2694" w:type="dxa"/>
            <w:noWrap/>
            <w:hideMark/>
          </w:tcPr>
          <w:p w14:paraId="71174CA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50</w:t>
            </w:r>
          </w:p>
        </w:tc>
        <w:tc>
          <w:tcPr>
            <w:tcW w:w="2268" w:type="dxa"/>
            <w:noWrap/>
            <w:hideMark/>
          </w:tcPr>
          <w:p w14:paraId="25E4111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w:t>
            </w:r>
          </w:p>
        </w:tc>
        <w:tc>
          <w:tcPr>
            <w:tcW w:w="1701" w:type="dxa"/>
            <w:noWrap/>
            <w:hideMark/>
          </w:tcPr>
          <w:p w14:paraId="396F526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6C4E0C63" w14:textId="77777777" w:rsidTr="00D54206">
        <w:trPr>
          <w:trHeight w:val="255"/>
        </w:trPr>
        <w:tc>
          <w:tcPr>
            <w:tcW w:w="716" w:type="dxa"/>
            <w:noWrap/>
            <w:hideMark/>
          </w:tcPr>
          <w:p w14:paraId="40DC614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w:t>
            </w:r>
          </w:p>
        </w:tc>
        <w:tc>
          <w:tcPr>
            <w:tcW w:w="4672" w:type="dxa"/>
            <w:noWrap/>
            <w:hideMark/>
          </w:tcPr>
          <w:p w14:paraId="618C2BF8" w14:textId="0C1D3759"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Monireh</w:t>
            </w:r>
            <w:proofErr w:type="spellEnd"/>
            <w:r w:rsidRPr="00B809E4">
              <w:rPr>
                <w:rFonts w:asciiTheme="majorBidi" w:eastAsia="Times New Roman" w:hAnsiTheme="majorBidi" w:cstheme="majorBidi"/>
                <w:color w:val="000000"/>
                <w:sz w:val="20"/>
                <w:szCs w:val="20"/>
              </w:rPr>
              <w:t xml:space="preserve"> </w:t>
            </w:r>
            <w:proofErr w:type="spellStart"/>
            <w:r w:rsidRPr="00B809E4">
              <w:rPr>
                <w:rFonts w:asciiTheme="majorBidi" w:eastAsia="Times New Roman" w:hAnsiTheme="majorBidi" w:cstheme="majorBidi"/>
                <w:color w:val="000000"/>
                <w:sz w:val="20"/>
                <w:szCs w:val="20"/>
              </w:rPr>
              <w:t>Kamali</w:t>
            </w:r>
            <w:proofErr w:type="spellEnd"/>
            <w:r w:rsidR="00386039">
              <w:rPr>
                <w:rFonts w:asciiTheme="majorBidi" w:eastAsia="Times New Roman" w:hAnsiTheme="majorBidi" w:cstheme="majorBidi"/>
                <w:color w:val="000000"/>
                <w:sz w:val="20"/>
                <w:szCs w:val="20"/>
              </w:rPr>
              <w:t xml:space="preserve"> </w:t>
            </w:r>
            <w:r w:rsidR="00386039">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&lt;EndNote&gt;&lt;Cite&gt;&lt;Author&gt;Kamali&lt;/Author&gt;&lt;Year&gt;2020&lt;/Year&gt;&lt;RecNum&gt;124&lt;/RecNum&gt;&lt;DisplayText&gt;(680)&lt;/DisplayText&gt;&lt;record&gt;&lt;rec-number&gt;124&lt;/rec-number&gt;&lt;foreign-keys&gt;&lt;key app="EN" db-id="r2exsvat5xft0ge5xwdxs9dovae0evvwdsfa" timestamp="1693654241"&gt;124&lt;/key&gt;&lt;/foreign-keys&gt;&lt;ref-type name="Journal Article"&gt;17&lt;/ref-type&gt;&lt;contributors&gt;&lt;authors&gt;&lt;author&gt;Kamali, Monireh&lt;/author&gt;&lt;author&gt;Manshouri, Shirin&lt;/author&gt;&lt;author&gt;Bagheri, Yasser&lt;/author&gt;&lt;author&gt;Rostami, Masoumeh&lt;/author&gt;&lt;author&gt;Mahmoudi, Mahdi Karkhaneh&lt;/author&gt;&lt;author&gt;Moradnejad, Pardis&lt;/author&gt;&lt;author&gt;Seif, Farhad&lt;/author&gt;&lt;/authors&gt;&lt;/contributors&gt;&lt;titles&gt;&lt;title&gt;Prevalence and antibiotic resistance of Acinetobacter baumannii among patients in postcardiac surgery intensive care units of Rajaei Hospital, Tehran&lt;/title&gt;&lt;secondary-title&gt;Medical journal of the Islamic Republic of Iran&lt;/secondary-title&gt;&lt;/titles&gt;&lt;periodical&gt;&lt;full-title&gt;Medical journal of the Islamic Republic of Iran&lt;/full-title&gt;&lt;/periodical&gt;&lt;pages&gt;4&lt;/pages&gt;&lt;volume&gt;34&lt;/volume&gt;&lt;dates&gt;&lt;year&gt;2020&lt;/year&gt;&lt;/dates&gt;&lt;urls&gt;&lt;/urls&gt;&lt;/record&gt;&lt;/Cite&gt;&lt;/EndNote&gt;</w:instrText>
            </w:r>
            <w:r w:rsidR="0038603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(680)</w:t>
            </w:r>
            <w:r w:rsidR="00386039">
              <w:rPr>
                <w:rFonts w:asciiTheme="majorBidi" w:eastAsia="Times New Roman" w:hAnsiTheme="majorBidi" w:cstheme="majorBidi"/>
                <w:color w:val="000000"/>
                <w:sz w:val="20"/>
                <w:szCs w:val="20"/>
              </w:rPr>
              <w:fldChar w:fldCharType="end"/>
            </w:r>
          </w:p>
        </w:tc>
        <w:tc>
          <w:tcPr>
            <w:tcW w:w="2694" w:type="dxa"/>
            <w:noWrap/>
            <w:hideMark/>
          </w:tcPr>
          <w:p w14:paraId="597FA0C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113</w:t>
            </w:r>
          </w:p>
        </w:tc>
        <w:tc>
          <w:tcPr>
            <w:tcW w:w="2268" w:type="dxa"/>
            <w:noWrap/>
            <w:hideMark/>
          </w:tcPr>
          <w:p w14:paraId="1047204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16</w:t>
            </w:r>
          </w:p>
        </w:tc>
        <w:tc>
          <w:tcPr>
            <w:tcW w:w="1701" w:type="dxa"/>
            <w:noWrap/>
            <w:hideMark/>
          </w:tcPr>
          <w:p w14:paraId="13ACEEB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120F5054" w14:textId="77777777" w:rsidTr="00D54206">
        <w:trPr>
          <w:trHeight w:val="255"/>
        </w:trPr>
        <w:tc>
          <w:tcPr>
            <w:tcW w:w="716" w:type="dxa"/>
            <w:noWrap/>
            <w:hideMark/>
          </w:tcPr>
          <w:p w14:paraId="093E171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108</w:t>
            </w:r>
          </w:p>
        </w:tc>
        <w:tc>
          <w:tcPr>
            <w:tcW w:w="4672" w:type="dxa"/>
            <w:noWrap/>
            <w:hideMark/>
          </w:tcPr>
          <w:p w14:paraId="2E09BC21" w14:textId="440EAE2A"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Mosavat</w:t>
            </w:r>
            <w:proofErr w:type="spellEnd"/>
            <w:r w:rsidR="003061BA">
              <w:rPr>
                <w:rFonts w:asciiTheme="majorBidi" w:eastAsia="Times New Roman" w:hAnsiTheme="majorBidi" w:cstheme="majorBidi"/>
                <w:color w:val="000000"/>
                <w:sz w:val="20"/>
                <w:szCs w:val="20"/>
              </w:rPr>
              <w:t xml:space="preserve"> </w:t>
            </w:r>
            <w:r w:rsidR="003061BA">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&lt;EndNote&gt;&lt;Cite&gt;&lt;Author&gt;Mosavat&lt;/Author&gt;&lt;Year&gt;2018&lt;/Year&gt;&lt;RecNum&gt;108&lt;/RecNum&gt;&lt;DisplayText&gt;(681)&lt;/DisplayText&gt;&lt;record&gt;&lt;rec-number&gt;108&lt;/rec-number&gt;&lt;foreign-keys&gt;&lt;key app="EN" db-id="adpd5tdrq99ptsepx5fpew53az5z5vpp2fzf" timestamp="1693300628"&gt;108&lt;/key&gt;&lt;/foreign-keys&gt;&lt;ref-type name="Journal Article"&gt;17&lt;/ref-type&gt;&lt;contributors&gt;&lt;authors&gt;&lt;author&gt;Mosavat, A.&lt;/author&gt;&lt;author&gt;Soleimanpour, S.&lt;/author&gt;&lt;author&gt;Farsiani, H.&lt;/author&gt;&lt;author&gt;Salimizand, H.&lt;/author&gt;&lt;author&gt;Kebriaei, A.&lt;/author&gt;&lt;author&gt;Amel Jamehdar, S.&lt;/author&gt;&lt;author&gt;Bagheri, M.&lt;/author&gt;&lt;author&gt;Rezaee, S. A.&lt;/author&gt;&lt;author&gt;Ghazvini, K.&lt;/author&gt;&lt;/authors&gt;&lt;/contributors&gt;&lt;titles&gt;&lt;title&gt;Moderate Genetic Diversity with Extensive Antimicrobial Resistance Among Multidrug-Resistant Acinetobacter baumannii in a Referral Hospital in Northeast Iran&lt;/title&gt;&lt;secondary-title&gt;Jundishapur J Microbiol&lt;/secondary-title&gt;&lt;/titles&gt;&lt;periodical&gt;&lt;full-title&gt;Jundishapur J Microbiol&lt;/full-title&gt;&lt;/periodical&gt;&lt;pages&gt;e14412&lt;/pages&gt;&lt;volume&gt;11&lt;/volume&gt;&lt;number&gt;7&lt;/number&gt;&lt;edition&gt;2018-07-01&lt;/edition&gt;&lt;keywords&gt;&lt;keyword&gt;&amp;amp;lt&lt;/keyword&gt;&lt;keyword&gt;i&amp;amp;gt&lt;/keyword&gt;&lt;keyword&gt;Acinetobacter baumannii&amp;amp;lt&lt;/keyword&gt;&lt;keyword&gt;/i&amp;amp;gt&lt;/keyword&gt;&lt;keyword&gt;Drug Resistance&lt;/keyword&gt;&lt;keyword&gt;Infection Prevention and Control&lt;/keyword&gt;&lt;keyword&gt;Molecular Epidemiology&lt;/keyword&gt;&lt;keyword&gt;Minimum Inhibitory Concentration&lt;/keyword&gt;&lt;keyword&gt;Polymerase Chain Reaction&lt;/keyword&gt;&lt;/keywords&gt;&lt;dates&gt;&lt;year&gt;2018&lt;/year&gt;&lt;/dates&gt;&lt;isbn&gt;2008-3645&amp;#xD;2008-4161&lt;/isbn&gt;&lt;work-type&gt;Research Article&lt;/work-type&gt;&lt;urls&gt;&lt;related-urls&gt;&lt;url&gt;https://sites.kowsarpub.com/jjm/articles/14412.html&lt;/url&gt;&lt;/related-urls&gt;&lt;/urls&gt;&lt;electronic-resource-num&gt;10.5812/jjm.14412&lt;/electronic-resource-num&gt;&lt;language&gt;en&lt;/language&gt;&lt;/record&gt;&lt;/Cite&gt;&lt;/EndNote&gt;</w:instrText>
            </w:r>
            <w:r w:rsidR="003061BA">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(681)</w:t>
            </w:r>
            <w:r w:rsidR="003061BA">
              <w:rPr>
                <w:rFonts w:asciiTheme="majorBidi" w:eastAsia="Times New Roman" w:hAnsiTheme="majorBidi" w:cstheme="majorBidi"/>
                <w:color w:val="000000"/>
                <w:sz w:val="20"/>
                <w:szCs w:val="20"/>
              </w:rPr>
              <w:fldChar w:fldCharType="end"/>
            </w:r>
          </w:p>
        </w:tc>
        <w:tc>
          <w:tcPr>
            <w:tcW w:w="2694" w:type="dxa"/>
            <w:noWrap/>
            <w:hideMark/>
          </w:tcPr>
          <w:p w14:paraId="46831CD9" w14:textId="5992C54E"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w:t>
            </w:r>
            <w:r w:rsidR="00E104C5">
              <w:rPr>
                <w:rFonts w:asciiTheme="majorBidi" w:eastAsia="Times New Roman" w:hAnsiTheme="majorBidi" w:cstheme="majorBidi"/>
                <w:color w:val="000000"/>
                <w:sz w:val="20"/>
                <w:szCs w:val="20"/>
              </w:rPr>
              <w:t>9</w:t>
            </w:r>
          </w:p>
        </w:tc>
        <w:tc>
          <w:tcPr>
            <w:tcW w:w="2268" w:type="dxa"/>
            <w:noWrap/>
            <w:hideMark/>
          </w:tcPr>
          <w:p w14:paraId="2EF6890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42F37D0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6A42A86B" w14:textId="77777777" w:rsidTr="00D54206">
        <w:trPr>
          <w:trHeight w:val="255"/>
        </w:trPr>
        <w:tc>
          <w:tcPr>
            <w:tcW w:w="716" w:type="dxa"/>
            <w:noWrap/>
            <w:hideMark/>
          </w:tcPr>
          <w:p w14:paraId="32F76F9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487</w:t>
            </w:r>
          </w:p>
        </w:tc>
        <w:tc>
          <w:tcPr>
            <w:tcW w:w="4672" w:type="dxa"/>
            <w:noWrap/>
            <w:hideMark/>
          </w:tcPr>
          <w:p w14:paraId="59800C3A" w14:textId="2201AFFA"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Nakwan</w:t>
            </w:r>
            <w:proofErr w:type="spellEnd"/>
            <w:r w:rsidR="003061BA">
              <w:rPr>
                <w:rFonts w:asciiTheme="majorBidi" w:eastAsia="Times New Roman" w:hAnsiTheme="majorBidi" w:cstheme="majorBidi"/>
                <w:color w:val="000000"/>
                <w:sz w:val="20"/>
                <w:szCs w:val="20"/>
              </w:rPr>
              <w:t xml:space="preserve"> </w:t>
            </w:r>
            <w:r w:rsidR="003061BA">
              <w:rPr>
                <w:rFonts w:asciiTheme="majorBidi" w:eastAsia="Times New Roman" w:hAnsiTheme="majorBidi" w:cstheme="majorBidi"/>
                <w:color w:val="000000"/>
                <w:sz w:val="20"/>
                <w:szCs w:val="20"/>
              </w:rPr>
              <w:fldChar w:fldCharType="begin">
                <w:fldData xml:space="preserve">PEVuZE5vdGU+PENpdGU+PEF1dGhvcj5OYWt3YW48L0F1dGhvcj48WWVhcj4yMDExPC9ZZWFyPjxS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PEVuZE5vdGU+PENpdGU+PEF1dGhvcj5OYWt3YW48L0F1dGhvcj48WWVhcj4yMDExPC9ZZWFyPjxS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3061BA">
              <w:rPr>
                <w:rFonts w:asciiTheme="majorBidi" w:eastAsia="Times New Roman" w:hAnsiTheme="majorBidi" w:cstheme="majorBidi"/>
                <w:color w:val="000000"/>
                <w:sz w:val="20"/>
                <w:szCs w:val="20"/>
              </w:rPr>
            </w:r>
            <w:r w:rsidR="003061BA">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(682)</w:t>
            </w:r>
            <w:r w:rsidR="003061BA">
              <w:rPr>
                <w:rFonts w:asciiTheme="majorBidi" w:eastAsia="Times New Roman" w:hAnsiTheme="majorBidi" w:cstheme="majorBidi"/>
                <w:color w:val="000000"/>
                <w:sz w:val="20"/>
                <w:szCs w:val="20"/>
              </w:rPr>
              <w:fldChar w:fldCharType="end"/>
            </w:r>
          </w:p>
        </w:tc>
        <w:tc>
          <w:tcPr>
            <w:tcW w:w="2694" w:type="dxa"/>
            <w:noWrap/>
            <w:hideMark/>
          </w:tcPr>
          <w:p w14:paraId="2062054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8</w:t>
            </w:r>
          </w:p>
        </w:tc>
        <w:tc>
          <w:tcPr>
            <w:tcW w:w="2268" w:type="dxa"/>
            <w:noWrap/>
            <w:hideMark/>
          </w:tcPr>
          <w:p w14:paraId="6B7075F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54696488" w14:textId="1FE1C8BD" w:rsidR="00F27D6F" w:rsidRPr="00B809E4" w:rsidRDefault="00ED1569" w:rsidP="006B41D5">
            <w:pPr>
              <w:rPr>
                <w:rFonts w:asciiTheme="majorBidi" w:eastAsia="Times New Roman" w:hAnsiTheme="majorBidi" w:cstheme="majorBidi"/>
                <w:color w:val="000000"/>
                <w:sz w:val="20"/>
                <w:szCs w:val="20"/>
              </w:rPr>
            </w:pPr>
            <w:r w:rsidRPr="00ED1569">
              <w:rPr>
                <w:rFonts w:asciiTheme="majorBidi" w:eastAsia="Times New Roman" w:hAnsiTheme="majorBidi" w:cstheme="majorBidi"/>
                <w:color w:val="000000"/>
                <w:sz w:val="20"/>
                <w:szCs w:val="20"/>
              </w:rPr>
              <w:t>Disk diffusion</w:t>
            </w:r>
          </w:p>
        </w:tc>
      </w:tr>
      <w:tr w:rsidR="00F27D6F" w:rsidRPr="00B809E4" w14:paraId="4BAD694C" w14:textId="77777777" w:rsidTr="00D54206">
        <w:trPr>
          <w:trHeight w:val="255"/>
        </w:trPr>
        <w:tc>
          <w:tcPr>
            <w:tcW w:w="716" w:type="dxa"/>
            <w:noWrap/>
            <w:hideMark/>
          </w:tcPr>
          <w:p w14:paraId="1A440A1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158</w:t>
            </w:r>
          </w:p>
        </w:tc>
        <w:tc>
          <w:tcPr>
            <w:tcW w:w="4672" w:type="dxa"/>
            <w:noWrap/>
            <w:hideMark/>
          </w:tcPr>
          <w:p w14:paraId="3F44839A" w14:textId="7C7F2CA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 xml:space="preserve">Nancy G </w:t>
            </w:r>
            <w:proofErr w:type="spellStart"/>
            <w:r w:rsidRPr="00B809E4">
              <w:rPr>
                <w:rFonts w:asciiTheme="majorBidi" w:eastAsia="Times New Roman" w:hAnsiTheme="majorBidi" w:cstheme="majorBidi"/>
                <w:color w:val="000000"/>
                <w:sz w:val="20"/>
                <w:szCs w:val="20"/>
              </w:rPr>
              <w:t>Banoub</w:t>
            </w:r>
            <w:proofErr w:type="spellEnd"/>
            <w:r w:rsidR="00386039">
              <w:rPr>
                <w:rFonts w:asciiTheme="majorBidi" w:eastAsia="Times New Roman" w:hAnsiTheme="majorBidi" w:cstheme="majorBidi"/>
                <w:color w:val="000000"/>
                <w:sz w:val="20"/>
                <w:szCs w:val="20"/>
              </w:rPr>
              <w:t xml:space="preserve"> </w:t>
            </w:r>
            <w:r w:rsidR="00386039">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&lt;EndNote&gt;&lt;Cite&gt;&lt;Author&gt;Banoub&lt;/Author&gt;&lt;Year&gt;2021&lt;/Year&gt;&lt;RecNum&gt;125&lt;/RecNum&gt;&lt;DisplayText&gt;(683)&lt;/DisplayText&gt;&lt;record&gt;&lt;rec-number&gt;125&lt;/rec-number&gt;&lt;foreign-keys&gt;&lt;key app="EN" db-id="r2exsvat5xft0ge5xwdxs9dovae0evvwdsfa" timestamp="1693654293"&gt;125&lt;/key&gt;&lt;/foreign-keys&gt;&lt;ref-type name="Journal Article"&gt;17&lt;/ref-type&gt;&lt;contributors&gt;&lt;authors&gt;&lt;author&gt;Banoub, Nancy G&lt;/author&gt;&lt;author&gt;Saleh, Sarra E&lt;/author&gt;&lt;author&gt;Helal, Hala S&lt;/author&gt;&lt;author&gt;Aboshanab, Khaled M&lt;/author&gt;&lt;/authors&gt;&lt;/contributors&gt;&lt;titles&gt;&lt;title&gt;Antibiotics combinations and chitosan nanoparticles for combating multidrug resistance Acinetobacter baumannii&lt;/title&gt;&lt;secondary-title&gt;Infection and Drug Resistance&lt;/secondary-title&gt;&lt;/titles&gt;&lt;periodical&gt;&lt;full-title&gt;Infection and Drug Resistance&lt;/full-title&gt;&lt;/periodical&gt;&lt;pages&gt;3327-3339&lt;/pages&gt;&lt;dates&gt;&lt;year&gt;2021&lt;/year&gt;&lt;/dates&gt;&lt;isbn&gt;1178-6973&lt;/isbn&gt;&lt;urls&gt;&lt;/urls&gt;&lt;/record&gt;&lt;/Cite&gt;&lt;/EndNote&gt;</w:instrText>
            </w:r>
            <w:r w:rsidR="0038603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(683)</w:t>
            </w:r>
            <w:r w:rsidR="00386039">
              <w:rPr>
                <w:rFonts w:asciiTheme="majorBidi" w:eastAsia="Times New Roman" w:hAnsiTheme="majorBidi" w:cstheme="majorBidi"/>
                <w:color w:val="000000"/>
                <w:sz w:val="20"/>
                <w:szCs w:val="20"/>
              </w:rPr>
              <w:fldChar w:fldCharType="end"/>
            </w:r>
          </w:p>
        </w:tc>
        <w:tc>
          <w:tcPr>
            <w:tcW w:w="2694" w:type="dxa"/>
            <w:noWrap/>
            <w:hideMark/>
          </w:tcPr>
          <w:p w14:paraId="427983F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51</w:t>
            </w:r>
          </w:p>
        </w:tc>
        <w:tc>
          <w:tcPr>
            <w:tcW w:w="2268" w:type="dxa"/>
            <w:noWrap/>
            <w:hideMark/>
          </w:tcPr>
          <w:p w14:paraId="4AC8461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w:t>
            </w:r>
          </w:p>
        </w:tc>
        <w:tc>
          <w:tcPr>
            <w:tcW w:w="1701" w:type="dxa"/>
            <w:noWrap/>
            <w:hideMark/>
          </w:tcPr>
          <w:p w14:paraId="0036A6E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44DE4070" w14:textId="77777777" w:rsidTr="00D54206">
        <w:trPr>
          <w:trHeight w:val="255"/>
        </w:trPr>
        <w:tc>
          <w:tcPr>
            <w:tcW w:w="716" w:type="dxa"/>
            <w:noWrap/>
            <w:hideMark/>
          </w:tcPr>
          <w:p w14:paraId="56AD54B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352</w:t>
            </w:r>
          </w:p>
        </w:tc>
        <w:tc>
          <w:tcPr>
            <w:tcW w:w="4672" w:type="dxa"/>
            <w:noWrap/>
            <w:hideMark/>
          </w:tcPr>
          <w:p w14:paraId="5298AD80" w14:textId="2AC57075"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Obeidat</w:t>
            </w:r>
            <w:proofErr w:type="spellEnd"/>
            <w:r w:rsidR="003061BA">
              <w:rPr>
                <w:rFonts w:asciiTheme="majorBidi" w:eastAsia="Times New Roman" w:hAnsiTheme="majorBidi" w:cstheme="majorBidi"/>
                <w:color w:val="000000"/>
                <w:sz w:val="20"/>
                <w:szCs w:val="20"/>
              </w:rPr>
              <w:t xml:space="preserve"> </w:t>
            </w:r>
            <w:r w:rsidR="003061BA">
              <w:rPr>
                <w:rFonts w:asciiTheme="majorBidi" w:eastAsia="Times New Roman" w:hAnsiTheme="majorBidi" w:cstheme="majorBidi"/>
                <w:color w:val="000000"/>
                <w:sz w:val="20"/>
                <w:szCs w:val="20"/>
              </w:rPr>
              <w:fldChar w:fldCharType="begin">
                <w:fldData xml:space="preserve">PEVuZE5vdGU+PENpdGU+PEF1dGhvcj5PYmVpZGF0PC9BdXRob3I+PFllYXI+MjAxNDwvWWVhcj48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PEVuZE5vdGU+PENpdGU+PEF1dGhvcj5PYmVpZGF0PC9BdXRob3I+PFllYXI+MjAxNDwvWWVhcj48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3061BA">
              <w:rPr>
                <w:rFonts w:asciiTheme="majorBidi" w:eastAsia="Times New Roman" w:hAnsiTheme="majorBidi" w:cstheme="majorBidi"/>
                <w:color w:val="000000"/>
                <w:sz w:val="20"/>
                <w:szCs w:val="20"/>
              </w:rPr>
            </w:r>
            <w:r w:rsidR="003061BA">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(684)</w:t>
            </w:r>
            <w:r w:rsidR="003061BA">
              <w:rPr>
                <w:rFonts w:asciiTheme="majorBidi" w:eastAsia="Times New Roman" w:hAnsiTheme="majorBidi" w:cstheme="majorBidi"/>
                <w:color w:val="000000"/>
                <w:sz w:val="20"/>
                <w:szCs w:val="20"/>
              </w:rPr>
              <w:fldChar w:fldCharType="end"/>
            </w:r>
          </w:p>
        </w:tc>
        <w:tc>
          <w:tcPr>
            <w:tcW w:w="2694" w:type="dxa"/>
            <w:noWrap/>
            <w:hideMark/>
          </w:tcPr>
          <w:p w14:paraId="4644F55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64</w:t>
            </w:r>
          </w:p>
        </w:tc>
        <w:tc>
          <w:tcPr>
            <w:tcW w:w="2268" w:type="dxa"/>
            <w:noWrap/>
            <w:hideMark/>
          </w:tcPr>
          <w:p w14:paraId="5E8515B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32A025F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58C74717" w14:textId="77777777" w:rsidTr="00D54206">
        <w:trPr>
          <w:trHeight w:val="255"/>
        </w:trPr>
        <w:tc>
          <w:tcPr>
            <w:tcW w:w="716" w:type="dxa"/>
            <w:noWrap/>
            <w:hideMark/>
          </w:tcPr>
          <w:p w14:paraId="1D5AE74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287</w:t>
            </w:r>
          </w:p>
        </w:tc>
        <w:tc>
          <w:tcPr>
            <w:tcW w:w="4672" w:type="dxa"/>
            <w:noWrap/>
            <w:hideMark/>
          </w:tcPr>
          <w:p w14:paraId="43663E91" w14:textId="4B6F272A"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Oikonomou</w:t>
            </w:r>
            <w:proofErr w:type="spellEnd"/>
            <w:r w:rsidR="00B34B27">
              <w:rPr>
                <w:rFonts w:asciiTheme="majorBidi" w:eastAsia="Times New Roman" w:hAnsiTheme="majorBidi" w:cstheme="majorBidi"/>
                <w:color w:val="000000"/>
                <w:sz w:val="20"/>
                <w:szCs w:val="20"/>
              </w:rPr>
              <w:t xml:space="preserve"> </w:t>
            </w:r>
            <w:r w:rsidR="00B34B27">
              <w:rPr>
                <w:rFonts w:asciiTheme="majorBidi" w:eastAsia="Times New Roman" w:hAnsiTheme="majorBidi" w:cstheme="majorBidi"/>
                <w:color w:val="000000"/>
                <w:sz w:val="20"/>
                <w:szCs w:val="20"/>
              </w:rPr>
              <w:fldChar w:fldCharType="begin">
                <w:fldData xml:space="preserve">PEVuZE5vdGU+PENpdGU+PEF1dGhvcj5PaWtvbm9tb3U8L0F1dGhvcj48WWVhcj4yMDE1PC9ZZWFy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PEVuZE5vdGU+PENpdGU+PEF1dGhvcj5PaWtvbm9tb3U8L0F1dGhvcj48WWVhcj4yMDE1PC9ZZWFy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B34B27">
              <w:rPr>
                <w:rFonts w:asciiTheme="majorBidi" w:eastAsia="Times New Roman" w:hAnsiTheme="majorBidi" w:cstheme="majorBidi"/>
                <w:color w:val="000000"/>
                <w:sz w:val="20"/>
                <w:szCs w:val="20"/>
              </w:rPr>
            </w:r>
            <w:r w:rsidR="00B34B27">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(685)</w:t>
            </w:r>
            <w:r w:rsidR="00B34B27">
              <w:rPr>
                <w:rFonts w:asciiTheme="majorBidi" w:eastAsia="Times New Roman" w:hAnsiTheme="majorBidi" w:cstheme="majorBidi"/>
                <w:color w:val="000000"/>
                <w:sz w:val="20"/>
                <w:szCs w:val="20"/>
              </w:rPr>
              <w:fldChar w:fldCharType="end"/>
            </w:r>
          </w:p>
        </w:tc>
        <w:tc>
          <w:tcPr>
            <w:tcW w:w="2694" w:type="dxa"/>
            <w:noWrap/>
            <w:hideMark/>
          </w:tcPr>
          <w:p w14:paraId="447B22F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1116</w:t>
            </w:r>
          </w:p>
        </w:tc>
        <w:tc>
          <w:tcPr>
            <w:tcW w:w="2268" w:type="dxa"/>
            <w:noWrap/>
            <w:hideMark/>
          </w:tcPr>
          <w:p w14:paraId="42F9DD0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86</w:t>
            </w:r>
          </w:p>
        </w:tc>
        <w:tc>
          <w:tcPr>
            <w:tcW w:w="1701" w:type="dxa"/>
            <w:noWrap/>
            <w:hideMark/>
          </w:tcPr>
          <w:p w14:paraId="06A0902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77F63920" w14:textId="77777777" w:rsidTr="00D54206">
        <w:trPr>
          <w:trHeight w:val="255"/>
        </w:trPr>
        <w:tc>
          <w:tcPr>
            <w:tcW w:w="716" w:type="dxa"/>
            <w:noWrap/>
            <w:hideMark/>
          </w:tcPr>
          <w:p w14:paraId="6FFF212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45</w:t>
            </w:r>
          </w:p>
        </w:tc>
        <w:tc>
          <w:tcPr>
            <w:tcW w:w="4672" w:type="dxa"/>
            <w:noWrap/>
            <w:hideMark/>
          </w:tcPr>
          <w:p w14:paraId="29A7F9A3" w14:textId="3F4904DA"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Oliva</w:t>
            </w:r>
            <w:r w:rsidR="000546C9">
              <w:rPr>
                <w:rFonts w:asciiTheme="majorBidi" w:eastAsia="Times New Roman" w:hAnsiTheme="majorBidi" w:cstheme="majorBidi"/>
                <w:color w:val="000000"/>
                <w:sz w:val="20"/>
                <w:szCs w:val="20"/>
              </w:rPr>
              <w:t xml:space="preserve"> </w:t>
            </w:r>
            <w:r w:rsidR="000546C9">
              <w:rPr>
                <w:rFonts w:asciiTheme="majorBidi" w:eastAsia="Times New Roman" w:hAnsiTheme="majorBidi" w:cstheme="majorBidi"/>
                <w:color w:val="000000"/>
                <w:sz w:val="20"/>
                <w:szCs w:val="20"/>
              </w:rPr>
              <w:fldChar w:fldCharType="begin">
                <w:fldData xml:space="preserve">PEVuZE5vdGU+PENpdGU+PEF1dGhvcj5PbGl2YTwvQXV0aG9yPjxZZWFyPjIwMTk8L1llYXI+PFJl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==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PEVuZE5vdGU+PENpdGU+PEF1dGhvcj5PbGl2YTwvQXV0aG9yPjxZZWFyPjIwMTk8L1llYXI+PFJl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==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0546C9">
              <w:rPr>
                <w:rFonts w:asciiTheme="majorBidi" w:eastAsia="Times New Roman" w:hAnsiTheme="majorBidi" w:cstheme="majorBidi"/>
                <w:color w:val="000000"/>
                <w:sz w:val="20"/>
                <w:szCs w:val="20"/>
              </w:rPr>
            </w:r>
            <w:r w:rsidR="000546C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(686)</w:t>
            </w:r>
            <w:r w:rsidR="000546C9">
              <w:rPr>
                <w:rFonts w:asciiTheme="majorBidi" w:eastAsia="Times New Roman" w:hAnsiTheme="majorBidi" w:cstheme="majorBidi"/>
                <w:color w:val="000000"/>
                <w:sz w:val="20"/>
                <w:szCs w:val="20"/>
              </w:rPr>
              <w:fldChar w:fldCharType="end"/>
            </w:r>
          </w:p>
        </w:tc>
        <w:tc>
          <w:tcPr>
            <w:tcW w:w="2694" w:type="dxa"/>
            <w:noWrap/>
            <w:hideMark/>
          </w:tcPr>
          <w:p w14:paraId="2C20B0A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14</w:t>
            </w:r>
          </w:p>
        </w:tc>
        <w:tc>
          <w:tcPr>
            <w:tcW w:w="2268" w:type="dxa"/>
            <w:noWrap/>
            <w:hideMark/>
          </w:tcPr>
          <w:p w14:paraId="7D264A6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w:t>
            </w:r>
          </w:p>
        </w:tc>
        <w:tc>
          <w:tcPr>
            <w:tcW w:w="1701" w:type="dxa"/>
            <w:noWrap/>
            <w:hideMark/>
          </w:tcPr>
          <w:p w14:paraId="4101AA7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176FCF68" w14:textId="77777777" w:rsidTr="00D54206">
        <w:trPr>
          <w:trHeight w:val="255"/>
        </w:trPr>
        <w:tc>
          <w:tcPr>
            <w:tcW w:w="716" w:type="dxa"/>
            <w:noWrap/>
            <w:hideMark/>
          </w:tcPr>
          <w:p w14:paraId="3BFA77E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546</w:t>
            </w:r>
          </w:p>
        </w:tc>
        <w:tc>
          <w:tcPr>
            <w:tcW w:w="4672" w:type="dxa"/>
            <w:noWrap/>
            <w:hideMark/>
          </w:tcPr>
          <w:p w14:paraId="12D70615" w14:textId="4D0A0E38"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Oteo</w:t>
            </w:r>
            <w:proofErr w:type="spellEnd"/>
            <w:r w:rsidR="000546C9">
              <w:rPr>
                <w:rFonts w:asciiTheme="majorBidi" w:eastAsia="Times New Roman" w:hAnsiTheme="majorBidi" w:cstheme="majorBidi"/>
                <w:color w:val="000000"/>
                <w:sz w:val="20"/>
                <w:szCs w:val="20"/>
              </w:rPr>
              <w:t xml:space="preserve"> </w:t>
            </w:r>
            <w:r w:rsidR="000546C9">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&lt;EndNote&gt;&lt;Cite&gt;&lt;Author&gt;Oteo&lt;/Author&gt;&lt;Year&gt;2007&lt;/Year&gt;&lt;RecNum&gt;547&lt;/RecNum&gt;&lt;DisplayText&gt;(687)&lt;/DisplayText&gt;&lt;record&gt;&lt;rec-number&gt;547&lt;/rec-number&gt;&lt;foreign-keys&gt;&lt;key app="EN" db-id="adpd5tdrq99ptsepx5fpew53az5z5vpp2fzf" timestamp="1693300839"&gt;547&lt;/key&gt;&lt;/foreign-keys&gt;&lt;ref-type name="Journal Article"&gt;17&lt;/ref-type&gt;&lt;contributors&gt;&lt;authors&gt;&lt;author&gt;Oteo, Jesús&lt;/author&gt;&lt;author&gt;García-Estébanez, Carmen&lt;/author&gt;&lt;author&gt;Migueláñez, Silvia&lt;/author&gt;&lt;author&gt;Campos, José&lt;/author&gt;&lt;author&gt;Martí, Sara&lt;/author&gt;&lt;author&gt;Vila, Jordi&lt;/author&gt;&lt;author&gt;Domínguez, M. Ángeles&lt;/author&gt;&lt;author&gt;Docobo, Fernando&lt;/author&gt;&lt;author&gt;Larrosa, Nieves&lt;/author&gt;&lt;author&gt;Pascual, Álvaro&lt;/author&gt;&lt;author&gt;Pintado, Vicente&lt;/author&gt;&lt;author&gt;Coll, Pere&lt;/author&gt;&lt;/authors&gt;&lt;/contributors&gt;&lt;titles&gt;&lt;title&gt;Genotypic diversity of imipenem resistant isolates of Acinetobacter baumannii in Spain&lt;/title&gt;&lt;secondary-title&gt;Journal of Infection&lt;/secondary-title&gt;&lt;/titles&gt;&lt;periodical&gt;&lt;full-title&gt;Journal of Infection&lt;/full-title&gt;&lt;/periodical&gt;&lt;pages&gt;260-266&lt;/pages&gt;&lt;volume&gt;55&lt;/volume&gt;&lt;number&gt;3&lt;/number&gt;&lt;keywords&gt;&lt;keyword&gt;Molecular epidemiology&lt;/keyword&gt;&lt;keyword&gt;Imipenem resistance&lt;/keyword&gt;&lt;/keywords&gt;&lt;dates&gt;&lt;year&gt;2007&lt;/year&gt;&lt;pub-dates&gt;&lt;date&gt;2007/09/01/&lt;/date&gt;&lt;/pub-dates&gt;&lt;/dates&gt;&lt;isbn&gt;0163-4453&lt;/isbn&gt;&lt;urls&gt;&lt;related-urls&gt;&lt;url&gt;https://www.sciencedirect.com/science/article/pii/S0163445307000990&lt;/url&gt;&lt;/related-urls&gt;&lt;/urls&gt;&lt;electronic-resource-num&gt;https://doi.org/10.1016/j.jinf.2007.04.009&lt;/electronic-resource-num&gt;&lt;/record&gt;&lt;/Cite&gt;&lt;/EndNote&gt;</w:instrText>
            </w:r>
            <w:r w:rsidR="000546C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(687)</w:t>
            </w:r>
            <w:r w:rsidR="000546C9">
              <w:rPr>
                <w:rFonts w:asciiTheme="majorBidi" w:eastAsia="Times New Roman" w:hAnsiTheme="majorBidi" w:cstheme="majorBidi"/>
                <w:color w:val="000000"/>
                <w:sz w:val="20"/>
                <w:szCs w:val="20"/>
              </w:rPr>
              <w:fldChar w:fldCharType="end"/>
            </w:r>
          </w:p>
        </w:tc>
        <w:tc>
          <w:tcPr>
            <w:tcW w:w="2694" w:type="dxa"/>
            <w:noWrap/>
            <w:hideMark/>
          </w:tcPr>
          <w:p w14:paraId="5E10FE5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100</w:t>
            </w:r>
          </w:p>
        </w:tc>
        <w:tc>
          <w:tcPr>
            <w:tcW w:w="2268" w:type="dxa"/>
            <w:noWrap/>
            <w:hideMark/>
          </w:tcPr>
          <w:p w14:paraId="4CFA179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3168AAD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5BFBDA5B" w14:textId="77777777" w:rsidTr="00D54206">
        <w:trPr>
          <w:trHeight w:val="255"/>
        </w:trPr>
        <w:tc>
          <w:tcPr>
            <w:tcW w:w="716" w:type="dxa"/>
            <w:noWrap/>
            <w:hideMark/>
          </w:tcPr>
          <w:p w14:paraId="35EE283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509</w:t>
            </w:r>
          </w:p>
        </w:tc>
        <w:tc>
          <w:tcPr>
            <w:tcW w:w="4672" w:type="dxa"/>
            <w:noWrap/>
            <w:hideMark/>
          </w:tcPr>
          <w:p w14:paraId="0C88C123" w14:textId="2C8E8590"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Pankuch</w:t>
            </w:r>
            <w:proofErr w:type="spellEnd"/>
            <w:r w:rsidR="000546C9">
              <w:rPr>
                <w:rFonts w:asciiTheme="majorBidi" w:eastAsia="Times New Roman" w:hAnsiTheme="majorBidi" w:cstheme="majorBidi"/>
                <w:color w:val="000000"/>
                <w:sz w:val="20"/>
                <w:szCs w:val="20"/>
              </w:rPr>
              <w:t xml:space="preserve"> </w:t>
            </w:r>
            <w:r w:rsidR="000546C9">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&lt;EndNote&gt;&lt;Cite&gt;&lt;Author&gt;Pankuch&lt;/Author&gt;&lt;Year&gt;2010&lt;/Year&gt;&lt;RecNum&gt;510&lt;/RecNum&gt;&lt;DisplayText&gt;(688)&lt;/DisplayText&gt;&lt;record&gt;&lt;rec-number&gt;510&lt;/rec-number&gt;&lt;foreign-keys&gt;&lt;key app="EN" db-id="adpd5tdrq99ptsepx5fpew53az5z5vpp2fzf" timestamp="1693300824"&gt;510&lt;/key&gt;&lt;/foreign-keys&gt;&lt;ref-type name="Journal Article"&gt;17&lt;/ref-type&gt;&lt;contributors&gt;&lt;authors&gt;&lt;author&gt;Pankuch, G. A.&lt;/author&gt;&lt;author&gt;Seifert, H.&lt;/author&gt;&lt;author&gt;Appelbaum, P. C.&lt;/author&gt;&lt;/authors&gt;&lt;/contributors&gt;&lt;auth-address&gt;Department of Pathology, Hershey Medical Center, Hershey, PA 17033, USA.&lt;/auth-address&gt;&lt;titles&gt;&lt;title&gt;Activity of doripenem with and without levofloxacin, amikacin, and colistin against Pseudomonas aeruginosa and Acinetobacter baumannii&lt;/title&gt;&lt;secondary-title&gt;Diagn Microbiol Infect Dis&lt;/secondary-title&gt;&lt;alt-title&gt;Diagnostic microbiology and infectious disease&lt;/alt-title&gt;&lt;/titles&gt;&lt;periodical&gt;&lt;full-title&gt;Diagn Microbiol Infect Dis&lt;/full-title&gt;&lt;/periodical&gt;&lt;pages&gt;191-7&lt;/pages&gt;&lt;volume&gt;67&lt;/volume&gt;&lt;number&gt;2&lt;/number&gt;&lt;edition&gt;2010/03/27&lt;/edition&gt;&lt;keywords&gt;&lt;keyword&gt;Acinetobacter Infections/microbiology&lt;/keyword&gt;&lt;keyword&gt;Acinetobacter baumannii/*drug effects/isolation &amp;amp; purification&lt;/keyword&gt;&lt;keyword&gt;Anti-Bacterial Agents/*pharmacology&lt;/keyword&gt;&lt;keyword&gt;Drug Synergism&lt;/keyword&gt;&lt;keyword&gt;Humans&lt;/keyword&gt;&lt;keyword&gt;Microbial Sensitivity Tests&lt;/keyword&gt;&lt;keyword&gt;Pseudomonas Infections/microbiology&lt;/keyword&gt;&lt;keyword&gt;Pseudomonas aeruginosa/*drug effects/isolation &amp;amp; purification&lt;/keyword&gt;&lt;/keywords&gt;&lt;dates&gt;&lt;year&gt;2010&lt;/year&gt;&lt;pub-dates&gt;&lt;date&gt;Jun&lt;/date&gt;&lt;/pub-dates&gt;&lt;/dates&gt;&lt;isbn&gt;0732-8893&lt;/isbn&gt;&lt;accession-num&gt;20338710&lt;/accession-num&gt;&lt;urls&gt;&lt;/urls&gt;&lt;electronic-resource-num&gt;10.1016/j.diagmicrobio.2010.01.004&lt;/electronic-resource-num&gt;&lt;remote-database-provider&gt;NLM&lt;/remote-database-provider&gt;&lt;language&gt;eng&lt;/language&gt;&lt;/record&gt;&lt;/Cite&gt;&lt;/EndNote&gt;</w:instrText>
            </w:r>
            <w:r w:rsidR="000546C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(688)</w:t>
            </w:r>
            <w:r w:rsidR="000546C9">
              <w:rPr>
                <w:rFonts w:asciiTheme="majorBidi" w:eastAsia="Times New Roman" w:hAnsiTheme="majorBidi" w:cstheme="majorBidi"/>
                <w:color w:val="000000"/>
                <w:sz w:val="20"/>
                <w:szCs w:val="20"/>
              </w:rPr>
              <w:fldChar w:fldCharType="end"/>
            </w:r>
          </w:p>
        </w:tc>
        <w:tc>
          <w:tcPr>
            <w:tcW w:w="2694" w:type="dxa"/>
            <w:noWrap/>
            <w:hideMark/>
          </w:tcPr>
          <w:p w14:paraId="75660D5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25</w:t>
            </w:r>
          </w:p>
        </w:tc>
        <w:tc>
          <w:tcPr>
            <w:tcW w:w="2268" w:type="dxa"/>
            <w:noWrap/>
            <w:hideMark/>
          </w:tcPr>
          <w:p w14:paraId="6719BFB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61DC502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596C981A" w14:textId="77777777" w:rsidTr="00D54206">
        <w:trPr>
          <w:trHeight w:val="255"/>
        </w:trPr>
        <w:tc>
          <w:tcPr>
            <w:tcW w:w="716" w:type="dxa"/>
            <w:noWrap/>
            <w:hideMark/>
          </w:tcPr>
          <w:p w14:paraId="67F4CE5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150</w:t>
            </w:r>
          </w:p>
        </w:tc>
        <w:tc>
          <w:tcPr>
            <w:tcW w:w="4672" w:type="dxa"/>
            <w:noWrap/>
            <w:hideMark/>
          </w:tcPr>
          <w:p w14:paraId="359DC8E9" w14:textId="4BD7937C"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Papadimitriou-</w:t>
            </w:r>
            <w:proofErr w:type="spellStart"/>
            <w:r w:rsidRPr="00B809E4">
              <w:rPr>
                <w:rFonts w:asciiTheme="majorBidi" w:eastAsia="Times New Roman" w:hAnsiTheme="majorBidi" w:cstheme="majorBidi"/>
                <w:color w:val="000000"/>
                <w:sz w:val="20"/>
                <w:szCs w:val="20"/>
              </w:rPr>
              <w:t>Olivgeris</w:t>
            </w:r>
            <w:proofErr w:type="spellEnd"/>
            <w:r w:rsidR="000546C9">
              <w:rPr>
                <w:rFonts w:asciiTheme="majorBidi" w:eastAsia="Times New Roman" w:hAnsiTheme="majorBidi" w:cstheme="majorBidi"/>
                <w:color w:val="000000"/>
                <w:sz w:val="20"/>
                <w:szCs w:val="20"/>
              </w:rPr>
              <w:t xml:space="preserve"> </w:t>
            </w:r>
            <w:r w:rsidR="000546C9">
              <w:rPr>
                <w:rFonts w:asciiTheme="majorBidi" w:eastAsia="Times New Roman" w:hAnsiTheme="majorBidi" w:cstheme="majorBidi"/>
                <w:color w:val="000000"/>
                <w:sz w:val="20"/>
                <w:szCs w:val="20"/>
              </w:rPr>
              <w:fldChar w:fldCharType="begin">
                <w:fldData xml:space="preserve">PEVuZE5vdGU+PENpdGU+PEF1dGhvcj5QYXBhZGltaXRyaW91LU9saXZnZXJpczwvQXV0aG9yPjxZ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PEVuZE5vdGU+PENpdGU+PEF1dGhvcj5QYXBhZGltaXRyaW91LU9saXZnZXJpczwvQXV0aG9yPjxZ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0546C9">
              <w:rPr>
                <w:rFonts w:asciiTheme="majorBidi" w:eastAsia="Times New Roman" w:hAnsiTheme="majorBidi" w:cstheme="majorBidi"/>
                <w:color w:val="000000"/>
                <w:sz w:val="20"/>
                <w:szCs w:val="20"/>
              </w:rPr>
            </w:r>
            <w:r w:rsidR="000546C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(689)</w:t>
            </w:r>
            <w:r w:rsidR="000546C9">
              <w:rPr>
                <w:rFonts w:asciiTheme="majorBidi" w:eastAsia="Times New Roman" w:hAnsiTheme="majorBidi" w:cstheme="majorBidi"/>
                <w:color w:val="000000"/>
                <w:sz w:val="20"/>
                <w:szCs w:val="20"/>
              </w:rPr>
              <w:fldChar w:fldCharType="end"/>
            </w:r>
          </w:p>
        </w:tc>
        <w:tc>
          <w:tcPr>
            <w:tcW w:w="2694" w:type="dxa"/>
            <w:noWrap/>
            <w:hideMark/>
          </w:tcPr>
          <w:p w14:paraId="0131678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129</w:t>
            </w:r>
          </w:p>
        </w:tc>
        <w:tc>
          <w:tcPr>
            <w:tcW w:w="2268" w:type="dxa"/>
            <w:noWrap/>
            <w:hideMark/>
          </w:tcPr>
          <w:p w14:paraId="5F5DEB4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w:t>
            </w:r>
          </w:p>
        </w:tc>
        <w:tc>
          <w:tcPr>
            <w:tcW w:w="1701" w:type="dxa"/>
            <w:noWrap/>
            <w:hideMark/>
          </w:tcPr>
          <w:p w14:paraId="3116F97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2CCCA145" w14:textId="77777777" w:rsidTr="00D54206">
        <w:trPr>
          <w:trHeight w:val="255"/>
        </w:trPr>
        <w:tc>
          <w:tcPr>
            <w:tcW w:w="716" w:type="dxa"/>
            <w:noWrap/>
            <w:hideMark/>
          </w:tcPr>
          <w:p w14:paraId="12A3E48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339</w:t>
            </w:r>
          </w:p>
        </w:tc>
        <w:tc>
          <w:tcPr>
            <w:tcW w:w="4672" w:type="dxa"/>
            <w:noWrap/>
            <w:hideMark/>
          </w:tcPr>
          <w:p w14:paraId="3482D567" w14:textId="5E43B162"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Pasanen</w:t>
            </w:r>
            <w:proofErr w:type="spellEnd"/>
            <w:r w:rsidR="003C4834">
              <w:rPr>
                <w:rFonts w:asciiTheme="majorBidi" w:eastAsia="Times New Roman" w:hAnsiTheme="majorBidi" w:cstheme="majorBidi"/>
                <w:color w:val="000000"/>
                <w:sz w:val="20"/>
                <w:szCs w:val="20"/>
              </w:rPr>
              <w:t xml:space="preserve"> </w:t>
            </w:r>
            <w:r w:rsidR="003C4834">
              <w:rPr>
                <w:rFonts w:asciiTheme="majorBidi" w:eastAsia="Times New Roman" w:hAnsiTheme="majorBidi" w:cstheme="majorBidi"/>
                <w:color w:val="000000"/>
                <w:sz w:val="20"/>
                <w:szCs w:val="20"/>
              </w:rPr>
              <w:fldChar w:fldCharType="begin">
                <w:fldData xml:space="preserve">PEVuZE5vdGU+PENpdGU+PEF1dGhvcj5QYXNhbmVuPC9BdXRob3I+PFllYXI+MjAxNDwvWWVhcj48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PEVuZE5vdGU+PENpdGU+PEF1dGhvcj5QYXNhbmVuPC9BdXRob3I+PFllYXI+MjAxNDwvWWVhcj48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3C4834">
              <w:rPr>
                <w:rFonts w:asciiTheme="majorBidi" w:eastAsia="Times New Roman" w:hAnsiTheme="majorBidi" w:cstheme="majorBidi"/>
                <w:color w:val="000000"/>
                <w:sz w:val="20"/>
                <w:szCs w:val="20"/>
              </w:rPr>
            </w:r>
            <w:r w:rsidR="003C4834">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(690)</w:t>
            </w:r>
            <w:r w:rsidR="003C4834">
              <w:rPr>
                <w:rFonts w:asciiTheme="majorBidi" w:eastAsia="Times New Roman" w:hAnsiTheme="majorBidi" w:cstheme="majorBidi"/>
                <w:color w:val="000000"/>
                <w:sz w:val="20"/>
                <w:szCs w:val="20"/>
              </w:rPr>
              <w:fldChar w:fldCharType="end"/>
            </w:r>
          </w:p>
        </w:tc>
        <w:tc>
          <w:tcPr>
            <w:tcW w:w="2694" w:type="dxa"/>
            <w:noWrap/>
            <w:hideMark/>
          </w:tcPr>
          <w:p w14:paraId="1A41996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55</w:t>
            </w:r>
          </w:p>
        </w:tc>
        <w:tc>
          <w:tcPr>
            <w:tcW w:w="2268" w:type="dxa"/>
            <w:noWrap/>
            <w:hideMark/>
          </w:tcPr>
          <w:p w14:paraId="61A6B4B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5370E34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252BCA08" w14:textId="77777777" w:rsidTr="00D54206">
        <w:trPr>
          <w:trHeight w:val="255"/>
        </w:trPr>
        <w:tc>
          <w:tcPr>
            <w:tcW w:w="716" w:type="dxa"/>
            <w:noWrap/>
            <w:hideMark/>
          </w:tcPr>
          <w:p w14:paraId="3586D54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552</w:t>
            </w:r>
          </w:p>
        </w:tc>
        <w:tc>
          <w:tcPr>
            <w:tcW w:w="4672" w:type="dxa"/>
            <w:noWrap/>
            <w:hideMark/>
          </w:tcPr>
          <w:p w14:paraId="10B1369A" w14:textId="0E427C4D"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Pierre Bogaerts</w:t>
            </w:r>
            <w:r w:rsidR="003C4834">
              <w:rPr>
                <w:rFonts w:asciiTheme="majorBidi" w:eastAsia="Times New Roman" w:hAnsiTheme="majorBidi" w:cstheme="majorBidi"/>
                <w:color w:val="000000"/>
                <w:sz w:val="20"/>
                <w:szCs w:val="20"/>
              </w:rPr>
              <w:t xml:space="preserve"> </w:t>
            </w:r>
            <w:r w:rsidR="003C4834">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&lt;EndNote&gt;&lt;Cite&gt;&lt;Author&gt;Bogaerts&lt;/Author&gt;&lt;Year&gt;2006&lt;/Year&gt;&lt;RecNum&gt;553&lt;/RecNum&gt;&lt;DisplayText&gt;(691)&lt;/DisplayText&gt;&lt;record&gt;&lt;rec-number&gt;553&lt;/rec-number&gt;&lt;foreign-keys&gt;&lt;key app="EN" db-id="adpd5tdrq99ptsepx5fpew53az5z5vpp2fzf" timestamp="1693300841"&gt;553&lt;/key&gt;&lt;/foreign-keys&gt;&lt;ref-type name="Journal Article"&gt;17&lt;/ref-type&gt;&lt;contributors&gt;&lt;authors&gt;&lt;author&gt;Bogaerts, Pierre&lt;/author&gt;&lt;author&gt;Naas, Thierry&lt;/author&gt;&lt;author&gt;Wybo, Ingrid&lt;/author&gt;&lt;author&gt;Bauraing, Caroline&lt;/author&gt;&lt;author&gt;Soetens, Oriane&lt;/author&gt;&lt;author&gt;Piérard, Denis&lt;/author&gt;&lt;author&gt;Nordmann, Patrice&lt;/author&gt;&lt;author&gt;Glupczynski, Youri&lt;/author&gt;&lt;/authors&gt;&lt;/contributors&gt;&lt;titles&gt;&lt;title&gt;Outbreak of infection by carbapenem-resistant Acinetobacter baumannii producing the carbapenemase OXA-58 in Belgium&lt;/title&gt;&lt;secondary-title&gt;Journal of clinical microbiology&lt;/secondary-title&gt;&lt;alt-title&gt;J Clin Microbiol&lt;/alt-title&gt;&lt;/titles&gt;&lt;pages&gt;4189-4192&lt;/pages&gt;&lt;volume&gt;44&lt;/volume&gt;&lt;number&gt;11&lt;/number&gt;&lt;edition&gt;2006/09/06&lt;/edition&gt;&lt;keywords&gt;&lt;keyword&gt;Acinetobacter Infections/*epidemiology&lt;/keyword&gt;&lt;keyword&gt;Acinetobacter baumannii/*drug effects/enzymology/genetics&lt;/keyword&gt;&lt;keyword&gt;Adult&lt;/keyword&gt;&lt;keyword&gt;Aged&lt;/keyword&gt;&lt;keyword&gt;Belgium/epidemiology&lt;/keyword&gt;&lt;keyword&gt;Carbapenems/*pharmacology&lt;/keyword&gt;&lt;keyword&gt;*Disease Outbreaks&lt;/keyword&gt;&lt;keyword&gt;Drug Resistance, Bacterial&lt;/keyword&gt;&lt;keyword&gt;Female&lt;/keyword&gt;&lt;keyword&gt;Humans&lt;/keyword&gt;&lt;keyword&gt;Male&lt;/keyword&gt;&lt;keyword&gt;Microbial Sensitivity Tests&lt;/keyword&gt;&lt;keyword&gt;Middle Aged&lt;/keyword&gt;&lt;keyword&gt;beta-Lactamases/*biosynthesis&lt;/keyword&gt;&lt;/keywords&gt;&lt;dates&gt;&lt;year&gt;2006&lt;/year&gt;&lt;/dates&gt;&lt;publisher&gt;American Society for Microbiology&lt;/publisher&gt;&lt;isbn&gt;0095-1137&amp;#xD;1098-660X&lt;/isbn&gt;&lt;accession-num&gt;16957031&lt;/accession-num&gt;&lt;urls&gt;&lt;related-urls&gt;&lt;url&gt;https://pubmed.ncbi.nlm.nih.gov/16957031&lt;/url&gt;&lt;url&gt;https://www.ncbi.nlm.nih.gov/pmc/articles/PMC1698292/&lt;/url&gt;&lt;/related-urls&gt;&lt;/urls&gt;&lt;electronic-resource-num&gt;10.1128/JCM.00796-06&lt;/electronic-resource-num&gt;&lt;remote-database-name&gt;PubMed&lt;/remote-database-name&gt;&lt;language&gt;eng&lt;/language&gt;&lt;/record&gt;&lt;/Cite&gt;&lt;/EndNote&gt;</w:instrText>
            </w:r>
            <w:r w:rsidR="003C4834">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(691)</w:t>
            </w:r>
            <w:r w:rsidR="003C4834">
              <w:rPr>
                <w:rFonts w:asciiTheme="majorBidi" w:eastAsia="Times New Roman" w:hAnsiTheme="majorBidi" w:cstheme="majorBidi"/>
                <w:color w:val="000000"/>
                <w:sz w:val="20"/>
                <w:szCs w:val="20"/>
              </w:rPr>
              <w:fldChar w:fldCharType="end"/>
            </w:r>
          </w:p>
        </w:tc>
        <w:tc>
          <w:tcPr>
            <w:tcW w:w="2694" w:type="dxa"/>
            <w:noWrap/>
            <w:hideMark/>
          </w:tcPr>
          <w:p w14:paraId="798866B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18</w:t>
            </w:r>
          </w:p>
        </w:tc>
        <w:tc>
          <w:tcPr>
            <w:tcW w:w="2268" w:type="dxa"/>
            <w:noWrap/>
            <w:hideMark/>
          </w:tcPr>
          <w:p w14:paraId="00D88FB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0F0DF2E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47B64E3E" w14:textId="77777777" w:rsidTr="00D54206">
        <w:trPr>
          <w:trHeight w:val="255"/>
        </w:trPr>
        <w:tc>
          <w:tcPr>
            <w:tcW w:w="716" w:type="dxa"/>
            <w:noWrap/>
            <w:hideMark/>
          </w:tcPr>
          <w:p w14:paraId="1BF2528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502</w:t>
            </w:r>
          </w:p>
        </w:tc>
        <w:tc>
          <w:tcPr>
            <w:tcW w:w="4672" w:type="dxa"/>
            <w:noWrap/>
            <w:hideMark/>
          </w:tcPr>
          <w:p w14:paraId="3A5527C0" w14:textId="2B793313"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Pongpech</w:t>
            </w:r>
            <w:proofErr w:type="spellEnd"/>
            <w:r w:rsidR="003C4834">
              <w:rPr>
                <w:rFonts w:asciiTheme="majorBidi" w:eastAsia="Times New Roman" w:hAnsiTheme="majorBidi" w:cstheme="majorBidi"/>
                <w:color w:val="000000"/>
                <w:sz w:val="20"/>
                <w:szCs w:val="20"/>
              </w:rPr>
              <w:t xml:space="preserve"> </w:t>
            </w:r>
            <w:r w:rsidR="003C4834">
              <w:rPr>
                <w:rFonts w:asciiTheme="majorBidi" w:eastAsia="Times New Roman" w:hAnsiTheme="majorBidi" w:cstheme="majorBidi"/>
                <w:color w:val="000000"/>
                <w:sz w:val="20"/>
                <w:szCs w:val="20"/>
              </w:rPr>
              <w:fldChar w:fldCharType="begin">
                <w:fldData xml:space="preserve">PEVuZE5vdGU+PENpdGU+PEF1dGhvcj5Qb25ncGVjaDwvQXV0aG9yPjxZZWFyPjIwMTA8L1llYXI+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PEVuZE5vdGU+PENpdGU+PEF1dGhvcj5Qb25ncGVjaDwvQXV0aG9yPjxZZWFyPjIwMTA8L1llYXI+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3C4834">
              <w:rPr>
                <w:rFonts w:asciiTheme="majorBidi" w:eastAsia="Times New Roman" w:hAnsiTheme="majorBidi" w:cstheme="majorBidi"/>
                <w:color w:val="000000"/>
                <w:sz w:val="20"/>
                <w:szCs w:val="20"/>
              </w:rPr>
            </w:r>
            <w:r w:rsidR="003C4834">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(692)</w:t>
            </w:r>
            <w:r w:rsidR="003C4834">
              <w:rPr>
                <w:rFonts w:asciiTheme="majorBidi" w:eastAsia="Times New Roman" w:hAnsiTheme="majorBidi" w:cstheme="majorBidi"/>
                <w:color w:val="000000"/>
                <w:sz w:val="20"/>
                <w:szCs w:val="20"/>
              </w:rPr>
              <w:fldChar w:fldCharType="end"/>
            </w:r>
          </w:p>
        </w:tc>
        <w:tc>
          <w:tcPr>
            <w:tcW w:w="2694" w:type="dxa"/>
            <w:noWrap/>
            <w:hideMark/>
          </w:tcPr>
          <w:p w14:paraId="6FE2C80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30</w:t>
            </w:r>
          </w:p>
        </w:tc>
        <w:tc>
          <w:tcPr>
            <w:tcW w:w="2268" w:type="dxa"/>
            <w:noWrap/>
            <w:hideMark/>
          </w:tcPr>
          <w:p w14:paraId="6A1FA90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5BA4434A" w14:textId="25E0E1B4" w:rsidR="00F27D6F" w:rsidRPr="00B809E4" w:rsidRDefault="00ED1569" w:rsidP="006B41D5">
            <w:pPr>
              <w:rPr>
                <w:rFonts w:asciiTheme="majorBidi" w:eastAsia="Times New Roman" w:hAnsiTheme="majorBidi" w:cstheme="majorBidi"/>
                <w:color w:val="000000"/>
                <w:sz w:val="20"/>
                <w:szCs w:val="20"/>
              </w:rPr>
            </w:pPr>
            <w:r w:rsidRPr="00ED1569">
              <w:rPr>
                <w:rFonts w:asciiTheme="majorBidi" w:eastAsia="Times New Roman" w:hAnsiTheme="majorBidi" w:cstheme="majorBidi"/>
                <w:color w:val="000000"/>
                <w:sz w:val="20"/>
                <w:szCs w:val="20"/>
              </w:rPr>
              <w:t>Agar dilution</w:t>
            </w:r>
          </w:p>
        </w:tc>
      </w:tr>
      <w:tr w:rsidR="00F27D6F" w:rsidRPr="00B809E4" w14:paraId="0A59909C" w14:textId="77777777" w:rsidTr="00D54206">
        <w:trPr>
          <w:trHeight w:val="255"/>
        </w:trPr>
        <w:tc>
          <w:tcPr>
            <w:tcW w:w="716" w:type="dxa"/>
            <w:noWrap/>
            <w:hideMark/>
          </w:tcPr>
          <w:p w14:paraId="0FD5337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476</w:t>
            </w:r>
          </w:p>
        </w:tc>
        <w:tc>
          <w:tcPr>
            <w:tcW w:w="4672" w:type="dxa"/>
            <w:noWrap/>
            <w:hideMark/>
          </w:tcPr>
          <w:p w14:paraId="0123CF1F" w14:textId="0ED44E1E"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Queenan</w:t>
            </w:r>
            <w:proofErr w:type="spellEnd"/>
            <w:r w:rsidR="003C4834">
              <w:rPr>
                <w:rFonts w:asciiTheme="majorBidi" w:eastAsia="Times New Roman" w:hAnsiTheme="majorBidi" w:cstheme="majorBidi"/>
                <w:color w:val="000000"/>
                <w:sz w:val="20"/>
                <w:szCs w:val="20"/>
              </w:rPr>
              <w:t xml:space="preserve"> </w:t>
            </w:r>
            <w:r w:rsidR="003C4834">
              <w:rPr>
                <w:rFonts w:asciiTheme="majorBidi" w:eastAsia="Times New Roman" w:hAnsiTheme="majorBidi" w:cstheme="majorBidi"/>
                <w:color w:val="000000"/>
                <w:sz w:val="20"/>
                <w:szCs w:val="20"/>
              </w:rPr>
              <w:fldChar w:fldCharType="begin">
                <w:fldData xml:space="preserve">PEVuZE5vdGU+PENpdGU+PEF1dGhvcj5RdWVlbmFuPC9BdXRob3I+PFllYXI+MjAxMjwvWWVhcj48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=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PEVuZE5vdGU+PENpdGU+PEF1dGhvcj5RdWVlbmFuPC9BdXRob3I+PFllYXI+MjAxMjwvWWVhcj48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=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3C4834">
              <w:rPr>
                <w:rFonts w:asciiTheme="majorBidi" w:eastAsia="Times New Roman" w:hAnsiTheme="majorBidi" w:cstheme="majorBidi"/>
                <w:color w:val="000000"/>
                <w:sz w:val="20"/>
                <w:szCs w:val="20"/>
              </w:rPr>
            </w:r>
            <w:r w:rsidR="003C4834">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(693)</w:t>
            </w:r>
            <w:r w:rsidR="003C4834">
              <w:rPr>
                <w:rFonts w:asciiTheme="majorBidi" w:eastAsia="Times New Roman" w:hAnsiTheme="majorBidi" w:cstheme="majorBidi"/>
                <w:color w:val="000000"/>
                <w:sz w:val="20"/>
                <w:szCs w:val="20"/>
              </w:rPr>
              <w:fldChar w:fldCharType="end"/>
            </w:r>
          </w:p>
        </w:tc>
        <w:tc>
          <w:tcPr>
            <w:tcW w:w="2694" w:type="dxa"/>
            <w:noWrap/>
            <w:hideMark/>
          </w:tcPr>
          <w:p w14:paraId="55CD93E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514</w:t>
            </w:r>
          </w:p>
        </w:tc>
        <w:tc>
          <w:tcPr>
            <w:tcW w:w="2268" w:type="dxa"/>
            <w:noWrap/>
            <w:hideMark/>
          </w:tcPr>
          <w:p w14:paraId="4AAFF53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27</w:t>
            </w:r>
          </w:p>
        </w:tc>
        <w:tc>
          <w:tcPr>
            <w:tcW w:w="1701" w:type="dxa"/>
            <w:noWrap/>
            <w:hideMark/>
          </w:tcPr>
          <w:p w14:paraId="5B5FEED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3E532DEF" w14:textId="77777777" w:rsidTr="00D54206">
        <w:trPr>
          <w:trHeight w:val="255"/>
        </w:trPr>
        <w:tc>
          <w:tcPr>
            <w:tcW w:w="716" w:type="dxa"/>
            <w:noWrap/>
            <w:hideMark/>
          </w:tcPr>
          <w:p w14:paraId="4AD8D10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163</w:t>
            </w:r>
          </w:p>
        </w:tc>
        <w:tc>
          <w:tcPr>
            <w:tcW w:w="4672" w:type="dxa"/>
            <w:noWrap/>
            <w:hideMark/>
          </w:tcPr>
          <w:p w14:paraId="7AD7FFBC" w14:textId="2FE6A3C0"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Rashmi Karki</w:t>
            </w:r>
            <w:r w:rsidR="00386039">
              <w:rPr>
                <w:rFonts w:asciiTheme="majorBidi" w:eastAsia="Times New Roman" w:hAnsiTheme="majorBidi" w:cstheme="majorBidi"/>
                <w:color w:val="000000"/>
                <w:sz w:val="20"/>
                <w:szCs w:val="20"/>
              </w:rPr>
              <w:t xml:space="preserve"> </w:t>
            </w:r>
            <w:r w:rsidR="00386039">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&lt;EndNote&gt;&lt;Cite&gt;&lt;Author&gt;Karki&lt;/Author&gt;&lt;Year&gt;2021&lt;/Year&gt;&lt;RecNum&gt;126&lt;/RecNum&gt;&lt;DisplayText&gt;(694)&lt;/DisplayText&gt;&lt;record&gt;&lt;rec-number&gt;126&lt;/rec-number&gt;&lt;foreign-keys&gt;&lt;key app="EN" db-id="r2exsvat5xft0ge5xwdxs9dovae0evvwdsfa" timestamp="1693654348"&gt;126&lt;/key&gt;&lt;/foreign-keys&gt;&lt;ref-type name="Journal Article"&gt;17&lt;/ref-type&gt;&lt;contributors&gt;&lt;authors&gt;&lt;author&gt;Karki, Rashmi&lt;/author&gt;&lt;author&gt;Lamichhane, Samir&lt;/author&gt;&lt;author&gt;Basnet, Buddha Bahadur&lt;/author&gt;&lt;author&gt;Dahal, Anuja&lt;/author&gt;&lt;author&gt;Awal, Bal Krishna&lt;/author&gt;&lt;author&gt;Mishra, Shyam Kumar&lt;/author&gt;&lt;/authors&gt;&lt;/contributors&gt;&lt;titles&gt;&lt;title&gt;In vitro antimicrobial synergy testing of extensively drug-resistant clinical isolates at an organ transplant center in Nepal&lt;/title&gt;&lt;secondary-title&gt;Infection and Drug Resistance&lt;/secondary-title&gt;&lt;/titles&gt;&lt;periodical&gt;&lt;full-title&gt;Infection and Drug Resistance&lt;/full-title&gt;&lt;/periodical&gt;&lt;pages&gt;1669-1677&lt;/pages&gt;&lt;dates&gt;&lt;year&gt;2021&lt;/year&gt;&lt;/dates&gt;&lt;isbn&gt;1178-6973&lt;/isbn&gt;&lt;urls&gt;&lt;/urls&gt;&lt;/record&gt;&lt;/Cite&gt;&lt;/EndNote&gt;</w:instrText>
            </w:r>
            <w:r w:rsidR="0038603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(694)</w:t>
            </w:r>
            <w:r w:rsidR="00386039">
              <w:rPr>
                <w:rFonts w:asciiTheme="majorBidi" w:eastAsia="Times New Roman" w:hAnsiTheme="majorBidi" w:cstheme="majorBidi"/>
                <w:color w:val="000000"/>
                <w:sz w:val="20"/>
                <w:szCs w:val="20"/>
              </w:rPr>
              <w:fldChar w:fldCharType="end"/>
            </w:r>
          </w:p>
        </w:tc>
        <w:tc>
          <w:tcPr>
            <w:tcW w:w="2694" w:type="dxa"/>
            <w:noWrap/>
            <w:hideMark/>
          </w:tcPr>
          <w:p w14:paraId="4B7ADBB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27</w:t>
            </w:r>
          </w:p>
        </w:tc>
        <w:tc>
          <w:tcPr>
            <w:tcW w:w="2268" w:type="dxa"/>
            <w:noWrap/>
            <w:hideMark/>
          </w:tcPr>
          <w:p w14:paraId="434BBE3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4BCE244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0476A344" w14:textId="77777777" w:rsidTr="00D54206">
        <w:trPr>
          <w:trHeight w:val="255"/>
        </w:trPr>
        <w:tc>
          <w:tcPr>
            <w:tcW w:w="716" w:type="dxa"/>
            <w:noWrap/>
            <w:hideMark/>
          </w:tcPr>
          <w:p w14:paraId="1815F7C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500</w:t>
            </w:r>
          </w:p>
        </w:tc>
        <w:tc>
          <w:tcPr>
            <w:tcW w:w="4672" w:type="dxa"/>
            <w:noWrap/>
            <w:hideMark/>
          </w:tcPr>
          <w:p w14:paraId="1DCE56FF" w14:textId="345BD1C8"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Reddy</w:t>
            </w:r>
            <w:r w:rsidR="00145860">
              <w:rPr>
                <w:rFonts w:asciiTheme="majorBidi" w:eastAsia="Times New Roman" w:hAnsiTheme="majorBidi" w:cstheme="majorBidi"/>
                <w:color w:val="000000"/>
                <w:sz w:val="20"/>
                <w:szCs w:val="20"/>
              </w:rPr>
              <w:t xml:space="preserve"> </w:t>
            </w:r>
            <w:r w:rsidR="00145860">
              <w:rPr>
                <w:rFonts w:asciiTheme="majorBidi" w:eastAsia="Times New Roman" w:hAnsiTheme="majorBidi" w:cstheme="majorBidi"/>
                <w:color w:val="000000"/>
                <w:sz w:val="20"/>
                <w:szCs w:val="20"/>
              </w:rPr>
              <w:fldChar w:fldCharType="begin">
                <w:fldData xml:space="preserve">PEVuZE5vdGU+PENpdGU+PEF1dGhvcj5SZWRkeTwvQXV0aG9yPjxZZWFyPjIwMTA8L1llYXI+PFJl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PEVuZE5vdGU+PENpdGU+PEF1dGhvcj5SZWRkeTwvQXV0aG9yPjxZZWFyPjIwMTA8L1llYXI+PFJl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145860">
              <w:rPr>
                <w:rFonts w:asciiTheme="majorBidi" w:eastAsia="Times New Roman" w:hAnsiTheme="majorBidi" w:cstheme="majorBidi"/>
                <w:color w:val="000000"/>
                <w:sz w:val="20"/>
                <w:szCs w:val="20"/>
              </w:rPr>
            </w:r>
            <w:r w:rsidR="00145860">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(695)</w:t>
            </w:r>
            <w:r w:rsidR="00145860">
              <w:rPr>
                <w:rFonts w:asciiTheme="majorBidi" w:eastAsia="Times New Roman" w:hAnsiTheme="majorBidi" w:cstheme="majorBidi"/>
                <w:color w:val="000000"/>
                <w:sz w:val="20"/>
                <w:szCs w:val="20"/>
              </w:rPr>
              <w:fldChar w:fldCharType="end"/>
            </w:r>
          </w:p>
        </w:tc>
        <w:tc>
          <w:tcPr>
            <w:tcW w:w="2694" w:type="dxa"/>
            <w:noWrap/>
            <w:hideMark/>
          </w:tcPr>
          <w:p w14:paraId="0FEC2AB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348</w:t>
            </w:r>
          </w:p>
        </w:tc>
        <w:tc>
          <w:tcPr>
            <w:tcW w:w="2268" w:type="dxa"/>
            <w:noWrap/>
            <w:hideMark/>
          </w:tcPr>
          <w:p w14:paraId="72304DA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8</w:t>
            </w:r>
          </w:p>
        </w:tc>
        <w:tc>
          <w:tcPr>
            <w:tcW w:w="1701" w:type="dxa"/>
            <w:noWrap/>
            <w:hideMark/>
          </w:tcPr>
          <w:p w14:paraId="4220EED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574B17A0" w14:textId="77777777" w:rsidTr="00D54206">
        <w:trPr>
          <w:trHeight w:val="255"/>
        </w:trPr>
        <w:tc>
          <w:tcPr>
            <w:tcW w:w="716" w:type="dxa"/>
            <w:noWrap/>
            <w:hideMark/>
          </w:tcPr>
          <w:p w14:paraId="56622B4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25</w:t>
            </w:r>
          </w:p>
        </w:tc>
        <w:tc>
          <w:tcPr>
            <w:tcW w:w="4672" w:type="dxa"/>
            <w:noWrap/>
            <w:hideMark/>
          </w:tcPr>
          <w:p w14:paraId="0F238995" w14:textId="19716820"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Ritvan</w:t>
            </w:r>
            <w:proofErr w:type="spellEnd"/>
            <w:r w:rsidRPr="00B809E4">
              <w:rPr>
                <w:rFonts w:asciiTheme="majorBidi" w:eastAsia="Times New Roman" w:hAnsiTheme="majorBidi" w:cstheme="majorBidi"/>
                <w:color w:val="000000"/>
                <w:sz w:val="20"/>
                <w:szCs w:val="20"/>
              </w:rPr>
              <w:t xml:space="preserve"> Kara Ali</w:t>
            </w:r>
            <w:r w:rsidR="00921C2F">
              <w:rPr>
                <w:rFonts w:asciiTheme="majorBidi" w:eastAsia="Times New Roman" w:hAnsiTheme="majorBidi" w:cstheme="majorBidi"/>
                <w:color w:val="000000"/>
                <w:sz w:val="20"/>
                <w:szCs w:val="20"/>
              </w:rPr>
              <w:t xml:space="preserve"> </w:t>
            </w:r>
            <w:r w:rsidR="00921C2F">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&lt;EndNote&gt;&lt;Cite&gt;&lt;Author&gt;Kara Ali&lt;/Author&gt;&lt;Year&gt;2020&lt;/Year&gt;&lt;RecNum&gt;89&lt;/RecNum&gt;&lt;DisplayText&gt;(696)&lt;/DisplayText&gt;&lt;record&gt;&lt;rec-number&gt;89&lt;/rec-number&gt;&lt;foreign-keys&gt;&lt;key app="EN" db-id="r2exsvat5xft0ge5xwdxs9dovae0evvwdsfa" timestamp="1693649793"&gt;89&lt;/key&gt;&lt;/foreign-keys&gt;&lt;ref-type name="Journal Article"&gt;17&lt;/ref-type&gt;&lt;contributors&gt;&lt;authors&gt;&lt;author&gt;Kara Ali, Ritvan&lt;/author&gt;&lt;author&gt;Surme, Serkan&lt;/author&gt;&lt;author&gt;Balkan, Ilker Inanc&lt;/author&gt;&lt;author&gt;Salihoglu, Ayse&lt;/author&gt;&lt;author&gt;Sahin Ozdemir, Meryem&lt;/author&gt;&lt;author&gt;Ozdemir, Yusuf&lt;/author&gt;&lt;author&gt;Mete, Bilgul&lt;/author&gt;&lt;author&gt;Can, Gunay&lt;/author&gt;&lt;author&gt;Ar, Muhlis Cem&lt;/author&gt;&lt;author&gt;Tabak, Fehmi&lt;/author&gt;&lt;/authors&gt;&lt;/contributors&gt;&lt;titles&gt;&lt;title&gt;An eleven-year cohort of bloodstream infections in 552 febrile neutropenic patients: resistance profiles of Gram-negative bacteria as a predictor of mortality&lt;/title&gt;&lt;secondary-title&gt;Annals of hematology&lt;/secondary-title&gt;&lt;/titles&gt;&lt;periodical&gt;&lt;full-title&gt;Annals of hematology&lt;/full-title&gt;&lt;/periodical&gt;&lt;pages&gt;1925-1932&lt;/pages&gt;&lt;volume&gt;99&lt;/volume&gt;&lt;dates&gt;&lt;year&gt;2020&lt;/year&gt;&lt;/dates&gt;&lt;isbn&gt;0939-5555&lt;/isbn&gt;&lt;urls&gt;&lt;/urls&gt;&lt;/record&gt;&lt;/Cite&gt;&lt;/EndNote&gt;</w:instrText>
            </w:r>
            <w:r w:rsidR="00921C2F">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(696)</w:t>
            </w:r>
            <w:r w:rsidR="00921C2F">
              <w:rPr>
                <w:rFonts w:asciiTheme="majorBidi" w:eastAsia="Times New Roman" w:hAnsiTheme="majorBidi" w:cstheme="majorBidi"/>
                <w:color w:val="000000"/>
                <w:sz w:val="20"/>
                <w:szCs w:val="20"/>
              </w:rPr>
              <w:fldChar w:fldCharType="end"/>
            </w:r>
          </w:p>
        </w:tc>
        <w:tc>
          <w:tcPr>
            <w:tcW w:w="2694" w:type="dxa"/>
            <w:noWrap/>
            <w:hideMark/>
          </w:tcPr>
          <w:p w14:paraId="6161C87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28</w:t>
            </w:r>
          </w:p>
        </w:tc>
        <w:tc>
          <w:tcPr>
            <w:tcW w:w="2268" w:type="dxa"/>
            <w:noWrap/>
            <w:hideMark/>
          </w:tcPr>
          <w:p w14:paraId="7F550F1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w:t>
            </w:r>
          </w:p>
        </w:tc>
        <w:tc>
          <w:tcPr>
            <w:tcW w:w="1701" w:type="dxa"/>
            <w:noWrap/>
            <w:hideMark/>
          </w:tcPr>
          <w:p w14:paraId="7D30E19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794A612D" w14:textId="77777777" w:rsidTr="00D54206">
        <w:trPr>
          <w:trHeight w:val="255"/>
        </w:trPr>
        <w:tc>
          <w:tcPr>
            <w:tcW w:w="716" w:type="dxa"/>
            <w:noWrap/>
            <w:hideMark/>
          </w:tcPr>
          <w:p w14:paraId="2B45A4A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717</w:t>
            </w:r>
          </w:p>
        </w:tc>
        <w:tc>
          <w:tcPr>
            <w:tcW w:w="4672" w:type="dxa"/>
            <w:noWrap/>
            <w:hideMark/>
          </w:tcPr>
          <w:p w14:paraId="29CBA697" w14:textId="3F682F90" w:rsidR="00F27D6F" w:rsidRPr="00B809E4" w:rsidRDefault="00F27D6F" w:rsidP="006B41D5">
            <w:pPr>
              <w:rPr>
                <w:rFonts w:asciiTheme="majorBidi" w:eastAsia="Times New Roman" w:hAnsiTheme="majorBidi" w:cstheme="majorBidi"/>
                <w:sz w:val="20"/>
                <w:szCs w:val="20"/>
              </w:rPr>
            </w:pPr>
            <w:r w:rsidRPr="00B809E4">
              <w:rPr>
                <w:rFonts w:asciiTheme="majorBidi" w:eastAsia="Times New Roman" w:hAnsiTheme="majorBidi" w:cstheme="majorBidi"/>
                <w:sz w:val="20"/>
                <w:szCs w:val="20"/>
              </w:rPr>
              <w:t xml:space="preserve">Saeed </w:t>
            </w:r>
            <w:proofErr w:type="spellStart"/>
            <w:r w:rsidRPr="00B809E4">
              <w:rPr>
                <w:rFonts w:asciiTheme="majorBidi" w:eastAsia="Times New Roman" w:hAnsiTheme="majorBidi" w:cstheme="majorBidi"/>
                <w:sz w:val="20"/>
                <w:szCs w:val="20"/>
              </w:rPr>
              <w:t>Khoshnood</w:t>
            </w:r>
            <w:proofErr w:type="spellEnd"/>
            <w:r w:rsidR="00AD61A3">
              <w:rPr>
                <w:rFonts w:asciiTheme="majorBidi" w:eastAsia="Times New Roman" w:hAnsiTheme="majorBidi" w:cstheme="majorBidi"/>
                <w:sz w:val="20"/>
                <w:szCs w:val="20"/>
              </w:rPr>
              <w:fldChar w:fldCharType="begin"/>
            </w:r>
            <w:r w:rsidR="00CC6B4E">
              <w:rPr>
                <w:rFonts w:asciiTheme="majorBidi" w:eastAsia="Times New Roman" w:hAnsiTheme="majorBidi" w:cstheme="majorBidi"/>
                <w:sz w:val="20"/>
                <w:szCs w:val="20"/>
              </w:rPr>
              <w:instrText xml:space="preserve"> ADDIN EN.CITE &lt;EndNote&gt;&lt;Cite&gt;&lt;Author&gt;Khoshnood&lt;/Author&gt;&lt;Year&gt;2023&lt;/Year&gt;&lt;RecNum&gt;79&lt;/RecNum&gt;&lt;DisplayText&gt;(697)&lt;/DisplayText&gt;&lt;record&gt;&lt;rec-number&gt;79&lt;/rec-number&gt;&lt;foreign-keys&gt;&lt;key app="EN" db-id="sxve52zrqt9xvxe00wspfz5drefv5tfs0rr2" timestamp="1694122513"&gt;79&lt;/key&gt;&lt;/foreign-keys&gt;&lt;ref-type name="Journal Article"&gt;17&lt;/ref-type&gt;&lt;contributors&gt;&lt;authors&gt;&lt;author&gt;Khoshnood, Saeed&lt;/author&gt;&lt;author&gt;Sadeghifard, Nourkhoda&lt;/author&gt;&lt;author&gt;Mahdian, Nahid&lt;/author&gt;&lt;author&gt;Heidary, Mohsen&lt;/author&gt;&lt;author&gt;Mahdian, Somayeh&lt;/author&gt;&lt;author&gt;Mohammadi, Maryam&lt;/author&gt;&lt;author&gt;Maleki, Abbas&lt;/author&gt;&lt;author&gt;Haddadi, Mohammad Hossein&lt;/author&gt;&lt;/authors&gt;&lt;/contributors&gt;&lt;titles&gt;&lt;title&gt;Antimicrobial resistance and biofilm formation capacity among Acinetobacter baumannii strains isolated from patients with burns and ventilator‐associated pneumonia&lt;/title&gt;&lt;secondary-title&gt;Journal of Clinical Laboratory Analysis&lt;/secondary-title&gt;&lt;/titles&gt;&lt;periodical&gt;&lt;full-title&gt;Journal of Clinical Laboratory Analysis&lt;/full-title&gt;&lt;/periodical&gt;&lt;pages&gt;e24814&lt;/pages&gt;&lt;volume&gt;37&lt;/volume&gt;&lt;number&gt;1&lt;/number&gt;&lt;dates&gt;&lt;year&gt;2023&lt;/year&gt;&lt;/dates&gt;&lt;isbn&gt;0887-8013&lt;/isbn&gt;&lt;urls&gt;&lt;/urls&gt;&lt;/record&gt;&lt;/Cite&gt;&lt;/EndNote&gt;</w:instrText>
            </w:r>
            <w:r w:rsidR="00AD61A3">
              <w:rPr>
                <w:rFonts w:asciiTheme="majorBidi" w:eastAsia="Times New Roman" w:hAnsiTheme="majorBidi" w:cstheme="majorBidi"/>
                <w:sz w:val="20"/>
                <w:szCs w:val="20"/>
              </w:rPr>
              <w:fldChar w:fldCharType="separate"/>
            </w:r>
            <w:r w:rsidR="00CC6B4E">
              <w:rPr>
                <w:rFonts w:asciiTheme="majorBidi" w:eastAsia="Times New Roman" w:hAnsiTheme="majorBidi" w:cstheme="majorBidi"/>
                <w:noProof/>
                <w:sz w:val="20"/>
                <w:szCs w:val="20"/>
              </w:rPr>
              <w:t>(697)</w:t>
            </w:r>
            <w:r w:rsidR="00AD61A3">
              <w:rPr>
                <w:rFonts w:asciiTheme="majorBidi" w:eastAsia="Times New Roman" w:hAnsiTheme="majorBidi" w:cstheme="majorBidi"/>
                <w:sz w:val="20"/>
                <w:szCs w:val="20"/>
              </w:rPr>
              <w:fldChar w:fldCharType="end"/>
            </w:r>
          </w:p>
        </w:tc>
        <w:tc>
          <w:tcPr>
            <w:tcW w:w="2694" w:type="dxa"/>
            <w:noWrap/>
            <w:hideMark/>
          </w:tcPr>
          <w:p w14:paraId="04C2C09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50</w:t>
            </w:r>
          </w:p>
        </w:tc>
        <w:tc>
          <w:tcPr>
            <w:tcW w:w="2268" w:type="dxa"/>
            <w:noWrap/>
            <w:hideMark/>
          </w:tcPr>
          <w:p w14:paraId="3E63B44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1208DE7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5570979D" w14:textId="77777777" w:rsidTr="00D54206">
        <w:trPr>
          <w:trHeight w:val="255"/>
        </w:trPr>
        <w:tc>
          <w:tcPr>
            <w:tcW w:w="716" w:type="dxa"/>
            <w:noWrap/>
            <w:hideMark/>
          </w:tcPr>
          <w:p w14:paraId="357EEA2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103</w:t>
            </w:r>
          </w:p>
        </w:tc>
        <w:tc>
          <w:tcPr>
            <w:tcW w:w="4672" w:type="dxa"/>
            <w:noWrap/>
            <w:hideMark/>
          </w:tcPr>
          <w:p w14:paraId="60EA3FF9" w14:textId="4B01BA41"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Salehi</w:t>
            </w:r>
            <w:r w:rsidR="00145860">
              <w:rPr>
                <w:rFonts w:asciiTheme="majorBidi" w:eastAsia="Times New Roman" w:hAnsiTheme="majorBidi" w:cstheme="majorBidi"/>
                <w:color w:val="000000"/>
                <w:sz w:val="20"/>
                <w:szCs w:val="20"/>
              </w:rPr>
              <w:t xml:space="preserve"> </w:t>
            </w:r>
            <w:r w:rsidR="00145860">
              <w:rPr>
                <w:rFonts w:asciiTheme="majorBidi" w:eastAsia="Times New Roman" w:hAnsiTheme="majorBidi" w:cstheme="majorBidi"/>
                <w:color w:val="000000"/>
                <w:sz w:val="20"/>
                <w:szCs w:val="20"/>
              </w:rPr>
              <w:fldChar w:fldCharType="begin">
                <w:fldData xml:space="preserve">PEVuZE5vdGU+PENpdGU+PEF1dGhvcj5TYWxlaGk8L0F1dGhvcj48WWVhcj4yMDE4PC9ZZWFyPjxS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PEVuZE5vdGU+PENpdGU+PEF1dGhvcj5TYWxlaGk8L0F1dGhvcj48WWVhcj4yMDE4PC9ZZWFyPjxS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145860">
              <w:rPr>
                <w:rFonts w:asciiTheme="majorBidi" w:eastAsia="Times New Roman" w:hAnsiTheme="majorBidi" w:cstheme="majorBidi"/>
                <w:color w:val="000000"/>
                <w:sz w:val="20"/>
                <w:szCs w:val="20"/>
              </w:rPr>
            </w:r>
            <w:r w:rsidR="00145860">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(698)</w:t>
            </w:r>
            <w:r w:rsidR="00145860">
              <w:rPr>
                <w:rFonts w:asciiTheme="majorBidi" w:eastAsia="Times New Roman" w:hAnsiTheme="majorBidi" w:cstheme="majorBidi"/>
                <w:color w:val="000000"/>
                <w:sz w:val="20"/>
                <w:szCs w:val="20"/>
              </w:rPr>
              <w:fldChar w:fldCharType="end"/>
            </w:r>
          </w:p>
        </w:tc>
        <w:tc>
          <w:tcPr>
            <w:tcW w:w="2694" w:type="dxa"/>
            <w:noWrap/>
            <w:hideMark/>
          </w:tcPr>
          <w:p w14:paraId="15A510D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125</w:t>
            </w:r>
          </w:p>
        </w:tc>
        <w:tc>
          <w:tcPr>
            <w:tcW w:w="2268" w:type="dxa"/>
            <w:noWrap/>
            <w:hideMark/>
          </w:tcPr>
          <w:p w14:paraId="7883083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55DE8A6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4C3C5D00" w14:textId="77777777" w:rsidTr="00D54206">
        <w:trPr>
          <w:trHeight w:val="255"/>
        </w:trPr>
        <w:tc>
          <w:tcPr>
            <w:tcW w:w="716" w:type="dxa"/>
            <w:noWrap/>
            <w:hideMark/>
          </w:tcPr>
          <w:p w14:paraId="5B75481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161</w:t>
            </w:r>
          </w:p>
        </w:tc>
        <w:tc>
          <w:tcPr>
            <w:tcW w:w="4672" w:type="dxa"/>
            <w:noWrap/>
            <w:hideMark/>
          </w:tcPr>
          <w:p w14:paraId="3D5B5CF8" w14:textId="1815479A"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ŞANAL</w:t>
            </w:r>
            <w:r w:rsidR="00145860">
              <w:rPr>
                <w:rFonts w:asciiTheme="majorBidi" w:eastAsia="Times New Roman" w:hAnsiTheme="majorBidi" w:cstheme="majorBidi"/>
                <w:color w:val="000000"/>
                <w:sz w:val="20"/>
                <w:szCs w:val="20"/>
              </w:rPr>
              <w:t xml:space="preserve"> </w:t>
            </w:r>
            <w:r w:rsidR="00145860">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&lt;EndNote&gt;&lt;Cite&gt;&lt;Author&gt;Sanal&lt;/Author&gt;&lt;Year&gt;2017&lt;/Year&gt;&lt;RecNum&gt;162&lt;/RecNum&gt;&lt;DisplayText&gt;(699)&lt;/DisplayText&gt;&lt;record&gt;&lt;rec-number&gt;162&lt;/rec-number&gt;&lt;foreign-keys&gt;&lt;key app="EN" db-id="adpd5tdrq99ptsepx5fpew53az5z5vpp2fzf" timestamp="1693300648"&gt;162&lt;/key&gt;&lt;/foreign-keys&gt;&lt;ref-type name="Journal Article"&gt;17&lt;/ref-type&gt;&lt;contributors&gt;&lt;authors&gt;&lt;author&gt;Sanal, Laser&lt;/author&gt;&lt;author&gt;Yilmaz, Neziha&lt;/author&gt;&lt;author&gt;Sen, Suha&lt;/author&gt;&lt;author&gt;Cesur, Salih&lt;/author&gt;&lt;/authors&gt;&lt;/contributors&gt;&lt;titles&gt;&lt;title&gt;DETECTION OF SYNERGISTIC ANTIMICROBIAL ACTIVITIES BETWEEN DORIPENEM, TIGECYCLINE AND COLISTIN AGAINST MULTI-DRUG-RESISTANT ACINETOBACTER BAUMANNII STRAINS OBTAINED FROM PATIENTS IN INTENSIVE CARE UNITS&lt;/title&gt;&lt;secondary-title&gt;Acta Medica Mediterranea&lt;/secondary-title&gt;&lt;/titles&gt;&lt;pages&gt;691-697&lt;/pages&gt;&lt;volume&gt;33&lt;/volume&gt;&lt;number&gt;4&lt;/number&gt;&lt;dates&gt;&lt;year&gt;2017&lt;/year&gt;&lt;/dates&gt;&lt;isbn&gt;0393-6384&lt;/isbn&gt;&lt;urls&gt;&lt;/urls&gt;&lt;/record&gt;&lt;/Cite&gt;&lt;/EndNote&gt;</w:instrText>
            </w:r>
            <w:r w:rsidR="00145860">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(699)</w:t>
            </w:r>
            <w:r w:rsidR="00145860">
              <w:rPr>
                <w:rFonts w:asciiTheme="majorBidi" w:eastAsia="Times New Roman" w:hAnsiTheme="majorBidi" w:cstheme="majorBidi"/>
                <w:color w:val="000000"/>
                <w:sz w:val="20"/>
                <w:szCs w:val="20"/>
              </w:rPr>
              <w:fldChar w:fldCharType="end"/>
            </w:r>
          </w:p>
        </w:tc>
        <w:tc>
          <w:tcPr>
            <w:tcW w:w="2694" w:type="dxa"/>
            <w:noWrap/>
            <w:hideMark/>
          </w:tcPr>
          <w:p w14:paraId="750A5BE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30</w:t>
            </w:r>
          </w:p>
        </w:tc>
        <w:tc>
          <w:tcPr>
            <w:tcW w:w="2268" w:type="dxa"/>
            <w:noWrap/>
            <w:hideMark/>
          </w:tcPr>
          <w:p w14:paraId="2975780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w:t>
            </w:r>
          </w:p>
        </w:tc>
        <w:tc>
          <w:tcPr>
            <w:tcW w:w="1701" w:type="dxa"/>
            <w:noWrap/>
            <w:hideMark/>
          </w:tcPr>
          <w:p w14:paraId="1A8A71C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6B751935" w14:textId="77777777" w:rsidTr="00D54206">
        <w:trPr>
          <w:trHeight w:val="255"/>
        </w:trPr>
        <w:tc>
          <w:tcPr>
            <w:tcW w:w="716" w:type="dxa"/>
            <w:noWrap/>
            <w:hideMark/>
          </w:tcPr>
          <w:p w14:paraId="4AE2220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146</w:t>
            </w:r>
          </w:p>
        </w:tc>
        <w:tc>
          <w:tcPr>
            <w:tcW w:w="4672" w:type="dxa"/>
            <w:noWrap/>
            <w:hideMark/>
          </w:tcPr>
          <w:p w14:paraId="60400AA8" w14:textId="1E73D4B6"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Savari</w:t>
            </w:r>
            <w:proofErr w:type="spellEnd"/>
            <w:r w:rsidR="006339C9">
              <w:rPr>
                <w:rFonts w:asciiTheme="majorBidi" w:eastAsia="Times New Roman" w:hAnsiTheme="majorBidi" w:cstheme="majorBidi"/>
                <w:color w:val="000000"/>
                <w:sz w:val="20"/>
                <w:szCs w:val="20"/>
              </w:rPr>
              <w:t xml:space="preserve"> </w:t>
            </w:r>
            <w:r w:rsidR="006339C9">
              <w:rPr>
                <w:rFonts w:asciiTheme="majorBidi" w:eastAsia="Times New Roman" w:hAnsiTheme="majorBidi" w:cstheme="majorBidi"/>
                <w:color w:val="000000"/>
                <w:sz w:val="20"/>
                <w:szCs w:val="20"/>
              </w:rPr>
              <w:fldChar w:fldCharType="begin">
                <w:fldData xml:space="preserve">PEVuZE5vdGU+PENpdGU+PEF1dGhvcj5TYXZhcmk8L0F1dGhvcj48WWVhcj4yMDE3PC9ZZWFyPjxS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PEVuZE5vdGU+PENpdGU+PEF1dGhvcj5TYXZhcmk8L0F1dGhvcj48WWVhcj4yMDE3PC9ZZWFyPjxS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6339C9">
              <w:rPr>
                <w:rFonts w:asciiTheme="majorBidi" w:eastAsia="Times New Roman" w:hAnsiTheme="majorBidi" w:cstheme="majorBidi"/>
                <w:color w:val="000000"/>
                <w:sz w:val="20"/>
                <w:szCs w:val="20"/>
              </w:rPr>
            </w:r>
            <w:r w:rsidR="006339C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(700)</w:t>
            </w:r>
            <w:r w:rsidR="006339C9">
              <w:rPr>
                <w:rFonts w:asciiTheme="majorBidi" w:eastAsia="Times New Roman" w:hAnsiTheme="majorBidi" w:cstheme="majorBidi"/>
                <w:color w:val="000000"/>
                <w:sz w:val="20"/>
                <w:szCs w:val="20"/>
              </w:rPr>
              <w:fldChar w:fldCharType="end"/>
            </w:r>
          </w:p>
        </w:tc>
        <w:tc>
          <w:tcPr>
            <w:tcW w:w="2694" w:type="dxa"/>
            <w:noWrap/>
            <w:hideMark/>
          </w:tcPr>
          <w:p w14:paraId="13E5BE0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120</w:t>
            </w:r>
          </w:p>
        </w:tc>
        <w:tc>
          <w:tcPr>
            <w:tcW w:w="2268" w:type="dxa"/>
            <w:noWrap/>
            <w:hideMark/>
          </w:tcPr>
          <w:p w14:paraId="6FB6E03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55C46C2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6692D2AF" w14:textId="77777777" w:rsidTr="00D54206">
        <w:trPr>
          <w:trHeight w:val="255"/>
        </w:trPr>
        <w:tc>
          <w:tcPr>
            <w:tcW w:w="716" w:type="dxa"/>
            <w:noWrap/>
            <w:hideMark/>
          </w:tcPr>
          <w:p w14:paraId="3CF579C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924</w:t>
            </w:r>
          </w:p>
        </w:tc>
        <w:tc>
          <w:tcPr>
            <w:tcW w:w="4672" w:type="dxa"/>
            <w:noWrap/>
            <w:hideMark/>
          </w:tcPr>
          <w:p w14:paraId="304D5229" w14:textId="4820690A" w:rsidR="00F27D6F" w:rsidRPr="00B809E4" w:rsidRDefault="00F27D6F" w:rsidP="006B41D5">
            <w:pPr>
              <w:rPr>
                <w:rFonts w:asciiTheme="majorBidi" w:eastAsia="Times New Roman" w:hAnsiTheme="majorBidi" w:cstheme="majorBidi"/>
                <w:color w:val="231916"/>
                <w:sz w:val="20"/>
                <w:szCs w:val="20"/>
              </w:rPr>
            </w:pPr>
            <w:r w:rsidRPr="00B809E4">
              <w:rPr>
                <w:rFonts w:asciiTheme="majorBidi" w:eastAsia="Times New Roman" w:hAnsiTheme="majorBidi" w:cstheme="majorBidi"/>
                <w:color w:val="231916"/>
                <w:sz w:val="20"/>
                <w:szCs w:val="20"/>
              </w:rPr>
              <w:t xml:space="preserve">Sayed </w:t>
            </w:r>
            <w:proofErr w:type="spellStart"/>
            <w:r w:rsidRPr="00B809E4">
              <w:rPr>
                <w:rFonts w:asciiTheme="majorBidi" w:eastAsia="Times New Roman" w:hAnsiTheme="majorBidi" w:cstheme="majorBidi"/>
                <w:color w:val="231916"/>
                <w:sz w:val="20"/>
                <w:szCs w:val="20"/>
              </w:rPr>
              <w:t>Nassereddin</w:t>
            </w:r>
            <w:proofErr w:type="spellEnd"/>
            <w:r w:rsidRPr="00B809E4">
              <w:rPr>
                <w:rFonts w:asciiTheme="majorBidi" w:eastAsia="Times New Roman" w:hAnsiTheme="majorBidi" w:cstheme="majorBidi"/>
                <w:color w:val="231916"/>
                <w:sz w:val="20"/>
                <w:szCs w:val="20"/>
              </w:rPr>
              <w:t xml:space="preserve"> </w:t>
            </w:r>
            <w:proofErr w:type="spellStart"/>
            <w:r w:rsidRPr="00B809E4">
              <w:rPr>
                <w:rFonts w:asciiTheme="majorBidi" w:eastAsia="Times New Roman" w:hAnsiTheme="majorBidi" w:cstheme="majorBidi"/>
                <w:color w:val="231916"/>
                <w:sz w:val="20"/>
                <w:szCs w:val="20"/>
              </w:rPr>
              <w:t>Mostafavi</w:t>
            </w:r>
            <w:proofErr w:type="spellEnd"/>
            <w:r w:rsidR="00542610">
              <w:rPr>
                <w:rFonts w:asciiTheme="majorBidi" w:eastAsia="Times New Roman" w:hAnsiTheme="majorBidi" w:cstheme="majorBidi"/>
                <w:color w:val="231916"/>
                <w:sz w:val="20"/>
                <w:szCs w:val="20"/>
              </w:rPr>
              <w:t xml:space="preserve"> </w:t>
            </w:r>
            <w:r w:rsidR="00542610">
              <w:rPr>
                <w:rFonts w:asciiTheme="majorBidi" w:eastAsia="Times New Roman" w:hAnsiTheme="majorBidi" w:cstheme="majorBidi"/>
                <w:color w:val="231916"/>
                <w:sz w:val="20"/>
                <w:szCs w:val="20"/>
              </w:rPr>
              <w:fldChar w:fldCharType="begin"/>
            </w:r>
            <w:r w:rsidR="00CC6B4E">
              <w:rPr>
                <w:rFonts w:asciiTheme="majorBidi" w:eastAsia="Times New Roman" w:hAnsiTheme="majorBidi" w:cstheme="majorBidi"/>
                <w:color w:val="231916"/>
                <w:sz w:val="20"/>
                <w:szCs w:val="20"/>
              </w:rPr>
              <w:instrText xml:space="preserve"> ADDIN EN.CITE &lt;EndNote&gt;&lt;Cite&gt;&lt;Author&gt;Mostafavi&lt;/Author&gt;&lt;Year&gt;2021&lt;/Year&gt;&lt;RecNum&gt;59&lt;/RecNum&gt;&lt;DisplayText&gt;(701)&lt;/DisplayText&gt;&lt;record&gt;&lt;rec-number&gt;59&lt;/rec-number&gt;&lt;foreign-keys&gt;&lt;key app="EN" db-id="swpea0xz5v25roetfz0v0vp3ex5efr220frp" timestamp="1693845819"&gt;59&lt;/key&gt;&lt;/foreign-keys&gt;&lt;ref-type name="Journal Article"&gt;17&lt;/ref-type&gt;&lt;contributors&gt;&lt;authors&gt;&lt;author&gt;Mostafavi, Sayed Nassereddin&lt;/author&gt;&lt;author&gt;Rostami, Soodabeh&lt;/author&gt;&lt;author&gt;Nokhodian, Zary&lt;/author&gt;&lt;author&gt;Ataei, Behrooz&lt;/author&gt;&lt;author&gt;Cheraghi, Azam&lt;/author&gt;&lt;author&gt;Ataabadi, Parisa&lt;/author&gt;&lt;author&gt;Almasi, Naser&lt;/author&gt;&lt;author&gt;Norouzi, Zohreh&lt;/author&gt;&lt;author&gt;Kelishadi, Roya&lt;/author&gt;&lt;/authors&gt;&lt;/contributors&gt;&lt;titles&gt;&lt;title&gt;Antibacterial resistance patterns of Acinetobacter baumannii complex: The results of Isfahan antimicrobial resistance surveillance-1 program&lt;/title&gt;&lt;secondary-title&gt;Asian Pacific Journal of Tropical Medicine&lt;/secondary-title&gt;&lt;/titles&gt;&lt;periodical&gt;&lt;full-title&gt;Asian Pacific Journal of Tropical Medicine&lt;/full-title&gt;&lt;/periodical&gt;&lt;pages&gt;316-322&lt;/pages&gt;&lt;volume&gt;14&lt;/volume&gt;&lt;number&gt;7&lt;/number&gt;&lt;dates&gt;&lt;year&gt;2021&lt;/year&gt;&lt;/dates&gt;&lt;isbn&gt;1995-7645&lt;/isbn&gt;&lt;urls&gt;&lt;/urls&gt;&lt;/record&gt;&lt;/Cite&gt;&lt;/EndNote&gt;</w:instrText>
            </w:r>
            <w:r w:rsidR="00542610">
              <w:rPr>
                <w:rFonts w:asciiTheme="majorBidi" w:eastAsia="Times New Roman" w:hAnsiTheme="majorBidi" w:cstheme="majorBidi"/>
                <w:color w:val="231916"/>
                <w:sz w:val="20"/>
                <w:szCs w:val="20"/>
              </w:rPr>
              <w:fldChar w:fldCharType="separate"/>
            </w:r>
            <w:r w:rsidR="00CC6B4E">
              <w:rPr>
                <w:rFonts w:asciiTheme="majorBidi" w:eastAsia="Times New Roman" w:hAnsiTheme="majorBidi" w:cstheme="majorBidi"/>
                <w:noProof/>
                <w:color w:val="231916"/>
                <w:sz w:val="20"/>
                <w:szCs w:val="20"/>
              </w:rPr>
              <w:t>(701)</w:t>
            </w:r>
            <w:r w:rsidR="00542610">
              <w:rPr>
                <w:rFonts w:asciiTheme="majorBidi" w:eastAsia="Times New Roman" w:hAnsiTheme="majorBidi" w:cstheme="majorBidi"/>
                <w:color w:val="231916"/>
                <w:sz w:val="20"/>
                <w:szCs w:val="20"/>
              </w:rPr>
              <w:fldChar w:fldCharType="end"/>
            </w:r>
          </w:p>
        </w:tc>
        <w:tc>
          <w:tcPr>
            <w:tcW w:w="2694" w:type="dxa"/>
            <w:noWrap/>
            <w:hideMark/>
          </w:tcPr>
          <w:p w14:paraId="2155AF5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254</w:t>
            </w:r>
          </w:p>
        </w:tc>
        <w:tc>
          <w:tcPr>
            <w:tcW w:w="2268" w:type="dxa"/>
            <w:noWrap/>
            <w:hideMark/>
          </w:tcPr>
          <w:p w14:paraId="6F3431C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4067BB8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675EB39E" w14:textId="77777777" w:rsidTr="00D54206">
        <w:trPr>
          <w:trHeight w:val="255"/>
        </w:trPr>
        <w:tc>
          <w:tcPr>
            <w:tcW w:w="716" w:type="dxa"/>
            <w:noWrap/>
            <w:hideMark/>
          </w:tcPr>
          <w:p w14:paraId="29A961D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93</w:t>
            </w:r>
          </w:p>
        </w:tc>
        <w:tc>
          <w:tcPr>
            <w:tcW w:w="4672" w:type="dxa"/>
            <w:noWrap/>
            <w:hideMark/>
          </w:tcPr>
          <w:p w14:paraId="621B158C" w14:textId="5FF2D095"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Seifert</w:t>
            </w:r>
            <w:r w:rsidR="006339C9">
              <w:rPr>
                <w:rFonts w:asciiTheme="majorBidi" w:eastAsia="Times New Roman" w:hAnsiTheme="majorBidi" w:cstheme="majorBidi"/>
                <w:color w:val="000000"/>
                <w:sz w:val="20"/>
                <w:szCs w:val="20"/>
              </w:rPr>
              <w:t xml:space="preserve"> </w:t>
            </w:r>
            <w:r w:rsidR="006339C9">
              <w:rPr>
                <w:rFonts w:asciiTheme="majorBidi" w:eastAsia="Times New Roman" w:hAnsiTheme="majorBidi" w:cstheme="majorBidi"/>
                <w:color w:val="000000"/>
                <w:sz w:val="20"/>
                <w:szCs w:val="20"/>
              </w:rPr>
              <w:fldChar w:fldCharType="begin">
                <w:fldData xml:space="preserve">PEVuZE5vdGU+PENpdGU+PEF1dGhvcj5TZWlmZXJ0PC9BdXRob3I+PFllYXI+MjAxODwvWWVhcj48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PEVuZE5vdGU+PENpdGU+PEF1dGhvcj5TZWlmZXJ0PC9BdXRob3I+PFllYXI+MjAxODwvWWVhcj48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6339C9">
              <w:rPr>
                <w:rFonts w:asciiTheme="majorBidi" w:eastAsia="Times New Roman" w:hAnsiTheme="majorBidi" w:cstheme="majorBidi"/>
                <w:color w:val="000000"/>
                <w:sz w:val="20"/>
                <w:szCs w:val="20"/>
              </w:rPr>
            </w:r>
            <w:r w:rsidR="006339C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(702)</w:t>
            </w:r>
            <w:r w:rsidR="006339C9">
              <w:rPr>
                <w:rFonts w:asciiTheme="majorBidi" w:eastAsia="Times New Roman" w:hAnsiTheme="majorBidi" w:cstheme="majorBidi"/>
                <w:color w:val="000000"/>
                <w:sz w:val="20"/>
                <w:szCs w:val="20"/>
              </w:rPr>
              <w:fldChar w:fldCharType="end"/>
            </w:r>
          </w:p>
        </w:tc>
        <w:tc>
          <w:tcPr>
            <w:tcW w:w="2694" w:type="dxa"/>
            <w:noWrap/>
            <w:hideMark/>
          </w:tcPr>
          <w:p w14:paraId="44168EA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286</w:t>
            </w:r>
          </w:p>
        </w:tc>
        <w:tc>
          <w:tcPr>
            <w:tcW w:w="2268" w:type="dxa"/>
            <w:noWrap/>
            <w:hideMark/>
          </w:tcPr>
          <w:p w14:paraId="306B5AA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38</w:t>
            </w:r>
          </w:p>
        </w:tc>
        <w:tc>
          <w:tcPr>
            <w:tcW w:w="1701" w:type="dxa"/>
            <w:noWrap/>
            <w:hideMark/>
          </w:tcPr>
          <w:p w14:paraId="2180DB0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17D4EF43" w14:textId="77777777" w:rsidTr="00D54206">
        <w:trPr>
          <w:trHeight w:val="255"/>
        </w:trPr>
        <w:tc>
          <w:tcPr>
            <w:tcW w:w="716" w:type="dxa"/>
            <w:noWrap/>
            <w:hideMark/>
          </w:tcPr>
          <w:p w14:paraId="371D90B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319</w:t>
            </w:r>
          </w:p>
        </w:tc>
        <w:tc>
          <w:tcPr>
            <w:tcW w:w="4672" w:type="dxa"/>
            <w:noWrap/>
            <w:hideMark/>
          </w:tcPr>
          <w:p w14:paraId="04456791" w14:textId="0797CA5E"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Senok</w:t>
            </w:r>
            <w:proofErr w:type="spellEnd"/>
            <w:r w:rsidR="006339C9">
              <w:rPr>
                <w:rFonts w:asciiTheme="majorBidi" w:eastAsia="Times New Roman" w:hAnsiTheme="majorBidi" w:cstheme="majorBidi"/>
                <w:color w:val="000000"/>
                <w:sz w:val="20"/>
                <w:szCs w:val="20"/>
              </w:rPr>
              <w:t xml:space="preserve"> </w:t>
            </w:r>
            <w:r w:rsidR="006339C9">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&lt;EndNote&gt;&lt;Cite&gt;&lt;Author&gt;Senok&lt;/Author&gt;&lt;Year&gt;2015&lt;/Year&gt;&lt;RecNum&gt;320&lt;/RecNum&gt;&lt;DisplayText&gt;(703)&lt;/DisplayText&gt;&lt;record&gt;&lt;rec-number&gt;320&lt;/rec-number&gt;&lt;foreign-keys&gt;&lt;key app="EN" db-id="adpd5tdrq99ptsepx5fpew53az5z5vpp2fzf" timestamp="1693300737"&gt;320&lt;/key&gt;&lt;/foreign-keys&gt;&lt;ref-type name="Journal Article"&gt;17&lt;/ref-type&gt;&lt;contributors&gt;&lt;authors&gt;&lt;author&gt;Senok, Abiola&lt;/author&gt;&lt;author&gt;Garaween, Ghada&lt;/author&gt;&lt;author&gt;Raji, Adeola&lt;/author&gt;&lt;author&gt;Khubnani, Harish&lt;/author&gt;&lt;author&gt;Kim Sing, Garwin&lt;/author&gt;&lt;author&gt;Shibl, Atef&lt;/author&gt;&lt;/authors&gt;&lt;/contributors&gt;&lt;titles&gt;&lt;title&gt;Genetic relatedness of clinical and environmental Acinetobacter baumanii isolates from an intensive care unit outbreak&lt;/title&gt;&lt;secondary-title&gt;Journal of infection in developing countries&lt;/secondary-title&gt;&lt;/titles&gt;&lt;pages&gt;665-669&lt;/pages&gt;&lt;volume&gt;9&lt;/volume&gt;&lt;dates&gt;&lt;year&gt;2015&lt;/year&gt;&lt;pub-dates&gt;&lt;date&gt;07/04&lt;/date&gt;&lt;/pub-dates&gt;&lt;/dates&gt;&lt;urls&gt;&lt;/urls&gt;&lt;electronic-resource-num&gt;10.3855/jidc.6726&lt;/electronic-resource-num&gt;&lt;/record&gt;&lt;/Cite&gt;&lt;/EndNote&gt;</w:instrText>
            </w:r>
            <w:r w:rsidR="006339C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(703)</w:t>
            </w:r>
            <w:r w:rsidR="006339C9">
              <w:rPr>
                <w:rFonts w:asciiTheme="majorBidi" w:eastAsia="Times New Roman" w:hAnsiTheme="majorBidi" w:cstheme="majorBidi"/>
                <w:color w:val="000000"/>
                <w:sz w:val="20"/>
                <w:szCs w:val="20"/>
              </w:rPr>
              <w:fldChar w:fldCharType="end"/>
            </w:r>
          </w:p>
        </w:tc>
        <w:tc>
          <w:tcPr>
            <w:tcW w:w="2694" w:type="dxa"/>
            <w:noWrap/>
            <w:hideMark/>
          </w:tcPr>
          <w:p w14:paraId="75A2EA2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12</w:t>
            </w:r>
          </w:p>
        </w:tc>
        <w:tc>
          <w:tcPr>
            <w:tcW w:w="2268" w:type="dxa"/>
            <w:noWrap/>
            <w:hideMark/>
          </w:tcPr>
          <w:p w14:paraId="05FE017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w:t>
            </w:r>
          </w:p>
        </w:tc>
        <w:tc>
          <w:tcPr>
            <w:tcW w:w="1701" w:type="dxa"/>
            <w:noWrap/>
            <w:hideMark/>
          </w:tcPr>
          <w:p w14:paraId="7C8BBCB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477481A3" w14:textId="77777777" w:rsidTr="00D54206">
        <w:trPr>
          <w:trHeight w:val="255"/>
        </w:trPr>
        <w:tc>
          <w:tcPr>
            <w:tcW w:w="716" w:type="dxa"/>
            <w:noWrap/>
            <w:hideMark/>
          </w:tcPr>
          <w:p w14:paraId="5EEBAB3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126</w:t>
            </w:r>
          </w:p>
        </w:tc>
        <w:tc>
          <w:tcPr>
            <w:tcW w:w="4672" w:type="dxa"/>
            <w:noWrap/>
            <w:hideMark/>
          </w:tcPr>
          <w:p w14:paraId="12134614" w14:textId="429F8AA6"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Sepahvand</w:t>
            </w:r>
            <w:proofErr w:type="spellEnd"/>
            <w:r w:rsidR="006339C9">
              <w:rPr>
                <w:rFonts w:asciiTheme="majorBidi" w:eastAsia="Times New Roman" w:hAnsiTheme="majorBidi" w:cstheme="majorBidi"/>
                <w:color w:val="000000"/>
                <w:sz w:val="20"/>
                <w:szCs w:val="20"/>
              </w:rPr>
              <w:t xml:space="preserve"> </w:t>
            </w:r>
            <w:r w:rsidR="006339C9">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&lt;EndNote&gt;&lt;Cite&gt;&lt;Author&gt;Sepahvand&lt;/Author&gt;&lt;Year&gt;2017&lt;/Year&gt;&lt;RecNum&gt;126&lt;/RecNum&gt;&lt;DisplayText&gt;(704)&lt;/DisplayText&gt;&lt;record&gt;&lt;rec-number&gt;126&lt;/rec-number&gt;&lt;foreign-keys&gt;&lt;key app="EN" db-id="adpd5tdrq99ptsepx5fpew53az5z5vpp2fzf" timestamp="1693300633"&gt;126&lt;/key&gt;&lt;/foreign-keys&gt;&lt;ref-type name="Journal Article"&gt;17&lt;/ref-type&gt;&lt;contributors&gt;&lt;authors&gt;&lt;author&gt;Sepahvand, Shahriar&lt;/author&gt;&lt;author&gt;Davarpanah, Mohammad Ali&lt;/author&gt;&lt;author&gt;Roudgari, Amir&lt;/author&gt;&lt;author&gt;Bahador, Abbas&lt;/author&gt;&lt;author&gt;Karbasizade, Vajihe&lt;/author&gt;&lt;author&gt;Kargar Jahromi, Zahra&lt;/author&gt;&lt;/authors&gt;&lt;/contributors&gt;&lt;titles&gt;&lt;title&gt;Molecular evaluation of colistin-resistant gene expression changes in Acinetobacter baumannii with real-time polymerase chain reaction&lt;/title&gt;&lt;secondary-title&gt;Infection and drug resistance&lt;/secondary-title&gt;&lt;alt-title&gt;Infect Drug Resist&lt;/alt-title&gt;&lt;/titles&gt;&lt;periodical&gt;&lt;full-title&gt;Infection and Drug Resistance&lt;/full-title&gt;&lt;/periodical&gt;&lt;pages&gt;455-462&lt;/pages&gt;&lt;volume&gt;10&lt;/volume&gt;&lt;keywords&gt;&lt;keyword&gt;Acinetobacter baumannii&lt;/keyword&gt;&lt;keyword&gt;PCR&lt;/keyword&gt;&lt;keyword&gt;colistin&lt;/keyword&gt;&lt;keyword&gt;gene expression&lt;/keyword&gt;&lt;keyword&gt;real-time PCR&lt;/keyword&gt;&lt;/keywords&gt;&lt;dates&gt;&lt;year&gt;2017&lt;/year&gt;&lt;/dates&gt;&lt;publisher&gt;Dove Medical Press&lt;/publisher&gt;&lt;isbn&gt;1178-6973&lt;/isbn&gt;&lt;accession-num&gt;29225477&lt;/accession-num&gt;&lt;urls&gt;&lt;related-urls&gt;&lt;url&gt;https://pubmed.ncbi.nlm.nih.gov/29225477&lt;/url&gt;&lt;url&gt;https://www.ncbi.nlm.nih.gov/pmc/articles/PMC5708186/&lt;/url&gt;&lt;/related-urls&gt;&lt;/urls&gt;&lt;electronic-resource-num&gt;10.2147/IDR.S141196&lt;/electronic-resource-num&gt;&lt;remote-database-name&gt;PubMed&lt;/remote-database-name&gt;&lt;language&gt;eng&lt;/language&gt;&lt;/record&gt;&lt;/Cite&gt;&lt;/EndNote&gt;</w:instrText>
            </w:r>
            <w:r w:rsidR="006339C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(704)</w:t>
            </w:r>
            <w:r w:rsidR="006339C9">
              <w:rPr>
                <w:rFonts w:asciiTheme="majorBidi" w:eastAsia="Times New Roman" w:hAnsiTheme="majorBidi" w:cstheme="majorBidi"/>
                <w:color w:val="000000"/>
                <w:sz w:val="20"/>
                <w:szCs w:val="20"/>
              </w:rPr>
              <w:fldChar w:fldCharType="end"/>
            </w:r>
          </w:p>
        </w:tc>
        <w:tc>
          <w:tcPr>
            <w:tcW w:w="2694" w:type="dxa"/>
            <w:noWrap/>
            <w:hideMark/>
          </w:tcPr>
          <w:p w14:paraId="0874277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100</w:t>
            </w:r>
          </w:p>
        </w:tc>
        <w:tc>
          <w:tcPr>
            <w:tcW w:w="2268" w:type="dxa"/>
            <w:noWrap/>
            <w:hideMark/>
          </w:tcPr>
          <w:p w14:paraId="6B1B9F0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11</w:t>
            </w:r>
          </w:p>
        </w:tc>
        <w:tc>
          <w:tcPr>
            <w:tcW w:w="1701" w:type="dxa"/>
            <w:noWrap/>
            <w:hideMark/>
          </w:tcPr>
          <w:p w14:paraId="1DB1C23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1D47C465" w14:textId="77777777" w:rsidTr="00D54206">
        <w:trPr>
          <w:trHeight w:val="255"/>
        </w:trPr>
        <w:tc>
          <w:tcPr>
            <w:tcW w:w="716" w:type="dxa"/>
            <w:noWrap/>
            <w:hideMark/>
          </w:tcPr>
          <w:p w14:paraId="5B9E12E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207</w:t>
            </w:r>
          </w:p>
        </w:tc>
        <w:tc>
          <w:tcPr>
            <w:tcW w:w="4672" w:type="dxa"/>
            <w:noWrap/>
            <w:hideMark/>
          </w:tcPr>
          <w:p w14:paraId="5A47BC5F" w14:textId="1B5728F2"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Sepahvand</w:t>
            </w:r>
            <w:proofErr w:type="spellEnd"/>
            <w:r w:rsidRPr="00B809E4">
              <w:rPr>
                <w:rFonts w:asciiTheme="majorBidi" w:eastAsia="Times New Roman" w:hAnsiTheme="majorBidi" w:cstheme="majorBidi"/>
                <w:color w:val="000000"/>
                <w:sz w:val="20"/>
                <w:szCs w:val="20"/>
              </w:rPr>
              <w:t xml:space="preserve"> </w:t>
            </w:r>
            <w:r w:rsidR="006339C9">
              <w:rPr>
                <w:rFonts w:asciiTheme="majorBidi" w:eastAsia="Times New Roman" w:hAnsiTheme="majorBidi" w:cstheme="majorBidi"/>
                <w:color w:val="000000"/>
                <w:sz w:val="20"/>
                <w:szCs w:val="20"/>
              </w:rPr>
              <w:t xml:space="preserve"> </w:t>
            </w:r>
            <w:r w:rsidR="006339C9">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&lt;EndNote&gt;&lt;Cite&gt;&lt;Author&gt;Sepahvand&lt;/Author&gt;&lt;Year&gt;2016&lt;/Year&gt;&lt;RecNum&gt;208&lt;/RecNum&gt;&lt;DisplayText&gt;(705)&lt;/DisplayText&gt;&lt;record&gt;&lt;rec-number&gt;208&lt;/rec-number&gt;&lt;foreign-keys&gt;&lt;key app="EN" db-id="adpd5tdrq99ptsepx5fpew53az5z5vpp2fzf" timestamp="1693300673"&gt;208&lt;/key&gt;&lt;/foreign-keys&gt;&lt;ref-type name="Journal Article"&gt;17&lt;/ref-type&gt;&lt;contributors&gt;&lt;authors&gt;&lt;author&gt;Sepahvand, Shahriar&lt;/author&gt;&lt;author&gt;Doudi, Monir&lt;/author&gt;&lt;author&gt;Davarpanah, Mohammad&lt;/author&gt;&lt;author&gt;Bahador, Abbas&lt;/author&gt;&lt;author&gt;Ahmadi, Mehranoosh&lt;/author&gt;&lt;/authors&gt;&lt;/contributors&gt;&lt;titles&gt;&lt;title&gt;Analyzing pmrA and pmrB genes in Acinetobacter baumannii resistant to colistin in Shahid Rajai Shiraz, Iran Hospital by PCR: First report in Iran&lt;/title&gt;&lt;secondary-title&gt;Pakistan journal of pharmaceutical sciences&lt;/secondary-title&gt;&lt;/titles&gt;&lt;pages&gt;1401-1406&lt;/pages&gt;&lt;volume&gt;29&lt;/volume&gt;&lt;dates&gt;&lt;year&gt;2016&lt;/year&gt;&lt;pub-dates&gt;&lt;date&gt;07/01&lt;/date&gt;&lt;/pub-dates&gt;&lt;/dates&gt;&lt;urls&gt;&lt;/urls&gt;&lt;/record&gt;&lt;/Cite&gt;&lt;/EndNote&gt;</w:instrText>
            </w:r>
            <w:r w:rsidR="006339C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(705)</w:t>
            </w:r>
            <w:r w:rsidR="006339C9">
              <w:rPr>
                <w:rFonts w:asciiTheme="majorBidi" w:eastAsia="Times New Roman" w:hAnsiTheme="majorBidi" w:cstheme="majorBidi"/>
                <w:color w:val="000000"/>
                <w:sz w:val="20"/>
                <w:szCs w:val="20"/>
              </w:rPr>
              <w:fldChar w:fldCharType="end"/>
            </w:r>
          </w:p>
        </w:tc>
        <w:tc>
          <w:tcPr>
            <w:tcW w:w="2694" w:type="dxa"/>
            <w:noWrap/>
            <w:hideMark/>
          </w:tcPr>
          <w:p w14:paraId="0D1278E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100</w:t>
            </w:r>
          </w:p>
        </w:tc>
        <w:tc>
          <w:tcPr>
            <w:tcW w:w="2268" w:type="dxa"/>
            <w:noWrap/>
            <w:hideMark/>
          </w:tcPr>
          <w:p w14:paraId="18B5217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6</w:t>
            </w:r>
          </w:p>
        </w:tc>
        <w:tc>
          <w:tcPr>
            <w:tcW w:w="1701" w:type="dxa"/>
            <w:noWrap/>
            <w:hideMark/>
          </w:tcPr>
          <w:p w14:paraId="77D0B8A0" w14:textId="1923512A" w:rsidR="00F27D6F" w:rsidRPr="00B809E4" w:rsidRDefault="00242F80" w:rsidP="006B41D5">
            <w:pPr>
              <w:rPr>
                <w:rFonts w:asciiTheme="majorBidi" w:eastAsia="Times New Roman" w:hAnsiTheme="majorBidi" w:cstheme="majorBidi"/>
                <w:color w:val="000000"/>
                <w:sz w:val="20"/>
                <w:szCs w:val="20"/>
              </w:rPr>
            </w:pPr>
            <w:r>
              <w:rPr>
                <w:color w:val="000000"/>
                <w:sz w:val="20"/>
                <w:szCs w:val="20"/>
              </w:rPr>
              <w:t>Disk diffusion</w:t>
            </w:r>
          </w:p>
        </w:tc>
      </w:tr>
      <w:tr w:rsidR="00F27D6F" w:rsidRPr="00B809E4" w14:paraId="2FC219D6" w14:textId="77777777" w:rsidTr="00D54206">
        <w:trPr>
          <w:trHeight w:val="255"/>
        </w:trPr>
        <w:tc>
          <w:tcPr>
            <w:tcW w:w="716" w:type="dxa"/>
            <w:noWrap/>
            <w:hideMark/>
          </w:tcPr>
          <w:p w14:paraId="7A7056B2" w14:textId="77777777" w:rsidR="00F27D6F" w:rsidRPr="00EC58D9" w:rsidRDefault="00F27D6F" w:rsidP="006B41D5">
            <w:pPr>
              <w:rPr>
                <w:rFonts w:asciiTheme="majorBidi" w:eastAsia="Times New Roman" w:hAnsiTheme="majorBidi" w:cstheme="majorBidi"/>
                <w:color w:val="000000"/>
                <w:sz w:val="20"/>
                <w:szCs w:val="20"/>
              </w:rPr>
            </w:pPr>
            <w:r w:rsidRPr="00EC58D9">
              <w:rPr>
                <w:rFonts w:asciiTheme="majorBidi" w:eastAsia="Times New Roman" w:hAnsiTheme="majorBidi" w:cstheme="majorBidi"/>
                <w:color w:val="000000"/>
                <w:sz w:val="20"/>
                <w:szCs w:val="20"/>
              </w:rPr>
              <w:t>822</w:t>
            </w:r>
          </w:p>
        </w:tc>
        <w:tc>
          <w:tcPr>
            <w:tcW w:w="4672" w:type="dxa"/>
            <w:noWrap/>
            <w:hideMark/>
          </w:tcPr>
          <w:p w14:paraId="42BAEB9E" w14:textId="5B09C96E" w:rsidR="00F27D6F" w:rsidRPr="00EC58D9" w:rsidRDefault="00F27D6F" w:rsidP="006B41D5">
            <w:pPr>
              <w:rPr>
                <w:rFonts w:asciiTheme="majorBidi" w:eastAsia="Times New Roman" w:hAnsiTheme="majorBidi" w:cstheme="majorBidi"/>
                <w:color w:val="000000"/>
                <w:sz w:val="20"/>
                <w:szCs w:val="20"/>
              </w:rPr>
            </w:pPr>
            <w:proofErr w:type="spellStart"/>
            <w:r w:rsidRPr="00EC58D9">
              <w:rPr>
                <w:rFonts w:asciiTheme="majorBidi" w:eastAsia="Times New Roman" w:hAnsiTheme="majorBidi" w:cstheme="majorBidi"/>
                <w:color w:val="000000"/>
                <w:sz w:val="20"/>
                <w:szCs w:val="20"/>
              </w:rPr>
              <w:t>Shahriar</w:t>
            </w:r>
            <w:proofErr w:type="spellEnd"/>
            <w:r w:rsidRPr="00EC58D9">
              <w:rPr>
                <w:rFonts w:asciiTheme="majorBidi" w:eastAsia="Times New Roman" w:hAnsiTheme="majorBidi" w:cstheme="majorBidi"/>
                <w:color w:val="000000"/>
                <w:sz w:val="20"/>
                <w:szCs w:val="20"/>
              </w:rPr>
              <w:t xml:space="preserve"> </w:t>
            </w:r>
            <w:proofErr w:type="spellStart"/>
            <w:r w:rsidRPr="00EC58D9">
              <w:rPr>
                <w:rFonts w:asciiTheme="majorBidi" w:eastAsia="Times New Roman" w:hAnsiTheme="majorBidi" w:cstheme="majorBidi"/>
                <w:color w:val="000000"/>
                <w:sz w:val="20"/>
                <w:szCs w:val="20"/>
              </w:rPr>
              <w:t>Sepahvand</w:t>
            </w:r>
            <w:proofErr w:type="spellEnd"/>
            <w:r w:rsidR="00AD61A3" w:rsidRPr="00EC58D9">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&lt;EndNote&gt;&lt;Cite&gt;&lt;Author&gt;Sepahvand&lt;/Author&gt;&lt;Year&gt;2022&lt;/Year&gt;&lt;RecNum&gt;80&lt;/RecNum&gt;&lt;DisplayText&gt;(706)&lt;/DisplayText&gt;&lt;record&gt;&lt;rec-number&gt;80&lt;/rec-number&gt;&lt;foreign-keys&gt;&lt;key app="EN" db-id="sxve52zrqt9xvxe00wspfz5drefv5tfs0rr2" timestamp="1694122559"&gt;80&lt;/key&gt;&lt;/foreign-keys&gt;&lt;ref-type name="Journal Article"&gt;17&lt;/ref-type&gt;&lt;contributors&gt;&lt;authors&gt;&lt;author&gt;Sepahvand, Shahriar&lt;/author&gt;&lt;author&gt;Darvishi, Mohammad&lt;/author&gt;&lt;author&gt;Mokhtari, Maral&lt;/author&gt;&lt;author&gt;Ali Davarpanah, Mohammad&lt;/author&gt;&lt;/authors&gt;&lt;/contributors&gt;&lt;titles&gt;&lt;title&gt;Evaluation of genetic diversity of colistin-resistant Acinetobacter baumannii by BOX-PCR and ERIC-PCR: the first report&lt;/title&gt;&lt;secondary-title&gt;Future Microbiology&lt;/secondary-title&gt;&lt;/titles&gt;&lt;periodical&gt;&lt;full-title&gt;Future Microbiology&lt;/full-title&gt;&lt;/periodical&gt;&lt;pages&gt;917-930&lt;/pages&gt;&lt;volume&gt;17&lt;/volume&gt;&lt;number&gt;12&lt;/number&gt;&lt;dates&gt;&lt;year&gt;2022&lt;/year&gt;&lt;/dates&gt;&lt;isbn&gt;1746-0913&lt;/isbn&gt;&lt;urls&gt;&lt;/urls&gt;&lt;/record&gt;&lt;/Cite&gt;&lt;/EndNote&gt;</w:instrText>
            </w:r>
            <w:r w:rsidR="00AD61A3" w:rsidRPr="00EC58D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(706)</w:t>
            </w:r>
            <w:r w:rsidR="00AD61A3" w:rsidRPr="00EC58D9">
              <w:rPr>
                <w:rFonts w:asciiTheme="majorBidi" w:eastAsia="Times New Roman" w:hAnsiTheme="majorBidi" w:cstheme="majorBidi"/>
                <w:color w:val="000000"/>
                <w:sz w:val="20"/>
                <w:szCs w:val="20"/>
              </w:rPr>
              <w:fldChar w:fldCharType="end"/>
            </w:r>
          </w:p>
        </w:tc>
        <w:tc>
          <w:tcPr>
            <w:tcW w:w="2694" w:type="dxa"/>
            <w:noWrap/>
            <w:hideMark/>
          </w:tcPr>
          <w:p w14:paraId="17EDD71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100</w:t>
            </w:r>
          </w:p>
        </w:tc>
        <w:tc>
          <w:tcPr>
            <w:tcW w:w="2268" w:type="dxa"/>
            <w:noWrap/>
            <w:hideMark/>
          </w:tcPr>
          <w:p w14:paraId="1A61DDF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13</w:t>
            </w:r>
          </w:p>
        </w:tc>
        <w:tc>
          <w:tcPr>
            <w:tcW w:w="1701" w:type="dxa"/>
            <w:noWrap/>
            <w:hideMark/>
          </w:tcPr>
          <w:p w14:paraId="378CCDD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79EBA06D" w14:textId="77777777" w:rsidTr="00D54206">
        <w:trPr>
          <w:trHeight w:val="255"/>
        </w:trPr>
        <w:tc>
          <w:tcPr>
            <w:tcW w:w="716" w:type="dxa"/>
            <w:noWrap/>
            <w:hideMark/>
          </w:tcPr>
          <w:p w14:paraId="4465E0F6" w14:textId="77777777" w:rsidR="00F27D6F" w:rsidRPr="00EC58D9" w:rsidRDefault="00F27D6F" w:rsidP="006B41D5">
            <w:pPr>
              <w:rPr>
                <w:rFonts w:asciiTheme="majorBidi" w:eastAsia="Times New Roman" w:hAnsiTheme="majorBidi" w:cstheme="majorBidi"/>
                <w:color w:val="000000"/>
                <w:sz w:val="20"/>
                <w:szCs w:val="20"/>
              </w:rPr>
            </w:pPr>
            <w:r w:rsidRPr="00EC58D9">
              <w:rPr>
                <w:rFonts w:asciiTheme="majorBidi" w:eastAsia="Times New Roman" w:hAnsiTheme="majorBidi" w:cstheme="majorBidi"/>
                <w:color w:val="000000"/>
                <w:sz w:val="20"/>
                <w:szCs w:val="20"/>
              </w:rPr>
              <w:t>450</w:t>
            </w:r>
          </w:p>
        </w:tc>
        <w:tc>
          <w:tcPr>
            <w:tcW w:w="4672" w:type="dxa"/>
            <w:noWrap/>
            <w:hideMark/>
          </w:tcPr>
          <w:p w14:paraId="13741C61" w14:textId="5EFBE715" w:rsidR="00F27D6F" w:rsidRPr="00EC58D9" w:rsidRDefault="00F27D6F" w:rsidP="006B41D5">
            <w:pPr>
              <w:rPr>
                <w:rFonts w:asciiTheme="majorBidi" w:eastAsia="Times New Roman" w:hAnsiTheme="majorBidi" w:cstheme="majorBidi"/>
                <w:color w:val="000000"/>
                <w:sz w:val="20"/>
                <w:szCs w:val="20"/>
              </w:rPr>
            </w:pPr>
            <w:r w:rsidRPr="00EC58D9">
              <w:rPr>
                <w:rFonts w:asciiTheme="majorBidi" w:eastAsia="Times New Roman" w:hAnsiTheme="majorBidi" w:cstheme="majorBidi"/>
                <w:color w:val="000000"/>
                <w:sz w:val="20"/>
                <w:szCs w:val="20"/>
              </w:rPr>
              <w:t>Shao-Xing Dong</w:t>
            </w:r>
            <w:r w:rsidR="0034229D" w:rsidRPr="00EC58D9">
              <w:rPr>
                <w:rFonts w:asciiTheme="majorBidi" w:eastAsia="Times New Roman" w:hAnsiTheme="majorBidi" w:cstheme="majorBidi"/>
                <w:color w:val="000000"/>
                <w:sz w:val="20"/>
                <w:szCs w:val="20"/>
              </w:rPr>
              <w:t xml:space="preserve"> </w:t>
            </w:r>
            <w:r w:rsidR="0034229D" w:rsidRPr="00EC58D9">
              <w:rPr>
                <w:rFonts w:asciiTheme="majorBidi" w:eastAsia="Times New Roman" w:hAnsiTheme="majorBidi" w:cstheme="majorBidi"/>
                <w:color w:val="000000"/>
                <w:sz w:val="20"/>
                <w:szCs w:val="20"/>
              </w:rPr>
              <w:fldChar w:fldCharType="begin">
                <w:fldData xml:space="preserve">PEVuZE5vdGU+PENpdGU+PEF1dGhvcj5Eb25nPC9BdXRob3I+PFllYXI+MjAxMjwvWWVhcj48UmVj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PEVuZE5vdGU+PENpdGU+PEF1dGhvcj5Eb25nPC9BdXRob3I+PFllYXI+MjAxMjwvWWVhcj48UmVj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34229D" w:rsidRPr="00EC58D9">
              <w:rPr>
                <w:rFonts w:asciiTheme="majorBidi" w:eastAsia="Times New Roman" w:hAnsiTheme="majorBidi" w:cstheme="majorBidi"/>
                <w:color w:val="000000"/>
                <w:sz w:val="20"/>
                <w:szCs w:val="20"/>
              </w:rPr>
            </w:r>
            <w:r w:rsidR="0034229D" w:rsidRPr="00EC58D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(707)</w:t>
            </w:r>
            <w:r w:rsidR="0034229D" w:rsidRPr="00EC58D9">
              <w:rPr>
                <w:rFonts w:asciiTheme="majorBidi" w:eastAsia="Times New Roman" w:hAnsiTheme="majorBidi" w:cstheme="majorBidi"/>
                <w:color w:val="000000"/>
                <w:sz w:val="20"/>
                <w:szCs w:val="20"/>
              </w:rPr>
              <w:fldChar w:fldCharType="end"/>
            </w:r>
          </w:p>
        </w:tc>
        <w:tc>
          <w:tcPr>
            <w:tcW w:w="2694" w:type="dxa"/>
            <w:noWrap/>
            <w:hideMark/>
          </w:tcPr>
          <w:p w14:paraId="6871750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100</w:t>
            </w:r>
          </w:p>
        </w:tc>
        <w:tc>
          <w:tcPr>
            <w:tcW w:w="2268" w:type="dxa"/>
            <w:noWrap/>
            <w:hideMark/>
          </w:tcPr>
          <w:p w14:paraId="63A270F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69D3B5A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4B37F35E" w14:textId="77777777" w:rsidTr="00D54206">
        <w:trPr>
          <w:trHeight w:val="255"/>
        </w:trPr>
        <w:tc>
          <w:tcPr>
            <w:tcW w:w="716" w:type="dxa"/>
            <w:noWrap/>
            <w:hideMark/>
          </w:tcPr>
          <w:p w14:paraId="5F76659D" w14:textId="77777777" w:rsidR="00F27D6F" w:rsidRPr="00EC58D9" w:rsidRDefault="00F27D6F" w:rsidP="006B41D5">
            <w:pPr>
              <w:rPr>
                <w:rFonts w:asciiTheme="majorBidi" w:eastAsia="Times New Roman" w:hAnsiTheme="majorBidi" w:cstheme="majorBidi"/>
                <w:color w:val="000000"/>
                <w:sz w:val="20"/>
                <w:szCs w:val="20"/>
              </w:rPr>
            </w:pPr>
            <w:r w:rsidRPr="00EC58D9">
              <w:rPr>
                <w:rFonts w:asciiTheme="majorBidi" w:eastAsia="Times New Roman" w:hAnsiTheme="majorBidi" w:cstheme="majorBidi"/>
                <w:color w:val="000000"/>
                <w:sz w:val="20"/>
                <w:szCs w:val="20"/>
              </w:rPr>
              <w:t>788</w:t>
            </w:r>
          </w:p>
        </w:tc>
        <w:tc>
          <w:tcPr>
            <w:tcW w:w="4672" w:type="dxa"/>
            <w:noWrap/>
            <w:hideMark/>
          </w:tcPr>
          <w:p w14:paraId="5C252727" w14:textId="7477DEF0" w:rsidR="00F27D6F" w:rsidRPr="00EC58D9" w:rsidRDefault="00F27D6F" w:rsidP="006B41D5">
            <w:pPr>
              <w:rPr>
                <w:rFonts w:asciiTheme="majorBidi" w:eastAsia="Times New Roman" w:hAnsiTheme="majorBidi" w:cstheme="majorBidi"/>
                <w:sz w:val="20"/>
                <w:szCs w:val="20"/>
              </w:rPr>
            </w:pPr>
            <w:proofErr w:type="spellStart"/>
            <w:r w:rsidRPr="00EC58D9">
              <w:rPr>
                <w:rFonts w:asciiTheme="majorBidi" w:eastAsia="Times New Roman" w:hAnsiTheme="majorBidi" w:cstheme="majorBidi"/>
                <w:sz w:val="20"/>
                <w:szCs w:val="20"/>
              </w:rPr>
              <w:t>Shimaa</w:t>
            </w:r>
            <w:proofErr w:type="spellEnd"/>
            <w:r w:rsidRPr="00EC58D9">
              <w:rPr>
                <w:rFonts w:asciiTheme="majorBidi" w:eastAsia="Times New Roman" w:hAnsiTheme="majorBidi" w:cstheme="majorBidi"/>
                <w:sz w:val="20"/>
                <w:szCs w:val="20"/>
              </w:rPr>
              <w:t xml:space="preserve"> H. Mostafa</w:t>
            </w:r>
            <w:r w:rsidR="00F146E9" w:rsidRPr="00EC58D9">
              <w:rPr>
                <w:rFonts w:asciiTheme="majorBidi" w:eastAsia="Times New Roman" w:hAnsiTheme="majorBidi" w:cstheme="majorBidi"/>
                <w:sz w:val="20"/>
                <w:szCs w:val="20"/>
              </w:rPr>
              <w:t xml:space="preserve"> </w:t>
            </w:r>
            <w:r w:rsidR="00F146E9" w:rsidRPr="00EC58D9">
              <w:rPr>
                <w:rFonts w:asciiTheme="majorBidi" w:eastAsia="Times New Roman" w:hAnsiTheme="majorBidi" w:cstheme="majorBidi"/>
                <w:sz w:val="20"/>
                <w:szCs w:val="20"/>
              </w:rPr>
              <w:fldChar w:fldCharType="begin"/>
            </w:r>
            <w:r w:rsidR="00CC6B4E">
              <w:rPr>
                <w:rFonts w:asciiTheme="majorBidi" w:eastAsia="Times New Roman" w:hAnsiTheme="majorBidi" w:cstheme="majorBidi"/>
                <w:sz w:val="20"/>
                <w:szCs w:val="20"/>
              </w:rPr>
              <w:instrText xml:space="preserve"> ADDIN EN.CITE &lt;EndNote&gt;&lt;Cite&gt;&lt;Author&gt;Mostafa&lt;/Author&gt;&lt;Year&gt;2022&lt;/Year&gt;&lt;RecNum&gt;110&lt;/RecNum&gt;&lt;DisplayText&gt;(708)&lt;/DisplayText&gt;&lt;record&gt;&lt;rec-number&gt;110&lt;/rec-number&gt;&lt;foreign-keys&gt;&lt;key app="EN" db-id="sxve52zrqt9xvxe00wspfz5drefv5tfs0rr2" timestamp="1694357639"&gt;110&lt;/key&gt;&lt;/foreign-keys&gt;&lt;ref-type name="Journal Article"&gt;17&lt;/ref-type&gt;&lt;contributors&gt;&lt;authors&gt;&lt;author&gt;Mostafa, Shimaa H&lt;/author&gt;&lt;author&gt;Saleh, Sarra E&lt;/author&gt;&lt;author&gt;Hamed, Samira M&lt;/author&gt;&lt;author&gt;Aboshanab, Khaled M&lt;/author&gt;&lt;/authors&gt;&lt;/contributors&gt;&lt;titles&gt;&lt;title&gt;Febrile illness of bacterial etiology in a public fever hospital in Egypt: High burden of multidrug resistance and WHO priority Gram negative pathogens&lt;/title&gt;&lt;secondary-title&gt;Germs&lt;/secondary-title&gt;&lt;/titles&gt;&lt;periodical&gt;&lt;full-title&gt;Germs&lt;/full-title&gt;&lt;/periodical&gt;&lt;pages&gt;75&lt;/pages&gt;&lt;volume&gt;12&lt;/volume&gt;&lt;number&gt;1&lt;/number&gt;&lt;dates&gt;&lt;year&gt;2022&lt;/year&gt;&lt;/dates&gt;&lt;urls&gt;&lt;/urls&gt;&lt;/record&gt;&lt;/Cite&gt;&lt;/EndNote&gt;</w:instrText>
            </w:r>
            <w:r w:rsidR="00F146E9" w:rsidRPr="00EC58D9">
              <w:rPr>
                <w:rFonts w:asciiTheme="majorBidi" w:eastAsia="Times New Roman" w:hAnsiTheme="majorBidi" w:cstheme="majorBidi"/>
                <w:sz w:val="20"/>
                <w:szCs w:val="20"/>
              </w:rPr>
              <w:fldChar w:fldCharType="separate"/>
            </w:r>
            <w:r w:rsidR="00CC6B4E">
              <w:rPr>
                <w:rFonts w:asciiTheme="majorBidi" w:eastAsia="Times New Roman" w:hAnsiTheme="majorBidi" w:cstheme="majorBidi"/>
                <w:noProof/>
                <w:sz w:val="20"/>
                <w:szCs w:val="20"/>
              </w:rPr>
              <w:t>(708)</w:t>
            </w:r>
            <w:r w:rsidR="00F146E9" w:rsidRPr="00EC58D9">
              <w:rPr>
                <w:rFonts w:asciiTheme="majorBidi" w:eastAsia="Times New Roman" w:hAnsiTheme="majorBidi" w:cstheme="majorBidi"/>
                <w:sz w:val="20"/>
                <w:szCs w:val="20"/>
              </w:rPr>
              <w:fldChar w:fldCharType="end"/>
            </w:r>
          </w:p>
        </w:tc>
        <w:tc>
          <w:tcPr>
            <w:tcW w:w="2694" w:type="dxa"/>
            <w:noWrap/>
            <w:hideMark/>
          </w:tcPr>
          <w:p w14:paraId="185BEB5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55</w:t>
            </w:r>
          </w:p>
        </w:tc>
        <w:tc>
          <w:tcPr>
            <w:tcW w:w="2268" w:type="dxa"/>
            <w:noWrap/>
            <w:hideMark/>
          </w:tcPr>
          <w:p w14:paraId="195F6EB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7D268E8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2593416B" w14:textId="77777777" w:rsidTr="00D54206">
        <w:trPr>
          <w:trHeight w:val="255"/>
        </w:trPr>
        <w:tc>
          <w:tcPr>
            <w:tcW w:w="716" w:type="dxa"/>
            <w:noWrap/>
            <w:hideMark/>
          </w:tcPr>
          <w:p w14:paraId="6EADFEFB" w14:textId="77777777" w:rsidR="00F27D6F" w:rsidRPr="00EC58D9" w:rsidRDefault="00F27D6F" w:rsidP="006B41D5">
            <w:pPr>
              <w:rPr>
                <w:rFonts w:asciiTheme="majorBidi" w:eastAsia="Times New Roman" w:hAnsiTheme="majorBidi" w:cstheme="majorBidi"/>
                <w:color w:val="000000"/>
                <w:sz w:val="20"/>
                <w:szCs w:val="20"/>
              </w:rPr>
            </w:pPr>
            <w:bookmarkStart w:id="0" w:name="_GoBack"/>
            <w:bookmarkEnd w:id="0"/>
            <w:r w:rsidRPr="00EC58D9">
              <w:rPr>
                <w:rFonts w:asciiTheme="majorBidi" w:eastAsia="Times New Roman" w:hAnsiTheme="majorBidi" w:cstheme="majorBidi"/>
                <w:color w:val="000000"/>
                <w:sz w:val="20"/>
                <w:szCs w:val="20"/>
              </w:rPr>
              <w:t>904</w:t>
            </w:r>
          </w:p>
        </w:tc>
        <w:tc>
          <w:tcPr>
            <w:tcW w:w="4672" w:type="dxa"/>
            <w:noWrap/>
            <w:hideMark/>
          </w:tcPr>
          <w:p w14:paraId="241BE32A" w14:textId="75AB454A" w:rsidR="00F27D6F" w:rsidRPr="00EC58D9" w:rsidRDefault="00F27D6F" w:rsidP="006B41D5">
            <w:pPr>
              <w:rPr>
                <w:rFonts w:asciiTheme="majorBidi" w:eastAsia="Times New Roman" w:hAnsiTheme="majorBidi" w:cstheme="majorBidi"/>
                <w:color w:val="000000"/>
                <w:sz w:val="20"/>
                <w:szCs w:val="20"/>
              </w:rPr>
            </w:pPr>
            <w:r w:rsidRPr="00EC58D9">
              <w:rPr>
                <w:rFonts w:asciiTheme="majorBidi" w:eastAsia="Times New Roman" w:hAnsiTheme="majorBidi" w:cstheme="majorBidi"/>
                <w:color w:val="000000"/>
                <w:sz w:val="20"/>
                <w:szCs w:val="20"/>
              </w:rPr>
              <w:t xml:space="preserve">Shirin </w:t>
            </w:r>
            <w:proofErr w:type="spellStart"/>
            <w:r w:rsidRPr="00EC58D9">
              <w:rPr>
                <w:rFonts w:asciiTheme="majorBidi" w:eastAsia="Times New Roman" w:hAnsiTheme="majorBidi" w:cstheme="majorBidi"/>
                <w:color w:val="000000"/>
                <w:sz w:val="20"/>
                <w:szCs w:val="20"/>
              </w:rPr>
              <w:t>Afhami</w:t>
            </w:r>
            <w:proofErr w:type="spellEnd"/>
            <w:r w:rsidR="00ED6E71" w:rsidRPr="00EC58D9">
              <w:rPr>
                <w:rFonts w:asciiTheme="majorBidi" w:eastAsia="Times New Roman" w:hAnsiTheme="majorBidi" w:cstheme="majorBidi"/>
                <w:color w:val="000000"/>
                <w:sz w:val="20"/>
                <w:szCs w:val="20"/>
              </w:rPr>
              <w:t xml:space="preserve"> </w:t>
            </w:r>
            <w:r w:rsidR="00ED6E71" w:rsidRPr="00EC58D9">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&lt;EndNote&gt;&lt;Cite&gt;&lt;Author&gt;Afhami&lt;/Author&gt;&lt;Year&gt;2020&lt;/Year&gt;&lt;RecNum&gt;60&lt;/RecNum&gt;&lt;DisplayText&gt;(709)&lt;/DisplayText&gt;&lt;record&gt;&lt;rec-number&gt;60&lt;/rec-number&gt;&lt;foreign-keys&gt;&lt;key app="EN" db-id="swpea0xz5v25roetfz0v0vp3ex5efr220frp" timestamp="1693846104"&gt;60&lt;/key&gt;&lt;/foreign-keys&gt;&lt;ref-type name="Journal Article"&gt;17&lt;/ref-type&gt;&lt;contributors&gt;&lt;authors&gt;&lt;author&gt;Afhami, Shirin&lt;/author&gt;&lt;author&gt;Borumand, Mohammad Ali&lt;/author&gt;&lt;author&gt;Bazzaz, Negin Esmailpour&lt;/author&gt;&lt;author&gt;Saffar, Hiva&lt;/author&gt;&lt;author&gt;Hadadi, Azar&lt;/author&gt;&lt;author&gt;Nezhad, Mahdi Jafary&lt;/author&gt;&lt;author&gt;Tirabadi, Nahid Mirzaei&lt;/author&gt;&lt;/authors&gt;&lt;/contributors&gt;&lt;titles&gt;&lt;title&gt;Antimicrobial resistance pattern of Acinetobacter; a multicenter study, comparing European Committee on Antimicrobial Susceptibility Testing (EUCAST) and the Clinical and Laboratory Standards Institute (CLSI); evaluation of susceptibility testing methods for polymyxin&lt;/title&gt;&lt;secondary-title&gt;Immunopathologia Persa&lt;/secondary-title&gt;&lt;/titles&gt;&lt;periodical&gt;&lt;full-title&gt;Immunopathologia Persa&lt;/full-title&gt;&lt;/periodical&gt;&lt;pages&gt;e04-e04&lt;/pages&gt;&lt;volume&gt;7&lt;/volume&gt;&lt;number&gt;1&lt;/number&gt;&lt;dates&gt;&lt;year&gt;2020&lt;/year&gt;&lt;/dates&gt;&lt;isbn&gt;2423-8015&lt;/isbn&gt;&lt;urls&gt;&lt;/urls&gt;&lt;/record&gt;&lt;/Cite&gt;&lt;/EndNote&gt;</w:instrText>
            </w:r>
            <w:r w:rsidR="00ED6E71" w:rsidRPr="00EC58D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(709)</w:t>
            </w:r>
            <w:r w:rsidR="00ED6E71" w:rsidRPr="00EC58D9">
              <w:rPr>
                <w:rFonts w:asciiTheme="majorBidi" w:eastAsia="Times New Roman" w:hAnsiTheme="majorBidi" w:cstheme="majorBidi"/>
                <w:color w:val="000000"/>
                <w:sz w:val="20"/>
                <w:szCs w:val="20"/>
              </w:rPr>
              <w:fldChar w:fldCharType="end"/>
            </w:r>
          </w:p>
        </w:tc>
        <w:tc>
          <w:tcPr>
            <w:tcW w:w="2694" w:type="dxa"/>
            <w:noWrap/>
            <w:hideMark/>
          </w:tcPr>
          <w:p w14:paraId="5CE67F0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128</w:t>
            </w:r>
          </w:p>
        </w:tc>
        <w:tc>
          <w:tcPr>
            <w:tcW w:w="2268" w:type="dxa"/>
            <w:noWrap/>
            <w:hideMark/>
          </w:tcPr>
          <w:p w14:paraId="11A3EEE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11</w:t>
            </w:r>
          </w:p>
        </w:tc>
        <w:tc>
          <w:tcPr>
            <w:tcW w:w="1701" w:type="dxa"/>
            <w:noWrap/>
            <w:hideMark/>
          </w:tcPr>
          <w:p w14:paraId="591213E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655EE650" w14:textId="77777777" w:rsidTr="00D54206">
        <w:trPr>
          <w:trHeight w:val="255"/>
        </w:trPr>
        <w:tc>
          <w:tcPr>
            <w:tcW w:w="716" w:type="dxa"/>
            <w:noWrap/>
            <w:hideMark/>
          </w:tcPr>
          <w:p w14:paraId="1D4162F1" w14:textId="6A3F42FD" w:rsidR="00F27D6F" w:rsidRPr="00EC58D9" w:rsidRDefault="0029450F" w:rsidP="006B41D5">
            <w:pP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lastRenderedPageBreak/>
              <w:t>125</w:t>
            </w:r>
          </w:p>
        </w:tc>
        <w:tc>
          <w:tcPr>
            <w:tcW w:w="4672" w:type="dxa"/>
            <w:noWrap/>
            <w:hideMark/>
          </w:tcPr>
          <w:p w14:paraId="707D6C73" w14:textId="709F8F1A" w:rsidR="00F27D6F" w:rsidRPr="00EC58D9" w:rsidRDefault="00F27D6F" w:rsidP="006B41D5">
            <w:pPr>
              <w:rPr>
                <w:rFonts w:asciiTheme="majorBidi" w:eastAsia="Times New Roman" w:hAnsiTheme="majorBidi" w:cstheme="majorBidi"/>
                <w:color w:val="000000"/>
                <w:sz w:val="20"/>
                <w:szCs w:val="20"/>
              </w:rPr>
            </w:pPr>
            <w:proofErr w:type="spellStart"/>
            <w:r w:rsidRPr="00EC58D9">
              <w:rPr>
                <w:rFonts w:asciiTheme="majorBidi" w:eastAsia="Times New Roman" w:hAnsiTheme="majorBidi" w:cstheme="majorBidi"/>
                <w:color w:val="000000"/>
                <w:sz w:val="20"/>
                <w:szCs w:val="20"/>
              </w:rPr>
              <w:t>Shoja</w:t>
            </w:r>
            <w:proofErr w:type="spellEnd"/>
            <w:r w:rsidR="0034229D" w:rsidRPr="00EC58D9">
              <w:rPr>
                <w:rFonts w:asciiTheme="majorBidi" w:eastAsia="Times New Roman" w:hAnsiTheme="majorBidi" w:cstheme="majorBidi"/>
                <w:color w:val="000000"/>
                <w:sz w:val="20"/>
                <w:szCs w:val="20"/>
              </w:rPr>
              <w:t xml:space="preserve"> </w:t>
            </w:r>
            <w:r w:rsidR="0034229D" w:rsidRPr="00EC58D9">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&lt;EndNote&gt;&lt;Cite&gt;&lt;Author&gt;Shoja&lt;/Author&gt;&lt;Year&gt;2016&lt;/Year&gt;&lt;RecNum&gt;207&lt;/RecNum&gt;&lt;DisplayText&gt;(710)&lt;/DisplayText&gt;&lt;record&gt;&lt;rec-number&gt;207&lt;/rec-number&gt;&lt;foreign-keys&gt;&lt;key app="EN" db-id="adpd5tdrq99ptsepx5fpew53az5z5vpp2fzf" timestamp="1693300672"&gt;207&lt;/key&gt;&lt;/foreign-keys&gt;&lt;ref-type name="Journal Article"&gt;17&lt;/ref-type&gt;&lt;contributors&gt;&lt;authors&gt;&lt;author&gt;Shoja, Saeed&lt;/author&gt;&lt;author&gt;Moosavian, Mojtaba&lt;/author&gt;&lt;author&gt;Rostami, Soodabeh&lt;/author&gt;&lt;author&gt;Abbasi, Fariba&lt;/author&gt;&lt;author&gt;Tabatabaiefar, Mohammad Amin&lt;/author&gt;&lt;author&gt;Peymani, Amir&lt;/author&gt;&lt;/authors&gt;&lt;/contributors&gt;&lt;titles&gt;&lt;title&gt;Characterization of Oxacillinase and Metallo-β-Lactamas Genes and Molecular Typing of Clinical Isolates of Acinetobacter baumannii in Ahvaz, South-West of Iran&lt;/title&gt;&lt;secondary-title&gt;Jundishapur journal of microbiology&lt;/secondary-title&gt;&lt;alt-title&gt;Jundishapur J Microbiol&lt;/alt-title&gt;&lt;/titles&gt;&lt;alt-periodical&gt;&lt;full-title&gt;Jundishapur J Microbiol&lt;/full-title&gt;&lt;/alt-periodical&gt;&lt;pages&gt;e32388-e32388&lt;/pages&gt;&lt;volume&gt;9&lt;/volume&gt;&lt;number&gt;5&lt;/number&gt;&lt;keywords&gt;&lt;keyword&gt;Acinetobacter baumannii&lt;/keyword&gt;&lt;keyword&gt;Carbapenems&lt;/keyword&gt;&lt;keyword&gt;Oxacillinase&lt;/keyword&gt;&lt;keyword&gt;Typing&lt;/keyword&gt;&lt;/keywords&gt;&lt;dates&gt;&lt;year&gt;2016&lt;/year&gt;&lt;/dates&gt;&lt;publisher&gt;Kowsar&lt;/publisher&gt;&lt;isbn&gt;2008-3645&amp;#xD;2008-4161&lt;/isbn&gt;&lt;accession-num&gt;27540456&lt;/accession-num&gt;&lt;urls&gt;&lt;related-urls&gt;&lt;url&gt;https://pubmed.ncbi.nlm.nih.gov/27540456&lt;/url&gt;&lt;url&gt;https://www.ncbi.nlm.nih.gov/pmc/articles/PMC4976075/&lt;/url&gt;&lt;/related-urls&gt;&lt;/urls&gt;&lt;electronic-resource-num&gt;10.5812/jjm.32388&lt;/electronic-resource-num&gt;&lt;remote-database-name&gt;PubMed&lt;/remote-database-name&gt;&lt;language&gt;eng&lt;/language&gt;&lt;/record&gt;&lt;/Cite&gt;&lt;/EndNote&gt;</w:instrText>
            </w:r>
            <w:r w:rsidR="0034229D" w:rsidRPr="00EC58D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(710)</w:t>
            </w:r>
            <w:r w:rsidR="0034229D" w:rsidRPr="00EC58D9">
              <w:rPr>
                <w:rFonts w:asciiTheme="majorBidi" w:eastAsia="Times New Roman" w:hAnsiTheme="majorBidi" w:cstheme="majorBidi"/>
                <w:color w:val="000000"/>
                <w:sz w:val="20"/>
                <w:szCs w:val="20"/>
              </w:rPr>
              <w:fldChar w:fldCharType="end"/>
            </w:r>
          </w:p>
        </w:tc>
        <w:tc>
          <w:tcPr>
            <w:tcW w:w="2694" w:type="dxa"/>
            <w:noWrap/>
            <w:hideMark/>
          </w:tcPr>
          <w:p w14:paraId="16B65AC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40</w:t>
            </w:r>
          </w:p>
        </w:tc>
        <w:tc>
          <w:tcPr>
            <w:tcW w:w="2268" w:type="dxa"/>
            <w:noWrap/>
            <w:hideMark/>
          </w:tcPr>
          <w:p w14:paraId="6CC49C5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4DAF9E7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1B0056A0" w14:textId="77777777" w:rsidTr="00D54206">
        <w:trPr>
          <w:trHeight w:val="255"/>
        </w:trPr>
        <w:tc>
          <w:tcPr>
            <w:tcW w:w="716" w:type="dxa"/>
            <w:noWrap/>
            <w:hideMark/>
          </w:tcPr>
          <w:p w14:paraId="04B675EA" w14:textId="3651EBB1" w:rsidR="00F27D6F" w:rsidRPr="00EC58D9" w:rsidRDefault="0029450F" w:rsidP="006B41D5">
            <w:pP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206</w:t>
            </w:r>
          </w:p>
        </w:tc>
        <w:tc>
          <w:tcPr>
            <w:tcW w:w="4672" w:type="dxa"/>
            <w:noWrap/>
            <w:hideMark/>
          </w:tcPr>
          <w:p w14:paraId="66D6463B" w14:textId="2A07D4F5" w:rsidR="00F27D6F" w:rsidRPr="00EC58D9" w:rsidRDefault="00F27D6F" w:rsidP="006B41D5">
            <w:pPr>
              <w:rPr>
                <w:rFonts w:asciiTheme="majorBidi" w:eastAsia="Times New Roman" w:hAnsiTheme="majorBidi" w:cstheme="majorBidi"/>
                <w:color w:val="000000"/>
                <w:sz w:val="20"/>
                <w:szCs w:val="20"/>
              </w:rPr>
            </w:pPr>
            <w:proofErr w:type="spellStart"/>
            <w:r w:rsidRPr="00EC58D9">
              <w:rPr>
                <w:rFonts w:asciiTheme="majorBidi" w:eastAsia="Times New Roman" w:hAnsiTheme="majorBidi" w:cstheme="majorBidi"/>
                <w:color w:val="000000"/>
                <w:sz w:val="20"/>
                <w:szCs w:val="20"/>
              </w:rPr>
              <w:t>Shoja</w:t>
            </w:r>
            <w:proofErr w:type="spellEnd"/>
            <w:r w:rsidR="0034229D" w:rsidRPr="00EC58D9">
              <w:rPr>
                <w:rFonts w:asciiTheme="majorBidi" w:eastAsia="Times New Roman" w:hAnsiTheme="majorBidi" w:cstheme="majorBidi"/>
                <w:color w:val="000000"/>
                <w:sz w:val="20"/>
                <w:szCs w:val="20"/>
              </w:rPr>
              <w:t xml:space="preserve"> </w:t>
            </w:r>
            <w:r w:rsidR="0034229D" w:rsidRPr="00EC58D9">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&lt;EndNote&gt;&lt;Cite&gt;&lt;Author&gt;Shoja&lt;/Author&gt;&lt;Year&gt;2017&lt;/Year&gt;&lt;RecNum&gt;125&lt;/RecNum&gt;&lt;DisplayText&gt;(711)&lt;/DisplayText&gt;&lt;record&gt;&lt;rec-number&gt;125&lt;/rec-number&gt;&lt;foreign-keys&gt;&lt;key app="EN" db-id="adpd5tdrq99ptsepx5fpew53az5z5vpp2fzf" timestamp="1693300633"&gt;125&lt;/key&gt;&lt;/foreign-keys&gt;&lt;ref-type name="Journal Article"&gt;17&lt;/ref-type&gt;&lt;contributors&gt;&lt;authors&gt;&lt;author&gt;Shoja, Saeed&lt;/author&gt;&lt;author&gt;Moosavian, Mojtaba&lt;/author&gt;&lt;author&gt;Rostami, Soodabeh&lt;/author&gt;&lt;author&gt;Farahani, Abbas&lt;/author&gt;&lt;author&gt;Peymani, Amir&lt;/author&gt;&lt;author&gt;Ahmadi, Khadijeh&lt;/author&gt;&lt;author&gt;Ebrahimifard, Nasim&lt;/author&gt;&lt;/authors&gt;&lt;/contributors&gt;&lt;titles&gt;&lt;title&gt;Dissemination of carbapenem-resistant Acinetobacter baumannii in patients with burn injuries&lt;/title&gt;&lt;secondary-title&gt;Journal of the Chinese Medical Association&lt;/secondary-title&gt;&lt;/titles&gt;&lt;pages&gt;245-252&lt;/pages&gt;&lt;volume&gt;80&lt;/volume&gt;&lt;number&gt;4&lt;/number&gt;&lt;keywords&gt;&lt;keyword&gt;burns&lt;/keyword&gt;&lt;keyword&gt;carbapenem- resistant&lt;/keyword&gt;&lt;/keywords&gt;&lt;dates&gt;&lt;year&gt;2017&lt;/year&gt;&lt;pub-dates&gt;&lt;date&gt;2017/04/01/&lt;/date&gt;&lt;/pub-dates&gt;&lt;/dates&gt;&lt;isbn&gt;1726-4901&lt;/isbn&gt;&lt;urls&gt;&lt;related-urls&gt;&lt;url&gt;https://www.sciencedirect.com/science/article/pii/S1726490117300138&lt;/url&gt;&lt;/related-urls&gt;&lt;/urls&gt;&lt;electronic-resource-num&gt;https://doi.org/10.1016/j.jcma.2016.10.013&lt;/electronic-resource-num&gt;&lt;/record&gt;&lt;/Cite&gt;&lt;/EndNote&gt;</w:instrText>
            </w:r>
            <w:r w:rsidR="0034229D" w:rsidRPr="00EC58D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(711)</w:t>
            </w:r>
            <w:r w:rsidR="0034229D" w:rsidRPr="00EC58D9">
              <w:rPr>
                <w:rFonts w:asciiTheme="majorBidi" w:eastAsia="Times New Roman" w:hAnsiTheme="majorBidi" w:cstheme="majorBidi"/>
                <w:color w:val="000000"/>
                <w:sz w:val="20"/>
                <w:szCs w:val="20"/>
              </w:rPr>
              <w:fldChar w:fldCharType="end"/>
            </w:r>
          </w:p>
        </w:tc>
        <w:tc>
          <w:tcPr>
            <w:tcW w:w="2694" w:type="dxa"/>
            <w:noWrap/>
            <w:hideMark/>
          </w:tcPr>
          <w:p w14:paraId="4551366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124</w:t>
            </w:r>
          </w:p>
        </w:tc>
        <w:tc>
          <w:tcPr>
            <w:tcW w:w="2268" w:type="dxa"/>
            <w:noWrap/>
            <w:hideMark/>
          </w:tcPr>
          <w:p w14:paraId="57A1CA2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w:t>
            </w:r>
          </w:p>
        </w:tc>
        <w:tc>
          <w:tcPr>
            <w:tcW w:w="1701" w:type="dxa"/>
            <w:noWrap/>
            <w:hideMark/>
          </w:tcPr>
          <w:p w14:paraId="74D4990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24823BAA" w14:textId="77777777" w:rsidTr="00D54206">
        <w:trPr>
          <w:trHeight w:val="255"/>
        </w:trPr>
        <w:tc>
          <w:tcPr>
            <w:tcW w:w="716" w:type="dxa"/>
            <w:noWrap/>
            <w:hideMark/>
          </w:tcPr>
          <w:p w14:paraId="7707F5F0" w14:textId="77777777" w:rsidR="00F27D6F" w:rsidRPr="00EC58D9" w:rsidRDefault="00F27D6F" w:rsidP="006B41D5">
            <w:pPr>
              <w:rPr>
                <w:rFonts w:asciiTheme="majorBidi" w:eastAsia="Times New Roman" w:hAnsiTheme="majorBidi" w:cstheme="majorBidi"/>
                <w:color w:val="000000"/>
                <w:sz w:val="20"/>
                <w:szCs w:val="20"/>
              </w:rPr>
            </w:pPr>
            <w:r w:rsidRPr="00EC58D9">
              <w:rPr>
                <w:rFonts w:asciiTheme="majorBidi" w:eastAsia="Times New Roman" w:hAnsiTheme="majorBidi" w:cstheme="majorBidi"/>
                <w:color w:val="000000"/>
                <w:sz w:val="20"/>
                <w:szCs w:val="20"/>
              </w:rPr>
              <w:t>180</w:t>
            </w:r>
          </w:p>
        </w:tc>
        <w:tc>
          <w:tcPr>
            <w:tcW w:w="4672" w:type="dxa"/>
            <w:noWrap/>
            <w:hideMark/>
          </w:tcPr>
          <w:p w14:paraId="0772F2C6" w14:textId="068BF59A" w:rsidR="00F27D6F" w:rsidRPr="00EC58D9" w:rsidRDefault="00F27D6F" w:rsidP="006B41D5">
            <w:pPr>
              <w:rPr>
                <w:rFonts w:asciiTheme="majorBidi" w:eastAsia="Times New Roman" w:hAnsiTheme="majorBidi" w:cstheme="majorBidi"/>
                <w:color w:val="000000"/>
                <w:sz w:val="20"/>
                <w:szCs w:val="20"/>
              </w:rPr>
            </w:pPr>
            <w:r w:rsidRPr="00EC58D9">
              <w:rPr>
                <w:rFonts w:asciiTheme="majorBidi" w:eastAsia="Times New Roman" w:hAnsiTheme="majorBidi" w:cstheme="majorBidi"/>
                <w:color w:val="000000"/>
                <w:sz w:val="20"/>
                <w:szCs w:val="20"/>
              </w:rPr>
              <w:t>Shokri</w:t>
            </w:r>
            <w:r w:rsidR="0034229D" w:rsidRPr="00EC58D9">
              <w:rPr>
                <w:rFonts w:asciiTheme="majorBidi" w:eastAsia="Times New Roman" w:hAnsiTheme="majorBidi" w:cstheme="majorBidi"/>
                <w:color w:val="000000"/>
                <w:sz w:val="20"/>
                <w:szCs w:val="20"/>
              </w:rPr>
              <w:t xml:space="preserve"> </w:t>
            </w:r>
            <w:r w:rsidR="0034229D" w:rsidRPr="00EC58D9">
              <w:rPr>
                <w:rFonts w:asciiTheme="majorBidi" w:eastAsia="Times New Roman" w:hAnsiTheme="majorBidi" w:cstheme="majorBidi"/>
                <w:color w:val="000000"/>
                <w:sz w:val="20"/>
                <w:szCs w:val="20"/>
              </w:rPr>
              <w:fldChar w:fldCharType="begin">
                <w:fldData xml:space="preserve">PEVuZE5vdGU+PENpdGU+PEF1dGhvcj5TaG9rcmk8L0F1dGhvcj48WWVhcj4yMDE3PC9ZZWFyPjxS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PEVuZE5vdGU+PENpdGU+PEF1dGhvcj5TaG9rcmk8L0F1dGhvcj48WWVhcj4yMDE3PC9ZZWFyPjxS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34229D" w:rsidRPr="00EC58D9">
              <w:rPr>
                <w:rFonts w:asciiTheme="majorBidi" w:eastAsia="Times New Roman" w:hAnsiTheme="majorBidi" w:cstheme="majorBidi"/>
                <w:color w:val="000000"/>
                <w:sz w:val="20"/>
                <w:szCs w:val="20"/>
              </w:rPr>
            </w:r>
            <w:r w:rsidR="0034229D" w:rsidRPr="00EC58D9">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(712)</w:t>
            </w:r>
            <w:r w:rsidR="0034229D" w:rsidRPr="00EC58D9">
              <w:rPr>
                <w:rFonts w:asciiTheme="majorBidi" w:eastAsia="Times New Roman" w:hAnsiTheme="majorBidi" w:cstheme="majorBidi"/>
                <w:color w:val="000000"/>
                <w:sz w:val="20"/>
                <w:szCs w:val="20"/>
              </w:rPr>
              <w:fldChar w:fldCharType="end"/>
            </w:r>
          </w:p>
        </w:tc>
        <w:tc>
          <w:tcPr>
            <w:tcW w:w="2694" w:type="dxa"/>
            <w:noWrap/>
            <w:hideMark/>
          </w:tcPr>
          <w:p w14:paraId="5FD84FB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110</w:t>
            </w:r>
          </w:p>
        </w:tc>
        <w:tc>
          <w:tcPr>
            <w:tcW w:w="2268" w:type="dxa"/>
            <w:noWrap/>
            <w:hideMark/>
          </w:tcPr>
          <w:p w14:paraId="0876619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408AB65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75339E4E" w14:textId="77777777" w:rsidTr="00D54206">
        <w:trPr>
          <w:trHeight w:val="255"/>
        </w:trPr>
        <w:tc>
          <w:tcPr>
            <w:tcW w:w="716" w:type="dxa"/>
            <w:noWrap/>
            <w:hideMark/>
          </w:tcPr>
          <w:p w14:paraId="47ECA33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364</w:t>
            </w:r>
          </w:p>
        </w:tc>
        <w:tc>
          <w:tcPr>
            <w:tcW w:w="4672" w:type="dxa"/>
            <w:noWrap/>
            <w:hideMark/>
          </w:tcPr>
          <w:p w14:paraId="5C3E2D8D" w14:textId="5D219E42"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 xml:space="preserve">SOUBIROU </w:t>
            </w:r>
            <w:r w:rsidR="0034229D">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&lt;EndNote&gt;&lt;Cite&gt;&lt;Author&gt;Soubirou&lt;/Author&gt;&lt;Year&gt;2014&lt;/Year&gt;&lt;RecNum&gt;365&lt;/RecNum&gt;&lt;DisplayText&gt;(713)&lt;/DisplayText&gt;&lt;record&gt;&lt;rec-number&gt;365&lt;/rec-number&gt;&lt;foreign-keys&gt;&lt;key app="EN" db-id="adpd5tdrq99ptsepx5fpew53az5z5vpp2fzf" timestamp="1693300764"&gt;365&lt;/key&gt;&lt;/foreign-keys&gt;&lt;ref-type name="Journal Article"&gt;17&lt;/ref-type&gt;&lt;contributors&gt;&lt;authors&gt;&lt;author&gt;Soubirou, J. F.&lt;/author&gt;&lt;author&gt;Gault, N.&lt;/author&gt;&lt;author&gt;Alfaiate, T.&lt;/author&gt;&lt;author&gt;Lolom, I.&lt;/author&gt;&lt;author&gt;Tubach, F.&lt;/author&gt;&lt;author&gt;Andremont, A.&lt;/author&gt;&lt;author&gt;Lucet, J. C.&lt;/author&gt;&lt;author&gt;Wolff, M.&lt;/author&gt;&lt;author&gt;Barbier, F.&lt;/author&gt;&lt;/authors&gt;&lt;/contributors&gt;&lt;auth-address&gt;From Réanimation Médicale et des Maladies Infectieuses.&lt;/auth-address&gt;&lt;titles&gt;&lt;title&gt;Ventilator-associated pneumonia due to carbapenem-resistant Gram-negative bacilli in an intensive care unit without carbapenemase-producing Enterobacteriaceae or epidemic Acinetobacter baumannii&lt;/title&gt;&lt;secondary-title&gt;Scand J Infect Dis&lt;/secondary-title&gt;&lt;alt-title&gt;Scandinavian journal of infectious diseases&lt;/alt-title&gt;&lt;/titles&gt;&lt;pages&gt;215-20&lt;/pages&gt;&lt;volume&gt;46&lt;/volume&gt;&lt;number&gt;3&lt;/number&gt;&lt;edition&gt;2014/01/23&lt;/edition&gt;&lt;keywords&gt;&lt;keyword&gt;Adult&lt;/keyword&gt;&lt;keyword&gt;Aged&lt;/keyword&gt;&lt;keyword&gt;Anti-Bacterial Agents/therapeutic use&lt;/keyword&gt;&lt;keyword&gt;Bacteria/drug effects/isolation &amp;amp; purification&lt;/keyword&gt;&lt;keyword&gt;Cross Infection/drug therapy/*microbiology&lt;/keyword&gt;&lt;keyword&gt;Female&lt;/keyword&gt;&lt;keyword&gt;Humans&lt;/keyword&gt;&lt;keyword&gt;Intensive Care Units&lt;/keyword&gt;&lt;keyword&gt;Male&lt;/keyword&gt;&lt;keyword&gt;Middle Aged&lt;/keyword&gt;&lt;keyword&gt;Pneumonia, Ventilator-Associated/drug therapy/*microbiology&lt;/keyword&gt;&lt;keyword&gt;Retrospective Studies&lt;/keyword&gt;&lt;keyword&gt;Risk Factors&lt;/keyword&gt;&lt;/keywords&gt;&lt;dates&gt;&lt;year&gt;2014&lt;/year&gt;&lt;pub-dates&gt;&lt;date&gt;Mar&lt;/date&gt;&lt;/pub-dates&gt;&lt;/dates&gt;&lt;isbn&gt;0036-5548&lt;/isbn&gt;&lt;accession-num&gt;24447250&lt;/accession-num&gt;&lt;urls&gt;&lt;/urls&gt;&lt;electronic-resource-num&gt;10.3109/00365548.2013.871644&lt;/electronic-resource-num&gt;&lt;remote-database-provider&gt;NLM&lt;/remote-database-provider&gt;&lt;language&gt;eng&lt;/language&gt;&lt;/record&gt;&lt;/Cite&gt;&lt;/EndNote&gt;</w:instrText>
            </w:r>
            <w:r w:rsidR="0034229D">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(713)</w:t>
            </w:r>
            <w:r w:rsidR="0034229D">
              <w:rPr>
                <w:rFonts w:asciiTheme="majorBidi" w:eastAsia="Times New Roman" w:hAnsiTheme="majorBidi" w:cstheme="majorBidi"/>
                <w:color w:val="000000"/>
                <w:sz w:val="20"/>
                <w:szCs w:val="20"/>
              </w:rPr>
              <w:fldChar w:fldCharType="end"/>
            </w:r>
          </w:p>
        </w:tc>
        <w:tc>
          <w:tcPr>
            <w:tcW w:w="2694" w:type="dxa"/>
            <w:noWrap/>
            <w:hideMark/>
          </w:tcPr>
          <w:p w14:paraId="5866596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w:t>
            </w:r>
          </w:p>
        </w:tc>
        <w:tc>
          <w:tcPr>
            <w:tcW w:w="2268" w:type="dxa"/>
            <w:noWrap/>
            <w:hideMark/>
          </w:tcPr>
          <w:p w14:paraId="697FD24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67B3BBA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51E65085" w14:textId="77777777" w:rsidTr="00D54206">
        <w:trPr>
          <w:trHeight w:val="255"/>
        </w:trPr>
        <w:tc>
          <w:tcPr>
            <w:tcW w:w="716" w:type="dxa"/>
            <w:noWrap/>
            <w:hideMark/>
          </w:tcPr>
          <w:p w14:paraId="584D1AF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562</w:t>
            </w:r>
          </w:p>
        </w:tc>
        <w:tc>
          <w:tcPr>
            <w:tcW w:w="4672" w:type="dxa"/>
            <w:noWrap/>
            <w:hideMark/>
          </w:tcPr>
          <w:p w14:paraId="21101654" w14:textId="547471C1"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SPENCE</w:t>
            </w:r>
            <w:r w:rsidR="0034229D">
              <w:rPr>
                <w:rFonts w:asciiTheme="majorBidi" w:eastAsia="Times New Roman" w:hAnsiTheme="majorBidi" w:cstheme="majorBidi"/>
                <w:color w:val="000000"/>
                <w:sz w:val="20"/>
                <w:szCs w:val="20"/>
              </w:rPr>
              <w:t xml:space="preserve"> </w:t>
            </w:r>
            <w:r w:rsidR="0034229D">
              <w:rPr>
                <w:rFonts w:asciiTheme="majorBidi" w:eastAsia="Times New Roman" w:hAnsiTheme="majorBidi" w:cstheme="majorBidi"/>
                <w:color w:val="000000"/>
                <w:sz w:val="20"/>
                <w:szCs w:val="20"/>
              </w:rPr>
              <w:fldChar w:fldCharType="begin">
                <w:fldData xml:space="preserve">PEVuZE5vdGU+PENpdGU+PEF1dGhvcj5TcGVuY2U8L0F1dGhvcj48WWVhcj4yMDAyPC9ZZWFyPjxS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PEVuZE5vdGU+PENpdGU+PEF1dGhvcj5TcGVuY2U8L0F1dGhvcj48WWVhcj4yMDAyPC9ZZWFyPjxS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34229D">
              <w:rPr>
                <w:rFonts w:asciiTheme="majorBidi" w:eastAsia="Times New Roman" w:hAnsiTheme="majorBidi" w:cstheme="majorBidi"/>
                <w:color w:val="000000"/>
                <w:sz w:val="20"/>
                <w:szCs w:val="20"/>
              </w:rPr>
            </w:r>
            <w:r w:rsidR="0034229D">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(714)</w:t>
            </w:r>
            <w:r w:rsidR="0034229D">
              <w:rPr>
                <w:rFonts w:asciiTheme="majorBidi" w:eastAsia="Times New Roman" w:hAnsiTheme="majorBidi" w:cstheme="majorBidi"/>
                <w:color w:val="000000"/>
                <w:sz w:val="20"/>
                <w:szCs w:val="20"/>
              </w:rPr>
              <w:fldChar w:fldCharType="end"/>
            </w:r>
          </w:p>
        </w:tc>
        <w:tc>
          <w:tcPr>
            <w:tcW w:w="2694" w:type="dxa"/>
            <w:noWrap/>
            <w:hideMark/>
          </w:tcPr>
          <w:p w14:paraId="0135488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287</w:t>
            </w:r>
          </w:p>
        </w:tc>
        <w:tc>
          <w:tcPr>
            <w:tcW w:w="2268" w:type="dxa"/>
            <w:noWrap/>
            <w:hideMark/>
          </w:tcPr>
          <w:p w14:paraId="742BCC0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w:t>
            </w:r>
          </w:p>
        </w:tc>
        <w:tc>
          <w:tcPr>
            <w:tcW w:w="1701" w:type="dxa"/>
            <w:noWrap/>
            <w:hideMark/>
          </w:tcPr>
          <w:p w14:paraId="4F3F7E8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11C97AD1" w14:textId="77777777" w:rsidTr="00D54206">
        <w:trPr>
          <w:trHeight w:val="255"/>
        </w:trPr>
        <w:tc>
          <w:tcPr>
            <w:tcW w:w="716" w:type="dxa"/>
            <w:noWrap/>
            <w:hideMark/>
          </w:tcPr>
          <w:p w14:paraId="0BABD6B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318</w:t>
            </w:r>
          </w:p>
        </w:tc>
        <w:tc>
          <w:tcPr>
            <w:tcW w:w="4672" w:type="dxa"/>
            <w:noWrap/>
            <w:hideMark/>
          </w:tcPr>
          <w:p w14:paraId="5A59AAA9" w14:textId="016B40D5"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Spiliopoulou</w:t>
            </w:r>
            <w:proofErr w:type="spellEnd"/>
            <w:r w:rsidR="0034229D">
              <w:rPr>
                <w:rFonts w:asciiTheme="majorBidi" w:eastAsia="Times New Roman" w:hAnsiTheme="majorBidi" w:cstheme="majorBidi"/>
                <w:color w:val="000000"/>
                <w:sz w:val="20"/>
                <w:szCs w:val="20"/>
              </w:rPr>
              <w:t xml:space="preserve"> </w:t>
            </w:r>
            <w:r w:rsidR="0034229D">
              <w:rPr>
                <w:rFonts w:asciiTheme="majorBidi" w:eastAsia="Times New Roman" w:hAnsiTheme="majorBidi" w:cstheme="majorBidi"/>
                <w:color w:val="000000"/>
                <w:sz w:val="20"/>
                <w:szCs w:val="20"/>
              </w:rPr>
              <w:fldChar w:fldCharType="begin">
                <w:fldData xml:space="preserve">PEVuZE5vdGU+PENpdGU+PEF1dGhvcj5TcGlsaW9wb3Vsb3U8L0F1dGhvcj48WWVhcj4yMDE1PC9Z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PEVuZE5vdGU+PENpdGU+PEF1dGhvcj5TcGlsaW9wb3Vsb3U8L0F1dGhvcj48WWVhcj4yMDE1PC9Z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34229D">
              <w:rPr>
                <w:rFonts w:asciiTheme="majorBidi" w:eastAsia="Times New Roman" w:hAnsiTheme="majorBidi" w:cstheme="majorBidi"/>
                <w:color w:val="000000"/>
                <w:sz w:val="20"/>
                <w:szCs w:val="20"/>
              </w:rPr>
            </w:r>
            <w:r w:rsidR="0034229D">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(715)</w:t>
            </w:r>
            <w:r w:rsidR="0034229D">
              <w:rPr>
                <w:rFonts w:asciiTheme="majorBidi" w:eastAsia="Times New Roman" w:hAnsiTheme="majorBidi" w:cstheme="majorBidi"/>
                <w:color w:val="000000"/>
                <w:sz w:val="20"/>
                <w:szCs w:val="20"/>
              </w:rPr>
              <w:fldChar w:fldCharType="end"/>
            </w:r>
          </w:p>
        </w:tc>
        <w:tc>
          <w:tcPr>
            <w:tcW w:w="2694" w:type="dxa"/>
            <w:noWrap/>
            <w:hideMark/>
          </w:tcPr>
          <w:p w14:paraId="3CF4F05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441</w:t>
            </w:r>
          </w:p>
        </w:tc>
        <w:tc>
          <w:tcPr>
            <w:tcW w:w="2268" w:type="dxa"/>
            <w:noWrap/>
            <w:hideMark/>
          </w:tcPr>
          <w:p w14:paraId="1BB5C08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26A7E35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0D84104F" w14:textId="77777777" w:rsidTr="00D54206">
        <w:trPr>
          <w:trHeight w:val="255"/>
        </w:trPr>
        <w:tc>
          <w:tcPr>
            <w:tcW w:w="716" w:type="dxa"/>
            <w:noWrap/>
            <w:hideMark/>
          </w:tcPr>
          <w:p w14:paraId="7979613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345</w:t>
            </w:r>
          </w:p>
        </w:tc>
        <w:tc>
          <w:tcPr>
            <w:tcW w:w="4672" w:type="dxa"/>
            <w:noWrap/>
            <w:hideMark/>
          </w:tcPr>
          <w:p w14:paraId="40936B26" w14:textId="17682C44"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Srivastava</w:t>
            </w:r>
            <w:r w:rsidR="00AC717D">
              <w:rPr>
                <w:rFonts w:asciiTheme="majorBidi" w:eastAsia="Times New Roman" w:hAnsiTheme="majorBidi" w:cstheme="majorBidi"/>
                <w:color w:val="000000"/>
                <w:sz w:val="20"/>
                <w:szCs w:val="20"/>
              </w:rPr>
              <w:t xml:space="preserve"> </w:t>
            </w:r>
            <w:r w:rsidR="00AC717D">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&lt;EndNote&gt;&lt;Cite&gt;&lt;Author&gt;Srivastava&lt;/Author&gt;&lt;Year&gt;2014&lt;/Year&gt;&lt;RecNum&gt;346&lt;/RecNum&gt;&lt;DisplayText&gt;(716)&lt;/DisplayText&gt;&lt;record&gt;&lt;rec-number&gt;346&lt;/rec-number&gt;&lt;foreign-keys&gt;&lt;key app="EN" db-id="adpd5tdrq99ptsepx5fpew53az5z5vpp2fzf" timestamp="1693300756"&gt;346&lt;/key&gt;&lt;/foreign-keys&gt;&lt;ref-type name="Journal Article"&gt;17&lt;/ref-type&gt;&lt;contributors&gt;&lt;authors&gt;&lt;author&gt;Srivastava, R.&lt;/author&gt;&lt;author&gt;Agarwal, J.&lt;/author&gt;&lt;author&gt;Srivastava, S.&lt;/author&gt;&lt;author&gt;Kumar, M.&lt;/author&gt;&lt;author&gt;Singh, M.&lt;/author&gt;&lt;/authors&gt;&lt;/contributors&gt;&lt;auth-address&gt;Department of Microbiology, King George&amp;apos;s Medical University, Lucknow, Uttar Pradesh, India.&lt;/auth-address&gt;&lt;titles&gt;&lt;title&gt;Multidrug resistant Gram-negative bacilli from neonatal septicaemia at a tertiary care centre in North India: a phenotypic and genotypic study&lt;/title&gt;&lt;secondary-title&gt;Indian J Med Microbiol&lt;/secondary-title&gt;&lt;alt-title&gt;Indian journal of medical microbiology&lt;/alt-title&gt;&lt;/titles&gt;&lt;pages&gt;97-8&lt;/pages&gt;&lt;volume&gt;32&lt;/volume&gt;&lt;number&gt;1&lt;/number&gt;&lt;edition&gt;2014/01/09&lt;/edition&gt;&lt;keywords&gt;&lt;keyword&gt;Anti-Bacterial Agents/*pharmacology&lt;/keyword&gt;&lt;keyword&gt;*Drug Resistance, Multiple, Bacterial&lt;/keyword&gt;&lt;keyword&gt;Genotype&lt;/keyword&gt;&lt;keyword&gt;Gram-Negative Bacteria/*drug effects/isolation &amp;amp; purification&lt;/keyword&gt;&lt;keyword&gt;Gram-Negative Bacterial Infections/*microbiology&lt;/keyword&gt;&lt;keyword&gt;Humans&lt;/keyword&gt;&lt;keyword&gt;India&lt;/keyword&gt;&lt;keyword&gt;Infant, Newborn&lt;/keyword&gt;&lt;keyword&gt;Meropenem&lt;/keyword&gt;&lt;keyword&gt;Microbial Sensitivity Tests&lt;/keyword&gt;&lt;keyword&gt;Sepsis/*microbiology&lt;/keyword&gt;&lt;keyword&gt;Tertiary Care Centers&lt;/keyword&gt;&lt;keyword&gt;Thienamycins/pharmacology&lt;/keyword&gt;&lt;keyword&gt;beta-Lactamases/classification/genetics/metabolism&lt;/keyword&gt;&lt;/keywords&gt;&lt;dates&gt;&lt;year&gt;2014&lt;/year&gt;&lt;pub-dates&gt;&lt;date&gt;Jan-Mar&lt;/date&gt;&lt;/pub-dates&gt;&lt;/dates&gt;&lt;isbn&gt;0255-0857&lt;/isbn&gt;&lt;accession-num&gt;24399406&lt;/accession-num&gt;&lt;urls&gt;&lt;/urls&gt;&lt;electronic-resource-num&gt;10.4103/0255-0857.124352&lt;/electronic-resource-num&gt;&lt;remote-database-provider&gt;NLM&lt;/remote-database-provider&gt;&lt;language&gt;eng&lt;/language&gt;&lt;/record&gt;&lt;/Cite&gt;&lt;/EndNote&gt;</w:instrText>
            </w:r>
            <w:r w:rsidR="00AC717D">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(716)</w:t>
            </w:r>
            <w:r w:rsidR="00AC717D">
              <w:rPr>
                <w:rFonts w:asciiTheme="majorBidi" w:eastAsia="Times New Roman" w:hAnsiTheme="majorBidi" w:cstheme="majorBidi"/>
                <w:color w:val="000000"/>
                <w:sz w:val="20"/>
                <w:szCs w:val="20"/>
              </w:rPr>
              <w:fldChar w:fldCharType="end"/>
            </w:r>
          </w:p>
        </w:tc>
        <w:tc>
          <w:tcPr>
            <w:tcW w:w="2694" w:type="dxa"/>
            <w:noWrap/>
            <w:hideMark/>
          </w:tcPr>
          <w:p w14:paraId="7282677E" w14:textId="656EA12C" w:rsidR="00F27D6F" w:rsidRPr="00B809E4" w:rsidRDefault="00C411FF" w:rsidP="006B41D5">
            <w:pP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12</w:t>
            </w:r>
          </w:p>
        </w:tc>
        <w:tc>
          <w:tcPr>
            <w:tcW w:w="2268" w:type="dxa"/>
            <w:noWrap/>
            <w:hideMark/>
          </w:tcPr>
          <w:p w14:paraId="0FC9530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w:t>
            </w:r>
          </w:p>
        </w:tc>
        <w:tc>
          <w:tcPr>
            <w:tcW w:w="1701" w:type="dxa"/>
            <w:noWrap/>
            <w:hideMark/>
          </w:tcPr>
          <w:p w14:paraId="3983BA0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0D1B5C88" w14:textId="77777777" w:rsidTr="00D54206">
        <w:trPr>
          <w:trHeight w:val="255"/>
        </w:trPr>
        <w:tc>
          <w:tcPr>
            <w:tcW w:w="716" w:type="dxa"/>
            <w:noWrap/>
            <w:hideMark/>
          </w:tcPr>
          <w:p w14:paraId="75E9ED1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88</w:t>
            </w:r>
          </w:p>
        </w:tc>
        <w:tc>
          <w:tcPr>
            <w:tcW w:w="4672" w:type="dxa"/>
            <w:noWrap/>
            <w:hideMark/>
          </w:tcPr>
          <w:p w14:paraId="2A3ABEC4" w14:textId="108805D5" w:rsidR="00F27D6F" w:rsidRPr="00DF3F2A" w:rsidRDefault="00F27D6F" w:rsidP="006B41D5">
            <w:pPr>
              <w:rPr>
                <w:rFonts w:asciiTheme="majorBidi" w:eastAsia="Times New Roman" w:hAnsiTheme="majorBidi" w:cstheme="majorBidi"/>
                <w:color w:val="000000"/>
                <w:sz w:val="20"/>
                <w:szCs w:val="20"/>
                <w:highlight w:val="yellow"/>
              </w:rPr>
            </w:pPr>
            <w:r w:rsidRPr="00A36704">
              <w:rPr>
                <w:rFonts w:asciiTheme="majorBidi" w:eastAsia="Times New Roman" w:hAnsiTheme="majorBidi" w:cstheme="majorBidi"/>
                <w:color w:val="000000"/>
                <w:sz w:val="20"/>
                <w:szCs w:val="20"/>
              </w:rPr>
              <w:t>Sweta Singh</w:t>
            </w:r>
            <w:r w:rsidR="00386039" w:rsidRPr="00A36704">
              <w:rPr>
                <w:rFonts w:asciiTheme="majorBidi" w:eastAsia="Times New Roman" w:hAnsiTheme="majorBidi" w:cstheme="majorBidi"/>
                <w:color w:val="000000"/>
                <w:sz w:val="20"/>
                <w:szCs w:val="20"/>
              </w:rPr>
              <w:t xml:space="preserve"> </w:t>
            </w:r>
            <w:r w:rsidR="00386039" w:rsidRPr="00A36704">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&lt;EndNote&gt;&lt;Cite&gt;&lt;Author&gt;Singh&lt;/Author&gt;&lt;Year&gt;2020&lt;/Year&gt;&lt;RecNum&gt;127&lt;/RecNum&gt;&lt;DisplayText&gt;(717)&lt;/DisplayText&gt;&lt;record&gt;&lt;rec-number&gt;127&lt;/rec-number&gt;&lt;foreign-keys&gt;&lt;key app="EN" db-id="r2exsvat5xft0ge5xwdxs9dovae0evvwdsfa" timestamp="1693654431"&gt;127&lt;/key&gt;&lt;/foreign-keys&gt;&lt;ref-type name="Journal Article"&gt;17&lt;/ref-type&gt;&lt;contributors&gt;&lt;authors&gt;&lt;author&gt;Singh, Sweta&lt;/author&gt;&lt;author&gt;Sahu, Chinmoy&lt;/author&gt;&lt;author&gt;Patel, Sangram Singh&lt;/author&gt;&lt;author&gt;Singh, Abhay&lt;/author&gt;&lt;author&gt;Yaduvanshi, Nidhi&lt;/author&gt;&lt;/authors&gt;&lt;/contributors&gt;&lt;titles&gt;&lt;title&gt;A comparative in vitro sensitivity study of “Ceftriaxone–Sulbactam–EDTA” and various antibiotics against Gram-negative bacterial isolates from intensive care unit&lt;/title&gt;&lt;secondary-title&gt;Indian Journal of Critical Care Medicine: Peer-reviewed, Official Publication of Indian Society of Critical Care Medicine&lt;/secondary-title&gt;&lt;/titles&gt;&lt;periodical&gt;&lt;full-title&gt;Indian Journal of Critical Care Medicine: Peer-reviewed, Official Publication of Indian Society of Critical Care Medicine&lt;/full-title&gt;&lt;/periodical&gt;&lt;pages&gt;1213&lt;/pages&gt;&lt;volume&gt;24&lt;/volume&gt;&lt;number&gt;12&lt;/number&gt;&lt;dates&gt;&lt;year&gt;2020&lt;/year&gt;&lt;/dates&gt;&lt;urls&gt;&lt;/urls&gt;&lt;/record&gt;&lt;/Cite&gt;&lt;/EndNote&gt;</w:instrText>
            </w:r>
            <w:r w:rsidR="00386039" w:rsidRPr="00A36704">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(717)</w:t>
            </w:r>
            <w:r w:rsidR="00386039" w:rsidRPr="00A36704">
              <w:rPr>
                <w:rFonts w:asciiTheme="majorBidi" w:eastAsia="Times New Roman" w:hAnsiTheme="majorBidi" w:cstheme="majorBidi"/>
                <w:color w:val="000000"/>
                <w:sz w:val="20"/>
                <w:szCs w:val="20"/>
              </w:rPr>
              <w:fldChar w:fldCharType="end"/>
            </w:r>
          </w:p>
        </w:tc>
        <w:tc>
          <w:tcPr>
            <w:tcW w:w="2694" w:type="dxa"/>
            <w:noWrap/>
            <w:hideMark/>
          </w:tcPr>
          <w:p w14:paraId="2AB52C7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635</w:t>
            </w:r>
          </w:p>
        </w:tc>
        <w:tc>
          <w:tcPr>
            <w:tcW w:w="2268" w:type="dxa"/>
            <w:noWrap/>
            <w:hideMark/>
          </w:tcPr>
          <w:p w14:paraId="03777AB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19AC96A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63E2A7D9" w14:textId="77777777" w:rsidTr="00D54206">
        <w:trPr>
          <w:trHeight w:val="255"/>
        </w:trPr>
        <w:tc>
          <w:tcPr>
            <w:tcW w:w="716" w:type="dxa"/>
            <w:noWrap/>
            <w:hideMark/>
          </w:tcPr>
          <w:p w14:paraId="6DB9902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538</w:t>
            </w:r>
          </w:p>
        </w:tc>
        <w:tc>
          <w:tcPr>
            <w:tcW w:w="4672" w:type="dxa"/>
            <w:noWrap/>
            <w:hideMark/>
          </w:tcPr>
          <w:p w14:paraId="02DC9565" w14:textId="6C8771E9"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Tan</w:t>
            </w:r>
            <w:r w:rsidR="00EA6B7B">
              <w:rPr>
                <w:rFonts w:asciiTheme="majorBidi" w:eastAsia="Times New Roman" w:hAnsiTheme="majorBidi" w:cstheme="majorBidi"/>
                <w:color w:val="000000"/>
                <w:sz w:val="20"/>
                <w:szCs w:val="20"/>
              </w:rPr>
              <w:t xml:space="preserve"> </w:t>
            </w:r>
            <w:r w:rsidR="00EA6B7B">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&lt;EndNote&gt;&lt;Cite&gt;&lt;Author&gt;Tan&lt;/Author&gt;&lt;Year&gt;2007&lt;/Year&gt;&lt;RecNum&gt;539&lt;/RecNum&gt;&lt;DisplayText&gt;(718)&lt;/DisplayText&gt;&lt;record&gt;&lt;rec-number&gt;539&lt;/rec-number&gt;&lt;foreign-keys&gt;&lt;key app="EN" db-id="adpd5tdrq99ptsepx5fpew53az5z5vpp2fzf" timestamp="1693300835"&gt;539&lt;/key&gt;&lt;/foreign-keys&gt;&lt;ref-type name="Journal Article"&gt;17&lt;/ref-type&gt;&lt;contributors&gt;&lt;authors&gt;&lt;author&gt;Tan, T. Y.&lt;/author&gt;&lt;author&gt;Ng, L. S.&lt;/author&gt;&lt;author&gt;Tan, E.&lt;/author&gt;&lt;author&gt;Huang, G.&lt;/author&gt;&lt;/authors&gt;&lt;/contributors&gt;&lt;auth-address&gt;Laboratory Medicine Services, Changi General Hospital, 2 Simei Street 3, Singapore 529889. thean_yen_tan@cgh.com.sg&lt;/auth-address&gt;&lt;titles&gt;&lt;title&gt;In vitro effect of minocycline and colistin combinations on imipenem-resistant Acinetobacter baumannii clinical isolates&lt;/title&gt;&lt;secondary-title&gt;J Antimicrob Chemother&lt;/secondary-title&gt;&lt;alt-title&gt;The Journal of antimicrobial chemotherapy&lt;/alt-title&gt;&lt;/titles&gt;&lt;periodical&gt;&lt;full-title&gt;J Antimicrob Chemother&lt;/full-title&gt;&lt;/periodical&gt;&lt;pages&gt;421-3&lt;/pages&gt;&lt;volume&gt;60&lt;/volume&gt;&lt;number&gt;2&lt;/number&gt;&lt;edition&gt;2007/06/02&lt;/edition&gt;&lt;keywords&gt;&lt;keyword&gt;Acinetobacter Infections/microbiology&lt;/keyword&gt;&lt;keyword&gt;Acinetobacter baumannii/*drug effects&lt;/keyword&gt;&lt;keyword&gt;Anti-Bacterial Agents/*pharmacology&lt;/keyword&gt;&lt;keyword&gt;Colistin/*pharmacology&lt;/keyword&gt;&lt;keyword&gt;Drug Resistance, Bacterial&lt;/keyword&gt;&lt;keyword&gt;Drug Resistance, Multiple, Bacterial&lt;/keyword&gt;&lt;keyword&gt;Drug Synergism&lt;/keyword&gt;&lt;keyword&gt;Humans&lt;/keyword&gt;&lt;keyword&gt;Imipenem/*pharmacology&lt;/keyword&gt;&lt;keyword&gt;Microbial Sensitivity Tests&lt;/keyword&gt;&lt;keyword&gt;Minocycline/*pharmacology&lt;/keyword&gt;&lt;/keywords&gt;&lt;dates&gt;&lt;year&gt;2007&lt;/year&gt;&lt;pub-dates&gt;&lt;date&gt;Aug&lt;/date&gt;&lt;/pub-dates&gt;&lt;/dates&gt;&lt;isbn&gt;0305-7453 (Print)&amp;#xD;0305-7453&lt;/isbn&gt;&lt;accession-num&gt;17540671&lt;/accession-num&gt;&lt;urls&gt;&lt;/urls&gt;&lt;electronic-resource-num&gt;10.1093/jac/dkm178&lt;/electronic-resource-num&gt;&lt;remote-database-provider&gt;NLM&lt;/remote-database-provider&gt;&lt;language&gt;eng&lt;/language&gt;&lt;/record&gt;&lt;/Cite&gt;&lt;/EndNote&gt;</w:instrText>
            </w:r>
            <w:r w:rsidR="00EA6B7B">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(718)</w:t>
            </w:r>
            <w:r w:rsidR="00EA6B7B">
              <w:rPr>
                <w:rFonts w:asciiTheme="majorBidi" w:eastAsia="Times New Roman" w:hAnsiTheme="majorBidi" w:cstheme="majorBidi"/>
                <w:color w:val="000000"/>
                <w:sz w:val="20"/>
                <w:szCs w:val="20"/>
              </w:rPr>
              <w:fldChar w:fldCharType="end"/>
            </w:r>
          </w:p>
        </w:tc>
        <w:tc>
          <w:tcPr>
            <w:tcW w:w="2694" w:type="dxa"/>
            <w:noWrap/>
            <w:hideMark/>
          </w:tcPr>
          <w:p w14:paraId="635BFA2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13</w:t>
            </w:r>
          </w:p>
        </w:tc>
        <w:tc>
          <w:tcPr>
            <w:tcW w:w="2268" w:type="dxa"/>
            <w:noWrap/>
            <w:hideMark/>
          </w:tcPr>
          <w:p w14:paraId="5A98F91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3999FF4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5467B733" w14:textId="77777777" w:rsidTr="00D54206">
        <w:trPr>
          <w:trHeight w:val="255"/>
        </w:trPr>
        <w:tc>
          <w:tcPr>
            <w:tcW w:w="716" w:type="dxa"/>
            <w:noWrap/>
            <w:hideMark/>
          </w:tcPr>
          <w:p w14:paraId="3EF1E43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706</w:t>
            </w:r>
          </w:p>
        </w:tc>
        <w:tc>
          <w:tcPr>
            <w:tcW w:w="4672" w:type="dxa"/>
            <w:noWrap/>
            <w:hideMark/>
          </w:tcPr>
          <w:p w14:paraId="60CC330B" w14:textId="51542B3F" w:rsidR="00F27D6F" w:rsidRPr="00B809E4" w:rsidRDefault="00F27D6F" w:rsidP="006B41D5">
            <w:pPr>
              <w:rPr>
                <w:rFonts w:asciiTheme="majorBidi" w:eastAsia="Times New Roman" w:hAnsiTheme="majorBidi" w:cstheme="majorBidi"/>
                <w:sz w:val="20"/>
                <w:szCs w:val="20"/>
              </w:rPr>
            </w:pPr>
            <w:r w:rsidRPr="00B809E4">
              <w:rPr>
                <w:rFonts w:asciiTheme="majorBidi" w:eastAsia="Times New Roman" w:hAnsiTheme="majorBidi" w:cstheme="majorBidi"/>
                <w:sz w:val="20"/>
                <w:szCs w:val="20"/>
              </w:rPr>
              <w:t xml:space="preserve">Tanya V. </w:t>
            </w:r>
            <w:proofErr w:type="spellStart"/>
            <w:r w:rsidRPr="00B809E4">
              <w:rPr>
                <w:rFonts w:asciiTheme="majorBidi" w:eastAsia="Times New Roman" w:hAnsiTheme="majorBidi" w:cstheme="majorBidi"/>
                <w:sz w:val="20"/>
                <w:szCs w:val="20"/>
              </w:rPr>
              <w:t>Strateva</w:t>
            </w:r>
            <w:proofErr w:type="spellEnd"/>
            <w:r w:rsidR="00A36704">
              <w:rPr>
                <w:rFonts w:asciiTheme="majorBidi" w:eastAsia="Times New Roman" w:hAnsiTheme="majorBidi" w:cstheme="majorBidi"/>
                <w:sz w:val="20"/>
                <w:szCs w:val="20"/>
              </w:rPr>
              <w:t xml:space="preserve"> </w:t>
            </w:r>
            <w:r w:rsidR="00AD61A3">
              <w:rPr>
                <w:rFonts w:asciiTheme="majorBidi" w:eastAsia="Times New Roman" w:hAnsiTheme="majorBidi" w:cstheme="majorBidi"/>
                <w:sz w:val="20"/>
                <w:szCs w:val="20"/>
              </w:rPr>
              <w:fldChar w:fldCharType="begin"/>
            </w:r>
            <w:r w:rsidR="00CC6B4E">
              <w:rPr>
                <w:rFonts w:asciiTheme="majorBidi" w:eastAsia="Times New Roman" w:hAnsiTheme="majorBidi" w:cstheme="majorBidi"/>
                <w:sz w:val="20"/>
                <w:szCs w:val="20"/>
              </w:rPr>
              <w:instrText xml:space="preserve"> ADDIN EN.CITE &lt;EndNote&gt;&lt;Cite&gt;&lt;Author&gt;Strateva&lt;/Author&gt;&lt;Year&gt;2023&lt;/Year&gt;&lt;RecNum&gt;81&lt;/RecNum&gt;&lt;DisplayText&gt;(719)&lt;/DisplayText&gt;&lt;record&gt;&lt;rec-number&gt;81&lt;/rec-number&gt;&lt;foreign-keys&gt;&lt;key app="EN" db-id="sxve52zrqt9xvxe00wspfz5drefv5tfs0rr2" timestamp="1694122631"&gt;81&lt;/key&gt;&lt;/foreign-keys&gt;&lt;ref-type name="Journal Article"&gt;17&lt;/ref-type&gt;&lt;contributors&gt;&lt;authors&gt;&lt;author&gt;Strateva, Tanya V&lt;/author&gt;&lt;author&gt;Sirakov, Ivo&lt;/author&gt;&lt;author&gt;Stoeva, Temenuga J&lt;/author&gt;&lt;author&gt;Stratev, Alexander&lt;/author&gt;&lt;author&gt;Peykov, Slavil&lt;/author&gt;&lt;/authors&gt;&lt;/contributors&gt;&lt;titles&gt;&lt;title&gt;Phenotypic and Molecular Characteristics of Carbapenem-Resistant Acinetobacter baumannii Isolates from Bulgarian Intensive Care Unit Patients&lt;/title&gt;&lt;secondary-title&gt;Microorganisms&lt;/secondary-title&gt;&lt;/titles&gt;&lt;periodical&gt;&lt;full-title&gt;Microorganisms&lt;/full-title&gt;&lt;/periodical&gt;&lt;pages&gt;875&lt;/pages&gt;&lt;volume&gt;11&lt;/volume&gt;&lt;number&gt;4&lt;/number&gt;&lt;dates&gt;&lt;year&gt;2023&lt;/year&gt;&lt;/dates&gt;&lt;isbn&gt;2076-2607&lt;/isbn&gt;&lt;urls&gt;&lt;/urls&gt;&lt;/record&gt;&lt;/Cite&gt;&lt;/EndNote&gt;</w:instrText>
            </w:r>
            <w:r w:rsidR="00AD61A3">
              <w:rPr>
                <w:rFonts w:asciiTheme="majorBidi" w:eastAsia="Times New Roman" w:hAnsiTheme="majorBidi" w:cstheme="majorBidi"/>
                <w:sz w:val="20"/>
                <w:szCs w:val="20"/>
              </w:rPr>
              <w:fldChar w:fldCharType="separate"/>
            </w:r>
            <w:r w:rsidR="00CC6B4E">
              <w:rPr>
                <w:rFonts w:asciiTheme="majorBidi" w:eastAsia="Times New Roman" w:hAnsiTheme="majorBidi" w:cstheme="majorBidi"/>
                <w:noProof/>
                <w:sz w:val="20"/>
                <w:szCs w:val="20"/>
              </w:rPr>
              <w:t>(719)</w:t>
            </w:r>
            <w:r w:rsidR="00AD61A3">
              <w:rPr>
                <w:rFonts w:asciiTheme="majorBidi" w:eastAsia="Times New Roman" w:hAnsiTheme="majorBidi" w:cstheme="majorBidi"/>
                <w:sz w:val="20"/>
                <w:szCs w:val="20"/>
              </w:rPr>
              <w:fldChar w:fldCharType="end"/>
            </w:r>
          </w:p>
        </w:tc>
        <w:tc>
          <w:tcPr>
            <w:tcW w:w="2694" w:type="dxa"/>
            <w:noWrap/>
            <w:hideMark/>
          </w:tcPr>
          <w:p w14:paraId="14CF27E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73</w:t>
            </w:r>
          </w:p>
        </w:tc>
        <w:tc>
          <w:tcPr>
            <w:tcW w:w="2268" w:type="dxa"/>
            <w:noWrap/>
            <w:hideMark/>
          </w:tcPr>
          <w:p w14:paraId="6A39B86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436352A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55C7FA91" w14:textId="77777777" w:rsidTr="00D54206">
        <w:trPr>
          <w:trHeight w:val="255"/>
        </w:trPr>
        <w:tc>
          <w:tcPr>
            <w:tcW w:w="716" w:type="dxa"/>
            <w:noWrap/>
            <w:hideMark/>
          </w:tcPr>
          <w:p w14:paraId="798E8E6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185</w:t>
            </w:r>
          </w:p>
        </w:tc>
        <w:tc>
          <w:tcPr>
            <w:tcW w:w="4672" w:type="dxa"/>
            <w:noWrap/>
            <w:hideMark/>
          </w:tcPr>
          <w:p w14:paraId="6CF98710" w14:textId="0C48CB3F"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Tsioutis</w:t>
            </w:r>
            <w:proofErr w:type="spellEnd"/>
            <w:r w:rsidR="00EA6B7B">
              <w:rPr>
                <w:rFonts w:asciiTheme="majorBidi" w:eastAsia="Times New Roman" w:hAnsiTheme="majorBidi" w:cstheme="majorBidi"/>
                <w:color w:val="000000"/>
                <w:sz w:val="20"/>
                <w:szCs w:val="20"/>
              </w:rPr>
              <w:t xml:space="preserve"> </w:t>
            </w:r>
            <w:r w:rsidR="00EA6B7B">
              <w:rPr>
                <w:rFonts w:asciiTheme="majorBidi" w:eastAsia="Times New Roman" w:hAnsiTheme="majorBidi" w:cstheme="majorBidi"/>
                <w:color w:val="000000"/>
                <w:sz w:val="20"/>
                <w:szCs w:val="20"/>
              </w:rPr>
              <w:fldChar w:fldCharType="begin">
                <w:fldData xml:space="preserve">PEVuZE5vdGU+PENpdGU+PEF1dGhvcj5Uc2lvdXRpczwvQXV0aG9yPjxZZWFyPjIwMTc8L1llYXI+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PEVuZE5vdGU+PENpdGU+PEF1dGhvcj5Uc2lvdXRpczwvQXV0aG9yPjxZZWFyPjIwMTc8L1llYXI+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EA6B7B">
              <w:rPr>
                <w:rFonts w:asciiTheme="majorBidi" w:eastAsia="Times New Roman" w:hAnsiTheme="majorBidi" w:cstheme="majorBidi"/>
                <w:color w:val="000000"/>
                <w:sz w:val="20"/>
                <w:szCs w:val="20"/>
              </w:rPr>
            </w:r>
            <w:r w:rsidR="00EA6B7B">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(720)</w:t>
            </w:r>
            <w:r w:rsidR="00EA6B7B">
              <w:rPr>
                <w:rFonts w:asciiTheme="majorBidi" w:eastAsia="Times New Roman" w:hAnsiTheme="majorBidi" w:cstheme="majorBidi"/>
                <w:color w:val="000000"/>
                <w:sz w:val="20"/>
                <w:szCs w:val="20"/>
              </w:rPr>
              <w:fldChar w:fldCharType="end"/>
            </w:r>
          </w:p>
        </w:tc>
        <w:tc>
          <w:tcPr>
            <w:tcW w:w="2694" w:type="dxa"/>
            <w:noWrap/>
            <w:hideMark/>
          </w:tcPr>
          <w:p w14:paraId="3BBF710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w:t>
            </w:r>
          </w:p>
        </w:tc>
        <w:tc>
          <w:tcPr>
            <w:tcW w:w="2268" w:type="dxa"/>
            <w:noWrap/>
            <w:hideMark/>
          </w:tcPr>
          <w:p w14:paraId="3A5F7833"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w:t>
            </w:r>
          </w:p>
        </w:tc>
        <w:tc>
          <w:tcPr>
            <w:tcW w:w="1701" w:type="dxa"/>
            <w:noWrap/>
            <w:hideMark/>
          </w:tcPr>
          <w:p w14:paraId="7B931CE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68A20C68" w14:textId="77777777" w:rsidTr="00D54206">
        <w:trPr>
          <w:trHeight w:val="255"/>
        </w:trPr>
        <w:tc>
          <w:tcPr>
            <w:tcW w:w="716" w:type="dxa"/>
            <w:noWrap/>
            <w:hideMark/>
          </w:tcPr>
          <w:p w14:paraId="73E47F3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334</w:t>
            </w:r>
          </w:p>
        </w:tc>
        <w:tc>
          <w:tcPr>
            <w:tcW w:w="4672" w:type="dxa"/>
            <w:noWrap/>
            <w:hideMark/>
          </w:tcPr>
          <w:p w14:paraId="1FF23CF3" w14:textId="6FFF7744"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Tunyapanit</w:t>
            </w:r>
            <w:proofErr w:type="spellEnd"/>
            <w:r w:rsidR="00EA6B7B">
              <w:rPr>
                <w:rFonts w:asciiTheme="majorBidi" w:eastAsia="Times New Roman" w:hAnsiTheme="majorBidi" w:cstheme="majorBidi"/>
                <w:color w:val="000000"/>
                <w:sz w:val="20"/>
                <w:szCs w:val="20"/>
              </w:rPr>
              <w:t xml:space="preserve"> </w:t>
            </w:r>
            <w:r w:rsidR="00EA6B7B">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&lt;EndNote&gt;&lt;Cite&gt;&lt;Author&gt;Tunyapanit&lt;/Author&gt;&lt;Year&gt;2014&lt;/Year&gt;&lt;RecNum&gt;335&lt;/RecNum&gt;&lt;DisplayText&gt;(721)&lt;/DisplayText&gt;&lt;record&gt;&lt;rec-number&gt;335&lt;/rec-number&gt;&lt;foreign-keys&gt;&lt;key app="EN" db-id="adpd5tdrq99ptsepx5fpew53az5z5vpp2fzf" timestamp="1693300748"&gt;335&lt;/key&gt;&lt;/foreign-keys&gt;&lt;ref-type name="Journal Article"&gt;17&lt;/ref-type&gt;&lt;contributors&gt;&lt;authors&gt;&lt;author&gt;Tunyapanit, Wanutsanun&lt;/author&gt;&lt;author&gt;Pruekprasert, Pornpimol&lt;/author&gt;&lt;author&gt;Laoprasopwattana, Kamolwish&lt;/author&gt;&lt;author&gt;Chelae, Sureerat&lt;/author&gt;&lt;/authors&gt;&lt;/contributors&gt;&lt;titles&gt;&lt;title&gt;Antimicrobial susceptibility of Acinetobacter baumannii isolated from hospital patients&lt;/title&gt;&lt;secondary-title&gt;Sci Asia&lt;/secondary-title&gt;&lt;/titles&gt;&lt;pages&gt;28&lt;/pages&gt;&lt;volume&gt;40&lt;/volume&gt;&lt;number&gt;1&lt;/number&gt;&lt;dates&gt;&lt;year&gt;2014&lt;/year&gt;&lt;/dates&gt;&lt;urls&gt;&lt;/urls&gt;&lt;/record&gt;&lt;/Cite&gt;&lt;/EndNote&gt;</w:instrText>
            </w:r>
            <w:r w:rsidR="00EA6B7B">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(721)</w:t>
            </w:r>
            <w:r w:rsidR="00EA6B7B">
              <w:rPr>
                <w:rFonts w:asciiTheme="majorBidi" w:eastAsia="Times New Roman" w:hAnsiTheme="majorBidi" w:cstheme="majorBidi"/>
                <w:color w:val="000000"/>
                <w:sz w:val="20"/>
                <w:szCs w:val="20"/>
              </w:rPr>
              <w:fldChar w:fldCharType="end"/>
            </w:r>
          </w:p>
        </w:tc>
        <w:tc>
          <w:tcPr>
            <w:tcW w:w="2694" w:type="dxa"/>
            <w:noWrap/>
            <w:hideMark/>
          </w:tcPr>
          <w:p w14:paraId="2B18FE6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100</w:t>
            </w:r>
          </w:p>
        </w:tc>
        <w:tc>
          <w:tcPr>
            <w:tcW w:w="2268" w:type="dxa"/>
            <w:noWrap/>
            <w:hideMark/>
          </w:tcPr>
          <w:p w14:paraId="78E5BF17" w14:textId="7B10C76A" w:rsidR="00F27D6F" w:rsidRPr="00B809E4" w:rsidRDefault="00C411FF" w:rsidP="006B41D5">
            <w:pP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3</w:t>
            </w:r>
          </w:p>
        </w:tc>
        <w:tc>
          <w:tcPr>
            <w:tcW w:w="1701" w:type="dxa"/>
            <w:noWrap/>
            <w:hideMark/>
          </w:tcPr>
          <w:p w14:paraId="20E0BC3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59B81710" w14:textId="77777777" w:rsidTr="00D54206">
        <w:trPr>
          <w:trHeight w:val="255"/>
        </w:trPr>
        <w:tc>
          <w:tcPr>
            <w:tcW w:w="716" w:type="dxa"/>
            <w:noWrap/>
            <w:hideMark/>
          </w:tcPr>
          <w:p w14:paraId="2BC2DDF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174</w:t>
            </w:r>
          </w:p>
        </w:tc>
        <w:tc>
          <w:tcPr>
            <w:tcW w:w="4672" w:type="dxa"/>
            <w:noWrap/>
            <w:hideMark/>
          </w:tcPr>
          <w:p w14:paraId="6DCAA4BF" w14:textId="78F51ABB"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UZUNOGLU</w:t>
            </w:r>
            <w:r w:rsidR="00936B33">
              <w:rPr>
                <w:rFonts w:asciiTheme="majorBidi" w:eastAsia="Times New Roman" w:hAnsiTheme="majorBidi" w:cstheme="majorBidi"/>
                <w:color w:val="000000"/>
                <w:sz w:val="20"/>
                <w:szCs w:val="20"/>
              </w:rPr>
              <w:t xml:space="preserve"> </w:t>
            </w:r>
            <w:r w:rsidR="00936B33">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&lt;EndNote&gt;&lt;Cite&gt;&lt;Author&gt;Uzunoglu&lt;/Author&gt;&lt;Year&gt;2017&lt;/Year&gt;&lt;RecNum&gt;175&lt;/RecNum&gt;&lt;DisplayText&gt;(722)&lt;/DisplayText&gt;&lt;record&gt;&lt;rec-number&gt;175&lt;/rec-number&gt;&lt;foreign-keys&gt;&lt;key app="EN" db-id="adpd5tdrq99ptsepx5fpew53az5z5vpp2fzf" timestamp="1693300655"&gt;175&lt;/key&gt;&lt;/foreign-keys&gt;&lt;ref-type name="Journal Article"&gt;17&lt;/ref-type&gt;&lt;contributors&gt;&lt;authors&gt;&lt;author&gt;Uzunoglu, Emel&lt;/author&gt;&lt;author&gt;Direkel, Sahin&lt;/author&gt;&lt;author&gt;Kocbiyik, Merve&lt;/author&gt;&lt;author&gt;Uludag, Selma Keles&lt;/author&gt;&lt;author&gt;Cicek, Aysegul Copur&lt;/author&gt;&lt;/authors&gt;&lt;/contributors&gt;&lt;titles&gt;&lt;title&gt;Co-existance of isaba1/blaoxa-51/23 is increasing in carbapenem rersistant Acinetobacter baumannii isolates in Turkey&lt;/title&gt;&lt;secondary-title&gt;Acta Medica Mediterr&lt;/secondary-title&gt;&lt;/titles&gt;&lt;pages&gt;1001&lt;/pages&gt;&lt;volume&gt;33&lt;/volume&gt;&lt;number&gt;6&lt;/number&gt;&lt;dates&gt;&lt;year&gt;2017&lt;/year&gt;&lt;/dates&gt;&lt;urls&gt;&lt;/urls&gt;&lt;/record&gt;&lt;/Cite&gt;&lt;/EndNote&gt;</w:instrText>
            </w:r>
            <w:r w:rsidR="00936B33">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(722)</w:t>
            </w:r>
            <w:r w:rsidR="00936B33">
              <w:rPr>
                <w:rFonts w:asciiTheme="majorBidi" w:eastAsia="Times New Roman" w:hAnsiTheme="majorBidi" w:cstheme="majorBidi"/>
                <w:color w:val="000000"/>
                <w:sz w:val="20"/>
                <w:szCs w:val="20"/>
              </w:rPr>
              <w:fldChar w:fldCharType="end"/>
            </w:r>
          </w:p>
        </w:tc>
        <w:tc>
          <w:tcPr>
            <w:tcW w:w="2694" w:type="dxa"/>
            <w:noWrap/>
            <w:hideMark/>
          </w:tcPr>
          <w:p w14:paraId="121F26E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135</w:t>
            </w:r>
          </w:p>
        </w:tc>
        <w:tc>
          <w:tcPr>
            <w:tcW w:w="2268" w:type="dxa"/>
            <w:noWrap/>
            <w:hideMark/>
          </w:tcPr>
          <w:p w14:paraId="50252F8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3D9D61A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1A58FCA9" w14:textId="77777777" w:rsidTr="00D54206">
        <w:trPr>
          <w:trHeight w:val="255"/>
        </w:trPr>
        <w:tc>
          <w:tcPr>
            <w:tcW w:w="716" w:type="dxa"/>
            <w:noWrap/>
            <w:hideMark/>
          </w:tcPr>
          <w:p w14:paraId="0659A106"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381</w:t>
            </w:r>
          </w:p>
        </w:tc>
        <w:tc>
          <w:tcPr>
            <w:tcW w:w="4672" w:type="dxa"/>
            <w:noWrap/>
            <w:hideMark/>
          </w:tcPr>
          <w:p w14:paraId="37831F59" w14:textId="277864DC"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Vakili</w:t>
            </w:r>
            <w:proofErr w:type="spellEnd"/>
            <w:r w:rsidR="003B7115">
              <w:rPr>
                <w:rFonts w:asciiTheme="majorBidi" w:eastAsia="Times New Roman" w:hAnsiTheme="majorBidi" w:cstheme="majorBidi"/>
                <w:color w:val="000000"/>
                <w:sz w:val="20"/>
                <w:szCs w:val="20"/>
              </w:rPr>
              <w:t xml:space="preserve"> </w:t>
            </w:r>
            <w:r w:rsidR="003B7115">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&lt;EndNote&gt;&lt;Cite&gt;&lt;Author&gt;Vakili&lt;/Author&gt;&lt;Year&gt;2014&lt;/Year&gt;&lt;RecNum&gt;382&lt;/RecNum&gt;&lt;DisplayText&gt;(723)&lt;/DisplayText&gt;&lt;record&gt;&lt;rec-number&gt;382&lt;/rec-number&gt;&lt;foreign-keys&gt;&lt;key app="EN" db-id="adpd5tdrq99ptsepx5fpew53az5z5vpp2fzf" timestamp="1693300772"&gt;382&lt;/key&gt;&lt;/foreign-keys&gt;&lt;ref-type name="Journal Article"&gt;17&lt;/ref-type&gt;&lt;contributors&gt;&lt;authors&gt;&lt;author&gt;Vakili, B.&lt;/author&gt;&lt;author&gt;Fazeli, H.&lt;/author&gt;&lt;author&gt;Shoaei, P.&lt;/author&gt;&lt;author&gt;Yaran, M.&lt;/author&gt;&lt;author&gt;Ataei, B.&lt;/author&gt;&lt;author&gt;Khorvash, F.&lt;/author&gt;&lt;author&gt;Khaleghi, M.&lt;/author&gt;&lt;/authors&gt;&lt;/contributors&gt;&lt;auth-address&gt;Department of Microbiology, Science and Research Branch, Islami Azad University, Kerman, Iran.&amp;#xD;Infectious Diseases and Tropical Medicine Research Center, Isfahan University of Medical Sciences, Isfahan, Iran.&amp;#xD;Nosocomial Infection Research Center, Isfahan University of Medical Sciences, Isfahan, Iran.&amp;#xD;Acquired Immunodeficiency Research Center, Isfahan University of Medical Sciences, Isfahan, Iran.&amp;#xD;Department of Biology, Faculty of Science, Shahid Bahonar University of Kerman, Iran.&lt;/auth-address&gt;&lt;titles&gt;&lt;title&gt;Detection of colistin sensitivity in clinical isolates of Acinetobacter baumannii in Iran&lt;/title&gt;&lt;secondary-title&gt;J Res Med Sci&lt;/secondary-title&gt;&lt;alt-title&gt;Journal of research in medical sciences : the official journal of Isfahan University of Medical Sciences&lt;/alt-title&gt;&lt;/titles&gt;&lt;pages&gt;S67-70&lt;/pages&gt;&lt;volume&gt;19&lt;/volume&gt;&lt;number&gt;Suppl 1&lt;/number&gt;&lt;edition&gt;2014/07/09&lt;/edition&gt;&lt;keywords&gt;&lt;keyword&gt;Acinetobacter baumannii&lt;/keyword&gt;&lt;keyword&gt;colistin resistance&lt;/keyword&gt;&lt;keyword&gt;multidrug resistant organism&lt;/keyword&gt;&lt;/keywords&gt;&lt;dates&gt;&lt;year&gt;2014&lt;/year&gt;&lt;pub-dates&gt;&lt;date&gt;Mar&lt;/date&gt;&lt;/pub-dates&gt;&lt;/dates&gt;&lt;isbn&gt;1735-1995 (Print)&amp;#xD;1735-1995&lt;/isbn&gt;&lt;accession-num&gt;25002899&lt;/accession-num&gt;&lt;urls&gt;&lt;/urls&gt;&lt;custom2&gt;PMC4078383&lt;/custom2&gt;&lt;remote-database-provider&gt;NLM&lt;/remote-database-provider&gt;&lt;language&gt;eng&lt;/language&gt;&lt;/record&gt;&lt;/Cite&gt;&lt;/EndNote&gt;</w:instrText>
            </w:r>
            <w:r w:rsidR="003B7115">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(723)</w:t>
            </w:r>
            <w:r w:rsidR="003B7115">
              <w:rPr>
                <w:rFonts w:asciiTheme="majorBidi" w:eastAsia="Times New Roman" w:hAnsiTheme="majorBidi" w:cstheme="majorBidi"/>
                <w:color w:val="000000"/>
                <w:sz w:val="20"/>
                <w:szCs w:val="20"/>
              </w:rPr>
              <w:fldChar w:fldCharType="end"/>
            </w:r>
          </w:p>
        </w:tc>
        <w:tc>
          <w:tcPr>
            <w:tcW w:w="2694" w:type="dxa"/>
            <w:noWrap/>
            <w:hideMark/>
          </w:tcPr>
          <w:p w14:paraId="3C566DB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60</w:t>
            </w:r>
          </w:p>
        </w:tc>
        <w:tc>
          <w:tcPr>
            <w:tcW w:w="2268" w:type="dxa"/>
            <w:noWrap/>
            <w:hideMark/>
          </w:tcPr>
          <w:p w14:paraId="5ABB5A1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w:t>
            </w:r>
          </w:p>
        </w:tc>
        <w:tc>
          <w:tcPr>
            <w:tcW w:w="1701" w:type="dxa"/>
            <w:noWrap/>
            <w:hideMark/>
          </w:tcPr>
          <w:p w14:paraId="607C4467"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5EED6274" w14:textId="77777777" w:rsidTr="00D54206">
        <w:trPr>
          <w:trHeight w:val="255"/>
        </w:trPr>
        <w:tc>
          <w:tcPr>
            <w:tcW w:w="716" w:type="dxa"/>
            <w:noWrap/>
            <w:hideMark/>
          </w:tcPr>
          <w:p w14:paraId="62E19FAE"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264</w:t>
            </w:r>
          </w:p>
        </w:tc>
        <w:tc>
          <w:tcPr>
            <w:tcW w:w="4672" w:type="dxa"/>
            <w:noWrap/>
            <w:hideMark/>
          </w:tcPr>
          <w:p w14:paraId="04B7D093" w14:textId="4866720B"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Vien</w:t>
            </w:r>
            <w:proofErr w:type="spellEnd"/>
            <w:r w:rsidRPr="00B809E4">
              <w:rPr>
                <w:rFonts w:asciiTheme="majorBidi" w:eastAsia="Times New Roman" w:hAnsiTheme="majorBidi" w:cstheme="majorBidi"/>
                <w:color w:val="000000"/>
                <w:sz w:val="20"/>
                <w:szCs w:val="20"/>
              </w:rPr>
              <w:t xml:space="preserve"> Le Minh</w:t>
            </w:r>
            <w:r w:rsidR="003B7115">
              <w:rPr>
                <w:rFonts w:asciiTheme="majorBidi" w:eastAsia="Times New Roman" w:hAnsiTheme="majorBidi" w:cstheme="majorBidi"/>
                <w:color w:val="000000"/>
                <w:sz w:val="20"/>
                <w:szCs w:val="20"/>
              </w:rPr>
              <w:t xml:space="preserve"> </w:t>
            </w:r>
            <w:r w:rsidR="003B7115">
              <w:rPr>
                <w:rFonts w:asciiTheme="majorBidi" w:eastAsia="Times New Roman" w:hAnsiTheme="majorBidi" w:cstheme="majorBidi"/>
                <w:color w:val="000000"/>
                <w:sz w:val="20"/>
                <w:szCs w:val="20"/>
              </w:rPr>
              <w:fldChar w:fldCharType="begin">
                <w:fldData xml:space="preserve">PEVuZE5vdGU+PENpdGU+PEF1dGhvcj5MZSBNaW5oPC9BdXRob3I+PFllYXI+MjAxNTwvWWVhcj48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PEVuZE5vdGU+PENpdGU+PEF1dGhvcj5MZSBNaW5oPC9BdXRob3I+PFllYXI+MjAxNTwvWWVhcj48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3B7115">
              <w:rPr>
                <w:rFonts w:asciiTheme="majorBidi" w:eastAsia="Times New Roman" w:hAnsiTheme="majorBidi" w:cstheme="majorBidi"/>
                <w:color w:val="000000"/>
                <w:sz w:val="20"/>
                <w:szCs w:val="20"/>
              </w:rPr>
            </w:r>
            <w:r w:rsidR="003B7115">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(724)</w:t>
            </w:r>
            <w:r w:rsidR="003B7115">
              <w:rPr>
                <w:rFonts w:asciiTheme="majorBidi" w:eastAsia="Times New Roman" w:hAnsiTheme="majorBidi" w:cstheme="majorBidi"/>
                <w:color w:val="000000"/>
                <w:sz w:val="20"/>
                <w:szCs w:val="20"/>
              </w:rPr>
              <w:fldChar w:fldCharType="end"/>
            </w:r>
          </w:p>
        </w:tc>
        <w:tc>
          <w:tcPr>
            <w:tcW w:w="2694" w:type="dxa"/>
            <w:noWrap/>
            <w:hideMark/>
          </w:tcPr>
          <w:p w14:paraId="1AC93C4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74</w:t>
            </w:r>
          </w:p>
        </w:tc>
        <w:tc>
          <w:tcPr>
            <w:tcW w:w="2268" w:type="dxa"/>
            <w:noWrap/>
            <w:hideMark/>
          </w:tcPr>
          <w:p w14:paraId="3519E4A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3D64CBD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6FDBBBD5" w14:textId="77777777" w:rsidTr="00D54206">
        <w:trPr>
          <w:trHeight w:val="255"/>
        </w:trPr>
        <w:tc>
          <w:tcPr>
            <w:tcW w:w="716" w:type="dxa"/>
            <w:noWrap/>
            <w:hideMark/>
          </w:tcPr>
          <w:p w14:paraId="53E6EA6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480</w:t>
            </w:r>
          </w:p>
        </w:tc>
        <w:tc>
          <w:tcPr>
            <w:tcW w:w="4672" w:type="dxa"/>
            <w:noWrap/>
            <w:hideMark/>
          </w:tcPr>
          <w:p w14:paraId="5CBC8C8C" w14:textId="5CC8AA43"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Wang-</w:t>
            </w:r>
            <w:proofErr w:type="spellStart"/>
            <w:r w:rsidRPr="00B809E4">
              <w:rPr>
                <w:rFonts w:asciiTheme="majorBidi" w:eastAsia="Times New Roman" w:hAnsiTheme="majorBidi" w:cstheme="majorBidi"/>
                <w:color w:val="000000"/>
                <w:sz w:val="20"/>
                <w:szCs w:val="20"/>
              </w:rPr>
              <w:t>Huei</w:t>
            </w:r>
            <w:proofErr w:type="spellEnd"/>
            <w:r w:rsidRPr="00B809E4">
              <w:rPr>
                <w:rFonts w:asciiTheme="majorBidi" w:eastAsia="Times New Roman" w:hAnsiTheme="majorBidi" w:cstheme="majorBidi"/>
                <w:color w:val="000000"/>
                <w:sz w:val="20"/>
                <w:szCs w:val="20"/>
              </w:rPr>
              <w:t xml:space="preserve"> Sheng</w:t>
            </w:r>
            <w:r w:rsidR="003B7115">
              <w:rPr>
                <w:rFonts w:asciiTheme="majorBidi" w:eastAsia="Times New Roman" w:hAnsiTheme="majorBidi" w:cstheme="majorBidi"/>
                <w:color w:val="000000"/>
                <w:sz w:val="20"/>
                <w:szCs w:val="20"/>
              </w:rPr>
              <w:t xml:space="preserve"> </w:t>
            </w:r>
            <w:r w:rsidR="00A71713">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&lt;EndNote&gt;&lt;Cite&gt;&lt;Author&gt;Sheng&lt;/Author&gt;&lt;Year&gt;2011&lt;/Year&gt;&lt;RecNum&gt;109&lt;/RecNum&gt;&lt;DisplayText&gt;(725)&lt;/DisplayText&gt;&lt;record&gt;&lt;rec-number&gt;109&lt;/rec-number&gt;&lt;foreign-keys&gt;&lt;key app="EN" db-id="5ee5fwr5ufpaewe9rf5vssf4zzftf5zxfp0t" timestamp="1695056499"&gt;109&lt;/key&gt;&lt;/foreign-keys&gt;&lt;ref-type name="Journal Article"&gt;17&lt;/ref-type&gt;&lt;contributors&gt;&lt;authors&gt;&lt;author&gt;Sheng, Wang-Huei&lt;/author&gt;&lt;author&gt;Wang, Jann-Tay&lt;/author&gt;&lt;author&gt;Li, Shu-Ying&lt;/author&gt;&lt;author&gt;Lin, Yu-Chi&lt;/author&gt;&lt;author&gt;Cheng, Aristine&lt;/author&gt;&lt;author&gt;Chen, Yee-Chun&lt;/author&gt;&lt;author&gt;Chang, Shan-Chwen&lt;/author&gt;&lt;/authors&gt;&lt;/contributors&gt;&lt;titles&gt;&lt;title&gt;Comparative in vitro antimicrobial susceptibilities and synergistic activities of antimicrobial combinations against carbapenem-resistant Acinetobacter species: Acinetobacter baumannii versus Acinetobacter genospecies 3 and 13TU&lt;/title&gt;&lt;secondary-title&gt;Diagnostic microbiology and infectious disease&lt;/secondary-title&gt;&lt;/titles&gt;&lt;periodical&gt;&lt;full-title&gt;Diagnostic microbiology and infectious disease&lt;/full-title&gt;&lt;/periodical&gt;&lt;pages&gt;380-386&lt;/pages&gt;&lt;volume&gt;70&lt;/volume&gt;&lt;number&gt;3&lt;/number&gt;&lt;dates&gt;&lt;year&gt;2011&lt;/year&gt;&lt;/dates&gt;&lt;isbn&gt;0732-8893&lt;/isbn&gt;&lt;urls&gt;&lt;/urls&gt;&lt;/record&gt;&lt;/Cite&gt;&lt;/EndNote&gt;</w:instrText>
            </w:r>
            <w:r w:rsidR="00A71713">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(725)</w:t>
            </w:r>
            <w:r w:rsidR="00A71713">
              <w:rPr>
                <w:rFonts w:asciiTheme="majorBidi" w:eastAsia="Times New Roman" w:hAnsiTheme="majorBidi" w:cstheme="majorBidi"/>
                <w:color w:val="000000"/>
                <w:sz w:val="20"/>
                <w:szCs w:val="20"/>
              </w:rPr>
              <w:fldChar w:fldCharType="end"/>
            </w:r>
          </w:p>
        </w:tc>
        <w:tc>
          <w:tcPr>
            <w:tcW w:w="2694" w:type="dxa"/>
            <w:noWrap/>
            <w:hideMark/>
          </w:tcPr>
          <w:p w14:paraId="4868CA1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32</w:t>
            </w:r>
          </w:p>
        </w:tc>
        <w:tc>
          <w:tcPr>
            <w:tcW w:w="2268" w:type="dxa"/>
            <w:noWrap/>
            <w:hideMark/>
          </w:tcPr>
          <w:p w14:paraId="771E08DB"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w:t>
            </w:r>
          </w:p>
        </w:tc>
        <w:tc>
          <w:tcPr>
            <w:tcW w:w="1701" w:type="dxa"/>
            <w:noWrap/>
            <w:hideMark/>
          </w:tcPr>
          <w:p w14:paraId="5646A95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346957FB" w14:textId="77777777" w:rsidTr="00D54206">
        <w:trPr>
          <w:trHeight w:val="255"/>
        </w:trPr>
        <w:tc>
          <w:tcPr>
            <w:tcW w:w="716" w:type="dxa"/>
            <w:noWrap/>
            <w:hideMark/>
          </w:tcPr>
          <w:p w14:paraId="5BC1C7E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378</w:t>
            </w:r>
          </w:p>
        </w:tc>
        <w:tc>
          <w:tcPr>
            <w:tcW w:w="4672" w:type="dxa"/>
            <w:noWrap/>
            <w:hideMark/>
          </w:tcPr>
          <w:p w14:paraId="341F9827" w14:textId="647E9B0F"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Wattal</w:t>
            </w:r>
            <w:proofErr w:type="spellEnd"/>
            <w:r w:rsidR="003B7115">
              <w:rPr>
                <w:rFonts w:asciiTheme="majorBidi" w:eastAsia="Times New Roman" w:hAnsiTheme="majorBidi" w:cstheme="majorBidi"/>
                <w:color w:val="000000"/>
                <w:sz w:val="20"/>
                <w:szCs w:val="20"/>
              </w:rPr>
              <w:t xml:space="preserve"> </w:t>
            </w:r>
            <w:r w:rsidR="003B7115">
              <w:rPr>
                <w:rFonts w:asciiTheme="majorBidi" w:eastAsia="Times New Roman" w:hAnsiTheme="majorBidi" w:cstheme="majorBidi"/>
                <w:color w:val="000000"/>
                <w:sz w:val="20"/>
                <w:szCs w:val="20"/>
              </w:rPr>
              <w:fldChar w:fldCharType="begin">
                <w:fldData xml:space="preserve">PEVuZE5vdGU+PENpdGU+PEF1dGhvcj5XYXR0YWw8L0F1dGhvcj48WWVhcj4yMDE0PC9ZZWFyPjxS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PEVuZE5vdGU+PENpdGU+PEF1dGhvcj5XYXR0YWw8L0F1dGhvcj48WWVhcj4yMDE0PC9ZZWFyPjxS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3B7115">
              <w:rPr>
                <w:rFonts w:asciiTheme="majorBidi" w:eastAsia="Times New Roman" w:hAnsiTheme="majorBidi" w:cstheme="majorBidi"/>
                <w:color w:val="000000"/>
                <w:sz w:val="20"/>
                <w:szCs w:val="20"/>
              </w:rPr>
            </w:r>
            <w:r w:rsidR="003B7115">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(726)</w:t>
            </w:r>
            <w:r w:rsidR="003B7115">
              <w:rPr>
                <w:rFonts w:asciiTheme="majorBidi" w:eastAsia="Times New Roman" w:hAnsiTheme="majorBidi" w:cstheme="majorBidi"/>
                <w:color w:val="000000"/>
                <w:sz w:val="20"/>
                <w:szCs w:val="20"/>
              </w:rPr>
              <w:fldChar w:fldCharType="end"/>
            </w:r>
          </w:p>
        </w:tc>
        <w:tc>
          <w:tcPr>
            <w:tcW w:w="2694" w:type="dxa"/>
            <w:noWrap/>
            <w:hideMark/>
          </w:tcPr>
          <w:p w14:paraId="3B1CEDD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450</w:t>
            </w:r>
          </w:p>
        </w:tc>
        <w:tc>
          <w:tcPr>
            <w:tcW w:w="2268" w:type="dxa"/>
            <w:noWrap/>
            <w:hideMark/>
          </w:tcPr>
          <w:p w14:paraId="5FDCB9C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w:t>
            </w:r>
          </w:p>
        </w:tc>
        <w:tc>
          <w:tcPr>
            <w:tcW w:w="1701" w:type="dxa"/>
            <w:noWrap/>
            <w:hideMark/>
          </w:tcPr>
          <w:p w14:paraId="31D0DADF" w14:textId="5ACD12B2" w:rsidR="00F27D6F" w:rsidRPr="00B809E4" w:rsidRDefault="00ED1569" w:rsidP="006B41D5">
            <w:pPr>
              <w:rPr>
                <w:rFonts w:asciiTheme="majorBidi" w:eastAsia="Times New Roman" w:hAnsiTheme="majorBidi" w:cstheme="majorBidi"/>
                <w:color w:val="000000"/>
                <w:sz w:val="20"/>
                <w:szCs w:val="20"/>
              </w:rPr>
            </w:pPr>
            <w:r>
              <w:rPr>
                <w:color w:val="000000"/>
                <w:sz w:val="20"/>
                <w:szCs w:val="20"/>
              </w:rPr>
              <w:t>Disk diffusion</w:t>
            </w:r>
          </w:p>
        </w:tc>
      </w:tr>
      <w:tr w:rsidR="00F27D6F" w:rsidRPr="00B809E4" w14:paraId="74BFD158" w14:textId="77777777" w:rsidTr="00D54206">
        <w:trPr>
          <w:trHeight w:val="255"/>
        </w:trPr>
        <w:tc>
          <w:tcPr>
            <w:tcW w:w="716" w:type="dxa"/>
            <w:noWrap/>
            <w:hideMark/>
          </w:tcPr>
          <w:p w14:paraId="5213838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204</w:t>
            </w:r>
          </w:p>
        </w:tc>
        <w:tc>
          <w:tcPr>
            <w:tcW w:w="4672" w:type="dxa"/>
            <w:noWrap/>
            <w:hideMark/>
          </w:tcPr>
          <w:p w14:paraId="51AAE53B" w14:textId="0C1C58E6"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YAVAŞ</w:t>
            </w:r>
            <w:r w:rsidR="00290DB3">
              <w:rPr>
                <w:rFonts w:asciiTheme="majorBidi" w:eastAsia="Times New Roman" w:hAnsiTheme="majorBidi" w:cstheme="majorBidi"/>
                <w:color w:val="000000"/>
                <w:sz w:val="20"/>
                <w:szCs w:val="20"/>
              </w:rPr>
              <w:t xml:space="preserve"> </w:t>
            </w:r>
            <w:r w:rsidR="00290DB3">
              <w:rPr>
                <w:rFonts w:asciiTheme="majorBidi" w:eastAsia="Times New Roman" w:hAnsiTheme="majorBidi" w:cstheme="majorBidi"/>
                <w:color w:val="000000"/>
                <w:sz w:val="20"/>
                <w:szCs w:val="20"/>
              </w:rPr>
              <w:fldChar w:fldCharType="begin">
                <w:fldData xml:space="preserve">PEVuZE5vdGU+PENpdGU+PEF1dGhvcj5ZYXZhxZ88L0F1dGhvcj48WWVhcj4yMDE2PC9ZZWFyPjxS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==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PEVuZE5vdGU+PENpdGU+PEF1dGhvcj5ZYXZhxZ88L0F1dGhvcj48WWVhcj4yMDE2PC9ZZWFyPjxS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==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290DB3">
              <w:rPr>
                <w:rFonts w:asciiTheme="majorBidi" w:eastAsia="Times New Roman" w:hAnsiTheme="majorBidi" w:cstheme="majorBidi"/>
                <w:color w:val="000000"/>
                <w:sz w:val="20"/>
                <w:szCs w:val="20"/>
              </w:rPr>
            </w:r>
            <w:r w:rsidR="00290DB3">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(727)</w:t>
            </w:r>
            <w:r w:rsidR="00290DB3">
              <w:rPr>
                <w:rFonts w:asciiTheme="majorBidi" w:eastAsia="Times New Roman" w:hAnsiTheme="majorBidi" w:cstheme="majorBidi"/>
                <w:color w:val="000000"/>
                <w:sz w:val="20"/>
                <w:szCs w:val="20"/>
              </w:rPr>
              <w:fldChar w:fldCharType="end"/>
            </w:r>
          </w:p>
        </w:tc>
        <w:tc>
          <w:tcPr>
            <w:tcW w:w="2694" w:type="dxa"/>
            <w:noWrap/>
            <w:hideMark/>
          </w:tcPr>
          <w:p w14:paraId="2428F1E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18</w:t>
            </w:r>
          </w:p>
        </w:tc>
        <w:tc>
          <w:tcPr>
            <w:tcW w:w="2268" w:type="dxa"/>
            <w:noWrap/>
            <w:hideMark/>
          </w:tcPr>
          <w:p w14:paraId="51D62E12"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20B256FC"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2AB7CA16" w14:textId="77777777" w:rsidTr="00D54206">
        <w:trPr>
          <w:trHeight w:val="255"/>
        </w:trPr>
        <w:tc>
          <w:tcPr>
            <w:tcW w:w="716" w:type="dxa"/>
            <w:noWrap/>
            <w:hideMark/>
          </w:tcPr>
          <w:p w14:paraId="28A9B78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384</w:t>
            </w:r>
          </w:p>
        </w:tc>
        <w:tc>
          <w:tcPr>
            <w:tcW w:w="4672" w:type="dxa"/>
            <w:noWrap/>
            <w:hideMark/>
          </w:tcPr>
          <w:p w14:paraId="11F2FB7B" w14:textId="37C9E3C6"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Zeka</w:t>
            </w:r>
            <w:proofErr w:type="spellEnd"/>
            <w:r w:rsidR="00290DB3">
              <w:rPr>
                <w:rFonts w:asciiTheme="majorBidi" w:eastAsia="Times New Roman" w:hAnsiTheme="majorBidi" w:cstheme="majorBidi"/>
                <w:color w:val="000000"/>
                <w:sz w:val="20"/>
                <w:szCs w:val="20"/>
              </w:rPr>
              <w:t xml:space="preserve"> </w:t>
            </w:r>
            <w:r w:rsidR="00290DB3">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&lt;EndNote&gt;&lt;Cite&gt;&lt;Author&gt;Zeka&lt;/Author&gt;&lt;Year&gt;2014&lt;/Year&gt;&lt;RecNum&gt;385&lt;/RecNum&gt;&lt;DisplayText&gt;(728)&lt;/DisplayText&gt;&lt;record&gt;&lt;rec-number&gt;385&lt;/rec-number&gt;&lt;foreign-keys&gt;&lt;key app="EN" db-id="adpd5tdrq99ptsepx5fpew53az5z5vpp2fzf" timestamp="1693300773"&gt;385&lt;/key&gt;&lt;/foreign-keys&gt;&lt;ref-type name="Journal Article"&gt;17&lt;/ref-type&gt;&lt;contributors&gt;&lt;authors&gt;&lt;author&gt;Zeka, A. N.&lt;/author&gt;&lt;author&gt;Poirel, L.&lt;/author&gt;&lt;author&gt;Sipahi, O. R.&lt;/author&gt;&lt;author&gt;Bonnin, R. A.&lt;/author&gt;&lt;author&gt;Arda, B.&lt;/author&gt;&lt;author&gt;Ozinel, M.&lt;/author&gt;&lt;author&gt;Ulusoy, S.&lt;/author&gt;&lt;author&gt;Bor, C.&lt;/author&gt;&lt;author&gt;Nordmann, P.&lt;/author&gt;&lt;/authors&gt;&lt;/contributors&gt;&lt;auth-address&gt;INSERM U914 &amp;apos;Emerging Resistance to Antibiotics&amp;apos;, Le Kremlin-Bicêtre, France.&lt;/auth-address&gt;&lt;titles&gt;&lt;title&gt;GES-type and OXA-23 carbapenemase-producing Acinetobacter baumannii in Turkey&lt;/title&gt;&lt;secondary-title&gt;J Antimicrob Chemother&lt;/secondary-title&gt;&lt;alt-title&gt;The Journal of antimicrobial chemotherapy&lt;/alt-title&gt;&lt;/titles&gt;&lt;periodical&gt;&lt;full-title&gt;J Antimicrob Chemother&lt;/full-title&gt;&lt;/periodical&gt;&lt;pages&gt;1145-6&lt;/pages&gt;&lt;volume&gt;69&lt;/volume&gt;&lt;number&gt;4&lt;/number&gt;&lt;edition&gt;2013/11/22&lt;/edition&gt;&lt;keywords&gt;&lt;keyword&gt;Acinetobacter Infections/*microbiology&lt;/keyword&gt;&lt;keyword&gt;Acinetobacter baumannii/classification/*enzymology/genetics/isolation &amp;amp; purification&lt;/keyword&gt;&lt;keyword&gt;Aged&lt;/keyword&gt;&lt;keyword&gt;Aged, 80 and over&lt;/keyword&gt;&lt;keyword&gt;Female&lt;/keyword&gt;&lt;keyword&gt;Genotype&lt;/keyword&gt;&lt;keyword&gt;Humans&lt;/keyword&gt;&lt;keyword&gt;Male&lt;/keyword&gt;&lt;keyword&gt;Middle Aged&lt;/keyword&gt;&lt;keyword&gt;Molecular Typing&lt;/keyword&gt;&lt;keyword&gt;Turkey&lt;/keyword&gt;&lt;keyword&gt;beta-Lactamases/genetics/*metabolism&lt;/keyword&gt;&lt;keyword&gt;A. baumannii&lt;/keyword&gt;&lt;keyword&gt;Ges-11&lt;/keyword&gt;&lt;keyword&gt;β-lactamases&lt;/keyword&gt;&lt;/keywords&gt;&lt;dates&gt;&lt;year&gt;2014&lt;/year&gt;&lt;pub-dates&gt;&lt;date&gt;Apr&lt;/date&gt;&lt;/pub-dates&gt;&lt;/dates&gt;&lt;isbn&gt;0305-7453&lt;/isbn&gt;&lt;accession-num&gt;24257315&lt;/accession-num&gt;&lt;urls&gt;&lt;/urls&gt;&lt;electronic-resource-num&gt;10.1093/jac/dkt465&lt;/electronic-resource-num&gt;&lt;remote-database-provider&gt;NLM&lt;/remote-database-provider&gt;&lt;language&gt;eng&lt;/language&gt;&lt;/record&gt;&lt;/Cite&gt;&lt;/EndNote&gt;</w:instrText>
            </w:r>
            <w:r w:rsidR="00290DB3">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(728)</w:t>
            </w:r>
            <w:r w:rsidR="00290DB3">
              <w:rPr>
                <w:rFonts w:asciiTheme="majorBidi" w:eastAsia="Times New Roman" w:hAnsiTheme="majorBidi" w:cstheme="majorBidi"/>
                <w:color w:val="000000"/>
                <w:sz w:val="20"/>
                <w:szCs w:val="20"/>
              </w:rPr>
              <w:fldChar w:fldCharType="end"/>
            </w:r>
          </w:p>
        </w:tc>
        <w:tc>
          <w:tcPr>
            <w:tcW w:w="2694" w:type="dxa"/>
            <w:noWrap/>
            <w:hideMark/>
          </w:tcPr>
          <w:p w14:paraId="31A6691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60</w:t>
            </w:r>
          </w:p>
        </w:tc>
        <w:tc>
          <w:tcPr>
            <w:tcW w:w="2268" w:type="dxa"/>
            <w:noWrap/>
            <w:hideMark/>
          </w:tcPr>
          <w:p w14:paraId="58195A4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5FAA7E2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57EB1980" w14:textId="77777777" w:rsidTr="00D54206">
        <w:trPr>
          <w:trHeight w:val="255"/>
        </w:trPr>
        <w:tc>
          <w:tcPr>
            <w:tcW w:w="716" w:type="dxa"/>
            <w:noWrap/>
            <w:hideMark/>
          </w:tcPr>
          <w:p w14:paraId="67D06EE1"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548</w:t>
            </w:r>
          </w:p>
        </w:tc>
        <w:tc>
          <w:tcPr>
            <w:tcW w:w="4672" w:type="dxa"/>
            <w:noWrap/>
            <w:hideMark/>
          </w:tcPr>
          <w:p w14:paraId="423A931E" w14:textId="77DBE983"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Zhou</w:t>
            </w:r>
            <w:r w:rsidR="006E1302">
              <w:rPr>
                <w:rFonts w:asciiTheme="majorBidi" w:eastAsia="Times New Roman" w:hAnsiTheme="majorBidi" w:cstheme="majorBidi"/>
                <w:color w:val="000000"/>
                <w:sz w:val="20"/>
                <w:szCs w:val="20"/>
              </w:rPr>
              <w:t xml:space="preserve"> </w:t>
            </w:r>
            <w:r w:rsidR="006E1302">
              <w:rPr>
                <w:rFonts w:asciiTheme="majorBidi" w:eastAsia="Times New Roman" w:hAnsiTheme="majorBidi" w:cstheme="majorBidi"/>
                <w:color w:val="000000"/>
                <w:sz w:val="20"/>
                <w:szCs w:val="20"/>
              </w:rPr>
              <w:fldChar w:fldCharType="begin">
                <w:fldData xml:space="preserve">PEVuZE5vdGU+PENpdGU+PEF1dGhvcj5aaG91PC9BdXRob3I+PFllYXI+MjAwNzwvWWVhcj48UmVj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==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PEVuZE5vdGU+PENpdGU+PEF1dGhvcj5aaG91PC9BdXRob3I+PFllYXI+MjAwNzwvWWVhcj48UmVj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==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6E1302">
              <w:rPr>
                <w:rFonts w:asciiTheme="majorBidi" w:eastAsia="Times New Roman" w:hAnsiTheme="majorBidi" w:cstheme="majorBidi"/>
                <w:color w:val="000000"/>
                <w:sz w:val="20"/>
                <w:szCs w:val="20"/>
              </w:rPr>
            </w:r>
            <w:r w:rsidR="006E1302">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(729)</w:t>
            </w:r>
            <w:r w:rsidR="006E1302">
              <w:rPr>
                <w:rFonts w:asciiTheme="majorBidi" w:eastAsia="Times New Roman" w:hAnsiTheme="majorBidi" w:cstheme="majorBidi"/>
                <w:color w:val="000000"/>
                <w:sz w:val="20"/>
                <w:szCs w:val="20"/>
              </w:rPr>
              <w:fldChar w:fldCharType="end"/>
            </w:r>
          </w:p>
        </w:tc>
        <w:tc>
          <w:tcPr>
            <w:tcW w:w="2694" w:type="dxa"/>
            <w:noWrap/>
            <w:hideMark/>
          </w:tcPr>
          <w:p w14:paraId="5C2AB685"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1018</w:t>
            </w:r>
          </w:p>
        </w:tc>
        <w:tc>
          <w:tcPr>
            <w:tcW w:w="2268" w:type="dxa"/>
            <w:noWrap/>
            <w:hideMark/>
          </w:tcPr>
          <w:p w14:paraId="6DA8F73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173</w:t>
            </w:r>
          </w:p>
        </w:tc>
        <w:tc>
          <w:tcPr>
            <w:tcW w:w="1701" w:type="dxa"/>
            <w:noWrap/>
            <w:hideMark/>
          </w:tcPr>
          <w:p w14:paraId="0621C0B8"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5DD627E3" w14:textId="77777777" w:rsidTr="00D54206">
        <w:trPr>
          <w:trHeight w:val="255"/>
        </w:trPr>
        <w:tc>
          <w:tcPr>
            <w:tcW w:w="716" w:type="dxa"/>
            <w:noWrap/>
            <w:hideMark/>
          </w:tcPr>
          <w:p w14:paraId="713E285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97</w:t>
            </w:r>
          </w:p>
        </w:tc>
        <w:tc>
          <w:tcPr>
            <w:tcW w:w="4672" w:type="dxa"/>
            <w:noWrap/>
            <w:hideMark/>
          </w:tcPr>
          <w:p w14:paraId="789EF143" w14:textId="332B0AD2" w:rsidR="00F27D6F" w:rsidRPr="00B809E4" w:rsidRDefault="00F27D6F" w:rsidP="006B41D5">
            <w:pPr>
              <w:rPr>
                <w:rFonts w:asciiTheme="majorBidi" w:eastAsia="Times New Roman" w:hAnsiTheme="majorBidi" w:cstheme="majorBidi"/>
                <w:color w:val="000000"/>
                <w:sz w:val="20"/>
                <w:szCs w:val="20"/>
              </w:rPr>
            </w:pPr>
            <w:proofErr w:type="spellStart"/>
            <w:r w:rsidRPr="00B809E4">
              <w:rPr>
                <w:rFonts w:asciiTheme="majorBidi" w:eastAsia="Times New Roman" w:hAnsiTheme="majorBidi" w:cstheme="majorBidi"/>
                <w:color w:val="000000"/>
                <w:sz w:val="20"/>
                <w:szCs w:val="20"/>
              </w:rPr>
              <w:t>Ziolkowaski</w:t>
            </w:r>
            <w:proofErr w:type="spellEnd"/>
            <w:r w:rsidR="006E1302">
              <w:rPr>
                <w:rFonts w:asciiTheme="majorBidi" w:eastAsia="Times New Roman" w:hAnsiTheme="majorBidi" w:cstheme="majorBidi"/>
                <w:color w:val="000000"/>
                <w:sz w:val="20"/>
                <w:szCs w:val="20"/>
              </w:rPr>
              <w:t xml:space="preserve"> </w:t>
            </w:r>
            <w:r w:rsidR="006E1302">
              <w:rPr>
                <w:rFonts w:asciiTheme="majorBidi" w:eastAsia="Times New Roman" w:hAnsiTheme="majorBidi" w:cstheme="majorBidi"/>
                <w:color w:val="000000"/>
                <w:sz w:val="20"/>
                <w:szCs w:val="20"/>
              </w:rPr>
              <w:fldChar w:fldCharType="begin">
                <w:fldData xml:space="preserve">PEVuZE5vdGU+PENpdGU+PEF1dGhvcj5aacOzxYJrb3dza2k8L0F1dGhvcj48WWVhcj4yMDE4PC9Z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PEVuZE5vdGU+PENpdGU+PEF1dGhvcj5aacOzxYJrb3dza2k8L0F1dGhvcj48WWVhcj4yMDE4PC9Z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006E1302">
              <w:rPr>
                <w:rFonts w:asciiTheme="majorBidi" w:eastAsia="Times New Roman" w:hAnsiTheme="majorBidi" w:cstheme="majorBidi"/>
                <w:color w:val="000000"/>
                <w:sz w:val="20"/>
                <w:szCs w:val="20"/>
              </w:rPr>
            </w:r>
            <w:r w:rsidR="006E1302">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(730)</w:t>
            </w:r>
            <w:r w:rsidR="006E1302">
              <w:rPr>
                <w:rFonts w:asciiTheme="majorBidi" w:eastAsia="Times New Roman" w:hAnsiTheme="majorBidi" w:cstheme="majorBidi"/>
                <w:color w:val="000000"/>
                <w:sz w:val="20"/>
                <w:szCs w:val="20"/>
              </w:rPr>
              <w:fldChar w:fldCharType="end"/>
            </w:r>
          </w:p>
        </w:tc>
        <w:tc>
          <w:tcPr>
            <w:tcW w:w="2694" w:type="dxa"/>
            <w:noWrap/>
            <w:hideMark/>
          </w:tcPr>
          <w:p w14:paraId="049A9F30"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187</w:t>
            </w:r>
          </w:p>
        </w:tc>
        <w:tc>
          <w:tcPr>
            <w:tcW w:w="2268" w:type="dxa"/>
            <w:noWrap/>
            <w:hideMark/>
          </w:tcPr>
          <w:p w14:paraId="3AD9B40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4CDD38BA"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F27D6F" w:rsidRPr="00B809E4" w14:paraId="3B0A8A0A" w14:textId="77777777" w:rsidTr="00D54206">
        <w:trPr>
          <w:trHeight w:val="20"/>
        </w:trPr>
        <w:tc>
          <w:tcPr>
            <w:tcW w:w="716" w:type="dxa"/>
            <w:noWrap/>
            <w:hideMark/>
          </w:tcPr>
          <w:p w14:paraId="7BC51404"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742</w:t>
            </w:r>
          </w:p>
        </w:tc>
        <w:tc>
          <w:tcPr>
            <w:tcW w:w="4672" w:type="dxa"/>
            <w:noWrap/>
            <w:hideMark/>
          </w:tcPr>
          <w:p w14:paraId="529DD483" w14:textId="07CDB9E1" w:rsidR="00F27D6F" w:rsidRPr="00B809E4" w:rsidRDefault="00F27D6F" w:rsidP="006B41D5">
            <w:pPr>
              <w:rPr>
                <w:rFonts w:asciiTheme="majorBidi" w:eastAsia="Times New Roman" w:hAnsiTheme="majorBidi" w:cstheme="majorBidi"/>
                <w:sz w:val="20"/>
                <w:szCs w:val="20"/>
              </w:rPr>
            </w:pPr>
            <w:proofErr w:type="spellStart"/>
            <w:r w:rsidRPr="00B809E4">
              <w:rPr>
                <w:rFonts w:asciiTheme="majorBidi" w:eastAsia="Times New Roman" w:hAnsiTheme="majorBidi" w:cstheme="majorBidi"/>
                <w:sz w:val="20"/>
                <w:szCs w:val="20"/>
              </w:rPr>
              <w:t>Zohreh</w:t>
            </w:r>
            <w:proofErr w:type="spellEnd"/>
            <w:r w:rsidRPr="00B809E4">
              <w:rPr>
                <w:rFonts w:asciiTheme="majorBidi" w:eastAsia="Times New Roman" w:hAnsiTheme="majorBidi" w:cstheme="majorBidi"/>
                <w:sz w:val="20"/>
                <w:szCs w:val="20"/>
              </w:rPr>
              <w:t xml:space="preserve"> </w:t>
            </w:r>
            <w:proofErr w:type="spellStart"/>
            <w:r w:rsidRPr="00B809E4">
              <w:rPr>
                <w:rFonts w:asciiTheme="majorBidi" w:eastAsia="Times New Roman" w:hAnsiTheme="majorBidi" w:cstheme="majorBidi"/>
                <w:sz w:val="20"/>
                <w:szCs w:val="20"/>
              </w:rPr>
              <w:t>Ghalavand</w:t>
            </w:r>
            <w:proofErr w:type="spellEnd"/>
            <w:r w:rsidRPr="00B809E4">
              <w:rPr>
                <w:rFonts w:asciiTheme="majorBidi" w:eastAsia="Times New Roman" w:hAnsiTheme="majorBidi" w:cstheme="majorBidi"/>
                <w:sz w:val="20"/>
                <w:szCs w:val="20"/>
              </w:rPr>
              <w:t xml:space="preserve"> </w:t>
            </w:r>
            <w:r w:rsidR="00AD61A3">
              <w:rPr>
                <w:rFonts w:asciiTheme="majorBidi" w:eastAsia="Times New Roman" w:hAnsiTheme="majorBidi" w:cstheme="majorBidi"/>
                <w:sz w:val="20"/>
                <w:szCs w:val="20"/>
              </w:rPr>
              <w:fldChar w:fldCharType="begin"/>
            </w:r>
            <w:r w:rsidR="00CC6B4E">
              <w:rPr>
                <w:rFonts w:asciiTheme="majorBidi" w:eastAsia="Times New Roman" w:hAnsiTheme="majorBidi" w:cstheme="majorBidi"/>
                <w:sz w:val="20"/>
                <w:szCs w:val="20"/>
              </w:rPr>
              <w:instrText xml:space="preserve"> ADDIN EN.CITE &lt;EndNote&gt;&lt;Cite&gt;&lt;Author&gt;Ghalavand&lt;/Author&gt;&lt;Year&gt;2022&lt;/Year&gt;&lt;RecNum&gt;82&lt;/RecNum&gt;&lt;DisplayText&gt;(731)&lt;/DisplayText&gt;&lt;record&gt;&lt;rec-number&gt;82&lt;/rec-number&gt;&lt;foreign-keys&gt;&lt;key app="EN" db-id="sxve52zrqt9xvxe00wspfz5drefv5tfs0rr2" timestamp="1694122737"&gt;82&lt;/key&gt;&lt;/foreign-keys&gt;&lt;ref-type name="Journal Article"&gt;17&lt;/ref-type&gt;&lt;contributors&gt;&lt;authors&gt;&lt;author&gt;Ghalavand, Zohreh&lt;/author&gt;&lt;author&gt;Eslami, Gita&lt;/author&gt;&lt;author&gt;Hashemi, Ali&lt;/author&gt;&lt;author&gt;Sadredinamin, Mehrzad&lt;/author&gt;&lt;author&gt;Yousefi, Neda&lt;/author&gt;&lt;author&gt;Dehbanipour, Razieh&lt;/author&gt;&lt;/authors&gt;&lt;/contributors&gt;&lt;titles&gt;&lt;title&gt;Characterization of sequence types and mechanisms of resistance to tigecycline among acinetobacter baumannii isolated from children&lt;/title&gt;&lt;secondary-title&gt;Current Microbiology&lt;/secondary-title&gt;&lt;/titles&gt;&lt;periodical&gt;&lt;full-title&gt;Current Microbiology&lt;/full-title&gt;&lt;/periodical&gt;&lt;pages&gt;285&lt;/pages&gt;&lt;volume&gt;79&lt;/volume&gt;&lt;number&gt;9&lt;/number&gt;&lt;dates&gt;&lt;year&gt;2022&lt;/year&gt;&lt;/dates&gt;&lt;isbn&gt;0343-8651&lt;/isbn&gt;&lt;urls&gt;&lt;/urls&gt;&lt;/record&gt;&lt;/Cite&gt;&lt;/EndNote&gt;</w:instrText>
            </w:r>
            <w:r w:rsidR="00AD61A3">
              <w:rPr>
                <w:rFonts w:asciiTheme="majorBidi" w:eastAsia="Times New Roman" w:hAnsiTheme="majorBidi" w:cstheme="majorBidi"/>
                <w:sz w:val="20"/>
                <w:szCs w:val="20"/>
              </w:rPr>
              <w:fldChar w:fldCharType="separate"/>
            </w:r>
            <w:r w:rsidR="00CC6B4E">
              <w:rPr>
                <w:rFonts w:asciiTheme="majorBidi" w:eastAsia="Times New Roman" w:hAnsiTheme="majorBidi" w:cstheme="majorBidi"/>
                <w:noProof/>
                <w:sz w:val="20"/>
                <w:szCs w:val="20"/>
              </w:rPr>
              <w:t>(731)</w:t>
            </w:r>
            <w:r w:rsidR="00AD61A3">
              <w:rPr>
                <w:rFonts w:asciiTheme="majorBidi" w:eastAsia="Times New Roman" w:hAnsiTheme="majorBidi" w:cstheme="majorBidi"/>
                <w:sz w:val="20"/>
                <w:szCs w:val="20"/>
              </w:rPr>
              <w:fldChar w:fldCharType="end"/>
            </w:r>
          </w:p>
        </w:tc>
        <w:tc>
          <w:tcPr>
            <w:tcW w:w="2694" w:type="dxa"/>
            <w:noWrap/>
            <w:hideMark/>
          </w:tcPr>
          <w:p w14:paraId="0BEE978F"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74</w:t>
            </w:r>
          </w:p>
        </w:tc>
        <w:tc>
          <w:tcPr>
            <w:tcW w:w="2268" w:type="dxa"/>
            <w:noWrap/>
            <w:hideMark/>
          </w:tcPr>
          <w:p w14:paraId="5B3906FD"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0</w:t>
            </w:r>
          </w:p>
        </w:tc>
        <w:tc>
          <w:tcPr>
            <w:tcW w:w="1701" w:type="dxa"/>
            <w:noWrap/>
            <w:hideMark/>
          </w:tcPr>
          <w:p w14:paraId="35CE0109" w14:textId="77777777" w:rsidR="00F27D6F" w:rsidRPr="00B809E4" w:rsidRDefault="00F27D6F" w:rsidP="006B41D5">
            <w:pPr>
              <w:rPr>
                <w:rFonts w:asciiTheme="majorBidi" w:eastAsia="Times New Roman" w:hAnsiTheme="majorBidi" w:cstheme="majorBidi"/>
                <w:color w:val="000000"/>
                <w:sz w:val="20"/>
                <w:szCs w:val="20"/>
              </w:rPr>
            </w:pPr>
            <w:r w:rsidRPr="00B809E4">
              <w:rPr>
                <w:rFonts w:asciiTheme="majorBidi" w:eastAsia="Times New Roman" w:hAnsiTheme="majorBidi" w:cstheme="majorBidi"/>
                <w:color w:val="000000"/>
                <w:sz w:val="20"/>
                <w:szCs w:val="20"/>
              </w:rPr>
              <w:t>E-test</w:t>
            </w:r>
          </w:p>
        </w:tc>
      </w:tr>
      <w:tr w:rsidR="00130EA4" w:rsidRPr="00B809E4" w14:paraId="2B835446" w14:textId="77777777" w:rsidTr="00BD06DC">
        <w:trPr>
          <w:trHeight w:val="20"/>
        </w:trPr>
        <w:tc>
          <w:tcPr>
            <w:tcW w:w="716" w:type="dxa"/>
            <w:noWrap/>
            <w:vAlign w:val="bottom"/>
          </w:tcPr>
          <w:p w14:paraId="2D617509" w14:textId="71AAEA19" w:rsidR="00130EA4" w:rsidRPr="00B809E4" w:rsidRDefault="00130EA4" w:rsidP="00130EA4">
            <w:pPr>
              <w:rPr>
                <w:rFonts w:asciiTheme="majorBidi" w:eastAsia="Times New Roman" w:hAnsiTheme="majorBidi" w:cstheme="majorBidi"/>
                <w:color w:val="000000"/>
                <w:sz w:val="20"/>
                <w:szCs w:val="20"/>
              </w:rPr>
            </w:pPr>
            <w:r>
              <w:rPr>
                <w:color w:val="000000"/>
                <w:sz w:val="20"/>
                <w:szCs w:val="20"/>
              </w:rPr>
              <w:t>190</w:t>
            </w:r>
          </w:p>
        </w:tc>
        <w:tc>
          <w:tcPr>
            <w:tcW w:w="4672" w:type="dxa"/>
            <w:noWrap/>
            <w:vAlign w:val="bottom"/>
          </w:tcPr>
          <w:p w14:paraId="0ED3B16A" w14:textId="7F9368F3" w:rsidR="00130EA4" w:rsidRPr="00B809E4" w:rsidRDefault="00130EA4" w:rsidP="00130EA4">
            <w:pPr>
              <w:rPr>
                <w:rFonts w:asciiTheme="majorBidi" w:eastAsia="Times New Roman" w:hAnsiTheme="majorBidi" w:cstheme="majorBidi"/>
                <w:sz w:val="20"/>
                <w:szCs w:val="20"/>
              </w:rPr>
            </w:pPr>
            <w:proofErr w:type="spellStart"/>
            <w:r w:rsidRPr="00DA25CA">
              <w:rPr>
                <w:rFonts w:asciiTheme="majorBidi" w:eastAsia="Times New Roman" w:hAnsiTheme="majorBidi" w:cstheme="majorBidi"/>
                <w:color w:val="000000"/>
                <w:sz w:val="20"/>
                <w:szCs w:val="20"/>
              </w:rPr>
              <w:t>Mavroidi</w:t>
            </w:r>
            <w:proofErr w:type="spellEnd"/>
            <w:r w:rsidRPr="00DA25CA">
              <w:rPr>
                <w:rFonts w:asciiTheme="majorBidi" w:eastAsia="Times New Roman" w:hAnsiTheme="majorBidi" w:cstheme="majorBidi"/>
                <w:color w:val="000000"/>
                <w:sz w:val="20"/>
                <w:szCs w:val="20"/>
              </w:rPr>
              <w:t xml:space="preserve"> </w:t>
            </w:r>
            <w:r w:rsidRPr="00DA25CA">
              <w:rPr>
                <w:rFonts w:asciiTheme="majorBidi" w:eastAsia="Times New Roman" w:hAnsiTheme="majorBidi" w:cstheme="majorBidi"/>
                <w:color w:val="000000"/>
                <w:sz w:val="20"/>
                <w:szCs w:val="20"/>
              </w:rPr>
              <w:fldChar w:fldCharType="begin">
                <w:fldData xml:space="preserve">PEVuZE5vdGU+PENpdGU+PEF1dGhvcj5NYXZyb2lkaTwvQXV0aG9yPjxZZWFyPjIwMTc8L1llYXI+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PEVuZE5vdGU+PENpdGU+PEF1dGhvcj5NYXZyb2lkaTwvQXV0aG9yPjxZZWFyPjIwMTc8L1llYXI+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Pr="00DA25CA">
              <w:rPr>
                <w:rFonts w:asciiTheme="majorBidi" w:eastAsia="Times New Roman" w:hAnsiTheme="majorBidi" w:cstheme="majorBidi"/>
                <w:color w:val="000000"/>
                <w:sz w:val="20"/>
                <w:szCs w:val="20"/>
              </w:rPr>
            </w:r>
            <w:r w:rsidRPr="00DA25CA">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(732)</w:t>
            </w:r>
            <w:r w:rsidRPr="00DA25CA">
              <w:rPr>
                <w:rFonts w:asciiTheme="majorBidi" w:eastAsia="Times New Roman" w:hAnsiTheme="majorBidi" w:cstheme="majorBidi"/>
                <w:color w:val="000000"/>
                <w:sz w:val="20"/>
                <w:szCs w:val="20"/>
              </w:rPr>
              <w:fldChar w:fldCharType="end"/>
            </w:r>
          </w:p>
        </w:tc>
        <w:tc>
          <w:tcPr>
            <w:tcW w:w="2694" w:type="dxa"/>
            <w:noWrap/>
            <w:vAlign w:val="bottom"/>
          </w:tcPr>
          <w:p w14:paraId="6A49EC7F" w14:textId="6E24FA2A" w:rsidR="00130EA4" w:rsidRPr="00B809E4" w:rsidRDefault="00130EA4" w:rsidP="00130EA4">
            <w:pPr>
              <w:rPr>
                <w:rFonts w:asciiTheme="majorBidi" w:eastAsia="Times New Roman" w:hAnsiTheme="majorBidi" w:cstheme="majorBidi"/>
                <w:color w:val="000000"/>
                <w:sz w:val="20"/>
                <w:szCs w:val="20"/>
              </w:rPr>
            </w:pPr>
            <w:r>
              <w:rPr>
                <w:color w:val="000000"/>
                <w:sz w:val="20"/>
                <w:szCs w:val="20"/>
              </w:rPr>
              <w:t>224</w:t>
            </w:r>
          </w:p>
        </w:tc>
        <w:tc>
          <w:tcPr>
            <w:tcW w:w="2268" w:type="dxa"/>
            <w:noWrap/>
            <w:vAlign w:val="bottom"/>
          </w:tcPr>
          <w:p w14:paraId="3102BECC" w14:textId="1B9E0ACE" w:rsidR="00130EA4" w:rsidRPr="00B809E4" w:rsidRDefault="00130EA4" w:rsidP="00130EA4">
            <w:pPr>
              <w:rPr>
                <w:rFonts w:asciiTheme="majorBidi" w:eastAsia="Times New Roman" w:hAnsiTheme="majorBidi" w:cstheme="majorBidi"/>
                <w:color w:val="000000"/>
                <w:sz w:val="20"/>
                <w:szCs w:val="20"/>
              </w:rPr>
            </w:pPr>
            <w:r>
              <w:rPr>
                <w:color w:val="000000"/>
                <w:sz w:val="20"/>
                <w:szCs w:val="20"/>
              </w:rPr>
              <w:t>23</w:t>
            </w:r>
          </w:p>
        </w:tc>
        <w:tc>
          <w:tcPr>
            <w:tcW w:w="1701" w:type="dxa"/>
            <w:noWrap/>
            <w:vAlign w:val="bottom"/>
          </w:tcPr>
          <w:p w14:paraId="515E58D9" w14:textId="191149E5" w:rsidR="00130EA4" w:rsidRPr="00B809E4" w:rsidRDefault="00130EA4" w:rsidP="00130EA4">
            <w:pPr>
              <w:rPr>
                <w:rFonts w:asciiTheme="majorBidi" w:eastAsia="Times New Roman" w:hAnsiTheme="majorBidi" w:cstheme="majorBidi"/>
                <w:color w:val="000000"/>
                <w:sz w:val="20"/>
                <w:szCs w:val="20"/>
              </w:rPr>
            </w:pPr>
            <w:r>
              <w:rPr>
                <w:color w:val="000000"/>
                <w:sz w:val="20"/>
                <w:szCs w:val="20"/>
              </w:rPr>
              <w:t>E-test</w:t>
            </w:r>
          </w:p>
        </w:tc>
      </w:tr>
      <w:tr w:rsidR="00130EA4" w:rsidRPr="00B809E4" w14:paraId="72177195" w14:textId="77777777" w:rsidTr="00BD06DC">
        <w:trPr>
          <w:trHeight w:val="20"/>
        </w:trPr>
        <w:tc>
          <w:tcPr>
            <w:tcW w:w="716" w:type="dxa"/>
            <w:noWrap/>
            <w:vAlign w:val="bottom"/>
          </w:tcPr>
          <w:p w14:paraId="0B7D8E08" w14:textId="51C1F812" w:rsidR="00130EA4" w:rsidRDefault="00130EA4" w:rsidP="00130EA4">
            <w:pPr>
              <w:rPr>
                <w:color w:val="000000"/>
                <w:sz w:val="20"/>
                <w:szCs w:val="20"/>
              </w:rPr>
            </w:pPr>
            <w:r>
              <w:rPr>
                <w:color w:val="000000"/>
                <w:sz w:val="20"/>
                <w:szCs w:val="20"/>
              </w:rPr>
              <w:t>280</w:t>
            </w:r>
          </w:p>
        </w:tc>
        <w:tc>
          <w:tcPr>
            <w:tcW w:w="4672" w:type="dxa"/>
            <w:noWrap/>
            <w:vAlign w:val="bottom"/>
          </w:tcPr>
          <w:p w14:paraId="6ABE8106" w14:textId="0DF57A58" w:rsidR="00130EA4" w:rsidRPr="00DA25CA" w:rsidRDefault="00130EA4" w:rsidP="00130EA4">
            <w:pPr>
              <w:rPr>
                <w:rFonts w:asciiTheme="majorBidi" w:eastAsia="Times New Roman" w:hAnsiTheme="majorBidi" w:cstheme="majorBidi"/>
                <w:color w:val="000000"/>
                <w:sz w:val="20"/>
                <w:szCs w:val="20"/>
              </w:rPr>
            </w:pPr>
            <w:proofErr w:type="spellStart"/>
            <w:r w:rsidRPr="00DA25CA">
              <w:rPr>
                <w:rFonts w:asciiTheme="majorBidi" w:eastAsia="Times New Roman" w:hAnsiTheme="majorBidi" w:cstheme="majorBidi"/>
                <w:color w:val="000000"/>
                <w:sz w:val="20"/>
                <w:szCs w:val="20"/>
              </w:rPr>
              <w:t>Porwal</w:t>
            </w:r>
            <w:proofErr w:type="spellEnd"/>
            <w:r w:rsidRPr="00DA25CA">
              <w:rPr>
                <w:rFonts w:asciiTheme="majorBidi" w:eastAsia="Times New Roman" w:hAnsiTheme="majorBidi" w:cstheme="majorBidi"/>
                <w:color w:val="000000"/>
                <w:sz w:val="20"/>
                <w:szCs w:val="20"/>
              </w:rPr>
              <w:t xml:space="preserve"> </w:t>
            </w:r>
            <w:r w:rsidRPr="00DA25CA">
              <w:rPr>
                <w:rFonts w:asciiTheme="majorBidi" w:eastAsia="Times New Roman" w:hAnsiTheme="majorBidi" w:cstheme="majorBidi"/>
                <w:color w:val="000000"/>
                <w:sz w:val="20"/>
                <w:szCs w:val="20"/>
              </w:rPr>
              <w:fldChar w:fldCharType="begin"/>
            </w:r>
            <w:r w:rsidR="00CC6B4E">
              <w:rPr>
                <w:rFonts w:asciiTheme="majorBidi" w:eastAsia="Times New Roman" w:hAnsiTheme="majorBidi" w:cstheme="majorBidi"/>
                <w:color w:val="000000"/>
                <w:sz w:val="20"/>
                <w:szCs w:val="20"/>
              </w:rPr>
              <w:instrText xml:space="preserve"> ADDIN EN.CITE &lt;EndNote&gt;&lt;Cite&gt;&lt;Author&gt;Porwal&lt;/Author&gt;&lt;Year&gt;2015&lt;/Year&gt;&lt;RecNum&gt;281&lt;/RecNum&gt;&lt;DisplayText&gt;(733)&lt;/DisplayText&gt;&lt;record&gt;&lt;rec-number&gt;281&lt;/rec-number&gt;&lt;foreign-keys&gt;&lt;key app="EN" db-id="adpd5tdrq99ptsepx5fpew53az5z5vpp2fzf" timestamp="1693300715"&gt;281&lt;/key&gt;&lt;/foreign-keys&gt;&lt;ref-type name="Journal Article"&gt;17&lt;/ref-type&gt;&lt;contributors&gt;&lt;authors&gt;&lt;author&gt;Porwal, Ravikant&lt;/author&gt;&lt;author&gt;Ghafur, Abdul&lt;/author&gt;&lt;author&gt;Vidyalakshmi, PR&lt;/author&gt;&lt;author&gt;Kannaian, Priyadarshini&lt;/author&gt;&lt;author&gt;Arivazhaghan, Pradeepa&lt;/author&gt;&lt;/authors&gt;&lt;/contributors&gt;&lt;titles&gt;&lt;title&gt;Neurosurgical Meningitis: Clinico-Microbiological Profile and Treatment Outcome from a Tertiary Care Center in India&lt;/title&gt;&lt;secondary-title&gt;Indian Journal of Neurosurgery&lt;/secondary-title&gt;&lt;/titles&gt;&lt;pages&gt;002-007&lt;/pages&gt;&lt;volume&gt;4&lt;/volume&gt;&lt;number&gt;01&lt;/number&gt;&lt;dates&gt;&lt;year&gt;2015&lt;/year&gt;&lt;/dates&gt;&lt;isbn&gt;2277-954X&lt;/isbn&gt;&lt;urls&gt;&lt;/urls&gt;&lt;/record&gt;&lt;/Cite&gt;&lt;/EndNote&gt;</w:instrText>
            </w:r>
            <w:r w:rsidRPr="00DA25CA">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(733)</w:t>
            </w:r>
            <w:r w:rsidRPr="00DA25CA">
              <w:rPr>
                <w:rFonts w:asciiTheme="majorBidi" w:eastAsia="Times New Roman" w:hAnsiTheme="majorBidi" w:cstheme="majorBidi"/>
                <w:color w:val="000000"/>
                <w:sz w:val="20"/>
                <w:szCs w:val="20"/>
              </w:rPr>
              <w:fldChar w:fldCharType="end"/>
            </w:r>
          </w:p>
        </w:tc>
        <w:tc>
          <w:tcPr>
            <w:tcW w:w="2694" w:type="dxa"/>
            <w:noWrap/>
            <w:vAlign w:val="bottom"/>
          </w:tcPr>
          <w:p w14:paraId="2968C542" w14:textId="2EE6ACA4" w:rsidR="00130EA4" w:rsidRDefault="00130EA4" w:rsidP="00130EA4">
            <w:pPr>
              <w:rPr>
                <w:color w:val="000000"/>
                <w:sz w:val="20"/>
                <w:szCs w:val="20"/>
              </w:rPr>
            </w:pPr>
            <w:r>
              <w:rPr>
                <w:color w:val="000000"/>
                <w:sz w:val="20"/>
                <w:szCs w:val="20"/>
              </w:rPr>
              <w:t>5</w:t>
            </w:r>
          </w:p>
        </w:tc>
        <w:tc>
          <w:tcPr>
            <w:tcW w:w="2268" w:type="dxa"/>
            <w:noWrap/>
            <w:vAlign w:val="bottom"/>
          </w:tcPr>
          <w:p w14:paraId="3364350B" w14:textId="6279D70F" w:rsidR="00130EA4" w:rsidRDefault="00130EA4" w:rsidP="00130EA4">
            <w:pPr>
              <w:rPr>
                <w:color w:val="000000"/>
                <w:sz w:val="20"/>
                <w:szCs w:val="20"/>
              </w:rPr>
            </w:pPr>
            <w:r>
              <w:rPr>
                <w:color w:val="000000"/>
                <w:sz w:val="20"/>
                <w:szCs w:val="20"/>
              </w:rPr>
              <w:t>0</w:t>
            </w:r>
          </w:p>
        </w:tc>
        <w:tc>
          <w:tcPr>
            <w:tcW w:w="1701" w:type="dxa"/>
            <w:noWrap/>
            <w:vAlign w:val="bottom"/>
          </w:tcPr>
          <w:p w14:paraId="2653A616" w14:textId="773C3F3A" w:rsidR="00130EA4" w:rsidRDefault="00130EA4" w:rsidP="00130EA4">
            <w:pPr>
              <w:rPr>
                <w:color w:val="000000"/>
                <w:sz w:val="20"/>
                <w:szCs w:val="20"/>
              </w:rPr>
            </w:pPr>
            <w:r>
              <w:rPr>
                <w:color w:val="000000"/>
                <w:sz w:val="20"/>
                <w:szCs w:val="20"/>
              </w:rPr>
              <w:t>E-test</w:t>
            </w:r>
          </w:p>
        </w:tc>
      </w:tr>
      <w:tr w:rsidR="00242F80" w:rsidRPr="00B809E4" w14:paraId="29DBE37F" w14:textId="77777777" w:rsidTr="00BD06DC">
        <w:trPr>
          <w:trHeight w:val="20"/>
        </w:trPr>
        <w:tc>
          <w:tcPr>
            <w:tcW w:w="716" w:type="dxa"/>
            <w:noWrap/>
            <w:vAlign w:val="bottom"/>
          </w:tcPr>
          <w:p w14:paraId="0CAEC76C" w14:textId="78A6E534" w:rsidR="00242F80" w:rsidRDefault="00242F80" w:rsidP="00242F80">
            <w:pPr>
              <w:rPr>
                <w:color w:val="000000"/>
                <w:sz w:val="20"/>
                <w:szCs w:val="20"/>
              </w:rPr>
            </w:pPr>
            <w:r>
              <w:rPr>
                <w:color w:val="000000"/>
                <w:sz w:val="20"/>
                <w:szCs w:val="20"/>
              </w:rPr>
              <w:t>129</w:t>
            </w:r>
          </w:p>
        </w:tc>
        <w:tc>
          <w:tcPr>
            <w:tcW w:w="4672" w:type="dxa"/>
            <w:noWrap/>
            <w:vAlign w:val="bottom"/>
          </w:tcPr>
          <w:p w14:paraId="28254278" w14:textId="3CF65548" w:rsidR="00242F80" w:rsidRPr="00DA25CA" w:rsidRDefault="00242F80" w:rsidP="00242F80">
            <w:pPr>
              <w:rPr>
                <w:rFonts w:asciiTheme="majorBidi" w:eastAsia="Times New Roman" w:hAnsiTheme="majorBidi" w:cstheme="majorBidi"/>
                <w:color w:val="000000"/>
                <w:sz w:val="20"/>
                <w:szCs w:val="20"/>
              </w:rPr>
            </w:pPr>
            <w:proofErr w:type="spellStart"/>
            <w:r w:rsidRPr="00DA25CA">
              <w:rPr>
                <w:rFonts w:asciiTheme="majorBidi" w:eastAsia="Times New Roman" w:hAnsiTheme="majorBidi" w:cstheme="majorBidi"/>
                <w:color w:val="000000"/>
                <w:sz w:val="20"/>
                <w:szCs w:val="20"/>
              </w:rPr>
              <w:t>Mahmoudi</w:t>
            </w:r>
            <w:proofErr w:type="spellEnd"/>
            <w:r w:rsidRPr="00DA25CA">
              <w:rPr>
                <w:rFonts w:asciiTheme="majorBidi" w:eastAsia="Times New Roman" w:hAnsiTheme="majorBidi" w:cstheme="majorBidi"/>
                <w:color w:val="000000"/>
                <w:sz w:val="20"/>
                <w:szCs w:val="20"/>
              </w:rPr>
              <w:t xml:space="preserve"> </w:t>
            </w:r>
            <w:r w:rsidRPr="00DA25CA">
              <w:rPr>
                <w:rFonts w:asciiTheme="majorBidi" w:eastAsia="Times New Roman" w:hAnsiTheme="majorBidi" w:cstheme="majorBidi"/>
                <w:color w:val="000000"/>
                <w:sz w:val="20"/>
                <w:szCs w:val="20"/>
              </w:rPr>
              <w:fldChar w:fldCharType="begin">
                <w:fldData xml:space="preserve">PEVuZE5vdGU+PENpdGU+PEF1dGhvcj5NYWhtb3VkaTwvQXV0aG9yPjxZZWFyPjIwMTc8L1llYXI+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</w:fldData>
              </w:fldChar>
            </w:r>
            <w:r w:rsidR="00CC6B4E">
              <w:rPr>
                <w:rFonts w:asciiTheme="majorBidi" w:eastAsia="Times New Roman" w:hAnsiTheme="majorBidi" w:cstheme="majorBidi"/>
                <w:color w:val="000000"/>
                <w:sz w:val="20"/>
                <w:szCs w:val="20"/>
              </w:rPr>
              <w:instrText xml:space="preserve"> ADDIN EN.CITE </w:instrText>
            </w:r>
            <w:r w:rsidR="00CC6B4E">
              <w:rPr>
                <w:rFonts w:asciiTheme="majorBidi" w:eastAsia="Times New Roman" w:hAnsiTheme="majorBidi" w:cstheme="majorBidi"/>
                <w:color w:val="000000"/>
                <w:sz w:val="20"/>
                <w:szCs w:val="20"/>
              </w:rPr>
              <w:fldChar w:fldCharType="begin">
                <w:fldData xml:space="preserve">PEVuZE5vdGU+PENpdGU+PEF1dGhvcj5NYWhtb3VkaTwvQXV0aG9yPjxZZWFyPjIwMTc8L1llYXI+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</w:fldData>
              </w:fldChar>
            </w:r>
            <w:r w:rsidR="00CC6B4E">
              <w:rPr>
                <w:rFonts w:asciiTheme="majorBidi" w:eastAsia="Times New Roman" w:hAnsiTheme="majorBidi" w:cstheme="majorBidi"/>
                <w:color w:val="000000"/>
                <w:sz w:val="20"/>
                <w:szCs w:val="20"/>
              </w:rPr>
              <w:instrText xml:space="preserve"> ADDIN EN.CITE.DATA </w:instrText>
            </w:r>
            <w:r w:rsidR="00CC6B4E">
              <w:rPr>
                <w:rFonts w:asciiTheme="majorBidi" w:eastAsia="Times New Roman" w:hAnsiTheme="majorBidi" w:cstheme="majorBidi"/>
                <w:color w:val="000000"/>
                <w:sz w:val="20"/>
                <w:szCs w:val="20"/>
              </w:rPr>
            </w:r>
            <w:r w:rsidR="00CC6B4E">
              <w:rPr>
                <w:rFonts w:asciiTheme="majorBidi" w:eastAsia="Times New Roman" w:hAnsiTheme="majorBidi" w:cstheme="majorBidi"/>
                <w:color w:val="000000"/>
                <w:sz w:val="20"/>
                <w:szCs w:val="20"/>
              </w:rPr>
              <w:fldChar w:fldCharType="end"/>
            </w:r>
            <w:r w:rsidRPr="00DA25CA">
              <w:rPr>
                <w:rFonts w:asciiTheme="majorBidi" w:eastAsia="Times New Roman" w:hAnsiTheme="majorBidi" w:cstheme="majorBidi"/>
                <w:color w:val="000000"/>
                <w:sz w:val="20"/>
                <w:szCs w:val="20"/>
              </w:rPr>
            </w:r>
            <w:r w:rsidRPr="00DA25CA">
              <w:rPr>
                <w:rFonts w:asciiTheme="majorBidi" w:eastAsia="Times New Roman" w:hAnsiTheme="majorBidi" w:cstheme="majorBidi"/>
                <w:color w:val="000000"/>
                <w:sz w:val="20"/>
                <w:szCs w:val="20"/>
              </w:rPr>
              <w:fldChar w:fldCharType="separate"/>
            </w:r>
            <w:r w:rsidR="00CC6B4E">
              <w:rPr>
                <w:rFonts w:asciiTheme="majorBidi" w:eastAsia="Times New Roman" w:hAnsiTheme="majorBidi" w:cstheme="majorBidi"/>
                <w:noProof/>
                <w:color w:val="000000"/>
                <w:sz w:val="20"/>
                <w:szCs w:val="20"/>
              </w:rPr>
              <w:t>(734)</w:t>
            </w:r>
            <w:r w:rsidRPr="00DA25CA">
              <w:rPr>
                <w:rFonts w:asciiTheme="majorBidi" w:eastAsia="Times New Roman" w:hAnsiTheme="majorBidi" w:cstheme="majorBidi"/>
                <w:color w:val="000000"/>
                <w:sz w:val="20"/>
                <w:szCs w:val="20"/>
              </w:rPr>
              <w:fldChar w:fldCharType="end"/>
            </w:r>
          </w:p>
        </w:tc>
        <w:tc>
          <w:tcPr>
            <w:tcW w:w="2694" w:type="dxa"/>
            <w:noWrap/>
            <w:vAlign w:val="bottom"/>
          </w:tcPr>
          <w:p w14:paraId="3873ACF7" w14:textId="53FAC08D" w:rsidR="00242F80" w:rsidRDefault="00242F80" w:rsidP="00242F80">
            <w:pPr>
              <w:rPr>
                <w:color w:val="000000"/>
                <w:sz w:val="20"/>
                <w:szCs w:val="20"/>
              </w:rPr>
            </w:pPr>
            <w:r>
              <w:rPr>
                <w:color w:val="000000"/>
                <w:sz w:val="20"/>
                <w:szCs w:val="20"/>
              </w:rPr>
              <w:t>86</w:t>
            </w:r>
          </w:p>
        </w:tc>
        <w:tc>
          <w:tcPr>
            <w:tcW w:w="2268" w:type="dxa"/>
            <w:noWrap/>
            <w:vAlign w:val="bottom"/>
          </w:tcPr>
          <w:p w14:paraId="48BF627C" w14:textId="55B9D01E" w:rsidR="00242F80" w:rsidRDefault="00242F80" w:rsidP="00242F80">
            <w:pPr>
              <w:rPr>
                <w:color w:val="000000"/>
                <w:sz w:val="20"/>
                <w:szCs w:val="20"/>
              </w:rPr>
            </w:pPr>
            <w:r>
              <w:rPr>
                <w:color w:val="000000"/>
                <w:sz w:val="20"/>
                <w:szCs w:val="20"/>
              </w:rPr>
              <w:t>0</w:t>
            </w:r>
          </w:p>
        </w:tc>
        <w:tc>
          <w:tcPr>
            <w:tcW w:w="1701" w:type="dxa"/>
            <w:noWrap/>
            <w:vAlign w:val="bottom"/>
          </w:tcPr>
          <w:p w14:paraId="71321852" w14:textId="5471E225" w:rsidR="00242F80" w:rsidRDefault="00242F80" w:rsidP="00242F80">
            <w:pPr>
              <w:rPr>
                <w:color w:val="000000"/>
                <w:sz w:val="20"/>
                <w:szCs w:val="20"/>
              </w:rPr>
            </w:pPr>
            <w:r>
              <w:rPr>
                <w:color w:val="000000"/>
                <w:sz w:val="20"/>
                <w:szCs w:val="20"/>
              </w:rPr>
              <w:t>Disk diffusion</w:t>
            </w:r>
          </w:p>
        </w:tc>
      </w:tr>
    </w:tbl>
    <w:p w14:paraId="4CACDAF1" w14:textId="77777777" w:rsidR="00982EB8" w:rsidRDefault="00982EB8"/>
    <w:p w14:paraId="35448981" w14:textId="77777777" w:rsidR="00982EB8" w:rsidRDefault="00982EB8"/>
    <w:p w14:paraId="7E761396" w14:textId="68BB868A" w:rsidR="00CC6B4E" w:rsidRPr="00CC6B4E" w:rsidRDefault="00CC6B4E" w:rsidP="00CC6B4E">
      <w:pPr>
        <w:pStyle w:val="EndNoteBibliography"/>
        <w:spacing w:after="0"/>
      </w:pPr>
      <w:r w:rsidRPr="00CC6B4E">
        <w:t>1.</w:t>
      </w:r>
      <w:r w:rsidRPr="00CC6B4E">
        <w:tab/>
        <w:t>Balkhair A, Al Saadi K, Al Adawi B. Epidemiology and mortality outcome of carbapenem-and colistin-resistant Klebsiella pneumoniae, Escherichia coli, Acinetobacter baumannii, and Pseudomonas aeruginosa bloodstream infections. IJID regions. 2023;7:1-5.</w:t>
      </w:r>
    </w:p>
    <w:p w14:paraId="766D4B59" w14:textId="77777777" w:rsidR="00CC6B4E" w:rsidRPr="00CC6B4E" w:rsidRDefault="00CC6B4E" w:rsidP="00CC6B4E">
      <w:pPr>
        <w:pStyle w:val="EndNoteBibliography"/>
        <w:spacing w:after="0"/>
      </w:pPr>
      <w:r w:rsidRPr="00CC6B4E">
        <w:t>2.</w:t>
      </w:r>
      <w:r w:rsidRPr="00CC6B4E">
        <w:tab/>
        <w:t>Maleki A, Kaviar VH, Koupaei M, Haddadi MH, Kalani BS, Valadbeigi H, et al. Molecular typing and antibiotic resistance patterns among clinical isolates of Acinetobacter baumannii recovered from burn patients in Tehran, Iran. Frontiers in microbiology. 2022;13:994303.</w:t>
      </w:r>
    </w:p>
    <w:p w14:paraId="0FC6BF79" w14:textId="77777777" w:rsidR="00CC6B4E" w:rsidRPr="00CC6B4E" w:rsidRDefault="00CC6B4E" w:rsidP="00CC6B4E">
      <w:pPr>
        <w:pStyle w:val="EndNoteBibliography"/>
        <w:spacing w:after="0"/>
      </w:pPr>
      <w:r w:rsidRPr="00CC6B4E">
        <w:t>3.</w:t>
      </w:r>
      <w:r w:rsidRPr="00CC6B4E">
        <w:tab/>
        <w:t>Mohamed AH, Sheikh Omar NM, Osman MM, Mohamud HA, Eraslan A, Gur M. Antimicrobial resistance and predisposing factors associated with catheter-associated UTI caused by uropathogens exhibiting multidrug-resistant patterns: a 3-year retrospective study at a tertiary Hospital in Mogadishu, Somalia. Tropical Medicine and Infectious Disease. 2022;7(3):42.</w:t>
      </w:r>
    </w:p>
    <w:p w14:paraId="67BDD848" w14:textId="77777777" w:rsidR="00CC6B4E" w:rsidRPr="00CC6B4E" w:rsidRDefault="00CC6B4E" w:rsidP="00CC6B4E">
      <w:pPr>
        <w:pStyle w:val="EndNoteBibliography"/>
        <w:spacing w:after="0"/>
      </w:pPr>
      <w:r w:rsidRPr="00CC6B4E">
        <w:lastRenderedPageBreak/>
        <w:t>4.</w:t>
      </w:r>
      <w:r w:rsidRPr="00CC6B4E">
        <w:tab/>
        <w:t>Bazaid AS, Barnawi H, Qanash H, Alsaif G, Aldarhami A, Gattan H, et al. Bacterial coinfection and antibiotic resistance profiles among hospitalised COVID-19 patients. Microorganisms. 2022;10(3):495.</w:t>
      </w:r>
    </w:p>
    <w:p w14:paraId="71C61461" w14:textId="77777777" w:rsidR="00CC6B4E" w:rsidRPr="00CC6B4E" w:rsidRDefault="00CC6B4E" w:rsidP="00CC6B4E">
      <w:pPr>
        <w:pStyle w:val="EndNoteBibliography"/>
        <w:spacing w:after="0"/>
      </w:pPr>
      <w:r w:rsidRPr="00CC6B4E">
        <w:t>5.</w:t>
      </w:r>
      <w:r w:rsidRPr="00CC6B4E">
        <w:tab/>
        <w:t>Abdulzahra AT, Khalil MAF, Elkhatib WF. First report of colistin resistance among carbapenem-resistant Acinetobacter baumannii isolates recovered from hospitalized patients in Egypt. New Microbes New Infect. 2018;26:53-8.</w:t>
      </w:r>
    </w:p>
    <w:p w14:paraId="04FDF990" w14:textId="77777777" w:rsidR="00CC6B4E" w:rsidRPr="00CC6B4E" w:rsidRDefault="00CC6B4E" w:rsidP="00CC6B4E">
      <w:pPr>
        <w:pStyle w:val="EndNoteBibliography"/>
        <w:spacing w:after="0"/>
      </w:pPr>
      <w:r w:rsidRPr="00CC6B4E">
        <w:t>6.</w:t>
      </w:r>
      <w:r w:rsidRPr="00CC6B4E">
        <w:tab/>
        <w:t>Shenkutie AM, Yao MZ, Siu GK-h, Wong BKC, Leung PH-mJA. Biofilm-induced antibiotic resistance in clinical Acinetobacter baumannii isolates. 2020;9(11):817.</w:t>
      </w:r>
    </w:p>
    <w:p w14:paraId="667701F4" w14:textId="77777777" w:rsidR="00CC6B4E" w:rsidRPr="00CC6B4E" w:rsidRDefault="00CC6B4E" w:rsidP="00CC6B4E">
      <w:pPr>
        <w:pStyle w:val="EndNoteBibliography"/>
        <w:spacing w:after="0"/>
      </w:pPr>
      <w:r w:rsidRPr="00CC6B4E">
        <w:t>7.</w:t>
      </w:r>
      <w:r w:rsidRPr="00CC6B4E">
        <w:tab/>
        <w:t>Vahhabi A, Hasani A, Rezaee MA, Baradaran B, Hasani A, Kafil HS, et al. Carbapenem resistance in Acinetobacter baumannii clinical isolates from northwest Iran: high prevalence of OXA genes in sync. Iranian Journal of Microbiology. 2021;13(3):282.</w:t>
      </w:r>
    </w:p>
    <w:p w14:paraId="26B7E8FA" w14:textId="77777777" w:rsidR="00CC6B4E" w:rsidRPr="00CC6B4E" w:rsidRDefault="00CC6B4E" w:rsidP="00CC6B4E">
      <w:pPr>
        <w:pStyle w:val="EndNoteBibliography"/>
        <w:spacing w:after="0"/>
      </w:pPr>
      <w:r w:rsidRPr="00CC6B4E">
        <w:t>8.</w:t>
      </w:r>
      <w:r w:rsidRPr="00CC6B4E">
        <w:tab/>
        <w:t>Kaya IA, Guner MD, Akca G, Tuncbilek S, Alhan A, Tekeli E. Evaluation of the synergistic effect of a combination of colistin and tigecycline against multidrug-resistant Acinetobacterbaumannii. Pak J Med Sci. 2017;33(2):393-7.</w:t>
      </w:r>
    </w:p>
    <w:p w14:paraId="7685DC1C" w14:textId="77777777" w:rsidR="00CC6B4E" w:rsidRPr="00CC6B4E" w:rsidRDefault="00CC6B4E" w:rsidP="00CC6B4E">
      <w:pPr>
        <w:pStyle w:val="EndNoteBibliography"/>
        <w:spacing w:after="0"/>
      </w:pPr>
      <w:r w:rsidRPr="00CC6B4E">
        <w:t>9.</w:t>
      </w:r>
      <w:r w:rsidRPr="00CC6B4E">
        <w:tab/>
        <w:t>Valcek A, Nesporova K, Whiteway C, De Pooter T, De Coster W, Strazisar M, et al. Genomic analysis of a strain collection containing multidrug-, extensively drug-, pandrug-, and carbapenem-resistant modern clinical isolates of Acinetobacter baumannii. Antimicrobial Agents and Chemotherapy. 2022;66(9):e00892-22.</w:t>
      </w:r>
    </w:p>
    <w:p w14:paraId="61985C70" w14:textId="77777777" w:rsidR="00CC6B4E" w:rsidRPr="00CC6B4E" w:rsidRDefault="00CC6B4E" w:rsidP="00CC6B4E">
      <w:pPr>
        <w:pStyle w:val="EndNoteBibliography"/>
        <w:spacing w:after="0"/>
      </w:pPr>
      <w:r w:rsidRPr="00CC6B4E">
        <w:t>10.</w:t>
      </w:r>
      <w:r w:rsidRPr="00CC6B4E">
        <w:tab/>
        <w:t>Agarwal S, Kakati B, Khanduri S, Gupta S. Emergence of Carbapenem Resistant Non-Fermenting Gram-Negative Bacilli Isolated in an ICU of a Tertiary Care Hospital. J Clin Diagn Res. 2017;11(1):DC04-DC7.</w:t>
      </w:r>
    </w:p>
    <w:p w14:paraId="31D7DE10" w14:textId="77777777" w:rsidR="00CC6B4E" w:rsidRPr="00CC6B4E" w:rsidRDefault="00CC6B4E" w:rsidP="00CC6B4E">
      <w:pPr>
        <w:pStyle w:val="EndNoteBibliography"/>
        <w:spacing w:after="0"/>
      </w:pPr>
      <w:r w:rsidRPr="00CC6B4E">
        <w:t>11.</w:t>
      </w:r>
      <w:r w:rsidRPr="00CC6B4E">
        <w:tab/>
        <w:t>Agarwal S, Kakati B, Kishore N, Khanduri S, Singh M. Colistin resistance in organisms causing ventilator-associated pneumonia-Are we going into pre-antibiotic era? Critical Care &amp; Shock. 2018;21(2).</w:t>
      </w:r>
    </w:p>
    <w:p w14:paraId="5DBC772C" w14:textId="77777777" w:rsidR="00CC6B4E" w:rsidRPr="00CC6B4E" w:rsidRDefault="00CC6B4E" w:rsidP="00CC6B4E">
      <w:pPr>
        <w:pStyle w:val="EndNoteBibliography"/>
        <w:spacing w:after="0"/>
      </w:pPr>
      <w:r w:rsidRPr="00CC6B4E">
        <w:t>12.</w:t>
      </w:r>
      <w:r w:rsidRPr="00CC6B4E">
        <w:tab/>
        <w:t>Farajzadeh Sheikh A, Savari M, Abbasi Montazeri E, Khoshnood SJP, health g. Genotyping and molecular characterization of clinical Acinetobacter baumannii isolates from a single hospital in Southwestern Iran. 2020;114(5):251-61.</w:t>
      </w:r>
    </w:p>
    <w:p w14:paraId="6B7FCC71" w14:textId="77777777" w:rsidR="00CC6B4E" w:rsidRPr="00CC6B4E" w:rsidRDefault="00CC6B4E" w:rsidP="00CC6B4E">
      <w:pPr>
        <w:pStyle w:val="EndNoteBibliography"/>
        <w:spacing w:after="0"/>
      </w:pPr>
      <w:r w:rsidRPr="00CC6B4E">
        <w:t>13.</w:t>
      </w:r>
      <w:r w:rsidRPr="00CC6B4E">
        <w:tab/>
        <w:t>Asaad AM, Ansari S, Ajlan SE, Awad SMJI, resistance d. Epidemiology of biofilm producing Acinetobacter baumannii nosocomial isolates from a tertiary care hospital in Egypt: a cross-sectional study. 2021:709-17.</w:t>
      </w:r>
    </w:p>
    <w:p w14:paraId="5A6C597B" w14:textId="77777777" w:rsidR="00CC6B4E" w:rsidRPr="00CC6B4E" w:rsidRDefault="00CC6B4E" w:rsidP="00CC6B4E">
      <w:pPr>
        <w:pStyle w:val="EndNoteBibliography"/>
        <w:spacing w:after="0"/>
      </w:pPr>
      <w:r w:rsidRPr="00CC6B4E">
        <w:t>14.</w:t>
      </w:r>
      <w:r w:rsidRPr="00CC6B4E">
        <w:tab/>
        <w:t>Akın F, Yazar A, Doğan M. Determining the infectious pathogens and their resistance to antibiotics in a pediatric intensive care unit. Journal of Pediatric Infectious Diseases. 2018;13(01):042-5.</w:t>
      </w:r>
    </w:p>
    <w:p w14:paraId="400B9C3C" w14:textId="77777777" w:rsidR="00CC6B4E" w:rsidRPr="00CC6B4E" w:rsidRDefault="00CC6B4E" w:rsidP="00CC6B4E">
      <w:pPr>
        <w:pStyle w:val="EndNoteBibliography"/>
        <w:spacing w:after="0"/>
      </w:pPr>
      <w:r w:rsidRPr="00CC6B4E">
        <w:t>15.</w:t>
      </w:r>
      <w:r w:rsidRPr="00CC6B4E">
        <w:tab/>
        <w:t>Al Bshabshe A, Joseph MR, Al Hussein A, Haimour W, Hamid ME. Multidrug resistance Acinetobacter species at the intensive care unit, Aseer Central Hospital, Saudi Arabia: A one year analysis. Asian Pacific journal of tropical medicine. 2016;9(9):903-8.</w:t>
      </w:r>
    </w:p>
    <w:p w14:paraId="6DC6B59A" w14:textId="77777777" w:rsidR="00CC6B4E" w:rsidRPr="00CC6B4E" w:rsidRDefault="00CC6B4E" w:rsidP="00CC6B4E">
      <w:pPr>
        <w:pStyle w:val="EndNoteBibliography"/>
        <w:spacing w:after="0"/>
      </w:pPr>
      <w:r w:rsidRPr="00CC6B4E">
        <w:t>16.</w:t>
      </w:r>
      <w:r w:rsidRPr="00CC6B4E">
        <w:tab/>
        <w:t>Al Samawi MS, Khan FY, Eldeeb Y, Almaslamani M, Alkhal A, Alsoub H, et al. Acinetobacter Infections among Adult Patients in Qatar: A 2-Year Hospital-Based Study. Can J Infect Dis Med Microbiol. 2016;2016:6873689.</w:t>
      </w:r>
    </w:p>
    <w:p w14:paraId="6F29A733" w14:textId="77777777" w:rsidR="00CC6B4E" w:rsidRPr="00CC6B4E" w:rsidRDefault="00CC6B4E" w:rsidP="00CC6B4E">
      <w:pPr>
        <w:pStyle w:val="EndNoteBibliography"/>
        <w:spacing w:after="0"/>
      </w:pPr>
      <w:r w:rsidRPr="00CC6B4E">
        <w:t>17.</w:t>
      </w:r>
      <w:r w:rsidRPr="00CC6B4E">
        <w:tab/>
        <w:t>Abouelfetouh A, Torky AS, Aboulmagd EJB. Role of plasmid carrying bla NDM in mediating antibiotic resistance among Acinetobacter baumannii clinical isolates from Egypt. 2020;10(4):170.</w:t>
      </w:r>
    </w:p>
    <w:p w14:paraId="1B01C80D" w14:textId="77777777" w:rsidR="00CC6B4E" w:rsidRPr="00CC6B4E" w:rsidRDefault="00CC6B4E" w:rsidP="00CC6B4E">
      <w:pPr>
        <w:pStyle w:val="EndNoteBibliography"/>
        <w:spacing w:after="0"/>
      </w:pPr>
      <w:r w:rsidRPr="00CC6B4E">
        <w:t>18.</w:t>
      </w:r>
      <w:r w:rsidRPr="00CC6B4E">
        <w:tab/>
        <w:t>Ayibieke A, Kobayashi A, Suzuki M, Sato W, Mahazu S, Prah I, et al. Prevalence and Characterization of Carbapenem-Hydrolyzing Class D β-Lactamase-Producing Acinetobacter Isolates From Ghana. 2020;11.</w:t>
      </w:r>
    </w:p>
    <w:p w14:paraId="51F0E1F6" w14:textId="77777777" w:rsidR="00CC6B4E" w:rsidRPr="00CC6B4E" w:rsidRDefault="00CC6B4E" w:rsidP="00CC6B4E">
      <w:pPr>
        <w:pStyle w:val="EndNoteBibliography"/>
        <w:spacing w:after="0"/>
      </w:pPr>
      <w:r w:rsidRPr="00CC6B4E">
        <w:t>19.</w:t>
      </w:r>
      <w:r w:rsidRPr="00CC6B4E">
        <w:tab/>
        <w:t>Aljindan R, Bukharie H, Alomar A, Abdalhamid B. Prevalence of digestive tract colonization of carbapenem-resistant Acinetobacter baumannii in hospitals in Saudi Arabia. J Med Microbiol. 2015;64(Pt 4):400-6.</w:t>
      </w:r>
    </w:p>
    <w:p w14:paraId="6C20DDAB" w14:textId="77777777" w:rsidR="00CC6B4E" w:rsidRPr="00CC6B4E" w:rsidRDefault="00CC6B4E" w:rsidP="00CC6B4E">
      <w:pPr>
        <w:pStyle w:val="EndNoteBibliography"/>
        <w:spacing w:after="0"/>
      </w:pPr>
      <w:r w:rsidRPr="00CC6B4E">
        <w:lastRenderedPageBreak/>
        <w:t>20.</w:t>
      </w:r>
      <w:r w:rsidRPr="00CC6B4E">
        <w:tab/>
        <w:t>Aljindan R, Elhadi N. Genetic relationship of multi-resistant acinetobacter baumannii isolates in kingdom of Saudi Arabia. J Pure Appl Microbiol. 2018;12(4):1951-8.</w:t>
      </w:r>
    </w:p>
    <w:p w14:paraId="3F69DFAD" w14:textId="77777777" w:rsidR="00CC6B4E" w:rsidRPr="00CC6B4E" w:rsidRDefault="00CC6B4E" w:rsidP="00CC6B4E">
      <w:pPr>
        <w:pStyle w:val="EndNoteBibliography"/>
        <w:spacing w:after="0"/>
      </w:pPr>
      <w:r w:rsidRPr="00CC6B4E">
        <w:t>21.</w:t>
      </w:r>
      <w:r w:rsidRPr="00CC6B4E">
        <w:tab/>
        <w:t>Bandy A, Almaeen AHJPo. Pathogenic spectrum of blood stream infections and resistance pattern in Gram-negative bacteria from Aljouf region of Saudi Arabia. 2020;15(6):e0233704.</w:t>
      </w:r>
    </w:p>
    <w:p w14:paraId="0BEB8B3A" w14:textId="77777777" w:rsidR="00CC6B4E" w:rsidRPr="00CC6B4E" w:rsidRDefault="00CC6B4E" w:rsidP="00CC6B4E">
      <w:pPr>
        <w:pStyle w:val="EndNoteBibliography"/>
        <w:spacing w:after="0"/>
      </w:pPr>
      <w:r w:rsidRPr="00CC6B4E">
        <w:t>22.</w:t>
      </w:r>
      <w:r w:rsidRPr="00CC6B4E">
        <w:tab/>
        <w:t>Bandy A, Wani FA, Mohammed AH, Dar UF, Dar MR, Tantry BA. Bacteriological profile of wound infections and antimicrobial resistance in selected gram-negative bacteria. African Health Sciences. 2022;4(4):576-86.</w:t>
      </w:r>
    </w:p>
    <w:p w14:paraId="54D62C88" w14:textId="77777777" w:rsidR="00CC6B4E" w:rsidRPr="00CC6B4E" w:rsidRDefault="00CC6B4E" w:rsidP="00CC6B4E">
      <w:pPr>
        <w:pStyle w:val="EndNoteBibliography"/>
        <w:spacing w:after="0"/>
      </w:pPr>
      <w:r w:rsidRPr="00CC6B4E">
        <w:t>23.</w:t>
      </w:r>
      <w:r w:rsidRPr="00CC6B4E">
        <w:tab/>
        <w:t>Altun HU, Yagci S, Bulut C, Sahin H, Kinikli S, Adiloglu AK, et al. Antimicrobial Susceptibilities of Clinical Acinetobacter baumannii Isolates With Different Genotypes. Jundishapur J Microbiol. 2014;7(12):e13347.</w:t>
      </w:r>
    </w:p>
    <w:p w14:paraId="6C3E58FA" w14:textId="77777777" w:rsidR="00CC6B4E" w:rsidRPr="00CC6B4E" w:rsidRDefault="00CC6B4E" w:rsidP="00CC6B4E">
      <w:pPr>
        <w:pStyle w:val="EndNoteBibliography"/>
        <w:spacing w:after="0"/>
      </w:pPr>
      <w:r w:rsidRPr="00CC6B4E">
        <w:t>24.</w:t>
      </w:r>
      <w:r w:rsidRPr="00CC6B4E">
        <w:tab/>
        <w:t>Lavrinenko A, Sheck E, Kolesnichenko S, Azizov I, Turmukhambetova A. Antibiotic resistance and genotypes of nosocomial strains of Acinetobacter baumannii in Kazakhstan. Antibiotics. 2021;10(4):382.</w:t>
      </w:r>
    </w:p>
    <w:p w14:paraId="21747EEB" w14:textId="77777777" w:rsidR="00CC6B4E" w:rsidRPr="00CC6B4E" w:rsidRDefault="00CC6B4E" w:rsidP="00CC6B4E">
      <w:pPr>
        <w:pStyle w:val="EndNoteBibliography"/>
        <w:spacing w:after="0"/>
      </w:pPr>
      <w:r w:rsidRPr="00CC6B4E">
        <w:t>25.</w:t>
      </w:r>
      <w:r w:rsidRPr="00CC6B4E">
        <w:tab/>
        <w:t>Lukić-Grlić A, Kos M, Žižek M, Luxner J, Grisold A, Zarfel G, et al. Emergence of carbapenem-hydrolyzing oxacillinases in Acinetobacter baumannii in children from croatia. 2020;64(4):167-72.</w:t>
      </w:r>
    </w:p>
    <w:p w14:paraId="7F3C7A76" w14:textId="77777777" w:rsidR="00CC6B4E" w:rsidRPr="00CC6B4E" w:rsidRDefault="00CC6B4E" w:rsidP="00CC6B4E">
      <w:pPr>
        <w:pStyle w:val="EndNoteBibliography"/>
        <w:spacing w:after="0"/>
      </w:pPr>
      <w:r w:rsidRPr="00CC6B4E">
        <w:t>26.</w:t>
      </w:r>
      <w:r w:rsidRPr="00CC6B4E">
        <w:tab/>
        <w:t>Adjei AY, Vasaikar SD, Apalata T, Okuthe EG, Songca SP. Phylogenetic analysis of carbapenem-resistant Acinetobacter baumannii isolated from different sources using Multilocus Sequence Typing Scheme. Infection, Genetics and Evolution. 2021;96:105132.</w:t>
      </w:r>
    </w:p>
    <w:p w14:paraId="02BE37D7" w14:textId="77777777" w:rsidR="00CC6B4E" w:rsidRPr="00CC6B4E" w:rsidRDefault="00CC6B4E" w:rsidP="00CC6B4E">
      <w:pPr>
        <w:pStyle w:val="EndNoteBibliography"/>
        <w:spacing w:after="0"/>
      </w:pPr>
      <w:r w:rsidRPr="00CC6B4E">
        <w:t>27.</w:t>
      </w:r>
      <w:r w:rsidRPr="00CC6B4E">
        <w:tab/>
        <w:t>Guzek A, Rybicki Z, Woźniak-Kosek A, Tomaszewski D. Bloodstream infections in the intensive care unit: A single-center retrospective bacteriological analysis between 2007 and 2019. Polish Journal of Microbiology. 2022;71(2):263-77.</w:t>
      </w:r>
    </w:p>
    <w:p w14:paraId="0CC67CAE" w14:textId="77777777" w:rsidR="00CC6B4E" w:rsidRPr="00CC6B4E" w:rsidRDefault="00CC6B4E" w:rsidP="00CC6B4E">
      <w:pPr>
        <w:pStyle w:val="EndNoteBibliography"/>
        <w:spacing w:after="0"/>
      </w:pPr>
      <w:r w:rsidRPr="00CC6B4E">
        <w:t>28.</w:t>
      </w:r>
      <w:r w:rsidRPr="00CC6B4E">
        <w:tab/>
        <w:t>Varghese A, Udayalaxmi J, Rao P, Suman EJJoP, Microbiology A. Blood Stream Infections caused by Non-Fermenting Gram Negative Bacilli, Clinical Correlation, MIC for Colistin, Gene Detection. 2020;14(3).</w:t>
      </w:r>
    </w:p>
    <w:p w14:paraId="5E6D874F" w14:textId="77777777" w:rsidR="00CC6B4E" w:rsidRPr="00CC6B4E" w:rsidRDefault="00CC6B4E" w:rsidP="00CC6B4E">
      <w:pPr>
        <w:pStyle w:val="EndNoteBibliography"/>
        <w:spacing w:after="0"/>
      </w:pPr>
      <w:r w:rsidRPr="00CC6B4E">
        <w:t>29.</w:t>
      </w:r>
      <w:r w:rsidRPr="00CC6B4E">
        <w:tab/>
        <w:t>Gunalan A, Sarumathi D, Sastry AS, Ramanathan V, Rajaa S, Sistla S. Effect of combined colistin and meropenem against meropenem resistant Acinetobacter baumannii and Pseudomonas aeruginosa by checkerboard method: A cross sectional analytical study. Indian Journal of Pharmacology. 2021;53(3):207.</w:t>
      </w:r>
    </w:p>
    <w:p w14:paraId="4B539DE7" w14:textId="77777777" w:rsidR="00CC6B4E" w:rsidRPr="00CC6B4E" w:rsidRDefault="00CC6B4E" w:rsidP="00CC6B4E">
      <w:pPr>
        <w:pStyle w:val="EndNoteBibliography"/>
        <w:spacing w:after="0"/>
      </w:pPr>
      <w:r w:rsidRPr="00CC6B4E">
        <w:t>30.</w:t>
      </w:r>
      <w:r w:rsidRPr="00CC6B4E">
        <w:tab/>
        <w:t>Szczypta A, Talaga-Ćwiertnia K, Kielar M, Krzyściak P, Gajewska A, Szura M, et al. Investigation of acinetobacter baumannii activity in vascular surgery units through epidemiological management based on the analysis of antimicrobial resistance, biofilm formation and genotyping. International Journal of Environmental Research and Public Health. 2021;18(4):1563.</w:t>
      </w:r>
    </w:p>
    <w:p w14:paraId="366F7C39" w14:textId="77777777" w:rsidR="00CC6B4E" w:rsidRPr="00CC6B4E" w:rsidRDefault="00CC6B4E" w:rsidP="00CC6B4E">
      <w:pPr>
        <w:pStyle w:val="EndNoteBibliography"/>
        <w:spacing w:after="0"/>
      </w:pPr>
      <w:r w:rsidRPr="00CC6B4E">
        <w:t>31.</w:t>
      </w:r>
      <w:r w:rsidRPr="00CC6B4E">
        <w:tab/>
        <w:t>Abou Fayad AG, Haraoui L-P, Sleiman A, Jaafar M, Zorgani A, Matar GM, et al. Diversity of Sequence Types and Impact of Fitness Cost among Carbapenem-Resistant Acinetobacter baumannii Isolates from Tripoli, Libya. Antimicrobial Agents and Chemotherapy. 2021;65(8):10.1128/aac. 00277-21.</w:t>
      </w:r>
    </w:p>
    <w:p w14:paraId="59B1E2D0" w14:textId="77777777" w:rsidR="00CC6B4E" w:rsidRPr="00CC6B4E" w:rsidRDefault="00CC6B4E" w:rsidP="00CC6B4E">
      <w:pPr>
        <w:pStyle w:val="EndNoteBibliography"/>
        <w:spacing w:after="0"/>
      </w:pPr>
      <w:r w:rsidRPr="00CC6B4E">
        <w:t>32.</w:t>
      </w:r>
      <w:r w:rsidRPr="00CC6B4E">
        <w:tab/>
        <w:t>Armengol E, Domenech O, Fusté E, Pérez-Guillén I, Borrell J, Sierra J, et al. Efficacy of combinations of colistin with other antimicrobials involves membrane fluidity and efflux machinery. Infection and Drug Resistance. 2019:2031-8.</w:t>
      </w:r>
    </w:p>
    <w:p w14:paraId="62119BF1" w14:textId="77777777" w:rsidR="00CC6B4E" w:rsidRPr="00CC6B4E" w:rsidRDefault="00CC6B4E" w:rsidP="00CC6B4E">
      <w:pPr>
        <w:pStyle w:val="EndNoteBibliography"/>
      </w:pPr>
      <w:r w:rsidRPr="00CC6B4E">
        <w:t>33.</w:t>
      </w:r>
      <w:r w:rsidRPr="00CC6B4E">
        <w:tab/>
        <w:t>Arzu KAYIŞ MA. Molecular Epidemiological Evaluation of</w:t>
      </w:r>
    </w:p>
    <w:p w14:paraId="66160D62" w14:textId="77777777" w:rsidR="00CC6B4E" w:rsidRPr="00CC6B4E" w:rsidRDefault="00CC6B4E" w:rsidP="00CC6B4E">
      <w:pPr>
        <w:pStyle w:val="EndNoteBibliography"/>
      </w:pPr>
      <w:r w:rsidRPr="00CC6B4E">
        <w:t>Acinetobacter baumannii Isolates Isolated As the</w:t>
      </w:r>
    </w:p>
    <w:p w14:paraId="31402278" w14:textId="77777777" w:rsidR="00CC6B4E" w:rsidRPr="00CC6B4E" w:rsidRDefault="00CC6B4E" w:rsidP="00CC6B4E">
      <w:pPr>
        <w:pStyle w:val="EndNoteBibliography"/>
        <w:spacing w:after="0"/>
      </w:pPr>
      <w:r w:rsidRPr="00CC6B4E">
        <w:t xml:space="preserve">Agent of Hospital Infections in Türkiye. FLORA. 2022;27 ( 2 ):227 - 40 </w:t>
      </w:r>
    </w:p>
    <w:p w14:paraId="1046635C" w14:textId="77777777" w:rsidR="00CC6B4E" w:rsidRPr="00CC6B4E" w:rsidRDefault="00CC6B4E" w:rsidP="00CC6B4E">
      <w:pPr>
        <w:pStyle w:val="EndNoteBibliography"/>
        <w:spacing w:after="0"/>
      </w:pPr>
      <w:r w:rsidRPr="00CC6B4E">
        <w:lastRenderedPageBreak/>
        <w:t>34.</w:t>
      </w:r>
      <w:r w:rsidRPr="00CC6B4E">
        <w:tab/>
        <w:t>Asaad AM, Al-Ayed MSZ, Qureshi MA. Emergence of unusual nonfermenting gram-negative nosocomial pathogens in a Saudi hospital. Japanese Journal of Infectious Diseases. 2013;66(6):507-11.</w:t>
      </w:r>
    </w:p>
    <w:p w14:paraId="0BFB9836" w14:textId="77777777" w:rsidR="00CC6B4E" w:rsidRPr="00CC6B4E" w:rsidRDefault="00CC6B4E" w:rsidP="00CC6B4E">
      <w:pPr>
        <w:pStyle w:val="EndNoteBibliography"/>
        <w:spacing w:after="0"/>
      </w:pPr>
      <w:r w:rsidRPr="00CC6B4E">
        <w:t>35.</w:t>
      </w:r>
      <w:r w:rsidRPr="00CC6B4E">
        <w:tab/>
        <w:t>Athanassa ZE, Markantonis SL, Fousteri M-ZF, Myrianthefs PM, Boutzouka EG, Tsakris A, et al. Pharmacokinetics of inhaled colistimethate sodium (CMS) in mechanically ventilated critically ill patients. Intensive care medicine. 2012;38:1779-86.</w:t>
      </w:r>
    </w:p>
    <w:p w14:paraId="3403ABC0" w14:textId="77777777" w:rsidR="00CC6B4E" w:rsidRPr="00CC6B4E" w:rsidRDefault="00CC6B4E" w:rsidP="00CC6B4E">
      <w:pPr>
        <w:pStyle w:val="EndNoteBibliography"/>
        <w:spacing w:after="0"/>
      </w:pPr>
      <w:r w:rsidRPr="00CC6B4E">
        <w:t>36.</w:t>
      </w:r>
      <w:r w:rsidRPr="00CC6B4E">
        <w:tab/>
        <w:t>Aydın M, Ergönül Ö, Azap A, Bilgin H, Aydın G, Çavuş SA, et al. Rapid emergence of colistin resistance and its impact on fatality among healthcare-associated infections. J Hosp Infect. 2018;98(3):260-3.</w:t>
      </w:r>
    </w:p>
    <w:p w14:paraId="63C36C86" w14:textId="77777777" w:rsidR="00CC6B4E" w:rsidRPr="00CC6B4E" w:rsidRDefault="00CC6B4E" w:rsidP="00CC6B4E">
      <w:pPr>
        <w:pStyle w:val="EndNoteBibliography"/>
        <w:spacing w:after="0"/>
      </w:pPr>
      <w:r w:rsidRPr="00CC6B4E">
        <w:t>37.</w:t>
      </w:r>
      <w:r w:rsidRPr="00CC6B4E">
        <w:tab/>
        <w:t>Guclu AU, Kocak AA, Ok MA, Tutluoglu B, Basustaoglu AC, Group RS. Antibacterial resistance in lower respiratory tract bacterial pathogens: A multicenter analysis from turkey. The Journal of Infection in Developing Countries. 2021;15(02):254-62.</w:t>
      </w:r>
    </w:p>
    <w:p w14:paraId="683AABD1" w14:textId="77777777" w:rsidR="00CC6B4E" w:rsidRPr="00CC6B4E" w:rsidRDefault="00CC6B4E" w:rsidP="00CC6B4E">
      <w:pPr>
        <w:pStyle w:val="EndNoteBibliography"/>
        <w:spacing w:after="0"/>
      </w:pPr>
      <w:r w:rsidRPr="00CC6B4E">
        <w:t>38.</w:t>
      </w:r>
      <w:r w:rsidRPr="00CC6B4E">
        <w:tab/>
        <w:t>Mabrouk A, Chebbi Y, Raddaoui A, Krir A, Messadi AA, Achour W, et al. Clonal spread of PER-1 and OXA-23 producing extensively drug resistant Acinetobacter baumannii during an outbreak in a burn intensive care unit in Tunisia. 2020;67(4):222-7.</w:t>
      </w:r>
    </w:p>
    <w:p w14:paraId="6EFB7139" w14:textId="77777777" w:rsidR="00CC6B4E" w:rsidRPr="00CC6B4E" w:rsidRDefault="00CC6B4E" w:rsidP="00CC6B4E">
      <w:pPr>
        <w:pStyle w:val="EndNoteBibliography"/>
        <w:spacing w:after="0"/>
      </w:pPr>
      <w:r w:rsidRPr="00CC6B4E">
        <w:t>39.</w:t>
      </w:r>
      <w:r w:rsidRPr="00CC6B4E">
        <w:tab/>
        <w:t>Bado I, Papa-Ezdra R, Delgado-Blas JF, Gaudio M, Gutiérrez C, Cordeiro NF, et al. Molecular characterization of carbapenem-resistant Acinetobacter baumannii in the intensive care unit of Uruguay's University Hospital identifies the first rmtC gene in the species. Microbial Drug Resistance. 2018;24(7):1012-9.</w:t>
      </w:r>
    </w:p>
    <w:p w14:paraId="5EFB78E5" w14:textId="77777777" w:rsidR="00CC6B4E" w:rsidRPr="00CC6B4E" w:rsidRDefault="00CC6B4E" w:rsidP="00CC6B4E">
      <w:pPr>
        <w:pStyle w:val="EndNoteBibliography"/>
        <w:spacing w:after="0"/>
      </w:pPr>
      <w:r w:rsidRPr="00CC6B4E">
        <w:t>40.</w:t>
      </w:r>
      <w:r w:rsidRPr="00CC6B4E">
        <w:tab/>
        <w:t>Bagheri-Nesami M, Rezai MS, Ahangarkani F, Rafiei A, Nikkhah A, Eslami G, et al. Multidrug and co-resistance patterns of non-fermenting Gram-negative bacilli involved in ventilator-associated pneumonia carrying class 1 integron in the North of Iran. Germs. 2017;7(3):123.</w:t>
      </w:r>
    </w:p>
    <w:p w14:paraId="5E0992AE" w14:textId="77777777" w:rsidR="00CC6B4E" w:rsidRPr="00CC6B4E" w:rsidRDefault="00CC6B4E" w:rsidP="00CC6B4E">
      <w:pPr>
        <w:pStyle w:val="EndNoteBibliography"/>
        <w:spacing w:after="0"/>
      </w:pPr>
      <w:r w:rsidRPr="00CC6B4E">
        <w:t>41.</w:t>
      </w:r>
      <w:r w:rsidRPr="00CC6B4E">
        <w:tab/>
        <w:t>Bahador A, Farshadzadeh Z, Raoofian R, Mokhtaran M, Pourakbari B, Pourhajibagher M, et al. Association of virulence gene expression with colistin-resistance in Acinetobacter baumannii: analysis of genotype, antimicrobial susceptibility, and biofilm formation. Annals of Clinical Microbiology and Antimicrobials. 2018;17:1-12.</w:t>
      </w:r>
    </w:p>
    <w:p w14:paraId="7C5279C0" w14:textId="77777777" w:rsidR="00CC6B4E" w:rsidRPr="00CC6B4E" w:rsidRDefault="00CC6B4E" w:rsidP="00CC6B4E">
      <w:pPr>
        <w:pStyle w:val="EndNoteBibliography"/>
        <w:spacing w:after="0"/>
      </w:pPr>
      <w:r w:rsidRPr="00CC6B4E">
        <w:t>42.</w:t>
      </w:r>
      <w:r w:rsidRPr="00CC6B4E">
        <w:tab/>
        <w:t>Bahador A, Raoo An R, Farshadzadeh Z, Beitollahi L, Khaledi A, Rahimi S, et al. The Prevalence of IS Aba 1 and IS Aba 4 in Acinetobacter baumannii Species of Different International Clone Lineages Among Patients With Burning in Tehran, Iran. Jundishapur J Microbiol. 2015;8(7):e17167.</w:t>
      </w:r>
    </w:p>
    <w:p w14:paraId="38E4C26B" w14:textId="77777777" w:rsidR="00CC6B4E" w:rsidRPr="00CC6B4E" w:rsidRDefault="00CC6B4E" w:rsidP="00CC6B4E">
      <w:pPr>
        <w:pStyle w:val="EndNoteBibliography"/>
        <w:spacing w:after="0"/>
      </w:pPr>
      <w:r w:rsidRPr="00CC6B4E">
        <w:t>43.</w:t>
      </w:r>
      <w:r w:rsidRPr="00CC6B4E">
        <w:tab/>
        <w:t>Bahador A, Taheri M, Pourakbari B, Hashemizadeh Z, Rostami H, Mansoori N, et al. Emergence of rifampicin, tigecycline, and colistin-resistant Acinetobacter baumannii in Iran; spreading of MDR strains of novel International Clone variants. Microbial drug resistance. 2013;19(5):397-406.</w:t>
      </w:r>
    </w:p>
    <w:p w14:paraId="688E803D" w14:textId="77777777" w:rsidR="00CC6B4E" w:rsidRPr="00CC6B4E" w:rsidRDefault="00CC6B4E" w:rsidP="00CC6B4E">
      <w:pPr>
        <w:pStyle w:val="EndNoteBibliography"/>
        <w:spacing w:after="0"/>
      </w:pPr>
      <w:r w:rsidRPr="00CC6B4E">
        <w:t>44.</w:t>
      </w:r>
      <w:r w:rsidRPr="00CC6B4E">
        <w:tab/>
        <w:t>Salehi B, Ghalavand Z, Yadegar A, Eslami G. Characteristics and diversity of mutations in regulatory genes of resistance-nodulation-cell division efflux pumps in association with drug-resistant clinical isolates of Acinetobacter baumannii. Antimicrobial Resistance &amp; Infection Control. 2021;10:1-12.</w:t>
      </w:r>
    </w:p>
    <w:p w14:paraId="26DA1A30" w14:textId="77777777" w:rsidR="00CC6B4E" w:rsidRPr="00CC6B4E" w:rsidRDefault="00CC6B4E" w:rsidP="00CC6B4E">
      <w:pPr>
        <w:pStyle w:val="EndNoteBibliography"/>
        <w:spacing w:after="0"/>
      </w:pPr>
      <w:r w:rsidRPr="00CC6B4E">
        <w:t>45.</w:t>
      </w:r>
      <w:r w:rsidRPr="00CC6B4E">
        <w:tab/>
        <w:t>Khamari B, Lama M, Pachi Pulusu C, Biswal AP, Lingamallu SM, Mukkirla BS, et al. Molecular analyses of biofilm-producing clinical Acinetobacter baumannii isolates from a South Indian Tertiary Care Hospital. 2020;29(6):580-7.</w:t>
      </w:r>
    </w:p>
    <w:p w14:paraId="7BBC340D" w14:textId="77777777" w:rsidR="00CC6B4E" w:rsidRPr="00CC6B4E" w:rsidRDefault="00CC6B4E" w:rsidP="00CC6B4E">
      <w:pPr>
        <w:pStyle w:val="EndNoteBibliography"/>
        <w:spacing w:after="0"/>
      </w:pPr>
      <w:r w:rsidRPr="00CC6B4E">
        <w:t>46.</w:t>
      </w:r>
      <w:r w:rsidRPr="00CC6B4E">
        <w:tab/>
        <w:t>Ballouz T, Aridi J, Afif C, Irani J, Lakis C, Nasreddine R, et al. Risk factors, clinical presentation, and outcome of Acinetobacter baumannii bacteremia. Frontiers in cellular and infection microbiology. 2017;7:156.</w:t>
      </w:r>
    </w:p>
    <w:p w14:paraId="1FB74E2D" w14:textId="77777777" w:rsidR="00CC6B4E" w:rsidRPr="00CC6B4E" w:rsidRDefault="00CC6B4E" w:rsidP="00CC6B4E">
      <w:pPr>
        <w:pStyle w:val="EndNoteBibliography"/>
        <w:spacing w:after="0"/>
      </w:pPr>
      <w:r w:rsidRPr="00CC6B4E">
        <w:t>47.</w:t>
      </w:r>
      <w:r w:rsidRPr="00CC6B4E">
        <w:tab/>
        <w:t>Bardbari AM, Arabestani MR, Karami M, Keramat F, Aghazadeh H, Alikhani MY, et al. Highly synergistic activity of melittin with imipenem and colistin in biofilm inhibition against multidrug-resistant strong biofilm producer strains of Acinetobacter baumannii. European Journal of Clinical Microbiology &amp; Infectious Diseases. 2018;37:443-54.</w:t>
      </w:r>
    </w:p>
    <w:p w14:paraId="0466BC08" w14:textId="77777777" w:rsidR="00CC6B4E" w:rsidRPr="00CC6B4E" w:rsidRDefault="00CC6B4E" w:rsidP="00CC6B4E">
      <w:pPr>
        <w:pStyle w:val="EndNoteBibliography"/>
        <w:spacing w:after="0"/>
      </w:pPr>
      <w:r w:rsidRPr="00CC6B4E">
        <w:lastRenderedPageBreak/>
        <w:t>48.</w:t>
      </w:r>
      <w:r w:rsidRPr="00CC6B4E">
        <w:tab/>
        <w:t>Batarseh A, Al-Sarhan A, Maayteh M, Al-Khatirei S, Alarmouti M. Antibiogram of multidrug resistant Acinetobacter baumannii isolated from clinical specimens at King Hussein Medical Centre, Jordan: a retrospective analysis. East Mediterr Health J. 2016;21(11):828-34.</w:t>
      </w:r>
    </w:p>
    <w:p w14:paraId="35D3EA58" w14:textId="77777777" w:rsidR="00CC6B4E" w:rsidRPr="00CC6B4E" w:rsidRDefault="00CC6B4E" w:rsidP="00CC6B4E">
      <w:pPr>
        <w:pStyle w:val="EndNoteBibliography"/>
        <w:spacing w:after="0"/>
      </w:pPr>
      <w:r w:rsidRPr="00CC6B4E">
        <w:t>49.</w:t>
      </w:r>
      <w:r w:rsidRPr="00CC6B4E">
        <w:tab/>
        <w:t>Bayram Y, Parlak M, Aypak C, Bayram İ. Three-year review of bacteriological profile and antibiogram of burn wound isolates in Van, Turkey. International journal of medical sciences. 2013;10(1):19.</w:t>
      </w:r>
    </w:p>
    <w:p w14:paraId="606CBDE1" w14:textId="77777777" w:rsidR="00CC6B4E" w:rsidRPr="00CC6B4E" w:rsidRDefault="00CC6B4E" w:rsidP="00CC6B4E">
      <w:pPr>
        <w:pStyle w:val="EndNoteBibliography"/>
        <w:spacing w:after="0"/>
      </w:pPr>
      <w:r w:rsidRPr="00CC6B4E">
        <w:t>50.</w:t>
      </w:r>
      <w:r w:rsidRPr="00CC6B4E">
        <w:tab/>
        <w:t>Sobouti B, Mirshekar M, Fallah S, Tabaei A, Mehrabadi JF, Darbandi AJMjotIRoI. Pan drug-resistant Acinetobacter baumannii causing nosocomial infections among burnt children. 2020;34:24.</w:t>
      </w:r>
    </w:p>
    <w:p w14:paraId="03ACBC75" w14:textId="77777777" w:rsidR="00CC6B4E" w:rsidRPr="00CC6B4E" w:rsidRDefault="00CC6B4E" w:rsidP="00CC6B4E">
      <w:pPr>
        <w:pStyle w:val="EndNoteBibliography"/>
        <w:spacing w:after="0"/>
      </w:pPr>
      <w:r w:rsidRPr="00CC6B4E">
        <w:t>51.</w:t>
      </w:r>
      <w:r w:rsidRPr="00CC6B4E">
        <w:tab/>
        <w:t>Balázs B, Tóth Z, Nagy JB, Majoros L, Tóth Á, Kardos G. Faecal carriage of carbapenem-resistant Acinetobacter baumannii: comparison to clinical isolates from the same period (2017–2019). Pathogens. 2022;11(9):1003.</w:t>
      </w:r>
    </w:p>
    <w:p w14:paraId="7FBE25C5" w14:textId="77777777" w:rsidR="00CC6B4E" w:rsidRPr="00CC6B4E" w:rsidRDefault="00CC6B4E" w:rsidP="00CC6B4E">
      <w:pPr>
        <w:pStyle w:val="EndNoteBibliography"/>
        <w:spacing w:after="0"/>
      </w:pPr>
      <w:r w:rsidRPr="00CC6B4E">
        <w:t>52.</w:t>
      </w:r>
      <w:r w:rsidRPr="00CC6B4E">
        <w:tab/>
        <w:t>Segatore B, Piccirilli A, Cherubini S, Principe L, Alloggia G, Mezzatesta ML, et al. In Vitro Activity of Sulbactam–Durlobactam against Carbapenem-Resistant Acinetobacter baumannii Clinical Isolates: A Multicentre Report from Italy. Antibiotics. 2022;11(8):1136.</w:t>
      </w:r>
    </w:p>
    <w:p w14:paraId="1401DDC7" w14:textId="77777777" w:rsidR="00CC6B4E" w:rsidRPr="00CC6B4E" w:rsidRDefault="00CC6B4E" w:rsidP="00CC6B4E">
      <w:pPr>
        <w:pStyle w:val="EndNoteBibliography"/>
        <w:spacing w:after="0"/>
      </w:pPr>
      <w:r w:rsidRPr="00CC6B4E">
        <w:t>53.</w:t>
      </w:r>
      <w:r w:rsidRPr="00CC6B4E">
        <w:tab/>
        <w:t>Santella B, Serretiello E, De Filippis A, Folliero V, Iervolino D, Dell’Annunziata F, et al. Lower respiratory tract pathogens and their antimicrobial susceptibility pattern: a 5-year study. 2021;10(7):851.</w:t>
      </w:r>
    </w:p>
    <w:p w14:paraId="42D775E4" w14:textId="77777777" w:rsidR="00CC6B4E" w:rsidRPr="00CC6B4E" w:rsidRDefault="00CC6B4E" w:rsidP="00CC6B4E">
      <w:pPr>
        <w:pStyle w:val="EndNoteBibliography"/>
        <w:spacing w:after="0"/>
      </w:pPr>
      <w:r w:rsidRPr="00CC6B4E">
        <w:t>54.</w:t>
      </w:r>
      <w:r w:rsidRPr="00CC6B4E">
        <w:tab/>
        <w:t>Liu B, Liu Y, Di X, Zhang X, Wang R, Bai Y, et al. Colistin and anti-Gram-positive bacterial agents against Acinetobacter baumannii. Revista da Sociedade Brasileira de Medicina Tropical. 2014;47:451-6.</w:t>
      </w:r>
    </w:p>
    <w:p w14:paraId="1E3BE6BA" w14:textId="77777777" w:rsidR="00CC6B4E" w:rsidRPr="00CC6B4E" w:rsidRDefault="00CC6B4E" w:rsidP="00CC6B4E">
      <w:pPr>
        <w:pStyle w:val="EndNoteBibliography"/>
        <w:spacing w:after="0"/>
      </w:pPr>
      <w:r w:rsidRPr="00CC6B4E">
        <w:t>55.</w:t>
      </w:r>
      <w:r w:rsidRPr="00CC6B4E">
        <w:tab/>
        <w:t>Bogdan M, Drenjancevic D, Harsanji Drenjancevic I, Bedenic B, Zujic Atalic V, Talapko J, et al. In vitro effect of subminimal inhibitory concentrations of antibiotics on the biofilm formation ability of Acinetobacter baumannii clinical isolates. Journal of Chemotherapy. 2018;30(1):16-24.</w:t>
      </w:r>
    </w:p>
    <w:p w14:paraId="0B4D944F" w14:textId="77777777" w:rsidR="00CC6B4E" w:rsidRPr="00CC6B4E" w:rsidRDefault="00CC6B4E" w:rsidP="00CC6B4E">
      <w:pPr>
        <w:pStyle w:val="EndNoteBibliography"/>
        <w:spacing w:after="0"/>
      </w:pPr>
      <w:r w:rsidRPr="00CC6B4E">
        <w:t>56.</w:t>
      </w:r>
      <w:r w:rsidRPr="00CC6B4E">
        <w:tab/>
        <w:t>Lukovic B, Gajic I, Dimkic I, Kekic D, Zornic S, Pozder T, et al. The first nationwide multicenter study of Acinetobacter baumannii recovered in Serbia: emergence of OXA-72, OXA-23 and NDM-1-producing isolates. 2020;9:1-12.</w:t>
      </w:r>
    </w:p>
    <w:p w14:paraId="397E4E26" w14:textId="77777777" w:rsidR="00CC6B4E" w:rsidRPr="00CC6B4E" w:rsidRDefault="00CC6B4E" w:rsidP="00CC6B4E">
      <w:pPr>
        <w:pStyle w:val="EndNoteBibliography"/>
        <w:spacing w:after="0"/>
      </w:pPr>
      <w:r w:rsidRPr="00CC6B4E">
        <w:t>57.</w:t>
      </w:r>
      <w:r w:rsidRPr="00CC6B4E">
        <w:tab/>
        <w:t>Boral B, Unaldi Ö, Ergin A, Durmaz R, Eser ÖK. A prospective multicenter study on the evaluation of antimicrobial resistance and molecular epidemiology of multidrug-resistant Acinetobacter baumannii infections in intensive care units with clinical and environmental features. Annals of clinical microbiology and antimicrobials. 2019;18(1):1-9.</w:t>
      </w:r>
    </w:p>
    <w:p w14:paraId="67C4099F" w14:textId="77777777" w:rsidR="00CC6B4E" w:rsidRPr="00CC6B4E" w:rsidRDefault="00CC6B4E" w:rsidP="00CC6B4E">
      <w:pPr>
        <w:pStyle w:val="EndNoteBibliography"/>
        <w:spacing w:after="0"/>
      </w:pPr>
      <w:r w:rsidRPr="00CC6B4E">
        <w:t>58.</w:t>
      </w:r>
      <w:r w:rsidRPr="00CC6B4E">
        <w:tab/>
        <w:t>Bozkurt-Guzel C, Savage PB, Akcali A, Ozbek-Celik B. Potential synergy activity of the novel ceragenin, CSA-13, against carbapenem-resistant Acinetobacter baumannii strains isolated from bacteremia patients. BioMed research international. 2014;2014.</w:t>
      </w:r>
    </w:p>
    <w:p w14:paraId="4E69B2C3" w14:textId="77777777" w:rsidR="00CC6B4E" w:rsidRPr="00CC6B4E" w:rsidRDefault="00CC6B4E" w:rsidP="00CC6B4E">
      <w:pPr>
        <w:pStyle w:val="EndNoteBibliography"/>
        <w:spacing w:after="0"/>
      </w:pPr>
      <w:r w:rsidRPr="00CC6B4E">
        <w:t>59.</w:t>
      </w:r>
      <w:r w:rsidRPr="00CC6B4E">
        <w:tab/>
        <w:t>Bedenić B, Likić S, Žižek M, Bratić V, D'Onofrio V, Cavrić G, et al. Causative agents of bloodstream infections in two Croatian hospitals and their resistance mechanisms. Journal of Chemotherapy. 2023;35(4):281-91.</w:t>
      </w:r>
    </w:p>
    <w:p w14:paraId="52701F4B" w14:textId="77777777" w:rsidR="00CC6B4E" w:rsidRPr="00CC6B4E" w:rsidRDefault="00CC6B4E" w:rsidP="00CC6B4E">
      <w:pPr>
        <w:pStyle w:val="EndNoteBibliography"/>
        <w:spacing w:after="0"/>
      </w:pPr>
      <w:r w:rsidRPr="00CC6B4E">
        <w:t>60.</w:t>
      </w:r>
      <w:r w:rsidRPr="00CC6B4E">
        <w:tab/>
        <w:t>Bratić V, Mihaljević S, Verzak Ž, Pleško E, Lukić A, Ćaćić M, et al. Prophylactic application of antibiotics selects extended‐spectrum β‐lactamase and carbapenemases producing Gram‐negative bacteria in the oral cavity. Letters in Applied Microbiology. 2021;73(2):206-19.</w:t>
      </w:r>
    </w:p>
    <w:p w14:paraId="2C0E22A9" w14:textId="77777777" w:rsidR="00CC6B4E" w:rsidRPr="00CC6B4E" w:rsidRDefault="00CC6B4E" w:rsidP="00CC6B4E">
      <w:pPr>
        <w:pStyle w:val="EndNoteBibliography"/>
        <w:spacing w:after="0"/>
      </w:pPr>
      <w:r w:rsidRPr="00CC6B4E">
        <w:t>61.</w:t>
      </w:r>
      <w:r w:rsidRPr="00CC6B4E">
        <w:tab/>
        <w:t>Konca C, Tekin M, Geyik MJTIJoP. Susceptibility patterns of multidrug-resistant Acinetobacter baumannii. 2021;88:120-6.</w:t>
      </w:r>
    </w:p>
    <w:p w14:paraId="2B3E7912" w14:textId="77777777" w:rsidR="00CC6B4E" w:rsidRPr="00CC6B4E" w:rsidRDefault="00CC6B4E" w:rsidP="00CC6B4E">
      <w:pPr>
        <w:pStyle w:val="EndNoteBibliography"/>
        <w:spacing w:after="0"/>
      </w:pPr>
      <w:r w:rsidRPr="00CC6B4E">
        <w:t>62.</w:t>
      </w:r>
      <w:r w:rsidRPr="00CC6B4E">
        <w:tab/>
        <w:t>Camargo CH, Cunha MPV, de Barcellos TAF, Bueno MS, de Jesus Bertani AM, Dos Santos CA, et al. Genomic and phenotypic characterisation of antimicrobial resistance in carbapenem-resistant Acinetobacter baumannii hyperendemic clones CC1, CC15, CC79 and CC25. 2020;56(6):106195.</w:t>
      </w:r>
    </w:p>
    <w:p w14:paraId="56046C73" w14:textId="77777777" w:rsidR="00CC6B4E" w:rsidRPr="00CC6B4E" w:rsidRDefault="00CC6B4E" w:rsidP="00CC6B4E">
      <w:pPr>
        <w:pStyle w:val="EndNoteBibliography"/>
        <w:spacing w:after="0"/>
      </w:pPr>
      <w:r w:rsidRPr="00CC6B4E">
        <w:t>63.</w:t>
      </w:r>
      <w:r w:rsidRPr="00CC6B4E">
        <w:tab/>
        <w:t>Nodari CS, Cayô R, Streling AP, Lei F, Wille J, Almeida MS, et al. Genomic analysis of carbapenem-resistant Acinetobacter baumannii isolates belonging to major endemic clones in South America. 2020;11:584603.</w:t>
      </w:r>
    </w:p>
    <w:p w14:paraId="58DD1E00" w14:textId="77777777" w:rsidR="00CC6B4E" w:rsidRPr="00CC6B4E" w:rsidRDefault="00CC6B4E" w:rsidP="00CC6B4E">
      <w:pPr>
        <w:pStyle w:val="EndNoteBibliography"/>
        <w:spacing w:after="0"/>
      </w:pPr>
      <w:r w:rsidRPr="00CC6B4E">
        <w:lastRenderedPageBreak/>
        <w:t>64.</w:t>
      </w:r>
      <w:r w:rsidRPr="00CC6B4E">
        <w:tab/>
        <w:t>Carretto E, Barbarini D, Dijkshoorn L, van der Reijden T, Brisse S, Passet V, et al. Widespread carbapenem resistant Acinetobacter baumannii clones in Italian hospitals revealed by a multicenter study. Infection, Genetics and Evolution. 2011;11(6):1319-26.</w:t>
      </w:r>
    </w:p>
    <w:p w14:paraId="199C655F" w14:textId="77777777" w:rsidR="00CC6B4E" w:rsidRPr="00CC6B4E" w:rsidRDefault="00CC6B4E" w:rsidP="00CC6B4E">
      <w:pPr>
        <w:pStyle w:val="EndNoteBibliography"/>
        <w:spacing w:after="0"/>
      </w:pPr>
      <w:r w:rsidRPr="00CC6B4E">
        <w:t>65.</w:t>
      </w:r>
      <w:r w:rsidRPr="00CC6B4E">
        <w:tab/>
        <w:t>Özkul C, Hazırolan G. Oxacillinase gene distribution, antibiotic resistance, and their correlation with biofilm formation in Acinetobacter baumannii bloodstream isolates. Microbial Drug Resistance. 2021;27(5):637-46.</w:t>
      </w:r>
    </w:p>
    <w:p w14:paraId="368FDBEA" w14:textId="77777777" w:rsidR="00CC6B4E" w:rsidRPr="00CC6B4E" w:rsidRDefault="00CC6B4E" w:rsidP="00CC6B4E">
      <w:pPr>
        <w:pStyle w:val="EndNoteBibliography"/>
        <w:spacing w:after="0"/>
      </w:pPr>
      <w:r w:rsidRPr="00CC6B4E">
        <w:t>66.</w:t>
      </w:r>
      <w:r w:rsidRPr="00CC6B4E">
        <w:tab/>
        <w:t>Chaari A, Mnif B, Bahloul M, Mahjoubi F, Chtara K, Turki O, et al. Acinetobacter baumannii ventilator-associated pneumonia: epidemiology, clinical characteristics, and prognosis factors. International Journal of infectious diseases. 2013;17(12):e1225-e8.</w:t>
      </w:r>
    </w:p>
    <w:p w14:paraId="12952528" w14:textId="77777777" w:rsidR="00CC6B4E" w:rsidRPr="00CC6B4E" w:rsidRDefault="00CC6B4E" w:rsidP="00CC6B4E">
      <w:pPr>
        <w:pStyle w:val="EndNoteBibliography"/>
        <w:spacing w:after="0"/>
      </w:pPr>
      <w:r w:rsidRPr="00CC6B4E">
        <w:t>67.</w:t>
      </w:r>
      <w:r w:rsidRPr="00CC6B4E">
        <w:tab/>
        <w:t>Longshaw C, Manissero D, Tsuji M, Echols R, Yamano YJJ-AR. In vitro activity of the siderophore cephalosporin, cefiderocol, against molecularly characterized, carbapenem-non-susceptible Gram-negative bacteria from Europe. 2020;2(3):dlaa060.</w:t>
      </w:r>
    </w:p>
    <w:p w14:paraId="75F68E00" w14:textId="77777777" w:rsidR="00CC6B4E" w:rsidRPr="00CC6B4E" w:rsidRDefault="00CC6B4E" w:rsidP="00CC6B4E">
      <w:pPr>
        <w:pStyle w:val="EndNoteBibliography"/>
        <w:spacing w:after="0"/>
      </w:pPr>
      <w:r w:rsidRPr="00CC6B4E">
        <w:t>68.</w:t>
      </w:r>
      <w:r w:rsidRPr="00CC6B4E">
        <w:tab/>
        <w:t>Lin C-H, Lee M-C, Tzen JT, Lee H-M, Chang S-M, Tu W-C, et al. Efficacy of Mastoparan-AF alone and in combination with clinically used antibiotics on nosocomial multidrug-resistant Acinetobacter baumannii. Saudi journal of biological sciences. 2017;24(5):1023-9.</w:t>
      </w:r>
    </w:p>
    <w:p w14:paraId="4A4C6EE5" w14:textId="77777777" w:rsidR="00CC6B4E" w:rsidRPr="00CC6B4E" w:rsidRDefault="00CC6B4E" w:rsidP="00CC6B4E">
      <w:pPr>
        <w:pStyle w:val="EndNoteBibliography"/>
        <w:spacing w:after="0"/>
      </w:pPr>
      <w:r w:rsidRPr="00CC6B4E">
        <w:t>69.</w:t>
      </w:r>
      <w:r w:rsidRPr="00CC6B4E">
        <w:tab/>
        <w:t>Coelho-Souza T, Reis JN, Martins N, Martins IS, Menezes AO, Reis MG, et al. Longitudinal surveillance for meningitis by Acinetobacter in a large urban setting in Brazil. Clin Microbiol Infect. 2013;19(5):E241-4.</w:t>
      </w:r>
    </w:p>
    <w:p w14:paraId="443C3F0F" w14:textId="77777777" w:rsidR="00CC6B4E" w:rsidRPr="00CC6B4E" w:rsidRDefault="00CC6B4E" w:rsidP="00CC6B4E">
      <w:pPr>
        <w:pStyle w:val="EndNoteBibliography"/>
        <w:spacing w:after="0"/>
      </w:pPr>
      <w:r w:rsidRPr="00CC6B4E">
        <w:t>70.</w:t>
      </w:r>
      <w:r w:rsidRPr="00CC6B4E">
        <w:tab/>
        <w:t>Liu C, Chen K, Wu Y, Huang L, Fang Y, Lu J, et al. Epidemiological and genetic characteristics of clinical carbapenem-resistant Acinetobacter baumannii strains collected countrywide from hospital intensive care units (ICUs) in China. Emerging Microbes &amp; Infections. 2022;11(1):1730-41.</w:t>
      </w:r>
    </w:p>
    <w:p w14:paraId="0DAC9554" w14:textId="77777777" w:rsidR="00CC6B4E" w:rsidRPr="00CC6B4E" w:rsidRDefault="00CC6B4E" w:rsidP="00CC6B4E">
      <w:pPr>
        <w:pStyle w:val="EndNoteBibliography"/>
        <w:spacing w:after="0"/>
      </w:pPr>
      <w:r w:rsidRPr="00CC6B4E">
        <w:t>71.</w:t>
      </w:r>
      <w:r w:rsidRPr="00CC6B4E">
        <w:tab/>
        <w:t>Custovic A, Smajlovic J, Tihic N, Hadzic S, Ahmetagic S, Hadzagic H. Epidemiological monitoring of nosocomial infections caused by Acinetobacter baumannii. Medical Archives. 2014;68(6):402.</w:t>
      </w:r>
    </w:p>
    <w:p w14:paraId="2B01E110" w14:textId="77777777" w:rsidR="00CC6B4E" w:rsidRPr="00CC6B4E" w:rsidRDefault="00CC6B4E" w:rsidP="00CC6B4E">
      <w:pPr>
        <w:pStyle w:val="EndNoteBibliography"/>
        <w:spacing w:after="0"/>
      </w:pPr>
      <w:r w:rsidRPr="00CC6B4E">
        <w:t>72.</w:t>
      </w:r>
      <w:r w:rsidRPr="00CC6B4E">
        <w:tab/>
        <w:t>D'Arezzo S, Principe L, Capone A, Petrosillo N, Petrucca A, Visca P. Changing carbapenemase gene pattern in an epidemic multidrug-resistant Acinetobacter baumannii lineage causing multiple outbreaks in central Italy. Journal of Antimicrobial Chemotherapy. 2011;66(1):54-61.</w:t>
      </w:r>
    </w:p>
    <w:p w14:paraId="0CF889B1" w14:textId="77777777" w:rsidR="00CC6B4E" w:rsidRPr="00CC6B4E" w:rsidRDefault="00CC6B4E" w:rsidP="00CC6B4E">
      <w:pPr>
        <w:pStyle w:val="EndNoteBibliography"/>
        <w:spacing w:after="0"/>
      </w:pPr>
      <w:r w:rsidRPr="00CC6B4E">
        <w:t>73.</w:t>
      </w:r>
      <w:r w:rsidRPr="00CC6B4E">
        <w:tab/>
        <w:t>Kim DH, Jung S-I, Kwon KT, Ko KS. Occurrence of diverse AbGRI1-type genomic islands in Acinetobacter baumannii global clone 2 isolates from South Korea. Antimicrobial agents and chemotherapy. 2017;61(2):10.1128/aac. 01972-16.</w:t>
      </w:r>
    </w:p>
    <w:p w14:paraId="3053B102" w14:textId="77777777" w:rsidR="00CC6B4E" w:rsidRPr="00CC6B4E" w:rsidRDefault="00CC6B4E" w:rsidP="00CC6B4E">
      <w:pPr>
        <w:pStyle w:val="EndNoteBibliography"/>
        <w:spacing w:after="0"/>
      </w:pPr>
      <w:r w:rsidRPr="00CC6B4E">
        <w:t>74.</w:t>
      </w:r>
      <w:r w:rsidRPr="00CC6B4E">
        <w:tab/>
        <w:t>Dafopoulou K, Tsakris A, Pournaras S. Changes in antimicrobial resistance of clinical isolates of Acinetobacter baumannii group isolated in Greece, 2010-2015. J Med Microbiol. 2018;67(4):496-8.</w:t>
      </w:r>
    </w:p>
    <w:p w14:paraId="110A682E" w14:textId="77777777" w:rsidR="00CC6B4E" w:rsidRPr="00CC6B4E" w:rsidRDefault="00CC6B4E" w:rsidP="00CC6B4E">
      <w:pPr>
        <w:pStyle w:val="EndNoteBibliography"/>
        <w:spacing w:after="0"/>
      </w:pPr>
      <w:r w:rsidRPr="00CC6B4E">
        <w:t>75.</w:t>
      </w:r>
      <w:r w:rsidRPr="00CC6B4E">
        <w:tab/>
        <w:t>Depka D, Bogiel T, Rzepka M, Gospodarek-Komkowska E. The Prevalence of Virulence Factor Genes among Carbapenem-Non-Susceptible Acinetobacter baumannii Clinical Strains and Their Usefulness as Potential Molecular Biomarkers of Infection. Diagnostics. 2023;13(6):1036.</w:t>
      </w:r>
    </w:p>
    <w:p w14:paraId="0536BAC3" w14:textId="77777777" w:rsidR="00CC6B4E" w:rsidRPr="00CC6B4E" w:rsidRDefault="00CC6B4E" w:rsidP="00CC6B4E">
      <w:pPr>
        <w:pStyle w:val="EndNoteBibliography"/>
        <w:spacing w:after="0"/>
      </w:pPr>
      <w:r w:rsidRPr="00CC6B4E">
        <w:t>76.</w:t>
      </w:r>
      <w:r w:rsidRPr="00CC6B4E">
        <w:tab/>
        <w:t>Bandić-Pavlović D, Zah-Bogović T, Žižek M, Bielen L, Bratić V, Hrabač P, et al. Gram-negative bacteria as causative agents of ventilator-associated pneumonia and their respective resistance mechanisms. 2020;32(7):344-58.</w:t>
      </w:r>
    </w:p>
    <w:p w14:paraId="6A97A102" w14:textId="77777777" w:rsidR="00CC6B4E" w:rsidRPr="00CC6B4E" w:rsidRDefault="00CC6B4E" w:rsidP="00CC6B4E">
      <w:pPr>
        <w:pStyle w:val="EndNoteBibliography"/>
        <w:spacing w:after="0"/>
      </w:pPr>
      <w:r w:rsidRPr="00CC6B4E">
        <w:t>77.</w:t>
      </w:r>
      <w:r w:rsidRPr="00CC6B4E">
        <w:tab/>
        <w:t>De Vos D, Pirnay JP, Bilocq F, Jennes S, Verbeken G, Rose T, et al. Molecular Epidemiology and Clinical Impact of Acinetobacter calcoaceticus-baumannii Complex in a Belgian Burn Wound Center. PLoS One. 2016;11(5):e0156237.</w:t>
      </w:r>
    </w:p>
    <w:p w14:paraId="772F0B3D" w14:textId="77777777" w:rsidR="00CC6B4E" w:rsidRPr="00CC6B4E" w:rsidRDefault="00CC6B4E" w:rsidP="00CC6B4E">
      <w:pPr>
        <w:pStyle w:val="EndNoteBibliography"/>
        <w:spacing w:after="0"/>
      </w:pPr>
      <w:r w:rsidRPr="00CC6B4E">
        <w:t>78.</w:t>
      </w:r>
      <w:r w:rsidRPr="00CC6B4E">
        <w:tab/>
        <w:t>Vandresen DF, Lucio LC, Yamada RS, Vieira AP, Follador FAC, Benedetti VP, et al. Associated factors of Acinetobacter baumannii complex in hospitalized patients: A case-control study. The Journal of Infection in Developing Countries. 2021;15(01):73-80.</w:t>
      </w:r>
    </w:p>
    <w:p w14:paraId="32560B59" w14:textId="77777777" w:rsidR="00CC6B4E" w:rsidRPr="00CC6B4E" w:rsidRDefault="00CC6B4E" w:rsidP="00CC6B4E">
      <w:pPr>
        <w:pStyle w:val="EndNoteBibliography"/>
        <w:spacing w:after="0"/>
      </w:pPr>
      <w:r w:rsidRPr="00CC6B4E">
        <w:t>79.</w:t>
      </w:r>
      <w:r w:rsidRPr="00CC6B4E">
        <w:tab/>
        <w:t>Jalal D, Elzayat MG, Diab AA, El-Shqanqery HE, Samir O, Bakry U, et al. Deciphering multidrug-resistant Acinetobacter baumannii from a pediatric cancer hospital in Egypt. Msphere. 2021;6(6):e00725-21.</w:t>
      </w:r>
    </w:p>
    <w:p w14:paraId="054D4CA3" w14:textId="77777777" w:rsidR="00CC6B4E" w:rsidRPr="00CC6B4E" w:rsidRDefault="00CC6B4E" w:rsidP="00CC6B4E">
      <w:pPr>
        <w:pStyle w:val="EndNoteBibliography"/>
        <w:spacing w:after="0"/>
      </w:pPr>
      <w:r w:rsidRPr="00CC6B4E">
        <w:lastRenderedPageBreak/>
        <w:t>80.</w:t>
      </w:r>
      <w:r w:rsidRPr="00CC6B4E">
        <w:tab/>
        <w:t>Gkentzi D, Tsintoni A, Christopoulou I, Mamalis I, Paliogianni F, Assimakopoulos SF, et al. Extensively-drug resistant Acinetobacter baumannii bacteremia in neonates: effective treatment with the combination of colistin and ampicillin/sulbactam. 2020;32(2):103-6.</w:t>
      </w:r>
    </w:p>
    <w:p w14:paraId="604BF6E7" w14:textId="77777777" w:rsidR="00CC6B4E" w:rsidRPr="00CC6B4E" w:rsidRDefault="00CC6B4E" w:rsidP="00CC6B4E">
      <w:pPr>
        <w:pStyle w:val="EndNoteBibliography"/>
        <w:spacing w:after="0"/>
      </w:pPr>
      <w:r w:rsidRPr="00CC6B4E">
        <w:t>81.</w:t>
      </w:r>
      <w:r w:rsidRPr="00CC6B4E">
        <w:tab/>
        <w:t>Di Domenico EG, Farulla I, Prignano G, Gallo MT, Vespaziani M, Cavallo I, et al. Biofilm is a Major Virulence Determinant in Bacterial Colonization of Chronic Skin Ulcers Independently from the Multidrug Resistant Phenotype. Int J Mol Sci. 2017;18(5).</w:t>
      </w:r>
    </w:p>
    <w:p w14:paraId="002E908B" w14:textId="77777777" w:rsidR="00CC6B4E" w:rsidRPr="00CC6B4E" w:rsidRDefault="00CC6B4E" w:rsidP="00CC6B4E">
      <w:pPr>
        <w:pStyle w:val="EndNoteBibliography"/>
        <w:spacing w:after="0"/>
      </w:pPr>
      <w:r w:rsidRPr="00CC6B4E">
        <w:t>82.</w:t>
      </w:r>
      <w:r w:rsidRPr="00CC6B4E">
        <w:tab/>
        <w:t>Alrahmany D, Omar AF, Harb G, El Nekidy WS, Ghazi IMJA. Acinetobacter baumannii infections in hospitalized patients, treatment outcomes. 2021;10(6):630.</w:t>
      </w:r>
    </w:p>
    <w:p w14:paraId="455DAB6D" w14:textId="77777777" w:rsidR="00CC6B4E" w:rsidRPr="00CC6B4E" w:rsidRDefault="00CC6B4E" w:rsidP="00CC6B4E">
      <w:pPr>
        <w:pStyle w:val="EndNoteBibliography"/>
        <w:spacing w:after="0"/>
      </w:pPr>
      <w:r w:rsidRPr="00CC6B4E">
        <w:t>83.</w:t>
      </w:r>
      <w:r w:rsidRPr="00CC6B4E">
        <w:tab/>
        <w:t>Dias VC, Resende JA, Bastos AN, De Andrade Bastos LQ, De Andrade Bastos VQ, Bastos RV, et al. Epidemiological, Physiological, and Molecular Characteristics of a Brazilian Collection of Carbapenem-Resistant Acinetobacter baumannii and Pseudomonas aeruginosa. Microb Drug Resist. 2017;23(7):852-63.</w:t>
      </w:r>
    </w:p>
    <w:p w14:paraId="02EB66A3" w14:textId="77777777" w:rsidR="00CC6B4E" w:rsidRPr="00CC6B4E" w:rsidRDefault="00CC6B4E" w:rsidP="00CC6B4E">
      <w:pPr>
        <w:pStyle w:val="EndNoteBibliography"/>
        <w:spacing w:after="0"/>
      </w:pPr>
      <w:r w:rsidRPr="00CC6B4E">
        <w:t>84.</w:t>
      </w:r>
      <w:r w:rsidRPr="00CC6B4E">
        <w:tab/>
        <w:t>Petropoulou D, Siopi M, Vourli S, Pournaras S. Activity of sulbactam-durlobactam and comparators against a national collection of carbapenem-resistant Acinetobacter baumannii isolates from Greece. Frontiers in Cellular and Infection Microbiology. 2022;11:1458.</w:t>
      </w:r>
    </w:p>
    <w:p w14:paraId="0FDD23BB" w14:textId="77777777" w:rsidR="00CC6B4E" w:rsidRPr="00CC6B4E" w:rsidRDefault="00CC6B4E" w:rsidP="00CC6B4E">
      <w:pPr>
        <w:pStyle w:val="EndNoteBibliography"/>
        <w:spacing w:after="0"/>
      </w:pPr>
      <w:r w:rsidRPr="00CC6B4E">
        <w:t>85.</w:t>
      </w:r>
      <w:r w:rsidRPr="00CC6B4E">
        <w:tab/>
        <w:t>Taušan Ð, Rančić N, Kostić Z, Ljubenović N, Rakonjac B, Šuljagić V. An assessment of burden of hospital-acquired pneumonia among abdominal surgical patients in tertiary university hospital in Serbia: A matched nested case-control study. Frontiers in Medicine. 2022;9:1040654.</w:t>
      </w:r>
    </w:p>
    <w:p w14:paraId="40CAFBE1" w14:textId="77777777" w:rsidR="00CC6B4E" w:rsidRPr="00CC6B4E" w:rsidRDefault="00CC6B4E" w:rsidP="00CC6B4E">
      <w:pPr>
        <w:pStyle w:val="EndNoteBibliography"/>
        <w:spacing w:after="0"/>
      </w:pPr>
      <w:r w:rsidRPr="00CC6B4E">
        <w:t>86.</w:t>
      </w:r>
      <w:r w:rsidRPr="00CC6B4E">
        <w:tab/>
        <w:t>Doymaz MZ, Karaaslan E. Comparison of antibacterial activities of polymyxin B and colistin against multidrug resistant Gram negative bacteria. Infect Dis (Lond). 2019;51(9):676-82.</w:t>
      </w:r>
    </w:p>
    <w:p w14:paraId="22382DD7" w14:textId="77777777" w:rsidR="00CC6B4E" w:rsidRPr="00CC6B4E" w:rsidRDefault="00CC6B4E" w:rsidP="00CC6B4E">
      <w:pPr>
        <w:pStyle w:val="EndNoteBibliography"/>
        <w:spacing w:after="0"/>
      </w:pPr>
      <w:r w:rsidRPr="00CC6B4E">
        <w:t>87.</w:t>
      </w:r>
      <w:r w:rsidRPr="00CC6B4E">
        <w:tab/>
        <w:t>Duarte A, Ferreira S, Almeida S, Domingues FC. Clinical isolates of Acinetobacter baumannii from a Portuguese hospital: PFGE characterization, antibiotic susceptibility and biofilm-forming ability. Comp Immunol Microbiol Infect Dis. 2016;45:29-33.</w:t>
      </w:r>
    </w:p>
    <w:p w14:paraId="39CEA5A7" w14:textId="77777777" w:rsidR="00CC6B4E" w:rsidRPr="00CC6B4E" w:rsidRDefault="00CC6B4E" w:rsidP="00CC6B4E">
      <w:pPr>
        <w:pStyle w:val="EndNoteBibliography"/>
        <w:spacing w:after="0"/>
      </w:pPr>
      <w:r w:rsidRPr="00CC6B4E">
        <w:t>88.</w:t>
      </w:r>
      <w:r w:rsidRPr="00CC6B4E">
        <w:tab/>
        <w:t>Ho DS, Dinh HC, Le TD, Ho DT, Ngo HT, Nguyen CD. Sputum culture and antibiotic resistance in elderly inpatients with exacerbation of chronic obstructive pulmonary disease at a tertiary geriatric hospital in southern Vietnam. Aging Clinical and Experimental Research. 2023;35(6):1347-56.</w:t>
      </w:r>
    </w:p>
    <w:p w14:paraId="31C492CC" w14:textId="77777777" w:rsidR="00CC6B4E" w:rsidRPr="00CC6B4E" w:rsidRDefault="00CC6B4E" w:rsidP="00CC6B4E">
      <w:pPr>
        <w:pStyle w:val="EndNoteBibliography"/>
        <w:spacing w:after="0"/>
      </w:pPr>
      <w:r w:rsidRPr="00CC6B4E">
        <w:t>89.</w:t>
      </w:r>
      <w:r w:rsidRPr="00CC6B4E">
        <w:tab/>
        <w:t>Diep DTH, Tuan HM, Ngoc KM, Vinh C, Dung TTN, Phat VV, et al. The clinical features and genomic epidemiology of carbapenem-resistant Acinetobacter baumannii infections at a tertiary hospital in Vietnam. Journal of Global Antimicrobial Resistance. 2023;33:267-75.</w:t>
      </w:r>
    </w:p>
    <w:p w14:paraId="1369C2EA" w14:textId="77777777" w:rsidR="00CC6B4E" w:rsidRPr="00CC6B4E" w:rsidRDefault="00CC6B4E" w:rsidP="00CC6B4E">
      <w:pPr>
        <w:pStyle w:val="EndNoteBibliography"/>
        <w:spacing w:after="0"/>
      </w:pPr>
      <w:r w:rsidRPr="00CC6B4E">
        <w:t>90.</w:t>
      </w:r>
      <w:r w:rsidRPr="00CC6B4E">
        <w:tab/>
        <w:t>Durdu B, Kritsotakis EI, Lee ACK, Torun P, Hakyemez IN, Gultepe B, et al. Temporal trends and patterns in antimicrobial-resistant Gram-negative bacteria implicated in intensive care unit-acquired infections: A cohort-based surveillance study in Istanbul, Turkey. J Glob Antimicrob Resist. 2018;14:190-6.</w:t>
      </w:r>
    </w:p>
    <w:p w14:paraId="20839B70" w14:textId="77777777" w:rsidR="00CC6B4E" w:rsidRPr="00CC6B4E" w:rsidRDefault="00CC6B4E" w:rsidP="00CC6B4E">
      <w:pPr>
        <w:pStyle w:val="EndNoteBibliography"/>
        <w:spacing w:after="0"/>
      </w:pPr>
      <w:r w:rsidRPr="00CC6B4E">
        <w:t>91.</w:t>
      </w:r>
      <w:r w:rsidRPr="00CC6B4E">
        <w:tab/>
        <w:t>Çağlan E, Nigiz Ş, Sancak B, Gür DJAmeiH. Resistance and heteroresistance to colistin among clinical isolates of Acinetobacter baumannii. 2020;67(2):107-11.</w:t>
      </w:r>
    </w:p>
    <w:p w14:paraId="25B6FDD5" w14:textId="77777777" w:rsidR="00CC6B4E" w:rsidRPr="00CC6B4E" w:rsidRDefault="00CC6B4E" w:rsidP="00CC6B4E">
      <w:pPr>
        <w:pStyle w:val="EndNoteBibliography"/>
        <w:spacing w:after="0"/>
      </w:pPr>
      <w:r w:rsidRPr="00CC6B4E">
        <w:t>92.</w:t>
      </w:r>
      <w:r w:rsidRPr="00CC6B4E">
        <w:tab/>
        <w:t>Sharifipour E, Shams S, Esmkhani M, Khodadadi J, Fotouhi-Ardakani R, Koohpaei A, et al. Evaluation of bacterial co-infections of the respiratory tract in COVID-19 patients admitted to ICU. 2020;20(1):1-7.</w:t>
      </w:r>
    </w:p>
    <w:p w14:paraId="37CFD0B5" w14:textId="77777777" w:rsidR="00CC6B4E" w:rsidRPr="00CC6B4E" w:rsidRDefault="00CC6B4E" w:rsidP="00CC6B4E">
      <w:pPr>
        <w:pStyle w:val="EndNoteBibliography"/>
        <w:spacing w:after="0"/>
      </w:pPr>
      <w:r w:rsidRPr="00CC6B4E">
        <w:t>93.</w:t>
      </w:r>
      <w:r w:rsidRPr="00CC6B4E">
        <w:tab/>
        <w:t>Buzilă ER, Năstase EV, Luncă C, Bădescu A, Miftode E, Iancu LS. Antibiotic resistance of non-fermenting Gram-negative bacilli isolated at a large Infectious Diseases Hospital in North-Eastern Romania, during an 11-year period. Germs. 2021;11(3):354.</w:t>
      </w:r>
    </w:p>
    <w:p w14:paraId="4B2160FC" w14:textId="77777777" w:rsidR="00CC6B4E" w:rsidRPr="00CC6B4E" w:rsidRDefault="00CC6B4E" w:rsidP="00CC6B4E">
      <w:pPr>
        <w:pStyle w:val="EndNoteBibliography"/>
        <w:spacing w:after="0"/>
      </w:pPr>
      <w:r w:rsidRPr="00CC6B4E">
        <w:t>94.</w:t>
      </w:r>
      <w:r w:rsidRPr="00CC6B4E">
        <w:tab/>
        <w:t>Abbasi E, Goudarzi H, Hashemi A, Chirani AS, Ardebili A, Goudarzi M, et al. Decreased carO gene expression and OXA-type carbapenemases among extensively drug-resistant Acinetobacter baumannii strains isolated from burn patients in Tehran, Iran. Acta Microbiologica et Immunologica Hungarica. 2021;68(1):48-54.</w:t>
      </w:r>
    </w:p>
    <w:p w14:paraId="1509DC65" w14:textId="77777777" w:rsidR="00CC6B4E" w:rsidRPr="00CC6B4E" w:rsidRDefault="00CC6B4E" w:rsidP="00CC6B4E">
      <w:pPr>
        <w:pStyle w:val="EndNoteBibliography"/>
        <w:spacing w:after="0"/>
      </w:pPr>
      <w:r w:rsidRPr="00CC6B4E">
        <w:lastRenderedPageBreak/>
        <w:t>95.</w:t>
      </w:r>
      <w:r w:rsidRPr="00CC6B4E">
        <w:tab/>
        <w:t>Castagnola E, Bagnasco F, Mesini A, Agyeman P, Ammann R, Carlesse F, et al. Antibiotic Resistant Bloodstream Infections in Pediatric Patients Receiving Chemotherapy or Hematopoietic Stem Cell Transplant: Factors Associated with Development of Resistance, Intensive Care Admission and Mortality. Antibiotics (Basel) 2021; 10: 1–14.</w:t>
      </w:r>
    </w:p>
    <w:p w14:paraId="6B46B77E" w14:textId="77777777" w:rsidR="00CC6B4E" w:rsidRPr="00CC6B4E" w:rsidRDefault="00CC6B4E" w:rsidP="00CC6B4E">
      <w:pPr>
        <w:pStyle w:val="EndNoteBibliography"/>
        <w:spacing w:after="0"/>
      </w:pPr>
      <w:r w:rsidRPr="00CC6B4E">
        <w:t>96.</w:t>
      </w:r>
      <w:r w:rsidRPr="00CC6B4E">
        <w:tab/>
        <w:t>El-Shazly S, Dashti A, Vali L, Bolaris M, Ibrahim AS. Molecular epidemiology and characterization of multiple drug-resistant (MDR) clinical isolates of Acinetobacter baumannii. Int J Infect Dis. 2015;41:42-9.</w:t>
      </w:r>
    </w:p>
    <w:p w14:paraId="7191B946" w14:textId="77777777" w:rsidR="00CC6B4E" w:rsidRPr="00CC6B4E" w:rsidRDefault="00CC6B4E" w:rsidP="00CC6B4E">
      <w:pPr>
        <w:pStyle w:val="EndNoteBibliography"/>
        <w:spacing w:after="0"/>
      </w:pPr>
      <w:r w:rsidRPr="00CC6B4E">
        <w:t>97.</w:t>
      </w:r>
      <w:r w:rsidRPr="00CC6B4E">
        <w:tab/>
        <w:t>Cercenado E, Cardenoso L, Penin R, Longshaw C, Henriksen AS, Pascual A. In vitro activity of cefiderocol and comparators against isolates of Gram-negative bacterial pathogens from a range of infection sources: SIDERO</w:t>
      </w:r>
      <w:r w:rsidRPr="00CC6B4E">
        <w:rPr>
          <w:rFonts w:ascii="Cambria Math" w:hAnsi="Cambria Math" w:cs="Cambria Math"/>
        </w:rPr>
        <w:t>‑</w:t>
      </w:r>
      <w:r w:rsidRPr="00CC6B4E">
        <w:t>WT</w:t>
      </w:r>
      <w:r w:rsidRPr="00CC6B4E">
        <w:rPr>
          <w:rFonts w:ascii="Cambria Math" w:hAnsi="Cambria Math" w:cs="Cambria Math"/>
        </w:rPr>
        <w:t>‑</w:t>
      </w:r>
      <w:r w:rsidRPr="00CC6B4E">
        <w:t>2014− 2018 studies in Spain. Journal of Global Antimicrobial Resistance. 2021;26:292-300.</w:t>
      </w:r>
    </w:p>
    <w:p w14:paraId="1E1C9E39" w14:textId="77777777" w:rsidR="00CC6B4E" w:rsidRPr="00CC6B4E" w:rsidRDefault="00CC6B4E" w:rsidP="00CC6B4E">
      <w:pPr>
        <w:pStyle w:val="EndNoteBibliography"/>
        <w:spacing w:after="0"/>
      </w:pPr>
      <w:r w:rsidRPr="00CC6B4E">
        <w:t>98.</w:t>
      </w:r>
      <w:r w:rsidRPr="00CC6B4E">
        <w:tab/>
        <w:t>Shenoy ES, Pierce VM, Sater MR, Pangestu FK, Herriott IC, Bramante JT, et al. Community-acquired in name only: a cluster of carbapenem-resistant Acinetobacter baumannii in a burn intensive care unit and beyond. 2020;41(5):531-8.</w:t>
      </w:r>
    </w:p>
    <w:p w14:paraId="32C192AB" w14:textId="77777777" w:rsidR="00CC6B4E" w:rsidRPr="00CC6B4E" w:rsidRDefault="00CC6B4E" w:rsidP="00CC6B4E">
      <w:pPr>
        <w:pStyle w:val="EndNoteBibliography"/>
        <w:spacing w:after="0"/>
      </w:pPr>
      <w:r w:rsidRPr="00CC6B4E">
        <w:t>99.</w:t>
      </w:r>
      <w:r w:rsidRPr="00CC6B4E">
        <w:tab/>
        <w:t>Yusuf E, Tompa M, Strepis N, Klaassen CH, Goessens WH. High Prevalence of ST502 Carrying an OXA-24 Carbapenemase gene in Carbapenem-Nonsusceptible Acinetobacter baumannii-calcoaceticus Isolates in Romania. Microbial Drug Resistance. 2022;28(6):636-44.</w:t>
      </w:r>
    </w:p>
    <w:p w14:paraId="4C34BB6C" w14:textId="77777777" w:rsidR="00CC6B4E" w:rsidRPr="00CC6B4E" w:rsidRDefault="00CC6B4E" w:rsidP="00CC6B4E">
      <w:pPr>
        <w:pStyle w:val="EndNoteBibliography"/>
        <w:spacing w:after="0"/>
      </w:pPr>
      <w:r w:rsidRPr="00CC6B4E">
        <w:t>100.</w:t>
      </w:r>
      <w:r w:rsidRPr="00CC6B4E">
        <w:tab/>
        <w:t>Esposito S, Pascale R, Esposito I, Noviello S, Russo E, Simone GD, et al. Epidemiology and antibiotic resistance in a large Italian teaching hospital. J Chemother. 2015;27(3):163-6.</w:t>
      </w:r>
    </w:p>
    <w:p w14:paraId="465B93C8" w14:textId="77777777" w:rsidR="00CC6B4E" w:rsidRPr="00CC6B4E" w:rsidRDefault="00CC6B4E" w:rsidP="00CC6B4E">
      <w:pPr>
        <w:pStyle w:val="EndNoteBibliography"/>
        <w:spacing w:after="0"/>
      </w:pPr>
      <w:r w:rsidRPr="00CC6B4E">
        <w:t>101.</w:t>
      </w:r>
      <w:r w:rsidRPr="00CC6B4E">
        <w:tab/>
        <w:t>Esposito S, Gioia R, De Simone G, Noviello S, Lombardi D, Di Crescenzo VG, et al. Bacterial epidemiology and antimicrobial resistance in the surgery wards of a large teaching hospital in Southern Italy. Mediterranean Journal of Hematology and Infectious Diseases. 2015;7(1).</w:t>
      </w:r>
    </w:p>
    <w:p w14:paraId="5F70AC76" w14:textId="77777777" w:rsidR="00CC6B4E" w:rsidRPr="00CC6B4E" w:rsidRDefault="00CC6B4E" w:rsidP="00CC6B4E">
      <w:pPr>
        <w:pStyle w:val="EndNoteBibliography"/>
        <w:spacing w:after="0"/>
      </w:pPr>
      <w:r w:rsidRPr="00CC6B4E">
        <w:t>102.</w:t>
      </w:r>
      <w:r w:rsidRPr="00CC6B4E">
        <w:tab/>
        <w:t>AKKAN KUZUCU E, ÇALIŞKAN, E., ÖCAL, D., DANSUK, Z., ÇAĞATAY, M., ERDEM, Ü. G.,  ... TEKELİ, F. A.           . Investigation of Colistin Resistance and Heteroresistance in Acinetobacter spp. Isolates From Various Clinical Specimens. . Mediterranean Journal of Infection, Microbes and Antimicrobials        2022.</w:t>
      </w:r>
    </w:p>
    <w:p w14:paraId="1086A252" w14:textId="77777777" w:rsidR="00CC6B4E" w:rsidRPr="00CC6B4E" w:rsidRDefault="00CC6B4E" w:rsidP="00CC6B4E">
      <w:pPr>
        <w:pStyle w:val="EndNoteBibliography"/>
        <w:spacing w:after="0"/>
      </w:pPr>
      <w:r w:rsidRPr="00CC6B4E">
        <w:t>103.</w:t>
      </w:r>
      <w:r w:rsidRPr="00CC6B4E">
        <w:tab/>
        <w:t>Falagas ME, Skalidis T, Vardakas KZ, Voulgaris GL, Papanikolaou G, Legakis N. Activity of TP-6076 against carbapenem-resistant Acinetobacter baumannii isolates collected from inpatients in Greek hospitals. Int J Antimicrob Agents. 2018;52(2):269-71.</w:t>
      </w:r>
    </w:p>
    <w:p w14:paraId="7BF52703" w14:textId="77777777" w:rsidR="00CC6B4E" w:rsidRPr="00CC6B4E" w:rsidRDefault="00CC6B4E" w:rsidP="00CC6B4E">
      <w:pPr>
        <w:pStyle w:val="EndNoteBibliography"/>
        <w:spacing w:after="0"/>
      </w:pPr>
      <w:r w:rsidRPr="00CC6B4E">
        <w:t>104.</w:t>
      </w:r>
      <w:r w:rsidRPr="00CC6B4E">
        <w:tab/>
        <w:t>Bakhshi F, Firoozeh F, Badmasti F, Dadashi M, Zibaei M, Khaledi A. Molecular Detection of OXA-type Carbapenemases among Isolated from Burn Patients and Hospital Environments. The Open Microbiology Journal. 2022;16(1).</w:t>
      </w:r>
    </w:p>
    <w:p w14:paraId="5A160074" w14:textId="77777777" w:rsidR="00CC6B4E" w:rsidRPr="00CC6B4E" w:rsidRDefault="00CC6B4E" w:rsidP="00CC6B4E">
      <w:pPr>
        <w:pStyle w:val="EndNoteBibliography"/>
        <w:spacing w:after="0"/>
      </w:pPr>
      <w:r w:rsidRPr="00CC6B4E">
        <w:t>105.</w:t>
      </w:r>
      <w:r w:rsidRPr="00CC6B4E">
        <w:tab/>
        <w:t>Sana F, Hussain A, Hussain W, Zaman G, Abbas MW, Imtiaz A, et al. Frequency and clinical spectrum of multidrug resistant acinetobacter baumannii as a significant nosocomial pathogen in intensive care unit patients. J Ayub Med Coll Abbottabad. 2021;33(Suppl 1):752-6.</w:t>
      </w:r>
    </w:p>
    <w:p w14:paraId="4936296D" w14:textId="77777777" w:rsidR="00CC6B4E" w:rsidRPr="00CC6B4E" w:rsidRDefault="00CC6B4E" w:rsidP="00CC6B4E">
      <w:pPr>
        <w:pStyle w:val="EndNoteBibliography"/>
        <w:spacing w:after="0"/>
      </w:pPr>
      <w:r w:rsidRPr="00CC6B4E">
        <w:t>106.</w:t>
      </w:r>
      <w:r w:rsidRPr="00CC6B4E">
        <w:tab/>
        <w:t>Jabeen F, Khan Z, Sohail M, Tahir A, Tipu I, Murtaza Saleem HG. Antibiotic Resistance Pattern Of Acinetobacter Baumannii Isolated From Bacteremia Patients In Pakistan. Journal of Ayub Medical College Abbottabad-Pakistan. 2022;34(1).</w:t>
      </w:r>
    </w:p>
    <w:p w14:paraId="08B610FF" w14:textId="77777777" w:rsidR="00CC6B4E" w:rsidRPr="00CC6B4E" w:rsidRDefault="00CC6B4E" w:rsidP="00CC6B4E">
      <w:pPr>
        <w:pStyle w:val="EndNoteBibliography"/>
        <w:spacing w:after="0"/>
      </w:pPr>
      <w:r w:rsidRPr="00CC6B4E">
        <w:t>107.</w:t>
      </w:r>
      <w:r w:rsidRPr="00CC6B4E">
        <w:tab/>
        <w:t>Sacco F, Visca P, Runci F, Antonelli G, Raponi GJA. Susceptibility Testing of Colistin for Acinetobacter baumannii: How Far Are We from the Truth? 2021;10(1):48.</w:t>
      </w:r>
    </w:p>
    <w:p w14:paraId="2DD2728A" w14:textId="77777777" w:rsidR="00CC6B4E" w:rsidRPr="00CC6B4E" w:rsidRDefault="00CC6B4E" w:rsidP="00CC6B4E">
      <w:pPr>
        <w:pStyle w:val="EndNoteBibliography"/>
        <w:spacing w:after="0"/>
      </w:pPr>
      <w:r w:rsidRPr="00CC6B4E">
        <w:t>108.</w:t>
      </w:r>
      <w:r w:rsidRPr="00CC6B4E">
        <w:tab/>
        <w:t>Ezadi F, Jamali A, Heidari A, Javid N, Ardebili AJJoGAR. Heteroresistance to colistin in oxacillinase-producing carbapenem-resistant Acinetobacter baumannii clinical isolates from Gorgan, Northern Iran. 2020;21:380-5.</w:t>
      </w:r>
    </w:p>
    <w:p w14:paraId="7E7144C8" w14:textId="77777777" w:rsidR="00CC6B4E" w:rsidRPr="00CC6B4E" w:rsidRDefault="00CC6B4E" w:rsidP="00CC6B4E">
      <w:pPr>
        <w:pStyle w:val="EndNoteBibliography"/>
        <w:spacing w:after="0"/>
      </w:pPr>
      <w:r w:rsidRPr="00CC6B4E">
        <w:t>109.</w:t>
      </w:r>
      <w:r w:rsidRPr="00CC6B4E">
        <w:tab/>
        <w:t>Pasteran F, Danze D, Menocal A, Cabrera C, Castillo I, Albornoz E, et al. Simple phenotypic tests to improve accuracy in screening chromosomal and plasmid-mediated colistin resistance in Gram-negative bacilli. 2020;59(1):10.1128/jcm. 01701-20.</w:t>
      </w:r>
    </w:p>
    <w:p w14:paraId="36E8D453" w14:textId="77777777" w:rsidR="00CC6B4E" w:rsidRPr="00CC6B4E" w:rsidRDefault="00CC6B4E" w:rsidP="00CC6B4E">
      <w:pPr>
        <w:pStyle w:val="EndNoteBibliography"/>
        <w:spacing w:after="0"/>
      </w:pPr>
      <w:r w:rsidRPr="00CC6B4E">
        <w:lastRenderedPageBreak/>
        <w:t>110.</w:t>
      </w:r>
      <w:r w:rsidRPr="00CC6B4E">
        <w:tab/>
        <w:t>Feretzakis G, Loupelis E, Sakagianni A, Skarmoutsou N, Michelidou S, Velentza A, et al. A 2-Year Single-Centre Audit on Antibiotic Resistance of Pseudomonas aeruginosa, Acinetobacter baumannii and Klebsiella pneumoniae Strains from an Intensive Care Unit and Other Wards in a General Public Hospital in Greece. Antibiotics (Basel). 2019;8(2).</w:t>
      </w:r>
    </w:p>
    <w:p w14:paraId="40B0CCFD" w14:textId="77777777" w:rsidR="00CC6B4E" w:rsidRPr="00CC6B4E" w:rsidRDefault="00CC6B4E" w:rsidP="00CC6B4E">
      <w:pPr>
        <w:pStyle w:val="EndNoteBibliography"/>
        <w:spacing w:after="0"/>
      </w:pPr>
      <w:r w:rsidRPr="00CC6B4E">
        <w:t>111.</w:t>
      </w:r>
      <w:r w:rsidRPr="00CC6B4E">
        <w:tab/>
        <w:t>Flamm RK, Rhomberg PR, Jones RN, Farrell DJ. In vitro activity of RX-P873 against Enterobacteriaceae, Pseudomonas aeruginosa, and Acinetobacter baumannii. Antimicrob Agents Chemother. 2015;59(4):2280-5.</w:t>
      </w:r>
    </w:p>
    <w:p w14:paraId="46F71A05" w14:textId="77777777" w:rsidR="00CC6B4E" w:rsidRPr="00CC6B4E" w:rsidRDefault="00CC6B4E" w:rsidP="00CC6B4E">
      <w:pPr>
        <w:pStyle w:val="EndNoteBibliography"/>
        <w:spacing w:after="0"/>
      </w:pPr>
      <w:r w:rsidRPr="00CC6B4E">
        <w:t>112.</w:t>
      </w:r>
      <w:r w:rsidRPr="00CC6B4E">
        <w:tab/>
        <w:t>Flamm RK, Farrell DJ, Sader HS, Jones RN. Ceftazidime/avibactam activity tested against Gram-negative bacteria isolated from bloodstream, pneumonia, intra-abdominal and urinary tract infections in US medical centres (2012). J Antimicrob Chemother. 2014;69(6):1589-98.</w:t>
      </w:r>
    </w:p>
    <w:p w14:paraId="015F73AF" w14:textId="77777777" w:rsidR="00CC6B4E" w:rsidRPr="00CC6B4E" w:rsidRDefault="00CC6B4E" w:rsidP="00CC6B4E">
      <w:pPr>
        <w:pStyle w:val="EndNoteBibliography"/>
        <w:spacing w:after="0"/>
      </w:pPr>
      <w:r w:rsidRPr="00CC6B4E">
        <w:t>113.</w:t>
      </w:r>
      <w:r w:rsidRPr="00CC6B4E">
        <w:tab/>
        <w:t>Alvares FA, de Oliveira CS, Alves DCI, Braun GJRdEeCdI. Ventilator-associated pneumonia: incidence, microbial etiology and antimicrobial resistance profile. 2021;11(4):01-8.</w:t>
      </w:r>
    </w:p>
    <w:p w14:paraId="17C62D92" w14:textId="77777777" w:rsidR="00CC6B4E" w:rsidRPr="00CC6B4E" w:rsidRDefault="00CC6B4E" w:rsidP="00CC6B4E">
      <w:pPr>
        <w:pStyle w:val="EndNoteBibliography"/>
        <w:spacing w:after="0"/>
      </w:pPr>
      <w:r w:rsidRPr="00CC6B4E">
        <w:t>114.</w:t>
      </w:r>
      <w:r w:rsidRPr="00CC6B4E">
        <w:tab/>
        <w:t>Fu Y, Zhou J, Zhou H, Yang Q, Wei Z, Yu Y, et al. Wide dissemination of OXA-23-producing carbapenem-resistant Acinetobacter baumannii clonal complex 22 in multiple cities of China. J Antimicrob Chemother. 2010;65(4):644-50.</w:t>
      </w:r>
    </w:p>
    <w:p w14:paraId="19B4ABCF" w14:textId="77777777" w:rsidR="00CC6B4E" w:rsidRPr="00CC6B4E" w:rsidRDefault="00CC6B4E" w:rsidP="00CC6B4E">
      <w:pPr>
        <w:pStyle w:val="EndNoteBibliography"/>
        <w:spacing w:after="0"/>
      </w:pPr>
      <w:r w:rsidRPr="00CC6B4E">
        <w:t>115.</w:t>
      </w:r>
      <w:r w:rsidRPr="00CC6B4E">
        <w:tab/>
        <w:t>Bianco G, Boattini M, Comini S, Iannaccone M, Casale R, Allizond V, et al. Activity of ceftolozane-tazobactam, ceftazidime-avibactam, meropenem-vaborbactam, cefiderocol and comparators against Gram-negative organisms causing bloodstream infections in Northern Italy (2019–2021): Emergence of complex resistance phenotypes. Journal of Chemotherapy. 2022;34(5):302-10.</w:t>
      </w:r>
    </w:p>
    <w:p w14:paraId="1FD3E852" w14:textId="77777777" w:rsidR="00CC6B4E" w:rsidRPr="00CC6B4E" w:rsidRDefault="00CC6B4E" w:rsidP="00CC6B4E">
      <w:pPr>
        <w:pStyle w:val="EndNoteBibliography"/>
        <w:spacing w:after="0"/>
      </w:pPr>
      <w:r w:rsidRPr="00CC6B4E">
        <w:t>116.</w:t>
      </w:r>
      <w:r w:rsidRPr="00CC6B4E">
        <w:tab/>
        <w:t>Wareth G, Linde J, Nguyen NH, Nguyen TN, Sprague LD, Pletz MW, et al. WGS-based analysis of carbapenem-resistant Acinetobacter baumannii in Vietnam and molecular characterization of antimicrobial determinants and MLST in Southeast Asia. Antibiotics. 2021;10(5):563.</w:t>
      </w:r>
    </w:p>
    <w:p w14:paraId="15928048" w14:textId="77777777" w:rsidR="00CC6B4E" w:rsidRPr="00CC6B4E" w:rsidRDefault="00CC6B4E" w:rsidP="00CC6B4E">
      <w:pPr>
        <w:pStyle w:val="EndNoteBibliography"/>
        <w:spacing w:after="0"/>
      </w:pPr>
      <w:r w:rsidRPr="00CC6B4E">
        <w:t>117.</w:t>
      </w:r>
      <w:r w:rsidRPr="00CC6B4E">
        <w:tab/>
        <w:t>Gazel D, Otkun M. Investigation of Colistin Heteroresistance and Some Factors Affecting Heteroresistance in Carbapenem-Resistant A. baumannii Strains. Mediterranean Journal of Infection Microbes and Antimicrobials. 2018.</w:t>
      </w:r>
    </w:p>
    <w:p w14:paraId="05B9A706" w14:textId="77777777" w:rsidR="00CC6B4E" w:rsidRPr="00CC6B4E" w:rsidRDefault="00CC6B4E" w:rsidP="00CC6B4E">
      <w:pPr>
        <w:pStyle w:val="EndNoteBibliography"/>
        <w:spacing w:after="0"/>
      </w:pPr>
      <w:r w:rsidRPr="00CC6B4E">
        <w:t>118.</w:t>
      </w:r>
      <w:r w:rsidRPr="00CC6B4E">
        <w:tab/>
        <w:t>Papathanakos G, Andrianopoulos I, Papathanasiou A, Priavali E, Koulenti D, Koulouras VJM. Colistin-resistant Acinetobacter baumannii bacteremia: a serious threat for critically ill patients. 2020;8(2):287.</w:t>
      </w:r>
    </w:p>
    <w:p w14:paraId="1F6EF37F" w14:textId="77777777" w:rsidR="00CC6B4E" w:rsidRPr="00CC6B4E" w:rsidRDefault="00CC6B4E" w:rsidP="00CC6B4E">
      <w:pPr>
        <w:pStyle w:val="EndNoteBibliography"/>
        <w:spacing w:after="0"/>
      </w:pPr>
      <w:r w:rsidRPr="00CC6B4E">
        <w:t>119.</w:t>
      </w:r>
      <w:r w:rsidRPr="00CC6B4E">
        <w:tab/>
        <w:t>Ghaith DM, Zafer MM, Al-Agamy MH, Alyamani EJ, Booq RY, Almoazzamy O. The emergence of a novel sequence type of MDR Acinetobacter baumannii from the intensive care unit of an Egyptian tertiary care hospital. Ann Clin Microbiol Antimicrob. 2017;16(1):34.</w:t>
      </w:r>
    </w:p>
    <w:p w14:paraId="70A647C7" w14:textId="77777777" w:rsidR="00CC6B4E" w:rsidRPr="00CC6B4E" w:rsidRDefault="00CC6B4E" w:rsidP="00CC6B4E">
      <w:pPr>
        <w:pStyle w:val="EndNoteBibliography"/>
        <w:spacing w:after="0"/>
      </w:pPr>
      <w:r w:rsidRPr="00CC6B4E">
        <w:t>120.</w:t>
      </w:r>
      <w:r w:rsidRPr="00CC6B4E">
        <w:tab/>
        <w:t>Gholami M, Moshiri M, Ahanjan M, Salimi Chirani A, Hasannejad-Bibalan M, Asadi A, et al. The diversity of class B and class D carbapenemases in clinical Acinetobacter baumannii isolates. Le infezioni in medicina : rivista periodica di eziologia, epidemiologia, diagnostica, clinica e terapia delle patologie infettive. 2018;26:329-35.</w:t>
      </w:r>
    </w:p>
    <w:p w14:paraId="52310A18" w14:textId="77777777" w:rsidR="00CC6B4E" w:rsidRPr="00CC6B4E" w:rsidRDefault="00CC6B4E" w:rsidP="00CC6B4E">
      <w:pPr>
        <w:pStyle w:val="EndNoteBibliography"/>
        <w:spacing w:after="0"/>
      </w:pPr>
      <w:r w:rsidRPr="00CC6B4E">
        <w:t>121.</w:t>
      </w:r>
      <w:r w:rsidRPr="00CC6B4E">
        <w:tab/>
        <w:t>Giamarellos-Bourboulis EJ, Xirouchaki E, Giamarellou H. Interactions of colistin and rifampin on multidrug-resistant Acinetobacter baumannii. Diagn Microbiol Infect Dis. 2001;40(3):117-20.</w:t>
      </w:r>
    </w:p>
    <w:p w14:paraId="791ABDDC" w14:textId="77777777" w:rsidR="00CC6B4E" w:rsidRPr="00CC6B4E" w:rsidRDefault="00CC6B4E" w:rsidP="00CC6B4E">
      <w:pPr>
        <w:pStyle w:val="EndNoteBibliography"/>
        <w:spacing w:after="0"/>
      </w:pPr>
      <w:r w:rsidRPr="00CC6B4E">
        <w:t>122.</w:t>
      </w:r>
      <w:r w:rsidRPr="00CC6B4E">
        <w:tab/>
        <w:t>Giannouli M, Di Popolo A, Durante-Mangoni E, Bernardo M, Cuccurullo S, Amato G, et al. Molecular epidemiology and mechanisms of rifampicin resistance in Acinetobacter baumannii isolates from Italy. Int J Antimicrob Agents. 2012;39(1):58-63.</w:t>
      </w:r>
    </w:p>
    <w:p w14:paraId="3FB6415A" w14:textId="77777777" w:rsidR="00CC6B4E" w:rsidRPr="00CC6B4E" w:rsidRDefault="00CC6B4E" w:rsidP="00CC6B4E">
      <w:pPr>
        <w:pStyle w:val="EndNoteBibliography"/>
        <w:spacing w:after="0"/>
      </w:pPr>
      <w:r w:rsidRPr="00CC6B4E">
        <w:t>123.</w:t>
      </w:r>
      <w:r w:rsidRPr="00CC6B4E">
        <w:tab/>
        <w:t>Montrucchio G, Corcione S, Lupia T, Shbaklo N, Olivieri C, Poggioli M, et al. The burden of carbapenem-resistant Acinetobacter baumannii in ICU COVID-19 patients: a regional experience. Journal of clinical medicine. 2022;11(17):5208.</w:t>
      </w:r>
    </w:p>
    <w:p w14:paraId="1EB26878" w14:textId="77777777" w:rsidR="00CC6B4E" w:rsidRPr="00CC6B4E" w:rsidRDefault="00CC6B4E" w:rsidP="00CC6B4E">
      <w:pPr>
        <w:pStyle w:val="EndNoteBibliography"/>
        <w:spacing w:after="0"/>
      </w:pPr>
      <w:r w:rsidRPr="00CC6B4E">
        <w:t>124.</w:t>
      </w:r>
      <w:r w:rsidRPr="00CC6B4E">
        <w:tab/>
        <w:t>Goudarzi H, Azad M, Seyedjavadi SS, Azimi H, Salimi Chirani A, Fallah Omrani V, et al. Characterization of integrons and associated gene cassettes in Acinetobacter baumannii strains isolated from intensive care unit in Tehran, Iran. Journal of Acute Disease. 2016;5(5):386-92.</w:t>
      </w:r>
    </w:p>
    <w:p w14:paraId="4B5AB105" w14:textId="77777777" w:rsidR="00CC6B4E" w:rsidRPr="00CC6B4E" w:rsidRDefault="00CC6B4E" w:rsidP="00CC6B4E">
      <w:pPr>
        <w:pStyle w:val="EndNoteBibliography"/>
        <w:spacing w:after="0"/>
      </w:pPr>
      <w:r w:rsidRPr="00CC6B4E">
        <w:lastRenderedPageBreak/>
        <w:t>125.</w:t>
      </w:r>
      <w:r w:rsidRPr="00CC6B4E">
        <w:tab/>
        <w:t>Guzek A, Korzeniewski K, Tomaszewski D, Rybicki Z, Zwolinska E. Bacteriological Assessment of Pneumonia Caused by Gram-Negative Bacteria in Patients Hospitalized in Intensive Care Unit. Adv Exp Med Biol. 2017;955:39-46.</w:t>
      </w:r>
    </w:p>
    <w:p w14:paraId="7B97749E" w14:textId="77777777" w:rsidR="00CC6B4E" w:rsidRPr="00CC6B4E" w:rsidRDefault="00CC6B4E" w:rsidP="00CC6B4E">
      <w:pPr>
        <w:pStyle w:val="EndNoteBibliography"/>
        <w:spacing w:after="0"/>
      </w:pPr>
      <w:r w:rsidRPr="00CC6B4E">
        <w:t>126.</w:t>
      </w:r>
      <w:r w:rsidRPr="00CC6B4E">
        <w:tab/>
        <w:t>Guzek A, Rybicki Z, Korzeniewski K, Mackiewicz K, Saks E, Chciałowski A, et al. Etiological Factors Causing Lower Respiratory Tract Infections Isolated from Hospitalized Patients. In: Pokorski M, editor. Respiratory Infections. Cham: Springer International Publishing; 2015. p. 37-44.</w:t>
      </w:r>
    </w:p>
    <w:p w14:paraId="0AB818C7" w14:textId="77777777" w:rsidR="00CC6B4E" w:rsidRPr="00CC6B4E" w:rsidRDefault="00CC6B4E" w:rsidP="00CC6B4E">
      <w:pPr>
        <w:pStyle w:val="EndNoteBibliography"/>
        <w:spacing w:after="0"/>
      </w:pPr>
      <w:r w:rsidRPr="00CC6B4E">
        <w:t>127.</w:t>
      </w:r>
      <w:r w:rsidRPr="00CC6B4E">
        <w:tab/>
        <w:t>Hackel MA, Tsuji M, Yamano Y, Echols R, Karlowsky JA, Sahm DF. In Vitro Activity of the Siderophore Cephalosporin, Cefiderocol, against Carbapenem-Nonsusceptible and Multidrug-Resistant Isolates of Gram-Negative Bacilli Collected Worldwide in 2014 to 2016. Antimicrob Agents Chemother. 2018;62(2).</w:t>
      </w:r>
    </w:p>
    <w:p w14:paraId="2DEBC938" w14:textId="77777777" w:rsidR="00CC6B4E" w:rsidRPr="00CC6B4E" w:rsidRDefault="00CC6B4E" w:rsidP="00CC6B4E">
      <w:pPr>
        <w:pStyle w:val="EndNoteBibliography"/>
        <w:spacing w:after="0"/>
      </w:pPr>
      <w:r w:rsidRPr="00CC6B4E">
        <w:t>128.</w:t>
      </w:r>
      <w:r w:rsidRPr="00CC6B4E">
        <w:tab/>
        <w:t>Kon H, Abramov S, Amar Ben Dalak M, Elmaliach N, Schwartz D, Carmeli Y, et al. Performance of Rapid Polymyxin™ NP and Rapid Polymyxin™ Acinetobacter for the detection of polymyxin resistance in carbapenem-resistant Acinetobacter baumannii and Enterobacterales. 2020;75(6):1484-90.</w:t>
      </w:r>
    </w:p>
    <w:p w14:paraId="6C682513" w14:textId="77777777" w:rsidR="00CC6B4E" w:rsidRPr="00CC6B4E" w:rsidRDefault="00CC6B4E" w:rsidP="00CC6B4E">
      <w:pPr>
        <w:pStyle w:val="EndNoteBibliography"/>
        <w:spacing w:after="0"/>
      </w:pPr>
      <w:r w:rsidRPr="00CC6B4E">
        <w:t>129.</w:t>
      </w:r>
      <w:r w:rsidRPr="00CC6B4E">
        <w:tab/>
        <w:t>Necati Hakyemez I, Kucukbayrak A, Tas T, Burcu Yikilgan A, Akkaya A, Yasayacak A, et al. Nosocomial Acinetobacter baumannii Infections and Changing Antibiotic Resistance. Pak J Med Sci. 2013;29(5):1245-8.</w:t>
      </w:r>
    </w:p>
    <w:p w14:paraId="6DEBA0AA" w14:textId="77777777" w:rsidR="00CC6B4E" w:rsidRPr="00CC6B4E" w:rsidRDefault="00CC6B4E" w:rsidP="00CC6B4E">
      <w:pPr>
        <w:pStyle w:val="EndNoteBibliography"/>
        <w:spacing w:after="0"/>
      </w:pPr>
      <w:r w:rsidRPr="00CC6B4E">
        <w:t>130.</w:t>
      </w:r>
      <w:r w:rsidRPr="00CC6B4E">
        <w:tab/>
        <w:t>Seifert H, Stefanik D, Olesky M, Higgins PGJIjoaa. In vitro activity of the novel fluorocycline TP-6076 against carbapenem-resistant Acinetobacter baumannii. 2020;55(1):105829.</w:t>
      </w:r>
    </w:p>
    <w:p w14:paraId="02C02B1D" w14:textId="77777777" w:rsidR="00CC6B4E" w:rsidRPr="00CC6B4E" w:rsidRDefault="00CC6B4E" w:rsidP="00CC6B4E">
      <w:pPr>
        <w:pStyle w:val="EndNoteBibliography"/>
        <w:spacing w:after="0"/>
      </w:pPr>
      <w:r w:rsidRPr="00CC6B4E">
        <w:t>131.</w:t>
      </w:r>
      <w:r w:rsidRPr="00CC6B4E">
        <w:tab/>
        <w:t>Seifert H, Blondeau J, Lucassen K, Utt EA. Global update on the in vitro activity of tigecycline and comparators against isolates of Acinetobacter baumannii and rates of resistant phenotypes (2016–2018). Journal of Global Antimicrobial Resistance. 2022;31:82-9.</w:t>
      </w:r>
    </w:p>
    <w:p w14:paraId="1C9D7B03" w14:textId="77777777" w:rsidR="00CC6B4E" w:rsidRPr="00CC6B4E" w:rsidRDefault="00CC6B4E" w:rsidP="00CC6B4E">
      <w:pPr>
        <w:pStyle w:val="EndNoteBibliography"/>
        <w:spacing w:after="0"/>
      </w:pPr>
      <w:r w:rsidRPr="00CC6B4E">
        <w:t>132.</w:t>
      </w:r>
      <w:r w:rsidRPr="00CC6B4E">
        <w:tab/>
        <w:t>Ejaz H, Qamar MU, Junaid K, Younas S, Taj Z, Bukhari SNA, et al. The Molecular Detection of Class B and Class D Carbapenemases in Clinical Strains of Acinetobacter calcoaceticus-baumannii Complex: The High Burden of Antibiotic Resistance and the Co-Existence of Carbapenemase Genes. 2022;11(9):1168.</w:t>
      </w:r>
    </w:p>
    <w:p w14:paraId="087474D6" w14:textId="77777777" w:rsidR="00CC6B4E" w:rsidRPr="00CC6B4E" w:rsidRDefault="00CC6B4E" w:rsidP="00CC6B4E">
      <w:pPr>
        <w:pStyle w:val="EndNoteBibliography"/>
        <w:spacing w:after="0"/>
      </w:pPr>
      <w:r w:rsidRPr="00CC6B4E">
        <w:t>133.</w:t>
      </w:r>
      <w:r w:rsidRPr="00CC6B4E">
        <w:tab/>
        <w:t>Ejaz H, Ahmad M, Younas S, Junaid K, Abosalif KOA, Abdalla AE, et al. Molecular epidemiology of extensively-drug resistant Acinetobacter baumannii sequence type 2 co-harboring bla NDM and bla OXA from clinical origin. 2021:1931-9.</w:t>
      </w:r>
    </w:p>
    <w:p w14:paraId="1DB0A157" w14:textId="77777777" w:rsidR="00CC6B4E" w:rsidRPr="00CC6B4E" w:rsidRDefault="00CC6B4E" w:rsidP="00CC6B4E">
      <w:pPr>
        <w:pStyle w:val="EndNoteBibliography"/>
        <w:spacing w:after="0"/>
      </w:pPr>
      <w:r w:rsidRPr="00CC6B4E">
        <w:t>134.</w:t>
      </w:r>
      <w:r w:rsidRPr="00CC6B4E">
        <w:tab/>
        <w:t>Chen H, Wang Z, Li H, Wang Q, Zhao C, He W, et al. In Vitro Analysis of Activities of 16 Antimicrobial Agents against Gram-Negative Bacteria from Six Teaching Hospitals in China. Jpn J Infect Dis. 2015;68(4):263-7.</w:t>
      </w:r>
    </w:p>
    <w:p w14:paraId="366DE845" w14:textId="77777777" w:rsidR="00CC6B4E" w:rsidRPr="00CC6B4E" w:rsidRDefault="00CC6B4E" w:rsidP="00CC6B4E">
      <w:pPr>
        <w:pStyle w:val="EndNoteBibliography"/>
        <w:spacing w:after="0"/>
      </w:pPr>
      <w:r w:rsidRPr="00CC6B4E">
        <w:t>135.</w:t>
      </w:r>
      <w:r w:rsidRPr="00CC6B4E">
        <w:tab/>
        <w:t>Özçelik HB, Yildirim T, Marakli S, Idil Ö. Investigation of oxacillinases type beta-lactamases in carbapenems resistant Acinetobacter baumannii clinical isolates. Reviews and Research in Medical Microbiology. 2020;31(4):209-14.</w:t>
      </w:r>
    </w:p>
    <w:p w14:paraId="242BC56E" w14:textId="77777777" w:rsidR="00CC6B4E" w:rsidRPr="00CC6B4E" w:rsidRDefault="00CC6B4E" w:rsidP="00CC6B4E">
      <w:pPr>
        <w:pStyle w:val="EndNoteBibliography"/>
        <w:spacing w:after="0"/>
      </w:pPr>
      <w:r w:rsidRPr="00CC6B4E">
        <w:t>136.</w:t>
      </w:r>
      <w:r w:rsidRPr="00CC6B4E">
        <w:tab/>
        <w:t>Zhang H, Zhang G, Zhang J, Duan S, Kang Y, Yang Q, et al. Antimicrobial Activity of Colistin Against Contemporary (2015–2017) P. aeruginosa and A. baumannii Isolates From a Chinese Surveillance Program. Frontiers in Microbiology. 2020;11:1966.</w:t>
      </w:r>
    </w:p>
    <w:p w14:paraId="259D9BCC" w14:textId="77777777" w:rsidR="00CC6B4E" w:rsidRPr="00CC6B4E" w:rsidRDefault="00CC6B4E" w:rsidP="00CC6B4E">
      <w:pPr>
        <w:pStyle w:val="EndNoteBibliography"/>
        <w:spacing w:after="0"/>
      </w:pPr>
      <w:r w:rsidRPr="00CC6B4E">
        <w:t>137.</w:t>
      </w:r>
      <w:r w:rsidRPr="00CC6B4E">
        <w:tab/>
        <w:t>Zhang H, Jia P, Zhu Y, Zhang G, Zhang J, Kang W, et al. Susceptibility to imipenem/relebactam of Pseudomonas aeruginosa and acinetobacter baumannii isolates from Chinese intra-abdominal, respiratory and urinary tract infections: SMART 2015 to 2018. Infection and Drug Resistance. 2021:3509-18.</w:t>
      </w:r>
    </w:p>
    <w:p w14:paraId="7A150288" w14:textId="77777777" w:rsidR="00CC6B4E" w:rsidRPr="00CC6B4E" w:rsidRDefault="00CC6B4E" w:rsidP="00CC6B4E">
      <w:pPr>
        <w:pStyle w:val="EndNoteBibliography"/>
        <w:spacing w:after="0"/>
      </w:pPr>
      <w:r w:rsidRPr="00CC6B4E">
        <w:t>138.</w:t>
      </w:r>
      <w:r w:rsidRPr="00CC6B4E">
        <w:tab/>
        <w:t>Son H-J, Cho EB, Bae M, Lee SC, Sung H, Kim M-N, et al., editors. Clinical and microbiological analysis of risk factors for mortality in patients with carbapenem-resistant Acinetobacter baumannii bacteremia. Open Forum Infectious Diseases; 2020: Oxford University Press US.</w:t>
      </w:r>
    </w:p>
    <w:p w14:paraId="19B88072" w14:textId="77777777" w:rsidR="00CC6B4E" w:rsidRPr="00CC6B4E" w:rsidRDefault="00CC6B4E" w:rsidP="00CC6B4E">
      <w:pPr>
        <w:pStyle w:val="EndNoteBibliography"/>
        <w:spacing w:after="0"/>
      </w:pPr>
      <w:r w:rsidRPr="00CC6B4E">
        <w:lastRenderedPageBreak/>
        <w:t>139.</w:t>
      </w:r>
      <w:r w:rsidRPr="00CC6B4E">
        <w:tab/>
        <w:t>Kim HA, Ryu SY, Seo I, Suh SI, Suh MH, Baek WK. Biofilm Formation and Colistin Susceptibility of Acinetobacter baumannii Isolated from Korean Nosocomial Samples. Microb Drug Resist. 2015;21(4):452-7.</w:t>
      </w:r>
    </w:p>
    <w:p w14:paraId="3D59F1F5" w14:textId="77777777" w:rsidR="00CC6B4E" w:rsidRPr="00CC6B4E" w:rsidRDefault="00CC6B4E" w:rsidP="00CC6B4E">
      <w:pPr>
        <w:pStyle w:val="EndNoteBibliography"/>
        <w:spacing w:after="0"/>
      </w:pPr>
      <w:r w:rsidRPr="00CC6B4E">
        <w:t>140.</w:t>
      </w:r>
      <w:r w:rsidRPr="00CC6B4E">
        <w:tab/>
        <w:t>Kang HM, Yun KW, Choi EH. Molecular epidemiology of Acinetobacter baumannii complex causing invasive infections in Korean children during 2001–2020. Annals of Clinical Microbiology and Antimicrobials. 2023;22(1):1-9.</w:t>
      </w:r>
    </w:p>
    <w:p w14:paraId="12F5BCBE" w14:textId="77777777" w:rsidR="00CC6B4E" w:rsidRPr="00CC6B4E" w:rsidRDefault="00CC6B4E" w:rsidP="00CC6B4E">
      <w:pPr>
        <w:pStyle w:val="EndNoteBibliography"/>
        <w:spacing w:after="0"/>
      </w:pPr>
      <w:r w:rsidRPr="00CC6B4E">
        <w:t>141.</w:t>
      </w:r>
      <w:r w:rsidRPr="00CC6B4E">
        <w:tab/>
        <w:t>Morrissey I, Olesky M, Hawser S, Lob SH, Karlowsky JA, Corey GR, et al. In vitro activity of eravacycline against Gram-negative bacilli isolated in clinical laboratories worldwide from 2013 to 2017. Antimicrobial agents and chemotherapy. 2020;64(3):10.1128/aac. 01699-19.</w:t>
      </w:r>
    </w:p>
    <w:p w14:paraId="472432A9" w14:textId="77777777" w:rsidR="00CC6B4E" w:rsidRPr="00CC6B4E" w:rsidRDefault="00CC6B4E" w:rsidP="00CC6B4E">
      <w:pPr>
        <w:pStyle w:val="EndNoteBibliography"/>
        <w:spacing w:after="0"/>
      </w:pPr>
      <w:r w:rsidRPr="00CC6B4E">
        <w:t>142.</w:t>
      </w:r>
      <w:r w:rsidRPr="00CC6B4E">
        <w:tab/>
        <w:t>Gajic I, Ranin L, Kekic D, Opavski N, Smitran A, Mijac V, et al. Tigecycline susceptibility of multidrug-resistant Acinetobacter baumannii from intensive care units in the western Balkans. Acta Microbiologica et Immunologica Hungarica. 2020;67(3):176-81.</w:t>
      </w:r>
    </w:p>
    <w:p w14:paraId="02FAA15D" w14:textId="77777777" w:rsidR="00CC6B4E" w:rsidRPr="00CC6B4E" w:rsidRDefault="00CC6B4E" w:rsidP="00CC6B4E">
      <w:pPr>
        <w:pStyle w:val="EndNoteBibliography"/>
        <w:spacing w:after="0"/>
      </w:pPr>
      <w:r w:rsidRPr="00CC6B4E">
        <w:t>143.</w:t>
      </w:r>
      <w:r w:rsidRPr="00CC6B4E">
        <w:tab/>
        <w:t>İpek MS, Aktar F, Okur N, Celik M, Ozbek E. Colistin use in critically ill neonates: A case-control study. Pediatr Neonatol. 2017;58(6):490-6.</w:t>
      </w:r>
    </w:p>
    <w:p w14:paraId="6437D95F" w14:textId="77777777" w:rsidR="00CC6B4E" w:rsidRPr="00CC6B4E" w:rsidRDefault="00CC6B4E" w:rsidP="00CC6B4E">
      <w:pPr>
        <w:pStyle w:val="EndNoteBibliography"/>
        <w:spacing w:after="0"/>
      </w:pPr>
      <w:r w:rsidRPr="00CC6B4E">
        <w:t>144.</w:t>
      </w:r>
      <w:r w:rsidRPr="00CC6B4E">
        <w:tab/>
        <w:t>Mumcuoğlu İ, Çağlar H, Erdem D, Aypak A, Gün P, Kurşun Ş, et al. Secondary bacterial infections of the respiratory tract in COVID-19 patients. The Journal of Infection in Developing Countries. 2022;16(07):1131-7.</w:t>
      </w:r>
    </w:p>
    <w:p w14:paraId="4EA87830" w14:textId="77777777" w:rsidR="00CC6B4E" w:rsidRPr="00CC6B4E" w:rsidRDefault="00CC6B4E" w:rsidP="00CC6B4E">
      <w:pPr>
        <w:pStyle w:val="EndNoteBibliography"/>
        <w:spacing w:after="0"/>
      </w:pPr>
      <w:r w:rsidRPr="00CC6B4E">
        <w:t>145.</w:t>
      </w:r>
      <w:r w:rsidRPr="00CC6B4E">
        <w:tab/>
        <w:t>Gheorghe I, Barbu IC, Surleac M, Sârbu I, Popa LI, Paraschiv S, et al. Subtypes, resistance and virulence platforms in extended-drug resistant Acinetobacter baumannii Romanian isolates. Scientific Reports. 2021;11(1):13288.</w:t>
      </w:r>
    </w:p>
    <w:p w14:paraId="740EEBC6" w14:textId="77777777" w:rsidR="00CC6B4E" w:rsidRPr="00CC6B4E" w:rsidRDefault="00CC6B4E" w:rsidP="00CC6B4E">
      <w:pPr>
        <w:pStyle w:val="EndNoteBibliography"/>
        <w:spacing w:after="0"/>
      </w:pPr>
      <w:r w:rsidRPr="00CC6B4E">
        <w:t>146.</w:t>
      </w:r>
      <w:r w:rsidRPr="00CC6B4E">
        <w:tab/>
        <w:t>Al-Kadmy IM, Ibrahim SA, Al-Saryi N, Aziz SN, Besinis A, Hetta HF. Prevalence of genes involved in colistin resistance in Acinetobacter baumannii: first report from Iraq. Microbial Drug Resistance. 2020;26(6):616-22.</w:t>
      </w:r>
    </w:p>
    <w:p w14:paraId="1AD0CD1F" w14:textId="77777777" w:rsidR="00CC6B4E" w:rsidRPr="00CC6B4E" w:rsidRDefault="00CC6B4E" w:rsidP="00CC6B4E">
      <w:pPr>
        <w:pStyle w:val="EndNoteBibliography"/>
        <w:spacing w:after="0"/>
      </w:pPr>
      <w:r w:rsidRPr="00CC6B4E">
        <w:t>147.</w:t>
      </w:r>
      <w:r w:rsidRPr="00CC6B4E">
        <w:tab/>
        <w:t>Abdul-Mutakabbir JC, Yim J, Nguyen L, Maassen PT, Stamper K, Shiekh Z, et al. In vitro synergy of colistin in combination with meropenem or tigecycline against carbapenem-resistant Acinetobacter baumannii. Antibiotics. 2021;10(7):880.</w:t>
      </w:r>
    </w:p>
    <w:p w14:paraId="0558B1C4" w14:textId="77777777" w:rsidR="00CC6B4E" w:rsidRPr="00CC6B4E" w:rsidRDefault="00CC6B4E" w:rsidP="00CC6B4E">
      <w:pPr>
        <w:pStyle w:val="EndNoteBibliography"/>
        <w:spacing w:after="0"/>
      </w:pPr>
      <w:r w:rsidRPr="00CC6B4E">
        <w:t>148.</w:t>
      </w:r>
      <w:r w:rsidRPr="00CC6B4E">
        <w:tab/>
        <w:t>Jain M, Sharma A, Sen MK, Rani V, Gaind R, Suri JC. Phenotypic and molecular characterization of Acinetobacter baumannii isolates causing lower respiratory infections among ICU patients. Microb Pathog. 2019;128:75-81.</w:t>
      </w:r>
    </w:p>
    <w:p w14:paraId="0AE21DDE" w14:textId="77777777" w:rsidR="00CC6B4E" w:rsidRPr="00CC6B4E" w:rsidRDefault="00CC6B4E" w:rsidP="00CC6B4E">
      <w:pPr>
        <w:pStyle w:val="EndNoteBibliography"/>
        <w:spacing w:after="0"/>
      </w:pPr>
      <w:r w:rsidRPr="00CC6B4E">
        <w:t>149.</w:t>
      </w:r>
      <w:r w:rsidRPr="00CC6B4E">
        <w:tab/>
        <w:t>Karlowsky JA, Hackel MA, McLeod SM, Miller AA. In vitro activity of sulbactam-durlobactam against global isolates of Acinetobacter baumannii-calcoaceticus complex collected from 2016 to 2021. Antimicrobial Agents and Chemotherapy. 2022;66(9):e00781-22.</w:t>
      </w:r>
    </w:p>
    <w:p w14:paraId="69B4CF3F" w14:textId="77777777" w:rsidR="00CC6B4E" w:rsidRPr="00CC6B4E" w:rsidRDefault="00CC6B4E" w:rsidP="00CC6B4E">
      <w:pPr>
        <w:pStyle w:val="EndNoteBibliography"/>
        <w:spacing w:after="0"/>
      </w:pPr>
      <w:r w:rsidRPr="00CC6B4E">
        <w:t>150.</w:t>
      </w:r>
      <w:r w:rsidRPr="00CC6B4E">
        <w:tab/>
        <w:t>Hrbacek J, Cermak P, Zachoval R. Current antibiotic resistance patterns of rare uropathogens: survey from Central European Urology Department 2011–2019. BMC urology. 2021;21:1-8.</w:t>
      </w:r>
    </w:p>
    <w:p w14:paraId="16D0A8CA" w14:textId="77777777" w:rsidR="00CC6B4E" w:rsidRPr="00CC6B4E" w:rsidRDefault="00CC6B4E" w:rsidP="00CC6B4E">
      <w:pPr>
        <w:pStyle w:val="EndNoteBibliography"/>
        <w:spacing w:after="0"/>
      </w:pPr>
      <w:r w:rsidRPr="00CC6B4E">
        <w:t>151.</w:t>
      </w:r>
      <w:r w:rsidRPr="00CC6B4E">
        <w:tab/>
        <w:t>Houngsaitong J, Montakantikul P, Paiboonwong T, Chomnawang M, Khuntayaporn P, Chulavatnatol S. In vitro activity of biapenem and comparators against multidrug-resistant and carbapenem-resistant Acinetobacter baumannii isolated from tertiary care hospitals in Thailand. Pharmaceutical Sciences Asia. 2020;47(4).</w:t>
      </w:r>
    </w:p>
    <w:p w14:paraId="18458E4E" w14:textId="77777777" w:rsidR="00CC6B4E" w:rsidRPr="00CC6B4E" w:rsidRDefault="00CC6B4E" w:rsidP="00CC6B4E">
      <w:pPr>
        <w:pStyle w:val="EndNoteBibliography"/>
        <w:spacing w:after="0"/>
      </w:pPr>
      <w:r w:rsidRPr="00CC6B4E">
        <w:t>152.</w:t>
      </w:r>
      <w:r w:rsidRPr="00CC6B4E">
        <w:tab/>
        <w:t>Mancilla-Rojano J, Ochoa SA, Reyes-Grajeda JP, Flores V, Medina-Contreras O, Espinosa-Mazariego K, et al. Molecular epidemiology of acinetobacter calcoaceticus-acinetobacter baumannii complex isolated from children at the hospital Infantil de México Federico Gómez. Frontiers in Microbiology. 2020;11:576673.</w:t>
      </w:r>
    </w:p>
    <w:p w14:paraId="373AE794" w14:textId="77777777" w:rsidR="00CC6B4E" w:rsidRPr="00CC6B4E" w:rsidRDefault="00CC6B4E" w:rsidP="00CC6B4E">
      <w:pPr>
        <w:pStyle w:val="EndNoteBibliography"/>
        <w:spacing w:after="0"/>
      </w:pPr>
      <w:r w:rsidRPr="00CC6B4E">
        <w:t>153.</w:t>
      </w:r>
      <w:r w:rsidRPr="00CC6B4E">
        <w:tab/>
        <w:t>Woon JJ, Teh CSJ, Chong CW, Abdul Jabar K, Ponnampalavanar S, Idris N. Molecular characterization of carbapenem-resistant Acinetobacter baumannii isolated from the intensive care unit in a tertiary teaching hospital in malaysia. Antibiotics. 2021;10(11):1340.</w:t>
      </w:r>
    </w:p>
    <w:p w14:paraId="5D836E42" w14:textId="77777777" w:rsidR="00CC6B4E" w:rsidRPr="00CC6B4E" w:rsidRDefault="00CC6B4E" w:rsidP="00CC6B4E">
      <w:pPr>
        <w:pStyle w:val="EndNoteBibliography"/>
        <w:spacing w:after="0"/>
      </w:pPr>
      <w:r w:rsidRPr="00CC6B4E">
        <w:t>154.</w:t>
      </w:r>
      <w:r w:rsidRPr="00CC6B4E">
        <w:tab/>
        <w:t>Lei J, Han S, Wu W, Wang X, Xu J, Han L. Extensively drug-resistant Acinetobacter baumannii outbreak cross-transmitted in an intensive care unit and respiratory intensive care unit. Am J Infect Control. 2016;44(11):1280-4.</w:t>
      </w:r>
    </w:p>
    <w:p w14:paraId="64F58560" w14:textId="77777777" w:rsidR="00CC6B4E" w:rsidRPr="00CC6B4E" w:rsidRDefault="00CC6B4E" w:rsidP="00CC6B4E">
      <w:pPr>
        <w:pStyle w:val="EndNoteBibliography"/>
        <w:spacing w:after="0"/>
      </w:pPr>
      <w:r w:rsidRPr="00CC6B4E">
        <w:lastRenderedPageBreak/>
        <w:t>155.</w:t>
      </w:r>
      <w:r w:rsidRPr="00CC6B4E">
        <w:tab/>
        <w:t>Xi J, Jia P, Zhu Y, Yu W, Zhang J, Gao H, et al. Antimicrobial susceptibility to polymyxin B and other comparators against Gram-negative bacteria isolated from bloodstream infections in China: Results from CARVIS-NET program. Frontiers in Microbiology. 2022;13:1017488.</w:t>
      </w:r>
    </w:p>
    <w:p w14:paraId="39A5E57B" w14:textId="77777777" w:rsidR="00CC6B4E" w:rsidRPr="00CC6B4E" w:rsidRDefault="00CC6B4E" w:rsidP="00CC6B4E">
      <w:pPr>
        <w:pStyle w:val="EndNoteBibliography"/>
        <w:spacing w:after="0"/>
      </w:pPr>
      <w:r w:rsidRPr="00CC6B4E">
        <w:t>156.</w:t>
      </w:r>
      <w:r w:rsidRPr="00CC6B4E">
        <w:tab/>
        <w:t>Choi JY, Ko EA, Kwon KT, Lee S, Kang CI, Chung DR, et al. Acinetobacter sp. isolates from emergency departments in two hospitals of South Korea. J Med Microbiol. 2014;63(Pt 10):1363-8.</w:t>
      </w:r>
    </w:p>
    <w:p w14:paraId="0FF88490" w14:textId="77777777" w:rsidR="00CC6B4E" w:rsidRPr="00CC6B4E" w:rsidRDefault="00CC6B4E" w:rsidP="00CC6B4E">
      <w:pPr>
        <w:pStyle w:val="EndNoteBibliography"/>
        <w:spacing w:after="0"/>
      </w:pPr>
      <w:r w:rsidRPr="00CC6B4E">
        <w:t>157.</w:t>
      </w:r>
      <w:r w:rsidRPr="00CC6B4E">
        <w:tab/>
        <w:t>Jones RN, Castanheira M, Hu B, Ni Y, Lin SS, Mendes RE, et al. Update of contemporary antimicrobial resistance rates across China: reference testing results for 12 medical centers (2011). Diagn Microbiol Infect Dis. 2013;77(3):258-66.</w:t>
      </w:r>
    </w:p>
    <w:p w14:paraId="42D8F8DC" w14:textId="77777777" w:rsidR="00CC6B4E" w:rsidRPr="00CC6B4E" w:rsidRDefault="00CC6B4E" w:rsidP="00CC6B4E">
      <w:pPr>
        <w:pStyle w:val="EndNoteBibliography"/>
        <w:spacing w:after="0"/>
      </w:pPr>
      <w:r w:rsidRPr="00CC6B4E">
        <w:t>158.</w:t>
      </w:r>
      <w:r w:rsidRPr="00CC6B4E">
        <w:tab/>
        <w:t>Li J, Yu T, Luo Y, Peng J-Y, Li Y-J, Tao X-Y, et al. Characterization of carbapenem-resistant hypervirulent Acinetobacter baumannii strains isolated from hospitalized patients in the mid-south region of China. BMC microbiology. 2020;20:1-8.</w:t>
      </w:r>
    </w:p>
    <w:p w14:paraId="7A2B1C50" w14:textId="77777777" w:rsidR="00CC6B4E" w:rsidRPr="00CC6B4E" w:rsidRDefault="00CC6B4E" w:rsidP="00CC6B4E">
      <w:pPr>
        <w:pStyle w:val="EndNoteBibliography"/>
        <w:spacing w:after="0"/>
      </w:pPr>
      <w:r w:rsidRPr="00CC6B4E">
        <w:t>159.</w:t>
      </w:r>
      <w:r w:rsidRPr="00CC6B4E">
        <w:tab/>
        <w:t>Qu J, Yu R, Wang Q, Feng C, Lv X. Synergistic antibacterial activity of combined antimicrobials and the clinical outcome of patients with carbapenemase-producing Acinetobacter baumannii infection. Frontiers in Microbiology. 2020;11:541423.</w:t>
      </w:r>
    </w:p>
    <w:p w14:paraId="4A13207C" w14:textId="77777777" w:rsidR="00CC6B4E" w:rsidRPr="00CC6B4E" w:rsidRDefault="00CC6B4E" w:rsidP="00CC6B4E">
      <w:pPr>
        <w:pStyle w:val="EndNoteBibliography"/>
        <w:spacing w:after="0"/>
      </w:pPr>
      <w:r w:rsidRPr="00CC6B4E">
        <w:t>160.</w:t>
      </w:r>
      <w:r w:rsidRPr="00CC6B4E">
        <w:tab/>
        <w:t>Chang KC, Lin MF, Lin NT, Wu WJ, Kuo HY, Lin TY, et al. Clonal spread of multidrug-resistant Acinetobacter baumannii in eastern Taiwan. J Microbiol Immunol Infect. 2012;45(1):37-42.</w:t>
      </w:r>
    </w:p>
    <w:p w14:paraId="49F09D67" w14:textId="77777777" w:rsidR="00CC6B4E" w:rsidRPr="00CC6B4E" w:rsidRDefault="00CC6B4E" w:rsidP="00CC6B4E">
      <w:pPr>
        <w:pStyle w:val="EndNoteBibliography"/>
        <w:spacing w:after="0"/>
      </w:pPr>
      <w:r w:rsidRPr="00CC6B4E">
        <w:t>161.</w:t>
      </w:r>
      <w:r w:rsidRPr="00CC6B4E">
        <w:tab/>
        <w:t>Ghaima KK, Saadedin SMK, Jassim KA. Prevalence of BIaOXA like Carbapenemase Genes in Multidrug Resistant Acinetobacter baumannii Isolated from burns and Wounds in Baghdad Hospitals. RESEARCH JOURNAL OF PHARMACEUTICAL BIOLOGICAL AND CHEMICAL SCIENCES. 2016;7(3):1247-54.</w:t>
      </w:r>
    </w:p>
    <w:p w14:paraId="1F39AE23" w14:textId="77777777" w:rsidR="00CC6B4E" w:rsidRPr="00CC6B4E" w:rsidRDefault="00CC6B4E" w:rsidP="00CC6B4E">
      <w:pPr>
        <w:pStyle w:val="EndNoteBibliography"/>
        <w:spacing w:after="0"/>
      </w:pPr>
      <w:r w:rsidRPr="00CC6B4E">
        <w:t>162.</w:t>
      </w:r>
      <w:r w:rsidRPr="00CC6B4E">
        <w:tab/>
        <w:t>Kaliterna V, Kaliterna M, Hrenović J, Barišić Z, Tonkić M, Goic-Barisic I. Acinetobacter baumannii in Southern Croatia: clonal lineages, biofilm formation, and resistance patterns. Infectious Diseases. 2015;47(12):902-7.</w:t>
      </w:r>
    </w:p>
    <w:p w14:paraId="7881AC62" w14:textId="77777777" w:rsidR="00CC6B4E" w:rsidRPr="00CC6B4E" w:rsidRDefault="00CC6B4E" w:rsidP="00CC6B4E">
      <w:pPr>
        <w:pStyle w:val="EndNoteBibliography"/>
        <w:spacing w:after="0"/>
      </w:pPr>
      <w:r w:rsidRPr="00CC6B4E">
        <w:t>163.</w:t>
      </w:r>
      <w:r w:rsidRPr="00CC6B4E">
        <w:tab/>
        <w:t>Al Otraqchi KIB. Molecular Level Study and Characterization of Plasmid Deoxyribonucleic Acid Profile of Acinetobacter baumannii Isolated from Diabetic Foot Ulcers. INDIAN JOURNAL OF PHARMACEUTICAL SCIENCES. 2022;84:279-89.</w:t>
      </w:r>
    </w:p>
    <w:p w14:paraId="742149D2" w14:textId="77777777" w:rsidR="00CC6B4E" w:rsidRPr="00CC6B4E" w:rsidRDefault="00CC6B4E" w:rsidP="00CC6B4E">
      <w:pPr>
        <w:pStyle w:val="EndNoteBibliography"/>
        <w:spacing w:after="0"/>
      </w:pPr>
      <w:r w:rsidRPr="00CC6B4E">
        <w:t>164.</w:t>
      </w:r>
      <w:r w:rsidRPr="00CC6B4E">
        <w:tab/>
        <w:t>Kandelaki G, Butsashvili M, Geleishvili M, Avaliani N, Macharashvili N, Topuridze M, et al. Nosocomial infections in Tbilisi, Georgia: a retrospective study of microbiological data from 4 major tertiary care hospitals. Infection control and hospital epidemiology. 2011;32(9):933-4.</w:t>
      </w:r>
    </w:p>
    <w:p w14:paraId="25E84C1E" w14:textId="77777777" w:rsidR="00CC6B4E" w:rsidRPr="00CC6B4E" w:rsidRDefault="00CC6B4E" w:rsidP="00CC6B4E">
      <w:pPr>
        <w:pStyle w:val="EndNoteBibliography"/>
        <w:spacing w:after="0"/>
      </w:pPr>
      <w:r w:rsidRPr="00CC6B4E">
        <w:t>165.</w:t>
      </w:r>
      <w:r w:rsidRPr="00CC6B4E">
        <w:tab/>
        <w:t>Kansakar P, Dorji D, Chongtrakool P, Mingmongkolchai S, Mokmake B, Dubbs P. Local Dissemination of Multidrug-Resistant Acinetobacter baumannii Clones in a Thai Hospital. Microbial drug resistance (Larchmont, NY). 2010;17:109-19.</w:t>
      </w:r>
    </w:p>
    <w:p w14:paraId="5FD0B068" w14:textId="77777777" w:rsidR="00CC6B4E" w:rsidRPr="00CC6B4E" w:rsidRDefault="00CC6B4E" w:rsidP="00CC6B4E">
      <w:pPr>
        <w:pStyle w:val="EndNoteBibliography"/>
        <w:spacing w:after="0"/>
      </w:pPr>
      <w:r w:rsidRPr="00CC6B4E">
        <w:t>166.</w:t>
      </w:r>
      <w:r w:rsidRPr="00CC6B4E">
        <w:tab/>
        <w:t>Mataracı Kara E, Yılmaz M, Özbek Çelik B. In vitro activities of ceftazidime/avibactam alone or in combination with antibiotics against multidrug-resistant Acinetobacter baumannii isolates. J Glob Antimicrob Resist. 2019;17:137-41.</w:t>
      </w:r>
    </w:p>
    <w:p w14:paraId="7A2F7359" w14:textId="77777777" w:rsidR="00CC6B4E" w:rsidRPr="00CC6B4E" w:rsidRDefault="00CC6B4E" w:rsidP="00CC6B4E">
      <w:pPr>
        <w:pStyle w:val="EndNoteBibliography"/>
        <w:spacing w:after="0"/>
      </w:pPr>
      <w:r w:rsidRPr="00CC6B4E">
        <w:t>167.</w:t>
      </w:r>
      <w:r w:rsidRPr="00CC6B4E">
        <w:tab/>
        <w:t>Karagöz A, Baran I, Aksu N, Savas S, Durmaz R. Characterization and Determination of Antibiotic Resistance Profiles of a Single Clone Acinetobacter baumannii Strains Isolated from Blood Cultures. Mikrobiyoloji bülteni. 2014;48:566-76.</w:t>
      </w:r>
    </w:p>
    <w:p w14:paraId="26589B83" w14:textId="77777777" w:rsidR="00CC6B4E" w:rsidRPr="00CC6B4E" w:rsidRDefault="00CC6B4E" w:rsidP="00CC6B4E">
      <w:pPr>
        <w:pStyle w:val="EndNoteBibliography"/>
        <w:spacing w:after="0"/>
      </w:pPr>
      <w:r w:rsidRPr="00CC6B4E">
        <w:t>168.</w:t>
      </w:r>
      <w:r w:rsidRPr="00CC6B4E">
        <w:tab/>
        <w:t>Karampatakis T, Geladari A, Politi L, Antachopoulos C, Iosifidis E, Tsiatsiou O, et al. Cluster-distinguishing genotypic and phenotypic diversity of carbapenem-resistant Gram-negative bacteria in solid-organ transplantation patients: a comparative study. J Med Microbiol. 2017;66(8):1158-69.</w:t>
      </w:r>
    </w:p>
    <w:p w14:paraId="7531C393" w14:textId="77777777" w:rsidR="00CC6B4E" w:rsidRPr="00CC6B4E" w:rsidRDefault="00CC6B4E" w:rsidP="00CC6B4E">
      <w:pPr>
        <w:pStyle w:val="EndNoteBibliography"/>
        <w:spacing w:after="0"/>
      </w:pPr>
      <w:r w:rsidRPr="00CC6B4E">
        <w:t>169.</w:t>
      </w:r>
      <w:r w:rsidRPr="00CC6B4E">
        <w:tab/>
        <w:t>Hussain K, Salat MS, Ambreen G, Mughal A, Idrees S, Sohail M, et al. Intravenous vs intravenous plus aerosolized colistin for treatment of ventilator-associated pneumonia–a matched case–control study in neonates. Expert Opinion on Drug Safety. 2020;19(12):1641-9.</w:t>
      </w:r>
    </w:p>
    <w:p w14:paraId="3F6AD201" w14:textId="77777777" w:rsidR="00CC6B4E" w:rsidRPr="00CC6B4E" w:rsidRDefault="00CC6B4E" w:rsidP="00CC6B4E">
      <w:pPr>
        <w:pStyle w:val="EndNoteBibliography"/>
        <w:spacing w:after="0"/>
      </w:pPr>
      <w:r w:rsidRPr="00CC6B4E">
        <w:lastRenderedPageBreak/>
        <w:t>170.</w:t>
      </w:r>
      <w:r w:rsidRPr="00CC6B4E">
        <w:tab/>
        <w:t>Novović K, Kuzmanović Nedeljković S, Poledica M, Nikolić G, Grujić B, Jovčić B, et al. Virulence potential of multidrug-resistant Acinetobacter baumannii isolates from COVID-19 patients on mechanical ventilation: The first report from Serbia. Frontiers in Microbiology. 2023;14:1094184.</w:t>
      </w:r>
    </w:p>
    <w:p w14:paraId="7AAF077B" w14:textId="77777777" w:rsidR="00CC6B4E" w:rsidRPr="00CC6B4E" w:rsidRDefault="00CC6B4E" w:rsidP="00CC6B4E">
      <w:pPr>
        <w:pStyle w:val="EndNoteBibliography"/>
        <w:spacing w:after="0"/>
      </w:pPr>
      <w:r w:rsidRPr="00CC6B4E">
        <w:t>171.</w:t>
      </w:r>
      <w:r w:rsidRPr="00CC6B4E">
        <w:tab/>
        <w:t>Katchanov J, Asar L, Klupp EM, Both A, Rothe C, König C, et al. Carbapenem-resistant Gram-negative pathogens in a German university medical center: Prevalence, clinical implications and the role of novel β-lactam/β-lactamase inhibitor combinations. PLoS One. 2018;13(4):e0195757.</w:t>
      </w:r>
    </w:p>
    <w:p w14:paraId="64420C89" w14:textId="77777777" w:rsidR="00CC6B4E" w:rsidRPr="00CC6B4E" w:rsidRDefault="00CC6B4E" w:rsidP="00CC6B4E">
      <w:pPr>
        <w:pStyle w:val="EndNoteBibliography"/>
        <w:spacing w:after="0"/>
      </w:pPr>
      <w:r w:rsidRPr="00CC6B4E">
        <w:t>172.</w:t>
      </w:r>
      <w:r w:rsidRPr="00CC6B4E">
        <w:tab/>
        <w:t>Thet KT, Lunha K, Srisrattakarn A, Lulitanond A, Tavichakorntrakool R, Kuwatjanakul W, et al. Colistin heteroresistance in carbapenem-resistant Acinetobacter baumannii clinical isolates from a Thai university hospital. World Journal of Microbiology and Biotechnology. 2020;36:1-7.</w:t>
      </w:r>
    </w:p>
    <w:p w14:paraId="3970A521" w14:textId="77777777" w:rsidR="00CC6B4E" w:rsidRPr="00CC6B4E" w:rsidRDefault="00CC6B4E" w:rsidP="00CC6B4E">
      <w:pPr>
        <w:pStyle w:val="EndNoteBibliography"/>
        <w:spacing w:after="0"/>
      </w:pPr>
      <w:r w:rsidRPr="00CC6B4E">
        <w:t>173.</w:t>
      </w:r>
      <w:r w:rsidRPr="00CC6B4E">
        <w:tab/>
        <w:t>Slimene K, Ali AA, Mohamed EA, El Salabi A, Suliman FS, Elbadri AA, et al. Isolation of Carbapenem and Colistin Resistant Gram-Negative Bacteria Colonizing Immunocompromised SARS-CoV-2 Patients Admitted to Some Libyan Hospitals. Microbiology Spectrum. 2023:e02972-22.</w:t>
      </w:r>
    </w:p>
    <w:p w14:paraId="7255AAB4" w14:textId="77777777" w:rsidR="00CC6B4E" w:rsidRPr="00CC6B4E" w:rsidRDefault="00CC6B4E" w:rsidP="00CC6B4E">
      <w:pPr>
        <w:pStyle w:val="EndNoteBibliography"/>
        <w:spacing w:after="0"/>
      </w:pPr>
      <w:r w:rsidRPr="00CC6B4E">
        <w:t>174.</w:t>
      </w:r>
      <w:r w:rsidRPr="00CC6B4E">
        <w:tab/>
        <w:t>Kirkgöz E, Zer Y. Clonal comparison of Acinetobacter strains isolated from intensive care patients and the intensive care unit environment. Turk J Med Sci. 2014;44(4):643-8.</w:t>
      </w:r>
    </w:p>
    <w:p w14:paraId="18E17AC6" w14:textId="77777777" w:rsidR="00CC6B4E" w:rsidRPr="00CC6B4E" w:rsidRDefault="00CC6B4E" w:rsidP="00CC6B4E">
      <w:pPr>
        <w:pStyle w:val="EndNoteBibliography"/>
        <w:spacing w:after="0"/>
      </w:pPr>
      <w:r w:rsidRPr="00CC6B4E">
        <w:t>175.</w:t>
      </w:r>
      <w:r w:rsidRPr="00CC6B4E">
        <w:tab/>
        <w:t>Kishii K, Kikuchi K, Yoshida A, Okuzumi K, Uetera Y, Yasuhara H, et al. Antimicrobial susceptibility profile of Acinetobacter species isolated from blood cultures in two Japanese university hospitals. Microbiol Immunol. 2014;58(2):142-6.</w:t>
      </w:r>
    </w:p>
    <w:p w14:paraId="4F310CEF" w14:textId="77777777" w:rsidR="00CC6B4E" w:rsidRPr="00CC6B4E" w:rsidRDefault="00CC6B4E" w:rsidP="00CC6B4E">
      <w:pPr>
        <w:pStyle w:val="EndNoteBibliography"/>
        <w:spacing w:after="0"/>
      </w:pPr>
      <w:r w:rsidRPr="00CC6B4E">
        <w:t>176.</w:t>
      </w:r>
      <w:r w:rsidRPr="00CC6B4E">
        <w:tab/>
        <w:t>Koca O. Antibiotic resistance profiles of endotracheal aspirates in intensive care unit patients. Journal of Clinical and Analytical Medicine. 2019;10:243-6.</w:t>
      </w:r>
    </w:p>
    <w:p w14:paraId="13211856" w14:textId="77777777" w:rsidR="00CC6B4E" w:rsidRPr="00CC6B4E" w:rsidRDefault="00CC6B4E" w:rsidP="00CC6B4E">
      <w:pPr>
        <w:pStyle w:val="EndNoteBibliography"/>
        <w:spacing w:after="0"/>
      </w:pPr>
      <w:r w:rsidRPr="00CC6B4E">
        <w:t>177.</w:t>
      </w:r>
      <w:r w:rsidRPr="00CC6B4E">
        <w:tab/>
        <w:t>Kołpa M, Wałaszek M, Gniadek A, Wolak Z, Dobroś W. Incidence, Microbiological Profile and Risk Factors of Healthcare-Associated Infections in Intensive Care Units: A 10 Year Observation in a Provincial Hospital in Southern Poland. Int J Environ Res Public Health. 2018;15(1).</w:t>
      </w:r>
    </w:p>
    <w:p w14:paraId="1CABE45F" w14:textId="77777777" w:rsidR="00CC6B4E" w:rsidRPr="00CC6B4E" w:rsidRDefault="00CC6B4E" w:rsidP="00CC6B4E">
      <w:pPr>
        <w:pStyle w:val="EndNoteBibliography"/>
        <w:spacing w:after="0"/>
      </w:pPr>
      <w:r w:rsidRPr="00CC6B4E">
        <w:t>178.</w:t>
      </w:r>
      <w:r w:rsidRPr="00CC6B4E">
        <w:tab/>
        <w:t>Nafplioti K, Galani I, Angelidis E, Adamou P, Moraitou E, Giannopoulou P, et al. Dissemination of international clone II Acinetobacter baumannii strains coproducing OXA-23 carbapenemase and 16S rRNA methylase ArmA in Athens, Greece. Microbial Drug Resistance. 2020;26(1):9-13.</w:t>
      </w:r>
    </w:p>
    <w:p w14:paraId="64ED7E80" w14:textId="77777777" w:rsidR="00CC6B4E" w:rsidRPr="00CC6B4E" w:rsidRDefault="00CC6B4E" w:rsidP="00CC6B4E">
      <w:pPr>
        <w:pStyle w:val="EndNoteBibliography"/>
        <w:spacing w:after="0"/>
      </w:pPr>
      <w:r w:rsidRPr="00CC6B4E">
        <w:t>179.</w:t>
      </w:r>
      <w:r w:rsidRPr="00CC6B4E">
        <w:tab/>
        <w:t>Mantzarlis K, Makris D, Zakynthinos E. Risk factors for the first episode of Acinetobacter baumannii resistant to colistin infection and outcome in critically ill patients. Journal of Medical Microbiology. 2020;69(1):35.</w:t>
      </w:r>
    </w:p>
    <w:p w14:paraId="76F0D811" w14:textId="77777777" w:rsidR="00CC6B4E" w:rsidRPr="00CC6B4E" w:rsidRDefault="00CC6B4E" w:rsidP="00CC6B4E">
      <w:pPr>
        <w:pStyle w:val="EndNoteBibliography"/>
        <w:spacing w:after="0"/>
      </w:pPr>
      <w:r w:rsidRPr="00CC6B4E">
        <w:t>180.</w:t>
      </w:r>
      <w:r w:rsidRPr="00CC6B4E">
        <w:tab/>
        <w:t>Kumar A, Randhawa VS, Nirupam N, Rai Y, Saili A. Risk factors for carbapenem-resistant Acinetobacter baumanii blood stream infections in a neonatal intensive care unit, Delhi, India. The Journal of Infection in Developing Countries. 2014;8(08):1049-54.</w:t>
      </w:r>
    </w:p>
    <w:p w14:paraId="46786A5B" w14:textId="77777777" w:rsidR="00CC6B4E" w:rsidRPr="00CC6B4E" w:rsidRDefault="00CC6B4E" w:rsidP="00CC6B4E">
      <w:pPr>
        <w:pStyle w:val="EndNoteBibliography"/>
        <w:spacing w:after="0"/>
      </w:pPr>
      <w:r w:rsidRPr="00CC6B4E">
        <w:t>181.</w:t>
      </w:r>
      <w:r w:rsidRPr="00CC6B4E">
        <w:tab/>
        <w:t>Kumar S, Jan RA, Fomda BA, Rasool R, Koul P, Shah S, et al. Healthcare-Associated Pneumonia and Hospital-Acquired Pneumonia: Bacterial Aetiology, Antibiotic Resistance and Treatment Outcomes: A Study From North India. Lung. 2018;196(4):469-79.</w:t>
      </w:r>
    </w:p>
    <w:p w14:paraId="5977020F" w14:textId="77777777" w:rsidR="00CC6B4E" w:rsidRPr="00CC6B4E" w:rsidRDefault="00CC6B4E" w:rsidP="00CC6B4E">
      <w:pPr>
        <w:pStyle w:val="EndNoteBibliography"/>
        <w:spacing w:after="0"/>
      </w:pPr>
      <w:r w:rsidRPr="00CC6B4E">
        <w:t>182.</w:t>
      </w:r>
      <w:r w:rsidRPr="00CC6B4E">
        <w:tab/>
        <w:t>Peck KR, Kim MJ, Choi JY, Kim HS, Kang CI, Cho YK, et al. In vitro time-kill studies of antimicrobial agents against blood isolates of imipenem-resistant Acinetobacter baumannii, including colistin- or tigecycline-resistant isolates. J Med Microbiol. 2012;61(Pt 3):353-60.</w:t>
      </w:r>
    </w:p>
    <w:p w14:paraId="56516DC2" w14:textId="77777777" w:rsidR="00CC6B4E" w:rsidRPr="00CC6B4E" w:rsidRDefault="00CC6B4E" w:rsidP="00CC6B4E">
      <w:pPr>
        <w:pStyle w:val="EndNoteBibliography"/>
        <w:spacing w:after="0"/>
      </w:pPr>
      <w:r w:rsidRPr="00CC6B4E">
        <w:t>183.</w:t>
      </w:r>
      <w:r w:rsidRPr="00CC6B4E">
        <w:tab/>
        <w:t>Lai C-C, Chen Y-S, Lee N-Y, Tang H-J, Lee SS-J, Lin C-F, et al. Susceptibility rates of clinically important bacteria collected from intensive care units against colistin, carbapenems, and other comparative agents: results from Surveillance of Multicenter Antimicrobial Resistance in Taiwan (SMART). Infection and drug resistance. 2019;12:627-40.</w:t>
      </w:r>
    </w:p>
    <w:p w14:paraId="6C6F52CF" w14:textId="77777777" w:rsidR="00CC6B4E" w:rsidRPr="00CC6B4E" w:rsidRDefault="00CC6B4E" w:rsidP="00CC6B4E">
      <w:pPr>
        <w:pStyle w:val="EndNoteBibliography"/>
        <w:spacing w:after="0"/>
      </w:pPr>
      <w:r w:rsidRPr="00CC6B4E">
        <w:lastRenderedPageBreak/>
        <w:t>184.</w:t>
      </w:r>
      <w:r w:rsidRPr="00CC6B4E">
        <w:tab/>
        <w:t>Longjam LA, Tsering DC, Das D. A Microbiological Study of Acinetobacter calcoaceticus baumannii with Special Reference to Multidrug Resistance. Journal of Laboratory Physicians. 2021;14(02):169-74.</w:t>
      </w:r>
    </w:p>
    <w:p w14:paraId="2DAAE49C" w14:textId="77777777" w:rsidR="00CC6B4E" w:rsidRPr="00CC6B4E" w:rsidRDefault="00CC6B4E" w:rsidP="00CC6B4E">
      <w:pPr>
        <w:pStyle w:val="EndNoteBibliography"/>
        <w:spacing w:after="0"/>
      </w:pPr>
      <w:r w:rsidRPr="00CC6B4E">
        <w:t>185.</w:t>
      </w:r>
      <w:r w:rsidRPr="00CC6B4E">
        <w:tab/>
        <w:t>Perdigão Neto LV, Oliveira MS, Orsi TD, Prado G, Martins RCR, Leite GC, et al. Alternative drugs against multiresistant Gram-negative bacteria. J Glob Antimicrob Resist. 2020;23:33-7.</w:t>
      </w:r>
    </w:p>
    <w:p w14:paraId="0B3D80D8" w14:textId="77777777" w:rsidR="00CC6B4E" w:rsidRPr="00CC6B4E" w:rsidRDefault="00CC6B4E" w:rsidP="00CC6B4E">
      <w:pPr>
        <w:pStyle w:val="EndNoteBibliography"/>
        <w:spacing w:after="0"/>
      </w:pPr>
      <w:r w:rsidRPr="00CC6B4E">
        <w:t>186.</w:t>
      </w:r>
      <w:r w:rsidRPr="00CC6B4E">
        <w:tab/>
        <w:t>Al-Hassan L, Elbadawi H, Osman E, Ali S, Elhag K, Cantillon D, et al. Molecular epidemiology of carbapenem-resistant Acinetobacter baumannii from Khartoum State, Sudan. Frontiers in Microbiology. 2021;12:628736.</w:t>
      </w:r>
    </w:p>
    <w:p w14:paraId="386131EB" w14:textId="77777777" w:rsidR="00CC6B4E" w:rsidRPr="00CC6B4E" w:rsidRDefault="00CC6B4E" w:rsidP="00CC6B4E">
      <w:pPr>
        <w:pStyle w:val="EndNoteBibliography"/>
        <w:spacing w:after="0"/>
      </w:pPr>
      <w:r w:rsidRPr="00CC6B4E">
        <w:t>187.</w:t>
      </w:r>
      <w:r w:rsidRPr="00CC6B4E">
        <w:tab/>
        <w:t>Duncan LR, Wang W, Sader HS. In vitro potency and spectrum of the novel polymyxin MRX-8 tested against clinical isolates of Gram-negative bacteria. Antimicrobial Agents and Chemotherapy. 2022;66(5):e00139-22.</w:t>
      </w:r>
    </w:p>
    <w:p w14:paraId="1F12F263" w14:textId="77777777" w:rsidR="00CC6B4E" w:rsidRPr="00CC6B4E" w:rsidRDefault="00CC6B4E" w:rsidP="00CC6B4E">
      <w:pPr>
        <w:pStyle w:val="EndNoteBibliography"/>
        <w:spacing w:after="0"/>
      </w:pPr>
      <w:r w:rsidRPr="00CC6B4E">
        <w:t>188.</w:t>
      </w:r>
      <w:r w:rsidRPr="00CC6B4E">
        <w:tab/>
        <w:t>Carrasco LDdM, Dabul ANG, Boralli CMdS, Righetto GM, Carvalho ISe, Dornelas JV, et al. Polymyxin resistance among XDR ST1 carbapenem-resistant Acinetobacter baumannii clone expanding in a teaching hospital. Frontiers in Microbiology. 2021;12:622704.</w:t>
      </w:r>
    </w:p>
    <w:p w14:paraId="7DABCC19" w14:textId="77777777" w:rsidR="00CC6B4E" w:rsidRPr="00CC6B4E" w:rsidRDefault="00CC6B4E" w:rsidP="00CC6B4E">
      <w:pPr>
        <w:pStyle w:val="EndNoteBibliography"/>
        <w:spacing w:after="0"/>
      </w:pPr>
      <w:r w:rsidRPr="00CC6B4E">
        <w:t>189.</w:t>
      </w:r>
      <w:r w:rsidRPr="00CC6B4E">
        <w:tab/>
        <w:t>Hu L, Shi Y, Xu Q, Zhang L, He J, Jiang Y, et al. Capsule thickness, not biofilm formation, gives rise to mucoid Acinetobacter baumannii phenotypes that are more prevalent in long-term infections: a study of clinical isolates from a hospital in China. Infection and drug resistance. 2020:99-109.</w:t>
      </w:r>
    </w:p>
    <w:p w14:paraId="2043EB69" w14:textId="77777777" w:rsidR="00CC6B4E" w:rsidRPr="00CC6B4E" w:rsidRDefault="00CC6B4E" w:rsidP="00CC6B4E">
      <w:pPr>
        <w:pStyle w:val="EndNoteBibliography"/>
        <w:spacing w:after="0"/>
      </w:pPr>
      <w:r w:rsidRPr="00CC6B4E">
        <w:t>190.</w:t>
      </w:r>
      <w:r w:rsidRPr="00CC6B4E">
        <w:tab/>
        <w:t>Lin TC, Wu RX, Chiu CC, Yang YS, Lee Y, Lin JC, et al. The clinical and microbiological characteristics of infections in burn patients from the Formosa Fun Coast Dust Explosion. J Microbiol Immunol Infect. 2018;51(2):267-77.</w:t>
      </w:r>
    </w:p>
    <w:p w14:paraId="08A3706C" w14:textId="77777777" w:rsidR="00CC6B4E" w:rsidRPr="00CC6B4E" w:rsidRDefault="00CC6B4E" w:rsidP="00CC6B4E">
      <w:pPr>
        <w:pStyle w:val="EndNoteBibliography"/>
        <w:spacing w:after="0"/>
      </w:pPr>
      <w:r w:rsidRPr="00CC6B4E">
        <w:t>191.</w:t>
      </w:r>
      <w:r w:rsidRPr="00CC6B4E">
        <w:tab/>
        <w:t>Chen L, Yu K, Chen L, Zheng X, Huang N, Lin Y, et al. Synergistic activity and biofilm formation effect of colistin combined with PFK-158 against colistin-resistant gram-negative bacteria. Infection and Drug Resistance. 2021:2143-54.</w:t>
      </w:r>
    </w:p>
    <w:p w14:paraId="1BC57752" w14:textId="77777777" w:rsidR="00CC6B4E" w:rsidRPr="00CC6B4E" w:rsidRDefault="00CC6B4E" w:rsidP="00CC6B4E">
      <w:pPr>
        <w:pStyle w:val="EndNoteBibliography"/>
        <w:spacing w:after="0"/>
      </w:pPr>
      <w:r w:rsidRPr="00CC6B4E">
        <w:t>192.</w:t>
      </w:r>
      <w:r w:rsidRPr="00CC6B4E">
        <w:tab/>
        <w:t>Lowe M, Ehlers MM, Ismail F, Peirano G, Becker PJ, Pitout JDD, et al. Acinetobacter baumannii: Epidemiological and Beta-Lactamase Data From Two Tertiary Academic Hospitals in Tshwane, South Africa. Front Microbiol. 2018;9:1280.</w:t>
      </w:r>
    </w:p>
    <w:p w14:paraId="55AA6AC8" w14:textId="77777777" w:rsidR="00CC6B4E" w:rsidRPr="00CC6B4E" w:rsidRDefault="00CC6B4E" w:rsidP="00CC6B4E">
      <w:pPr>
        <w:pStyle w:val="EndNoteBibliography"/>
        <w:spacing w:after="0"/>
      </w:pPr>
      <w:r w:rsidRPr="00CC6B4E">
        <w:t>193.</w:t>
      </w:r>
      <w:r w:rsidRPr="00CC6B4E">
        <w:tab/>
        <w:t>Graña-Miraglia L, Evans BA, López-Jácome LE, Hernández-Durán M, Colín-Castro CA, Volkow-Fernández P, et al. Origin of OXA-23 variant OXA-239 from a recently emerged lineage of Acinetobacter baumannii international clone V. Msphere. 2020;5(1):10.1128/msphere. 00801-19.</w:t>
      </w:r>
    </w:p>
    <w:p w14:paraId="4DB6E743" w14:textId="77777777" w:rsidR="00CC6B4E" w:rsidRPr="00CC6B4E" w:rsidRDefault="00CC6B4E" w:rsidP="00CC6B4E">
      <w:pPr>
        <w:pStyle w:val="EndNoteBibliography"/>
        <w:spacing w:after="0"/>
      </w:pPr>
      <w:r w:rsidRPr="00CC6B4E">
        <w:t>194.</w:t>
      </w:r>
      <w:r w:rsidRPr="00CC6B4E">
        <w:tab/>
        <w:t>Khan DM, Moosabba M, Rao IV. Changing antibiogram profile of Acinetobacter baumannii in diabetic and non-diabetic foot ulcer infections. Journal of Clinical and Diagnostic Research. 2018;12(5):DC12-DC6.</w:t>
      </w:r>
    </w:p>
    <w:p w14:paraId="2CB9D5B4" w14:textId="77777777" w:rsidR="00CC6B4E" w:rsidRPr="00CC6B4E" w:rsidRDefault="00CC6B4E" w:rsidP="00CC6B4E">
      <w:pPr>
        <w:pStyle w:val="EndNoteBibliography"/>
        <w:spacing w:after="0"/>
      </w:pPr>
      <w:r w:rsidRPr="00CC6B4E">
        <w:t>195.</w:t>
      </w:r>
      <w:r w:rsidRPr="00CC6B4E">
        <w:tab/>
        <w:t>Khalil MA, Ahmed FA, Elkhateeb AF, Mahmoud EE, Ahmed MI, Ahmed RI, et al. Virulence characteristics of biofilm-forming acinetobacter baumannii in clinical isolates using a Galleria Mellonella Model. Microorganisms. 2021;9(11):2365.</w:t>
      </w:r>
    </w:p>
    <w:p w14:paraId="1D9B2683" w14:textId="77777777" w:rsidR="00CC6B4E" w:rsidRPr="00CC6B4E" w:rsidRDefault="00CC6B4E" w:rsidP="00CC6B4E">
      <w:pPr>
        <w:pStyle w:val="EndNoteBibliography"/>
        <w:spacing w:after="0"/>
      </w:pPr>
      <w:r w:rsidRPr="00CC6B4E">
        <w:t>196.</w:t>
      </w:r>
      <w:r w:rsidRPr="00CC6B4E">
        <w:tab/>
        <w:t>Nikibakhsh M, Firoozeh F, Badmasti F, Kabir K, Zibaei M. Molecular study of metallo-β-lactamases and integrons in Acinetobacter baumannii isolates from burn patients. BMC Infectious Diseases. 2021;21:1-6.</w:t>
      </w:r>
    </w:p>
    <w:p w14:paraId="457C0193" w14:textId="77777777" w:rsidR="00CC6B4E" w:rsidRPr="00CC6B4E" w:rsidRDefault="00CC6B4E" w:rsidP="00CC6B4E">
      <w:pPr>
        <w:pStyle w:val="EndNoteBibliography"/>
        <w:spacing w:after="0"/>
      </w:pPr>
      <w:r w:rsidRPr="00CC6B4E">
        <w:t>197.</w:t>
      </w:r>
      <w:r w:rsidRPr="00CC6B4E">
        <w:tab/>
        <w:t>Zafer MM, Hussein AF, Al-Agamy MH, Radwan HH, Hamed SM. Genomic characterization of extensively drug-resistant NDM-producing Acinetobacter baumannii clinical isolates with the emergence of novel blaADC-257. Frontiers in Microbiology. 2021;12:736982.</w:t>
      </w:r>
    </w:p>
    <w:p w14:paraId="2500613B" w14:textId="77777777" w:rsidR="00CC6B4E" w:rsidRPr="00CC6B4E" w:rsidRDefault="00CC6B4E" w:rsidP="00CC6B4E">
      <w:pPr>
        <w:pStyle w:val="EndNoteBibliography"/>
        <w:spacing w:after="0"/>
      </w:pPr>
      <w:r w:rsidRPr="00CC6B4E">
        <w:t>198.</w:t>
      </w:r>
      <w:r w:rsidRPr="00CC6B4E">
        <w:tab/>
        <w:t>Urooj M, Ullah R, Ali S, Mohyuddin A, Mirza HM, Faryal R. Elucidation of molecular mechanism for colistin resistance among Gram-negative isolates from tertiary care hospitals. Journal of Infection and Chemotherapy. 2022;28(5):602-9.</w:t>
      </w:r>
    </w:p>
    <w:p w14:paraId="0B745926" w14:textId="77777777" w:rsidR="00CC6B4E" w:rsidRPr="00CC6B4E" w:rsidRDefault="00CC6B4E" w:rsidP="00CC6B4E">
      <w:pPr>
        <w:pStyle w:val="EndNoteBibliography"/>
        <w:spacing w:after="0"/>
      </w:pPr>
      <w:r w:rsidRPr="00CC6B4E">
        <w:t>199.</w:t>
      </w:r>
      <w:r w:rsidRPr="00CC6B4E">
        <w:tab/>
        <w:t>Sengupta M, Banerjee S. Sulbactam and colistin susceptibility pattern among multidrug-resistant Acinetobacter isolates from respiratory samples. Cureus. 2022;14(2).</w:t>
      </w:r>
    </w:p>
    <w:p w14:paraId="0E42D0EF" w14:textId="77777777" w:rsidR="00CC6B4E" w:rsidRPr="00CC6B4E" w:rsidRDefault="00CC6B4E" w:rsidP="00CC6B4E">
      <w:pPr>
        <w:pStyle w:val="EndNoteBibliography"/>
        <w:spacing w:after="0"/>
      </w:pPr>
      <w:r w:rsidRPr="00CC6B4E">
        <w:lastRenderedPageBreak/>
        <w:t>200.</w:t>
      </w:r>
      <w:r w:rsidRPr="00CC6B4E">
        <w:tab/>
        <w:t>Jajoo M, Manchanda V, Chaurasia S, Sankar MJ, Gautam H, Agarwal R, et al. Alarming rates of antimicrobial resistance and fungal sepsis in outborn neonates in North India. PLoS One. 2018;13(6):e0180705.</w:t>
      </w:r>
    </w:p>
    <w:p w14:paraId="4D91BCA8" w14:textId="77777777" w:rsidR="00CC6B4E" w:rsidRPr="00CC6B4E" w:rsidRDefault="00CC6B4E" w:rsidP="00CC6B4E">
      <w:pPr>
        <w:pStyle w:val="EndNoteBibliography"/>
        <w:spacing w:after="0"/>
      </w:pPr>
      <w:r w:rsidRPr="00CC6B4E">
        <w:t>201.</w:t>
      </w:r>
      <w:r w:rsidRPr="00CC6B4E">
        <w:tab/>
        <w:t>Manohar P, Thamaraiselvan S, Ayyanar R, Bozdogan B, Wilson A, Tamhankar A, et al. The distribution of carbapenem- And colistin-resistance in Gram-negative bacteria from the Tamil Nadu region in India. Journal of Medical Microbiology. 2017;66.</w:t>
      </w:r>
    </w:p>
    <w:p w14:paraId="7C53CB8C" w14:textId="77777777" w:rsidR="00CC6B4E" w:rsidRPr="00CC6B4E" w:rsidRDefault="00CC6B4E" w:rsidP="00CC6B4E">
      <w:pPr>
        <w:pStyle w:val="EndNoteBibliography"/>
        <w:spacing w:after="0"/>
      </w:pPr>
      <w:r w:rsidRPr="00CC6B4E">
        <w:t>202.</w:t>
      </w:r>
      <w:r w:rsidRPr="00CC6B4E">
        <w:tab/>
        <w:t>Gysin M, Hon PY, Tan P, Sengduangphachanh A, Simmalavong M, Hinfonthong P, et al. Apramycin susceptibility of multidrug-resistant Gram-negative blood culture isolates in five countries in Southeast Asia. International Journal of Antimicrobial Agents. 2022;60(4):106659.</w:t>
      </w:r>
    </w:p>
    <w:p w14:paraId="2E2A0A87" w14:textId="77777777" w:rsidR="00CC6B4E" w:rsidRPr="00CC6B4E" w:rsidRDefault="00CC6B4E" w:rsidP="00CC6B4E">
      <w:pPr>
        <w:pStyle w:val="EndNoteBibliography"/>
        <w:spacing w:after="0"/>
      </w:pPr>
      <w:r w:rsidRPr="00CC6B4E">
        <w:t>203.</w:t>
      </w:r>
      <w:r w:rsidRPr="00CC6B4E">
        <w:tab/>
        <w:t>Jara MC, Frediani AV, Zehetmeyer FK, Bruhn FRP, Müller MR, Miller RG, et al. Multidrug-resistant hospital bacteria: epidemiological factors and susceptibility profile. Microbial drug resistance. 2021;27(3):433-40.</w:t>
      </w:r>
    </w:p>
    <w:p w14:paraId="7D28C1DE" w14:textId="77777777" w:rsidR="00CC6B4E" w:rsidRPr="00CC6B4E" w:rsidRDefault="00CC6B4E" w:rsidP="00CC6B4E">
      <w:pPr>
        <w:pStyle w:val="EndNoteBibliography"/>
        <w:spacing w:after="0"/>
      </w:pPr>
      <w:r w:rsidRPr="00CC6B4E">
        <w:t>204.</w:t>
      </w:r>
      <w:r w:rsidRPr="00CC6B4E">
        <w:tab/>
        <w:t>Markogiannakis H, Pachylaki N, Samara E, Kalderi M, Minettou M, Toutouza M, et al. Infections in a surgical intensive care unit of a university hospital in Greece. International Journal of Infectious Diseases. 2009;13(2):145-53.</w:t>
      </w:r>
    </w:p>
    <w:p w14:paraId="34EC8A38" w14:textId="77777777" w:rsidR="00CC6B4E" w:rsidRPr="00CC6B4E" w:rsidRDefault="00CC6B4E" w:rsidP="00CC6B4E">
      <w:pPr>
        <w:pStyle w:val="EndNoteBibliography"/>
        <w:spacing w:after="0"/>
      </w:pPr>
      <w:r w:rsidRPr="00CC6B4E">
        <w:t>205.</w:t>
      </w:r>
      <w:r w:rsidRPr="00CC6B4E">
        <w:tab/>
        <w:t>Osman M, B Halimeh F, Rafei R, Mallat H, Tom JE, Raad EB, et al. Investigation of an XDR-Acinetobacter baumannii ST2 outbreak in an intensive care unit of a Lebanese tertiary care hospital. Future Microbiology. 2020;15(16):1535-42.</w:t>
      </w:r>
    </w:p>
    <w:p w14:paraId="038AB367" w14:textId="77777777" w:rsidR="00CC6B4E" w:rsidRPr="00CC6B4E" w:rsidRDefault="00CC6B4E" w:rsidP="00CC6B4E">
      <w:pPr>
        <w:pStyle w:val="EndNoteBibliography"/>
        <w:spacing w:after="0"/>
      </w:pPr>
      <w:r w:rsidRPr="00CC6B4E">
        <w:t>206.</w:t>
      </w:r>
      <w:r w:rsidRPr="00CC6B4E">
        <w:tab/>
        <w:t>Seyyedi M, Shapouri R, Zeighami H, Shokoohizadeh L. Genetic diversity of colistin resistance Nosocomial Acinetobacter baumannii strains from Iran. Journal of Research in Medical Sciences: The Official Journal of Isfahan University of Medical Sciences. 2021;26.</w:t>
      </w:r>
    </w:p>
    <w:p w14:paraId="63298643" w14:textId="77777777" w:rsidR="00CC6B4E" w:rsidRPr="00CC6B4E" w:rsidRDefault="00CC6B4E" w:rsidP="00CC6B4E">
      <w:pPr>
        <w:pStyle w:val="EndNoteBibliography"/>
        <w:spacing w:after="0"/>
      </w:pPr>
      <w:r w:rsidRPr="00CC6B4E">
        <w:t>207.</w:t>
      </w:r>
      <w:r w:rsidRPr="00CC6B4E">
        <w:tab/>
        <w:t>Falagas ME, Skalidis T, Vardakas KZ, Legakis NJ, Group HCS. Activity of cefiderocol (S-649266) against carbapenem-resistant Gram-negative bacteria collected from inpatients in Greek hospitals. Journal of Antimicrobial Chemotherapy. 2017;72(6):1704-8.</w:t>
      </w:r>
    </w:p>
    <w:p w14:paraId="55EFDE71" w14:textId="77777777" w:rsidR="00CC6B4E" w:rsidRPr="00CC6B4E" w:rsidRDefault="00CC6B4E" w:rsidP="00CC6B4E">
      <w:pPr>
        <w:pStyle w:val="EndNoteBibliography"/>
        <w:spacing w:after="0"/>
      </w:pPr>
      <w:r w:rsidRPr="00CC6B4E">
        <w:t>208.</w:t>
      </w:r>
      <w:r w:rsidRPr="00CC6B4E">
        <w:tab/>
        <w:t>Gavino Donadu M, Zanetti S, Nagy ÁL, Barrak IÁ, Gajdács M. Insights on carbapenem-resistant Acinetobacter baumannii: phenotypic characterization of relevant isolates. Acta Biologica Szegediensis. 2021;65(1):85-92.</w:t>
      </w:r>
    </w:p>
    <w:p w14:paraId="23D8C6DD" w14:textId="77777777" w:rsidR="00CC6B4E" w:rsidRPr="00CC6B4E" w:rsidRDefault="00CC6B4E" w:rsidP="00CC6B4E">
      <w:pPr>
        <w:pStyle w:val="EndNoteBibliography"/>
        <w:spacing w:after="0"/>
      </w:pPr>
      <w:r w:rsidRPr="00CC6B4E">
        <w:t>209.</w:t>
      </w:r>
      <w:r w:rsidRPr="00CC6B4E">
        <w:tab/>
        <w:t>Palmieri M, D’Andrea MM, Pelegrin AC, Perrot N, Mirande C, Blanc B, et al. Abundance of colistin-resistant, OXA-23-and ArmA-producing Acinetobacter baumannii belonging to international clone 2 in Greece. Frontiers in microbiology. 2020;11:668.</w:t>
      </w:r>
    </w:p>
    <w:p w14:paraId="7D9FCF3A" w14:textId="77777777" w:rsidR="00CC6B4E" w:rsidRPr="00CC6B4E" w:rsidRDefault="00CC6B4E" w:rsidP="00CC6B4E">
      <w:pPr>
        <w:pStyle w:val="EndNoteBibliography"/>
        <w:spacing w:after="0"/>
      </w:pPr>
      <w:r w:rsidRPr="00CC6B4E">
        <w:t>210.</w:t>
      </w:r>
      <w:r w:rsidRPr="00CC6B4E">
        <w:tab/>
        <w:t>McCracken M, Mataseje LF, Loo V, Walkty A, Adam HJ, Hoban DJ, et al. Characterization of Acinetobacter baumannii and meropenem-resistant Pseudomonas aeruginosa in Canada: results of the CANWARD 2007-2009 study. Diagn Microbiol Infect Dis. 2011;69(3):335-41.</w:t>
      </w:r>
    </w:p>
    <w:p w14:paraId="559AC0E5" w14:textId="77777777" w:rsidR="00CC6B4E" w:rsidRPr="00CC6B4E" w:rsidRDefault="00CC6B4E" w:rsidP="00CC6B4E">
      <w:pPr>
        <w:pStyle w:val="EndNoteBibliography"/>
        <w:spacing w:after="0"/>
      </w:pPr>
      <w:r w:rsidRPr="00CC6B4E">
        <w:t>211.</w:t>
      </w:r>
      <w:r w:rsidRPr="00CC6B4E">
        <w:tab/>
        <w:t>Medell M, Hart M, Duquesne A, Espinosa F, Valdés R. Nosocomial ventilator-associated pneumonia in Cuban intensive care units: bacterial species and antibiotic resistance. MEDICC Rev. 2013;15(2):26-9.</w:t>
      </w:r>
    </w:p>
    <w:p w14:paraId="30DC0896" w14:textId="77777777" w:rsidR="00CC6B4E" w:rsidRPr="00CC6B4E" w:rsidRDefault="00CC6B4E" w:rsidP="00CC6B4E">
      <w:pPr>
        <w:pStyle w:val="EndNoteBibliography"/>
        <w:spacing w:after="0"/>
      </w:pPr>
      <w:r w:rsidRPr="00CC6B4E">
        <w:t>212.</w:t>
      </w:r>
      <w:r w:rsidRPr="00CC6B4E">
        <w:tab/>
        <w:t>Heydarlou MM, Durmaz G, Ibrahi̇m BM. Evaluation of sulbactam and colistin/sulbactam efficacy against multiple resistant Acinetobacter baumannii blood isolates. Indian Journal of Medical Microbiology. 2022;40(4):567-71.</w:t>
      </w:r>
    </w:p>
    <w:p w14:paraId="6AAE33A9" w14:textId="77777777" w:rsidR="00CC6B4E" w:rsidRPr="00CC6B4E" w:rsidRDefault="00CC6B4E" w:rsidP="00CC6B4E">
      <w:pPr>
        <w:pStyle w:val="EndNoteBibliography"/>
        <w:spacing w:after="0"/>
      </w:pPr>
      <w:r w:rsidRPr="00CC6B4E">
        <w:t>213.</w:t>
      </w:r>
      <w:r w:rsidRPr="00CC6B4E">
        <w:tab/>
        <w:t>İpek MŞ, Özbek E. Bloodstream Infections in a Neonatal Intensive Care Unit Yenidoğan Yoğun Bakım Ünitesinde Kan Akımı Enfeksiyonları.</w:t>
      </w:r>
    </w:p>
    <w:p w14:paraId="26966C29" w14:textId="77777777" w:rsidR="00CC6B4E" w:rsidRPr="00CC6B4E" w:rsidRDefault="00CC6B4E" w:rsidP="00CC6B4E">
      <w:pPr>
        <w:pStyle w:val="EndNoteBibliography"/>
        <w:spacing w:after="0"/>
      </w:pPr>
      <w:r w:rsidRPr="00CC6B4E">
        <w:t>214.</w:t>
      </w:r>
      <w:r w:rsidRPr="00CC6B4E">
        <w:tab/>
        <w:t>Mengeloğlu F, Çopur Çiçek A, Kocoglu E, Sandalli C, Budak E, Ozgumus O. Carriage of Class 1 and 2 Integrons in Acinetobacter baumannii and Pseudomonas aeruginosa Isolated from Clinical Specimens and a Novel Gene Cassette Array: bla(OXA-11)-cmlA7. Mikrobiyoloji bülteni. 2014;48:48-58.</w:t>
      </w:r>
    </w:p>
    <w:p w14:paraId="047EC249" w14:textId="77777777" w:rsidR="00CC6B4E" w:rsidRPr="00CC6B4E" w:rsidRDefault="00CC6B4E" w:rsidP="00CC6B4E">
      <w:pPr>
        <w:pStyle w:val="EndNoteBibliography"/>
        <w:spacing w:after="0"/>
      </w:pPr>
      <w:r w:rsidRPr="00CC6B4E">
        <w:t>215.</w:t>
      </w:r>
      <w:r w:rsidRPr="00CC6B4E">
        <w:tab/>
        <w:t>Saleh Ahmed M, Abdulrahman ZFA, Taha ZMA. Risk Factors of Clonally Related, Multi, and Extensively Drug-Resistant Acinetobacter baumannii in Severely Ill COVID-19 Patients. Canadian Journal of Infectious Diseases and Medical Microbiology. 2023;2023.</w:t>
      </w:r>
    </w:p>
    <w:p w14:paraId="4AB88A88" w14:textId="77777777" w:rsidR="00CC6B4E" w:rsidRPr="00CC6B4E" w:rsidRDefault="00CC6B4E" w:rsidP="00CC6B4E">
      <w:pPr>
        <w:pStyle w:val="EndNoteBibliography"/>
        <w:spacing w:after="0"/>
      </w:pPr>
      <w:r w:rsidRPr="00CC6B4E">
        <w:t>216.</w:t>
      </w:r>
      <w:r w:rsidRPr="00CC6B4E">
        <w:tab/>
        <w:t>Ababneh MA, Al Domi M, Rababa’h AM. Surveillance study of bloodstream infections, antimicrobial use, and resistance patterns among intensive care unit patients: A retrospective cross-sectional study. International Journal of Critical Illness and Injury Science. 2022;12(2):82.</w:t>
      </w:r>
    </w:p>
    <w:p w14:paraId="40BD6490" w14:textId="77777777" w:rsidR="00CC6B4E" w:rsidRPr="00CC6B4E" w:rsidRDefault="00CC6B4E" w:rsidP="00CC6B4E">
      <w:pPr>
        <w:pStyle w:val="EndNoteBibliography"/>
        <w:spacing w:after="0"/>
      </w:pPr>
      <w:r w:rsidRPr="00CC6B4E">
        <w:lastRenderedPageBreak/>
        <w:t>217.</w:t>
      </w:r>
      <w:r w:rsidRPr="00CC6B4E">
        <w:tab/>
        <w:t>Mezzatesta ML, Caio C, Gona F, Cormaci R, Salerno I, Zingali T, et al. Carbapenem and multidrug resistance in Gram-negative bacteria in a single centre in Italy: considerations on in vitro assay of active drugs. Int J Antimicrob Agents. 2014;44(2):112-6.</w:t>
      </w:r>
    </w:p>
    <w:p w14:paraId="36EE7A8B" w14:textId="77777777" w:rsidR="00CC6B4E" w:rsidRPr="00CC6B4E" w:rsidRDefault="00CC6B4E" w:rsidP="00CC6B4E">
      <w:pPr>
        <w:pStyle w:val="EndNoteBibliography"/>
        <w:spacing w:after="0"/>
      </w:pPr>
      <w:r w:rsidRPr="00CC6B4E">
        <w:t>218.</w:t>
      </w:r>
      <w:r w:rsidRPr="00CC6B4E">
        <w:tab/>
        <w:t>Huband MD, Mendes RE, Pfaller MA, Lindley JM, Strand GJ, Benn VJ, et al. In vitro activity of KBP-7072, a novel third-generation tetracycline, against 531 recent geographically diverse and molecularly characterized Acinetobacter baumannii species complex isolates. Antimicrobial Agents and Chemotherapy. 2020;64(5):10.1128/aac. 02375-19.</w:t>
      </w:r>
    </w:p>
    <w:p w14:paraId="3B99ABB9" w14:textId="77777777" w:rsidR="00CC6B4E" w:rsidRPr="00CC6B4E" w:rsidRDefault="00CC6B4E" w:rsidP="00CC6B4E">
      <w:pPr>
        <w:pStyle w:val="EndNoteBibliography"/>
        <w:spacing w:after="0"/>
      </w:pPr>
      <w:r w:rsidRPr="00CC6B4E">
        <w:t>219.</w:t>
      </w:r>
      <w:r w:rsidRPr="00CC6B4E">
        <w:tab/>
        <w:t>Lowe M, Singh-Moodley A, Ismail H, Thomas T, Chibabhai V, Nana T, et al. Molecular characterisation of Acinetobacter baumannii isolates from bloodstream infections in a tertiary-level hospital in South Africa. Frontiers in Microbiology. 2022:2938.</w:t>
      </w:r>
    </w:p>
    <w:p w14:paraId="6D3730D6" w14:textId="77777777" w:rsidR="00CC6B4E" w:rsidRPr="00CC6B4E" w:rsidRDefault="00CC6B4E" w:rsidP="00CC6B4E">
      <w:pPr>
        <w:pStyle w:val="EndNoteBibliography"/>
        <w:spacing w:after="0"/>
      </w:pPr>
      <w:r w:rsidRPr="00CC6B4E">
        <w:t>220.</w:t>
      </w:r>
      <w:r w:rsidRPr="00CC6B4E">
        <w:tab/>
        <w:t>Gupta M, Naik AK, Singh SK. Bacteriological profile and antimicrobial resistance patterns of burn wound infections in a tertiary care hospital. Heliyon. 2019;5(12).</w:t>
      </w:r>
    </w:p>
    <w:p w14:paraId="32E4B781" w14:textId="77777777" w:rsidR="00CC6B4E" w:rsidRPr="00CC6B4E" w:rsidRDefault="00CC6B4E" w:rsidP="00CC6B4E">
      <w:pPr>
        <w:pStyle w:val="EndNoteBibliography"/>
        <w:spacing w:after="0"/>
      </w:pPr>
      <w:r w:rsidRPr="00CC6B4E">
        <w:t>221.</w:t>
      </w:r>
      <w:r w:rsidRPr="00CC6B4E">
        <w:tab/>
        <w:t>Al-Tamimi M, Albalawi H, Alkhawaldeh M, Alazzam A, Ramadan H, Altalalwah M, et al. Multidrug-resistant acinetobacter baumannii in Jordan. Microorganisms. 2022;10(5):849.</w:t>
      </w:r>
    </w:p>
    <w:p w14:paraId="124E0C53" w14:textId="77777777" w:rsidR="00CC6B4E" w:rsidRPr="00CC6B4E" w:rsidRDefault="00CC6B4E" w:rsidP="00CC6B4E">
      <w:pPr>
        <w:pStyle w:val="EndNoteBibliography"/>
        <w:spacing w:after="0"/>
      </w:pPr>
      <w:r w:rsidRPr="00CC6B4E">
        <w:t>222.</w:t>
      </w:r>
      <w:r w:rsidRPr="00CC6B4E">
        <w:tab/>
        <w:t>Namaei MH, Yousefi M, Askari P, Roshanravan B, Hashemi A, Rezaei Y. High prevalence of multidrug-resistant non-fermentative Gram-negative bacilli harboring blaIMP-1 and blaVIM-1 metallo-beta-lactamase genes in Birjand, south-east Iran. Iranian Journal of Microbiology. 2021;13(4):470.</w:t>
      </w:r>
    </w:p>
    <w:p w14:paraId="7EE1E3DE" w14:textId="77777777" w:rsidR="00CC6B4E" w:rsidRPr="00CC6B4E" w:rsidRDefault="00CC6B4E" w:rsidP="00CC6B4E">
      <w:pPr>
        <w:pStyle w:val="EndNoteBibliography"/>
        <w:spacing w:after="0"/>
      </w:pPr>
      <w:r w:rsidRPr="00CC6B4E">
        <w:t>223.</w:t>
      </w:r>
      <w:r w:rsidRPr="00CC6B4E">
        <w:tab/>
        <w:t>Ghahraman MRK, Hosseini-Nave H, Azizi O, Shakibaie MR, Mollaie HR, Shakibaie S. Molecular characterization of lpxACD and pmrA/B two-component regulatory system in the colistin resistance Acinetobacter baumannii clinical isolates. Gene reports. 2020;21:100952.</w:t>
      </w:r>
    </w:p>
    <w:p w14:paraId="051086C3" w14:textId="77777777" w:rsidR="00CC6B4E" w:rsidRPr="00CC6B4E" w:rsidRDefault="00CC6B4E" w:rsidP="00CC6B4E">
      <w:pPr>
        <w:pStyle w:val="EndNoteBibliography"/>
        <w:spacing w:after="0"/>
      </w:pPr>
      <w:r w:rsidRPr="00CC6B4E">
        <w:t>224.</w:t>
      </w:r>
      <w:r w:rsidRPr="00CC6B4E">
        <w:tab/>
        <w:t>Saleem M, Syed Khaja AS, Hossain A, Alenazi F, Said KB, Moursi SA, et al., editors. Molecular characterization and antibiogram of acinetobacter baumannii clinical isolates recovered from the patients with ventilator-associated pneumonia. Healthcare; 2022: MDPI.</w:t>
      </w:r>
    </w:p>
    <w:p w14:paraId="7C5D2FA9" w14:textId="77777777" w:rsidR="00CC6B4E" w:rsidRPr="00CC6B4E" w:rsidRDefault="00CC6B4E" w:rsidP="00CC6B4E">
      <w:pPr>
        <w:pStyle w:val="EndNoteBibliography"/>
        <w:spacing w:after="0"/>
      </w:pPr>
      <w:r w:rsidRPr="00CC6B4E">
        <w:t>225.</w:t>
      </w:r>
      <w:r w:rsidRPr="00CC6B4E">
        <w:tab/>
        <w:t>Khurshid M, Rashid A, Husnain M, Rasool MH, Waqas U, Saeed M, et al. IN-VITRO ASSESSMENT OF THE THERAPEUTIC POTENTIAL OF POLYMYXINS AND TIGECYCLINE AGAINST MULTIDRUG-RESISTANT ACINETOBACTER ISOLATES FROM INFECTED WOUNDS. Journal of Ayub Medical College Abbottabad. 2020;32(4):459-64.</w:t>
      </w:r>
    </w:p>
    <w:p w14:paraId="116687E4" w14:textId="77777777" w:rsidR="00CC6B4E" w:rsidRPr="00CC6B4E" w:rsidRDefault="00CC6B4E" w:rsidP="00CC6B4E">
      <w:pPr>
        <w:pStyle w:val="EndNoteBibliography"/>
        <w:spacing w:after="0"/>
      </w:pPr>
      <w:r w:rsidRPr="00CC6B4E">
        <w:t>226.</w:t>
      </w:r>
      <w:r w:rsidRPr="00CC6B4E">
        <w:tab/>
        <w:t>Khurshid M, Rasool MH, Ashfaq UA, Aslam B, Waseem M, Ali MA, et al. Acinetobacter baumannii sequence types harboring genes encoding aminoglycoside modifying enzymes and 16SrRNA methylase; a multicenter study from Pakistan. Infection and Drug Resistance. 2020:2855-62.</w:t>
      </w:r>
    </w:p>
    <w:p w14:paraId="2BC81B88" w14:textId="77777777" w:rsidR="00CC6B4E" w:rsidRPr="00CC6B4E" w:rsidRDefault="00CC6B4E" w:rsidP="00CC6B4E">
      <w:pPr>
        <w:pStyle w:val="EndNoteBibliography"/>
        <w:spacing w:after="0"/>
      </w:pPr>
      <w:r w:rsidRPr="00CC6B4E">
        <w:t>227.</w:t>
      </w:r>
      <w:r w:rsidRPr="00CC6B4E">
        <w:tab/>
        <w:t>Al-Shamiri MM, Zhang S, Mi P, Liu Y, Xun M, Yang E, et al. Phenotypic and genotypic characteristics of Acinetobacter baumannii enrolled in the relationship among antibiotic resistance, biofilm formation and motility. Microbial Pathogenesis. 2021;155:104922.</w:t>
      </w:r>
    </w:p>
    <w:p w14:paraId="2B316253" w14:textId="77777777" w:rsidR="00CC6B4E" w:rsidRPr="00CC6B4E" w:rsidRDefault="00CC6B4E" w:rsidP="00CC6B4E">
      <w:pPr>
        <w:pStyle w:val="EndNoteBibliography"/>
        <w:spacing w:after="0"/>
      </w:pPr>
      <w:r w:rsidRPr="00CC6B4E">
        <w:t>228.</w:t>
      </w:r>
      <w:r w:rsidRPr="00CC6B4E">
        <w:tab/>
        <w:t>Moon C, Kwak YG, Kim B-N, Kim B-N, Kim ES, Lee C-S. Implications of postneurosurgical meningitis caused by carbapenem-resistant Acinetobacter baumannii. Journal of Infection and Chemotherapy. 2013;19(5):916-9.</w:t>
      </w:r>
    </w:p>
    <w:p w14:paraId="7E565B2B" w14:textId="77777777" w:rsidR="00CC6B4E" w:rsidRPr="00CC6B4E" w:rsidRDefault="00CC6B4E" w:rsidP="00CC6B4E">
      <w:pPr>
        <w:pStyle w:val="EndNoteBibliography"/>
        <w:spacing w:after="0"/>
      </w:pPr>
      <w:r w:rsidRPr="00CC6B4E">
        <w:t>229.</w:t>
      </w:r>
      <w:r w:rsidRPr="00CC6B4E">
        <w:tab/>
        <w:t>Ranaei MA, Shahraki-Zahedan S, Mohagheghi-Fard AH, Salimizand H, Ordoni R, Amini Y. Prevalence of the blaCTX-M and antibiotic resistance pattern among clinical isolates of Acinetobacter baumannii isolated from Zahedan, Southeast Iran. Gene Reports. 2020;19:100626.</w:t>
      </w:r>
    </w:p>
    <w:p w14:paraId="004E49DE" w14:textId="77777777" w:rsidR="00CC6B4E" w:rsidRPr="00CC6B4E" w:rsidRDefault="00CC6B4E" w:rsidP="00CC6B4E">
      <w:pPr>
        <w:pStyle w:val="EndNoteBibliography"/>
        <w:spacing w:after="0"/>
      </w:pPr>
      <w:r w:rsidRPr="00CC6B4E">
        <w:t>230.</w:t>
      </w:r>
      <w:r w:rsidRPr="00CC6B4E">
        <w:tab/>
        <w:t>Rao MR, Urs TA, Chitharagi VB, Shivappa S, Mahale RP, Gowda RS, et al. Rapid identification of carbapenemases by CarbAcineto NP test and the rate of beta-lactamases among Acinetobacter baumannii from a teaching hospital. Iranian Journal of Microbiology. 2022;14(2):174.</w:t>
      </w:r>
    </w:p>
    <w:p w14:paraId="6167FDFC" w14:textId="77777777" w:rsidR="00CC6B4E" w:rsidRPr="00CC6B4E" w:rsidRDefault="00CC6B4E" w:rsidP="00CC6B4E">
      <w:pPr>
        <w:pStyle w:val="EndNoteBibliography"/>
        <w:spacing w:after="0"/>
      </w:pPr>
      <w:r w:rsidRPr="00CC6B4E">
        <w:t>231.</w:t>
      </w:r>
      <w:r w:rsidRPr="00CC6B4E">
        <w:tab/>
        <w:t>Shah MH, McAleese S, Kadam S, Parikh T, Vaidya U, Sanghavi S, et al. Emerging Antibiotic Resistance Patterns in a Neonatal Intensive Care Unit in Pune, India: A 2-Year Retrospective Study. Frontiers in pediatrics. 2022;10:864115.</w:t>
      </w:r>
    </w:p>
    <w:p w14:paraId="1D8F609E" w14:textId="77777777" w:rsidR="00CC6B4E" w:rsidRPr="00CC6B4E" w:rsidRDefault="00CC6B4E" w:rsidP="00CC6B4E">
      <w:pPr>
        <w:pStyle w:val="EndNoteBibliography"/>
        <w:spacing w:after="0"/>
      </w:pPr>
      <w:r w:rsidRPr="00CC6B4E">
        <w:lastRenderedPageBreak/>
        <w:t>232.</w:t>
      </w:r>
      <w:r w:rsidRPr="00CC6B4E">
        <w:tab/>
        <w:t>Muthusamy D, Sudhishnaa S, Boppe A. Invitro Activities of Polymyxins and Rifampicin against Carbapenem Resistant Acinetobacter baumannii at a Tertiary Care Hospital from South India. Journal of clinical and diagnostic research : JCDR. 2016;10(9):DC15-DC8.</w:t>
      </w:r>
    </w:p>
    <w:p w14:paraId="2784FC25" w14:textId="77777777" w:rsidR="00CC6B4E" w:rsidRPr="00CC6B4E" w:rsidRDefault="00CC6B4E" w:rsidP="00CC6B4E">
      <w:pPr>
        <w:pStyle w:val="EndNoteBibliography"/>
        <w:spacing w:after="0"/>
      </w:pPr>
      <w:r w:rsidRPr="00CC6B4E">
        <w:t>233.</w:t>
      </w:r>
      <w:r w:rsidRPr="00CC6B4E">
        <w:tab/>
        <w:t>Choi M-J, Park YK, Peck KR, Ko KS. Mutant prevention concentrations of colistin used in combination with other antimicrobial agents against Acinetobacter baumannii, Klebsiella pneumoniae and Pseudomonas aeruginosa clinical isolates. International journal of antimicrobial agents. 2014;44(5):475-6.</w:t>
      </w:r>
    </w:p>
    <w:p w14:paraId="1D2DDE4F" w14:textId="77777777" w:rsidR="00CC6B4E" w:rsidRPr="00CC6B4E" w:rsidRDefault="00CC6B4E" w:rsidP="00CC6B4E">
      <w:pPr>
        <w:pStyle w:val="EndNoteBibliography"/>
        <w:spacing w:after="0"/>
      </w:pPr>
      <w:r w:rsidRPr="00CC6B4E">
        <w:t>234.</w:t>
      </w:r>
      <w:r w:rsidRPr="00CC6B4E">
        <w:tab/>
        <w:t>Karah N, Khalid F, Wai SN, Uhlin BE, Ahmad I. Molecular epidemiology and antimicrobial resistance features of Acinetobacter baumannii clinical isolates from Pakistan. Annals of clinical microbiology and antimicrobials. 2020;19(1):1-13.</w:t>
      </w:r>
    </w:p>
    <w:p w14:paraId="6ABDA3B0" w14:textId="77777777" w:rsidR="00CC6B4E" w:rsidRPr="00CC6B4E" w:rsidRDefault="00CC6B4E" w:rsidP="00CC6B4E">
      <w:pPr>
        <w:pStyle w:val="EndNoteBibliography"/>
        <w:spacing w:after="0"/>
      </w:pPr>
      <w:r w:rsidRPr="00CC6B4E">
        <w:t>235.</w:t>
      </w:r>
      <w:r w:rsidRPr="00CC6B4E">
        <w:tab/>
        <w:t>Benamrouche N, Lafer O, Benmahdi L, Benslimani A, Amhis W, Ammari H, et al. Phenotypic and genotypic characterization of multidrug-resistant Acinetobacter baumannii isolated in Algerian hospitals. The Journal of Infection in Developing Countries. 2020;14(12):1395-401.</w:t>
      </w:r>
    </w:p>
    <w:p w14:paraId="2B9CE381" w14:textId="77777777" w:rsidR="00CC6B4E" w:rsidRPr="00CC6B4E" w:rsidRDefault="00CC6B4E" w:rsidP="00CC6B4E">
      <w:pPr>
        <w:pStyle w:val="EndNoteBibliography"/>
        <w:spacing w:after="0"/>
      </w:pPr>
      <w:r w:rsidRPr="00CC6B4E">
        <w:t>236.</w:t>
      </w:r>
      <w:r w:rsidRPr="00CC6B4E">
        <w:tab/>
        <w:t>Mohamed N, Ghazal A, Ahmed AAH, Zaki A. Prevalence and determinants of antimicrobial resistance of pathogens isolated from cancer patients in an intensive care unit in Alexandria, Egypt. Journal of the Egyptian Public Health Association. 2023;98(1):1-10.</w:t>
      </w:r>
    </w:p>
    <w:p w14:paraId="48093B04" w14:textId="77777777" w:rsidR="00CC6B4E" w:rsidRPr="00CC6B4E" w:rsidRDefault="00CC6B4E" w:rsidP="00CC6B4E">
      <w:pPr>
        <w:pStyle w:val="EndNoteBibliography"/>
        <w:spacing w:after="0"/>
      </w:pPr>
      <w:r w:rsidRPr="00CC6B4E">
        <w:t>237.</w:t>
      </w:r>
      <w:r w:rsidRPr="00CC6B4E">
        <w:tab/>
        <w:t>Kohira N, Hackel MA, Oota M, Takemura M, Hu F, Mizuno H, et al. In vitro antibacterial activities of cefiderocol against Gram-negative clinical strains isolated from China in 2020. Journal of Global Antimicrobial Resistance. 2023;32:181-6.</w:t>
      </w:r>
    </w:p>
    <w:p w14:paraId="392E0AD9" w14:textId="77777777" w:rsidR="00CC6B4E" w:rsidRPr="00CC6B4E" w:rsidRDefault="00CC6B4E" w:rsidP="00CC6B4E">
      <w:pPr>
        <w:pStyle w:val="EndNoteBibliography"/>
        <w:spacing w:after="0"/>
      </w:pPr>
      <w:r w:rsidRPr="00CC6B4E">
        <w:t>238.</w:t>
      </w:r>
      <w:r w:rsidRPr="00CC6B4E">
        <w:tab/>
        <w:t>Nazir A. Multidrug-resistant Acinetobacter septicemia in neonates: A study from a teaching hospital of Northern India. J Lab Physicians. 2019;11(1):23-8.</w:t>
      </w:r>
    </w:p>
    <w:p w14:paraId="409ABD56" w14:textId="77777777" w:rsidR="00CC6B4E" w:rsidRPr="00CC6B4E" w:rsidRDefault="00CC6B4E" w:rsidP="00CC6B4E">
      <w:pPr>
        <w:pStyle w:val="EndNoteBibliography"/>
        <w:spacing w:after="0"/>
      </w:pPr>
      <w:r w:rsidRPr="00CC6B4E">
        <w:t>239.</w:t>
      </w:r>
      <w:r w:rsidRPr="00CC6B4E">
        <w:tab/>
        <w:t>Muzahid NH, Hussain MH, Huët MAL, Dwiyanto J, Su TT, Reidpath D, et al. Molecular characterization and comparative genomic analysis of Acinetobacter baumannii isolated from the community and the hospital: an epidemiological study in Segamat, Malaysia. Microbial genomics. 2023;9(4).</w:t>
      </w:r>
    </w:p>
    <w:p w14:paraId="2C170A6F" w14:textId="77777777" w:rsidR="00CC6B4E" w:rsidRPr="00CC6B4E" w:rsidRDefault="00CC6B4E" w:rsidP="00CC6B4E">
      <w:pPr>
        <w:pStyle w:val="EndNoteBibliography"/>
        <w:spacing w:after="0"/>
      </w:pPr>
      <w:r w:rsidRPr="00CC6B4E">
        <w:t>240.</w:t>
      </w:r>
      <w:r w:rsidRPr="00CC6B4E">
        <w:tab/>
        <w:t>Yousefi Nojookambari N, Sadredinamin M, Dehbanipour R, Ghalavand Z, Eslami G, Vaezjalali M, et al. Prevalence of β-lactamase-encoding genes and molecular typing of Acinetobacter baumannii isolates carrying carbapenemase OXA-24 in children. Annals of Clinical Microbiology and Antimicrobials. 2021;20(1):1-8.</w:t>
      </w:r>
    </w:p>
    <w:p w14:paraId="4F80BF1A" w14:textId="77777777" w:rsidR="00CC6B4E" w:rsidRPr="00CC6B4E" w:rsidRDefault="00CC6B4E" w:rsidP="00CC6B4E">
      <w:pPr>
        <w:pStyle w:val="EndNoteBibliography"/>
        <w:spacing w:after="0"/>
      </w:pPr>
      <w:r w:rsidRPr="00CC6B4E">
        <w:t>241.</w:t>
      </w:r>
      <w:r w:rsidRPr="00CC6B4E">
        <w:tab/>
        <w:t>Nemec A, Dijkshoorn L. Variations in colistin susceptibility among different species of the genus Acinetobacter. Journal of Antimicrobial Chemotherapy. 2010;65(2):367-9.</w:t>
      </w:r>
    </w:p>
    <w:p w14:paraId="5E5AE679" w14:textId="77777777" w:rsidR="00CC6B4E" w:rsidRPr="00CC6B4E" w:rsidRDefault="00CC6B4E" w:rsidP="00CC6B4E">
      <w:pPr>
        <w:pStyle w:val="EndNoteBibliography"/>
        <w:spacing w:after="0"/>
      </w:pPr>
      <w:r w:rsidRPr="00CC6B4E">
        <w:t>242.</w:t>
      </w:r>
      <w:r w:rsidRPr="00CC6B4E">
        <w:tab/>
        <w:t>Saleh NM, Hesham MS, Amin MA, Samir Mohamed R. Acquisition of colistin resistance links cell membrane thickness alteration with a point mutation in the lpxD gene in Acinetobacter baumannii. Antibiotics. 2020;9(4):164.</w:t>
      </w:r>
    </w:p>
    <w:p w14:paraId="15DCEB6C" w14:textId="77777777" w:rsidR="00CC6B4E" w:rsidRPr="00CC6B4E" w:rsidRDefault="00CC6B4E" w:rsidP="00CC6B4E">
      <w:pPr>
        <w:pStyle w:val="EndNoteBibliography"/>
        <w:spacing w:after="0"/>
      </w:pPr>
      <w:r w:rsidRPr="00CC6B4E">
        <w:t>243.</w:t>
      </w:r>
      <w:r w:rsidRPr="00CC6B4E">
        <w:tab/>
        <w:t>Fam NS, Gamal D, Mohamed SH, Wasfy RM, Soliman MS, El-Kholy AA, et al. Molecular characterization of Carbapenem/Colistin-resistant Acinetobacter baumannii clinical isolates from Egypt by whole-genome sequencing. Infection and Drug Resistance. 2020:4487-93.</w:t>
      </w:r>
    </w:p>
    <w:p w14:paraId="782EE485" w14:textId="77777777" w:rsidR="00CC6B4E" w:rsidRPr="00CC6B4E" w:rsidRDefault="00CC6B4E" w:rsidP="00CC6B4E">
      <w:pPr>
        <w:pStyle w:val="EndNoteBibliography"/>
        <w:spacing w:after="0"/>
      </w:pPr>
      <w:r w:rsidRPr="00CC6B4E">
        <w:t>244.</w:t>
      </w:r>
      <w:r w:rsidRPr="00CC6B4E">
        <w:tab/>
        <w:t>Fam NS, Mohamed SH, Gamal D, Wasfy RM, Soliman MS, El-Kholy AA. Reliability of phenotypic methods for detection of colistin resistance among carbapenem-resistant Acinetobacter baumannii clinical isolates from Egypt. Germs. 2020;10(4):303.</w:t>
      </w:r>
    </w:p>
    <w:p w14:paraId="6DECB861" w14:textId="77777777" w:rsidR="00CC6B4E" w:rsidRPr="00CC6B4E" w:rsidRDefault="00CC6B4E" w:rsidP="00CC6B4E">
      <w:pPr>
        <w:pStyle w:val="EndNoteBibliography"/>
        <w:spacing w:after="0"/>
      </w:pPr>
      <w:r w:rsidRPr="00CC6B4E">
        <w:t>245.</w:t>
      </w:r>
      <w:r w:rsidRPr="00CC6B4E">
        <w:tab/>
        <w:t>Nguyen P-S, Hai LTT, Nguyen M-K, Nguyen T-C, Tran H-D, Le Q-T, et al. Distribution and antibiotics resistance of emerging or reemerging pathogenic bacteria in 7A Military Hospital.</w:t>
      </w:r>
    </w:p>
    <w:p w14:paraId="2687AC4F" w14:textId="77777777" w:rsidR="00CC6B4E" w:rsidRPr="00CC6B4E" w:rsidRDefault="00CC6B4E" w:rsidP="00CC6B4E">
      <w:pPr>
        <w:pStyle w:val="EndNoteBibliography"/>
        <w:spacing w:after="0"/>
      </w:pPr>
      <w:r w:rsidRPr="00CC6B4E">
        <w:t>246.</w:t>
      </w:r>
      <w:r w:rsidRPr="00CC6B4E">
        <w:tab/>
        <w:t>Nogbou N-D, Phofa DT, Nchabeleng M, Musyoki AM. Investigating multi-drug resistant Acinetobacter baumannii isolates at a tertiary hospital in Pretoria, South Africa. Indian Journal of Medical Microbiology. 2021;39(2):218-23.</w:t>
      </w:r>
    </w:p>
    <w:p w14:paraId="5C7A1F20" w14:textId="77777777" w:rsidR="00CC6B4E" w:rsidRPr="00CC6B4E" w:rsidRDefault="00CC6B4E" w:rsidP="00CC6B4E">
      <w:pPr>
        <w:pStyle w:val="EndNoteBibliography"/>
        <w:spacing w:after="0"/>
      </w:pPr>
      <w:r w:rsidRPr="00CC6B4E">
        <w:lastRenderedPageBreak/>
        <w:t>247.</w:t>
      </w:r>
      <w:r w:rsidRPr="00CC6B4E">
        <w:tab/>
        <w:t>Nordqvist H, Nilsson LE, Claesson C. Mutant prevention concentration of colistin alone and in combination with rifampicin for multidrug-resistant Acinetobacter baumannii. Eur J Clin Microbiol Infect Dis. 2016;35(11):1845-50.</w:t>
      </w:r>
    </w:p>
    <w:p w14:paraId="7EF4F7C9" w14:textId="77777777" w:rsidR="00CC6B4E" w:rsidRPr="00CC6B4E" w:rsidRDefault="00CC6B4E" w:rsidP="00CC6B4E">
      <w:pPr>
        <w:pStyle w:val="EndNoteBibliography"/>
        <w:spacing w:after="0"/>
      </w:pPr>
      <w:r w:rsidRPr="00CC6B4E">
        <w:t>248.</w:t>
      </w:r>
      <w:r w:rsidRPr="00CC6B4E">
        <w:tab/>
        <w:t>Oleksiuk LM, Nguyen MH, Press EG, Updike CL, O'Hara JA, Doi Y, et al. In vitro responses of Acinetobacter baumannii to two- and three-drug combinations following exposure to colistin and doripenem. Antimicrob Agents Chemother. 2014;58(2):1195-9.</w:t>
      </w:r>
    </w:p>
    <w:p w14:paraId="53D6B7E1" w14:textId="77777777" w:rsidR="00CC6B4E" w:rsidRPr="00CC6B4E" w:rsidRDefault="00CC6B4E" w:rsidP="00CC6B4E">
      <w:pPr>
        <w:pStyle w:val="EndNoteBibliography"/>
        <w:spacing w:after="0"/>
      </w:pPr>
      <w:r w:rsidRPr="00CC6B4E">
        <w:t>249.</w:t>
      </w:r>
      <w:r w:rsidRPr="00CC6B4E">
        <w:tab/>
        <w:t>Perovic O, Duse A, Chibabhai V, Black M, Said M, Prentice E, et al. Acinetobacter baumannii complex, national laboratory-based surveillance in South Africa, 2017 to 2019. Plos one. 2022;17(8):e0271355.</w:t>
      </w:r>
    </w:p>
    <w:p w14:paraId="25E868ED" w14:textId="77777777" w:rsidR="00CC6B4E" w:rsidRPr="00CC6B4E" w:rsidRDefault="00CC6B4E" w:rsidP="00CC6B4E">
      <w:pPr>
        <w:pStyle w:val="EndNoteBibliography"/>
        <w:spacing w:after="0"/>
      </w:pPr>
      <w:r w:rsidRPr="00CC6B4E">
        <w:t>250.</w:t>
      </w:r>
      <w:r w:rsidRPr="00CC6B4E">
        <w:tab/>
        <w:t>Özbek B, Ötük G. In vitro activities of tigecycline alone and in combination with colistin sulfate or sulbactam against carbapenem-susceptible and-resistant Acinetobacter baumannii strains isolated from Intensive Care Units. International journal of antimicrobial agents. 2010;36(2):191-2.</w:t>
      </w:r>
    </w:p>
    <w:p w14:paraId="37CF3877" w14:textId="77777777" w:rsidR="00CC6B4E" w:rsidRPr="00CC6B4E" w:rsidRDefault="00CC6B4E" w:rsidP="00CC6B4E">
      <w:pPr>
        <w:pStyle w:val="EndNoteBibliography"/>
        <w:spacing w:after="0"/>
      </w:pPr>
      <w:r w:rsidRPr="00CC6B4E">
        <w:t>251.</w:t>
      </w:r>
      <w:r w:rsidRPr="00CC6B4E">
        <w:tab/>
        <w:t>Ozger HS, Cuhadar T, Yildiz SS, Demirbas Gulmez Z, Dizbay M, Guzel Tunccan O, et al. In vitro activity of eravacycline in combination with colistin against carbapenem-resistant A. baumannii isolates. J Antibiot (Tokyo). 2019;72(8):600-4.</w:t>
      </w:r>
    </w:p>
    <w:p w14:paraId="00E6A9D3" w14:textId="77777777" w:rsidR="00CC6B4E" w:rsidRPr="00CC6B4E" w:rsidRDefault="00CC6B4E" w:rsidP="00CC6B4E">
      <w:pPr>
        <w:pStyle w:val="EndNoteBibliography"/>
        <w:spacing w:after="0"/>
      </w:pPr>
      <w:r w:rsidRPr="00CC6B4E">
        <w:t>252.</w:t>
      </w:r>
      <w:r w:rsidRPr="00CC6B4E">
        <w:tab/>
        <w:t>Aydemir O, Aydemir Y, Şahin EÖ, Şahin F, Koroglu M, Erdem AF. Secondary bacterial infections in patients with coronavirus disease 2019-associated pneumonia. Revista da Associação Médica Brasileira. 2022;68:142-6.</w:t>
      </w:r>
    </w:p>
    <w:p w14:paraId="224AFE4D" w14:textId="77777777" w:rsidR="00CC6B4E" w:rsidRPr="00CC6B4E" w:rsidRDefault="00CC6B4E" w:rsidP="00CC6B4E">
      <w:pPr>
        <w:pStyle w:val="EndNoteBibliography"/>
        <w:spacing w:after="0"/>
      </w:pPr>
      <w:r w:rsidRPr="00CC6B4E">
        <w:t>253.</w:t>
      </w:r>
      <w:r w:rsidRPr="00CC6B4E">
        <w:tab/>
        <w:t>Paluchowska P, Nowak P, Skalkowska M, Bjdak A. EVALUATION OF IN VITRO TIGECYCLINE ACTIVITY AGAINST MULTIDRUG-RESISTANT ACINETOBACTER BAUMANNII CLINICAL ISOLATES FROM POLAND. Acta Pol Pharm. 2017;74(3):793-800.</w:t>
      </w:r>
    </w:p>
    <w:p w14:paraId="3E4271D4" w14:textId="77777777" w:rsidR="00CC6B4E" w:rsidRPr="00CC6B4E" w:rsidRDefault="00CC6B4E" w:rsidP="00CC6B4E">
      <w:pPr>
        <w:pStyle w:val="EndNoteBibliography"/>
        <w:spacing w:after="0"/>
      </w:pPr>
      <w:r w:rsidRPr="00CC6B4E">
        <w:t>254.</w:t>
      </w:r>
      <w:r w:rsidRPr="00CC6B4E">
        <w:tab/>
        <w:t>Di Carlo P, Serra N, Lo Sauro S, Carelli VM, Giarratana M, Signorello JC, et al. Epidemiology and pattern of resistance of gram-negative bacteria isolated from blood samples in hospitalized patients: a single center retrospective analysis from Southern Italy. Antibiotics. 2021;10(11):1402.</w:t>
      </w:r>
    </w:p>
    <w:p w14:paraId="26C6D5F4" w14:textId="77777777" w:rsidR="00CC6B4E" w:rsidRPr="00CC6B4E" w:rsidRDefault="00CC6B4E" w:rsidP="00CC6B4E">
      <w:pPr>
        <w:pStyle w:val="EndNoteBibliography"/>
        <w:spacing w:after="0"/>
      </w:pPr>
      <w:r w:rsidRPr="00CC6B4E">
        <w:t>255.</w:t>
      </w:r>
      <w:r w:rsidRPr="00CC6B4E">
        <w:tab/>
        <w:t>Park YK, Lee GH, Baek JY, Chung DR, Peck KR, Song JH, et al. A single clone of Acinetobacter baumannii, ST22, is responsible for high antimicrobial resistance rates of Acinetobacter spp. isolates that cause bacteremia and urinary tract infections in Korea. Microb Drug Resist. 2010;16(2):143-9.</w:t>
      </w:r>
    </w:p>
    <w:p w14:paraId="7271B219" w14:textId="77777777" w:rsidR="00CC6B4E" w:rsidRPr="00CC6B4E" w:rsidRDefault="00CC6B4E" w:rsidP="00CC6B4E">
      <w:pPr>
        <w:pStyle w:val="EndNoteBibliography"/>
        <w:spacing w:after="0"/>
      </w:pPr>
      <w:r w:rsidRPr="00CC6B4E">
        <w:t>256.</w:t>
      </w:r>
      <w:r w:rsidRPr="00CC6B4E">
        <w:tab/>
        <w:t>Park YK, Peck KR, Cheong HS, Chung DR, Song JH, Ko KS. Extreme drug resistance in Acinetobacter baumannii infections in intensive care units, South Korea. Emerging infectious diseases. 2009;15(8):1325-7.</w:t>
      </w:r>
    </w:p>
    <w:p w14:paraId="7724EE2C" w14:textId="77777777" w:rsidR="00CC6B4E" w:rsidRPr="00CC6B4E" w:rsidRDefault="00CC6B4E" w:rsidP="00CC6B4E">
      <w:pPr>
        <w:pStyle w:val="EndNoteBibliography"/>
        <w:spacing w:after="0"/>
      </w:pPr>
      <w:r w:rsidRPr="00CC6B4E">
        <w:t>257.</w:t>
      </w:r>
      <w:r w:rsidRPr="00CC6B4E">
        <w:tab/>
        <w:t>Chaturvedi P, Lamba M, Sharma D, Mamoria VP. Bloodstream infections and antibiotic sensitivity pattern in intensive care unit. Tropical Doctor. 2021;51(1):44-8.</w:t>
      </w:r>
    </w:p>
    <w:p w14:paraId="1A20CE72" w14:textId="77777777" w:rsidR="00CC6B4E" w:rsidRPr="00CC6B4E" w:rsidRDefault="00CC6B4E" w:rsidP="00CC6B4E">
      <w:pPr>
        <w:pStyle w:val="EndNoteBibliography"/>
        <w:spacing w:after="0"/>
      </w:pPr>
      <w:r w:rsidRPr="00CC6B4E">
        <w:t>258.</w:t>
      </w:r>
      <w:r w:rsidRPr="00CC6B4E">
        <w:tab/>
        <w:t>Jia P, Zhu Y, Zhang H, Cheng B, Guo P, Xu Y, et al. In vitro activity of ceftaroline, ceftazidime-avibactam, and comparators against Gram-positive and-negative organisms in China: the 2018 results from the ATLAS program. BMC microbiology. 2022;22(1):1-13.</w:t>
      </w:r>
    </w:p>
    <w:p w14:paraId="0247759F" w14:textId="77777777" w:rsidR="00CC6B4E" w:rsidRPr="00CC6B4E" w:rsidRDefault="00CC6B4E" w:rsidP="00CC6B4E">
      <w:pPr>
        <w:pStyle w:val="EndNoteBibliography"/>
        <w:spacing w:after="0"/>
      </w:pPr>
      <w:r w:rsidRPr="00CC6B4E">
        <w:t>259.</w:t>
      </w:r>
      <w:r w:rsidRPr="00CC6B4E">
        <w:tab/>
        <w:t>Ioannou P, Maraki S, Koumaki D, Manios GA, Koumaki V, Kassotakis D, et al. A Six-Year Retrospective Study of Microbiological Characteristics and Antimicrobial Resistance in Specimens from a Tertiary Hospital’s Surgical Ward. Antibiotics. 2023;12(3):490.</w:t>
      </w:r>
    </w:p>
    <w:p w14:paraId="49B09A4E" w14:textId="77777777" w:rsidR="00CC6B4E" w:rsidRPr="00CC6B4E" w:rsidRDefault="00CC6B4E" w:rsidP="00CC6B4E">
      <w:pPr>
        <w:pStyle w:val="EndNoteBibliography"/>
        <w:spacing w:after="0"/>
      </w:pPr>
      <w:r w:rsidRPr="00CC6B4E">
        <w:t>260.</w:t>
      </w:r>
      <w:r w:rsidRPr="00CC6B4E">
        <w:tab/>
        <w:t>Phee LM, Kloprogge F, Morris R, Barrett J, Wareham DW, Standing JF. Pharmacokinetic-pharmacodynamic modelling to investigate in vitro synergy between colistin and fusidic acid against MDR Acinetobacter baumannii. Journal of Antimicrobial Chemotherapy. 2019;74(4):961-9.</w:t>
      </w:r>
    </w:p>
    <w:p w14:paraId="422E9573" w14:textId="77777777" w:rsidR="00CC6B4E" w:rsidRPr="00CC6B4E" w:rsidRDefault="00CC6B4E" w:rsidP="00CC6B4E">
      <w:pPr>
        <w:pStyle w:val="EndNoteBibliography"/>
        <w:spacing w:after="0"/>
      </w:pPr>
      <w:r w:rsidRPr="00CC6B4E">
        <w:t>261.</w:t>
      </w:r>
      <w:r w:rsidRPr="00CC6B4E">
        <w:tab/>
        <w:t>Thelen P, Henriksen AS, Longshaw C, Yamano Y, Caldwell B, Hamprecht A. In vitro activity of cefiderocol against Gram-negative bacterial pathogens in Germany. J Glob Antimicrob Resist. 2022;28:12-7.</w:t>
      </w:r>
    </w:p>
    <w:p w14:paraId="48FFF90C" w14:textId="77777777" w:rsidR="00CC6B4E" w:rsidRPr="00CC6B4E" w:rsidRDefault="00CC6B4E" w:rsidP="00CC6B4E">
      <w:pPr>
        <w:pStyle w:val="EndNoteBibliography"/>
        <w:spacing w:after="0"/>
      </w:pPr>
      <w:r w:rsidRPr="00CC6B4E">
        <w:lastRenderedPageBreak/>
        <w:t>262.</w:t>
      </w:r>
      <w:r w:rsidRPr="00CC6B4E">
        <w:tab/>
        <w:t>Khuntayaporn P, Kanathum P, Houngsaitong J, Montakantikul P, Thirapanmethee K, Chomnawang MT. Predominance of international clone 2 multidrug-resistant Acinetobacter baumannii clinical isolates in Thailand: a nationwide study. Annals of clinical microbiology and antimicrobials. 2021;20:1-11.</w:t>
      </w:r>
    </w:p>
    <w:p w14:paraId="7CDCE061" w14:textId="77777777" w:rsidR="00CC6B4E" w:rsidRPr="00CC6B4E" w:rsidRDefault="00CC6B4E" w:rsidP="00CC6B4E">
      <w:pPr>
        <w:pStyle w:val="EndNoteBibliography"/>
        <w:spacing w:after="0"/>
      </w:pPr>
      <w:r w:rsidRPr="00CC6B4E">
        <w:t>263.</w:t>
      </w:r>
      <w:r w:rsidRPr="00CC6B4E">
        <w:tab/>
        <w:t>Potron A, Bour M, Triponney P, Muller J, Koebel C, R AB, et al. Sequential emergence of colistin and rifampicin resistance in an OXA-72- producing outbreak strain of Acinetobacter baumannii. Int J Antimicrob Agents. 2019;53(5):669-73.</w:t>
      </w:r>
    </w:p>
    <w:p w14:paraId="69FF45A3" w14:textId="77777777" w:rsidR="00CC6B4E" w:rsidRPr="00CC6B4E" w:rsidRDefault="00CC6B4E" w:rsidP="00CC6B4E">
      <w:pPr>
        <w:pStyle w:val="EndNoteBibliography"/>
        <w:spacing w:after="0"/>
      </w:pPr>
      <w:r w:rsidRPr="00CC6B4E">
        <w:t>264.</w:t>
      </w:r>
      <w:r w:rsidRPr="00CC6B4E">
        <w:tab/>
        <w:t>Pournaras S, Dafopoulou K, Del Franco M, Zarkotou O, Dimitroulia E, Protonotariou E, et al. Predominance of international clone 2 OXA-23-producing-Acinetobacter baumannii clinical isolates in Greece, 2015: results of a nationwide study. Int J Antimicrob Agents. 2017;49(6):749-53.</w:t>
      </w:r>
    </w:p>
    <w:p w14:paraId="2228B459" w14:textId="77777777" w:rsidR="00CC6B4E" w:rsidRPr="00CC6B4E" w:rsidRDefault="00CC6B4E" w:rsidP="00CC6B4E">
      <w:pPr>
        <w:pStyle w:val="EndNoteBibliography"/>
        <w:spacing w:after="0"/>
      </w:pPr>
      <w:r w:rsidRPr="00CC6B4E">
        <w:t>265.</w:t>
      </w:r>
      <w:r w:rsidRPr="00CC6B4E">
        <w:tab/>
        <w:t>Liu P-Y, Lee Y-L, Lu M-C, Shao P-L, Lu P-L, Chen Y-H, et al. National surveillance of antimicrobial susceptibility of bacteremic gram-negative bacteria with emphasis on community-acquired resistant isolates: report from the 2019 surveillance of multicenter antimicrobial resistance in Taiwan (SMART). Antimicrobial agents and chemotherapy. 2020;64(10):10.1128/aac. 01089-20.</w:t>
      </w:r>
    </w:p>
    <w:p w14:paraId="4EA1D0EC" w14:textId="77777777" w:rsidR="00CC6B4E" w:rsidRPr="00CC6B4E" w:rsidRDefault="00CC6B4E" w:rsidP="00CC6B4E">
      <w:pPr>
        <w:pStyle w:val="EndNoteBibliography"/>
        <w:spacing w:after="0"/>
      </w:pPr>
      <w:r w:rsidRPr="00CC6B4E">
        <w:t>266.</w:t>
      </w:r>
      <w:r w:rsidRPr="00CC6B4E">
        <w:tab/>
        <w:t>Principe L, Capone A, Mazzarelli A, D'Arezzo S, Bordi E, Di Caro A, et al. In vitro activity of doripenem in combination with various antimicrobials against multidrug-resistant Acinetobacter baumannii: possible options for the treatment of complicated infection. Microb Drug Resist. 2013;19(5):407-14.</w:t>
      </w:r>
    </w:p>
    <w:p w14:paraId="2837ABAF" w14:textId="77777777" w:rsidR="00CC6B4E" w:rsidRPr="00CC6B4E" w:rsidRDefault="00CC6B4E" w:rsidP="00CC6B4E">
      <w:pPr>
        <w:pStyle w:val="EndNoteBibliography"/>
        <w:spacing w:after="0"/>
      </w:pPr>
      <w:r w:rsidRPr="00CC6B4E">
        <w:t>267.</w:t>
      </w:r>
      <w:r w:rsidRPr="00CC6B4E">
        <w:tab/>
        <w:t>Mathur P, Malpiedi P, Walia K, Srikantiah P, Gupta S, Lohiya A, et al. Health-care-associated bloodstream and urinary tract infections in a network of hospitals in India: a multicentre, hospital-based, prospective surveillance study. The Lancet Global Health. 2022;10(9):e1317-e25.</w:t>
      </w:r>
    </w:p>
    <w:p w14:paraId="3501EB40" w14:textId="77777777" w:rsidR="00CC6B4E" w:rsidRPr="00CC6B4E" w:rsidRDefault="00CC6B4E" w:rsidP="00CC6B4E">
      <w:pPr>
        <w:pStyle w:val="EndNoteBibliography"/>
        <w:spacing w:after="0"/>
      </w:pPr>
      <w:r w:rsidRPr="00CC6B4E">
        <w:t>268.</w:t>
      </w:r>
      <w:r w:rsidRPr="00CC6B4E">
        <w:tab/>
        <w:t>Wang Q, Wang Z, Zhang F, Zhao C, Yang B, Sun Z, et al. Long-term continuous antimicrobial resistance surveillance among nosocomial gram-negative bacilli in China from 2010 to 2018 (CMSS). Infection and Drug Resistance. 2020:2617-29.</w:t>
      </w:r>
    </w:p>
    <w:p w14:paraId="21BF1968" w14:textId="77777777" w:rsidR="00CC6B4E" w:rsidRPr="00CC6B4E" w:rsidRDefault="00CC6B4E" w:rsidP="00CC6B4E">
      <w:pPr>
        <w:pStyle w:val="EndNoteBibliography"/>
        <w:spacing w:after="0"/>
      </w:pPr>
      <w:r w:rsidRPr="00CC6B4E">
        <w:t>269.</w:t>
      </w:r>
      <w:r w:rsidRPr="00CC6B4E">
        <w:tab/>
        <w:t>Karabay O, Ekşi F, Yıldırım MS. Investigation of antibiotic resistance profiles and carbapenemase resistance genes in Acinetobacter baumannii strains isolated from clinical samples. European Journal of Therapeutics. 2022;28(4):252-9.</w:t>
      </w:r>
    </w:p>
    <w:p w14:paraId="554E50D6" w14:textId="77777777" w:rsidR="00CC6B4E" w:rsidRPr="00CC6B4E" w:rsidRDefault="00CC6B4E" w:rsidP="00CC6B4E">
      <w:pPr>
        <w:pStyle w:val="EndNoteBibliography"/>
        <w:spacing w:after="0"/>
      </w:pPr>
      <w:r w:rsidRPr="00CC6B4E">
        <w:t>270.</w:t>
      </w:r>
      <w:r w:rsidRPr="00CC6B4E">
        <w:tab/>
        <w:t>Yang Q, Xu Y, Jia P, Zhu Y, Zhang J, Zhang G, et al. In vitro activity of sulbactam/durlobactam against clinical isolates of Acinetobacter baumannii collected in China. Journal of Antimicrobial Chemotherapy. 2020;75(7):1833-9.</w:t>
      </w:r>
    </w:p>
    <w:p w14:paraId="5E2A9F51" w14:textId="77777777" w:rsidR="00CC6B4E" w:rsidRPr="00CC6B4E" w:rsidRDefault="00CC6B4E" w:rsidP="00CC6B4E">
      <w:pPr>
        <w:pStyle w:val="EndNoteBibliography"/>
        <w:spacing w:after="0"/>
      </w:pPr>
      <w:r w:rsidRPr="00CC6B4E">
        <w:t>271.</w:t>
      </w:r>
      <w:r w:rsidRPr="00CC6B4E">
        <w:tab/>
        <w:t>Reddy BRC, Geetha R, Singh M, Rani RU, Nekkanti KN. Mcr-1 expression in progression of colistin resistance gram negative bacilli of clinical specimens derived from Intensive Care Units, wards and hospital setting of Deccan Eco Region of Southern India. Journal of Pharmaceutical Negative Results. 2022:295-305.</w:t>
      </w:r>
    </w:p>
    <w:p w14:paraId="75781EFB" w14:textId="77777777" w:rsidR="00CC6B4E" w:rsidRPr="00CC6B4E" w:rsidRDefault="00CC6B4E" w:rsidP="00CC6B4E">
      <w:pPr>
        <w:pStyle w:val="EndNoteBibliography"/>
        <w:spacing w:after="0"/>
      </w:pPr>
      <w:r w:rsidRPr="00CC6B4E">
        <w:t>272.</w:t>
      </w:r>
      <w:r w:rsidRPr="00CC6B4E">
        <w:tab/>
        <w:t>Bateman RM, Sharpe MD, Jagger JE, Ellis CG, Solé-Violán J, López-Rodríguez M, et al. 36th International Symposium on Intensive Care and Emergency Medicine : Brussels, Belgium. 15-18 March 2016. Crit Care. 2016;20(Suppl 2):94.</w:t>
      </w:r>
    </w:p>
    <w:p w14:paraId="200F7AE5" w14:textId="77777777" w:rsidR="00CC6B4E" w:rsidRPr="00CC6B4E" w:rsidRDefault="00CC6B4E" w:rsidP="00CC6B4E">
      <w:pPr>
        <w:pStyle w:val="EndNoteBibliography"/>
        <w:spacing w:after="0"/>
      </w:pPr>
      <w:r w:rsidRPr="00CC6B4E">
        <w:t>273.</w:t>
      </w:r>
      <w:r w:rsidRPr="00CC6B4E">
        <w:tab/>
        <w:t>Reale M, Strazzulla A, Quirino A, Rizzo C, Marano V, Postorino MC, et al. Patterns of multi-drug resistant bacteria at first culture from patients admitted to a third level University hospital in Calabria from 2011 to 2014: implications for empirical therapy and infection control. Le Infezioni in Medicina. 2017;25(2):98-107.</w:t>
      </w:r>
    </w:p>
    <w:p w14:paraId="1D73ABDD" w14:textId="77777777" w:rsidR="00CC6B4E" w:rsidRPr="00CC6B4E" w:rsidRDefault="00CC6B4E" w:rsidP="00CC6B4E">
      <w:pPr>
        <w:pStyle w:val="EndNoteBibliography"/>
        <w:spacing w:after="0"/>
      </w:pPr>
      <w:r w:rsidRPr="00CC6B4E">
        <w:t>274.</w:t>
      </w:r>
      <w:r w:rsidRPr="00CC6B4E">
        <w:tab/>
        <w:t>El-Sokkary R, Uysal S, Erdem H, Kullar R, Pekok AU, Amer F, et al. Profiles of multidrug-resistant organisms among patients with bacteremia in intensive care units: An international ID-IRI survey. European Journal of Clinical Microbiology &amp; Infectious Diseases. 2021;40(11):2323-34.</w:t>
      </w:r>
    </w:p>
    <w:p w14:paraId="05DBCA9F" w14:textId="77777777" w:rsidR="00CC6B4E" w:rsidRPr="00CC6B4E" w:rsidRDefault="00CC6B4E" w:rsidP="00CC6B4E">
      <w:pPr>
        <w:pStyle w:val="EndNoteBibliography"/>
        <w:spacing w:after="0"/>
      </w:pPr>
      <w:r w:rsidRPr="00CC6B4E">
        <w:lastRenderedPageBreak/>
        <w:t>275.</w:t>
      </w:r>
      <w:r w:rsidRPr="00CC6B4E">
        <w:tab/>
        <w:t>Han R, Ding L, Yang Y, Guo Y, Yin D, Wu S, et al. In vitro activity of KBP-7072 against 536 Acinetobacter baumannii complex isolates collected in China. Microbiology Spectrum. 2022;10(1):e01471-21.</w:t>
      </w:r>
    </w:p>
    <w:p w14:paraId="40DA254A" w14:textId="77777777" w:rsidR="00CC6B4E" w:rsidRPr="00CC6B4E" w:rsidRDefault="00CC6B4E" w:rsidP="00CC6B4E">
      <w:pPr>
        <w:pStyle w:val="EndNoteBibliography"/>
        <w:spacing w:after="0"/>
      </w:pPr>
      <w:r w:rsidRPr="00CC6B4E">
        <w:t>276.</w:t>
      </w:r>
      <w:r w:rsidRPr="00CC6B4E">
        <w:tab/>
        <w:t>Rezai MS, Rafiei A, Ahangarkani F, Bagheri-Nesami M, Nikkhah A, Shafahi K, et al. Emergence of Extensively Drug Resistant Acinetobacter baumannii-Encoding Integrons and Extended-Spectrum Beta-Lactamase Genes Isolated from Ventilator-Associated Pneumonia Patients. Jundishapur J Microbiol. 2017;10(7):e14377.</w:t>
      </w:r>
    </w:p>
    <w:p w14:paraId="6108F36F" w14:textId="77777777" w:rsidR="00CC6B4E" w:rsidRPr="00CC6B4E" w:rsidRDefault="00CC6B4E" w:rsidP="00CC6B4E">
      <w:pPr>
        <w:pStyle w:val="EndNoteBibliography"/>
        <w:spacing w:after="0"/>
      </w:pPr>
      <w:r w:rsidRPr="00CC6B4E">
        <w:t>277.</w:t>
      </w:r>
      <w:r w:rsidRPr="00CC6B4E">
        <w:tab/>
        <w:t>Hamzeh AR, Al Najjar M, Mahfoud M. Prevalence of antibiotic resistance among Acinetobacter baumannii isolates from Aleppo, Syria. American journal of infection control. 2012;40(8):776-7.</w:t>
      </w:r>
    </w:p>
    <w:p w14:paraId="527CB25F" w14:textId="77777777" w:rsidR="00CC6B4E" w:rsidRPr="00CC6B4E" w:rsidRDefault="00CC6B4E" w:rsidP="00CC6B4E">
      <w:pPr>
        <w:pStyle w:val="EndNoteBibliography"/>
        <w:spacing w:after="0"/>
      </w:pPr>
      <w:r w:rsidRPr="00CC6B4E">
        <w:t>278.</w:t>
      </w:r>
      <w:r w:rsidRPr="00CC6B4E">
        <w:tab/>
        <w:t>Rolain JM, Loucif L, Al-Maslamani M, Elmagboul E, Al-Ansari N, Taj-Aldeen S, et al. Emergence of multidrug-resistant Acinetobacter baumannii producing OXA-23 Carbapenemase in Qatar. New Microbes and New Infections. 2016;11:47-51.</w:t>
      </w:r>
    </w:p>
    <w:p w14:paraId="53C179DB" w14:textId="77777777" w:rsidR="00CC6B4E" w:rsidRPr="00CC6B4E" w:rsidRDefault="00CC6B4E" w:rsidP="00CC6B4E">
      <w:pPr>
        <w:pStyle w:val="EndNoteBibliography"/>
        <w:spacing w:after="0"/>
      </w:pPr>
      <w:r w:rsidRPr="00CC6B4E">
        <w:t>279.</w:t>
      </w:r>
      <w:r w:rsidRPr="00CC6B4E">
        <w:tab/>
        <w:t>Humphries RM, Janssen H, Hey-Hadavi JH, Hackel M, Sahm D. Multidrug-resistant Gram-negative bacilli recovered from respiratory and blood specimens from adults: the ATLAS surveillance program in European hospitals, 2018–2020. International Journal of Antimicrobial Agents. 2023;61(2):106724.</w:t>
      </w:r>
    </w:p>
    <w:p w14:paraId="25BA2B7C" w14:textId="77777777" w:rsidR="00CC6B4E" w:rsidRPr="00CC6B4E" w:rsidRDefault="00CC6B4E" w:rsidP="00CC6B4E">
      <w:pPr>
        <w:pStyle w:val="EndNoteBibliography"/>
        <w:spacing w:after="0"/>
      </w:pPr>
      <w:r w:rsidRPr="00CC6B4E">
        <w:t>280.</w:t>
      </w:r>
      <w:r w:rsidRPr="00CC6B4E">
        <w:tab/>
        <w:t>Rosales-Reyes R, Gayosso-Vázquez C, Fernández-Vázquez JL, Jarillo-Quijada MD, Rivera-Benítez C, Santos-Preciado JI, et al. Virulence profiles and innate immune responses against highly lethal, multidrug-resistant nosocomial isolates of Acinetobacter baumannii from a tertiary care hospital in Mexico. PLoS One. 2017;12(8):e0182899.</w:t>
      </w:r>
    </w:p>
    <w:p w14:paraId="181E40A3" w14:textId="77777777" w:rsidR="00CC6B4E" w:rsidRPr="00CC6B4E" w:rsidRDefault="00CC6B4E" w:rsidP="00CC6B4E">
      <w:pPr>
        <w:pStyle w:val="EndNoteBibliography"/>
        <w:spacing w:after="0"/>
      </w:pPr>
      <w:r w:rsidRPr="00CC6B4E">
        <w:t>281.</w:t>
      </w:r>
      <w:r w:rsidRPr="00CC6B4E">
        <w:tab/>
        <w:t>Khodashahi R, Naderi HR, Mohammadabadi M, Ataei R, Khodashahi M, Dadgarmoghaddam M, et al. Antimicrobial resistance patterns of bacterial and fungal isolates in COVID-19. Archives of Clinical Infectious Diseases. 2022;17(1).</w:t>
      </w:r>
    </w:p>
    <w:p w14:paraId="63B4DB77" w14:textId="77777777" w:rsidR="00CC6B4E" w:rsidRPr="00CC6B4E" w:rsidRDefault="00CC6B4E" w:rsidP="00CC6B4E">
      <w:pPr>
        <w:pStyle w:val="EndNoteBibliography"/>
        <w:spacing w:after="0"/>
      </w:pPr>
      <w:r w:rsidRPr="00CC6B4E">
        <w:t>282.</w:t>
      </w:r>
      <w:r w:rsidRPr="00CC6B4E">
        <w:tab/>
        <w:t>Russo A, Bassetti M, Ceccarelli G, Carannante N, Losito AR, Bartoletti M, et al. Bloodstream infections caused by carbapenem-resistant Acinetobacter baumannii: Clinical features, therapy and outcome from a multicenter study. J Infect. 2019;79(2):130-8.</w:t>
      </w:r>
    </w:p>
    <w:p w14:paraId="4916EF50" w14:textId="77777777" w:rsidR="00CC6B4E" w:rsidRPr="00CC6B4E" w:rsidRDefault="00CC6B4E" w:rsidP="00CC6B4E">
      <w:pPr>
        <w:pStyle w:val="EndNoteBibliography"/>
        <w:spacing w:after="0"/>
      </w:pPr>
      <w:r w:rsidRPr="00CC6B4E">
        <w:t>283.</w:t>
      </w:r>
      <w:r w:rsidRPr="00CC6B4E">
        <w:tab/>
        <w:t>Mortazavi S, Farshadzadeh Z, Janabadi S, Musavi M, Shahi F, Moradi M, et al. Evaluating the frequency of carbapenem and aminoglycoside resistance genes among clinical isolates of Acinetobacter baumannii from Ahvaz, south-west Iran. New Microbes and New Infections. 2020;38:100779.</w:t>
      </w:r>
    </w:p>
    <w:p w14:paraId="604FD1FF" w14:textId="77777777" w:rsidR="00CC6B4E" w:rsidRPr="00CC6B4E" w:rsidRDefault="00CC6B4E" w:rsidP="00CC6B4E">
      <w:pPr>
        <w:pStyle w:val="EndNoteBibliography"/>
        <w:spacing w:after="0"/>
      </w:pPr>
      <w:r w:rsidRPr="00CC6B4E">
        <w:t>284.</w:t>
      </w:r>
      <w:r w:rsidRPr="00CC6B4E">
        <w:tab/>
        <w:t>Bhagwat SS, Legakis NJ, Skalidis T, Loannidis A, Goumenopoulos C, Joshi PR, et al. In vitro activity of cefepime/zidebactam (WCK 5222) against recent Gram-negative isolates collected from high resistance settings of Greek hospitals. Diagnostic microbiology and infectious disease. 2021;100(3):115327.</w:t>
      </w:r>
    </w:p>
    <w:p w14:paraId="06592976" w14:textId="77777777" w:rsidR="00CC6B4E" w:rsidRPr="00CC6B4E" w:rsidRDefault="00CC6B4E" w:rsidP="00CC6B4E">
      <w:pPr>
        <w:pStyle w:val="EndNoteBibliography"/>
        <w:spacing w:after="0"/>
      </w:pPr>
      <w:r w:rsidRPr="00CC6B4E">
        <w:t>285.</w:t>
      </w:r>
      <w:r w:rsidRPr="00CC6B4E">
        <w:tab/>
        <w:t>Sader HS, Castanheira M, Mendes RE, Flamm RK. Frequency and antimicrobial susceptibility of Gram-negative bacteria isolated from patients with pneumonia hospitalized in ICUs of US medical centres (2015-17). J Antimicrob Chemother. 2018;73(11):3053-9.</w:t>
      </w:r>
    </w:p>
    <w:p w14:paraId="1C576044" w14:textId="77777777" w:rsidR="00CC6B4E" w:rsidRPr="00CC6B4E" w:rsidRDefault="00CC6B4E" w:rsidP="00CC6B4E">
      <w:pPr>
        <w:pStyle w:val="EndNoteBibliography"/>
        <w:spacing w:after="0"/>
      </w:pPr>
      <w:r w:rsidRPr="00CC6B4E">
        <w:t>286.</w:t>
      </w:r>
      <w:r w:rsidRPr="00CC6B4E">
        <w:tab/>
        <w:t>Khoshnood S, Savari M, Abbasi Montazeri E, Farajzadeh Sheikh A. Survey on genetic diversity, biofilm formation, and detection of colistin resistance genes in clinical isolates of Acinetobacter baumannii. Infection and drug resistance. 2020:1547-58.</w:t>
      </w:r>
    </w:p>
    <w:p w14:paraId="4B966A6D" w14:textId="77777777" w:rsidR="00CC6B4E" w:rsidRPr="00CC6B4E" w:rsidRDefault="00CC6B4E" w:rsidP="00CC6B4E">
      <w:pPr>
        <w:pStyle w:val="EndNoteBibliography"/>
        <w:spacing w:after="0"/>
      </w:pPr>
      <w:r w:rsidRPr="00CC6B4E">
        <w:t>287.</w:t>
      </w:r>
      <w:r w:rsidRPr="00CC6B4E">
        <w:tab/>
        <w:t>Ebrahimi S, Sisakhtpour B, Mirzaei A, Karbasizadeh V, Moghim S. E cacy of Isolated Bacteriophage Against Bio lm Embedded Colistin-Resistant Acinetobacter baumannii.</w:t>
      </w:r>
    </w:p>
    <w:p w14:paraId="6DC195F3" w14:textId="77777777" w:rsidR="00CC6B4E" w:rsidRPr="00CC6B4E" w:rsidRDefault="00CC6B4E" w:rsidP="00CC6B4E">
      <w:pPr>
        <w:pStyle w:val="EndNoteBibliography"/>
        <w:spacing w:after="0"/>
      </w:pPr>
      <w:r w:rsidRPr="00CC6B4E">
        <w:t>288.</w:t>
      </w:r>
      <w:r w:rsidRPr="00CC6B4E">
        <w:tab/>
        <w:t>Meliani S, Toumi S, Djahoudi H, Deghdegh K, Amoura K, Djahoudi A. Synergistic combination of colistin with imipenem, amikacine or ciprofloxacin against Acinetobacter baumannii and Pseudomonas aeruginosa carbapenem-resistant isolated in Annaba hospital Algeria. Biocell. 2020;44(2):175.</w:t>
      </w:r>
    </w:p>
    <w:p w14:paraId="0CF4CAFA" w14:textId="77777777" w:rsidR="00CC6B4E" w:rsidRPr="00CC6B4E" w:rsidRDefault="00CC6B4E" w:rsidP="00CC6B4E">
      <w:pPr>
        <w:pStyle w:val="EndNoteBibliography"/>
        <w:spacing w:after="0"/>
      </w:pPr>
      <w:r w:rsidRPr="00CC6B4E">
        <w:lastRenderedPageBreak/>
        <w:t>289.</w:t>
      </w:r>
      <w:r w:rsidRPr="00CC6B4E">
        <w:tab/>
        <w:t>Kaur S, Chaudhary J, Gupta V. A Clinico-Microbiological Study of Blood Stream Infections in a Tertiary Referral Hospital: Colistin Resistance &amp; Challenges. Journal of Pure &amp; Applied Microbiology. 2023;17(1).</w:t>
      </w:r>
    </w:p>
    <w:p w14:paraId="1389F5CC" w14:textId="77777777" w:rsidR="00CC6B4E" w:rsidRPr="00CC6B4E" w:rsidRDefault="00CC6B4E" w:rsidP="00CC6B4E">
      <w:pPr>
        <w:pStyle w:val="EndNoteBibliography"/>
        <w:spacing w:after="0"/>
      </w:pPr>
      <w:r w:rsidRPr="00CC6B4E">
        <w:t>290.</w:t>
      </w:r>
      <w:r w:rsidRPr="00CC6B4E">
        <w:tab/>
        <w:t>Babaei S, Pourabdollah M, Aslanimehr M, Nikkhahi F, Mahmoodian S, Hasani Y, et al. Frequency of Multi-Drug Resistance and Molecular Characteristics of Resistance to Colistin in Acinetobacter baumannii Collected from Patients in Intensive Care Units with Ventilator-Associated Pneumonia. Tanaffos. 2021;20(4):345.</w:t>
      </w:r>
    </w:p>
    <w:p w14:paraId="26197441" w14:textId="77777777" w:rsidR="00CC6B4E" w:rsidRPr="00CC6B4E" w:rsidRDefault="00CC6B4E" w:rsidP="00CC6B4E">
      <w:pPr>
        <w:pStyle w:val="EndNoteBibliography"/>
        <w:spacing w:after="0"/>
      </w:pPr>
      <w:r w:rsidRPr="00CC6B4E">
        <w:t>291.</w:t>
      </w:r>
      <w:r w:rsidRPr="00CC6B4E">
        <w:tab/>
        <w:t>Pourajam S, Kalantari E, Talebzadeh H, Mellali H, Sami R, Soltaninejad F, et al. Secondary bacterial infection and clinical characteristics in patients with COVID-19 admitted to two intensive care units of an academic hospital in Iran during the first wave of the pandemic. Frontiers in cellular and infection microbiology. 2022;12:141.</w:t>
      </w:r>
    </w:p>
    <w:p w14:paraId="0CC1E9CD" w14:textId="77777777" w:rsidR="00CC6B4E" w:rsidRPr="00CC6B4E" w:rsidRDefault="00CC6B4E" w:rsidP="00CC6B4E">
      <w:pPr>
        <w:pStyle w:val="EndNoteBibliography"/>
        <w:spacing w:after="0"/>
      </w:pPr>
      <w:r w:rsidRPr="00CC6B4E">
        <w:t>292.</w:t>
      </w:r>
      <w:r w:rsidRPr="00CC6B4E">
        <w:tab/>
        <w:t>Hamed SM, Hussein AF, Al-Agamy MH, Radwan HH, Zafer MM. Genetic Configuration of Genomic Resistance Islands in Acinetobacter baumannii Clinical Isolates From Egypt. Frontiers in Microbiology. 2022:2601.</w:t>
      </w:r>
    </w:p>
    <w:p w14:paraId="4608967A" w14:textId="77777777" w:rsidR="00CC6B4E" w:rsidRPr="00CC6B4E" w:rsidRDefault="00CC6B4E" w:rsidP="00CC6B4E">
      <w:pPr>
        <w:pStyle w:val="EndNoteBibliography"/>
        <w:spacing w:after="0"/>
      </w:pPr>
      <w:r w:rsidRPr="00CC6B4E">
        <w:t>293.</w:t>
      </w:r>
      <w:r w:rsidRPr="00CC6B4E">
        <w:tab/>
        <w:t>Samonis G, Maraki S, Vouloumanou EK, Georgantzi GG, Kofteridis DP, Falagas ME. Antimicrobial susceptibility of non-fermenting Gram-negative isolates to isepamicin in a region with high antibiotic resistance. Eur J Clin Microbiol Infect Dis. 2012;31(11):3191-8.</w:t>
      </w:r>
    </w:p>
    <w:p w14:paraId="4D5F5F7F" w14:textId="77777777" w:rsidR="00CC6B4E" w:rsidRPr="00CC6B4E" w:rsidRDefault="00CC6B4E" w:rsidP="00CC6B4E">
      <w:pPr>
        <w:pStyle w:val="EndNoteBibliography"/>
        <w:spacing w:after="0"/>
      </w:pPr>
      <w:r w:rsidRPr="00CC6B4E">
        <w:t>294.</w:t>
      </w:r>
      <w:r w:rsidRPr="00CC6B4E">
        <w:tab/>
        <w:t>Jakovac S, Goić-Barišić I, Pirija M, Kovačić A, Hrenović J, Petrović T, et al. molecular characterization and survival of carbapenem-resistant Acinetobacter baumannii isolated from hospitalized patients in Mostar, Bosnia and Herzegovina. Microbial Drug Resistance. 2021;27(3):383-90.</w:t>
      </w:r>
    </w:p>
    <w:p w14:paraId="6D296023" w14:textId="77777777" w:rsidR="00CC6B4E" w:rsidRPr="00CC6B4E" w:rsidRDefault="00CC6B4E" w:rsidP="00CC6B4E">
      <w:pPr>
        <w:pStyle w:val="EndNoteBibliography"/>
        <w:spacing w:after="0"/>
      </w:pPr>
      <w:r w:rsidRPr="00CC6B4E">
        <w:t>295.</w:t>
      </w:r>
      <w:r w:rsidRPr="00CC6B4E">
        <w:tab/>
        <w:t>Yadav SK, Bhujel R, Mishra SK, Sharma S, Sherchand JB. Emergence of multidrug-resistant non-fermentative gram negative bacterial infection in hospitalized patients in a tertiary care center of Nepal. BMC research notes. 2020;13:1-6.</w:t>
      </w:r>
    </w:p>
    <w:p w14:paraId="11C741EA" w14:textId="77777777" w:rsidR="00CC6B4E" w:rsidRPr="00CC6B4E" w:rsidRDefault="00CC6B4E" w:rsidP="00CC6B4E">
      <w:pPr>
        <w:pStyle w:val="EndNoteBibliography"/>
        <w:spacing w:after="0"/>
      </w:pPr>
      <w:r w:rsidRPr="00CC6B4E">
        <w:t>296.</w:t>
      </w:r>
      <w:r w:rsidRPr="00CC6B4E">
        <w:tab/>
        <w:t>McLeod SM, Moussa SH, Hackel MA, Miller AA. In vitro activity of sulbactam-durlobactam against Acinetobacter baumannii-calcoaceticus complex isolates collected globally in 2016 and 2017. Antimicrobial Agents and Chemotherapy. 2020;64(4):10.1128/aac. 02534-19.</w:t>
      </w:r>
    </w:p>
    <w:p w14:paraId="130C1537" w14:textId="77777777" w:rsidR="00CC6B4E" w:rsidRPr="00CC6B4E" w:rsidRDefault="00CC6B4E" w:rsidP="00CC6B4E">
      <w:pPr>
        <w:pStyle w:val="EndNoteBibliography"/>
        <w:spacing w:after="0"/>
      </w:pPr>
      <w:r w:rsidRPr="00CC6B4E">
        <w:t>297.</w:t>
      </w:r>
      <w:r w:rsidRPr="00CC6B4E">
        <w:tab/>
        <w:t>Seifert H, Stefanik D, Wisplinghoff H. Comparative in vitro activities of tigecycline and 11 other antimicrobial agents against 215 epidemiologically defined multidrug-resistant Acinetobacter baumannii isolates. J Antimicrob Chemother. 2006;58(5):1099-100.</w:t>
      </w:r>
    </w:p>
    <w:p w14:paraId="189D02C2" w14:textId="77777777" w:rsidR="00CC6B4E" w:rsidRPr="00CC6B4E" w:rsidRDefault="00CC6B4E" w:rsidP="00CC6B4E">
      <w:pPr>
        <w:pStyle w:val="EndNoteBibliography"/>
        <w:spacing w:after="0"/>
      </w:pPr>
      <w:r w:rsidRPr="00CC6B4E">
        <w:t>298.</w:t>
      </w:r>
      <w:r w:rsidRPr="00CC6B4E">
        <w:tab/>
        <w:t>Gorgun S, Guzel M, Gunal O, Kılıc SS. The efficiency of Colistin, Minocycline, Tigecycline, and Doxycycline against multidrug-resistant Acinetobacter strains. Ann Clin Anal Med. 2020.</w:t>
      </w:r>
    </w:p>
    <w:p w14:paraId="1B383447" w14:textId="77777777" w:rsidR="00CC6B4E" w:rsidRPr="00CC6B4E" w:rsidRDefault="00CC6B4E" w:rsidP="00CC6B4E">
      <w:pPr>
        <w:pStyle w:val="EndNoteBibliography"/>
        <w:spacing w:after="0"/>
      </w:pPr>
      <w:r w:rsidRPr="00CC6B4E">
        <w:t>299.</w:t>
      </w:r>
      <w:r w:rsidRPr="00CC6B4E">
        <w:tab/>
        <w:t>Sevillano E, Fernandez E, Bustamante Z, Zabalaga S, Rosales I, Umaran A, et al. Emergence and clonal dissemination of carbapenem-hydrolysing OXA-58-producing Acinetobacter baumannii isolates in Bolivia. Journal of medical microbiology. 2012;61(1):80-4.</w:t>
      </w:r>
    </w:p>
    <w:p w14:paraId="33A8BA29" w14:textId="77777777" w:rsidR="00CC6B4E" w:rsidRPr="00CC6B4E" w:rsidRDefault="00CC6B4E" w:rsidP="00CC6B4E">
      <w:pPr>
        <w:pStyle w:val="EndNoteBibliography"/>
        <w:spacing w:after="0"/>
      </w:pPr>
      <w:r w:rsidRPr="00CC6B4E">
        <w:t>300.</w:t>
      </w:r>
      <w:r w:rsidRPr="00CC6B4E">
        <w:tab/>
        <w:t>Abdi SN, Ghotaslou R, Asgharzadeh M, Mehramouz B, Hasani A, Baghi HB, et al. AdeB efflux pump gene knockdown by mRNA mediated peptide nucleic acid in multidrug resistance Acinetobacter baumannii. Microbial pathogenesis. 2020;139:103825.</w:t>
      </w:r>
    </w:p>
    <w:p w14:paraId="08173EF9" w14:textId="77777777" w:rsidR="00CC6B4E" w:rsidRPr="00CC6B4E" w:rsidRDefault="00CC6B4E" w:rsidP="00CC6B4E">
      <w:pPr>
        <w:pStyle w:val="EndNoteBibliography"/>
        <w:spacing w:after="0"/>
      </w:pPr>
      <w:r w:rsidRPr="00CC6B4E">
        <w:t>301.</w:t>
      </w:r>
      <w:r w:rsidRPr="00CC6B4E">
        <w:tab/>
        <w:t>Shah PG, Shah SR. Treatment and Outcome of Carbapenem-Resistant Gram-Negative Bacilli Blood-Stream Infections in a Tertiary Care Hospital. The Journal of the Association of Physicians of India. 2015;63(7):14-8.</w:t>
      </w:r>
    </w:p>
    <w:p w14:paraId="5BAD4B7C" w14:textId="77777777" w:rsidR="00CC6B4E" w:rsidRPr="00CC6B4E" w:rsidRDefault="00CC6B4E" w:rsidP="00CC6B4E">
      <w:pPr>
        <w:pStyle w:val="EndNoteBibliography"/>
        <w:spacing w:after="0"/>
      </w:pPr>
      <w:r w:rsidRPr="00CC6B4E">
        <w:t>302.</w:t>
      </w:r>
      <w:r w:rsidRPr="00CC6B4E">
        <w:tab/>
        <w:t>Seleim SM, Mostafa MS, Ouda NH, Shash RY. The role of pmrCAB genes in colistin-resistant Acinetobacter baumannii. Scientific Reports. 2022;12(1):20951.</w:t>
      </w:r>
    </w:p>
    <w:p w14:paraId="02A49058" w14:textId="77777777" w:rsidR="00CC6B4E" w:rsidRPr="00CC6B4E" w:rsidRDefault="00CC6B4E" w:rsidP="00CC6B4E">
      <w:pPr>
        <w:pStyle w:val="EndNoteBibliography"/>
        <w:spacing w:after="0"/>
      </w:pPr>
      <w:r w:rsidRPr="00CC6B4E">
        <w:t>303.</w:t>
      </w:r>
      <w:r w:rsidRPr="00CC6B4E">
        <w:tab/>
        <w:t>Khalid S, Ahmad N, Ali SM, Khan AU. Outbreak of efficiently transferred carbapenem-resistant bla NDM-producing gram-negative bacilli isolated from neonatal intensive care unit of an Indian hospital. Microbial Drug Resistance. 2020;26(3):284-9.</w:t>
      </w:r>
    </w:p>
    <w:p w14:paraId="448F9DC3" w14:textId="77777777" w:rsidR="00CC6B4E" w:rsidRPr="00CC6B4E" w:rsidRDefault="00CC6B4E" w:rsidP="00CC6B4E">
      <w:pPr>
        <w:pStyle w:val="EndNoteBibliography"/>
        <w:spacing w:after="0"/>
      </w:pPr>
      <w:r w:rsidRPr="00CC6B4E">
        <w:t>304.</w:t>
      </w:r>
      <w:r w:rsidRPr="00CC6B4E">
        <w:tab/>
        <w:t>Mushtaq S, Sadouki Z, Vickers A, Livermore DM, Woodford N. In vitro activity of cefiderocol, a siderophore cephalosporin, against multidrug-resistant Gram-negative bacteria. Antimicrobial agents and chemotherapy. 2020;64(12):10.1128/aac. 01582-20.</w:t>
      </w:r>
    </w:p>
    <w:p w14:paraId="21D95DF8" w14:textId="77777777" w:rsidR="00CC6B4E" w:rsidRPr="00CC6B4E" w:rsidRDefault="00CC6B4E" w:rsidP="00CC6B4E">
      <w:pPr>
        <w:pStyle w:val="EndNoteBibliography"/>
        <w:spacing w:after="0"/>
      </w:pPr>
      <w:r w:rsidRPr="00CC6B4E">
        <w:lastRenderedPageBreak/>
        <w:t>305.</w:t>
      </w:r>
      <w:r w:rsidRPr="00CC6B4E">
        <w:tab/>
        <w:t>Sheck EA, Edelstein MV, Sukhorukova MV, Ivanchik NV, Skleenova EY, Dekhnich AV, et al. Epidemiology and Genetic Diversity of Colistin Nonsusceptible Nosocomial Acinetobacter baumannii Strains from Russia for 2013-2014. Can J Infect Dis Med Microbiol. 2017;2017:1839190.</w:t>
      </w:r>
    </w:p>
    <w:p w14:paraId="56CE77E4" w14:textId="77777777" w:rsidR="00CC6B4E" w:rsidRPr="00CC6B4E" w:rsidRDefault="00CC6B4E" w:rsidP="00CC6B4E">
      <w:pPr>
        <w:pStyle w:val="EndNoteBibliography"/>
        <w:spacing w:after="0"/>
      </w:pPr>
      <w:r w:rsidRPr="00CC6B4E">
        <w:t>306.</w:t>
      </w:r>
      <w:r w:rsidRPr="00CC6B4E">
        <w:tab/>
        <w:t>Jean S-S, Lee W-S, Yu K-W, Liao C-H, Hsu C-W, Chang F-Y, et al. Rates of susceptibility of carbapenems, ceftobiprole, and colistin against clinically important bacteria collected from intensive care units in 2007: results from the Surveillance of Multicenter Antimicrobial Resistance in Taiwan (SMART). Journal of Microbiology, Immunology and Infection. 2016;49(6):969-76.</w:t>
      </w:r>
    </w:p>
    <w:p w14:paraId="009C0DDF" w14:textId="77777777" w:rsidR="00CC6B4E" w:rsidRPr="00CC6B4E" w:rsidRDefault="00CC6B4E" w:rsidP="00CC6B4E">
      <w:pPr>
        <w:pStyle w:val="EndNoteBibliography"/>
        <w:spacing w:after="0"/>
      </w:pPr>
      <w:r w:rsidRPr="00CC6B4E">
        <w:t>307.</w:t>
      </w:r>
      <w:r w:rsidRPr="00CC6B4E">
        <w:tab/>
        <w:t>Jean S-S, Lee Y-L, Liu P-Y, Lu M-C, Ko W-C, Hsueh P-R. Multicenter surveillance of antimicrobial susceptibilities and resistance mechanisms among Enterobacterales species and non-fermenting Gram-negative bacteria from different infection sources in Taiwan from 2016 to 2018. Journal of Microbiology, Immunology and Infection. 2022;55(3):463-73.</w:t>
      </w:r>
    </w:p>
    <w:p w14:paraId="74AEEC44" w14:textId="77777777" w:rsidR="00CC6B4E" w:rsidRPr="00CC6B4E" w:rsidRDefault="00CC6B4E" w:rsidP="00CC6B4E">
      <w:pPr>
        <w:pStyle w:val="EndNoteBibliography"/>
        <w:spacing w:after="0"/>
      </w:pPr>
      <w:r w:rsidRPr="00CC6B4E">
        <w:t>308.</w:t>
      </w:r>
      <w:r w:rsidRPr="00CC6B4E">
        <w:tab/>
        <w:t>Chauhan S, Kaur N, Saini AK, Chauhan J, Kumar H. Assessment of colistin resistance in Gram negative bacteria from clinical samples in resource-limited settings. Asian pacific journal of tropical medicine. 2022;15(8):367-73.</w:t>
      </w:r>
    </w:p>
    <w:p w14:paraId="044A6F9D" w14:textId="77777777" w:rsidR="00CC6B4E" w:rsidRPr="00CC6B4E" w:rsidRDefault="00CC6B4E" w:rsidP="00CC6B4E">
      <w:pPr>
        <w:pStyle w:val="EndNoteBibliography"/>
        <w:spacing w:after="0"/>
      </w:pPr>
      <w:r w:rsidRPr="00CC6B4E">
        <w:t>309.</w:t>
      </w:r>
      <w:r w:rsidRPr="00CC6B4E">
        <w:tab/>
        <w:t>Hsueh S-C, Lee Y-J, Huang Y-T, Liao C-H, Tsuji M, Hsueh P-R. In vitro activities of cefiderocol, ceftolozane/tazobactam, ceftazidime/avibactam and other comparative drugs against imipenem-resistant Pseudomonas aeruginosa and Acinetobacter baumannii, and Stenotrophomonas maltophilia, all associated with bloodstream infections in Taiwan. Journal of Antimicrobial Chemotherapy. 2019;74(2):380-6.</w:t>
      </w:r>
    </w:p>
    <w:p w14:paraId="5C1D0D17" w14:textId="77777777" w:rsidR="00CC6B4E" w:rsidRPr="00CC6B4E" w:rsidRDefault="00CC6B4E" w:rsidP="00CC6B4E">
      <w:pPr>
        <w:pStyle w:val="EndNoteBibliography"/>
        <w:spacing w:after="0"/>
      </w:pPr>
      <w:r w:rsidRPr="00CC6B4E">
        <w:t>310.</w:t>
      </w:r>
      <w:r w:rsidRPr="00CC6B4E">
        <w:tab/>
        <w:t>Ali S, Al-Haideri HH, Al Hishimi AM. Evaluating the Activity of Ultrasound on Biofilm Formation by Acinetobacter baumannii isolated from clinical Specimens. Baghdad Science Journal. 2022;19(6 (Suppl.)):1522-.</w:t>
      </w:r>
    </w:p>
    <w:p w14:paraId="08EBD0E5" w14:textId="77777777" w:rsidR="00CC6B4E" w:rsidRPr="00CC6B4E" w:rsidRDefault="00CC6B4E" w:rsidP="00CC6B4E">
      <w:pPr>
        <w:pStyle w:val="EndNoteBibliography"/>
        <w:spacing w:after="0"/>
      </w:pPr>
      <w:r w:rsidRPr="00CC6B4E">
        <w:t>311.</w:t>
      </w:r>
      <w:r w:rsidRPr="00CC6B4E">
        <w:tab/>
        <w:t>Singkham-In U, Chatsuwan T. In vitro activities of carbapenems in combination with amikacin, colistin, or fosfomycin against carbapenem-resistant Acinetobacter baumannii clinical isolates. Diagn Microbiol Infect Dis. 2018;91(2):169-74.</w:t>
      </w:r>
    </w:p>
    <w:p w14:paraId="19A835D8" w14:textId="77777777" w:rsidR="00CC6B4E" w:rsidRPr="00CC6B4E" w:rsidRDefault="00CC6B4E" w:rsidP="00CC6B4E">
      <w:pPr>
        <w:pStyle w:val="EndNoteBibliography"/>
        <w:spacing w:after="0"/>
      </w:pPr>
      <w:r w:rsidRPr="00CC6B4E">
        <w:t>312.</w:t>
      </w:r>
      <w:r w:rsidRPr="00CC6B4E">
        <w:tab/>
        <w:t>Ruekit S, Srijan A, Serichantalergs O, Margulieux KR, Mc Gann P, Mills EG, et al. Molecular characterization of multidrug-resistant ESKAPEE pathogens from clinical samples in Chonburi, Thailand (2017–2018). BMC infectious diseases. 2022;22(1):1-12.</w:t>
      </w:r>
    </w:p>
    <w:p w14:paraId="1EF5A85A" w14:textId="77777777" w:rsidR="00CC6B4E" w:rsidRPr="00CC6B4E" w:rsidRDefault="00CC6B4E" w:rsidP="00CC6B4E">
      <w:pPr>
        <w:pStyle w:val="EndNoteBibliography"/>
        <w:spacing w:after="0"/>
      </w:pPr>
      <w:r w:rsidRPr="00CC6B4E">
        <w:t>313.</w:t>
      </w:r>
      <w:r w:rsidRPr="00CC6B4E">
        <w:tab/>
        <w:t>Jun SH, Hwang HR, Kim N, Kwon KT, Kim YK, Lee JC. Clonal evolution and antimicrobial resistance of Acinetobacter baumannii isolates from Korean hospitals over the last decade. Infection, Genetics and Evolution. 2023;108:105404.</w:t>
      </w:r>
    </w:p>
    <w:p w14:paraId="554365B8" w14:textId="77777777" w:rsidR="00CC6B4E" w:rsidRPr="00CC6B4E" w:rsidRDefault="00CC6B4E" w:rsidP="00CC6B4E">
      <w:pPr>
        <w:pStyle w:val="EndNoteBibliography"/>
        <w:spacing w:after="0"/>
      </w:pPr>
      <w:r w:rsidRPr="00CC6B4E">
        <w:t>314.</w:t>
      </w:r>
      <w:r w:rsidRPr="00CC6B4E">
        <w:tab/>
        <w:t>Ngoi ST, Chong CW, Ponnampalavanar SSLS, Tang SN, Idris N, Abdul Jabar K, et al. Genetic mechanisms and correlated risk factors of antimicrobial-resistant ESKAPEE pathogens isolated in a tertiary hospital in Malaysia. Antimicrobial Resistance &amp; Infection Control. 2021;10:1-15.</w:t>
      </w:r>
    </w:p>
    <w:p w14:paraId="431E3CBA" w14:textId="77777777" w:rsidR="00CC6B4E" w:rsidRPr="00CC6B4E" w:rsidRDefault="00CC6B4E" w:rsidP="00CC6B4E">
      <w:pPr>
        <w:pStyle w:val="EndNoteBibliography"/>
        <w:spacing w:after="0"/>
      </w:pPr>
      <w:r w:rsidRPr="00CC6B4E">
        <w:t>315.</w:t>
      </w:r>
      <w:r w:rsidRPr="00CC6B4E">
        <w:tab/>
        <w:t>Srinivas P, Hunt LN, Pouch SM, Thomas K, Goff DA, Pancholi P, et al. Detection of colistin heteroresistance in Acinetobacter baumannii from blood and respiratory isolates. Diagnostic Microbiology and Infectious Disease. 2018;91(2):194-8.</w:t>
      </w:r>
    </w:p>
    <w:p w14:paraId="05FB448B" w14:textId="77777777" w:rsidR="00CC6B4E" w:rsidRPr="00CC6B4E" w:rsidRDefault="00CC6B4E" w:rsidP="00CC6B4E">
      <w:pPr>
        <w:pStyle w:val="EndNoteBibliography"/>
        <w:spacing w:after="0"/>
      </w:pPr>
      <w:r w:rsidRPr="00CC6B4E">
        <w:t>316.</w:t>
      </w:r>
      <w:r w:rsidRPr="00CC6B4E">
        <w:tab/>
        <w:t>Strateva T, Sirakov I, Stoeva T, Stratev A, Dimov S, Savov E, et al. Carbapenem-resistant Acinetobacter baumannii: current status of the problem in four Bulgarian university hospitals (2014–2016). Journal of global antimicrobial resistance. 2019;16:266-73.</w:t>
      </w:r>
    </w:p>
    <w:p w14:paraId="021382DD" w14:textId="77777777" w:rsidR="00CC6B4E" w:rsidRPr="00CC6B4E" w:rsidRDefault="00CC6B4E" w:rsidP="00CC6B4E">
      <w:pPr>
        <w:pStyle w:val="EndNoteBibliography"/>
        <w:spacing w:after="0"/>
      </w:pPr>
      <w:r w:rsidRPr="00CC6B4E">
        <w:t>317.</w:t>
      </w:r>
      <w:r w:rsidRPr="00CC6B4E">
        <w:tab/>
        <w:t>Khurana S, Singh P, Sharad N, Kiro VV, Rastogi N, Lathwal A, et al. Profile of co-infections &amp; secondary infections in COVID-19 patients at a dedicated COVID-19 facility of a tertiary care Indian hospital: Implication on antimicrobial resistance. Indian journal of medical microbiology. 2021;39(2):147-53.</w:t>
      </w:r>
    </w:p>
    <w:p w14:paraId="37E8B65D" w14:textId="77777777" w:rsidR="00CC6B4E" w:rsidRPr="00CC6B4E" w:rsidRDefault="00CC6B4E" w:rsidP="00CC6B4E">
      <w:pPr>
        <w:pStyle w:val="EndNoteBibliography"/>
        <w:spacing w:after="0"/>
      </w:pPr>
      <w:r w:rsidRPr="00CC6B4E">
        <w:t>318.</w:t>
      </w:r>
      <w:r w:rsidRPr="00CC6B4E">
        <w:tab/>
        <w:t>Chandran S, Manokaran Y, Vijayakumar S, Shankar BA, Bakthavatchalam YD, Dwarakanathan HT, et al. Enhanced bacterial killing with a combination of sulbactam/minocycline against dual carbapenemase-producing Acinetobacter baumannii. European Journal of Clinical Microbiology &amp; Infectious Diseases. 2023;42(5):645-51.</w:t>
      </w:r>
    </w:p>
    <w:p w14:paraId="23FBBBDE" w14:textId="77777777" w:rsidR="00CC6B4E" w:rsidRPr="00CC6B4E" w:rsidRDefault="00CC6B4E" w:rsidP="00CC6B4E">
      <w:pPr>
        <w:pStyle w:val="EndNoteBibliography"/>
        <w:spacing w:after="0"/>
      </w:pPr>
      <w:r w:rsidRPr="00CC6B4E">
        <w:lastRenderedPageBreak/>
        <w:t>319.</w:t>
      </w:r>
      <w:r w:rsidRPr="00CC6B4E">
        <w:tab/>
        <w:t>Khanjani S, Sedigh Ebrahim-Saraie H, Shenagari M, Ashraf A, Mojtahedi A, Atrkar Roushan Z. In vitro activity of colistin against multidrug-resistant Acinetobacter baumannii isolates harboring blaOXA-23-like and blaOXA-24-like genes: A multicenter based study. Acta Microbiol Immunol Hung. 2020;67(3):182-6.</w:t>
      </w:r>
    </w:p>
    <w:p w14:paraId="55ECA17C" w14:textId="77777777" w:rsidR="00CC6B4E" w:rsidRPr="00CC6B4E" w:rsidRDefault="00CC6B4E" w:rsidP="00CC6B4E">
      <w:pPr>
        <w:pStyle w:val="EndNoteBibliography"/>
        <w:spacing w:after="0"/>
      </w:pPr>
      <w:r w:rsidRPr="00CC6B4E">
        <w:t>320.</w:t>
      </w:r>
      <w:r w:rsidRPr="00CC6B4E">
        <w:tab/>
        <w:t>McKay SL, Vlachos N, Daniels JB, Albrecht VS, Stevens VA, Rasheed JK, et al. Molecular epidemiology of carbapenem-resistant Acinetobacter baumannii in the United States, 2013–2017. Microbial Drug Resistance. 2022;28(6):645-53.</w:t>
      </w:r>
    </w:p>
    <w:p w14:paraId="6BBA10EC" w14:textId="77777777" w:rsidR="00CC6B4E" w:rsidRPr="00CC6B4E" w:rsidRDefault="00CC6B4E" w:rsidP="00CC6B4E">
      <w:pPr>
        <w:pStyle w:val="EndNoteBibliography"/>
        <w:spacing w:after="0"/>
      </w:pPr>
      <w:r w:rsidRPr="00CC6B4E">
        <w:t>321.</w:t>
      </w:r>
      <w:r w:rsidRPr="00CC6B4E">
        <w:tab/>
        <w:t>Boorgula SY, Yelamanchili S, Kottapalli P, Naga MD. An Update on Secondary Bacterial and Fungal Infections and Their Antimicrobial Resistance Pattern (AMR) in COVID-19 Confirmed Patients. Journal of Laboratory Physicians. 2022;14(03):260-4.</w:t>
      </w:r>
    </w:p>
    <w:p w14:paraId="00D24243" w14:textId="77777777" w:rsidR="00CC6B4E" w:rsidRPr="00CC6B4E" w:rsidRDefault="00CC6B4E" w:rsidP="00CC6B4E">
      <w:pPr>
        <w:pStyle w:val="EndNoteBibliography"/>
        <w:spacing w:after="0"/>
      </w:pPr>
      <w:r w:rsidRPr="00CC6B4E">
        <w:t>322.</w:t>
      </w:r>
      <w:r w:rsidRPr="00CC6B4E">
        <w:tab/>
        <w:t>Sharma S, Banerjee T, Yadav G, Kumar A. Susceptibility profile of blaOXA-23 and metallo-β-lactamases co-harbouring isolates of carbapenem resistant Acinetobacter baumannii (CRAB) against standard drugs and combinations. Frontiers in Cellular and Infection Microbiology. 2023;12:1068840.</w:t>
      </w:r>
    </w:p>
    <w:p w14:paraId="0F97CC4C" w14:textId="77777777" w:rsidR="00CC6B4E" w:rsidRPr="00CC6B4E" w:rsidRDefault="00CC6B4E" w:rsidP="00CC6B4E">
      <w:pPr>
        <w:pStyle w:val="EndNoteBibliography"/>
        <w:spacing w:after="0"/>
      </w:pPr>
      <w:r w:rsidRPr="00CC6B4E">
        <w:t>323.</w:t>
      </w:r>
      <w:r w:rsidRPr="00CC6B4E">
        <w:tab/>
        <w:t>Sharma S, Banerjee T, Yadav G, Palandurkar K. Mutations at novel sites in pmrA/B and lpxA/D genes and absence of reduced fitness in colistin-resistant Acinetobacter baumannii from a tertiary care hospital, India. Microbial Drug Resistance. 2021;27(5):628-36.</w:t>
      </w:r>
    </w:p>
    <w:p w14:paraId="464E4FD0" w14:textId="77777777" w:rsidR="00CC6B4E" w:rsidRPr="00CC6B4E" w:rsidRDefault="00CC6B4E" w:rsidP="00CC6B4E">
      <w:pPr>
        <w:pStyle w:val="EndNoteBibliography"/>
        <w:spacing w:after="0"/>
      </w:pPr>
      <w:r w:rsidRPr="00CC6B4E">
        <w:t>324.</w:t>
      </w:r>
      <w:r w:rsidRPr="00CC6B4E">
        <w:tab/>
        <w:t>Kostyanev T, Xavier BB, García-Castillo M, Lammens C, Acosta JB-F, Rodríguez-Baño J, et al. Phenotypic and molecular characterizations of carbapenem-resistant Acinetobacter baumannii isolates collected within the EURECA study. International Journal of Antimicrobial Agents. 2021;57(6):106345.</w:t>
      </w:r>
    </w:p>
    <w:p w14:paraId="7601BEFB" w14:textId="77777777" w:rsidR="00CC6B4E" w:rsidRPr="00CC6B4E" w:rsidRDefault="00CC6B4E" w:rsidP="00CC6B4E">
      <w:pPr>
        <w:pStyle w:val="EndNoteBibliography"/>
        <w:spacing w:after="0"/>
      </w:pPr>
      <w:r w:rsidRPr="00CC6B4E">
        <w:t>325.</w:t>
      </w:r>
      <w:r w:rsidRPr="00CC6B4E">
        <w:tab/>
        <w:t>Tada T, Miyoshi-Akiyama T, Shimada K, Shimojima M, Kirikae T. Dissemination of 16S rRNA methylase ArmA-producing acinetobacter baumannii and emergence of OXA-72 carbapenemase coproducers in Japan. Antimicrob Agents Chemother. 2014;58(5):2916-20.</w:t>
      </w:r>
    </w:p>
    <w:p w14:paraId="494BBE96" w14:textId="77777777" w:rsidR="00CC6B4E" w:rsidRPr="00CC6B4E" w:rsidRDefault="00CC6B4E" w:rsidP="00CC6B4E">
      <w:pPr>
        <w:pStyle w:val="EndNoteBibliography"/>
        <w:spacing w:after="0"/>
      </w:pPr>
      <w:r w:rsidRPr="00CC6B4E">
        <w:t>326.</w:t>
      </w:r>
      <w:r w:rsidRPr="00CC6B4E">
        <w:tab/>
        <w:t>Tada T, Miyoshi-Akiyama T, Shimada K, Nga TT, Thu le TA, Son NT, et al. Dissemination of clonal complex 2 Acinetobacter baumannii strains co-producing carbapenemases and 16S rRNA methylase ArmA in Vietnam. BMC Infect Dis. 2015;15:433.</w:t>
      </w:r>
    </w:p>
    <w:p w14:paraId="43A13837" w14:textId="77777777" w:rsidR="00CC6B4E" w:rsidRPr="00CC6B4E" w:rsidRDefault="00CC6B4E" w:rsidP="00CC6B4E">
      <w:pPr>
        <w:pStyle w:val="EndNoteBibliography"/>
        <w:spacing w:after="0"/>
      </w:pPr>
      <w:r w:rsidRPr="00CC6B4E">
        <w:t>327.</w:t>
      </w:r>
      <w:r w:rsidRPr="00CC6B4E">
        <w:tab/>
        <w:t>Tada T, Miyoshi-Akiyama T, Kato Y, Ohmagari N, Takeshita N, Hung NV, et al. Emergence of 16S rRNA methylase-producing Acinetobacter baumannii and Pseudomonas aeruginosa isolates in hospitals in Vietnam. BMC Infect Dis. 2013;13:251.</w:t>
      </w:r>
    </w:p>
    <w:p w14:paraId="4BDE1394" w14:textId="77777777" w:rsidR="00CC6B4E" w:rsidRPr="00CC6B4E" w:rsidRDefault="00CC6B4E" w:rsidP="00CC6B4E">
      <w:pPr>
        <w:pStyle w:val="EndNoteBibliography"/>
        <w:spacing w:after="0"/>
      </w:pPr>
      <w:r w:rsidRPr="00CC6B4E">
        <w:t>328.</w:t>
      </w:r>
      <w:r w:rsidRPr="00CC6B4E">
        <w:tab/>
        <w:t>Hafiz TA, Alghamdi SS, Mubaraki MA, Alghamdi SS, Alothaybi A, Aldawood E, et al. A two-year retrospective study of multidrug-resistant Acinetobacter baumannii respiratory infections in critically Ill patients: Clinical and microbiological findings. Journal of Infection and Public Health. 2023;16(3):313-9.</w:t>
      </w:r>
    </w:p>
    <w:p w14:paraId="0351847B" w14:textId="77777777" w:rsidR="00CC6B4E" w:rsidRPr="00CC6B4E" w:rsidRDefault="00CC6B4E" w:rsidP="00CC6B4E">
      <w:pPr>
        <w:pStyle w:val="EndNoteBibliography"/>
        <w:spacing w:after="0"/>
      </w:pPr>
      <w:r w:rsidRPr="00CC6B4E">
        <w:t>329.</w:t>
      </w:r>
      <w:r w:rsidRPr="00CC6B4E">
        <w:tab/>
        <w:t>Tamayo M, Santiso R, Otero F, Bou G, Lepe JA, McConnell MJ, et al. Rapid determination of colistin resistance in clinical strains of Acinetobacter baumannii by use of the micromax assay. J Clin Microbiol. 2013;51(11):3675-82.</w:t>
      </w:r>
    </w:p>
    <w:p w14:paraId="14B6EE8C" w14:textId="77777777" w:rsidR="00CC6B4E" w:rsidRPr="00CC6B4E" w:rsidRDefault="00CC6B4E" w:rsidP="00CC6B4E">
      <w:pPr>
        <w:pStyle w:val="EndNoteBibliography"/>
        <w:spacing w:after="0"/>
      </w:pPr>
      <w:r w:rsidRPr="00CC6B4E">
        <w:t>330.</w:t>
      </w:r>
      <w:r w:rsidRPr="00CC6B4E">
        <w:tab/>
        <w:t>Tamayo-Legorreta E, Turrubiartes-Martínez E, Garza-Ramos U, Niño-Moreno P, Barrios H, Sánchez-Pérez A, et al. Outbreak Caused by blaOXA-72-Producing Acinetobacter baumannii ST417 Detected in Clinical and Environmental Isolates. Microb Drug Resist. 2016;22(2):129-33.</w:t>
      </w:r>
    </w:p>
    <w:p w14:paraId="28C9DE03" w14:textId="77777777" w:rsidR="00CC6B4E" w:rsidRPr="00CC6B4E" w:rsidRDefault="00CC6B4E" w:rsidP="00CC6B4E">
      <w:pPr>
        <w:pStyle w:val="EndNoteBibliography"/>
        <w:spacing w:after="0"/>
      </w:pPr>
      <w:r w:rsidRPr="00CC6B4E">
        <w:t>331.</w:t>
      </w:r>
      <w:r w:rsidRPr="00CC6B4E">
        <w:tab/>
        <w:t>Paiboonvong T, Rodjun V, Houngsaitong J, Chomnawang M, Montakantikul P, Chulavatnatol S. Comparative in vitro activity of sitafloxacin against multidrug-resistant and carbapenem-resistant Acinetobacter baumannii clinical isolates in Thailand. Sci Asia. 2020;47:37-42.</w:t>
      </w:r>
    </w:p>
    <w:p w14:paraId="373594BC" w14:textId="77777777" w:rsidR="00CC6B4E" w:rsidRPr="00CC6B4E" w:rsidRDefault="00CC6B4E" w:rsidP="00CC6B4E">
      <w:pPr>
        <w:pStyle w:val="EndNoteBibliography"/>
        <w:spacing w:after="0"/>
      </w:pPr>
      <w:r w:rsidRPr="00CC6B4E">
        <w:t>332.</w:t>
      </w:r>
      <w:r w:rsidRPr="00CC6B4E">
        <w:tab/>
        <w:t>Tada T, Uchida H, Hishinuma T, Watanabe S, Tohya M, Kuwahara-Arai K, et al. Molecular epidemiology of multidrug-resistant Acinetobacter baumannii isolates from hospitals in Myanmar. Journal of global antimicrobial resistance. 2020;22:122-5.</w:t>
      </w:r>
    </w:p>
    <w:p w14:paraId="6E53754D" w14:textId="77777777" w:rsidR="00CC6B4E" w:rsidRPr="00CC6B4E" w:rsidRDefault="00CC6B4E" w:rsidP="00CC6B4E">
      <w:pPr>
        <w:pStyle w:val="EndNoteBibliography"/>
        <w:spacing w:after="0"/>
      </w:pPr>
      <w:r w:rsidRPr="00CC6B4E">
        <w:t>333.</w:t>
      </w:r>
      <w:r w:rsidRPr="00CC6B4E">
        <w:tab/>
        <w:t>Tekin R, Dal T, Pirinccioglu H, Oygucu SE. A 4-year surveillance of device-associated nosocomial infections in a neonatal intensive care unit. Pediatr Neonatol. 2013;54(5):303-8.</w:t>
      </w:r>
    </w:p>
    <w:p w14:paraId="45C6E2CB" w14:textId="77777777" w:rsidR="00CC6B4E" w:rsidRPr="00CC6B4E" w:rsidRDefault="00CC6B4E" w:rsidP="00CC6B4E">
      <w:pPr>
        <w:pStyle w:val="EndNoteBibliography"/>
        <w:spacing w:after="0"/>
      </w:pPr>
      <w:r w:rsidRPr="00CC6B4E">
        <w:lastRenderedPageBreak/>
        <w:t>334.</w:t>
      </w:r>
      <w:r w:rsidRPr="00CC6B4E">
        <w:tab/>
        <w:t>Barcelos Valiatti T, Silva Carvalho T, Fernandes Santos F, Silva Nodari C, Cayô R, da Silva JTP, et al. Spread of multidrug-resistant Acinetobacter baumannii isolates belonging to IC1 and IC5 major clones in Rondônia state. Brazilian Journal of Microbiology. 2022;53(2):795-9.</w:t>
      </w:r>
    </w:p>
    <w:p w14:paraId="7DD49459" w14:textId="77777777" w:rsidR="00CC6B4E" w:rsidRPr="00CC6B4E" w:rsidRDefault="00CC6B4E" w:rsidP="00CC6B4E">
      <w:pPr>
        <w:pStyle w:val="EndNoteBibliography"/>
        <w:spacing w:after="0"/>
      </w:pPr>
      <w:r w:rsidRPr="00CC6B4E">
        <w:t>335.</w:t>
      </w:r>
      <w:r w:rsidRPr="00CC6B4E">
        <w:tab/>
        <w:t>Tripodi MF, Durante-Mangoni E, Fortunato R, Utili R, Zarrilli R. Comparative activities of colistin, rifampicin, imipenem and sulbactam/ampicillin alone or in combination against epidemic multidrug-resistant Acinetobacter baumannii isolates producing OXA-58 carbapenemases. Int J Antimicrob Agents. 2007;30(6):537-40.</w:t>
      </w:r>
    </w:p>
    <w:p w14:paraId="5B0AD89B" w14:textId="77777777" w:rsidR="00CC6B4E" w:rsidRPr="00CC6B4E" w:rsidRDefault="00CC6B4E" w:rsidP="00CC6B4E">
      <w:pPr>
        <w:pStyle w:val="EndNoteBibliography"/>
        <w:spacing w:after="0"/>
      </w:pPr>
      <w:r w:rsidRPr="00CC6B4E">
        <w:t>336.</w:t>
      </w:r>
      <w:r w:rsidRPr="00CC6B4E">
        <w:tab/>
        <w:t>Tsitsopoulos PP, Iosifidis E, Antachopoulos C, Anestis DM, Karantani E, Karyoti A, et al. Nosocomial bloodstream infections in neurosurgery: a 10-year analysis in a center with high antimicrobial drug-resistance prevalence. Acta neurochirurgica. 2016;158(9):1647-54.</w:t>
      </w:r>
    </w:p>
    <w:p w14:paraId="5F9CDED0" w14:textId="77777777" w:rsidR="00CC6B4E" w:rsidRPr="00CC6B4E" w:rsidRDefault="00CC6B4E" w:rsidP="00CC6B4E">
      <w:pPr>
        <w:pStyle w:val="EndNoteBibliography"/>
        <w:spacing w:after="0"/>
      </w:pPr>
      <w:r w:rsidRPr="00CC6B4E">
        <w:t>337.</w:t>
      </w:r>
      <w:r w:rsidRPr="00CC6B4E">
        <w:tab/>
        <w:t>Atik TK, Atik B, Kilinç O, Bektöre B, Duran H, Selek BM, et al. Epidemiological evaluation of an Acinetobacter baumannii outbreak observed at an intensive care unit. Saudi Medical Journal. 2018;39(8):767.</w:t>
      </w:r>
    </w:p>
    <w:p w14:paraId="5A0D0B12" w14:textId="77777777" w:rsidR="00CC6B4E" w:rsidRPr="00CC6B4E" w:rsidRDefault="00CC6B4E" w:rsidP="00CC6B4E">
      <w:pPr>
        <w:pStyle w:val="EndNoteBibliography"/>
        <w:spacing w:after="0"/>
      </w:pPr>
      <w:r w:rsidRPr="00CC6B4E">
        <w:t>338.</w:t>
      </w:r>
      <w:r w:rsidRPr="00CC6B4E">
        <w:tab/>
        <w:t>Ahsan U, Mushtaq F, Saleem S, Malik A, Sarfaraz H, Shahzad M, et al. Emergence of high colistin resistance in carbapenem resistant Acinetobacter baumannii in Pakistan and its potential management through immunomodulatory effect of an extract from Saussurea lappa. Frontiers in pharmacology. 2022;13:986802.</w:t>
      </w:r>
    </w:p>
    <w:p w14:paraId="0161808F" w14:textId="77777777" w:rsidR="00CC6B4E" w:rsidRPr="00CC6B4E" w:rsidRDefault="00CC6B4E" w:rsidP="00CC6B4E">
      <w:pPr>
        <w:pStyle w:val="EndNoteBibliography"/>
        <w:spacing w:after="0"/>
      </w:pPr>
      <w:r w:rsidRPr="00CC6B4E">
        <w:t>339.</w:t>
      </w:r>
      <w:r w:rsidRPr="00CC6B4E">
        <w:tab/>
        <w:t>van Belkum A, Halimi D, Bonetti EJ, Renzi G, Cherkaoui A, Sauvonnet V, et al. Meropenem/colistin synergy testing for multidrug-resistant Acinetobacter baumannii strains by a two-dimensional gradient technique applicable in routine microbiology. J Antimicrob Chemother. 2015;70(1):167-72.</w:t>
      </w:r>
    </w:p>
    <w:p w14:paraId="477E707F" w14:textId="77777777" w:rsidR="00CC6B4E" w:rsidRPr="00CC6B4E" w:rsidRDefault="00CC6B4E" w:rsidP="00CC6B4E">
      <w:pPr>
        <w:pStyle w:val="EndNoteBibliography"/>
        <w:spacing w:after="0"/>
      </w:pPr>
      <w:r w:rsidRPr="00CC6B4E">
        <w:t>340.</w:t>
      </w:r>
      <w:r w:rsidRPr="00CC6B4E">
        <w:tab/>
        <w:t>Goic-Barisic I, Kovacic A, Medic D, Jakovac S, Petrovic T, Tonkic M, et al. Endemicity of OXA-23 and OXA-72 in clinical isolates of Acinetobacter baumannii from three neighbouring countries in Southeast Europe. Journal of Applied Genetics. 2021;62:353-9.</w:t>
      </w:r>
    </w:p>
    <w:p w14:paraId="5D779F73" w14:textId="77777777" w:rsidR="00CC6B4E" w:rsidRPr="00CC6B4E" w:rsidRDefault="00CC6B4E" w:rsidP="00CC6B4E">
      <w:pPr>
        <w:pStyle w:val="EndNoteBibliography"/>
        <w:spacing w:after="0"/>
      </w:pPr>
      <w:r w:rsidRPr="00CC6B4E">
        <w:t>341.</w:t>
      </w:r>
      <w:r w:rsidRPr="00CC6B4E">
        <w:tab/>
        <w:t>Villalón P, Valdezate S, Medina M, Rubio V, Vindel A, Sáez-Nieto J-A. Clonal Diversity of Nosocomial Epidemic Acinetobacter baumannii Strains Isolated in Spain. Journal of clinical microbiology. 2010;49:875-82.</w:t>
      </w:r>
    </w:p>
    <w:p w14:paraId="676ED603" w14:textId="77777777" w:rsidR="00CC6B4E" w:rsidRPr="00CC6B4E" w:rsidRDefault="00CC6B4E" w:rsidP="00CC6B4E">
      <w:pPr>
        <w:pStyle w:val="EndNoteBibliography"/>
        <w:spacing w:after="0"/>
      </w:pPr>
      <w:r w:rsidRPr="00CC6B4E">
        <w:t>342.</w:t>
      </w:r>
      <w:r w:rsidRPr="00CC6B4E">
        <w:tab/>
        <w:t>Trebosc V, Schellhorn B, Schill J, Lucchini V, Bühler J, Bourotte M, et al. In vitro activity of rifabutin against 293 contemporary carbapenem-resistant Acinetobacter baumannii clinical isolates and characterization of rifabutin mode of action and resistance mechanisms. Journal of Antimicrobial Chemotherapy. 2020;75(12):3552-62.</w:t>
      </w:r>
    </w:p>
    <w:p w14:paraId="28506A66" w14:textId="77777777" w:rsidR="00CC6B4E" w:rsidRPr="00CC6B4E" w:rsidRDefault="00CC6B4E" w:rsidP="00CC6B4E">
      <w:pPr>
        <w:pStyle w:val="EndNoteBibliography"/>
        <w:spacing w:after="0"/>
      </w:pPr>
      <w:r w:rsidRPr="00CC6B4E">
        <w:t>343.</w:t>
      </w:r>
      <w:r w:rsidRPr="00CC6B4E">
        <w:tab/>
        <w:t>El-Kazzaz W, Metwally L, Yahia R, Al-Harbi N, El-Taher A, Hetta HF. Antibiogram, prevalence of OXA carbapenemase encoding genes, and RAPD-genotyping of multidrug-resistant Acinetobacter baumannii incriminated in hidden community-acquired infections. Antibiotics. 2020;9(9):603.</w:t>
      </w:r>
    </w:p>
    <w:p w14:paraId="39B99AD1" w14:textId="77777777" w:rsidR="00CC6B4E" w:rsidRPr="00CC6B4E" w:rsidRDefault="00CC6B4E" w:rsidP="00CC6B4E">
      <w:pPr>
        <w:pStyle w:val="EndNoteBibliography"/>
        <w:spacing w:after="0"/>
      </w:pPr>
      <w:r w:rsidRPr="00CC6B4E">
        <w:t>344.</w:t>
      </w:r>
      <w:r w:rsidRPr="00CC6B4E">
        <w:tab/>
        <w:t>Wang TH, Leu YS, Wang NY, Liu CP, Yan TR. Prevalence of different carbapenemase genes among carbapenem-resistant Acinetobacter baumannii blood isolates in Taiwan. Antimicrob Resist Infect Control. 2018;7:123.</w:t>
      </w:r>
    </w:p>
    <w:p w14:paraId="15173014" w14:textId="77777777" w:rsidR="00CC6B4E" w:rsidRPr="00CC6B4E" w:rsidRDefault="00CC6B4E" w:rsidP="00CC6B4E">
      <w:pPr>
        <w:pStyle w:val="EndNoteBibliography"/>
        <w:spacing w:after="0"/>
      </w:pPr>
      <w:r w:rsidRPr="00CC6B4E">
        <w:t>345.</w:t>
      </w:r>
      <w:r w:rsidRPr="00CC6B4E">
        <w:tab/>
        <w:t>Shah MW, Yasir M, Farman M, Jiman-Fatani AA, Almasaudi SB, Alawi M, et al. Antimicrobial susceptibility and molecular characterization of clinical strains of Acinetobacter baumannii in Western Saudi Arabia. Microbial Drug Resistance. 2019;25(9):1297-305.</w:t>
      </w:r>
    </w:p>
    <w:p w14:paraId="1C1D24A6" w14:textId="77777777" w:rsidR="00CC6B4E" w:rsidRPr="00CC6B4E" w:rsidRDefault="00CC6B4E" w:rsidP="00CC6B4E">
      <w:pPr>
        <w:pStyle w:val="EndNoteBibliography"/>
        <w:spacing w:after="0"/>
      </w:pPr>
      <w:r w:rsidRPr="00CC6B4E">
        <w:t>346.</w:t>
      </w:r>
      <w:r w:rsidRPr="00CC6B4E">
        <w:tab/>
        <w:t>Saelim W, Changpradub D, Thunyaharn S, Juntanawiwat P, Nulsopapon P, Santimaleeworagun W. Colistin plus sulbactam or fosfomycin against carbapenem-resistant Acinetobacter baumannii: improved efficacy or decreased risk of nephrotoxicity? Infection &amp; Chemotherapy. 2021;53(1):128.</w:t>
      </w:r>
    </w:p>
    <w:p w14:paraId="186BF324" w14:textId="77777777" w:rsidR="00CC6B4E" w:rsidRPr="00CC6B4E" w:rsidRDefault="00CC6B4E" w:rsidP="00CC6B4E">
      <w:pPr>
        <w:pStyle w:val="EndNoteBibliography"/>
        <w:spacing w:after="0"/>
      </w:pPr>
      <w:r w:rsidRPr="00CC6B4E">
        <w:t>347.</w:t>
      </w:r>
      <w:r w:rsidRPr="00CC6B4E">
        <w:tab/>
        <w:t>Liang W, Yuan-Run Z, Min Y. Clinical Presentations and Outcomes of Post-Operative Central Nervous System Infection Caused by Multi-Drug–Resistant/Extensively Drug-Resistant Acinetobacter baumannii: A Retrospective Study. Surgical Infections. 2019;20(6):460-4.</w:t>
      </w:r>
    </w:p>
    <w:p w14:paraId="7DBF77B7" w14:textId="77777777" w:rsidR="00CC6B4E" w:rsidRPr="00CC6B4E" w:rsidRDefault="00CC6B4E" w:rsidP="00CC6B4E">
      <w:pPr>
        <w:pStyle w:val="EndNoteBibliography"/>
        <w:spacing w:after="0"/>
      </w:pPr>
      <w:r w:rsidRPr="00CC6B4E">
        <w:lastRenderedPageBreak/>
        <w:t>348.</w:t>
      </w:r>
      <w:r w:rsidRPr="00CC6B4E">
        <w:tab/>
        <w:t>Yau W, Owen RJ, Poudyal A, Bell JM, Turnidge JD, Heidi HY, et al. Colistin hetero-resistance in multidrug-resistant Acinetobacter baumannii clinical isolates from the Western Pacific region in the SENTRY antimicrobial surveillance programme. Journal of Infection. 2009;58(2):138-44.</w:t>
      </w:r>
    </w:p>
    <w:p w14:paraId="63D66101" w14:textId="77777777" w:rsidR="00CC6B4E" w:rsidRPr="00CC6B4E" w:rsidRDefault="00CC6B4E" w:rsidP="00CC6B4E">
      <w:pPr>
        <w:pStyle w:val="EndNoteBibliography"/>
        <w:spacing w:after="0"/>
      </w:pPr>
      <w:r w:rsidRPr="00CC6B4E">
        <w:t>349.</w:t>
      </w:r>
      <w:r w:rsidRPr="00CC6B4E">
        <w:tab/>
        <w:t>Wisplinghoff H, Paulus T, Lugenheim M, Stefanik D, Higgins PG, Edmond MB, et al. Nosocomial bloodstream infections due to Acinetobacter baumannii, Acinetobacter pittii and Acinetobacter nosocomialis in the United States. J Infect. 2012;64(3):282-90.</w:t>
      </w:r>
    </w:p>
    <w:p w14:paraId="5FB87E9F" w14:textId="77777777" w:rsidR="00CC6B4E" w:rsidRPr="00CC6B4E" w:rsidRDefault="00CC6B4E" w:rsidP="00CC6B4E">
      <w:pPr>
        <w:pStyle w:val="EndNoteBibliography"/>
        <w:spacing w:after="0"/>
      </w:pPr>
      <w:r w:rsidRPr="00CC6B4E">
        <w:t>350.</w:t>
      </w:r>
      <w:r w:rsidRPr="00CC6B4E">
        <w:tab/>
        <w:t>Liu X, Zhao M, Chen Y, Bian X, Li Y, Shi J, et al. Synergistic killing by meropenem and colistin combination of carbapenem-resistant Acinetobacter baumannii isolates from Chinese patients in an in vitro pharmacokinetic/pharmacodynamic model. Int J Antimicrob Agents. 2016;48(5):559-63.</w:t>
      </w:r>
    </w:p>
    <w:p w14:paraId="73750D45" w14:textId="77777777" w:rsidR="00CC6B4E" w:rsidRPr="00CC6B4E" w:rsidRDefault="00CC6B4E" w:rsidP="00CC6B4E">
      <w:pPr>
        <w:pStyle w:val="EndNoteBibliography"/>
        <w:spacing w:after="0"/>
      </w:pPr>
      <w:r w:rsidRPr="00CC6B4E">
        <w:t>351.</w:t>
      </w:r>
      <w:r w:rsidRPr="00CC6B4E">
        <w:tab/>
        <w:t>Dong X, Chen F, Zhang Y, Liu H, Liu Y, Ma L. In vitro activities of sitafloxacin tested alone and in combination with rifampin, colistin, sulbactam, and tigecycline against extensively drug-resistant Acinetobacter baumannii. International journal of clinical and experimental medicine. 2015;8(5):8135-40.</w:t>
      </w:r>
    </w:p>
    <w:p w14:paraId="23803B5C" w14:textId="77777777" w:rsidR="00CC6B4E" w:rsidRPr="00CC6B4E" w:rsidRDefault="00CC6B4E" w:rsidP="00CC6B4E">
      <w:pPr>
        <w:pStyle w:val="EndNoteBibliography"/>
        <w:spacing w:after="0"/>
      </w:pPr>
      <w:r w:rsidRPr="00CC6B4E">
        <w:t>352.</w:t>
      </w:r>
      <w:r w:rsidRPr="00CC6B4E">
        <w:tab/>
        <w:t>Dong X, Chen F, Zhang Y, Liu H, Liu Y, Ma L. In vitro activities of rifampin, colistin, sulbactam and tigecycline tested alone and in combination against extensively drug-resistant Acinetobacter baumannii. J Antibiot (Tokyo). 2014;67(9):677-80.</w:t>
      </w:r>
    </w:p>
    <w:p w14:paraId="4811C223" w14:textId="77777777" w:rsidR="00CC6B4E" w:rsidRPr="00CC6B4E" w:rsidRDefault="00CC6B4E" w:rsidP="00CC6B4E">
      <w:pPr>
        <w:pStyle w:val="EndNoteBibliography"/>
        <w:spacing w:after="0"/>
      </w:pPr>
      <w:r w:rsidRPr="00CC6B4E">
        <w:t>353.</w:t>
      </w:r>
      <w:r w:rsidRPr="00CC6B4E">
        <w:tab/>
        <w:t>Wang X, Du Z, Huang W, Zhang X, Zhou Y. Outbreak of multidrug-resistant Acinetobacter baumannii ST208 producing OXA-23-like carbapenemase in a children's hospital in Shanghai, China. Microbial Drug Resistance. 2021;27(6):816-22.</w:t>
      </w:r>
    </w:p>
    <w:p w14:paraId="0DB87DD5" w14:textId="77777777" w:rsidR="00CC6B4E" w:rsidRPr="00CC6B4E" w:rsidRDefault="00CC6B4E" w:rsidP="00CC6B4E">
      <w:pPr>
        <w:pStyle w:val="EndNoteBibliography"/>
        <w:spacing w:after="0"/>
      </w:pPr>
      <w:r w:rsidRPr="00CC6B4E">
        <w:t>354.</w:t>
      </w:r>
      <w:r w:rsidRPr="00CC6B4E">
        <w:tab/>
        <w:t>Bian X, Liu X, Zhang X, Li X, Zhang J, Zheng H, et al. Epidemiological and genomic characteristics of Acinetobacter baumannii from different infection sites using comparative genomics. BMC genomics. 2021;22(1):1-13.</w:t>
      </w:r>
    </w:p>
    <w:p w14:paraId="58D26811" w14:textId="77777777" w:rsidR="00CC6B4E" w:rsidRPr="00CC6B4E" w:rsidRDefault="00CC6B4E" w:rsidP="00CC6B4E">
      <w:pPr>
        <w:pStyle w:val="EndNoteBibliography"/>
        <w:spacing w:after="0"/>
      </w:pPr>
      <w:r w:rsidRPr="00CC6B4E">
        <w:t>355.</w:t>
      </w:r>
      <w:r w:rsidRPr="00CC6B4E">
        <w:tab/>
        <w:t>Bian X, Liu X, Chen Y, Chen D, Li J, Zhang J. Dose Optimization of Colistin Combinations against Carbapenem-Resistant Acinetobacter baumannii from Patients with Hospital-Acquired Pneumonia in China by Using an In Vitro Pharmacokinetic/Pharmacodynamic Model. Antimicrob Agents Chemother. 2019;63(4).</w:t>
      </w:r>
    </w:p>
    <w:p w14:paraId="5B78CAAA" w14:textId="77777777" w:rsidR="00CC6B4E" w:rsidRPr="00CC6B4E" w:rsidRDefault="00CC6B4E" w:rsidP="00CC6B4E">
      <w:pPr>
        <w:pStyle w:val="EndNoteBibliography"/>
        <w:spacing w:after="0"/>
      </w:pPr>
      <w:r w:rsidRPr="00CC6B4E">
        <w:t>356.</w:t>
      </w:r>
      <w:r w:rsidRPr="00CC6B4E">
        <w:tab/>
        <w:t>Kim YJ, Yoon JH, Kim SI, Hong KW, Kim JI, Choi JY, et al. High mortality associated with Acinetobacter species infection in liver transplant patients. Transplant Proc. 2011;43(6):2397-9.</w:t>
      </w:r>
    </w:p>
    <w:p w14:paraId="7F22352B" w14:textId="77777777" w:rsidR="00CC6B4E" w:rsidRPr="00CC6B4E" w:rsidRDefault="00CC6B4E" w:rsidP="00CC6B4E">
      <w:pPr>
        <w:pStyle w:val="EndNoteBibliography"/>
        <w:spacing w:after="0"/>
      </w:pPr>
      <w:r w:rsidRPr="00CC6B4E">
        <w:t>357.</w:t>
      </w:r>
      <w:r w:rsidRPr="00CC6B4E">
        <w:tab/>
        <w:t>Bai Y, Liu B, Wang T, Cai Y, Liang B, Wang R, et al. In Vitro activities of combinations of rifampin with other antimicrobials against multidrug-resistant Acinetobacter baumannii. Antimicrob Agents Chemother. 2015;59(3):1466-71.</w:t>
      </w:r>
    </w:p>
    <w:p w14:paraId="2F619D05" w14:textId="77777777" w:rsidR="00CC6B4E" w:rsidRPr="00CC6B4E" w:rsidRDefault="00CC6B4E" w:rsidP="00CC6B4E">
      <w:pPr>
        <w:pStyle w:val="EndNoteBibliography"/>
        <w:spacing w:after="0"/>
      </w:pPr>
      <w:r w:rsidRPr="00CC6B4E">
        <w:t>358.</w:t>
      </w:r>
      <w:r w:rsidRPr="00CC6B4E">
        <w:tab/>
        <w:t>Bahçe YG, Acer Ö, Özüdoğru O. Evaluation of bacterial agents isolated from endotracheal aspirate cultures of Covid-19 general intensive care patients and their antibiotic resistance profiles compared to pre-pandemic conditions. Microbial Pathogenesis. 2022;164:105409.</w:t>
      </w:r>
    </w:p>
    <w:p w14:paraId="56272A37" w14:textId="77777777" w:rsidR="00CC6B4E" w:rsidRPr="00CC6B4E" w:rsidRDefault="00CC6B4E" w:rsidP="00CC6B4E">
      <w:pPr>
        <w:pStyle w:val="EndNoteBibliography"/>
        <w:spacing w:after="0"/>
      </w:pPr>
      <w:r w:rsidRPr="00CC6B4E">
        <w:t>359.</w:t>
      </w:r>
      <w:r w:rsidRPr="00CC6B4E">
        <w:tab/>
        <w:t>Anane YA, Apalata T, Vasaikar S, Okuthe GE, Songca S. Molecular detection of carbapenemase-encoding genes in multidrug-resistant Acinetobacter baumannii clinical isolates in South Africa. International journal of microbiology. 2020;2020.</w:t>
      </w:r>
    </w:p>
    <w:p w14:paraId="43E924E6" w14:textId="77777777" w:rsidR="00CC6B4E" w:rsidRPr="00CC6B4E" w:rsidRDefault="00CC6B4E" w:rsidP="00CC6B4E">
      <w:pPr>
        <w:pStyle w:val="EndNoteBibliography"/>
        <w:spacing w:after="0"/>
      </w:pPr>
      <w:r w:rsidRPr="00CC6B4E">
        <w:t>360.</w:t>
      </w:r>
      <w:r w:rsidRPr="00CC6B4E">
        <w:tab/>
        <w:t>Zhang Y, Zhao C, Wang Q, Wang X, Chen H, Li H, et al. Evaluation of the in vitro activity of new polymyxin B analogue SPR206 against clinical MDR, colistin-resistant and tigecycline-resistant Gram-negative bacilli. Journal of Antimicrobial Chemotherapy. 2020;75(9):2609-15.</w:t>
      </w:r>
    </w:p>
    <w:p w14:paraId="2967999C" w14:textId="77777777" w:rsidR="00CC6B4E" w:rsidRPr="00CC6B4E" w:rsidRDefault="00CC6B4E" w:rsidP="00CC6B4E">
      <w:pPr>
        <w:pStyle w:val="EndNoteBibliography"/>
        <w:spacing w:after="0"/>
      </w:pPr>
      <w:r w:rsidRPr="00CC6B4E">
        <w:t>361.</w:t>
      </w:r>
      <w:r w:rsidRPr="00CC6B4E">
        <w:tab/>
        <w:t>Yazdansetad S, Najari E, Ghaemi EA, Javid N, Hashemi A, Ardebili A. Carbapenem-resistant Acinetobacter baumannii isolates carrying bla(OXA) genes with upstream ISAba1: First report of a novel OXA subclass from Iran. J Glob Antimicrob Resist. 2019;18:95-9.</w:t>
      </w:r>
    </w:p>
    <w:p w14:paraId="477139DF" w14:textId="77777777" w:rsidR="00CC6B4E" w:rsidRPr="00CC6B4E" w:rsidRDefault="00CC6B4E" w:rsidP="00CC6B4E">
      <w:pPr>
        <w:pStyle w:val="EndNoteBibliography"/>
        <w:spacing w:after="0"/>
      </w:pPr>
      <w:r w:rsidRPr="00CC6B4E">
        <w:t>362.</w:t>
      </w:r>
      <w:r w:rsidRPr="00CC6B4E">
        <w:tab/>
        <w:t>Gu Y, Zhang W, Lei J, Zhang L, Hou X, Tao J, et al. Molecular epidemiology and carbapenem resistance characteristics of Acinetobacter baumannii causing bloodstream infection from 2009 to 2018 in northwest China. Frontiers in Microbiology. 2022;13:983963.</w:t>
      </w:r>
    </w:p>
    <w:p w14:paraId="00AD8A7A" w14:textId="77777777" w:rsidR="00CC6B4E" w:rsidRPr="00CC6B4E" w:rsidRDefault="00CC6B4E" w:rsidP="00CC6B4E">
      <w:pPr>
        <w:pStyle w:val="EndNoteBibliography"/>
        <w:spacing w:after="0"/>
      </w:pPr>
      <w:r w:rsidRPr="00CC6B4E">
        <w:lastRenderedPageBreak/>
        <w:t>363.</w:t>
      </w:r>
      <w:r w:rsidRPr="00CC6B4E">
        <w:tab/>
        <w:t>Hu Y-F, Hou CJ-Y, Kuo C-F, Wang N-Y, Wu AY-J, Leung C-H, et al. Emergence of carbapenem-resistant Acinetobacter baumannii ST787 in clinical isolates from blood in a tertiary teaching hospital in Northern Taiwan. Journal of microbiology, immunology and infection. 2017;50(5):640-5.</w:t>
      </w:r>
    </w:p>
    <w:p w14:paraId="0222A1B1" w14:textId="77777777" w:rsidR="00CC6B4E" w:rsidRPr="00CC6B4E" w:rsidRDefault="00CC6B4E" w:rsidP="00CC6B4E">
      <w:pPr>
        <w:pStyle w:val="EndNoteBibliography"/>
        <w:spacing w:after="0"/>
      </w:pPr>
      <w:r w:rsidRPr="00CC6B4E">
        <w:t>364.</w:t>
      </w:r>
      <w:r w:rsidRPr="00CC6B4E">
        <w:tab/>
        <w:t>Lee Y-T, Sun J-R, Wang Y-C, Chiu C-H, Kuo S-C, Chen T-L, et al. Multicentre study of risk factors for mortality in patients with Acinetobacter bacteraemia receiving colistin treatment. International journal of antimicrobial agents. 2020;55(6):105956.</w:t>
      </w:r>
    </w:p>
    <w:p w14:paraId="76BBFA64" w14:textId="77777777" w:rsidR="00CC6B4E" w:rsidRPr="00CC6B4E" w:rsidRDefault="00CC6B4E" w:rsidP="00CC6B4E">
      <w:pPr>
        <w:pStyle w:val="EndNoteBibliography"/>
        <w:spacing w:after="0"/>
      </w:pPr>
      <w:r w:rsidRPr="00CC6B4E">
        <w:t>365.</w:t>
      </w:r>
      <w:r w:rsidRPr="00CC6B4E">
        <w:tab/>
        <w:t>Kim Y-H. Conditional probability analysis of multidrug resistance in Gram-negative bacilli isolated from tertiary medical institutions in South Korea during 1999–2009. Journal of Microbiology. 2016;54:50-6.</w:t>
      </w:r>
    </w:p>
    <w:p w14:paraId="48966D53" w14:textId="77777777" w:rsidR="00CC6B4E" w:rsidRPr="00CC6B4E" w:rsidRDefault="00CC6B4E" w:rsidP="00CC6B4E">
      <w:pPr>
        <w:pStyle w:val="EndNoteBibliography"/>
        <w:spacing w:after="0"/>
      </w:pPr>
      <w:r w:rsidRPr="00CC6B4E">
        <w:t>366.</w:t>
      </w:r>
      <w:r w:rsidRPr="00CC6B4E">
        <w:tab/>
        <w:t>Lee Y-L, Lu M-C, Shao P-L, Lu P-L, Chen Y-H, Cheng S-H, et al. Nationwide surveillance of antimicrobial resistance among clinically important Gram-negative bacteria, with an emphasis on carbapenems and colistin: Results from the Surveillance of Multicenter Antimicrobial Resistance in Taiwan (SMART) in 2018. International Journal of Antimicrobial Agents. 2019;54(3):318-28.</w:t>
      </w:r>
    </w:p>
    <w:p w14:paraId="27DBBE36" w14:textId="77777777" w:rsidR="00CC6B4E" w:rsidRPr="00CC6B4E" w:rsidRDefault="00CC6B4E" w:rsidP="00CC6B4E">
      <w:pPr>
        <w:pStyle w:val="EndNoteBibliography"/>
        <w:spacing w:after="0"/>
      </w:pPr>
      <w:r w:rsidRPr="00CC6B4E">
        <w:t>367.</w:t>
      </w:r>
      <w:r w:rsidRPr="00CC6B4E">
        <w:tab/>
        <w:t>Duman Y, Ersoy Y, Tanriverdi ES, Otlu B, Toplu SA, Bağ HGG, et al. Oral colonization of Acinetobacter baumannii in intensive care units: Risk factors, incidence, molecular epidemiology, association with the occur of pneumonia and sepsis, and infection control measures. Iranian Journal of Basic Medical Sciences. 2022;25(2):239.</w:t>
      </w:r>
    </w:p>
    <w:p w14:paraId="1A5BE99D" w14:textId="77777777" w:rsidR="00CC6B4E" w:rsidRPr="00CC6B4E" w:rsidRDefault="00CC6B4E" w:rsidP="00CC6B4E">
      <w:pPr>
        <w:pStyle w:val="EndNoteBibliography"/>
        <w:spacing w:after="0"/>
      </w:pPr>
      <w:r w:rsidRPr="00CC6B4E">
        <w:t>368.</w:t>
      </w:r>
      <w:r w:rsidRPr="00CC6B4E">
        <w:tab/>
        <w:t>Meshkat Z, Salimizand H, Amini Y, Mansury D, Zomorodi AR, Avestan Z, et al. Detection of efflux pump genes in multiresistant Acinetobacter baumannii ST2 in Iran. Acta microbiologica et immunologica Hungarica. 2021;68(2):113-20.</w:t>
      </w:r>
    </w:p>
    <w:p w14:paraId="053AE113" w14:textId="77777777" w:rsidR="00CC6B4E" w:rsidRPr="00CC6B4E" w:rsidRDefault="00CC6B4E" w:rsidP="00CC6B4E">
      <w:pPr>
        <w:pStyle w:val="EndNoteBibliography"/>
        <w:spacing w:after="0"/>
      </w:pPr>
      <w:r w:rsidRPr="00CC6B4E">
        <w:t>369.</w:t>
      </w:r>
      <w:r w:rsidRPr="00CC6B4E">
        <w:tab/>
        <w:t>Zapor MJ, Barber M, Summers A, Miller GH, Feeney LA, Eberly LE, et al. In vitro activity of the aminoglycoside antibiotic arbekacin against Acinetobacter baumannii-calcoaceticus isolated from war-wounded patients at Walter Reed Army Medical Center. Antimicrob Agents Chemother. 2010;54(7):3015-7.</w:t>
      </w:r>
    </w:p>
    <w:p w14:paraId="14D2EEA0" w14:textId="77777777" w:rsidR="00CC6B4E" w:rsidRPr="00CC6B4E" w:rsidRDefault="00CC6B4E" w:rsidP="00CC6B4E">
      <w:pPr>
        <w:pStyle w:val="EndNoteBibliography"/>
        <w:spacing w:after="0"/>
      </w:pPr>
      <w:r w:rsidRPr="00CC6B4E">
        <w:t>370.</w:t>
      </w:r>
      <w:r w:rsidRPr="00CC6B4E">
        <w:tab/>
        <w:t>Zarrilli R, Di Popolo A, Bagattini M, Giannouli M, Martino D, Barchitta M, et al. Clonal spread and patient risk factors for acquisition of extensively drug-resistant Acinetobacter baumannii in a neonatal intensive care unit in Italy. Journal of Hospital Infection. 2012;82(4):260-5.</w:t>
      </w:r>
    </w:p>
    <w:p w14:paraId="24FE6BCD" w14:textId="77777777" w:rsidR="00CC6B4E" w:rsidRPr="00CC6B4E" w:rsidRDefault="00CC6B4E" w:rsidP="00CC6B4E">
      <w:pPr>
        <w:pStyle w:val="EndNoteBibliography"/>
        <w:spacing w:after="0"/>
      </w:pPr>
      <w:r w:rsidRPr="00CC6B4E">
        <w:t>371.</w:t>
      </w:r>
      <w:r w:rsidRPr="00CC6B4E">
        <w:tab/>
        <w:t>Zhang F, Li Y, Lv Y, Zheng B, Xue F. Bacterial susceptibility in bloodstream infections: Results from China Antimicrobial Resistance Surveillance Trial (CARST) Program, 2015-2016. J Glob Antimicrob Resist. 2019;17:276-82.</w:t>
      </w:r>
    </w:p>
    <w:p w14:paraId="7929EC0F" w14:textId="77777777" w:rsidR="00CC6B4E" w:rsidRPr="00CC6B4E" w:rsidRDefault="00CC6B4E" w:rsidP="00CC6B4E">
      <w:pPr>
        <w:pStyle w:val="EndNoteBibliography"/>
        <w:spacing w:after="0"/>
      </w:pPr>
      <w:r w:rsidRPr="00CC6B4E">
        <w:t>372.</w:t>
      </w:r>
      <w:r w:rsidRPr="00CC6B4E">
        <w:tab/>
        <w:t>Wei Z, Zhou S, Zhang Y, Zheng L, Zhao L, Cui Y, et al. Microbiological characteristics and risk factors on prognosis associated with Acinetobacter baumannii bacteremia in general hospital: A single-center retrospective study. Frontiers in Microbiology. 2022;13:1051364.</w:t>
      </w:r>
    </w:p>
    <w:p w14:paraId="538A05C4" w14:textId="77777777" w:rsidR="00CC6B4E" w:rsidRPr="00CC6B4E" w:rsidRDefault="00CC6B4E" w:rsidP="00CC6B4E">
      <w:pPr>
        <w:pStyle w:val="EndNoteBibliography"/>
        <w:spacing w:after="0"/>
      </w:pPr>
      <w:r w:rsidRPr="00CC6B4E">
        <w:t>373.</w:t>
      </w:r>
      <w:r w:rsidRPr="00CC6B4E">
        <w:tab/>
        <w:t>Zhu W, Wang Y, Cao W, Cao S, Zhang J. In vitro evaluation of antimicrobial combinations against imipenem-resistant Acinetobacter baumannii of different MICs. J Infect Public Health. 2018;11(6):856-60.</w:t>
      </w:r>
    </w:p>
    <w:p w14:paraId="567FD928" w14:textId="77777777" w:rsidR="00CC6B4E" w:rsidRPr="00CC6B4E" w:rsidRDefault="00CC6B4E" w:rsidP="00CC6B4E">
      <w:pPr>
        <w:pStyle w:val="EndNoteBibliography"/>
        <w:spacing w:after="0"/>
      </w:pPr>
      <w:r w:rsidRPr="00CC6B4E">
        <w:t>374.</w:t>
      </w:r>
      <w:r w:rsidRPr="00CC6B4E">
        <w:tab/>
        <w:t>Liang W, Liu XF, Huang J, Zhu DM, Li J, Zhang J. Activities of colistin- and minocycline-based combinations against extensive drug resistant Acinetobacter baumannii isolates from intensive care unit patients. BMC Infect Dis. 2011;11:109.</w:t>
      </w:r>
    </w:p>
    <w:p w14:paraId="7251DEE7" w14:textId="77777777" w:rsidR="00CC6B4E" w:rsidRPr="00CC6B4E" w:rsidRDefault="00CC6B4E" w:rsidP="00CC6B4E">
      <w:pPr>
        <w:pStyle w:val="EndNoteBibliography"/>
        <w:spacing w:after="0"/>
      </w:pPr>
      <w:r w:rsidRPr="00CC6B4E">
        <w:t>375.</w:t>
      </w:r>
      <w:r w:rsidRPr="00CC6B4E">
        <w:tab/>
        <w:t>Hu Q, Hu Z, Li J, Tian B, Xu H, Li J. Detection of OXA-type carbapenemases and integrons among carbapenem-resistant Acinetobactor baumannii in a teaching hospital in China. J Basic Microbiol. 2011;51(5):467-72.</w:t>
      </w:r>
    </w:p>
    <w:p w14:paraId="5C13F066" w14:textId="77777777" w:rsidR="00CC6B4E" w:rsidRPr="00CC6B4E" w:rsidRDefault="00CC6B4E" w:rsidP="00CC6B4E">
      <w:pPr>
        <w:pStyle w:val="EndNoteBibliography"/>
        <w:spacing w:after="0"/>
      </w:pPr>
      <w:r w:rsidRPr="00CC6B4E">
        <w:t>376.</w:t>
      </w:r>
      <w:r w:rsidRPr="00CC6B4E">
        <w:tab/>
        <w:t>Franolić-Kukina I, Bedenić B, Budimir A, Herljević Z, Vranes J, Higgins P. Clonal spread of carbapenem-resistant OXA-72-positive Acinetobacter baumannii in a Croatian university hospital. International journal of infectious diseases : IJID : official publication of the International Society for Infectious Diseases. 2011;15:e706-9.</w:t>
      </w:r>
    </w:p>
    <w:p w14:paraId="379CA482" w14:textId="77777777" w:rsidR="00CC6B4E" w:rsidRPr="00CC6B4E" w:rsidRDefault="00CC6B4E" w:rsidP="00CC6B4E">
      <w:pPr>
        <w:pStyle w:val="EndNoteBibliography"/>
        <w:spacing w:after="0"/>
      </w:pPr>
      <w:r w:rsidRPr="00CC6B4E">
        <w:lastRenderedPageBreak/>
        <w:t>377.</w:t>
      </w:r>
      <w:r w:rsidRPr="00CC6B4E">
        <w:tab/>
        <w:t>Mammina C, Bonura C, Aleo A, Calà C, Caputo G, Cataldo MC, et al. Characterization of Acinetobacter baumannii from intensive care units and home care patients in Palermo, Italy. Clin Microbiol Infect. 2011;17(11):E12-5.</w:t>
      </w:r>
    </w:p>
    <w:p w14:paraId="6ED03396" w14:textId="77777777" w:rsidR="00CC6B4E" w:rsidRPr="00CC6B4E" w:rsidRDefault="00CC6B4E" w:rsidP="00CC6B4E">
      <w:pPr>
        <w:pStyle w:val="EndNoteBibliography"/>
        <w:spacing w:after="0"/>
      </w:pPr>
      <w:r w:rsidRPr="00CC6B4E">
        <w:t>378.</w:t>
      </w:r>
      <w:r w:rsidRPr="00CC6B4E">
        <w:tab/>
        <w:t>Cai Y, Li R, Liang B, Bai N, Liu Y, Wang R. In vitro antimicrobial activity and mutant prevention concentration of colistin against Acinetobacter baumannii. Antimicrobial agents and chemotherapy. 2010;54(9):3998-9.</w:t>
      </w:r>
    </w:p>
    <w:p w14:paraId="104676BF" w14:textId="77777777" w:rsidR="00CC6B4E" w:rsidRPr="00CC6B4E" w:rsidRDefault="00CC6B4E" w:rsidP="00CC6B4E">
      <w:pPr>
        <w:pStyle w:val="EndNoteBibliography"/>
        <w:spacing w:after="0"/>
      </w:pPr>
      <w:r w:rsidRPr="00CC6B4E">
        <w:t>379.</w:t>
      </w:r>
      <w:r w:rsidRPr="00CC6B4E">
        <w:tab/>
        <w:t>Giannouli M, Cuccurullo S, Crivaro V, Di Popolo A, Bernardo M, Tomasone F, et al. Molecular epidemiology of multidrug-resistant Acinetobacter baumannii in a tertiary care hospital in Naples, Italy, shows the emergence of a novel epidemic clone. J Clin Microbiol. 2010;48(4):1223-30.</w:t>
      </w:r>
    </w:p>
    <w:p w14:paraId="25BC7FA6" w14:textId="77777777" w:rsidR="00CC6B4E" w:rsidRPr="00CC6B4E" w:rsidRDefault="00CC6B4E" w:rsidP="00CC6B4E">
      <w:pPr>
        <w:pStyle w:val="EndNoteBibliography"/>
        <w:spacing w:after="0"/>
      </w:pPr>
      <w:r w:rsidRPr="00CC6B4E">
        <w:t>380.</w:t>
      </w:r>
      <w:r w:rsidRPr="00CC6B4E">
        <w:tab/>
        <w:t>Routsi C, Pratikaki M, Platsouka E, Sotiropoulou C, Nanas S, Markaki V, et al. Carbapenem-resistant versus carbapenem-susceptible Acinetobacter baumannii bacteremia in a Greek intensive care unit: risk factors, clinical features and outcomes. Infection. 2010;38(3):173-80.</w:t>
      </w:r>
    </w:p>
    <w:p w14:paraId="7A1ED171" w14:textId="77777777" w:rsidR="00CC6B4E" w:rsidRPr="00CC6B4E" w:rsidRDefault="00CC6B4E" w:rsidP="00CC6B4E">
      <w:pPr>
        <w:pStyle w:val="EndNoteBibliography"/>
        <w:spacing w:after="0"/>
      </w:pPr>
      <w:r w:rsidRPr="00CC6B4E">
        <w:t>381.</w:t>
      </w:r>
      <w:r w:rsidRPr="00CC6B4E">
        <w:tab/>
        <w:t>Jean SS, Hsueh PR, Lee WS, Chang HT, Chou MY, Chen IS, et al. Nationwide surveillance of antimicrobial resistance among non-fermentative Gram-negative bacteria in Intensive Care Units in Taiwan: SMART programme data 2005. Int J Antimicrob Agents. 2009;33(3):266-71.</w:t>
      </w:r>
    </w:p>
    <w:p w14:paraId="13E60B44" w14:textId="77777777" w:rsidR="00CC6B4E" w:rsidRPr="00CC6B4E" w:rsidRDefault="00CC6B4E" w:rsidP="00CC6B4E">
      <w:pPr>
        <w:pStyle w:val="EndNoteBibliography"/>
        <w:spacing w:after="0"/>
      </w:pPr>
      <w:r w:rsidRPr="00CC6B4E">
        <w:t>382.</w:t>
      </w:r>
      <w:r w:rsidRPr="00CC6B4E">
        <w:tab/>
        <w:t>McCracken M, DeCorby M, Fuller J, Loo V, Hoban DJ, Zhanel GG, et al. Identification of multidrug- and carbapenem-resistant Acinetobacter baumannii in Canada: results from CANWARD 2007. J Antimicrob Chemother. 2009;64(3):552-5.</w:t>
      </w:r>
    </w:p>
    <w:p w14:paraId="4CF735F3" w14:textId="77777777" w:rsidR="00CC6B4E" w:rsidRPr="00CC6B4E" w:rsidRDefault="00CC6B4E" w:rsidP="00CC6B4E">
      <w:pPr>
        <w:pStyle w:val="EndNoteBibliography"/>
        <w:spacing w:after="0"/>
      </w:pPr>
      <w:r w:rsidRPr="00CC6B4E">
        <w:t>383.</w:t>
      </w:r>
      <w:r w:rsidRPr="00CC6B4E">
        <w:tab/>
        <w:t>Principe L, D'Arezzo S, Capone A, Petrosillo N, Visca P. In vitro activity of tigecycline in combination with various antimicrobials against multidrug resistant Acinetobacter baumannii. Ann Clin Microbiol Antimicrob. 2009;8:18.</w:t>
      </w:r>
    </w:p>
    <w:p w14:paraId="16B0ED66" w14:textId="77777777" w:rsidR="00CC6B4E" w:rsidRPr="00CC6B4E" w:rsidRDefault="00CC6B4E" w:rsidP="00CC6B4E">
      <w:pPr>
        <w:pStyle w:val="EndNoteBibliography"/>
        <w:spacing w:after="0"/>
      </w:pPr>
      <w:r w:rsidRPr="00CC6B4E">
        <w:t>384.</w:t>
      </w:r>
      <w:r w:rsidRPr="00CC6B4E">
        <w:tab/>
        <w:t>Zarrilli R, Vitale D, Di Popolo A, Bagattini M, Daoud Z, Khan AU, et al. A plasmid-borne blaOXA-58 gene confers imipenem resistance to Acinetobacter baumannii isolates from a Lebanese hospital. Antimicrob Agents Chemother. 2008;52(11):4115-20.</w:t>
      </w:r>
    </w:p>
    <w:p w14:paraId="56AB48C7" w14:textId="77777777" w:rsidR="00CC6B4E" w:rsidRPr="00CC6B4E" w:rsidRDefault="00CC6B4E" w:rsidP="00CC6B4E">
      <w:pPr>
        <w:pStyle w:val="EndNoteBibliography"/>
        <w:spacing w:after="0"/>
      </w:pPr>
      <w:r w:rsidRPr="00CC6B4E">
        <w:t>385.</w:t>
      </w:r>
      <w:r w:rsidRPr="00CC6B4E">
        <w:tab/>
        <w:t>Mezzatesta ML, Trovato G, Gona F, Nicolosi VM, Nicolosi D, Carattoli A, et al. In vitro activity of tigecycline and comparators against carbapenem-susceptible and resistant Acinetobacter baumannii clinical isolates in Italy. Annals of clinical microbiology and antimicrobials. 2008;7:4-.</w:t>
      </w:r>
    </w:p>
    <w:p w14:paraId="19FDDD15" w14:textId="77777777" w:rsidR="00CC6B4E" w:rsidRPr="00CC6B4E" w:rsidRDefault="00CC6B4E" w:rsidP="00CC6B4E">
      <w:pPr>
        <w:pStyle w:val="EndNoteBibliography"/>
        <w:spacing w:after="0"/>
      </w:pPr>
      <w:r w:rsidRPr="00CC6B4E">
        <w:t>386.</w:t>
      </w:r>
      <w:r w:rsidRPr="00CC6B4E">
        <w:tab/>
        <w:t>Ko KS, Suh JY, Kwon KT, Jung SI, Park KH, Kang CI, et al. High rates of resistance to colistin and polymyxin B in subgroups of Acinetobacter baumannii isolates from Korea. J Antimicrob Chemother. 2007;60(5):1163-7.</w:t>
      </w:r>
    </w:p>
    <w:p w14:paraId="00DA9F1D" w14:textId="77777777" w:rsidR="00CC6B4E" w:rsidRPr="00CC6B4E" w:rsidRDefault="00CC6B4E" w:rsidP="00CC6B4E">
      <w:pPr>
        <w:pStyle w:val="EndNoteBibliography"/>
        <w:spacing w:after="0"/>
      </w:pPr>
      <w:r w:rsidRPr="00CC6B4E">
        <w:t>387.</w:t>
      </w:r>
      <w:r w:rsidRPr="00CC6B4E">
        <w:tab/>
        <w:t>Hawley JS, Murray CK, Griffith ME, McElmeel ML, Fulcher LC, Hospenthal DR, et al. Susceptibility of acinetobacter strains isolated from deployed U.S. military personnel. Antimicrob Agents Chemother. 2007;51(1):376-8.</w:t>
      </w:r>
    </w:p>
    <w:p w14:paraId="7EBE6C6E" w14:textId="77777777" w:rsidR="00CC6B4E" w:rsidRPr="00CC6B4E" w:rsidRDefault="00CC6B4E" w:rsidP="00CC6B4E">
      <w:pPr>
        <w:pStyle w:val="EndNoteBibliography"/>
        <w:spacing w:after="0"/>
      </w:pPr>
      <w:r w:rsidRPr="00CC6B4E">
        <w:t>388.</w:t>
      </w:r>
      <w:r w:rsidRPr="00CC6B4E">
        <w:tab/>
        <w:t>Nawfal Dagher T, Al-Bayssari C, Chabou S, Antar N, Diene SM, Azar E, et al. Investigation of multidrug-resistant ST2 Acinetobacter baumannii isolated from Saint George hospital in Lebanon. BMC Microbiology. 2019;19(1):29.</w:t>
      </w:r>
    </w:p>
    <w:p w14:paraId="62DB632E" w14:textId="77777777" w:rsidR="00CC6B4E" w:rsidRPr="00CC6B4E" w:rsidRDefault="00CC6B4E" w:rsidP="00CC6B4E">
      <w:pPr>
        <w:pStyle w:val="EndNoteBibliography"/>
        <w:spacing w:after="0"/>
      </w:pPr>
      <w:r w:rsidRPr="00CC6B4E">
        <w:t>389.</w:t>
      </w:r>
      <w:r w:rsidRPr="00CC6B4E">
        <w:tab/>
        <w:t>Qamar MU, Walsh TR, Toleman MA, Tyrrell JM, Saleem S, Aboklaish A, et al. Dissemination of genetically diverse NDM-1, -5, -7 producing-Gram-negative pathogens isolated from pediatric patients in Pakistan. Future Microbiology. 2019;14(8):691-704.</w:t>
      </w:r>
    </w:p>
    <w:p w14:paraId="258BB57B" w14:textId="77777777" w:rsidR="00CC6B4E" w:rsidRPr="00CC6B4E" w:rsidRDefault="00CC6B4E" w:rsidP="00CC6B4E">
      <w:pPr>
        <w:pStyle w:val="EndNoteBibliography"/>
        <w:spacing w:after="0"/>
      </w:pPr>
      <w:r w:rsidRPr="00CC6B4E">
        <w:t>390.</w:t>
      </w:r>
      <w:r w:rsidRPr="00CC6B4E">
        <w:tab/>
        <w:t>Brasiliense D, Cayô R, Streling A, Nodari C, Barata R, Lemos P, et al. Diversity of metallo-β-lactamase-encoding genes found in distinct species of Acinetobacter isolated from the Brazilian Amazon Region. Memórias do Instituto Oswaldo Cruz. 2019;114.</w:t>
      </w:r>
    </w:p>
    <w:p w14:paraId="75130EC9" w14:textId="77777777" w:rsidR="00CC6B4E" w:rsidRPr="00CC6B4E" w:rsidRDefault="00CC6B4E" w:rsidP="00CC6B4E">
      <w:pPr>
        <w:pStyle w:val="EndNoteBibliography"/>
        <w:spacing w:after="0"/>
      </w:pPr>
      <w:r w:rsidRPr="00CC6B4E">
        <w:t>391.</w:t>
      </w:r>
      <w:r w:rsidRPr="00CC6B4E">
        <w:tab/>
        <w:t>Ramadan RA, Gebriel MG, Kadry HM, Mosallem A. Carbapenem-resistant Acinetobacter baumannii and Pseudomonas aeruginosa: characterization of carbapenemase genes and E-test evaluation of colistin-based combinations. Infect Drug Resist. 2018;11:1261-9.</w:t>
      </w:r>
    </w:p>
    <w:p w14:paraId="4369AEFC" w14:textId="77777777" w:rsidR="00CC6B4E" w:rsidRPr="00CC6B4E" w:rsidRDefault="00CC6B4E" w:rsidP="00CC6B4E">
      <w:pPr>
        <w:pStyle w:val="EndNoteBibliography"/>
        <w:spacing w:after="0"/>
      </w:pPr>
      <w:r w:rsidRPr="00CC6B4E">
        <w:lastRenderedPageBreak/>
        <w:t>392.</w:t>
      </w:r>
      <w:r w:rsidRPr="00CC6B4E">
        <w:tab/>
        <w:t>Kaskatepe B, Yildiz SS, Mumcuoglu I, Ozet G, Altuntas EG. RS sample: Can be guide for empirical treatment of haematological malignancy patients? Microb Pathog. 2018;125:164-7.</w:t>
      </w:r>
    </w:p>
    <w:p w14:paraId="6B0C9925" w14:textId="77777777" w:rsidR="00CC6B4E" w:rsidRPr="00CC6B4E" w:rsidRDefault="00CC6B4E" w:rsidP="00CC6B4E">
      <w:pPr>
        <w:pStyle w:val="EndNoteBibliography"/>
        <w:spacing w:after="0"/>
      </w:pPr>
      <w:r w:rsidRPr="00CC6B4E">
        <w:t>393.</w:t>
      </w:r>
      <w:r w:rsidRPr="00CC6B4E">
        <w:tab/>
        <w:t>Khan FY, Abu-Khattab M, Almaslamani EA, Hassan AA, Mohamed SF, Elbuzdi AA, et al. Acute bacterial meningitis in Qatar: a hospital-based study from 2009 to 2013. BioMed research international. 2017;2017.</w:t>
      </w:r>
    </w:p>
    <w:p w14:paraId="0EAA78F9" w14:textId="77777777" w:rsidR="00CC6B4E" w:rsidRPr="00CC6B4E" w:rsidRDefault="00CC6B4E" w:rsidP="00CC6B4E">
      <w:pPr>
        <w:pStyle w:val="EndNoteBibliography"/>
        <w:spacing w:after="0"/>
      </w:pPr>
      <w:r w:rsidRPr="00CC6B4E">
        <w:t>394.</w:t>
      </w:r>
      <w:r w:rsidRPr="00CC6B4E">
        <w:tab/>
        <w:t>Shah PG, Shah SR, Kamat S, Kamat DV. Colistin-carbapenem combination therapy against carbapenem resistant gram negative bacilli infections: Clinical and an in vitro synergy study. Int J Pharm Pharmaceutical Sci. 2014;6(10):497-500.</w:t>
      </w:r>
    </w:p>
    <w:p w14:paraId="745DB1F1" w14:textId="77777777" w:rsidR="00CC6B4E" w:rsidRPr="00CC6B4E" w:rsidRDefault="00CC6B4E" w:rsidP="00CC6B4E">
      <w:pPr>
        <w:pStyle w:val="EndNoteBibliography"/>
        <w:spacing w:after="0"/>
      </w:pPr>
      <w:r w:rsidRPr="00CC6B4E">
        <w:t>395.</w:t>
      </w:r>
      <w:r w:rsidRPr="00CC6B4E">
        <w:tab/>
        <w:t>Principe L, Piazza A, Giani T, Bracco S, Caltagirone MS, Arena F, et al. Epidemic diffusion of OXA-23-producing Acinetobacter baumannii isolates in Italy: results of the first cross-sectional countrywide survey. J Clin Microbiol. 2014;52(8):3004-10.</w:t>
      </w:r>
    </w:p>
    <w:p w14:paraId="5C4A79EE" w14:textId="77777777" w:rsidR="00CC6B4E" w:rsidRPr="00CC6B4E" w:rsidRDefault="00CC6B4E" w:rsidP="00CC6B4E">
      <w:pPr>
        <w:pStyle w:val="EndNoteBibliography"/>
        <w:spacing w:after="0"/>
      </w:pPr>
      <w:r w:rsidRPr="00CC6B4E">
        <w:t>396.</w:t>
      </w:r>
      <w:r w:rsidRPr="00CC6B4E">
        <w:tab/>
        <w:t>Sieniawski K, Kaczka K, Rucińska M, Gagis L, Pomorski L. Acinetobacter baumannii nosocomial infections. Pol Przegl Chir. 2013;85(9):483-90.</w:t>
      </w:r>
    </w:p>
    <w:p w14:paraId="700EA480" w14:textId="77777777" w:rsidR="00CC6B4E" w:rsidRPr="00CC6B4E" w:rsidRDefault="00CC6B4E" w:rsidP="00CC6B4E">
      <w:pPr>
        <w:pStyle w:val="EndNoteBibliography"/>
        <w:spacing w:after="0"/>
      </w:pPr>
      <w:r w:rsidRPr="00CC6B4E">
        <w:t>397.</w:t>
      </w:r>
      <w:r w:rsidRPr="00CC6B4E">
        <w:tab/>
        <w:t>Bahador A, Taheri M, Pourakbari B, Hashemizadeh Z, Rostami H, Mansoori N, et al. Emergence of rifampicin, tigecycline, and colistin-resistant Acinetobacter baumannii in Iran; spreading of MDR strains of novel International Clone variants. Microb Drug Resist. 2013;19(5):397-406.</w:t>
      </w:r>
    </w:p>
    <w:p w14:paraId="52C818F3" w14:textId="77777777" w:rsidR="00CC6B4E" w:rsidRPr="00CC6B4E" w:rsidRDefault="00CC6B4E" w:rsidP="00CC6B4E">
      <w:pPr>
        <w:pStyle w:val="EndNoteBibliography"/>
        <w:spacing w:after="0"/>
      </w:pPr>
      <w:r w:rsidRPr="00CC6B4E">
        <w:t>398.</w:t>
      </w:r>
      <w:r w:rsidRPr="00CC6B4E">
        <w:tab/>
        <w:t>Alsultan AA, Aboulmagd E, Evans BA, Amyes SG. Clonal diversity of Acinetobacter baumannii from diabetic patients in Saudi Arabian hospitals. Journal of medical microbiology. 2014;63(11):1460-6.</w:t>
      </w:r>
    </w:p>
    <w:p w14:paraId="4B902549" w14:textId="77777777" w:rsidR="00CC6B4E" w:rsidRPr="00CC6B4E" w:rsidRDefault="00CC6B4E" w:rsidP="00CC6B4E">
      <w:pPr>
        <w:pStyle w:val="EndNoteBibliography"/>
        <w:spacing w:after="0"/>
      </w:pPr>
      <w:r w:rsidRPr="00CC6B4E">
        <w:t>399.</w:t>
      </w:r>
      <w:r w:rsidRPr="00CC6B4E">
        <w:tab/>
        <w:t>Kumar A, VinodKumar C. Detection of carbapenem resistance encoding genes among gram negative bacteria from urinary tract infection in patients with type 2 diabetes mellitus. Journal of Pure and Applied Microbiology. 2017;11(2):1061-6.</w:t>
      </w:r>
    </w:p>
    <w:p w14:paraId="5B113981" w14:textId="77777777" w:rsidR="00CC6B4E" w:rsidRPr="00CC6B4E" w:rsidRDefault="00CC6B4E" w:rsidP="00CC6B4E">
      <w:pPr>
        <w:pStyle w:val="EndNoteBibliography"/>
        <w:spacing w:after="0"/>
      </w:pPr>
      <w:r w:rsidRPr="00CC6B4E">
        <w:t>400.</w:t>
      </w:r>
      <w:r w:rsidRPr="00CC6B4E">
        <w:tab/>
        <w:t>Al-Agamy MH, Khalaf NG, Tawfick MM, Shibl AM, Kholy AE. Molecular characterization of carbapenem-insensitive Acinetobacter baumannii in Egypt. International Journal of Infectious Diseases. 2014;22:49-54.</w:t>
      </w:r>
    </w:p>
    <w:p w14:paraId="7D158E12" w14:textId="77777777" w:rsidR="00CC6B4E" w:rsidRPr="00CC6B4E" w:rsidRDefault="00CC6B4E" w:rsidP="00CC6B4E">
      <w:pPr>
        <w:pStyle w:val="EndNoteBibliography"/>
        <w:spacing w:after="0"/>
      </w:pPr>
      <w:r w:rsidRPr="00CC6B4E">
        <w:t>401.</w:t>
      </w:r>
      <w:r w:rsidRPr="00CC6B4E">
        <w:tab/>
        <w:t>Alsultan AA, Evans BA, Elsayed EA, Al-Thawadi SI, Al-Taher AY, Amyes SGB, et al. High frequency of carbapenem-resistant Acinetobacter baumannii in patients with diabetes mellitus in Saudi Arabia. J Med Microbiol. 2013;62(Pt 6):885-8.</w:t>
      </w:r>
    </w:p>
    <w:p w14:paraId="3FD6032B" w14:textId="77777777" w:rsidR="00CC6B4E" w:rsidRPr="00CC6B4E" w:rsidRDefault="00CC6B4E" w:rsidP="00CC6B4E">
      <w:pPr>
        <w:pStyle w:val="EndNoteBibliography"/>
        <w:spacing w:after="0"/>
      </w:pPr>
      <w:r w:rsidRPr="00CC6B4E">
        <w:t>402.</w:t>
      </w:r>
      <w:r w:rsidRPr="00CC6B4E">
        <w:tab/>
        <w:t>Al-Sultan AA, Evans BA, Aboulmagd E, Al-Qahtani AA, Bohol MF, Al-Ahdal MN, et al. Dissemination of multiple carbapenem-resistant clones of Acinetobacter baumannii in the Eastern District of Saudi Arabia. Front Microbiol. 2015;6:634.</w:t>
      </w:r>
    </w:p>
    <w:p w14:paraId="6E19ACBC" w14:textId="77777777" w:rsidR="00CC6B4E" w:rsidRPr="00CC6B4E" w:rsidRDefault="00CC6B4E" w:rsidP="00CC6B4E">
      <w:pPr>
        <w:pStyle w:val="EndNoteBibliography"/>
        <w:spacing w:after="0"/>
      </w:pPr>
      <w:r w:rsidRPr="00CC6B4E">
        <w:t>403.</w:t>
      </w:r>
      <w:r w:rsidRPr="00CC6B4E">
        <w:tab/>
        <w:t>Ying C, Li Y, Wang Y, Zheng B, Yang C. Investigation of the molecular epidemiology of Acinetobacter baumannii isolated from patients and environmental contamination. The Journal of antibiotics. 2015;68(9):562-7.</w:t>
      </w:r>
    </w:p>
    <w:p w14:paraId="5CD64429" w14:textId="77777777" w:rsidR="00CC6B4E" w:rsidRPr="00CC6B4E" w:rsidRDefault="00CC6B4E" w:rsidP="00CC6B4E">
      <w:pPr>
        <w:pStyle w:val="EndNoteBibliography"/>
        <w:spacing w:after="0"/>
      </w:pPr>
      <w:r w:rsidRPr="00CC6B4E">
        <w:t>404.</w:t>
      </w:r>
      <w:r w:rsidRPr="00CC6B4E">
        <w:tab/>
        <w:t>Ogbolu DO, Alli OAT, Oluremi AS, Ogunjimi YT, Ojebode DI, Dada V, et al. Contribution of NDM and OXA-type carbapenemases to carbapenem resistance in clinical Acinetobacter baumannii from Nigeria. Infectious Diseases. 2020;52(9):644-50.</w:t>
      </w:r>
    </w:p>
    <w:p w14:paraId="177CB692" w14:textId="77777777" w:rsidR="00CC6B4E" w:rsidRPr="00CC6B4E" w:rsidRDefault="00CC6B4E" w:rsidP="00CC6B4E">
      <w:pPr>
        <w:pStyle w:val="EndNoteBibliography"/>
        <w:spacing w:after="0"/>
      </w:pPr>
      <w:r w:rsidRPr="00CC6B4E">
        <w:t>405.</w:t>
      </w:r>
      <w:r w:rsidRPr="00CC6B4E">
        <w:tab/>
        <w:t>Dizbay M, Tozlu DK, Cirak MY, Isik Y, Ozdemir K, Arman D. In vitro synergistic activity of tigecycline and colistin against XDR-Acinetobacter baumannii. The Journal of Antibiotics. 2010;63(2):51-3.</w:t>
      </w:r>
    </w:p>
    <w:p w14:paraId="1D223D24" w14:textId="77777777" w:rsidR="00CC6B4E" w:rsidRPr="00CC6B4E" w:rsidRDefault="00CC6B4E" w:rsidP="00CC6B4E">
      <w:pPr>
        <w:pStyle w:val="EndNoteBibliography"/>
        <w:spacing w:after="0"/>
      </w:pPr>
      <w:r w:rsidRPr="00CC6B4E">
        <w:t>406.</w:t>
      </w:r>
      <w:r w:rsidRPr="00CC6B4E">
        <w:tab/>
        <w:t>Mazraeh FN, Hasani A, Sadeghi J, Kafil HS, Barhaghi MHS, Sefidan FY, et al. High frequency of blaPER-1 gene in clinical strains of Acinetobacter baumannii and its association with quorum sensing and virulence factors. Gene Reports. 2021;24:101232.</w:t>
      </w:r>
    </w:p>
    <w:p w14:paraId="3A9FE374" w14:textId="77777777" w:rsidR="00CC6B4E" w:rsidRPr="00CC6B4E" w:rsidRDefault="00CC6B4E" w:rsidP="00CC6B4E">
      <w:pPr>
        <w:pStyle w:val="EndNoteBibliography"/>
        <w:spacing w:after="0"/>
      </w:pPr>
      <w:r w:rsidRPr="00CC6B4E">
        <w:t>407.</w:t>
      </w:r>
      <w:r w:rsidRPr="00CC6B4E">
        <w:tab/>
        <w:t>Al-Hashem G, Rotimi VO, Albert MJ. Antimicrobial resistance of serial isolates of Acinetobacter baumannii colonizing the rectum of adult intensive care unit patients in a teaching hospital in Kuwait. Microbial Drug Resistance. 2021;27(1):64-72.</w:t>
      </w:r>
    </w:p>
    <w:p w14:paraId="573CDE4A" w14:textId="77777777" w:rsidR="00CC6B4E" w:rsidRPr="00CC6B4E" w:rsidRDefault="00CC6B4E" w:rsidP="00CC6B4E">
      <w:pPr>
        <w:pStyle w:val="EndNoteBibliography"/>
        <w:spacing w:after="0"/>
      </w:pPr>
      <w:r w:rsidRPr="00CC6B4E">
        <w:lastRenderedPageBreak/>
        <w:t>408.</w:t>
      </w:r>
      <w:r w:rsidRPr="00CC6B4E">
        <w:tab/>
        <w:t>Gurung M, Rho JS, Lee YC, Kim HS, Moon SY, Yu BH, et al. Emergence and spread of carbapenem-resistant Acinetobacter baumannii sequence type 191 in a Korean hospital. Infect Genet Evol. 2013;19:219-22.</w:t>
      </w:r>
    </w:p>
    <w:p w14:paraId="6F728CD0" w14:textId="77777777" w:rsidR="00CC6B4E" w:rsidRPr="00CC6B4E" w:rsidRDefault="00CC6B4E" w:rsidP="00CC6B4E">
      <w:pPr>
        <w:pStyle w:val="EndNoteBibliography"/>
        <w:spacing w:after="0"/>
      </w:pPr>
      <w:r w:rsidRPr="00CC6B4E">
        <w:t>409.</w:t>
      </w:r>
      <w:r w:rsidRPr="00CC6B4E">
        <w:tab/>
        <w:t>Rhim H, Trad RB, Haddad O, Kadri Y, Mastouri M. Comparative study of multidrug-resistant bacterial infections in hospitals and community settings in the region of Monastir–Tunisia. La Tunisie Medicale. 2022;100(5):390.</w:t>
      </w:r>
    </w:p>
    <w:p w14:paraId="5FF75EF0" w14:textId="77777777" w:rsidR="00CC6B4E" w:rsidRPr="00CC6B4E" w:rsidRDefault="00CC6B4E" w:rsidP="00CC6B4E">
      <w:pPr>
        <w:pStyle w:val="EndNoteBibliography"/>
        <w:spacing w:after="0"/>
      </w:pPr>
      <w:r w:rsidRPr="00CC6B4E">
        <w:t>410.</w:t>
      </w:r>
      <w:r w:rsidRPr="00CC6B4E">
        <w:tab/>
        <w:t>Wang H, Guo P, Sun H, Wang H, Yang Q, Chen M, et al. Molecular epidemiology of clinical isolates of carbapenem-resistant Acinetobacter spp. from Chinese hospitals. Antimicrob Agents Chemother. 2007;51(11):4022-8.</w:t>
      </w:r>
    </w:p>
    <w:p w14:paraId="641EE1E6" w14:textId="77777777" w:rsidR="00CC6B4E" w:rsidRPr="00CC6B4E" w:rsidRDefault="00CC6B4E" w:rsidP="00CC6B4E">
      <w:pPr>
        <w:pStyle w:val="EndNoteBibliography"/>
        <w:spacing w:after="0"/>
      </w:pPr>
      <w:r w:rsidRPr="00CC6B4E">
        <w:t>411.</w:t>
      </w:r>
      <w:r w:rsidRPr="00CC6B4E">
        <w:tab/>
        <w:t>Lee H, Roh KH, Hong SG, Shin HB, Jeong SH, Song W, et al. In Vitro Synergistic Effects of Antimicrobial Combinations on Extensively Drug-Resistant Pseudomonas aeruginosa and Acinetobacter baumannii Isolates. Ann Lab Med. 2016;36(2):138-44.</w:t>
      </w:r>
    </w:p>
    <w:p w14:paraId="78C121CB" w14:textId="77777777" w:rsidR="00CC6B4E" w:rsidRPr="00CC6B4E" w:rsidRDefault="00CC6B4E" w:rsidP="00CC6B4E">
      <w:pPr>
        <w:pStyle w:val="EndNoteBibliography"/>
        <w:spacing w:after="0"/>
      </w:pPr>
      <w:r w:rsidRPr="00CC6B4E">
        <w:t>412.</w:t>
      </w:r>
      <w:r w:rsidRPr="00CC6B4E">
        <w:tab/>
        <w:t>Jeon H, Kim S, Kim MH, Kim SY, Nam D, Park SC, et al. Molecular epidemiology of carbapenem-resistant Acinetobacter baumannii isolates from a Korean hospital that carry bla(OXA-23). Infect Genet Evol. 2018;58:232-6.</w:t>
      </w:r>
    </w:p>
    <w:p w14:paraId="2D125687" w14:textId="77777777" w:rsidR="00CC6B4E" w:rsidRPr="00CC6B4E" w:rsidRDefault="00CC6B4E" w:rsidP="00CC6B4E">
      <w:pPr>
        <w:pStyle w:val="EndNoteBibliography"/>
        <w:spacing w:after="0"/>
      </w:pPr>
      <w:r w:rsidRPr="00CC6B4E">
        <w:t>413.</w:t>
      </w:r>
      <w:r w:rsidRPr="00CC6B4E">
        <w:tab/>
        <w:t>Li J, Fu Y, Zhang J, Zhao Y, Fan X, Yu L, et al. The efficacy of colistin monotherapy versus combination therapy with other antimicrobials against carbapenem-resistant Acinetobacter baumannii ST2 isolates. Journal of Chemotherapy. 2020;32(7):359-67.</w:t>
      </w:r>
    </w:p>
    <w:p w14:paraId="51965512" w14:textId="77777777" w:rsidR="00CC6B4E" w:rsidRPr="00CC6B4E" w:rsidRDefault="00CC6B4E" w:rsidP="00CC6B4E">
      <w:pPr>
        <w:pStyle w:val="EndNoteBibliography"/>
        <w:spacing w:after="0"/>
      </w:pPr>
      <w:r w:rsidRPr="00CC6B4E">
        <w:t>414.</w:t>
      </w:r>
      <w:r w:rsidRPr="00CC6B4E">
        <w:tab/>
        <w:t>Lee JH, Choi CH, Kang HY, Lee JY, Kim J, Lee YC, et al. Differences in phenotypic and genotypic traits against antimicrobial agents between Acinetobacter baumannii and Acinetobacter genomic species 13TU. Journal of Antimicrobial Chemotherapy. 2007;59(4):633-9.</w:t>
      </w:r>
    </w:p>
    <w:p w14:paraId="560B9DA1" w14:textId="77777777" w:rsidR="00CC6B4E" w:rsidRPr="00CC6B4E" w:rsidRDefault="00CC6B4E" w:rsidP="00CC6B4E">
      <w:pPr>
        <w:pStyle w:val="EndNoteBibliography"/>
        <w:spacing w:after="0"/>
      </w:pPr>
      <w:r w:rsidRPr="00CC6B4E">
        <w:t>415.</w:t>
      </w:r>
      <w:r w:rsidRPr="00CC6B4E">
        <w:tab/>
        <w:t>AlQumaizi KI, Kumar S, Anwer R, Mustafa S. Differential gene expression of efflux pumps and porins in clinical isolates of MDR Acinetobacter baumannii. Life. 2022;12(3):419.</w:t>
      </w:r>
    </w:p>
    <w:p w14:paraId="78DEEDC2" w14:textId="77777777" w:rsidR="00CC6B4E" w:rsidRPr="00CC6B4E" w:rsidRDefault="00CC6B4E" w:rsidP="00CC6B4E">
      <w:pPr>
        <w:pStyle w:val="EndNoteBibliography"/>
        <w:spacing w:after="0"/>
      </w:pPr>
      <w:r w:rsidRPr="00CC6B4E">
        <w:t>416.</w:t>
      </w:r>
      <w:r w:rsidRPr="00CC6B4E">
        <w:tab/>
        <w:t>Lee YT, Kuo SC, Yang SP, Lin YT, Chiang DH, Tseng FC, et al. Bacteremic nosocomial pneumonia caused by Acinetobacter baumannii and Acinetobacter nosocomialis: a single or two distinct clinical entities? Clin Microbiol Infect. 2013;19(7):640-5.</w:t>
      </w:r>
    </w:p>
    <w:p w14:paraId="03902CD4" w14:textId="77777777" w:rsidR="00CC6B4E" w:rsidRPr="00CC6B4E" w:rsidRDefault="00CC6B4E" w:rsidP="00CC6B4E">
      <w:pPr>
        <w:pStyle w:val="EndNoteBibliography"/>
        <w:spacing w:after="0"/>
      </w:pPr>
      <w:r w:rsidRPr="00CC6B4E">
        <w:t>417.</w:t>
      </w:r>
      <w:r w:rsidRPr="00CC6B4E">
        <w:tab/>
        <w:t>Gao L, Lyu Y, Li Y. Trends in Drug Resistance of Acinetobacter baumannii over a 10-year Period: Nationwide Data from the China Surveillance of Antimicrobial Resistance Program. Chin Med J (Engl). 2017;130(6):659-64.</w:t>
      </w:r>
    </w:p>
    <w:p w14:paraId="3F21715A" w14:textId="77777777" w:rsidR="00CC6B4E" w:rsidRPr="00CC6B4E" w:rsidRDefault="00CC6B4E" w:rsidP="00CC6B4E">
      <w:pPr>
        <w:pStyle w:val="EndNoteBibliography"/>
        <w:spacing w:after="0"/>
      </w:pPr>
      <w:r w:rsidRPr="00CC6B4E">
        <w:t>418.</w:t>
      </w:r>
      <w:r w:rsidRPr="00CC6B4E">
        <w:tab/>
        <w:t>Lee M-H, Chen T-L, Lee Y-T, Huang L, Kuo S-C, Yu K-W, et al. Dissemination of multidrug-resistant Acinetobacter baumannii carrying BlaOxA-23 from hospitals in central Taiwan. Journal of Microbiology, Immunology and Infection. 2013;46(6):419-24.</w:t>
      </w:r>
    </w:p>
    <w:p w14:paraId="1CB71D48" w14:textId="77777777" w:rsidR="00CC6B4E" w:rsidRPr="00CC6B4E" w:rsidRDefault="00CC6B4E" w:rsidP="00CC6B4E">
      <w:pPr>
        <w:pStyle w:val="EndNoteBibliography"/>
        <w:spacing w:after="0"/>
      </w:pPr>
      <w:r w:rsidRPr="00CC6B4E">
        <w:t>419.</w:t>
      </w:r>
      <w:r w:rsidRPr="00CC6B4E">
        <w:tab/>
        <w:t>Nageeb W, Kamel M, Elazab S, Metwally L. Phenotypic characterization of Acinetobacter baumannii isolates from intensive care units at a tertiary-care hospital in Egypt. Eastern Mediterranean health journal = La revue de santé de la Méditerranée orientale = al-Majallah al-ṣiḥḥīyah li-sharq al-mutawassiṭ. 2018;20:203-11.</w:t>
      </w:r>
    </w:p>
    <w:p w14:paraId="270CB5AE" w14:textId="77777777" w:rsidR="00CC6B4E" w:rsidRPr="00CC6B4E" w:rsidRDefault="00CC6B4E" w:rsidP="00CC6B4E">
      <w:pPr>
        <w:pStyle w:val="EndNoteBibliography"/>
        <w:spacing w:after="0"/>
      </w:pPr>
      <w:r w:rsidRPr="00CC6B4E">
        <w:t>420.</w:t>
      </w:r>
      <w:r w:rsidRPr="00CC6B4E">
        <w:tab/>
        <w:t>Karmostaji A, Javadpour S, Davoodian P, Moradi N. In vitro activity of tigecycline and colistin against clinical isolates of Acinetobacter baumannii in hospitals in Tehran and Bandar-Abbas, Iran. Electronic physician. 2014;6(3):919.</w:t>
      </w:r>
    </w:p>
    <w:p w14:paraId="09BD7113" w14:textId="77777777" w:rsidR="00CC6B4E" w:rsidRPr="00CC6B4E" w:rsidRDefault="00CC6B4E" w:rsidP="00CC6B4E">
      <w:pPr>
        <w:pStyle w:val="EndNoteBibliography"/>
        <w:spacing w:after="0"/>
      </w:pPr>
      <w:r w:rsidRPr="00CC6B4E">
        <w:t>421.</w:t>
      </w:r>
      <w:r w:rsidRPr="00CC6B4E">
        <w:tab/>
        <w:t>Namiganda V, Mina Y, Meklat A, Touati D, Bouras N, Barakate M, et al. Antibiotic Resistance Pattern of Acinetobacter baumannii Strains Isolated from Different Clinical Specimens and Their Sensibility Against Bioactive Molecules Produced by Actinobacteria. Arabian Journal for Science and Engineering. 2019;44(7):6267-75.</w:t>
      </w:r>
    </w:p>
    <w:p w14:paraId="2ECB00FB" w14:textId="77777777" w:rsidR="00CC6B4E" w:rsidRPr="00CC6B4E" w:rsidRDefault="00CC6B4E" w:rsidP="00CC6B4E">
      <w:pPr>
        <w:pStyle w:val="EndNoteBibliography"/>
        <w:spacing w:after="0"/>
      </w:pPr>
      <w:r w:rsidRPr="00CC6B4E">
        <w:t>422.</w:t>
      </w:r>
      <w:r w:rsidRPr="00CC6B4E">
        <w:tab/>
        <w:t>Ahmed N, Khan M, Saleem W, Karobari MI, Mohamed RN, Heboyan A, et al. Evaluation of bi-lateral co-infections and antibiotic resistance rates among COVID-19 patients. Antibiotics. 2022;11(2):276.</w:t>
      </w:r>
    </w:p>
    <w:p w14:paraId="13E65015" w14:textId="77777777" w:rsidR="00CC6B4E" w:rsidRPr="00CC6B4E" w:rsidRDefault="00CC6B4E" w:rsidP="00CC6B4E">
      <w:pPr>
        <w:pStyle w:val="EndNoteBibliography"/>
        <w:spacing w:after="0"/>
      </w:pPr>
      <w:r w:rsidRPr="00CC6B4E">
        <w:t>423.</w:t>
      </w:r>
      <w:r w:rsidRPr="00CC6B4E">
        <w:tab/>
        <w:t>Rodríguez CH, Nastro M, Vay C, Famiglietti A. In vitro activity of minocycline alone or in combination in multidrug-resistant Acinetobacter baumannii isolates. J Med Microbiol. 2015;64(10):1196-200.</w:t>
      </w:r>
    </w:p>
    <w:p w14:paraId="1E1C7CB5" w14:textId="77777777" w:rsidR="00CC6B4E" w:rsidRPr="00CC6B4E" w:rsidRDefault="00CC6B4E" w:rsidP="00CC6B4E">
      <w:pPr>
        <w:pStyle w:val="EndNoteBibliography"/>
        <w:spacing w:after="0"/>
      </w:pPr>
      <w:r w:rsidRPr="00CC6B4E">
        <w:lastRenderedPageBreak/>
        <w:t>424.</w:t>
      </w:r>
      <w:r w:rsidRPr="00CC6B4E">
        <w:tab/>
        <w:t>Chen T, Fu Y, Hua X, Xu Q, Lan P, Jiang Y, et al. Acinetobacter baumannii strains isolated from cerebrospinal fluid (CSF) and bloodstream analysed by cgMLST: the dominance of clonal complex CC92 in CSF infections. International Journal of Antimicrobial Agents. 2021;58(4):106404.</w:t>
      </w:r>
    </w:p>
    <w:p w14:paraId="12A32248" w14:textId="77777777" w:rsidR="00CC6B4E" w:rsidRPr="00CC6B4E" w:rsidRDefault="00CC6B4E" w:rsidP="00CC6B4E">
      <w:pPr>
        <w:pStyle w:val="EndNoteBibliography"/>
        <w:spacing w:after="0"/>
      </w:pPr>
      <w:r w:rsidRPr="00CC6B4E">
        <w:t>425.</w:t>
      </w:r>
      <w:r w:rsidRPr="00CC6B4E">
        <w:tab/>
        <w:t>Vasconcellos FM, Casas MRT, Tavares LCB, Garcia DO, Camargo CH. In vitro activity of antimicrobial agents against multidrug- and extensively drug-resistant Acinetobacter baumannii. J Med Microbiol. 2017;66(1):98-102.</w:t>
      </w:r>
    </w:p>
    <w:p w14:paraId="69E33AE8" w14:textId="77777777" w:rsidR="00CC6B4E" w:rsidRPr="00CC6B4E" w:rsidRDefault="00CC6B4E" w:rsidP="00CC6B4E">
      <w:pPr>
        <w:pStyle w:val="EndNoteBibliography"/>
        <w:spacing w:after="0"/>
      </w:pPr>
      <w:r w:rsidRPr="00CC6B4E">
        <w:t>426.</w:t>
      </w:r>
      <w:r w:rsidRPr="00CC6B4E">
        <w:tab/>
        <w:t>Wei WJ, Yang HF. Synergy against extensively drug-resistant Acinetobacter baumannii in vitro by two old antibiotics: colistin and chloramphenicol. Int J Antimicrob Agents. 2017;49(3):321-6.</w:t>
      </w:r>
    </w:p>
    <w:p w14:paraId="4C150867" w14:textId="77777777" w:rsidR="00CC6B4E" w:rsidRPr="00CC6B4E" w:rsidRDefault="00CC6B4E" w:rsidP="00CC6B4E">
      <w:pPr>
        <w:pStyle w:val="EndNoteBibliography"/>
        <w:spacing w:after="0"/>
      </w:pPr>
      <w:r w:rsidRPr="00CC6B4E">
        <w:t>427.</w:t>
      </w:r>
      <w:r w:rsidRPr="00CC6B4E">
        <w:tab/>
        <w:t>Hsieh WS, Wang NY, Feng JA, Weng LC, Wu HH. Types and prevalence of carbapenem-resistant Acinetobacter calcoaceticus-Acinetobacter baumannii complex in Northern Taiwan. Antimicrob Agents Chemother. 2014;58(1):201-4.</w:t>
      </w:r>
    </w:p>
    <w:p w14:paraId="70524780" w14:textId="77777777" w:rsidR="00CC6B4E" w:rsidRPr="00CC6B4E" w:rsidRDefault="00CC6B4E" w:rsidP="00CC6B4E">
      <w:pPr>
        <w:pStyle w:val="EndNoteBibliography"/>
        <w:spacing w:after="0"/>
      </w:pPr>
      <w:r w:rsidRPr="00CC6B4E">
        <w:t>428.</w:t>
      </w:r>
      <w:r w:rsidRPr="00CC6B4E">
        <w:tab/>
        <w:t>Ni W, Cui J, Liang B, Cai Y, Bai N, Cai X, et al. In vitro effects of tigecycline in combination with colistin (polymyxin E) and sulbactam against multidrug-resistant Acinetobacter baumannii. The Journal of antibiotics. 2013;66(12):705-8.</w:t>
      </w:r>
    </w:p>
    <w:p w14:paraId="6A9DCD35" w14:textId="77777777" w:rsidR="00CC6B4E" w:rsidRPr="00CC6B4E" w:rsidRDefault="00CC6B4E" w:rsidP="00CC6B4E">
      <w:pPr>
        <w:pStyle w:val="EndNoteBibliography"/>
        <w:spacing w:after="0"/>
      </w:pPr>
      <w:r w:rsidRPr="00CC6B4E">
        <w:t>429.</w:t>
      </w:r>
      <w:r w:rsidRPr="00CC6B4E">
        <w:tab/>
        <w:t>Ku WW, Kung CH, Lee CH, Tseng CP, Wu PF, Kuo SC, et al. Evolution of carbapenem resistance in Acinetobacter baumannii: an 18-year longitudinal study from a medical center in northern Taiwan. J Microbiol Immunol Infect. 2015;48(1):57-64.</w:t>
      </w:r>
    </w:p>
    <w:p w14:paraId="026A7CC5" w14:textId="77777777" w:rsidR="00CC6B4E" w:rsidRPr="00CC6B4E" w:rsidRDefault="00CC6B4E" w:rsidP="00CC6B4E">
      <w:pPr>
        <w:pStyle w:val="EndNoteBibliography"/>
        <w:spacing w:after="0"/>
      </w:pPr>
      <w:r w:rsidRPr="00CC6B4E">
        <w:t>430.</w:t>
      </w:r>
      <w:r w:rsidRPr="00CC6B4E">
        <w:tab/>
        <w:t>Yang YS, Lee YT, Tsai WC, Kuo SC, Sun JR, Yang CH, et al. Comparison between bacteremia caused by carbapenem resistant Acinetobacter baumannii and Acinetobacter nosocomialis. BMC Infect Dis. 2013;13:311.</w:t>
      </w:r>
    </w:p>
    <w:p w14:paraId="423080A1" w14:textId="77777777" w:rsidR="00CC6B4E" w:rsidRPr="00CC6B4E" w:rsidRDefault="00CC6B4E" w:rsidP="00CC6B4E">
      <w:pPr>
        <w:pStyle w:val="EndNoteBibliography"/>
        <w:spacing w:after="0"/>
      </w:pPr>
      <w:r w:rsidRPr="00CC6B4E">
        <w:t>431.</w:t>
      </w:r>
      <w:r w:rsidRPr="00CC6B4E">
        <w:tab/>
        <w:t>Zhao Y, Zhu Y, Zhang H, Zhang L, Li J, Ye Y. Molecular tracking of carbapenem-resistant Acinetobacter baumannii clinical isolates: a multicentre study over a 4-year period across eastern China. Journal of Medical Microbiology. 2023;72(2):001655.</w:t>
      </w:r>
    </w:p>
    <w:p w14:paraId="2236538F" w14:textId="77777777" w:rsidR="00CC6B4E" w:rsidRPr="00CC6B4E" w:rsidRDefault="00CC6B4E" w:rsidP="00CC6B4E">
      <w:pPr>
        <w:pStyle w:val="EndNoteBibliography"/>
        <w:spacing w:after="0"/>
      </w:pPr>
      <w:r w:rsidRPr="00CC6B4E">
        <w:t>432.</w:t>
      </w:r>
      <w:r w:rsidRPr="00CC6B4E">
        <w:tab/>
        <w:t>Li Y, Guo Q, Wang P, Zhu D, Ye X, Wu S, et al. Clonal dissemination of extensively drug-resistant Acinetobacter baumannii producing an OXA-23 β-lactamase at a teaching hospital in Shanghai, China. Journal of Microbiology, Immunology and Infection. 2015;48(1):101-8.</w:t>
      </w:r>
    </w:p>
    <w:p w14:paraId="3923E816" w14:textId="77777777" w:rsidR="00CC6B4E" w:rsidRPr="00CC6B4E" w:rsidRDefault="00CC6B4E" w:rsidP="00CC6B4E">
      <w:pPr>
        <w:pStyle w:val="EndNoteBibliography"/>
        <w:spacing w:after="0"/>
      </w:pPr>
      <w:r w:rsidRPr="00CC6B4E">
        <w:t>433.</w:t>
      </w:r>
      <w:r w:rsidRPr="00CC6B4E">
        <w:tab/>
        <w:t>Lee Y-T, Huang L-Y, Chiang D-H, Chen C-P, Chen T-L, Wang F-D, et al. Differences in phenotypic and genotypic characteristics among imipenem-non-susceptible Acinetobacter isolates belonging to different genomic species in Taiwan. International Journal of Antimicrobial Agents. 2009;34(6):580-4.</w:t>
      </w:r>
    </w:p>
    <w:p w14:paraId="6326A613" w14:textId="77777777" w:rsidR="00CC6B4E" w:rsidRPr="00CC6B4E" w:rsidRDefault="00CC6B4E" w:rsidP="00CC6B4E">
      <w:pPr>
        <w:pStyle w:val="EndNoteBibliography"/>
        <w:spacing w:after="0"/>
      </w:pPr>
      <w:r w:rsidRPr="00CC6B4E">
        <w:t>434.</w:t>
      </w:r>
      <w:r w:rsidRPr="00CC6B4E">
        <w:tab/>
        <w:t>Chuang YC, Sheng WH, Lauderdale TL, Li SY, Wang JT, Chen YC, et al. Molecular epidemiology, antimicrobial susceptibility and carbapenemase resistance determinants among Acinetobacter baumannii clinical isolates in Taiwan. J Microbiol Immunol Infect. 2014;47(4):324-32.</w:t>
      </w:r>
    </w:p>
    <w:p w14:paraId="118CE6DC" w14:textId="77777777" w:rsidR="00CC6B4E" w:rsidRPr="00CC6B4E" w:rsidRDefault="00CC6B4E" w:rsidP="00CC6B4E">
      <w:pPr>
        <w:pStyle w:val="EndNoteBibliography"/>
        <w:spacing w:after="0"/>
      </w:pPr>
      <w:r w:rsidRPr="00CC6B4E">
        <w:t>435.</w:t>
      </w:r>
      <w:r w:rsidRPr="00CC6B4E">
        <w:tab/>
        <w:t>Huang Y-S, Wang J-T, Sheng W-H, Chuang Y-C, Chang S-C. Comparative in vitro activity of sitafloxacin against bacteremic isolates of carbapenem resistant Acinetobacter baumannii complex. Journal of Microbiology, Immunology and Infection. 2015;48(5):545-51.</w:t>
      </w:r>
    </w:p>
    <w:p w14:paraId="53EAF932" w14:textId="77777777" w:rsidR="00CC6B4E" w:rsidRPr="00CC6B4E" w:rsidRDefault="00CC6B4E" w:rsidP="00CC6B4E">
      <w:pPr>
        <w:pStyle w:val="EndNoteBibliography"/>
        <w:spacing w:after="0"/>
      </w:pPr>
      <w:r w:rsidRPr="00CC6B4E">
        <w:t>436.</w:t>
      </w:r>
      <w:r w:rsidRPr="00CC6B4E">
        <w:tab/>
        <w:t>Dargahi Z, Hamad AA, Sheikh AF, Ahmad Khosravi N, Samei Fard S, Motahar M, et al. The biofilm formation and antibiotic resistance of bacterial profile from endotracheal tube of patients admitted to intensive care unit in southwest of Iran. PLoS One. 2022;17(11):e0277329.</w:t>
      </w:r>
    </w:p>
    <w:p w14:paraId="038A9840" w14:textId="77777777" w:rsidR="00CC6B4E" w:rsidRPr="00CC6B4E" w:rsidRDefault="00CC6B4E" w:rsidP="00CC6B4E">
      <w:pPr>
        <w:pStyle w:val="EndNoteBibliography"/>
        <w:spacing w:after="0"/>
      </w:pPr>
      <w:r w:rsidRPr="00CC6B4E">
        <w:t>437.</w:t>
      </w:r>
      <w:r w:rsidRPr="00CC6B4E">
        <w:tab/>
        <w:t>Moehario LH, Esterita T, Shirleen V, Robertus T, Angelina Y. Association of Acinetobacter Baumannii with invasive procedures in hospitalized patients in Jakarta. The Journal of Infection in Developing Countries. 2020;14(12):1455-60.</w:t>
      </w:r>
    </w:p>
    <w:p w14:paraId="4FC20FC9" w14:textId="77777777" w:rsidR="00CC6B4E" w:rsidRPr="00CC6B4E" w:rsidRDefault="00CC6B4E" w:rsidP="00CC6B4E">
      <w:pPr>
        <w:pStyle w:val="EndNoteBibliography"/>
      </w:pPr>
      <w:r w:rsidRPr="00CC6B4E">
        <w:t>438.</w:t>
      </w:r>
      <w:r w:rsidRPr="00CC6B4E">
        <w:tab/>
        <w:t>ABHISHEKMEHTA MKD. CHARACTERIZATION AND ANTIMICROBIAL SUSCEPTIBILITY PROFILE OF NON LACTOSE</w:t>
      </w:r>
    </w:p>
    <w:p w14:paraId="6FF6897F" w14:textId="77777777" w:rsidR="00CC6B4E" w:rsidRPr="00CC6B4E" w:rsidRDefault="00CC6B4E" w:rsidP="00CC6B4E">
      <w:pPr>
        <w:pStyle w:val="EndNoteBibliography"/>
      </w:pPr>
      <w:r w:rsidRPr="00CC6B4E">
        <w:t>FERMENTING GRAM-NEGATIVE BACTERIAL ISOLATES IN A TERTIARY CARE TEACHING</w:t>
      </w:r>
    </w:p>
    <w:p w14:paraId="582505A0" w14:textId="77777777" w:rsidR="00CC6B4E" w:rsidRPr="00CC6B4E" w:rsidRDefault="00CC6B4E" w:rsidP="00CC6B4E">
      <w:pPr>
        <w:pStyle w:val="EndNoteBibliography"/>
        <w:spacing w:after="0"/>
      </w:pPr>
      <w:r w:rsidRPr="00CC6B4E">
        <w:t>HOSPITAL OF CENTRAL INDIA. Asian J Pharm Clin Res,. 2021;14(10):41-7.</w:t>
      </w:r>
    </w:p>
    <w:p w14:paraId="6E17B00D" w14:textId="77777777" w:rsidR="00CC6B4E" w:rsidRPr="00CC6B4E" w:rsidRDefault="00CC6B4E" w:rsidP="00CC6B4E">
      <w:pPr>
        <w:pStyle w:val="EndNoteBibliography"/>
        <w:spacing w:after="0"/>
      </w:pPr>
      <w:r w:rsidRPr="00CC6B4E">
        <w:lastRenderedPageBreak/>
        <w:t>439.</w:t>
      </w:r>
      <w:r w:rsidRPr="00CC6B4E">
        <w:tab/>
        <w:t>Zahlane K, Ouafi AT, Barakate M. The clinical and epidemiological risk factors of infections due to multi-drug resistant bacteria in an adult intensive care unit of University Hospital Center in Marrakesh-Morocco. Journal of Infection and Public Health. 2020;13(4):637-43.</w:t>
      </w:r>
    </w:p>
    <w:p w14:paraId="164F67F4" w14:textId="77777777" w:rsidR="00CC6B4E" w:rsidRPr="00CC6B4E" w:rsidRDefault="00CC6B4E" w:rsidP="00CC6B4E">
      <w:pPr>
        <w:pStyle w:val="EndNoteBibliography"/>
        <w:spacing w:after="0"/>
      </w:pPr>
      <w:r w:rsidRPr="00CC6B4E">
        <w:t>440.</w:t>
      </w:r>
      <w:r w:rsidRPr="00CC6B4E">
        <w:tab/>
        <w:t>Ahdi Khosroshahi S, Farajnia S, Azhari F, Hosseini MK, Khanipour F, Farajnia H, et al. Antimicrobial Susceptibility Pattern and Prevalence of Extended-Spectrum β-Lactamase Genotypes among Clinical Isolates of Acinetobacter baumanii in Tabriz, North-West of Iran. Jundishapur J Microbiol. 2017;10(6):e13368.</w:t>
      </w:r>
    </w:p>
    <w:p w14:paraId="4E414B06" w14:textId="77777777" w:rsidR="00CC6B4E" w:rsidRPr="00CC6B4E" w:rsidRDefault="00CC6B4E" w:rsidP="00CC6B4E">
      <w:pPr>
        <w:pStyle w:val="EndNoteBibliography"/>
        <w:spacing w:after="0"/>
      </w:pPr>
      <w:r w:rsidRPr="00CC6B4E">
        <w:t>441.</w:t>
      </w:r>
      <w:r w:rsidRPr="00CC6B4E">
        <w:tab/>
        <w:t>Mahmoud AB, Mohamed SA, Eldahshan MM. FimH and CsgA Adhesion genes Among Acinetobacter spp. Isolates and their Relation to Biofilm formation and Antimicrobial Resistance Pattern. Egyptian Journal of Medical Microbiology. 2020;29(1):77-86.</w:t>
      </w:r>
    </w:p>
    <w:p w14:paraId="0F9CDBB9" w14:textId="77777777" w:rsidR="00CC6B4E" w:rsidRPr="00CC6B4E" w:rsidRDefault="00CC6B4E" w:rsidP="00CC6B4E">
      <w:pPr>
        <w:pStyle w:val="EndNoteBibliography"/>
        <w:spacing w:after="0"/>
      </w:pPr>
      <w:r w:rsidRPr="00CC6B4E">
        <w:t>442.</w:t>
      </w:r>
      <w:r w:rsidRPr="00CC6B4E">
        <w:tab/>
        <w:t>Akrami F, Shahandashti EF, Yahyapour Y, Sadeghi M, Khafri S, Pournajaf A, et al. Integron types, gene cassettes and antimicrobial resistance profile of Acinetobacter baumannii isolated from BAL samples in Babol, north of Iran. Microb Pathog. 2017;109:35-8.</w:t>
      </w:r>
    </w:p>
    <w:p w14:paraId="38D6F5D8" w14:textId="77777777" w:rsidR="00CC6B4E" w:rsidRPr="00CC6B4E" w:rsidRDefault="00CC6B4E" w:rsidP="00CC6B4E">
      <w:pPr>
        <w:pStyle w:val="EndNoteBibliography"/>
        <w:spacing w:after="0"/>
      </w:pPr>
      <w:r w:rsidRPr="00CC6B4E">
        <w:t>443.</w:t>
      </w:r>
      <w:r w:rsidRPr="00CC6B4E">
        <w:tab/>
        <w:t>Al Atrouni A, Hamze M, Jisr T, Lemarié C, Eveillard M, Joly-Guillou ML, et al. Wide spread of OXA-23-producing carbapenem-resistant Acinetobacter baumannii belonging to clonal complex II in different hospitals in Lebanon. Int J Infect Dis. 2016;52:29-36.</w:t>
      </w:r>
    </w:p>
    <w:p w14:paraId="3F7130ED" w14:textId="77777777" w:rsidR="00CC6B4E" w:rsidRPr="00CC6B4E" w:rsidRDefault="00CC6B4E" w:rsidP="00CC6B4E">
      <w:pPr>
        <w:pStyle w:val="EndNoteBibliography"/>
        <w:spacing w:after="0"/>
      </w:pPr>
      <w:r w:rsidRPr="00CC6B4E">
        <w:t>444.</w:t>
      </w:r>
      <w:r w:rsidRPr="00CC6B4E">
        <w:tab/>
        <w:t>Matalka Aa, Al-Husban N, Alkuran O, Almuhaisen L, Basha A, Eid M, et al. Spectrum of uropathogens and their susceptibility to antimicrobials in pregnant women: A retrospective analysis of 5-year hospital data. Journal of International Medical Research. 2021;49(5):03000605211006540.</w:t>
      </w:r>
    </w:p>
    <w:p w14:paraId="5AED8CB4" w14:textId="77777777" w:rsidR="00CC6B4E" w:rsidRPr="00CC6B4E" w:rsidRDefault="00CC6B4E" w:rsidP="00CC6B4E">
      <w:pPr>
        <w:pStyle w:val="EndNoteBibliography"/>
        <w:spacing w:after="0"/>
      </w:pPr>
      <w:r w:rsidRPr="00CC6B4E">
        <w:t>445.</w:t>
      </w:r>
      <w:r w:rsidRPr="00CC6B4E">
        <w:tab/>
        <w:t>Alfadli M, El-sehsah E, Ramadan M. Risk factors and distribution of MDROs among patients with healthcare associated burn wound infection. Germs. 2018;8:199-206.</w:t>
      </w:r>
    </w:p>
    <w:p w14:paraId="4B7FAC76" w14:textId="77777777" w:rsidR="00CC6B4E" w:rsidRPr="00CC6B4E" w:rsidRDefault="00CC6B4E" w:rsidP="00CC6B4E">
      <w:pPr>
        <w:pStyle w:val="EndNoteBibliography"/>
        <w:spacing w:after="0"/>
      </w:pPr>
      <w:r w:rsidRPr="00CC6B4E">
        <w:t>446.</w:t>
      </w:r>
      <w:r w:rsidRPr="00CC6B4E">
        <w:tab/>
        <w:t>Alharbi A, Alshami I. In vitro Effects of Tigecycline in Combination with Other Antimicrobials against Multidrug-Resistant Acinetobacter baumannii Isolates. Journal of Pure and Applied Microbiology. 2015;9:497-502.</w:t>
      </w:r>
    </w:p>
    <w:p w14:paraId="729E5343" w14:textId="77777777" w:rsidR="00CC6B4E" w:rsidRPr="00CC6B4E" w:rsidRDefault="00CC6B4E" w:rsidP="00CC6B4E">
      <w:pPr>
        <w:pStyle w:val="EndNoteBibliography"/>
        <w:spacing w:after="0"/>
      </w:pPr>
      <w:r w:rsidRPr="00CC6B4E">
        <w:t>447.</w:t>
      </w:r>
      <w:r w:rsidRPr="00CC6B4E">
        <w:tab/>
        <w:t>Aliakbarzade K, Farajnia S, Karimi Nik A, Zarei F, Tanomand A. Prevalence of Aminoglycoside Resistance Genes in Acinetobacter baumannii Isolates. Jundishapur journal of microbiology. 2014;7(10):e11924-e.</w:t>
      </w:r>
    </w:p>
    <w:p w14:paraId="23306C8C" w14:textId="77777777" w:rsidR="00CC6B4E" w:rsidRPr="00CC6B4E" w:rsidRDefault="00CC6B4E" w:rsidP="00CC6B4E">
      <w:pPr>
        <w:pStyle w:val="EndNoteBibliography"/>
        <w:spacing w:after="0"/>
      </w:pPr>
      <w:r w:rsidRPr="00CC6B4E">
        <w:t>448.</w:t>
      </w:r>
      <w:r w:rsidRPr="00CC6B4E">
        <w:tab/>
        <w:t>Almomani B, McCullough A, Gharaibeh R, Samrah S, Mahasneh F. Incidence and predictors of 14-day mortality in multidrug-resistant Acinetobacter baumannii in ventilator-associated pneumonia. Journal of infection in developing countries. 2015;9:1323-30.</w:t>
      </w:r>
    </w:p>
    <w:p w14:paraId="3D540160" w14:textId="77777777" w:rsidR="00CC6B4E" w:rsidRPr="00CC6B4E" w:rsidRDefault="00CC6B4E" w:rsidP="00CC6B4E">
      <w:pPr>
        <w:pStyle w:val="EndNoteBibliography"/>
        <w:spacing w:after="0"/>
      </w:pPr>
      <w:r w:rsidRPr="00CC6B4E">
        <w:t>449.</w:t>
      </w:r>
      <w:r w:rsidRPr="00CC6B4E">
        <w:tab/>
        <w:t>Alp E, Eren E, Elay G, Cevahir F, Esmaoğlu A, Rello J. Efficacy of loading dose of colistin in Acinetobacter baumannii ventilator-associated pneumonia. Infez Med. 2017;25(4):311-9.</w:t>
      </w:r>
    </w:p>
    <w:p w14:paraId="1347F23C" w14:textId="77777777" w:rsidR="00CC6B4E" w:rsidRPr="00CC6B4E" w:rsidRDefault="00CC6B4E" w:rsidP="00CC6B4E">
      <w:pPr>
        <w:pStyle w:val="EndNoteBibliography"/>
        <w:spacing w:after="0"/>
      </w:pPr>
      <w:r w:rsidRPr="00CC6B4E">
        <w:t>450.</w:t>
      </w:r>
      <w:r w:rsidRPr="00CC6B4E">
        <w:tab/>
        <w:t>Fatima A, Fasih F, Naseem S, Sajjad M, Gohar H, Bukhari U. Bacteriologic Profile and Antibiotic Susceptibility in Patients with UTIs in Tertiary Care Hospital. Journal of Liaquat University of Medical &amp; Health Sciences. 2022;21(04):252-7.</w:t>
      </w:r>
    </w:p>
    <w:p w14:paraId="7D5C5072" w14:textId="77777777" w:rsidR="00CC6B4E" w:rsidRPr="00CC6B4E" w:rsidRDefault="00CC6B4E" w:rsidP="00CC6B4E">
      <w:pPr>
        <w:pStyle w:val="EndNoteBibliography"/>
        <w:spacing w:after="0"/>
      </w:pPr>
      <w:r w:rsidRPr="00CC6B4E">
        <w:t>451.</w:t>
      </w:r>
      <w:r w:rsidRPr="00CC6B4E">
        <w:tab/>
        <w:t>Emami A, Pirbonyeh N, Keshavarzi A, Bazargani A, Hassanpour S, Javanmardi F. Evaluating the saliva of burn ICU patients for resistant infections harbor metallo-β-lactamase genes. Journal of Burn Care &amp; Research. 2020;41(3):647-51.</w:t>
      </w:r>
    </w:p>
    <w:p w14:paraId="223EF5D8" w14:textId="77777777" w:rsidR="00CC6B4E" w:rsidRPr="00CC6B4E" w:rsidRDefault="00CC6B4E" w:rsidP="00CC6B4E">
      <w:pPr>
        <w:pStyle w:val="EndNoteBibliography"/>
        <w:spacing w:after="0"/>
      </w:pPr>
      <w:r w:rsidRPr="00CC6B4E">
        <w:t>452.</w:t>
      </w:r>
      <w:r w:rsidRPr="00CC6B4E">
        <w:tab/>
        <w:t>Adaimé A, Hajj A, Hallit S, Sarkis DK. Lebanese observatory of pathogenic agents (LOPA-study) a 2 year-surveillance prospective study. LMJ-Lebanese Medical Journal. 2020;68(3):126-33.</w:t>
      </w:r>
    </w:p>
    <w:p w14:paraId="21BAA4BE" w14:textId="77777777" w:rsidR="00CC6B4E" w:rsidRPr="00CC6B4E" w:rsidRDefault="00CC6B4E" w:rsidP="00CC6B4E">
      <w:pPr>
        <w:pStyle w:val="EndNoteBibliography"/>
        <w:spacing w:after="0"/>
      </w:pPr>
      <w:r w:rsidRPr="00CC6B4E">
        <w:t>453.</w:t>
      </w:r>
      <w:r w:rsidRPr="00CC6B4E">
        <w:tab/>
        <w:t>Andriamanantena TS, Ratsima E, Rakotonirina HC, Randrianirina F, Ramparany L, Carod J-F, et al. Dissemination of multidrug resistant Acinetobacter baumannii in various hospitals of Antananarivo Madagascar. Annals of clinical microbiology and antimicrobials. 2010;9:17-.</w:t>
      </w:r>
    </w:p>
    <w:p w14:paraId="6487818F" w14:textId="77777777" w:rsidR="00CC6B4E" w:rsidRPr="00CC6B4E" w:rsidRDefault="00CC6B4E" w:rsidP="00CC6B4E">
      <w:pPr>
        <w:pStyle w:val="EndNoteBibliography"/>
        <w:spacing w:after="0"/>
      </w:pPr>
      <w:r w:rsidRPr="00CC6B4E">
        <w:t>454.</w:t>
      </w:r>
      <w:r w:rsidRPr="00CC6B4E">
        <w:tab/>
        <w:t>Chaurasia A, Shinde A, Baveja S. Bacteriological profile and antimicrobial susceptibility pattern of cerebrospinal fluid shunt infections in infants and children. Journal of Pediatric Neurosciences. 2021;16(2):143.</w:t>
      </w:r>
    </w:p>
    <w:p w14:paraId="2201AD4E" w14:textId="77777777" w:rsidR="00CC6B4E" w:rsidRPr="00CC6B4E" w:rsidRDefault="00CC6B4E" w:rsidP="00CC6B4E">
      <w:pPr>
        <w:pStyle w:val="EndNoteBibliography"/>
        <w:spacing w:after="0"/>
      </w:pPr>
      <w:r w:rsidRPr="00CC6B4E">
        <w:lastRenderedPageBreak/>
        <w:t>455.</w:t>
      </w:r>
      <w:r w:rsidRPr="00CC6B4E">
        <w:tab/>
        <w:t>Ansari H, Doosti A, Kargar M, Bijanzadeh M, Jafarinya M. Antimicrobial resistant determination and prokaryotic expression of smpA gene of Acinetobacter baumannii isolated from admitted patients. Jundishapur Journal of Microbiology. 2017;10(11).</w:t>
      </w:r>
    </w:p>
    <w:p w14:paraId="6E89F236" w14:textId="77777777" w:rsidR="00CC6B4E" w:rsidRPr="00CC6B4E" w:rsidRDefault="00CC6B4E" w:rsidP="00CC6B4E">
      <w:pPr>
        <w:pStyle w:val="EndNoteBibliography"/>
        <w:spacing w:after="0"/>
      </w:pPr>
      <w:r w:rsidRPr="00CC6B4E">
        <w:t>456.</w:t>
      </w:r>
      <w:r w:rsidRPr="00CC6B4E">
        <w:tab/>
        <w:t>Armin S, Fallah F, Azimi L, Kafil H, Karimi A, Ghazvini K. Warning: spread of NDM-1 in two border towns of Iran. Cellular and molecular biology (Noisy-le-Grand, France). 2018;64:125-9.</w:t>
      </w:r>
    </w:p>
    <w:p w14:paraId="1EC5DDA9" w14:textId="77777777" w:rsidR="00CC6B4E" w:rsidRPr="00CC6B4E" w:rsidRDefault="00CC6B4E" w:rsidP="00CC6B4E">
      <w:pPr>
        <w:pStyle w:val="EndNoteBibliography"/>
        <w:spacing w:after="0"/>
      </w:pPr>
      <w:r w:rsidRPr="00CC6B4E">
        <w:t>457.</w:t>
      </w:r>
      <w:r w:rsidRPr="00CC6B4E">
        <w:tab/>
        <w:t>NAZLI ZEKA A, ARDA B, SİPAHİ O, UYAR M. Factors Related to Mortality in Carbapenem Resistant Acinetobacter baumannii Infections in Intensive Care Units: A Prospective Observational Study. FLORA INFEKSIYON HASTALIKLARI VE KLINIK MIKROBIYOLOJI DERGISI. 2020;25(3).</w:t>
      </w:r>
    </w:p>
    <w:p w14:paraId="0E76AE18" w14:textId="77777777" w:rsidR="00CC6B4E" w:rsidRPr="00CC6B4E" w:rsidRDefault="00CC6B4E" w:rsidP="00CC6B4E">
      <w:pPr>
        <w:pStyle w:val="EndNoteBibliography"/>
        <w:spacing w:after="0"/>
      </w:pPr>
      <w:r w:rsidRPr="00CC6B4E">
        <w:t>458.</w:t>
      </w:r>
      <w:r w:rsidRPr="00CC6B4E">
        <w:tab/>
        <w:t>Shah AA, Ali Y, Maqbool A, Abbasi SA. Phenotypic detection of extended-spectrum beta-lactamase in multidrug-resistant acinetobacter baumannii isolated in Fauji Foundation Hospital Rawalpindi. JPMA. 2021;71(1144).</w:t>
      </w:r>
    </w:p>
    <w:p w14:paraId="29D37BCB" w14:textId="77777777" w:rsidR="00CC6B4E" w:rsidRPr="00CC6B4E" w:rsidRDefault="00CC6B4E" w:rsidP="00CC6B4E">
      <w:pPr>
        <w:pStyle w:val="EndNoteBibliography"/>
        <w:spacing w:after="0"/>
      </w:pPr>
      <w:r w:rsidRPr="00CC6B4E">
        <w:t>459.</w:t>
      </w:r>
      <w:r w:rsidRPr="00CC6B4E">
        <w:tab/>
        <w:t>Ejaz A, Khawaja A, Arshad F, Tauseef A, Ullah R, Ahmad I. Etiological profile and antimicrobial patterns in blood culture specimens in a tertiary care setting. Cureus. 2020;12(10).</w:t>
      </w:r>
    </w:p>
    <w:p w14:paraId="2344980E" w14:textId="77777777" w:rsidR="00CC6B4E" w:rsidRPr="00CC6B4E" w:rsidRDefault="00CC6B4E" w:rsidP="00CC6B4E">
      <w:pPr>
        <w:pStyle w:val="EndNoteBibliography"/>
        <w:spacing w:after="0"/>
      </w:pPr>
      <w:r w:rsidRPr="00CC6B4E">
        <w:t>460.</w:t>
      </w:r>
      <w:r w:rsidRPr="00CC6B4E">
        <w:tab/>
        <w:t>Khodier AA, Saafan A, Bakeer W, Khairalla AS. Molecular Characterization of Multiple Antibiotic-Resistant Acinetobacter baumannii Isolated from Egyptian Patients. J Pure Appl Microbiol. 2020;14:2399-405.</w:t>
      </w:r>
    </w:p>
    <w:p w14:paraId="523105A6" w14:textId="77777777" w:rsidR="00CC6B4E" w:rsidRPr="00CC6B4E" w:rsidRDefault="00CC6B4E" w:rsidP="00CC6B4E">
      <w:pPr>
        <w:pStyle w:val="EndNoteBibliography"/>
        <w:spacing w:after="0"/>
      </w:pPr>
      <w:r w:rsidRPr="00CC6B4E">
        <w:t>461.</w:t>
      </w:r>
      <w:r w:rsidRPr="00CC6B4E">
        <w:tab/>
        <w:t>Azizi O, Shakibaie MR, Modarresi F, Shahcheraghi F. Molecular Detection of Class-D OXA Carbapenemase Genes in Biofilm and Non-Biofilm Forming Clinical Isolates of Acinetobacter baumannii. Jundishapur journal of microbiology. 2015;8(1):e21042-e.</w:t>
      </w:r>
    </w:p>
    <w:p w14:paraId="5E025366" w14:textId="77777777" w:rsidR="00CC6B4E" w:rsidRPr="00CC6B4E" w:rsidRDefault="00CC6B4E" w:rsidP="00CC6B4E">
      <w:pPr>
        <w:pStyle w:val="EndNoteBibliography"/>
        <w:spacing w:after="0"/>
      </w:pPr>
      <w:r w:rsidRPr="00CC6B4E">
        <w:t>462.</w:t>
      </w:r>
      <w:r w:rsidRPr="00CC6B4E">
        <w:tab/>
        <w:t>Babaei AH, Pouladfar G, Pourabbas B, Jafarpour Z, Ektesabi S, Abbasi P. Seven-Year Trend of Antimicrobial Resistance of Acinetobacter and Pseudomonas spp. Causing Bloodstream Infections: A Retrospective Study from Shiraz, Southern Iran. Jundishapur J Microbiol. 2019;12(4):e85819.</w:t>
      </w:r>
    </w:p>
    <w:p w14:paraId="5445C8FC" w14:textId="77777777" w:rsidR="00CC6B4E" w:rsidRPr="00CC6B4E" w:rsidRDefault="00CC6B4E" w:rsidP="00CC6B4E">
      <w:pPr>
        <w:pStyle w:val="EndNoteBibliography"/>
        <w:spacing w:after="0"/>
      </w:pPr>
      <w:r w:rsidRPr="00CC6B4E">
        <w:t>463.</w:t>
      </w:r>
      <w:r w:rsidRPr="00CC6B4E">
        <w:tab/>
        <w:t>Bagheri Josheghani S, Moniri R, Firoozeh F, Sehat M, Dasteh Goli Y. Susceptibility Pattern and Distribution of Oxacillinases and bla PER-1 Genes among Multidrug Resistant Acinetobacter baumannii in a Teaching Hospital in Iran. J Pathog. 2015;2015:957259.</w:t>
      </w:r>
    </w:p>
    <w:p w14:paraId="5659690C" w14:textId="77777777" w:rsidR="00CC6B4E" w:rsidRPr="00CC6B4E" w:rsidRDefault="00CC6B4E" w:rsidP="00CC6B4E">
      <w:pPr>
        <w:pStyle w:val="EndNoteBibliography"/>
        <w:spacing w:after="0"/>
      </w:pPr>
      <w:r w:rsidRPr="00CC6B4E">
        <w:t>464.</w:t>
      </w:r>
      <w:r w:rsidRPr="00CC6B4E">
        <w:tab/>
        <w:t>Bouharkat B, Tir Touil A, Mullié C, Chelli N, Meddah B. Bacterial ecology and antibiotic resistance mechanisms of isolated resistant strains from diabetic foot infections in the north west of Algeria. Journal of Diabetes &amp; Metabolic Disorders. 2020;19:1261-71.</w:t>
      </w:r>
    </w:p>
    <w:p w14:paraId="39EF4E0E" w14:textId="77777777" w:rsidR="00CC6B4E" w:rsidRPr="00CC6B4E" w:rsidRDefault="00CC6B4E" w:rsidP="00CC6B4E">
      <w:pPr>
        <w:pStyle w:val="EndNoteBibliography"/>
        <w:spacing w:after="0"/>
      </w:pPr>
      <w:r w:rsidRPr="00CC6B4E">
        <w:t>465.</w:t>
      </w:r>
      <w:r w:rsidRPr="00CC6B4E">
        <w:tab/>
        <w:t>Balkhair A, Al-Muharrmi Z, Al'Adawi B, Al Busaidi I, Taher HB, Al-Siyabi T, et al. Prevalence and 30-day all-cause mortality of carbapenem-and colistin-resistant bacteraemia caused by Acinetobacter baumannii, Pseudomonas aeruginosa, and Klebsiella pneumoniae: Description of a decade-long trend. Int J Infect Dis. 2019;85:10-5.</w:t>
      </w:r>
    </w:p>
    <w:p w14:paraId="6BE83E9D" w14:textId="77777777" w:rsidR="00CC6B4E" w:rsidRPr="00CC6B4E" w:rsidRDefault="00CC6B4E" w:rsidP="00CC6B4E">
      <w:pPr>
        <w:pStyle w:val="EndNoteBibliography"/>
        <w:spacing w:after="0"/>
      </w:pPr>
      <w:r w:rsidRPr="00CC6B4E">
        <w:t>466.</w:t>
      </w:r>
      <w:r w:rsidRPr="00CC6B4E">
        <w:tab/>
        <w:t>Ballouz T, Aridi J, Afif C, Irani J, Lakis C, Nasreddine R, et al. Risk Factors, Clinical Presentation, and Outcome of Acinetobacter baumannii Bacteremia. Front Cell Infect Microbiol. 2017;7:156.</w:t>
      </w:r>
    </w:p>
    <w:p w14:paraId="4D2F26BE" w14:textId="77777777" w:rsidR="00CC6B4E" w:rsidRPr="00CC6B4E" w:rsidRDefault="00CC6B4E" w:rsidP="00CC6B4E">
      <w:pPr>
        <w:pStyle w:val="EndNoteBibliography"/>
        <w:spacing w:after="0"/>
      </w:pPr>
      <w:r w:rsidRPr="00CC6B4E">
        <w:t>467.</w:t>
      </w:r>
      <w:r w:rsidRPr="00CC6B4E">
        <w:tab/>
        <w:t>Hashemi B, Afkhami H, Khaledi M, Kiani M, Bialvaei AZ, Fathi J, et al. Frequency of Metalo beta Lactamase genes, bla IMP1, INT 1 in Acinetobacter baumanii isolated from burn patients North of Iran. Gene Reports. 2020;21:100800.</w:t>
      </w:r>
    </w:p>
    <w:p w14:paraId="5E0254DF" w14:textId="77777777" w:rsidR="00CC6B4E" w:rsidRPr="00CC6B4E" w:rsidRDefault="00CC6B4E" w:rsidP="00CC6B4E">
      <w:pPr>
        <w:pStyle w:val="EndNoteBibliography"/>
        <w:spacing w:after="0"/>
      </w:pPr>
      <w:r w:rsidRPr="00CC6B4E">
        <w:t>468.</w:t>
      </w:r>
      <w:r w:rsidRPr="00CC6B4E">
        <w:tab/>
        <w:t>Balázs B, Tóth Z, Nagy F, Kovács R, Tóth H, Nagy JB, et al. The Role of Uniform Meropenem Usage in Acinetobacter baumannii Clone Replacement. Antibiotics. 2021;10(2):127.</w:t>
      </w:r>
    </w:p>
    <w:p w14:paraId="5C36161A" w14:textId="77777777" w:rsidR="00CC6B4E" w:rsidRPr="00CC6B4E" w:rsidRDefault="00CC6B4E" w:rsidP="00CC6B4E">
      <w:pPr>
        <w:pStyle w:val="EndNoteBibliography"/>
        <w:spacing w:after="0"/>
      </w:pPr>
      <w:r w:rsidRPr="00CC6B4E">
        <w:t>469.</w:t>
      </w:r>
      <w:r w:rsidRPr="00CC6B4E">
        <w:tab/>
        <w:t>Brahmi N, Beji O, Abidi N, Kouraichi N, Blel Y, Ghord HE, et al. Epidemiology and risk factors for colonization and infection by Acinetobacter baumannii in an ICU in Tunisia, where this pathogen is endemic. Journal of Infection and Chemotherapy. 2007;13(6):400-4.</w:t>
      </w:r>
    </w:p>
    <w:p w14:paraId="0CC96776" w14:textId="77777777" w:rsidR="00CC6B4E" w:rsidRPr="00CC6B4E" w:rsidRDefault="00CC6B4E" w:rsidP="00CC6B4E">
      <w:pPr>
        <w:pStyle w:val="EndNoteBibliography"/>
        <w:spacing w:after="0"/>
      </w:pPr>
      <w:r w:rsidRPr="00CC6B4E">
        <w:t>470.</w:t>
      </w:r>
      <w:r w:rsidRPr="00CC6B4E">
        <w:tab/>
        <w:t>Chaudhary BR, Malla KK, Poudel S, Jha BK. Study of antibiotic susceptibility among bacterial isolates in neonatal intensive care unit of a tertiary care hospital: a descriptive cross-sectional study. JNMA: Journal of the Nepal Medical Association. 2020;58(231):893.</w:t>
      </w:r>
    </w:p>
    <w:p w14:paraId="38195640" w14:textId="77777777" w:rsidR="00CC6B4E" w:rsidRPr="00CC6B4E" w:rsidRDefault="00CC6B4E" w:rsidP="00CC6B4E">
      <w:pPr>
        <w:pStyle w:val="EndNoteBibliography"/>
        <w:spacing w:after="0"/>
      </w:pPr>
      <w:r w:rsidRPr="00CC6B4E">
        <w:lastRenderedPageBreak/>
        <w:t>471.</w:t>
      </w:r>
      <w:r w:rsidRPr="00CC6B4E">
        <w:tab/>
        <w:t>Cetin ES, Durmaz R, Tetik T, Otlu B, Kaya S, Calişkan A. Epidemiologic characterization of nosocomial Acinetobacter baumannii infections in a Turkish university hospital by pulsed-field gel electrophoresis. Am J Infect Control. 2009;37(1):56-64.</w:t>
      </w:r>
    </w:p>
    <w:p w14:paraId="62E4D847" w14:textId="77777777" w:rsidR="00CC6B4E" w:rsidRPr="00CC6B4E" w:rsidRDefault="00CC6B4E" w:rsidP="00CC6B4E">
      <w:pPr>
        <w:pStyle w:val="EndNoteBibliography"/>
        <w:spacing w:after="0"/>
      </w:pPr>
      <w:r w:rsidRPr="00CC6B4E">
        <w:t>472.</w:t>
      </w:r>
      <w:r w:rsidRPr="00CC6B4E">
        <w:tab/>
        <w:t>Behera IC, Swain SK, Sahu MC. COLONIZATION AND ANTIBIOTIC RESISTANCE DYNAMICS OF PATIENTS AT INTENSIVE CARE UNIT (ICU)-OUR EXPERIENCE. Asian Journal of Pharmaceutical and Clinical Research. 2017;10(4):417-21.</w:t>
      </w:r>
    </w:p>
    <w:p w14:paraId="1D553AD6" w14:textId="77777777" w:rsidR="00CC6B4E" w:rsidRPr="00CC6B4E" w:rsidRDefault="00CC6B4E" w:rsidP="00CC6B4E">
      <w:pPr>
        <w:pStyle w:val="EndNoteBibliography"/>
        <w:spacing w:after="0"/>
      </w:pPr>
      <w:r w:rsidRPr="00CC6B4E">
        <w:t>473.</w:t>
      </w:r>
      <w:r w:rsidRPr="00CC6B4E">
        <w:tab/>
        <w:t>Prasad C, Bindra A, Singh P, Singh GP, Singh PK, Mathur P. Healthcare-associated Infections in Pediatric Patients in Neurotrauma Intensive Care Unit: A Retrospective Analysis. Indian Journal of Critical Care Medicine: Peer-reviewed, Official Publication of Indian Society of Critical Care Medicine. 2021;25(11):1308.</w:t>
      </w:r>
    </w:p>
    <w:p w14:paraId="5022EC8F" w14:textId="77777777" w:rsidR="00CC6B4E" w:rsidRPr="00CC6B4E" w:rsidRDefault="00CC6B4E" w:rsidP="00CC6B4E">
      <w:pPr>
        <w:pStyle w:val="EndNoteBibliography"/>
        <w:spacing w:after="0"/>
      </w:pPr>
      <w:r w:rsidRPr="00CC6B4E">
        <w:t>474.</w:t>
      </w:r>
      <w:r w:rsidRPr="00CC6B4E">
        <w:tab/>
        <w:t>Chaudhary M, Payasi A. Incidence, prevalence and control of multidrug resistant (MDR) carbapenemase producing Acinetobacter baumanii in Indian intensive care units. Journal of Pharmacy Research. 2013;7(2):175-80.</w:t>
      </w:r>
    </w:p>
    <w:p w14:paraId="710F8162" w14:textId="77777777" w:rsidR="00CC6B4E" w:rsidRPr="00CC6B4E" w:rsidRDefault="00CC6B4E" w:rsidP="00CC6B4E">
      <w:pPr>
        <w:pStyle w:val="EndNoteBibliography"/>
        <w:spacing w:after="0"/>
      </w:pPr>
      <w:r w:rsidRPr="00CC6B4E">
        <w:t>475.</w:t>
      </w:r>
      <w:r w:rsidRPr="00CC6B4E">
        <w:tab/>
        <w:t>Chittawatanarat K, Jaipakdee W, Chotirosniramit N, Chandacham K, Jirapongcharoenlap T. Microbiology, resistance patterns, and risk factors of mortality in ventilator-associated bacterial pneumonia in a Northern Thai tertiary-care university based general surgical intensive care unit. Infect Drug Resist. 2014;7:203-10.</w:t>
      </w:r>
    </w:p>
    <w:p w14:paraId="02DD77C8" w14:textId="77777777" w:rsidR="00CC6B4E" w:rsidRPr="00CC6B4E" w:rsidRDefault="00CC6B4E" w:rsidP="00CC6B4E">
      <w:pPr>
        <w:pStyle w:val="EndNoteBibliography"/>
        <w:spacing w:after="0"/>
      </w:pPr>
      <w:r w:rsidRPr="00CC6B4E">
        <w:t>476.</w:t>
      </w:r>
      <w:r w:rsidRPr="00CC6B4E">
        <w:tab/>
        <w:t>Cicek AC, Karagoz A, Koksal E, Erturk A, Ozgumus OB, Koksal ZS, et al. A single clone Acinetobacter baumannii outbreak in a state hospital in Turkey. Jpn J Infect Dis. 2013;66(3):245-8.</w:t>
      </w:r>
    </w:p>
    <w:p w14:paraId="1E3AF8B9" w14:textId="77777777" w:rsidR="00CC6B4E" w:rsidRPr="00CC6B4E" w:rsidRDefault="00CC6B4E" w:rsidP="00CC6B4E">
      <w:pPr>
        <w:pStyle w:val="EndNoteBibliography"/>
        <w:spacing w:after="0"/>
      </w:pPr>
      <w:r w:rsidRPr="00CC6B4E">
        <w:t>477.</w:t>
      </w:r>
      <w:r w:rsidRPr="00CC6B4E">
        <w:tab/>
        <w:t>Kalin G, Alp E, Akin A, Coskun R, Doganay M. Comparison of colistin and colistin/sulbactam for the treatment of multidrug resistant Acinetobacter baumannii ventilator-associated pneumonia. Infection. 2014;42(1):37-42.</w:t>
      </w:r>
    </w:p>
    <w:p w14:paraId="5BD5EF90" w14:textId="77777777" w:rsidR="00CC6B4E" w:rsidRPr="00CC6B4E" w:rsidRDefault="00CC6B4E" w:rsidP="00CC6B4E">
      <w:pPr>
        <w:pStyle w:val="EndNoteBibliography"/>
        <w:spacing w:after="0"/>
      </w:pPr>
      <w:r w:rsidRPr="00CC6B4E">
        <w:t>478.</w:t>
      </w:r>
      <w:r w:rsidRPr="00CC6B4E">
        <w:tab/>
        <w:t>Umut Safiye Say C, Emel C, Asegul Copur C, Halbay T, Cemal S. β-lactamase genes in carbapenem resistance Acinetobacter baumannii isolates from a Turkish university hospital. The Journal of Infection in Developing Countries. 2019;13(01).</w:t>
      </w:r>
    </w:p>
    <w:p w14:paraId="0583A5DD" w14:textId="77777777" w:rsidR="00CC6B4E" w:rsidRPr="00CC6B4E" w:rsidRDefault="00CC6B4E" w:rsidP="00CC6B4E">
      <w:pPr>
        <w:pStyle w:val="EndNoteBibliography"/>
        <w:spacing w:after="0"/>
      </w:pPr>
      <w:r w:rsidRPr="00CC6B4E">
        <w:t>479.</w:t>
      </w:r>
      <w:r w:rsidRPr="00CC6B4E">
        <w:tab/>
        <w:t>Das R, Bhattacharyya I. MICROBIOLOGICAL FLORA AND THEIR ANTIBIOTIC SUSCEPTIBILITY- A STUDY UNDERTAKEN WITH ENDOTRACHEAL TUBE TIPS AND ENDOTRACHEAL ASPIRATES IN A TERTIARY CARE HOSPITAL IN KOLKATA. Journal of Evolution of Medical and Dental Sciences. 2018;7:2931-3.</w:t>
      </w:r>
    </w:p>
    <w:p w14:paraId="70D649BA" w14:textId="77777777" w:rsidR="00CC6B4E" w:rsidRPr="00CC6B4E" w:rsidRDefault="00CC6B4E" w:rsidP="00CC6B4E">
      <w:pPr>
        <w:pStyle w:val="EndNoteBibliography"/>
        <w:spacing w:after="0"/>
      </w:pPr>
      <w:r w:rsidRPr="00CC6B4E">
        <w:t>480.</w:t>
      </w:r>
      <w:r w:rsidRPr="00CC6B4E">
        <w:tab/>
        <w:t>Darvishnia D, Najafi N, Davoudi A, Jafari A, Mirzakhani M. Clinical, Laboratory and Microbiological Characteristics of Patients with Nosocomial Infections Admitted to Sari Fatemeh Zahra Heart Hospital, 2018-2019. Journal of Mazandaran University of Medical Sciences. 2022;32(210):108-15.</w:t>
      </w:r>
    </w:p>
    <w:p w14:paraId="0E74030B" w14:textId="77777777" w:rsidR="00CC6B4E" w:rsidRPr="00CC6B4E" w:rsidRDefault="00CC6B4E" w:rsidP="00CC6B4E">
      <w:pPr>
        <w:pStyle w:val="EndNoteBibliography"/>
        <w:spacing w:after="0"/>
      </w:pPr>
      <w:r w:rsidRPr="00CC6B4E">
        <w:t>481.</w:t>
      </w:r>
      <w:r w:rsidRPr="00CC6B4E">
        <w:tab/>
        <w:t>De Francesco MA, Ravizzola G, Peroni L, Bonfanti C, Manca N. Prevalence of multidrug-resistant Acinetobacter baumannii and Pseudomonas aeruginosa in an Italian hospital. J Infect Public Health. 2013;6(3):179-85.</w:t>
      </w:r>
    </w:p>
    <w:p w14:paraId="7C4DDF5A" w14:textId="77777777" w:rsidR="00CC6B4E" w:rsidRPr="00CC6B4E" w:rsidRDefault="00CC6B4E" w:rsidP="00CC6B4E">
      <w:pPr>
        <w:pStyle w:val="EndNoteBibliography"/>
        <w:spacing w:after="0"/>
      </w:pPr>
      <w:r w:rsidRPr="00CC6B4E">
        <w:t>482.</w:t>
      </w:r>
      <w:r w:rsidRPr="00CC6B4E">
        <w:tab/>
        <w:t>Dedeić-Ljubović A, Granov Đ, Hukić M. Emergence of extensive drug-resistant (XDR) Acinetobacter baumanniiin the Clinical Center University of Sarajevo, Bosnia and Herzegovina. Med Glas (Zenica). 2015;12(2):169-76.</w:t>
      </w:r>
    </w:p>
    <w:p w14:paraId="133C4182" w14:textId="77777777" w:rsidR="00CC6B4E" w:rsidRPr="00CC6B4E" w:rsidRDefault="00CC6B4E" w:rsidP="00CC6B4E">
      <w:pPr>
        <w:pStyle w:val="EndNoteBibliography"/>
        <w:spacing w:after="0"/>
      </w:pPr>
      <w:r w:rsidRPr="00CC6B4E">
        <w:t>483.</w:t>
      </w:r>
      <w:r w:rsidRPr="00CC6B4E">
        <w:tab/>
        <w:t>Direkel Ş, Çopur Çiçek A, Karagöz A, Ejder N, Oktay E, DelİAlİOĞLu N, et al. Antimicrobial Susceptibility and Molecular Characterization of Multidrug-Resistant Acinetobacter baumannii Isolated in an University Hospital. Mikrobiyoloji bülteni. 2016;50:522-34.</w:t>
      </w:r>
    </w:p>
    <w:p w14:paraId="6049A4AC" w14:textId="77777777" w:rsidR="00CC6B4E" w:rsidRPr="00CC6B4E" w:rsidRDefault="00CC6B4E" w:rsidP="00CC6B4E">
      <w:pPr>
        <w:pStyle w:val="EndNoteBibliography"/>
        <w:spacing w:after="0"/>
      </w:pPr>
      <w:r w:rsidRPr="00CC6B4E">
        <w:t>484.</w:t>
      </w:r>
      <w:r w:rsidRPr="00CC6B4E">
        <w:tab/>
        <w:t>Ergönül Ö, Aydin M, Azap A, Başaran S, Tekin S, Kaya Ş, et al. Healthcare-associated Gram-negative bloodstream infections: antibiotic resistance and predictors of mortality. J Hosp Infect. 2016;94(4):381-5.</w:t>
      </w:r>
    </w:p>
    <w:p w14:paraId="38A61D59" w14:textId="77777777" w:rsidR="00CC6B4E" w:rsidRPr="00CC6B4E" w:rsidRDefault="00CC6B4E" w:rsidP="00CC6B4E">
      <w:pPr>
        <w:pStyle w:val="EndNoteBibliography"/>
        <w:spacing w:after="0"/>
      </w:pPr>
      <w:r w:rsidRPr="00CC6B4E">
        <w:t>485.</w:t>
      </w:r>
      <w:r w:rsidRPr="00CC6B4E">
        <w:tab/>
        <w:t>Eslami M, Shafiei M, Mirforughi SA, Rajabi A. Multiple carbapenemase gene production by Acinetobacter baumannii isolates from burn patients in Iran. Reviews in Medical Microbiology. 2019;30(2):90-4.</w:t>
      </w:r>
    </w:p>
    <w:p w14:paraId="17811F2D" w14:textId="77777777" w:rsidR="00CC6B4E" w:rsidRPr="00CC6B4E" w:rsidRDefault="00CC6B4E" w:rsidP="00CC6B4E">
      <w:pPr>
        <w:pStyle w:val="EndNoteBibliography"/>
        <w:spacing w:after="0"/>
      </w:pPr>
      <w:r w:rsidRPr="00CC6B4E">
        <w:lastRenderedPageBreak/>
        <w:t>486.</w:t>
      </w:r>
      <w:r w:rsidRPr="00CC6B4E">
        <w:tab/>
        <w:t>Negm EM, Mowafy SM, Mohammed AA, Amer MG, Tawfik AE, Ibrahim AE, et al. Antibiograms of intensive care units at an Egyptian tertiary care hospital. The Egyptian Journal of Bronchology. 2021;15:1-15.</w:t>
      </w:r>
    </w:p>
    <w:p w14:paraId="0912A71E" w14:textId="77777777" w:rsidR="00CC6B4E" w:rsidRPr="00CC6B4E" w:rsidRDefault="00CC6B4E" w:rsidP="00CC6B4E">
      <w:pPr>
        <w:pStyle w:val="EndNoteBibliography"/>
        <w:spacing w:after="0"/>
      </w:pPr>
      <w:r w:rsidRPr="00CC6B4E">
        <w:t>487.</w:t>
      </w:r>
      <w:r w:rsidRPr="00CC6B4E">
        <w:tab/>
        <w:t>Fallah A, Ahangarzadeh Rezaee M, Hasani A, Soroush Barhaghi MH, Samadi Kafil H. Frequency of bap and cpaA virulence genes in drug resistant clinical isolates of Acinetobacter baumannii and their role in biofilm formation. Iranian Journal of Basic Medical Sciences. 2017;20(8):849-55.</w:t>
      </w:r>
    </w:p>
    <w:p w14:paraId="0D54C1E9" w14:textId="77777777" w:rsidR="00CC6B4E" w:rsidRPr="00CC6B4E" w:rsidRDefault="00CC6B4E" w:rsidP="00CC6B4E">
      <w:pPr>
        <w:pStyle w:val="EndNoteBibliography"/>
        <w:spacing w:after="0"/>
      </w:pPr>
      <w:r w:rsidRPr="00CC6B4E">
        <w:t>488.</w:t>
      </w:r>
      <w:r w:rsidRPr="00CC6B4E">
        <w:tab/>
        <w:t>Farajnia S, Azhari F, Alikhani M, Hosseini M, Peymani A, Sohrabi N. Prevalence of PER and VEB Type Extended Spectrum Betalactamases among Multidrug Resistant Acinetobacter baumannii Isolates in North-West of Iran. Iranian journal of basic medical sciences. 2013;16:751-5.</w:t>
      </w:r>
    </w:p>
    <w:p w14:paraId="33E93F55" w14:textId="77777777" w:rsidR="00CC6B4E" w:rsidRPr="00CC6B4E" w:rsidRDefault="00CC6B4E" w:rsidP="00CC6B4E">
      <w:pPr>
        <w:pStyle w:val="EndNoteBibliography"/>
        <w:spacing w:after="0"/>
      </w:pPr>
      <w:r w:rsidRPr="00CC6B4E">
        <w:t>489.</w:t>
      </w:r>
      <w:r w:rsidRPr="00CC6B4E">
        <w:tab/>
        <w:t>Farsiani H, Mosavat A, Soleimanpour S, Nasab MN, Salimizand H, Jamehdar SA, et al. Limited genetic diversity and extensive antimicrobial resistance in clinical isolates of Acinetobacter baumannii in north-east Iran. J Med Microbiol. 2015;64(7):767-73.</w:t>
      </w:r>
    </w:p>
    <w:p w14:paraId="3E38DDEB" w14:textId="77777777" w:rsidR="00CC6B4E" w:rsidRPr="00CC6B4E" w:rsidRDefault="00CC6B4E" w:rsidP="00CC6B4E">
      <w:pPr>
        <w:pStyle w:val="EndNoteBibliography"/>
        <w:spacing w:after="0"/>
      </w:pPr>
      <w:r w:rsidRPr="00CC6B4E">
        <w:t>490.</w:t>
      </w:r>
      <w:r w:rsidRPr="00CC6B4E">
        <w:tab/>
        <w:t>Farzana R, Shamsuzzaman S, Mamun K. Isolation and molecular characterization of New Delhi metallo-beta-lactamase-1 producing superbug in Bangladesh. Journal of infection in developing countries. 2013;7:161-8.</w:t>
      </w:r>
    </w:p>
    <w:p w14:paraId="4B63701F" w14:textId="77777777" w:rsidR="00CC6B4E" w:rsidRPr="00CC6B4E" w:rsidRDefault="00CC6B4E" w:rsidP="00CC6B4E">
      <w:pPr>
        <w:pStyle w:val="EndNoteBibliography"/>
        <w:spacing w:after="0"/>
      </w:pPr>
      <w:r w:rsidRPr="00CC6B4E">
        <w:t>491.</w:t>
      </w:r>
      <w:r w:rsidRPr="00CC6B4E">
        <w:tab/>
        <w:t>Fernández Cuenca F, Sánchez Mdel C, Caballero-Moyano FJ, Vila J, Martínez-Martínez L, Bou G, et al. Prevalence and analysis of microbiological factors associated with phenotypic heterogeneous resistance to carbapenems in Acinetobacter baumannii. Int J Antimicrob Agents. 2012;39(6):472-7.</w:t>
      </w:r>
    </w:p>
    <w:p w14:paraId="2F0FC975" w14:textId="77777777" w:rsidR="00CC6B4E" w:rsidRPr="00CC6B4E" w:rsidRDefault="00CC6B4E" w:rsidP="00CC6B4E">
      <w:pPr>
        <w:pStyle w:val="EndNoteBibliography"/>
        <w:spacing w:after="0"/>
      </w:pPr>
      <w:r w:rsidRPr="00CC6B4E">
        <w:t>492.</w:t>
      </w:r>
      <w:r w:rsidRPr="00CC6B4E">
        <w:tab/>
        <w:t>Khan F, Afsar HH, Afsar M, Jabeen K, Rasheed F, editors. Antibiotic Susceptibility Pattern of Acinetobacter Species Isolated from Critically ill Patients of a Tertiary Care Hospital. Med Forum; 2018.</w:t>
      </w:r>
    </w:p>
    <w:p w14:paraId="04AB23FF" w14:textId="77777777" w:rsidR="00CC6B4E" w:rsidRPr="00CC6B4E" w:rsidRDefault="00CC6B4E" w:rsidP="00CC6B4E">
      <w:pPr>
        <w:pStyle w:val="EndNoteBibliography"/>
        <w:spacing w:after="0"/>
      </w:pPr>
      <w:r w:rsidRPr="00CC6B4E">
        <w:t>493.</w:t>
      </w:r>
      <w:r w:rsidRPr="00CC6B4E">
        <w:tab/>
        <w:t>Frikh M, Abdelhay L, Jalal K, Imad Y, Yassine B, Bouchra B, et al. Profile and Antibiotic Susceptibility of Bacteria Isolates in Burn Patients Hospitalized in a Moroccan Hospital: A Cross-sectional Study. Wounds. 2018;30(4):102-7.</w:t>
      </w:r>
    </w:p>
    <w:p w14:paraId="46686584" w14:textId="77777777" w:rsidR="00CC6B4E" w:rsidRPr="00CC6B4E" w:rsidRDefault="00CC6B4E" w:rsidP="00CC6B4E">
      <w:pPr>
        <w:pStyle w:val="EndNoteBibliography"/>
        <w:spacing w:after="0"/>
      </w:pPr>
      <w:r w:rsidRPr="00CC6B4E">
        <w:t>494.</w:t>
      </w:r>
      <w:r w:rsidRPr="00CC6B4E">
        <w:tab/>
        <w:t>Mboowa G, Aruhomukama D, Sserwadda I, Kitutu FE, Davtyan H, Owiti P, et al. Increasing antimicrobial resistance in surgical wards at mulago national referral hospital, Uganda, from 2014 to 2018—Cause for Concern? Tropical Medicine and Infectious Disease. 2021;6(2):82.</w:t>
      </w:r>
    </w:p>
    <w:p w14:paraId="7975D14B" w14:textId="77777777" w:rsidR="00CC6B4E" w:rsidRPr="00CC6B4E" w:rsidRDefault="00CC6B4E" w:rsidP="00CC6B4E">
      <w:pPr>
        <w:pStyle w:val="EndNoteBibliography"/>
        <w:spacing w:after="0"/>
      </w:pPr>
      <w:r w:rsidRPr="00CC6B4E">
        <w:t>495.</w:t>
      </w:r>
      <w:r w:rsidRPr="00CC6B4E">
        <w:tab/>
        <w:t>Gholami M, Hashemi A, Hakemi-Vala M, Goudarzi H, Hallajzadeh M. Efflux Pump Inhibitor Phenylalanine-Arginine Β-Naphthylamide Effect on the Minimum Inhibitory Concentration of Imipenem in Acinetobacter baumannii Strains Isolated From Hospitalized Patients in Shahid Motahari Burn Hospital, Tehran, Iran. Jundishapur J Microbiol. 2015;8(10):e19048.</w:t>
      </w:r>
    </w:p>
    <w:p w14:paraId="69F69705" w14:textId="77777777" w:rsidR="00CC6B4E" w:rsidRPr="00CC6B4E" w:rsidRDefault="00CC6B4E" w:rsidP="00CC6B4E">
      <w:pPr>
        <w:pStyle w:val="EndNoteBibliography"/>
        <w:spacing w:after="0"/>
      </w:pPr>
      <w:r w:rsidRPr="00CC6B4E">
        <w:t>496.</w:t>
      </w:r>
      <w:r w:rsidRPr="00CC6B4E">
        <w:tab/>
        <w:t>Gupta R, Malik A, Rizvi M, Ahmed M. Presence of metallo-beta-lactamases (MBL), extended-spectrum beta-lactamase (ESBL) &amp; AmpC positive non-fermenting Gram-negative bacilli among Intensive Care Unit patients with special reference to molecular detection of bla(CTX-M) &amp; bla(AmpC) genes. Indian J Med Res. 2016;144(2):271-5.</w:t>
      </w:r>
    </w:p>
    <w:p w14:paraId="40D4DB50" w14:textId="77777777" w:rsidR="00CC6B4E" w:rsidRPr="00CC6B4E" w:rsidRDefault="00CC6B4E" w:rsidP="00CC6B4E">
      <w:pPr>
        <w:pStyle w:val="EndNoteBibliography"/>
        <w:spacing w:after="0"/>
      </w:pPr>
      <w:r w:rsidRPr="00CC6B4E">
        <w:t>497.</w:t>
      </w:r>
      <w:r w:rsidRPr="00CC6B4E">
        <w:tab/>
        <w:t>Hasan MJ, Shamsuzzaman SM. Distribution of adeB and NDM-1 genes in multidrug resistant Acinetobacter baumannii isolated from infected wound of patients admitted in a tertiary care hospital in Bangladesh. Malays J Pathol. 2017;39(3):277-83.</w:t>
      </w:r>
    </w:p>
    <w:p w14:paraId="48B865DC" w14:textId="77777777" w:rsidR="00CC6B4E" w:rsidRPr="00CC6B4E" w:rsidRDefault="00CC6B4E" w:rsidP="00CC6B4E">
      <w:pPr>
        <w:pStyle w:val="EndNoteBibliography"/>
        <w:spacing w:after="0"/>
      </w:pPr>
      <w:r w:rsidRPr="00CC6B4E">
        <w:t>498.</w:t>
      </w:r>
      <w:r w:rsidRPr="00CC6B4E">
        <w:tab/>
        <w:t>Mostofa HA, Shamsuzzaman S, Hasan MM. Colistin susceptibility pattern in gram negative bacilli isolated from patients of dhaka medical college hospital with distribution of antibiotic resistance genes among them. bioRxiv. 2020:2020.04. 16.045906.</w:t>
      </w:r>
    </w:p>
    <w:p w14:paraId="54DAC3F9" w14:textId="77777777" w:rsidR="00CC6B4E" w:rsidRPr="00CC6B4E" w:rsidRDefault="00CC6B4E" w:rsidP="00CC6B4E">
      <w:pPr>
        <w:pStyle w:val="EndNoteBibliography"/>
        <w:spacing w:after="0"/>
      </w:pPr>
      <w:r w:rsidRPr="00CC6B4E">
        <w:t>499.</w:t>
      </w:r>
      <w:r w:rsidRPr="00CC6B4E">
        <w:tab/>
        <w:t>Heidary M, Salimi Chirani A, Khoshnood S, Eslami G, Atyabi SM, Nazem H, et al. Molecular detection of aminoglycoside-modifying enzyme genes in Acinetobacter baumannii clinical isolates. Acta Microbiol Immunol Hung. 2017;64(2):143-50.</w:t>
      </w:r>
    </w:p>
    <w:p w14:paraId="5ABC097E" w14:textId="77777777" w:rsidR="00CC6B4E" w:rsidRPr="00CC6B4E" w:rsidRDefault="00CC6B4E" w:rsidP="00CC6B4E">
      <w:pPr>
        <w:pStyle w:val="EndNoteBibliography"/>
        <w:spacing w:after="0"/>
      </w:pPr>
      <w:r w:rsidRPr="00CC6B4E">
        <w:t>500.</w:t>
      </w:r>
      <w:r w:rsidRPr="00CC6B4E">
        <w:tab/>
        <w:t>Ben Lakhal H, M’Rad A, Naas T, Brahmi N. Antimicrobial susceptibility among pathogens Isolated in early-versus late-onset ventilator-associated pneumonia. Infectious Disease Reports. 2021;13(2):401-10.</w:t>
      </w:r>
    </w:p>
    <w:p w14:paraId="07F82FE2" w14:textId="77777777" w:rsidR="00CC6B4E" w:rsidRPr="00CC6B4E" w:rsidRDefault="00CC6B4E" w:rsidP="00CC6B4E">
      <w:pPr>
        <w:pStyle w:val="EndNoteBibliography"/>
        <w:spacing w:after="0"/>
      </w:pPr>
      <w:r w:rsidRPr="00CC6B4E">
        <w:lastRenderedPageBreak/>
        <w:t>501.</w:t>
      </w:r>
      <w:r w:rsidRPr="00CC6B4E">
        <w:tab/>
        <w:t>Ara H. Prevalence of ESBL Encoding Genes in Acinetobacter baumannii Strains Isolated from Various Samples of a Tertiary Care Hospital in Mymensingh. Clin Case Rep Int 2021; 5. 2021;1251.</w:t>
      </w:r>
    </w:p>
    <w:p w14:paraId="70A82481" w14:textId="77777777" w:rsidR="00CC6B4E" w:rsidRPr="00CC6B4E" w:rsidRDefault="00CC6B4E" w:rsidP="00CC6B4E">
      <w:pPr>
        <w:pStyle w:val="EndNoteBibliography"/>
        <w:spacing w:after="0"/>
      </w:pPr>
      <w:r w:rsidRPr="00CC6B4E">
        <w:t>502.</w:t>
      </w:r>
      <w:r w:rsidRPr="00CC6B4E">
        <w:tab/>
        <w:t>Tawfeeq HR, Rasheed MN, Hassan RH, Musleh MH, Nader MI. Molecular detection of blaoxa genes in Acinetobacter baumannii collected from patients with various infections. Biochem Cell Arch. 2020;20(1):1233-9.</w:t>
      </w:r>
    </w:p>
    <w:p w14:paraId="14C70AC4" w14:textId="77777777" w:rsidR="00CC6B4E" w:rsidRPr="00CC6B4E" w:rsidRDefault="00CC6B4E" w:rsidP="00CC6B4E">
      <w:pPr>
        <w:pStyle w:val="EndNoteBibliography"/>
        <w:spacing w:after="0"/>
      </w:pPr>
      <w:r w:rsidRPr="00CC6B4E">
        <w:t>503.</w:t>
      </w:r>
      <w:r w:rsidRPr="00CC6B4E">
        <w:tab/>
        <w:t>Ali IA, Alsaadi LAS, Abbas SA. MOLECULAR DETECTION OF BIOFILM CODING GENES IN EXTENSIVELY DRUG-RESISTANT ACINETOBACTER BAUMANNII ISOLATED FROM IRAQI PATIENTS IN DIYALA. Biochemical &amp; Cellular Archives. 2021;21.</w:t>
      </w:r>
    </w:p>
    <w:p w14:paraId="09445746" w14:textId="77777777" w:rsidR="00CC6B4E" w:rsidRPr="00CC6B4E" w:rsidRDefault="00CC6B4E" w:rsidP="00CC6B4E">
      <w:pPr>
        <w:pStyle w:val="EndNoteBibliography"/>
        <w:spacing w:after="0"/>
      </w:pPr>
      <w:r w:rsidRPr="00CC6B4E">
        <w:t>504.</w:t>
      </w:r>
      <w:r w:rsidRPr="00CC6B4E">
        <w:tab/>
        <w:t>Izadi B, Souzani R, Farahani A, Mehrabian S, Mohajeri P. Frequency of class 2 integrons in multidrug-resistant Acinetobacter baumannii isolated from patients in West of Iran. Annals of Tropical Medicine and Public Health. 2017;10(1):104.</w:t>
      </w:r>
    </w:p>
    <w:p w14:paraId="1C6FA397" w14:textId="77777777" w:rsidR="00CC6B4E" w:rsidRPr="00CC6B4E" w:rsidRDefault="00CC6B4E" w:rsidP="00CC6B4E">
      <w:pPr>
        <w:pStyle w:val="EndNoteBibliography"/>
        <w:spacing w:after="0"/>
      </w:pPr>
      <w:r w:rsidRPr="00CC6B4E">
        <w:t>505.</w:t>
      </w:r>
      <w:r w:rsidRPr="00CC6B4E">
        <w:tab/>
        <w:t>Jalali Y, Sturdik I, Jalali M, Payer J. Isolated carbapenem resistant bacteria, their multidrug resistant profile, percentage of healthcare associated infection and associated mortality, in hospitalized patients in a University Hospital in Bratislava. CLINICAL STUDY. 2021;379:385.</w:t>
      </w:r>
    </w:p>
    <w:p w14:paraId="2F42B264" w14:textId="77777777" w:rsidR="00CC6B4E" w:rsidRPr="00CC6B4E" w:rsidRDefault="00CC6B4E" w:rsidP="00CC6B4E">
      <w:pPr>
        <w:pStyle w:val="EndNoteBibliography"/>
        <w:spacing w:after="0"/>
      </w:pPr>
      <w:r w:rsidRPr="00CC6B4E">
        <w:t>506.</w:t>
      </w:r>
      <w:r w:rsidRPr="00CC6B4E">
        <w:tab/>
        <w:t>Japoni-Nejad A, Sofian M, Belkum Av, Ghaznavi-Rad E. Nosocomial outbreak of extensively and pan drug-resistant Acinetobacter baumannii in tertiary hospital in central part of Iran. Jundishapur Journal of microbiology. 2013;6(8).</w:t>
      </w:r>
    </w:p>
    <w:p w14:paraId="2A046ED6" w14:textId="77777777" w:rsidR="00CC6B4E" w:rsidRPr="00CC6B4E" w:rsidRDefault="00CC6B4E" w:rsidP="00CC6B4E">
      <w:pPr>
        <w:pStyle w:val="EndNoteBibliography"/>
        <w:spacing w:after="0"/>
      </w:pPr>
      <w:r w:rsidRPr="00CC6B4E">
        <w:t>507.</w:t>
      </w:r>
      <w:r w:rsidRPr="00CC6B4E">
        <w:tab/>
        <w:t>Jasemi S, Douraghi M, Adibhesami H, Zeraati H, Rahbar M, Boroumand MA, et al. Trend of extensively drug-resistant Acinetobacter baumannii and the remaining therapeutic options: a multicenter study in Tehran, Iran over a 3-year period. Lett Appl Microbiol. 2016;63(6):466-72.</w:t>
      </w:r>
    </w:p>
    <w:p w14:paraId="5C3FDCD1" w14:textId="77777777" w:rsidR="00CC6B4E" w:rsidRPr="00CC6B4E" w:rsidRDefault="00CC6B4E" w:rsidP="00CC6B4E">
      <w:pPr>
        <w:pStyle w:val="EndNoteBibliography"/>
        <w:spacing w:after="0"/>
      </w:pPr>
      <w:r w:rsidRPr="00CC6B4E">
        <w:t>508.</w:t>
      </w:r>
      <w:r w:rsidRPr="00CC6B4E">
        <w:tab/>
        <w:t>Banihashemi K, Amirmozafari N, Mehregan I, Bakhtiari R, Sobouti B. Antibacterial effect of carbon nanotube containing chemical compounds on drug-resistant isolates of Acinetobacter baumannii. Iranian Journal of Microbiology. 2021;13(1):112.</w:t>
      </w:r>
    </w:p>
    <w:p w14:paraId="284A4B76" w14:textId="77777777" w:rsidR="00CC6B4E" w:rsidRPr="00CC6B4E" w:rsidRDefault="00CC6B4E" w:rsidP="00CC6B4E">
      <w:pPr>
        <w:pStyle w:val="EndNoteBibliography"/>
        <w:spacing w:after="0"/>
      </w:pPr>
      <w:r w:rsidRPr="00CC6B4E">
        <w:t>509.</w:t>
      </w:r>
      <w:r w:rsidRPr="00CC6B4E">
        <w:tab/>
        <w:t>Kapoor K, Jajoo M, Dublish S, Dabas V, Gupta S, Manchanda V. Intravenous colistin for multidrug-resistant gram-negative infections in critically ill pediatric patients. Pediatr Crit Care Med. 2013;14(6):e268-72.</w:t>
      </w:r>
    </w:p>
    <w:p w14:paraId="5B16365F" w14:textId="77777777" w:rsidR="00CC6B4E" w:rsidRPr="00CC6B4E" w:rsidRDefault="00CC6B4E" w:rsidP="00CC6B4E">
      <w:pPr>
        <w:pStyle w:val="EndNoteBibliography"/>
        <w:spacing w:after="0"/>
      </w:pPr>
      <w:r w:rsidRPr="00CC6B4E">
        <w:t>510.</w:t>
      </w:r>
      <w:r w:rsidRPr="00CC6B4E">
        <w:tab/>
        <w:t>Kapoor K, Jain S, Jajoo M, Dublish S, Dabas V, Manchanda V. Risk Factors and Predictors of Mortality in Critically ill Children with Extensively-Drug Resistant Acinetobacter baumannii Infection in a Pediatric Intensive Care Unit. Iranian journal of pediatrics. 2014;24(5):569-74.</w:t>
      </w:r>
    </w:p>
    <w:p w14:paraId="32E2A083" w14:textId="77777777" w:rsidR="00CC6B4E" w:rsidRPr="00CC6B4E" w:rsidRDefault="00CC6B4E" w:rsidP="00CC6B4E">
      <w:pPr>
        <w:pStyle w:val="EndNoteBibliography"/>
        <w:spacing w:after="0"/>
      </w:pPr>
      <w:r w:rsidRPr="00CC6B4E">
        <w:t>511.</w:t>
      </w:r>
      <w:r w:rsidRPr="00CC6B4E">
        <w:tab/>
        <w:t>Kara İ, Yildirim F, Bilaloglu B, Karamanlioglu D, Kayacan E, Dizbay M, et al. Comparison of the efficacy of colistin monotherapy and colistin combination therapies in the treatment of nosocomial pneumonia and ventilator-associated pneumonia caused by Acinetobacter baumannii. Southern African Journal of Critical Care. 2015;31(2):51-8.</w:t>
      </w:r>
    </w:p>
    <w:p w14:paraId="6FD7534A" w14:textId="77777777" w:rsidR="00CC6B4E" w:rsidRPr="00CC6B4E" w:rsidRDefault="00CC6B4E" w:rsidP="00CC6B4E">
      <w:pPr>
        <w:pStyle w:val="EndNoteBibliography"/>
        <w:spacing w:after="0"/>
      </w:pPr>
      <w:r w:rsidRPr="00CC6B4E">
        <w:t>512.</w:t>
      </w:r>
      <w:r w:rsidRPr="00CC6B4E">
        <w:tab/>
        <w:t>Karmostaji A, Peerayeh S, Salmanian A. Distribution of OXA-Type Class D β-Lactamase Genes Among Nosocomial Multi Drug Resistant Acinetobacter baumannii Isolated in Tehran Hospitals. Jundishapur Journal of Microbiology. 2013;6.</w:t>
      </w:r>
    </w:p>
    <w:p w14:paraId="1086686A" w14:textId="77777777" w:rsidR="00CC6B4E" w:rsidRPr="00CC6B4E" w:rsidRDefault="00CC6B4E" w:rsidP="00CC6B4E">
      <w:pPr>
        <w:pStyle w:val="EndNoteBibliography"/>
        <w:spacing w:after="0"/>
      </w:pPr>
      <w:r w:rsidRPr="00CC6B4E">
        <w:t>513.</w:t>
      </w:r>
      <w:r w:rsidRPr="00CC6B4E">
        <w:tab/>
        <w:t>Katsaragakis S, Markogiannakis H, Toutouzas KG, Drimousis P, Larentzakis A, Theodoraki EM, et al. Acinetobacter baumannii infections in a surgical intensive care unit: predictors of multi-drug resistance. World J Surg. 2008;32(6):1194-202.</w:t>
      </w:r>
    </w:p>
    <w:p w14:paraId="61746605" w14:textId="77777777" w:rsidR="00CC6B4E" w:rsidRPr="00CC6B4E" w:rsidRDefault="00CC6B4E" w:rsidP="00CC6B4E">
      <w:pPr>
        <w:pStyle w:val="EndNoteBibliography"/>
        <w:spacing w:after="0"/>
      </w:pPr>
      <w:r w:rsidRPr="00CC6B4E">
        <w:t>514.</w:t>
      </w:r>
      <w:r w:rsidRPr="00CC6B4E">
        <w:tab/>
        <w:t>Kaur A, Singh S. Prevalence of Extended Spectrum Betalactamase (ESBL) and Metallobetalactamase (MBL) Producing&lt;i&gt; Pseudomonas aeruginosa&lt;/i&gt; and&lt;i&gt; Acinetobacter baumannii&lt;/i&gt; Isolated from Various Clinical Samples. Journal of Pathogens. 2018;2018:6845985.</w:t>
      </w:r>
    </w:p>
    <w:p w14:paraId="0319C2AD" w14:textId="77777777" w:rsidR="00CC6B4E" w:rsidRPr="00CC6B4E" w:rsidRDefault="00CC6B4E" w:rsidP="00CC6B4E">
      <w:pPr>
        <w:pStyle w:val="EndNoteBibliography"/>
        <w:spacing w:after="0"/>
      </w:pPr>
      <w:r w:rsidRPr="00CC6B4E">
        <w:t>515.</w:t>
      </w:r>
      <w:r w:rsidRPr="00CC6B4E">
        <w:tab/>
        <w:t>Salama K, Gad A, El Tatawy S. Sepsis profile and outcome of preterm neonates admitted to neonatal intensive care unit of Cairo University Hospital. Egyptian Pediatric Association Gazette. 2021;69:1-9.</w:t>
      </w:r>
    </w:p>
    <w:p w14:paraId="2C601AA6" w14:textId="77777777" w:rsidR="00CC6B4E" w:rsidRPr="00CC6B4E" w:rsidRDefault="00CC6B4E" w:rsidP="00CC6B4E">
      <w:pPr>
        <w:pStyle w:val="EndNoteBibliography"/>
        <w:spacing w:after="0"/>
      </w:pPr>
      <w:r w:rsidRPr="00CC6B4E">
        <w:t>516.</w:t>
      </w:r>
      <w:r w:rsidRPr="00CC6B4E">
        <w:tab/>
        <w:t>Khatun MN, Farzana R, Lopes BS, Shamsuzzaman SM. Molecular characterization and resistance profile of nosocomial Acinetobacter baumannii intensive care unit of tertiary care hospital in Bangladesh. Bangladesh Med Res Counc Bull. 2015;41(2):101-7.</w:t>
      </w:r>
    </w:p>
    <w:p w14:paraId="68696412" w14:textId="77777777" w:rsidR="00CC6B4E" w:rsidRPr="00CC6B4E" w:rsidRDefault="00CC6B4E" w:rsidP="00CC6B4E">
      <w:pPr>
        <w:pStyle w:val="EndNoteBibliography"/>
        <w:spacing w:after="0"/>
      </w:pPr>
      <w:r w:rsidRPr="00CC6B4E">
        <w:lastRenderedPageBreak/>
        <w:t>517.</w:t>
      </w:r>
      <w:r w:rsidRPr="00CC6B4E">
        <w:tab/>
        <w:t>Khorsi K, Messai Y, Hamidi M, Ammari H, Bakour R. High prevalence of multidrug-resistance in Acinetobacter baumannii and dissemination of carbapenemase-encoding genes blaOXA-23-like, blaOXA-24-like and blaNDM-1 in Algiers hospitals. Asian Pac J Trop Med. 2015;8(6):438-46.</w:t>
      </w:r>
    </w:p>
    <w:p w14:paraId="7EC4E2C6" w14:textId="77777777" w:rsidR="00CC6B4E" w:rsidRPr="00CC6B4E" w:rsidRDefault="00CC6B4E" w:rsidP="00CC6B4E">
      <w:pPr>
        <w:pStyle w:val="EndNoteBibliography"/>
        <w:spacing w:after="0"/>
      </w:pPr>
      <w:r w:rsidRPr="00CC6B4E">
        <w:t>518.</w:t>
      </w:r>
      <w:r w:rsidRPr="00CC6B4E">
        <w:tab/>
        <w:t>Khoshnood S, Eslami G, Hashemi A, Bahramian A, Heidary M, Yousefi N, et al. Distribution of Aminoglycoside Resistance Genes Among Acinetobacter baumannii Strains Isolated From Burn Patients in Tehran, Iran. Arch Pediatr Infect Dis. 2017;5(3):e57263.</w:t>
      </w:r>
    </w:p>
    <w:p w14:paraId="7C9A2A0F" w14:textId="77777777" w:rsidR="00CC6B4E" w:rsidRPr="00CC6B4E" w:rsidRDefault="00CC6B4E" w:rsidP="00CC6B4E">
      <w:pPr>
        <w:pStyle w:val="EndNoteBibliography"/>
        <w:spacing w:after="0"/>
      </w:pPr>
      <w:r w:rsidRPr="00CC6B4E">
        <w:t>519.</w:t>
      </w:r>
      <w:r w:rsidRPr="00CC6B4E">
        <w:tab/>
        <w:t>Kooti S, Motamedifar M, Sarvari J. Antibiotic Resistance Profile and Distribution of Oxacillinase Genes Among Clinical Isolates of Acinetobacter baumannii in Shiraz Teaching Hospitals, 2012 - 2013. Jundishapur J Microbiol. 2015;8(8):e20215.</w:t>
      </w:r>
    </w:p>
    <w:p w14:paraId="7B49CBF7" w14:textId="77777777" w:rsidR="00CC6B4E" w:rsidRPr="00CC6B4E" w:rsidRDefault="00CC6B4E" w:rsidP="00CC6B4E">
      <w:pPr>
        <w:pStyle w:val="EndNoteBibliography"/>
        <w:spacing w:after="0"/>
      </w:pPr>
      <w:r w:rsidRPr="00CC6B4E">
        <w:t>520.</w:t>
      </w:r>
      <w:r w:rsidRPr="00CC6B4E">
        <w:tab/>
        <w:t>Kovacevic P, Zlojutro B, Kovacevic T, Baric G, Dragic S, Momcicevic D. Microorganisms Profile and Antibiotics Sensitivity Patterns in the Only Medical Intensive Care Unit in Bosnia and Herzegovina. Microb Drug Resist. 2019;25(8):1176-81.</w:t>
      </w:r>
    </w:p>
    <w:p w14:paraId="063FE8D3" w14:textId="77777777" w:rsidR="00CC6B4E" w:rsidRPr="00CC6B4E" w:rsidRDefault="00CC6B4E" w:rsidP="00CC6B4E">
      <w:pPr>
        <w:pStyle w:val="EndNoteBibliography"/>
        <w:spacing w:after="0"/>
      </w:pPr>
      <w:r w:rsidRPr="00CC6B4E">
        <w:t>521.</w:t>
      </w:r>
      <w:r w:rsidRPr="00CC6B4E">
        <w:tab/>
        <w:t>Thirapanmethee K, Srisiri-A-Nun T, Houngsaitong J, Montakantikul P, Khuntayaporn P, Chomnawang MT. Prevalence of OXA-type β-lactamase genes among carbapenem-resistant Acinetobacter baumannii clinical isolates in Thailand. Antibiotics. 2020;9(12):864.</w:t>
      </w:r>
    </w:p>
    <w:p w14:paraId="7C5819F2" w14:textId="77777777" w:rsidR="00CC6B4E" w:rsidRPr="00CC6B4E" w:rsidRDefault="00CC6B4E" w:rsidP="00CC6B4E">
      <w:pPr>
        <w:pStyle w:val="EndNoteBibliography"/>
        <w:spacing w:after="0"/>
      </w:pPr>
      <w:r w:rsidRPr="00CC6B4E">
        <w:t>522.</w:t>
      </w:r>
      <w:r w:rsidRPr="00CC6B4E">
        <w:tab/>
        <w:t>Lachhab Z, Frikh M, Maleb A, Kasouati J, Doghmi N, Ben Lahlou Y, et al. Bacteraemia in Intensive Care Unit: Clinical, Bacteriological, and Prognostic Prospective Study. Canadian Journal of Infectious Diseases and Medical Microbiology. 2017;2017:4082938.</w:t>
      </w:r>
    </w:p>
    <w:p w14:paraId="7CFA9AE6" w14:textId="77777777" w:rsidR="00CC6B4E" w:rsidRPr="00CC6B4E" w:rsidRDefault="00CC6B4E" w:rsidP="00CC6B4E">
      <w:pPr>
        <w:pStyle w:val="EndNoteBibliography"/>
        <w:spacing w:after="0"/>
      </w:pPr>
      <w:r w:rsidRPr="00CC6B4E">
        <w:t>523.</w:t>
      </w:r>
      <w:r w:rsidRPr="00CC6B4E">
        <w:tab/>
        <w:t>Kakhandki L, Takpere AY, Bagali S, Wavare S, Karigoudar R, Shahapur PR. Antibiogram of Gram Negative Bacteria Isolated from the Skin and Soft Tissue Infections a Guide for Empirical Therapy to the Clinicians. J Pure Appl Microbiol. 2020;14(2):1353-8.</w:t>
      </w:r>
    </w:p>
    <w:p w14:paraId="3A03C9B7" w14:textId="77777777" w:rsidR="00CC6B4E" w:rsidRPr="00CC6B4E" w:rsidRDefault="00CC6B4E" w:rsidP="00CC6B4E">
      <w:pPr>
        <w:pStyle w:val="EndNoteBibliography"/>
        <w:spacing w:after="0"/>
      </w:pPr>
      <w:r w:rsidRPr="00CC6B4E">
        <w:t>524.</w:t>
      </w:r>
      <w:r w:rsidRPr="00CC6B4E">
        <w:tab/>
        <w:t>Leungtongkam U, Thummeepak R, Wongprachan S, Thongsuk P, Kitti T, Ketwong K, et al. Dissemination of blaOXA-23, blaOXA-24, blaOXA-58, and blaNDM-1 Genes of Acinetobacter baumannii Isolates from Four Tertiary Hospitals in Thailand. Microbial Drug Resistance. 2017;24(1):55-62.</w:t>
      </w:r>
    </w:p>
    <w:p w14:paraId="60FBA083" w14:textId="77777777" w:rsidR="00CC6B4E" w:rsidRPr="00CC6B4E" w:rsidRDefault="00CC6B4E" w:rsidP="00CC6B4E">
      <w:pPr>
        <w:pStyle w:val="EndNoteBibliography"/>
        <w:spacing w:after="0"/>
      </w:pPr>
      <w:r w:rsidRPr="00CC6B4E">
        <w:t>525.</w:t>
      </w:r>
      <w:r w:rsidRPr="00CC6B4E">
        <w:tab/>
        <w:t>Levy-Blitchtein S, Roca I, Plasencia-Rebata S, Vicente-Taboada W, Velásquez-Pomar J, Muñoz L, et al. Emergence and spread of carbapenem-resistant Acinetobacter baumannii international clones II and III in Lima, Peru. Emerg Microbes Infect. 2018;7(1):119.</w:t>
      </w:r>
    </w:p>
    <w:p w14:paraId="1765E863" w14:textId="77777777" w:rsidR="00CC6B4E" w:rsidRPr="00CC6B4E" w:rsidRDefault="00CC6B4E" w:rsidP="00CC6B4E">
      <w:pPr>
        <w:pStyle w:val="EndNoteBibliography"/>
        <w:spacing w:after="0"/>
      </w:pPr>
      <w:r w:rsidRPr="00CC6B4E">
        <w:t>526.</w:t>
      </w:r>
      <w:r w:rsidRPr="00CC6B4E">
        <w:tab/>
        <w:t>Mahto M, Chaudhary M, Shah A, Show K, Moses F, Stewart A. High antibiotic resistance and mortality with Acinetobacter species in a tertiary hospital, Nepal. Public Health Action. 2021;11(1):13-7.</w:t>
      </w:r>
    </w:p>
    <w:p w14:paraId="14895694" w14:textId="77777777" w:rsidR="00CC6B4E" w:rsidRPr="00CC6B4E" w:rsidRDefault="00CC6B4E" w:rsidP="00CC6B4E">
      <w:pPr>
        <w:pStyle w:val="EndNoteBibliography"/>
        <w:spacing w:after="0"/>
      </w:pPr>
      <w:r w:rsidRPr="00CC6B4E">
        <w:t>527.</w:t>
      </w:r>
      <w:r w:rsidRPr="00CC6B4E">
        <w:tab/>
        <w:t>Maamar E, Alonso CA, Ferjani S, Jendoubi A, Hamzaoui Z, Jebri A, et al. NDM-1- and OXA-23-producing Acinetobacter baumannii isolated from intensive care unit patients in Tunisia. Int J Antimicrob Agents. 2018;52(6):910-5.</w:t>
      </w:r>
    </w:p>
    <w:p w14:paraId="50ADC470" w14:textId="77777777" w:rsidR="00CC6B4E" w:rsidRPr="00CC6B4E" w:rsidRDefault="00CC6B4E" w:rsidP="00CC6B4E">
      <w:pPr>
        <w:pStyle w:val="EndNoteBibliography"/>
        <w:spacing w:after="0"/>
      </w:pPr>
      <w:r w:rsidRPr="00CC6B4E">
        <w:t>528.</w:t>
      </w:r>
      <w:r w:rsidRPr="00CC6B4E">
        <w:tab/>
        <w:t>Mahdi AA, Abdullah RM. Molecular study of Carbapenime resistant genes in Acinetobacter baumannii that isolated from different clinical cases. Biochemical and Cellular Archives. 2020;20(1):1605-10.</w:t>
      </w:r>
    </w:p>
    <w:p w14:paraId="55023BA3" w14:textId="77777777" w:rsidR="00CC6B4E" w:rsidRPr="00CC6B4E" w:rsidRDefault="00CC6B4E" w:rsidP="00CC6B4E">
      <w:pPr>
        <w:pStyle w:val="EndNoteBibliography"/>
        <w:spacing w:after="0"/>
      </w:pPr>
      <w:r w:rsidRPr="00CC6B4E">
        <w:t>529.</w:t>
      </w:r>
      <w:r w:rsidRPr="00CC6B4E">
        <w:tab/>
        <w:t>Marie MA, Krishnappa LG, Alzahrani AJ, Mubaraki MA, Alyousef AA. A prospective evaluation of synergistic effect of sulbactam and tazobactam combination with meropenem or colistin against multidrug resistant Acinetobacter baumannii. Bosn J Basic Med Sci. 2015;15(4):24-9.</w:t>
      </w:r>
    </w:p>
    <w:p w14:paraId="7CE599A6" w14:textId="77777777" w:rsidR="00CC6B4E" w:rsidRPr="00CC6B4E" w:rsidRDefault="00CC6B4E" w:rsidP="00CC6B4E">
      <w:pPr>
        <w:pStyle w:val="EndNoteBibliography"/>
        <w:spacing w:after="0"/>
      </w:pPr>
      <w:r w:rsidRPr="00CC6B4E">
        <w:t>530.</w:t>
      </w:r>
      <w:r w:rsidRPr="00CC6B4E">
        <w:tab/>
        <w:t>Abesamis GMM, Cruz JJV. Bacteriologic Profile of Burn Wounds at a Tertiary Government Hospital in the Philippines-UP-PGH ATR Burn Center. J Burn Care Res. 2019;40(5):658-68.</w:t>
      </w:r>
    </w:p>
    <w:p w14:paraId="2EF00B91" w14:textId="77777777" w:rsidR="00CC6B4E" w:rsidRPr="00CC6B4E" w:rsidRDefault="00CC6B4E" w:rsidP="00CC6B4E">
      <w:pPr>
        <w:pStyle w:val="EndNoteBibliography"/>
        <w:spacing w:after="0"/>
      </w:pPr>
      <w:r w:rsidRPr="00CC6B4E">
        <w:t>531.</w:t>
      </w:r>
      <w:r w:rsidRPr="00CC6B4E">
        <w:tab/>
        <w:t>Mathlouthi N, Areig Z, Al Bayssari C, Bakour S, Ali El Salabi A, Ben Gwierif S, et al. Emergence of Carbapenem-Resistant Pseudomonas aeruginosa and Acinetobacter baumannii Clinical Isolates Collected from Some Libyan Hospitals. Microb Drug Resist. 2015;21(3):335-41.</w:t>
      </w:r>
    </w:p>
    <w:p w14:paraId="26A0DF39" w14:textId="77777777" w:rsidR="00CC6B4E" w:rsidRPr="00CC6B4E" w:rsidRDefault="00CC6B4E" w:rsidP="00CC6B4E">
      <w:pPr>
        <w:pStyle w:val="EndNoteBibliography"/>
        <w:spacing w:after="0"/>
      </w:pPr>
      <w:r w:rsidRPr="00CC6B4E">
        <w:lastRenderedPageBreak/>
        <w:t>532.</w:t>
      </w:r>
      <w:r w:rsidRPr="00CC6B4E">
        <w:tab/>
        <w:t>Metan G, Demiraslan H, Kaynar LG, Zararsız G, Alp E, Eser B. Factors influencing the early mortality in haematological malignancy patients with nosocomial Gram negative bacilli bacteraemia: a retrospective analysis of 154 cases. The Brazilian Journal of Infectious Diseases. 2013;17(2):143-9.</w:t>
      </w:r>
    </w:p>
    <w:p w14:paraId="28B1AB57" w14:textId="77777777" w:rsidR="00CC6B4E" w:rsidRPr="00CC6B4E" w:rsidRDefault="00CC6B4E" w:rsidP="00CC6B4E">
      <w:pPr>
        <w:pStyle w:val="EndNoteBibliography"/>
        <w:spacing w:after="0"/>
      </w:pPr>
      <w:r w:rsidRPr="00CC6B4E">
        <w:t>533.</w:t>
      </w:r>
      <w:r w:rsidRPr="00CC6B4E">
        <w:tab/>
        <w:t>Metan G, Pala Ç, Kaynar L, Cevahir F, Alp E. A nightmare for haematology clinics: extensively drug-resistant (XDR) Acinetobacter baumannnii. Infez Med. 2014;22(4):277-82.</w:t>
      </w:r>
    </w:p>
    <w:p w14:paraId="5B7E9911" w14:textId="77777777" w:rsidR="00CC6B4E" w:rsidRPr="00CC6B4E" w:rsidRDefault="00CC6B4E" w:rsidP="00CC6B4E">
      <w:pPr>
        <w:pStyle w:val="EndNoteBibliography"/>
        <w:spacing w:after="0"/>
      </w:pPr>
      <w:r w:rsidRPr="00CC6B4E">
        <w:t>534.</w:t>
      </w:r>
      <w:r w:rsidRPr="00CC6B4E">
        <w:tab/>
        <w:t>Aghamali M, Gholizadeh P, Moaddab SR, Yousefi M, Asgharzadeh M, Ganbarov K, et al. Multi-Drug Resistant (MDR) and carbapenemase co-producing Gram-negative bacilli in northwest of Iran. Gene Reports. 2021;23:101181.</w:t>
      </w:r>
    </w:p>
    <w:p w14:paraId="31D62411" w14:textId="77777777" w:rsidR="00CC6B4E" w:rsidRPr="00CC6B4E" w:rsidRDefault="00CC6B4E" w:rsidP="00CC6B4E">
      <w:pPr>
        <w:pStyle w:val="EndNoteBibliography"/>
        <w:spacing w:after="0"/>
      </w:pPr>
      <w:r w:rsidRPr="00CC6B4E">
        <w:t>535.</w:t>
      </w:r>
      <w:r w:rsidRPr="00CC6B4E">
        <w:tab/>
        <w:t>Talpur MTH, Shabir KU, Shabir KU, Katbar MT, Yaqoob U, Kashif S. Antibiotic susceptibility pattern in an intensive care unit of a tertiary care hospital of Pakistan. Rawal Medical Journal. 2020;45(1):17-.</w:t>
      </w:r>
    </w:p>
    <w:p w14:paraId="09A1815B" w14:textId="77777777" w:rsidR="00CC6B4E" w:rsidRPr="00CC6B4E" w:rsidRDefault="00CC6B4E" w:rsidP="00CC6B4E">
      <w:pPr>
        <w:pStyle w:val="EndNoteBibliography"/>
        <w:spacing w:after="0"/>
      </w:pPr>
      <w:r w:rsidRPr="00CC6B4E">
        <w:t>536.</w:t>
      </w:r>
      <w:r w:rsidRPr="00CC6B4E">
        <w:tab/>
        <w:t>KAR M, DUBEY A, SINGH R, SAHU C, PATEL SS, FATIMA N. Acinetobacter Meningitis: A Retrospective Study on its Incidence and Mortality Rates in Postoperative Patients at a Tertiary Care Centre in Northern India. Journal of Clinical &amp; Diagnostic Research. 2023;17(1).</w:t>
      </w:r>
    </w:p>
    <w:p w14:paraId="1B95FB00" w14:textId="77777777" w:rsidR="00CC6B4E" w:rsidRPr="00CC6B4E" w:rsidRDefault="00CC6B4E" w:rsidP="00CC6B4E">
      <w:pPr>
        <w:pStyle w:val="EndNoteBibliography"/>
        <w:spacing w:after="0"/>
      </w:pPr>
      <w:r w:rsidRPr="00CC6B4E">
        <w:t>537.</w:t>
      </w:r>
      <w:r w:rsidRPr="00CC6B4E">
        <w:tab/>
        <w:t>Modarresi F, Azizi O, Shakibaie MR, Motamedifar M, Valibeigi B, Mansouri S. Effect of iron on expression of efflux pump (adeABC) and quorum sensing (luxI, luxR) genes in clinical isolates of Acinetobacter baumannii. Apmis. 2015;123(11):959-68.</w:t>
      </w:r>
    </w:p>
    <w:p w14:paraId="1141E05B" w14:textId="77777777" w:rsidR="00CC6B4E" w:rsidRPr="00CC6B4E" w:rsidRDefault="00CC6B4E" w:rsidP="00CC6B4E">
      <w:pPr>
        <w:pStyle w:val="EndNoteBibliography"/>
        <w:spacing w:after="0"/>
      </w:pPr>
      <w:r w:rsidRPr="00CC6B4E">
        <w:t>538.</w:t>
      </w:r>
      <w:r w:rsidRPr="00CC6B4E">
        <w:tab/>
        <w:t>Mohajeri P, Esmailzadeh T, Torkaman S, Farahani A. Molecular Typing and Antimicrobial Susceptibility of Acinetobacter baumannii Isolates in Kermanshah City with Pulse Field Gel Electrophoresis (PFGE). Journal of Pharmaceutical Research International. 2018;20:1-8.</w:t>
      </w:r>
    </w:p>
    <w:p w14:paraId="140F7EBC" w14:textId="77777777" w:rsidR="00CC6B4E" w:rsidRPr="00CC6B4E" w:rsidRDefault="00CC6B4E" w:rsidP="00CC6B4E">
      <w:pPr>
        <w:pStyle w:val="EndNoteBibliography"/>
        <w:spacing w:after="0"/>
      </w:pPr>
      <w:r w:rsidRPr="00CC6B4E">
        <w:t>539.</w:t>
      </w:r>
      <w:r w:rsidRPr="00CC6B4E">
        <w:tab/>
        <w:t>Mohajeri P, Farahani A, Feizabadi MM, Norozi B. Clonal evolution multi-drug resistant Acinetobacter baumannii by pulsed-field gel electrophoresis. Indian J Med Microbiol. 2015;33(1):87-91.</w:t>
      </w:r>
    </w:p>
    <w:p w14:paraId="661E9EB1" w14:textId="77777777" w:rsidR="00CC6B4E" w:rsidRPr="00CC6B4E" w:rsidRDefault="00CC6B4E" w:rsidP="00CC6B4E">
      <w:pPr>
        <w:pStyle w:val="EndNoteBibliography"/>
        <w:spacing w:after="0"/>
      </w:pPr>
      <w:r w:rsidRPr="00CC6B4E">
        <w:t>540.</w:t>
      </w:r>
      <w:r w:rsidRPr="00CC6B4E">
        <w:tab/>
        <w:t>Mohajeri P, Farahani A, Feizabadi MM, Ketabi H, Abiri R, Najafi F. Antimicrobial susceptibility profiling and genomic diversity of Acinetobacter baumannii isolates: A study in western Iran. Iran J Microbiol. 2013;5(3):195-202.</w:t>
      </w:r>
    </w:p>
    <w:p w14:paraId="0B6D06E6" w14:textId="77777777" w:rsidR="00CC6B4E" w:rsidRPr="00CC6B4E" w:rsidRDefault="00CC6B4E" w:rsidP="00CC6B4E">
      <w:pPr>
        <w:pStyle w:val="EndNoteBibliography"/>
        <w:spacing w:after="0"/>
      </w:pPr>
      <w:r w:rsidRPr="00CC6B4E">
        <w:t>541.</w:t>
      </w:r>
      <w:r w:rsidRPr="00CC6B4E">
        <w:tab/>
        <w:t>Mohajeri P, Farahani A, Mehrabzadeh RS. Molecular characterization of multidrug resistant strains of Acinetobacter baumannii isolated from intensive care units in west of Iran. Journal of clinical and diagnostic research: JCDR. 2017;11(2):DC20.</w:t>
      </w:r>
    </w:p>
    <w:p w14:paraId="724383BE" w14:textId="77777777" w:rsidR="00CC6B4E" w:rsidRPr="00CC6B4E" w:rsidRDefault="00CC6B4E" w:rsidP="00CC6B4E">
      <w:pPr>
        <w:pStyle w:val="EndNoteBibliography"/>
        <w:spacing w:after="0"/>
      </w:pPr>
      <w:r w:rsidRPr="00CC6B4E">
        <w:t>542.</w:t>
      </w:r>
      <w:r w:rsidRPr="00CC6B4E">
        <w:tab/>
        <w:t>Meybodi MME, Foroushani AR, Zolfaghari M, Abdollahi A, Alipour A, Mohammadnejad E, et al. Antimicrobial resistance pattern in healthcare-associated infections: investigation of in-hospital risk factors. Iranian Journal of Microbiology. 2021;13(2):178.</w:t>
      </w:r>
    </w:p>
    <w:p w14:paraId="49444D12" w14:textId="77777777" w:rsidR="00CC6B4E" w:rsidRPr="00CC6B4E" w:rsidRDefault="00CC6B4E" w:rsidP="00CC6B4E">
      <w:pPr>
        <w:pStyle w:val="EndNoteBibliography"/>
        <w:spacing w:after="0"/>
      </w:pPr>
      <w:r w:rsidRPr="00CC6B4E">
        <w:t>543.</w:t>
      </w:r>
      <w:r w:rsidRPr="00CC6B4E">
        <w:tab/>
        <w:t>Mohd Rani F, NI AR, Ismail S, Abdullah FH, Othman N, Alattraqchi AG, et al. Prevalence and antimicrobial susceptibilities of Acinetobacter baumannii and non-baumannii Acinetobacters from Terengganu, Malaysia and their carriage of carbapenemase genes. J Med Microbiol. 2018;67(11):1538-43.</w:t>
      </w:r>
    </w:p>
    <w:p w14:paraId="25EEDE68" w14:textId="77777777" w:rsidR="00CC6B4E" w:rsidRPr="00CC6B4E" w:rsidRDefault="00CC6B4E" w:rsidP="00CC6B4E">
      <w:pPr>
        <w:pStyle w:val="EndNoteBibliography"/>
        <w:spacing w:after="0"/>
      </w:pPr>
      <w:r w:rsidRPr="00CC6B4E">
        <w:t>544.</w:t>
      </w:r>
      <w:r w:rsidRPr="00CC6B4E">
        <w:tab/>
        <w:t>Khurshid M, Rasool MH, Ashfaq UA, Aslam B, Waseem M, Xu Q, et al. Dissemination of blaOXA-23-harbouring carbapenem-resistant Acinetobacter baumannii clones in Pakistan. Journal of global antimicrobial resistance. 2020;21:357-62.</w:t>
      </w:r>
    </w:p>
    <w:p w14:paraId="1E767D8A" w14:textId="77777777" w:rsidR="00CC6B4E" w:rsidRPr="00CC6B4E" w:rsidRDefault="00CC6B4E" w:rsidP="00CC6B4E">
      <w:pPr>
        <w:pStyle w:val="EndNoteBibliography"/>
        <w:spacing w:after="0"/>
      </w:pPr>
      <w:r w:rsidRPr="00CC6B4E">
        <w:t>545.</w:t>
      </w:r>
      <w:r w:rsidRPr="00CC6B4E">
        <w:tab/>
        <w:t>Moisoiu A, Ionită M, Sârbu L, Stoica C, Grigoriu L. [Antibiotic resistance of Acinetobacter baumannii strains isolated from clinical specimens in the "Marius Nasta" Pneumology Institute, Bucharest]. Pneumologia. 2014;63(2):109-11.</w:t>
      </w:r>
    </w:p>
    <w:p w14:paraId="77DDF73B" w14:textId="77777777" w:rsidR="00CC6B4E" w:rsidRPr="00CC6B4E" w:rsidRDefault="00CC6B4E" w:rsidP="00CC6B4E">
      <w:pPr>
        <w:pStyle w:val="EndNoteBibliography"/>
        <w:spacing w:after="0"/>
      </w:pPr>
      <w:r w:rsidRPr="00CC6B4E">
        <w:t>546.</w:t>
      </w:r>
      <w:r w:rsidRPr="00CC6B4E">
        <w:tab/>
        <w:t>Anvarinejad M, Khalifeh M, Mardaneh J, Pouladfar G, Dehyadegari MA. Bloodstream Infections in the South of Iran: Microbiological Profile and Antibiotic-Resistance Patterns of Isolated Bacteria. Crescent Journal of Medical &amp; Biological Sciences. 2021;8(4).</w:t>
      </w:r>
    </w:p>
    <w:p w14:paraId="797ABA2F" w14:textId="77777777" w:rsidR="00CC6B4E" w:rsidRPr="00CC6B4E" w:rsidRDefault="00CC6B4E" w:rsidP="00CC6B4E">
      <w:pPr>
        <w:pStyle w:val="EndNoteBibliography"/>
        <w:spacing w:after="0"/>
      </w:pPr>
      <w:r w:rsidRPr="00CC6B4E">
        <w:t>547.</w:t>
      </w:r>
      <w:r w:rsidRPr="00CC6B4E">
        <w:tab/>
        <w:t>Moosavian M, Ahmadi K, Shoja S, Mardaneh J, Shahi F, Afzali M. Antimicrobial resistance patterns and their encoding genes among clinical isolates of Acinetobacter baumannii in Ahvaz, Southwest Iran. MethodsX. 2020;7:101031.</w:t>
      </w:r>
    </w:p>
    <w:p w14:paraId="0595C8F1" w14:textId="77777777" w:rsidR="00CC6B4E" w:rsidRPr="00CC6B4E" w:rsidRDefault="00CC6B4E" w:rsidP="00CC6B4E">
      <w:pPr>
        <w:pStyle w:val="EndNoteBibliography"/>
        <w:spacing w:after="0"/>
      </w:pPr>
      <w:r w:rsidRPr="00CC6B4E">
        <w:lastRenderedPageBreak/>
        <w:t>548.</w:t>
      </w:r>
      <w:r w:rsidRPr="00CC6B4E">
        <w:tab/>
        <w:t>Mahmoudi Monfared A, Rezaei A, Poursina F, Faghri J. Detection of Genes Involved in Biofilm Formation in MDR and XDR Acinetobacter baumannii Isolated from Human Clinical Specimens in Isfahan, Iran. Arch Clin Infect Dis. 2019;14(2):e85766.</w:t>
      </w:r>
    </w:p>
    <w:p w14:paraId="4883670D" w14:textId="77777777" w:rsidR="00CC6B4E" w:rsidRPr="00CC6B4E" w:rsidRDefault="00CC6B4E" w:rsidP="00CC6B4E">
      <w:pPr>
        <w:pStyle w:val="EndNoteBibliography"/>
        <w:spacing w:after="0"/>
      </w:pPr>
      <w:r w:rsidRPr="00CC6B4E">
        <w:t>549.</w:t>
      </w:r>
      <w:r w:rsidRPr="00CC6B4E">
        <w:tab/>
        <w:t>Moosavian M, Sirous M, Shams N. Phenotypic and Genotypic Detection of Extended Spectrum β-lactamase and Carbapenemases Production Including bla TEM, bla PER and bla NDM-1 Genes Among Acinetobacter baumannii Clinical Isolates. Jundishapur J Microbiol. 2017;10(12):e58206.</w:t>
      </w:r>
    </w:p>
    <w:p w14:paraId="08D61B65" w14:textId="77777777" w:rsidR="00CC6B4E" w:rsidRPr="00CC6B4E" w:rsidRDefault="00CC6B4E" w:rsidP="00CC6B4E">
      <w:pPr>
        <w:pStyle w:val="EndNoteBibliography"/>
        <w:spacing w:after="0"/>
      </w:pPr>
      <w:r w:rsidRPr="00CC6B4E">
        <w:t>550.</w:t>
      </w:r>
      <w:r w:rsidRPr="00CC6B4E">
        <w:tab/>
        <w:t>Mohammed MA, Ahmed MT, Anwer BE, Aboshanab KM, Aboulwafa MM. Propranolol, chlorpromazine and diclofenac restore susceptibility of extensively drug-resistant (XDR)-Acinetobacter baumannii to fluoroquinolones. PloS one. 2020;15(8):e0238195.</w:t>
      </w:r>
    </w:p>
    <w:p w14:paraId="12C974D0" w14:textId="77777777" w:rsidR="00CC6B4E" w:rsidRPr="00CC6B4E" w:rsidRDefault="00CC6B4E" w:rsidP="00CC6B4E">
      <w:pPr>
        <w:pStyle w:val="EndNoteBibliography"/>
        <w:spacing w:after="0"/>
      </w:pPr>
      <w:r w:rsidRPr="00CC6B4E">
        <w:t>551.</w:t>
      </w:r>
      <w:r w:rsidRPr="00CC6B4E">
        <w:tab/>
        <w:t>Alavi-Moghaddam M, Dolati M, Javadi A, Saki BG, Karami-Zarandi M, Khoshnood S. Molecular detection of oxacillinase genes and typing of clinical isolates of Acinetobacter baumannii in Tehran, Iran. Journal of Acute Disease. 2020;9(1):33-9.</w:t>
      </w:r>
    </w:p>
    <w:p w14:paraId="2376978A" w14:textId="77777777" w:rsidR="00CC6B4E" w:rsidRPr="00CC6B4E" w:rsidRDefault="00CC6B4E" w:rsidP="00CC6B4E">
      <w:pPr>
        <w:pStyle w:val="EndNoteBibliography"/>
        <w:spacing w:after="0"/>
      </w:pPr>
      <w:r w:rsidRPr="00CC6B4E">
        <w:t>552.</w:t>
      </w:r>
      <w:r w:rsidRPr="00CC6B4E">
        <w:tab/>
        <w:t>Mózes J, Ebrahimi F, Gorácz O, Miszti C, Kardos G. Effect of carbapenem consumption patterns on the molecular epidemiology and carbapenem resistance of Acinetobacter baumannii. J Med Microbiol. 2014;63(Pt 12):1654-62.</w:t>
      </w:r>
    </w:p>
    <w:p w14:paraId="4F7A5764" w14:textId="77777777" w:rsidR="00CC6B4E" w:rsidRPr="00CC6B4E" w:rsidRDefault="00CC6B4E" w:rsidP="00CC6B4E">
      <w:pPr>
        <w:pStyle w:val="EndNoteBibliography"/>
        <w:spacing w:after="0"/>
      </w:pPr>
      <w:r w:rsidRPr="00CC6B4E">
        <w:t>553.</w:t>
      </w:r>
      <w:r w:rsidRPr="00CC6B4E">
        <w:tab/>
        <w:t>SHASHIKALA N, SHANKAR M, MADHURA N, MYTHRI K, KOWSALYA R. Clinical and Microbiological Profile of Tracheal Aspirates in Chronic Kidney Disease Patients. Journal of Clinical &amp; Diagnostic Research. 2021;15(2).</w:t>
      </w:r>
    </w:p>
    <w:p w14:paraId="392EC56E" w14:textId="77777777" w:rsidR="00CC6B4E" w:rsidRPr="00CC6B4E" w:rsidRDefault="00CC6B4E" w:rsidP="00CC6B4E">
      <w:pPr>
        <w:pStyle w:val="EndNoteBibliography"/>
        <w:spacing w:after="0"/>
      </w:pPr>
      <w:r w:rsidRPr="00CC6B4E">
        <w:t>554.</w:t>
      </w:r>
      <w:r w:rsidRPr="00CC6B4E">
        <w:tab/>
        <w:t>El Hamzaoui N, Barguigua A, Larouz S, Maouloua M. Epidemiology of burn wound bacterial infections at a Meknes hospital, Morocco. New Microbes and New Infections. 2020;38:100764.</w:t>
      </w:r>
    </w:p>
    <w:p w14:paraId="1306AACD" w14:textId="77777777" w:rsidR="00CC6B4E" w:rsidRPr="00CC6B4E" w:rsidRDefault="00CC6B4E" w:rsidP="00CC6B4E">
      <w:pPr>
        <w:pStyle w:val="EndNoteBibliography"/>
        <w:spacing w:after="0"/>
      </w:pPr>
      <w:r w:rsidRPr="00CC6B4E">
        <w:t>555.</w:t>
      </w:r>
      <w:r w:rsidRPr="00CC6B4E">
        <w:tab/>
        <w:t>Azim N, Al-Harbi M, Al-Zaban M, Nofal M, Somily A. Prevalence and Antibiotic Susceptibility among Gram Negative Bacteria Isolated from Intensive Care Units at a Tertiary Care Hospital in Riyadh, Saudi Arabia. Journal of Pure and Applied Microbiology. 2019;13:201-8.</w:t>
      </w:r>
    </w:p>
    <w:p w14:paraId="0F13B67E" w14:textId="77777777" w:rsidR="00CC6B4E" w:rsidRPr="00CC6B4E" w:rsidRDefault="00CC6B4E" w:rsidP="00CC6B4E">
      <w:pPr>
        <w:pStyle w:val="EndNoteBibliography"/>
        <w:spacing w:after="0"/>
      </w:pPr>
      <w:r w:rsidRPr="00CC6B4E">
        <w:t>556.</w:t>
      </w:r>
      <w:r w:rsidRPr="00CC6B4E">
        <w:tab/>
        <w:t>Najar Peerayeh S, Karmostaji A. Molecular Identification of Resistance Determinants, Integrons and Genetic Relatedness of Extensively Drug Resistant Acinetobacter baumannii Isolated From Hospitals in Tehran, Iran. Jundishapur journal of microbiology. 2015;8(7):e27021-e.</w:t>
      </w:r>
    </w:p>
    <w:p w14:paraId="452F8C78" w14:textId="77777777" w:rsidR="00CC6B4E" w:rsidRPr="00CC6B4E" w:rsidRDefault="00CC6B4E" w:rsidP="00CC6B4E">
      <w:pPr>
        <w:pStyle w:val="EndNoteBibliography"/>
        <w:spacing w:after="0"/>
      </w:pPr>
      <w:r w:rsidRPr="00CC6B4E">
        <w:t>557.</w:t>
      </w:r>
      <w:r w:rsidRPr="00CC6B4E">
        <w:tab/>
        <w:t>Attia NM, Elbaradei A. Fluoroquinolone resistance conferred by gyrA, parC mutations, and AbaQ efflux pump among Acinetobacter baumannii clinical isolates causing ventilator-associated pneumonia. Acta microbiològica et immunologica Hungarica. 2020;67(4):234-8.</w:t>
      </w:r>
    </w:p>
    <w:p w14:paraId="681312D7" w14:textId="77777777" w:rsidR="00CC6B4E" w:rsidRPr="00CC6B4E" w:rsidRDefault="00CC6B4E" w:rsidP="00CC6B4E">
      <w:pPr>
        <w:pStyle w:val="EndNoteBibliography"/>
        <w:spacing w:after="0"/>
      </w:pPr>
      <w:r w:rsidRPr="00CC6B4E">
        <w:t>558.</w:t>
      </w:r>
      <w:r w:rsidRPr="00CC6B4E">
        <w:tab/>
        <w:t>Moradi N, Kazemi N, Ghaemi M, Mirzaei B. Frequency and antimicrobial resistance pattern of bacterial isolates from patients with COVID-19 in two hospitals of Zanjan. Iranian Journal of Microbiology. 2021;13(6):769.</w:t>
      </w:r>
    </w:p>
    <w:p w14:paraId="06E0BA67" w14:textId="77777777" w:rsidR="00CC6B4E" w:rsidRPr="00CC6B4E" w:rsidRDefault="00CC6B4E" w:rsidP="00CC6B4E">
      <w:pPr>
        <w:pStyle w:val="EndNoteBibliography"/>
        <w:spacing w:after="0"/>
      </w:pPr>
      <w:r w:rsidRPr="00CC6B4E">
        <w:t>559.</w:t>
      </w:r>
      <w:r w:rsidRPr="00CC6B4E">
        <w:tab/>
        <w:t>Tuan Anh N, Nga TVT, Tuan HM, Tuan NS, Y DM, Vinh Chau NV, et al. Molecular epidemiology and antimicrobial resistance phenotypes of Acinetobacter baumannii isolated from patients in three hospitals in southern Vietnam. J Med Microbiol. 2017;66(1):46-53.</w:t>
      </w:r>
    </w:p>
    <w:p w14:paraId="0A620302" w14:textId="77777777" w:rsidR="00CC6B4E" w:rsidRPr="00CC6B4E" w:rsidRDefault="00CC6B4E" w:rsidP="00CC6B4E">
      <w:pPr>
        <w:pStyle w:val="EndNoteBibliography"/>
        <w:spacing w:after="0"/>
      </w:pPr>
      <w:r w:rsidRPr="00CC6B4E">
        <w:t>560.</w:t>
      </w:r>
      <w:r w:rsidRPr="00CC6B4E">
        <w:tab/>
        <w:t>Nikasa P, Abdi-Ali A, Rahmani-Badi A, Al-Hamad A. In vitro evaluation of proton motive force-dependent efflux pumps among multidrug resistant Acinetobacter baumannii isolated from patients at Tehran hospitals. Jundishapur journal of microbiology. 2013;6(7):1G.</w:t>
      </w:r>
    </w:p>
    <w:p w14:paraId="1BF08377" w14:textId="77777777" w:rsidR="00CC6B4E" w:rsidRPr="00CC6B4E" w:rsidRDefault="00CC6B4E" w:rsidP="00CC6B4E">
      <w:pPr>
        <w:pStyle w:val="EndNoteBibliography"/>
        <w:spacing w:after="0"/>
      </w:pPr>
      <w:r w:rsidRPr="00CC6B4E">
        <w:t>561.</w:t>
      </w:r>
      <w:r w:rsidRPr="00CC6B4E">
        <w:tab/>
        <w:t>Niranjan DK, Singh NP, Manchanda V, Rai S, Kaur IR. Multiple carbapenem hydrolyzing genes in clinical isolates of Acinetobacter baumannii. Indian J Med Microbiol. 2013;31(3):237-41.</w:t>
      </w:r>
    </w:p>
    <w:p w14:paraId="0D369A23" w14:textId="77777777" w:rsidR="00CC6B4E" w:rsidRPr="00CC6B4E" w:rsidRDefault="00CC6B4E" w:rsidP="00CC6B4E">
      <w:pPr>
        <w:pStyle w:val="EndNoteBibliography"/>
        <w:spacing w:after="0"/>
      </w:pPr>
      <w:r w:rsidRPr="00CC6B4E">
        <w:t>562.</w:t>
      </w:r>
      <w:r w:rsidRPr="00CC6B4E">
        <w:tab/>
        <w:t>Fahim NAE. Prevalence and antimicrobial susceptibility profile of multidrug-resistant bacteria among intensive care units patients at Ain Shams University Hospitals in Egypt—a retrospective study. Journal of the Egyptian Public Health Association. 2021;96(1):1-10.</w:t>
      </w:r>
    </w:p>
    <w:p w14:paraId="2E23ECC7" w14:textId="77777777" w:rsidR="00CC6B4E" w:rsidRPr="00CC6B4E" w:rsidRDefault="00CC6B4E" w:rsidP="00CC6B4E">
      <w:pPr>
        <w:pStyle w:val="EndNoteBibliography"/>
        <w:spacing w:after="0"/>
      </w:pPr>
      <w:r w:rsidRPr="00CC6B4E">
        <w:t>563.</w:t>
      </w:r>
      <w:r w:rsidRPr="00CC6B4E">
        <w:tab/>
        <w:t>Noori M, Mohsenzadeh B, Bahramian A, Shahi F, Mirzaei H, Khoshnood S. Characterization and frequency of antibiotic resistance related to membrane porin and efflux pump genes among &lt;i&gt;Acinetobacter baumannii&lt;/i&gt; strains obtained from burn patients in Tehran, Iran. Journal of Acute Disease. 2019;8(2):63-6.</w:t>
      </w:r>
    </w:p>
    <w:p w14:paraId="5F68B1B9" w14:textId="77777777" w:rsidR="00CC6B4E" w:rsidRPr="00CC6B4E" w:rsidRDefault="00CC6B4E" w:rsidP="00CC6B4E">
      <w:pPr>
        <w:pStyle w:val="EndNoteBibliography"/>
        <w:spacing w:after="0"/>
      </w:pPr>
      <w:r w:rsidRPr="00CC6B4E">
        <w:lastRenderedPageBreak/>
        <w:t>564.</w:t>
      </w:r>
      <w:r w:rsidRPr="00CC6B4E">
        <w:tab/>
        <w:t>Zahra N, Zeshan B, Qadri MMA, Ishaq M, Afzal M, Ahmed N. Phenotypic and genotypic evaluation of antibiotic resistance of Acinetobacter baumannii bacteria isolated from surgical intensive care unit patients in Pakistan. Jundishapur Journal of Microbiology. 2021;14(4).</w:t>
      </w:r>
    </w:p>
    <w:p w14:paraId="0976660A" w14:textId="77777777" w:rsidR="00CC6B4E" w:rsidRPr="00CC6B4E" w:rsidRDefault="00CC6B4E" w:rsidP="00CC6B4E">
      <w:pPr>
        <w:pStyle w:val="EndNoteBibliography"/>
        <w:spacing w:after="0"/>
      </w:pPr>
      <w:r w:rsidRPr="00CC6B4E">
        <w:t>565.</w:t>
      </w:r>
      <w:r w:rsidRPr="00CC6B4E">
        <w:tab/>
        <w:t>Odewale G, Adefioye OJ, Ojo J, Adewumi FA, Olowe OA. Multidrug Resistance of Acinetobacter Baumannii in Ladoke Akintola University Teaching Hospital, Osogbo, Nigeria. European journal of microbiology &amp; immunology. 2016;6(3):238-43.</w:t>
      </w:r>
    </w:p>
    <w:p w14:paraId="7DF28B1D" w14:textId="77777777" w:rsidR="00CC6B4E" w:rsidRPr="00CC6B4E" w:rsidRDefault="00CC6B4E" w:rsidP="00CC6B4E">
      <w:pPr>
        <w:pStyle w:val="EndNoteBibliography"/>
        <w:spacing w:after="0"/>
      </w:pPr>
      <w:r w:rsidRPr="00CC6B4E">
        <w:t>566.</w:t>
      </w:r>
      <w:r w:rsidRPr="00CC6B4E">
        <w:tab/>
        <w:t>Idowu OJ, Onipede AO, Orimolade AE, Akinyoola LA, Babalola GO. Extended-spectrum beta-lactamase orthopedic wound infections in Nigeria. Journal of global infectious diseases. 2011;3(3):211.</w:t>
      </w:r>
    </w:p>
    <w:p w14:paraId="6210F06B" w14:textId="77777777" w:rsidR="00CC6B4E" w:rsidRPr="00CC6B4E" w:rsidRDefault="00CC6B4E" w:rsidP="00CC6B4E">
      <w:pPr>
        <w:pStyle w:val="EndNoteBibliography"/>
        <w:spacing w:after="0"/>
      </w:pPr>
      <w:r w:rsidRPr="00CC6B4E">
        <w:t>567.</w:t>
      </w:r>
      <w:r w:rsidRPr="00CC6B4E">
        <w:tab/>
        <w:t>Oncul O, Oksuz S, Acar A, Ulkur E, Turhan V, Uygur F, et al. Nosocomial infection characteristics in a burn intensive care unit: analysis of an eleven-year active surveillance. Burns. 2014;40(5):835-41.</w:t>
      </w:r>
    </w:p>
    <w:p w14:paraId="16507B28" w14:textId="77777777" w:rsidR="00CC6B4E" w:rsidRPr="00CC6B4E" w:rsidRDefault="00CC6B4E" w:rsidP="00CC6B4E">
      <w:pPr>
        <w:pStyle w:val="EndNoteBibliography"/>
        <w:spacing w:after="0"/>
      </w:pPr>
      <w:r w:rsidRPr="00CC6B4E">
        <w:t>568.</w:t>
      </w:r>
      <w:r w:rsidRPr="00CC6B4E">
        <w:tab/>
        <w:t>Perween N, Sehgal S, Prakash SK. Geographical patterns in antimicrobial resistance of acinetobacter in clinical isolates. J Clin Diagn Res. 2014;8(4):Dc10-2.</w:t>
      </w:r>
    </w:p>
    <w:p w14:paraId="7EAAA946" w14:textId="77777777" w:rsidR="00CC6B4E" w:rsidRPr="00CC6B4E" w:rsidRDefault="00CC6B4E" w:rsidP="00CC6B4E">
      <w:pPr>
        <w:pStyle w:val="EndNoteBibliography"/>
        <w:spacing w:after="0"/>
      </w:pPr>
      <w:r w:rsidRPr="00CC6B4E">
        <w:t>569.</w:t>
      </w:r>
      <w:r w:rsidRPr="00CC6B4E">
        <w:tab/>
        <w:t>Ghimire R, Gupte H, Shrestha S, Thekkur P, Kharel S, Kattel H, et al. High drug resistance among Gram-negative bacteria in sputum samples from an intensive care unit in Nepal. Public Health Action. 2021;11(1):64-9.</w:t>
      </w:r>
    </w:p>
    <w:p w14:paraId="4A423DE2" w14:textId="77777777" w:rsidR="00CC6B4E" w:rsidRPr="00CC6B4E" w:rsidRDefault="00CC6B4E" w:rsidP="00CC6B4E">
      <w:pPr>
        <w:pStyle w:val="EndNoteBibliography"/>
        <w:spacing w:after="0"/>
      </w:pPr>
      <w:r w:rsidRPr="00CC6B4E">
        <w:t>570.</w:t>
      </w:r>
      <w:r w:rsidRPr="00CC6B4E">
        <w:tab/>
        <w:t>Makharita RR, El-Kholy I, Hetta HF, Abdelaziz MH, Hagagy FI, Ahmed AA, et al. Antibiogram and genetic characterization of carbapenem-resistant gram-negative pathogens incriminated in healthcare-associated infections. Infection and drug resistance. 2020:3991-4002.</w:t>
      </w:r>
    </w:p>
    <w:p w14:paraId="75C40927" w14:textId="77777777" w:rsidR="00CC6B4E" w:rsidRPr="00CC6B4E" w:rsidRDefault="00CC6B4E" w:rsidP="00CC6B4E">
      <w:pPr>
        <w:pStyle w:val="EndNoteBibliography"/>
        <w:spacing w:after="0"/>
      </w:pPr>
      <w:r w:rsidRPr="00CC6B4E">
        <w:t>571.</w:t>
      </w:r>
      <w:r w:rsidRPr="00CC6B4E">
        <w:tab/>
        <w:t>Rafei R, Dabboussi F, Hamze M, Eveillard M, Lemarié C, Mallat H, et al. First report of blaNDM-1-producing Acinetobacter baumannii isolated in Lebanon from civilians wounded during the Syrian war. International Journal of Infectious Diseases. 2014;21:21-3.</w:t>
      </w:r>
    </w:p>
    <w:p w14:paraId="4BC724CD" w14:textId="77777777" w:rsidR="00CC6B4E" w:rsidRPr="00CC6B4E" w:rsidRDefault="00CC6B4E" w:rsidP="00CC6B4E">
      <w:pPr>
        <w:pStyle w:val="EndNoteBibliography"/>
        <w:spacing w:after="0"/>
      </w:pPr>
      <w:r w:rsidRPr="00CC6B4E">
        <w:t>572.</w:t>
      </w:r>
      <w:r w:rsidRPr="00CC6B4E">
        <w:tab/>
        <w:t>Amiri R, Fozouni L. Antibacterial Effects of Peganum harmala Seed Extracts on Drug-resistant Clinical Isolates of Acinetobacter baumannii in North of Iran. Jundishapur Journal of Natural Pharmaceutical Products. 2020;15(2).</w:t>
      </w:r>
    </w:p>
    <w:p w14:paraId="51CD4524" w14:textId="77777777" w:rsidR="00CC6B4E" w:rsidRPr="00CC6B4E" w:rsidRDefault="00CC6B4E" w:rsidP="00CC6B4E">
      <w:pPr>
        <w:pStyle w:val="EndNoteBibliography"/>
        <w:spacing w:after="0"/>
      </w:pPr>
      <w:r w:rsidRPr="00CC6B4E">
        <w:t>573.</w:t>
      </w:r>
      <w:r w:rsidRPr="00CC6B4E">
        <w:tab/>
        <w:t>Ruiz J, Núñez ML, Pérez J, Simarro E, Martínez-Campos L, Gómez J. Evolution of resistance among clinical isolates of Acinetobacter over a 6-year period. Eur J Clin Microbiol Infect Dis. 1999;18(4):292-5.</w:t>
      </w:r>
    </w:p>
    <w:p w14:paraId="77BA9706" w14:textId="77777777" w:rsidR="00CC6B4E" w:rsidRPr="00CC6B4E" w:rsidRDefault="00CC6B4E" w:rsidP="00CC6B4E">
      <w:pPr>
        <w:pStyle w:val="EndNoteBibliography"/>
        <w:spacing w:after="0"/>
      </w:pPr>
      <w:r w:rsidRPr="00CC6B4E">
        <w:t>574.</w:t>
      </w:r>
      <w:r w:rsidRPr="00CC6B4E">
        <w:tab/>
        <w:t>Rynga D, Shariff M, Deb M. Phenotypic and molecular characterization of clinical isolates of Acinetobacter baumannii isolated from Delhi, India. Annals of clinical microbiology and antimicrobials. 2015;14(1):1-8.</w:t>
      </w:r>
    </w:p>
    <w:p w14:paraId="224F79D7" w14:textId="77777777" w:rsidR="00CC6B4E" w:rsidRPr="00CC6B4E" w:rsidRDefault="00CC6B4E" w:rsidP="00CC6B4E">
      <w:pPr>
        <w:pStyle w:val="EndNoteBibliography"/>
        <w:spacing w:after="0"/>
      </w:pPr>
      <w:r w:rsidRPr="00CC6B4E">
        <w:t>575.</w:t>
      </w:r>
      <w:r w:rsidRPr="00CC6B4E">
        <w:tab/>
        <w:t>Ozyurt S, Kostakoglu U, Yildiz I, Erturk A, Sonmez E, Sahin U, et al. Investigation of the clonal associations in Acinetobacter Baumannii strains isolated from the respiratory samples of patients in a tertiary research hospital. Nigerian journal of clinical practice. 2020;23(8):1155-62.</w:t>
      </w:r>
    </w:p>
    <w:p w14:paraId="50AFAF9E" w14:textId="77777777" w:rsidR="00CC6B4E" w:rsidRPr="00CC6B4E" w:rsidRDefault="00CC6B4E" w:rsidP="00CC6B4E">
      <w:pPr>
        <w:pStyle w:val="EndNoteBibliography"/>
        <w:spacing w:after="0"/>
      </w:pPr>
      <w:r w:rsidRPr="00CC6B4E">
        <w:t>576.</w:t>
      </w:r>
      <w:r w:rsidRPr="00CC6B4E">
        <w:tab/>
        <w:t>Jayashree S, Rajeshwari K, Wadekar MD. Drug Resistance Mechanism among Acinetobacter Species. Journal of Pure and Applied Microbiology. 2021.</w:t>
      </w:r>
    </w:p>
    <w:p w14:paraId="069A4A8F" w14:textId="77777777" w:rsidR="00CC6B4E" w:rsidRPr="00CC6B4E" w:rsidRDefault="00CC6B4E" w:rsidP="00CC6B4E">
      <w:pPr>
        <w:pStyle w:val="EndNoteBibliography"/>
        <w:spacing w:after="0"/>
      </w:pPr>
      <w:r w:rsidRPr="00CC6B4E">
        <w:t>577.</w:t>
      </w:r>
      <w:r w:rsidRPr="00CC6B4E">
        <w:tab/>
        <w:t>Said HS, Benmahmod AB, Ibrahim RH. Co-production of AmpC and extended spectrum beta-lactamases in cephalosporin-resistant Acinetobacter baumannii in Egypt. World J Microbiol Biotechnol. 2018;34(12):189.</w:t>
      </w:r>
    </w:p>
    <w:p w14:paraId="04AE06C2" w14:textId="77777777" w:rsidR="00CC6B4E" w:rsidRPr="00CC6B4E" w:rsidRDefault="00CC6B4E" w:rsidP="00CC6B4E">
      <w:pPr>
        <w:pStyle w:val="EndNoteBibliography"/>
        <w:spacing w:after="0"/>
      </w:pPr>
      <w:r w:rsidRPr="00CC6B4E">
        <w:t>578.</w:t>
      </w:r>
      <w:r w:rsidRPr="00CC6B4E">
        <w:tab/>
        <w:t>Salehi B, Ghalavand Z, Mohammadzadeh M, Maleki DT, Kodori M, Kadkhoda H. Clonal relatedness and resistance characteristics of OXA-24 and -58 producing carbapenem-resistant Acinetobacter baumannii isolates in Tehran, Iran. Journal of Applied Microbiology. 2019;127(5):1421-9.</w:t>
      </w:r>
    </w:p>
    <w:p w14:paraId="7464AFE0" w14:textId="77777777" w:rsidR="00CC6B4E" w:rsidRPr="00CC6B4E" w:rsidRDefault="00CC6B4E" w:rsidP="00CC6B4E">
      <w:pPr>
        <w:pStyle w:val="EndNoteBibliography"/>
        <w:spacing w:after="0"/>
      </w:pPr>
      <w:r w:rsidRPr="00CC6B4E">
        <w:t>579.</w:t>
      </w:r>
      <w:r w:rsidRPr="00CC6B4E">
        <w:tab/>
        <w:t>Salimizand H, Menbari S, Ramazanzadeh R, Khonsha M, Vahedi MS. DNA fingerprinting and antimicrobial susceptibility pattern of clinical and environmental Acinetobacter baumannii isolates: a multicentre study. J Chemother. 2014:1973947814y0000000227.</w:t>
      </w:r>
    </w:p>
    <w:p w14:paraId="20420A39" w14:textId="77777777" w:rsidR="00CC6B4E" w:rsidRPr="00CC6B4E" w:rsidRDefault="00CC6B4E" w:rsidP="00CC6B4E">
      <w:pPr>
        <w:pStyle w:val="EndNoteBibliography"/>
        <w:spacing w:after="0"/>
      </w:pPr>
      <w:r w:rsidRPr="00CC6B4E">
        <w:lastRenderedPageBreak/>
        <w:t>580.</w:t>
      </w:r>
      <w:r w:rsidRPr="00CC6B4E">
        <w:tab/>
        <w:t>Salimizand H, Noori N, Meshkat Z, Ghazvini K, Amel SJ. Prevalence of Acinetobacter baumannii harboring ISAba1/blaOXA-23-like family in a burn center. Burns. 2015;41(5):1100-6.</w:t>
      </w:r>
    </w:p>
    <w:p w14:paraId="4059AD71" w14:textId="77777777" w:rsidR="00CC6B4E" w:rsidRPr="00CC6B4E" w:rsidRDefault="00CC6B4E" w:rsidP="00CC6B4E">
      <w:pPr>
        <w:pStyle w:val="EndNoteBibliography"/>
        <w:spacing w:after="0"/>
      </w:pPr>
      <w:r w:rsidRPr="00CC6B4E">
        <w:t>581.</w:t>
      </w:r>
      <w:r w:rsidRPr="00CC6B4E">
        <w:tab/>
        <w:t>TIPPARTHI SK, AKULA S, RAJKUMAR H, REDDY AR, MANDERWAD GP. Co-expression of 16S rRNA Methyltransferase and Carbapenemase in Multidrug Resistant Gram Negative Bacteria. Journal of Clinical &amp; Diagnostic Research. 2020;14(11).</w:t>
      </w:r>
    </w:p>
    <w:p w14:paraId="2F9E9052" w14:textId="77777777" w:rsidR="00CC6B4E" w:rsidRPr="00CC6B4E" w:rsidRDefault="00CC6B4E" w:rsidP="00CC6B4E">
      <w:pPr>
        <w:pStyle w:val="EndNoteBibliography"/>
        <w:spacing w:after="0"/>
      </w:pPr>
      <w:r w:rsidRPr="00CC6B4E">
        <w:t>582.</w:t>
      </w:r>
      <w:r w:rsidRPr="00CC6B4E">
        <w:tab/>
        <w:t>Rajkumari S, Pradhan S, Sharma D, Jha B. Prevalence and Antibiogram of Acinetobacter Species Isolated from Various Clinical Samples in a Tertiary Care Hospital. Journal of College of Medical Sciences-Nepal. 2020;16(1):26-32.</w:t>
      </w:r>
    </w:p>
    <w:p w14:paraId="611FB34F" w14:textId="77777777" w:rsidR="00CC6B4E" w:rsidRPr="00CC6B4E" w:rsidRDefault="00CC6B4E" w:rsidP="00CC6B4E">
      <w:pPr>
        <w:pStyle w:val="EndNoteBibliography"/>
        <w:spacing w:after="0"/>
      </w:pPr>
      <w:r w:rsidRPr="00CC6B4E">
        <w:t>583.</w:t>
      </w:r>
      <w:r w:rsidRPr="00CC6B4E">
        <w:tab/>
        <w:t>Gunasekaran S, Mahadevaiah S. Healthcare-associated infection in intensive care units: overall analysis of patient criticality by acute physiology and chronic health evaluation IV scoring and pathogenic characteristics. Indian Journal of Critical Care Medicine: Peer-reviewed, Official Publication of Indian Society of Critical Care Medicine. 2020;24(4):252.</w:t>
      </w:r>
    </w:p>
    <w:p w14:paraId="327087D5" w14:textId="77777777" w:rsidR="00CC6B4E" w:rsidRPr="00CC6B4E" w:rsidRDefault="00CC6B4E" w:rsidP="00CC6B4E">
      <w:pPr>
        <w:pStyle w:val="EndNoteBibliography"/>
        <w:spacing w:after="0"/>
      </w:pPr>
      <w:r w:rsidRPr="00CC6B4E">
        <w:t>584.</w:t>
      </w:r>
      <w:r w:rsidRPr="00CC6B4E">
        <w:tab/>
        <w:t>Yadav SK, Bhujel R, Hamal P, Mishra SK, Sharma S, Sherchand JB. Burden of multidrug-resistant Acinetobacter baumannii infection in hospitalized patients in a tertiary care hospital of Nepal. Infection and drug resistance. 2020:725-32.</w:t>
      </w:r>
    </w:p>
    <w:p w14:paraId="033A8CF2" w14:textId="77777777" w:rsidR="00CC6B4E" w:rsidRPr="00CC6B4E" w:rsidRDefault="00CC6B4E" w:rsidP="00CC6B4E">
      <w:pPr>
        <w:pStyle w:val="EndNoteBibliography"/>
        <w:spacing w:after="0"/>
      </w:pPr>
      <w:r w:rsidRPr="00CC6B4E">
        <w:t>585.</w:t>
      </w:r>
      <w:r w:rsidRPr="00CC6B4E">
        <w:tab/>
        <w:t>Sarikhani Z, Nazari R, Nateghi Rostami M. First report of OXA-143-lactamase producing Acinetobacter baumannii in Qom, Iran. Iran J Basic Med Sci. 2017;20(11):1282-6.</w:t>
      </w:r>
    </w:p>
    <w:p w14:paraId="226EB15B" w14:textId="77777777" w:rsidR="00CC6B4E" w:rsidRPr="00CC6B4E" w:rsidRDefault="00CC6B4E" w:rsidP="00CC6B4E">
      <w:pPr>
        <w:pStyle w:val="EndNoteBibliography"/>
        <w:spacing w:after="0"/>
      </w:pPr>
      <w:r w:rsidRPr="00CC6B4E">
        <w:t>586.</w:t>
      </w:r>
      <w:r w:rsidRPr="00CC6B4E">
        <w:tab/>
        <w:t>Sepahvand S, Madani M, Davarpanah MA, Ghandehari F. Evaluation antibiotic resistance and presence of bla OXA-51, bla OXA-58 and bla OXA-23 genes in Acinetobacter baumannii strains via multiplex PCR. Pakistan Journal of Pharmaceutical Sciences. 2021;34(5).</w:t>
      </w:r>
    </w:p>
    <w:p w14:paraId="3481D049" w14:textId="77777777" w:rsidR="00CC6B4E" w:rsidRPr="00CC6B4E" w:rsidRDefault="00CC6B4E" w:rsidP="00CC6B4E">
      <w:pPr>
        <w:pStyle w:val="EndNoteBibliography"/>
        <w:spacing w:after="0"/>
      </w:pPr>
      <w:r w:rsidRPr="00CC6B4E">
        <w:t>587.</w:t>
      </w:r>
      <w:r w:rsidRPr="00CC6B4E">
        <w:tab/>
        <w:t>Sepahvand S, Madani M, Davarpanah MA, Ghandehari F. Molecular Study of Colistin Resistance Genes in Acinetobacter baumannii Isolated from Patients in the Intensive Care Unit (ICU). Ethiopian Journal of Health Development. 2022;36(1).</w:t>
      </w:r>
    </w:p>
    <w:p w14:paraId="19ACB65E" w14:textId="77777777" w:rsidR="00CC6B4E" w:rsidRPr="00CC6B4E" w:rsidRDefault="00CC6B4E" w:rsidP="00CC6B4E">
      <w:pPr>
        <w:pStyle w:val="EndNoteBibliography"/>
        <w:spacing w:after="0"/>
      </w:pPr>
      <w:r w:rsidRPr="00CC6B4E">
        <w:t>588.</w:t>
      </w:r>
      <w:r w:rsidRPr="00CC6B4E">
        <w:tab/>
        <w:t>Shoja S, Moosavian M, Peymani A, Tabatabaiefar MA, Rostami S, Ebrahimi N. Genotyping of carbapenem resistant Acinetobacter baumannii isolated from tracheal tube discharge of hospitalized patients in intensive care units, Ahvaz, Iran. Iran J Microbiol. 2013;5(4):315-22.</w:t>
      </w:r>
    </w:p>
    <w:p w14:paraId="4FA9B801" w14:textId="77777777" w:rsidR="00CC6B4E" w:rsidRPr="00CC6B4E" w:rsidRDefault="00CC6B4E" w:rsidP="00CC6B4E">
      <w:pPr>
        <w:pStyle w:val="EndNoteBibliography"/>
        <w:spacing w:after="0"/>
      </w:pPr>
      <w:r w:rsidRPr="00CC6B4E">
        <w:t>589.</w:t>
      </w:r>
      <w:r w:rsidRPr="00CC6B4E">
        <w:tab/>
        <w:t>Shrestha S, Tada T, Miyoshi-Akiyama T, Ohara H, Shimada K, Satou K, et al. Molecular epidemiology of multidrug-resistant Acinetobacter baumannii isolates in a university hospital in Nepal reveals the emergence of a novel epidemic clonal lineage. Int J Antimicrob Agents. 2015;46(5):526-31.</w:t>
      </w:r>
    </w:p>
    <w:p w14:paraId="6FA1B528" w14:textId="77777777" w:rsidR="00CC6B4E" w:rsidRPr="00CC6B4E" w:rsidRDefault="00CC6B4E" w:rsidP="00CC6B4E">
      <w:pPr>
        <w:pStyle w:val="EndNoteBibliography"/>
        <w:spacing w:after="0"/>
      </w:pPr>
      <w:r w:rsidRPr="00CC6B4E">
        <w:t>590.</w:t>
      </w:r>
      <w:r w:rsidRPr="00CC6B4E">
        <w:tab/>
        <w:t>Sileem AE, Said AM, Meleha MS. Acinetobacter baumannii in ICU patients: A prospective study highlighting their incidence, antibiotic sensitivity pattern and impact on ICU stay and mortality. Egyptian Journal of Chest Diseases and Tuberculosis. 2017;66(4):693-8.</w:t>
      </w:r>
    </w:p>
    <w:p w14:paraId="0AA6C35C" w14:textId="77777777" w:rsidR="00CC6B4E" w:rsidRPr="00CC6B4E" w:rsidRDefault="00CC6B4E" w:rsidP="00CC6B4E">
      <w:pPr>
        <w:pStyle w:val="EndNoteBibliography"/>
        <w:spacing w:after="0"/>
      </w:pPr>
      <w:r w:rsidRPr="00CC6B4E">
        <w:t>591.</w:t>
      </w:r>
      <w:r w:rsidRPr="00CC6B4E">
        <w:tab/>
        <w:t>Singla P, Sikka R, Deep A, Chaudhary U. Phenotypic Detection And Prevalence Of Metallo Β-Lactamases (Mbls) In Carbapenem Resistant Isolates Of Acinetobacter Species At A Tertiary Care Hospital In North India. Int J Pharm Med Bio Sci. 2013;2:85-91.</w:t>
      </w:r>
    </w:p>
    <w:p w14:paraId="1A475D6C" w14:textId="77777777" w:rsidR="00CC6B4E" w:rsidRPr="00CC6B4E" w:rsidRDefault="00CC6B4E" w:rsidP="00CC6B4E">
      <w:pPr>
        <w:pStyle w:val="EndNoteBibliography"/>
        <w:spacing w:after="0"/>
      </w:pPr>
      <w:r w:rsidRPr="00CC6B4E">
        <w:t>592.</w:t>
      </w:r>
      <w:r w:rsidRPr="00CC6B4E">
        <w:tab/>
        <w:t>Sohrabi N, Farajnia S, Akhi MT, Nahaei MR, Naghili B, Peymani A, et al. Prevalence of OXA-type β-lactamases among Acinetobacter baumannii isolates from Northwest of Iran. Microb Drug Resist. 2012;18(4):385-9.</w:t>
      </w:r>
    </w:p>
    <w:p w14:paraId="26C4A695" w14:textId="77777777" w:rsidR="00CC6B4E" w:rsidRPr="00CC6B4E" w:rsidRDefault="00CC6B4E" w:rsidP="00CC6B4E">
      <w:pPr>
        <w:pStyle w:val="EndNoteBibliography"/>
        <w:spacing w:after="0"/>
      </w:pPr>
      <w:r w:rsidRPr="00CC6B4E">
        <w:t>593.</w:t>
      </w:r>
      <w:r w:rsidRPr="00CC6B4E">
        <w:tab/>
        <w:t>Souli M, Kontopidou FV, Koratzanis E, Antoniadou A, Giannitsioti E, Evangelopoulou P, et al. In vitro activity of tigecycline against multiple-drug-resistant, including pan-resistant, gram-negative and gram-positive clinical isolates from Greek hospitals. Antimicrob Agents Chemother. 2006;50(9):3166-9.</w:t>
      </w:r>
    </w:p>
    <w:p w14:paraId="750C1687" w14:textId="77777777" w:rsidR="00CC6B4E" w:rsidRPr="00CC6B4E" w:rsidRDefault="00CC6B4E" w:rsidP="00CC6B4E">
      <w:pPr>
        <w:pStyle w:val="EndNoteBibliography"/>
        <w:spacing w:after="0"/>
      </w:pPr>
      <w:r w:rsidRPr="00CC6B4E">
        <w:t>594.</w:t>
      </w:r>
      <w:r w:rsidRPr="00CC6B4E">
        <w:tab/>
        <w:t>Mahich S, Angurana SK, Sundaram V, Gautam V. Epidemiology, microbiological profile, and outcome of culture positive sepsis among outborn neonates at a tertiary hospital in Northern India. The Journal of Maternal-Fetal &amp; Neonatal Medicine. 2022;35(25):7948-56.</w:t>
      </w:r>
    </w:p>
    <w:p w14:paraId="28F2710B" w14:textId="77777777" w:rsidR="00CC6B4E" w:rsidRPr="00CC6B4E" w:rsidRDefault="00CC6B4E" w:rsidP="00CC6B4E">
      <w:pPr>
        <w:pStyle w:val="EndNoteBibliography"/>
        <w:spacing w:after="0"/>
      </w:pPr>
      <w:r w:rsidRPr="00CC6B4E">
        <w:lastRenderedPageBreak/>
        <w:t>595.</w:t>
      </w:r>
      <w:r w:rsidRPr="00CC6B4E">
        <w:tab/>
        <w:t>Tahmasebi Birgani M, Bijanzadeh M, Ansari H. Antibiotic Characterization of Acinetobacter baumannii Isolated from Clinical Samples and Production of Recombinant OmpA from Resistant Strains. Jundishapur J Microbiol. 2018;11(12):e78773.</w:t>
      </w:r>
    </w:p>
    <w:p w14:paraId="19FCFAF4" w14:textId="77777777" w:rsidR="00CC6B4E" w:rsidRPr="00CC6B4E" w:rsidRDefault="00CC6B4E" w:rsidP="00CC6B4E">
      <w:pPr>
        <w:pStyle w:val="EndNoteBibliography"/>
        <w:spacing w:after="0"/>
      </w:pPr>
      <w:r w:rsidRPr="00CC6B4E">
        <w:t>596.</w:t>
      </w:r>
      <w:r w:rsidRPr="00CC6B4E">
        <w:tab/>
        <w:t>Tarashi S, Goudarzi H, Erfanimanesh S, Pormohammad A, Hashemi A. Phenotypic and Molecular Detection of Metallo-Beta-Lactamase Genes Among Imipenem Resistant Pseudomonas aeruginosa and Acinetobacter baumannii Strains Isolated From Patients with Burn Injuries. Archives of Clinical Infectious Diseases. 2016;inpress.</w:t>
      </w:r>
    </w:p>
    <w:p w14:paraId="249C4722" w14:textId="77777777" w:rsidR="00CC6B4E" w:rsidRPr="00CC6B4E" w:rsidRDefault="00CC6B4E" w:rsidP="00CC6B4E">
      <w:pPr>
        <w:pStyle w:val="EndNoteBibliography"/>
        <w:spacing w:after="0"/>
      </w:pPr>
      <w:r w:rsidRPr="00CC6B4E">
        <w:t>597.</w:t>
      </w:r>
      <w:r w:rsidRPr="00CC6B4E">
        <w:tab/>
        <w:t>Tayebi Z, Doust RH, Rahimi MK, Siadat SD, Goudarzi M. Distribution of different carbapenemase genes in carbapenem-resistant Acinetobacter baumannii strains isolated from intensive care: A two year multi-center study in Tehran, Iran. Gene Reports. 2019;15:100382.</w:t>
      </w:r>
    </w:p>
    <w:p w14:paraId="4C960D95" w14:textId="77777777" w:rsidR="00CC6B4E" w:rsidRPr="00CC6B4E" w:rsidRDefault="00CC6B4E" w:rsidP="00CC6B4E">
      <w:pPr>
        <w:pStyle w:val="EndNoteBibliography"/>
        <w:spacing w:after="0"/>
      </w:pPr>
      <w:r w:rsidRPr="00CC6B4E">
        <w:t>598.</w:t>
      </w:r>
      <w:r w:rsidRPr="00CC6B4E">
        <w:tab/>
        <w:t>Denysko TV, Nazarchuk OA, Gruzevskyi O, Bahniuk NÀ, Dmytriiev DV, Chornopyschuk RM, et al. In vitro evaluation of the antimicrobial activity of antiseptics against clinical Acinetobacter baumannii strains isolated from combat wounds. Frontiers in Microbiology. 2022;13:932467.</w:t>
      </w:r>
    </w:p>
    <w:p w14:paraId="0615E9CD" w14:textId="77777777" w:rsidR="00CC6B4E" w:rsidRPr="00CC6B4E" w:rsidRDefault="00CC6B4E" w:rsidP="00CC6B4E">
      <w:pPr>
        <w:pStyle w:val="EndNoteBibliography"/>
        <w:spacing w:after="0"/>
      </w:pPr>
      <w:r w:rsidRPr="00CC6B4E">
        <w:t>599.</w:t>
      </w:r>
      <w:r w:rsidRPr="00CC6B4E">
        <w:tab/>
        <w:t>Tewari R, Chopra D, Wazahat R, Dhingra S, Dudeja M. Antimicrobial Susceptibility Patterns of an Emerging Multidrug Resistant Nosocomial Pathogen: Acinetobacter baumannii. Malays J Med Sci. 2018;25(3):129-34.</w:t>
      </w:r>
    </w:p>
    <w:p w14:paraId="2CA2C2A4" w14:textId="77777777" w:rsidR="00CC6B4E" w:rsidRPr="00CC6B4E" w:rsidRDefault="00CC6B4E" w:rsidP="00CC6B4E">
      <w:pPr>
        <w:pStyle w:val="EndNoteBibliography"/>
        <w:spacing w:after="0"/>
      </w:pPr>
      <w:r w:rsidRPr="00CC6B4E">
        <w:t>600.</w:t>
      </w:r>
      <w:r w:rsidRPr="00CC6B4E">
        <w:tab/>
        <w:t>Nguyen TT, Nguyen KT, Pham ST, Pham XD, Nguyen T. Hospital-acquired pneumonia in an intensive care unit in Vietnam: clinical characteristics and pathogenic bacteria. Pharmaceutical Sciences Asia. 2020;47(4).</w:t>
      </w:r>
    </w:p>
    <w:p w14:paraId="0863D9C2" w14:textId="77777777" w:rsidR="00CC6B4E" w:rsidRPr="00CC6B4E" w:rsidRDefault="00CC6B4E" w:rsidP="00CC6B4E">
      <w:pPr>
        <w:pStyle w:val="EndNoteBibliography"/>
        <w:spacing w:after="0"/>
      </w:pPr>
      <w:r w:rsidRPr="00CC6B4E">
        <w:t>601.</w:t>
      </w:r>
      <w:r w:rsidRPr="00CC6B4E">
        <w:tab/>
        <w:t>Reenu T, Jeannette W, Sharona S, Sithembiso V. Prevalence, antimicrobial susceptibility profiles and case fatality rates of Acinetobacter Baumannii sepsis in a neonatal unit. The Journal of Infection in Developing Countries. 2018;12(04).</w:t>
      </w:r>
    </w:p>
    <w:p w14:paraId="4371ED1A" w14:textId="77777777" w:rsidR="00CC6B4E" w:rsidRPr="00CC6B4E" w:rsidRDefault="00CC6B4E" w:rsidP="00CC6B4E">
      <w:pPr>
        <w:pStyle w:val="EndNoteBibliography"/>
        <w:spacing w:after="0"/>
      </w:pPr>
      <w:r w:rsidRPr="00CC6B4E">
        <w:t>602.</w:t>
      </w:r>
      <w:r w:rsidRPr="00CC6B4E">
        <w:tab/>
        <w:t>Tohamy ST, Aboshanab KM, El-Mahallawy HA, El-Ansary MR, Afifi SS. Prevalence of multidrug-resistant Gram-negative pathogens isolated from febrile neutropenic cancer patients with bloodstream infections in Egypt and new synergistic antibiotic combinations. Infect Drug Resist. 2018;11:791-803.</w:t>
      </w:r>
    </w:p>
    <w:p w14:paraId="79C8936E" w14:textId="77777777" w:rsidR="00CC6B4E" w:rsidRPr="00CC6B4E" w:rsidRDefault="00CC6B4E" w:rsidP="00CC6B4E">
      <w:pPr>
        <w:pStyle w:val="EndNoteBibliography"/>
        <w:spacing w:after="0"/>
      </w:pPr>
      <w:r w:rsidRPr="00CC6B4E">
        <w:t>603.</w:t>
      </w:r>
      <w:r w:rsidRPr="00CC6B4E">
        <w:tab/>
        <w:t>Ngoc Van TT, Quang-Thinh T, Cù T, Nhac Vu HT. INVESTIGATION OF THE ANTIBIOTIC RESISTANCE: THE CASE OF BUU DIEN GENERAL HOSPITAL IN HO CHI MINH CITY. International journal of pharmacy and pharmaceutical sciences, vol 9(11), pages 116-119. International Journal of Pharmacy and Pharmaceutical Sciences. 2019:116-9.</w:t>
      </w:r>
    </w:p>
    <w:p w14:paraId="5425AED7" w14:textId="77777777" w:rsidR="00CC6B4E" w:rsidRPr="00CC6B4E" w:rsidRDefault="00CC6B4E" w:rsidP="00CC6B4E">
      <w:pPr>
        <w:pStyle w:val="EndNoteBibliography"/>
        <w:spacing w:after="0"/>
      </w:pPr>
      <w:r w:rsidRPr="00CC6B4E">
        <w:t>604.</w:t>
      </w:r>
      <w:r w:rsidRPr="00CC6B4E">
        <w:tab/>
        <w:t>Trehan A, Totadri S, Gautam V, Bansal D, Ray P. Invasive bacterial infections in a pediatric oncology unit in a tertiary care center. Indian Journal of Cancer. 2014;51(4):428-31.</w:t>
      </w:r>
    </w:p>
    <w:p w14:paraId="5EF12E4B" w14:textId="77777777" w:rsidR="00CC6B4E" w:rsidRPr="00CC6B4E" w:rsidRDefault="00CC6B4E" w:rsidP="00CC6B4E">
      <w:pPr>
        <w:pStyle w:val="EndNoteBibliography"/>
      </w:pPr>
      <w:r w:rsidRPr="00CC6B4E">
        <w:t>605.</w:t>
      </w:r>
      <w:r w:rsidRPr="00CC6B4E">
        <w:tab/>
        <w:t>Tuğba ARSLAN GÜLEN Aİ, İlker ÖDEMİŞ2, Üner KAYABAŞ. Acinetobacter baumannii infections and antibiotic resistance in hospitalized patients</w:t>
      </w:r>
    </w:p>
    <w:p w14:paraId="71A93C27" w14:textId="77777777" w:rsidR="00CC6B4E" w:rsidRPr="00CC6B4E" w:rsidRDefault="00CC6B4E" w:rsidP="00CC6B4E">
      <w:pPr>
        <w:pStyle w:val="EndNoteBibliography"/>
        <w:spacing w:after="0"/>
      </w:pPr>
      <w:r w:rsidRPr="00CC6B4E">
        <w:t>in an education and research hospital: a six-year analysis. FLORA. 2020;4(25):563-71.</w:t>
      </w:r>
    </w:p>
    <w:p w14:paraId="467A722B" w14:textId="77777777" w:rsidR="00CC6B4E" w:rsidRPr="00CC6B4E" w:rsidRDefault="00CC6B4E" w:rsidP="00CC6B4E">
      <w:pPr>
        <w:pStyle w:val="EndNoteBibliography"/>
        <w:spacing w:after="0"/>
      </w:pPr>
      <w:r w:rsidRPr="00CC6B4E">
        <w:t>606.</w:t>
      </w:r>
      <w:r w:rsidRPr="00CC6B4E">
        <w:tab/>
        <w:t>Leungtongkam U, Thummeepak R, Kitti T, Tasanapak K, Wongwigkarn J, Styles KM, et al. Genomic analysis reveals high virulence and antibiotic resistance amongst phage susceptible Acinetobacter baumannii. Scientific Reports. 2020;10(1):16154.</w:t>
      </w:r>
    </w:p>
    <w:p w14:paraId="1A18C2B9" w14:textId="77777777" w:rsidR="00CC6B4E" w:rsidRPr="00CC6B4E" w:rsidRDefault="00CC6B4E" w:rsidP="00CC6B4E">
      <w:pPr>
        <w:pStyle w:val="EndNoteBibliography"/>
        <w:spacing w:after="0"/>
      </w:pPr>
      <w:r w:rsidRPr="00CC6B4E">
        <w:t>607.</w:t>
      </w:r>
      <w:r w:rsidRPr="00CC6B4E">
        <w:tab/>
        <w:t>Kondratiuk V, Jones B, Kovalchuk V, Kovalenko I, Ganiuk V, Kondratiuk O, et al. Phenotypic and genotypic characterization of antibiotic resistance in military hospital-associated bacteria from war injuries in the Eastern Ukraine conflict between 2014 and 2020. Journal of Hospital Infection. 2021;112:69-76.</w:t>
      </w:r>
    </w:p>
    <w:p w14:paraId="30B2492B" w14:textId="77777777" w:rsidR="00CC6B4E" w:rsidRPr="00CC6B4E" w:rsidRDefault="00CC6B4E" w:rsidP="00CC6B4E">
      <w:pPr>
        <w:pStyle w:val="EndNoteBibliography"/>
        <w:spacing w:after="0"/>
      </w:pPr>
      <w:r w:rsidRPr="00CC6B4E">
        <w:t>608.</w:t>
      </w:r>
      <w:r w:rsidRPr="00CC6B4E">
        <w:tab/>
        <w:t>Nag V, Kombade S, Sharma A, Tak V, Priyadarshi K. The multidrug resistant profile of Acinetobacter spp. isolated from clinical samples in a tertiary care hospital from western Rajasthan, India. International Journal of Infectious Diseases. 2020;101:79.</w:t>
      </w:r>
    </w:p>
    <w:p w14:paraId="18891FB5" w14:textId="77777777" w:rsidR="00CC6B4E" w:rsidRPr="00CC6B4E" w:rsidRDefault="00CC6B4E" w:rsidP="00CC6B4E">
      <w:pPr>
        <w:pStyle w:val="EndNoteBibliography"/>
        <w:spacing w:after="0"/>
      </w:pPr>
      <w:r w:rsidRPr="00CC6B4E">
        <w:lastRenderedPageBreak/>
        <w:t>609.</w:t>
      </w:r>
      <w:r w:rsidRPr="00CC6B4E">
        <w:tab/>
        <w:t>Vaidya JB, Charde VN, Arun B. Prevalence of Multi drug resistance Acinetobacter baumannii in Central India (Nagpur). J Pharm Res. 2015;9:517-21.</w:t>
      </w:r>
    </w:p>
    <w:p w14:paraId="03DE766D" w14:textId="77777777" w:rsidR="00CC6B4E" w:rsidRPr="00CC6B4E" w:rsidRDefault="00CC6B4E" w:rsidP="00CC6B4E">
      <w:pPr>
        <w:pStyle w:val="EndNoteBibliography"/>
        <w:spacing w:after="0"/>
      </w:pPr>
      <w:r w:rsidRPr="00CC6B4E">
        <w:t>610.</w:t>
      </w:r>
      <w:r w:rsidRPr="00CC6B4E">
        <w:tab/>
        <w:t>Roy S, Viswanathan R, Singh A, Das P, Basu S. Gut colonization by multidrug-resistant and carbapenem-resistant Acinetobacter baumannii in neonates. Eur J Clin Microbiol Infect Dis. 2010;29(12):1495-500.</w:t>
      </w:r>
    </w:p>
    <w:p w14:paraId="328F948F" w14:textId="77777777" w:rsidR="00CC6B4E" w:rsidRPr="00CC6B4E" w:rsidRDefault="00CC6B4E" w:rsidP="00CC6B4E">
      <w:pPr>
        <w:pStyle w:val="EndNoteBibliography"/>
        <w:spacing w:after="0"/>
      </w:pPr>
      <w:r w:rsidRPr="00CC6B4E">
        <w:t>611.</w:t>
      </w:r>
      <w:r w:rsidRPr="00CC6B4E">
        <w:tab/>
        <w:t>Wang X, Zhang L, Sun A, Yang X, Sang W, Jiang Y, et al. Acinetobacter baumannii bacteraemia in patients with haematological malignancy: a multicentre retrospective study from the Infection Working Party of Jiangsu Society of Hematology. Eur J Clin Microbiol Infect Dis. 2017;36(7):1073-81.</w:t>
      </w:r>
    </w:p>
    <w:p w14:paraId="292E5854" w14:textId="77777777" w:rsidR="00CC6B4E" w:rsidRPr="00CC6B4E" w:rsidRDefault="00CC6B4E" w:rsidP="00CC6B4E">
      <w:pPr>
        <w:pStyle w:val="EndNoteBibliography"/>
        <w:spacing w:after="0"/>
      </w:pPr>
      <w:r w:rsidRPr="00CC6B4E">
        <w:t>612.</w:t>
      </w:r>
      <w:r w:rsidRPr="00CC6B4E">
        <w:tab/>
        <w:t>Zaha DC, Bungau S, Aleya S, Tit DM, Vesa CM, Popa AR, et al. What antibiotics for what pathogens? The sensitivity spectrum of isolated strains in an intensive care unit. Sci Total Environ. 2019;687:118-27.</w:t>
      </w:r>
    </w:p>
    <w:p w14:paraId="5B9043E7" w14:textId="77777777" w:rsidR="00CC6B4E" w:rsidRPr="00CC6B4E" w:rsidRDefault="00CC6B4E" w:rsidP="00CC6B4E">
      <w:pPr>
        <w:pStyle w:val="EndNoteBibliography"/>
        <w:spacing w:after="0"/>
      </w:pPr>
      <w:r w:rsidRPr="00CC6B4E">
        <w:t>613.</w:t>
      </w:r>
      <w:r w:rsidRPr="00CC6B4E">
        <w:tab/>
        <w:t>Moulana Z, Babazadeh A, Eslamdost Z, Shokri M, Ebrahimpour S. Phenotypic and genotypic detection of metallo-beta-lactamases in Carbapenem resistant Acinetobacter baumannii. Caspian journal of internal medicine. 2020;11(2):171.</w:t>
      </w:r>
    </w:p>
    <w:p w14:paraId="0A6C3473" w14:textId="77777777" w:rsidR="00CC6B4E" w:rsidRPr="00CC6B4E" w:rsidRDefault="00CC6B4E" w:rsidP="00CC6B4E">
      <w:pPr>
        <w:pStyle w:val="EndNoteBibliography"/>
        <w:spacing w:after="0"/>
      </w:pPr>
      <w:r w:rsidRPr="00CC6B4E">
        <w:t>614.</w:t>
      </w:r>
      <w:r w:rsidRPr="00CC6B4E">
        <w:tab/>
        <w:t>Karamya ZA, Youssef A, Adra A, Karah N, Kanj SS, Elamin W, et al. High rates of antimicrobial resistance among clinical isolates from microbiology laboratories in Syria. Journal of Infection. 2021;82(2):e8-e10.</w:t>
      </w:r>
    </w:p>
    <w:p w14:paraId="2297BF33" w14:textId="77777777" w:rsidR="00CC6B4E" w:rsidRPr="00CC6B4E" w:rsidRDefault="00CC6B4E" w:rsidP="00CC6B4E">
      <w:pPr>
        <w:pStyle w:val="EndNoteBibliography"/>
        <w:spacing w:after="0"/>
      </w:pPr>
      <w:r w:rsidRPr="00CC6B4E">
        <w:t>615.</w:t>
      </w:r>
      <w:r w:rsidRPr="00CC6B4E">
        <w:tab/>
        <w:t>Zarifi E, Eslami G, Khaledi A, Vakili M, Vazini H, Zandi H. Prevalence of ESBLs in Acinetobacter baumannii isolated from intensive care unit (ICU) of Ghaem hospital, Mashhad, Iran. Journal of Pure and Applied Microbiology. 2017;11(2):811-9.</w:t>
      </w:r>
    </w:p>
    <w:p w14:paraId="52EF9C76" w14:textId="77777777" w:rsidR="00CC6B4E" w:rsidRPr="00CC6B4E" w:rsidRDefault="00CC6B4E" w:rsidP="00CC6B4E">
      <w:pPr>
        <w:pStyle w:val="EndNoteBibliography"/>
        <w:spacing w:after="0"/>
      </w:pPr>
      <w:r w:rsidRPr="00CC6B4E">
        <w:t>616.</w:t>
      </w:r>
      <w:r w:rsidRPr="00CC6B4E">
        <w:tab/>
        <w:t>Zilberberg MD, Kollef MH, Shorr AF. Secular trends in Acinetobacter baumannii resistance in respiratory and blood stream specimens in the United States, 2003 to 2012: a survey study. Journal of hospital medicine. 2016;11(1):21-6.</w:t>
      </w:r>
    </w:p>
    <w:p w14:paraId="280824ED" w14:textId="77777777" w:rsidR="00CC6B4E" w:rsidRPr="00CC6B4E" w:rsidRDefault="00CC6B4E" w:rsidP="00CC6B4E">
      <w:pPr>
        <w:pStyle w:val="EndNoteBibliography"/>
        <w:spacing w:after="0"/>
      </w:pPr>
      <w:r w:rsidRPr="00CC6B4E">
        <w:t>617.</w:t>
      </w:r>
      <w:r w:rsidRPr="00CC6B4E">
        <w:tab/>
        <w:t>Al-Agamy MH, Jeannot K, El-Mahdy TS, Shibl AM, Kattan W, Plésiat P, et al. First Detection of GES-5 Carbapenemase-Producing Acinetobacter baumannii Isolate. Microb Drug Resist. 2017;23(5):556-62.</w:t>
      </w:r>
    </w:p>
    <w:p w14:paraId="0460FDF5" w14:textId="77777777" w:rsidR="00CC6B4E" w:rsidRPr="00CC6B4E" w:rsidRDefault="00CC6B4E" w:rsidP="00CC6B4E">
      <w:pPr>
        <w:pStyle w:val="EndNoteBibliography"/>
        <w:spacing w:after="0"/>
      </w:pPr>
      <w:r w:rsidRPr="00CC6B4E">
        <w:t>618.</w:t>
      </w:r>
      <w:r w:rsidRPr="00CC6B4E">
        <w:tab/>
        <w:t>Japoni-Nejad A, Mood EH, Ehsani P, Sardari S, Heravi FS, Bouzari S, et al. Identification and characterization of the type II toxin-antitoxin systems in the carbapenem-resistant Acinetobacter baumannii. Microbial Pathogenesis. 2021;158:105052.</w:t>
      </w:r>
    </w:p>
    <w:p w14:paraId="2FD99861" w14:textId="77777777" w:rsidR="00CC6B4E" w:rsidRPr="00CC6B4E" w:rsidRDefault="00CC6B4E" w:rsidP="00CC6B4E">
      <w:pPr>
        <w:pStyle w:val="EndNoteBibliography"/>
        <w:spacing w:after="0"/>
      </w:pPr>
      <w:r w:rsidRPr="00CC6B4E">
        <w:t>619.</w:t>
      </w:r>
      <w:r w:rsidRPr="00CC6B4E">
        <w:tab/>
        <w:t>Al-Obeid S, Jabri L, Al-Agamy M, Al-Omari A, Shibl A. Epidemiology of extensive drug resistant Acinetobacter baumannii (XDRAB) at Security Forces Hospital (SFH) in Kingdom of Saudi Arabia (KSA). J Chemother. 2015;27(3):156-62.</w:t>
      </w:r>
    </w:p>
    <w:p w14:paraId="1FDCFB36" w14:textId="77777777" w:rsidR="00CC6B4E" w:rsidRPr="00CC6B4E" w:rsidRDefault="00CC6B4E" w:rsidP="00CC6B4E">
      <w:pPr>
        <w:pStyle w:val="EndNoteBibliography"/>
        <w:spacing w:after="0"/>
      </w:pPr>
      <w:r w:rsidRPr="00CC6B4E">
        <w:t>620.</w:t>
      </w:r>
      <w:r w:rsidRPr="00CC6B4E">
        <w:tab/>
        <w:t>Al-Sweih NA, Al-Hubail M, Rotimi VO. Three distinct clones of carbapenem-resistant Acinetobacter baumannii with high diversity of carbapenemases isolated from patients in two hospitals in Kuwait. Journal of Infection and Public Health. 2012;5(1):102-8.</w:t>
      </w:r>
    </w:p>
    <w:p w14:paraId="499062E0" w14:textId="77777777" w:rsidR="00CC6B4E" w:rsidRPr="00CC6B4E" w:rsidRDefault="00CC6B4E" w:rsidP="00CC6B4E">
      <w:pPr>
        <w:pStyle w:val="EndNoteBibliography"/>
        <w:spacing w:after="0"/>
      </w:pPr>
      <w:r w:rsidRPr="00CC6B4E">
        <w:t>621.</w:t>
      </w:r>
      <w:r w:rsidRPr="00CC6B4E">
        <w:tab/>
        <w:t>Altun Ş, Koçak Tufan Z, Altun B, Önde U, Kınıklı S, Demiröz AP. Growing OXA-23 type strains among carbapenem-resistant Acinetobacter baumannii and tigecycline as an alternate combination therapy. Turk J Med Sci. 2016;46(6):1894-9.</w:t>
      </w:r>
    </w:p>
    <w:p w14:paraId="2F3F52AF" w14:textId="77777777" w:rsidR="00CC6B4E" w:rsidRPr="00CC6B4E" w:rsidRDefault="00CC6B4E" w:rsidP="00CC6B4E">
      <w:pPr>
        <w:pStyle w:val="EndNoteBibliography"/>
        <w:spacing w:after="0"/>
      </w:pPr>
      <w:r w:rsidRPr="00CC6B4E">
        <w:t>622.</w:t>
      </w:r>
      <w:r w:rsidRPr="00CC6B4E">
        <w:tab/>
        <w:t>Grisold AJ, Luxner J, Bedenić B, Diab-Elschahawi M, Berktold M, Wechsler-Fördös A, et al. Diversity of Oxacillinases and sequence types in Carbapenem-resistant Acinetobacter baumannii from Austria. International Journal of Environmental Research and Public Health. 2021;18(4):2171.</w:t>
      </w:r>
    </w:p>
    <w:p w14:paraId="1396E72C" w14:textId="77777777" w:rsidR="00CC6B4E" w:rsidRPr="00CC6B4E" w:rsidRDefault="00CC6B4E" w:rsidP="00CC6B4E">
      <w:pPr>
        <w:pStyle w:val="EndNoteBibliography"/>
        <w:spacing w:after="0"/>
      </w:pPr>
      <w:r w:rsidRPr="00CC6B4E">
        <w:t>623.</w:t>
      </w:r>
      <w:r w:rsidRPr="00CC6B4E">
        <w:tab/>
        <w:t>Armin S, Karimi A, Fallah F, Rafiei Tabatabaii S, Hoseini Alfatemi SM, Khiabanirad P, et al. Antimicrobial Resistance Patterns of Acinetobacter baumannii, Pseudomonas aeruginosa and Staphylococcus aureus Isolated From Patients With Nosocomial Infections Admitted to Tehran Hospitals. Arch Pediatr Infect Dis. 2015;3(4):e32554.</w:t>
      </w:r>
    </w:p>
    <w:p w14:paraId="32CBE8DE" w14:textId="77777777" w:rsidR="00CC6B4E" w:rsidRPr="00CC6B4E" w:rsidRDefault="00CC6B4E" w:rsidP="00CC6B4E">
      <w:pPr>
        <w:pStyle w:val="EndNoteBibliography"/>
        <w:spacing w:after="0"/>
      </w:pPr>
      <w:r w:rsidRPr="00CC6B4E">
        <w:lastRenderedPageBreak/>
        <w:t>624.</w:t>
      </w:r>
      <w:r w:rsidRPr="00CC6B4E">
        <w:tab/>
        <w:t>Asadollahi P, Akbari M, Soroush S, Taherikalani M, Asadollahi K, Sayehmiri K, et al. Antimicrobial resistance patterns and their encoding genes among Acinetobacter baumannii strains isolated from burned patients. Burns. 2012;38(8):1198-203.</w:t>
      </w:r>
    </w:p>
    <w:p w14:paraId="02F00395" w14:textId="77777777" w:rsidR="00CC6B4E" w:rsidRPr="00CC6B4E" w:rsidRDefault="00CC6B4E" w:rsidP="00CC6B4E">
      <w:pPr>
        <w:pStyle w:val="EndNoteBibliography"/>
        <w:spacing w:after="0"/>
      </w:pPr>
      <w:r w:rsidRPr="00CC6B4E">
        <w:t>625.</w:t>
      </w:r>
      <w:r w:rsidRPr="00CC6B4E">
        <w:tab/>
        <w:t>Paudel A, Devkota SP, Shrestha A, Shah AK. Prevalence of Colistin-resistant Gram-negative Isolates Carrying the mcr-1 Gene among Patients Visiting a Tertiary Care Center. JNMA: Journal of the Nepal Medical Association. 2020;58(232):983.</w:t>
      </w:r>
    </w:p>
    <w:p w14:paraId="74495154" w14:textId="77777777" w:rsidR="00CC6B4E" w:rsidRPr="00CC6B4E" w:rsidRDefault="00CC6B4E" w:rsidP="00CC6B4E">
      <w:pPr>
        <w:pStyle w:val="EndNoteBibliography"/>
        <w:spacing w:after="0"/>
      </w:pPr>
      <w:r w:rsidRPr="00CC6B4E">
        <w:t>626.</w:t>
      </w:r>
      <w:r w:rsidRPr="00CC6B4E">
        <w:tab/>
        <w:t>Baadani A, Thawadi S, Elkhizzi N, Omrani A. Prevalence of colistin and tigecycline resistance in Acinetobacter baumannii clinical isolates from 2 hospitals in Riyadh Region over a 2-year period. Saudi medical journal. 2013;34:248-53.</w:t>
      </w:r>
    </w:p>
    <w:p w14:paraId="2B0F905C" w14:textId="77777777" w:rsidR="00CC6B4E" w:rsidRPr="00CC6B4E" w:rsidRDefault="00CC6B4E" w:rsidP="00CC6B4E">
      <w:pPr>
        <w:pStyle w:val="EndNoteBibliography"/>
        <w:spacing w:after="0"/>
      </w:pPr>
      <w:r w:rsidRPr="00CC6B4E">
        <w:t>627.</w:t>
      </w:r>
      <w:r w:rsidRPr="00CC6B4E">
        <w:tab/>
        <w:t>Bahador A, Raoofian R, Taheri M, Pourakbari B, Hashemizadeh Z, Hashemi FB. Multidrug resistance among Acinetobacter baumannii isolates from Iran: changes in antimicrobial susceptibility patterns and genotypic profile. Microb Drug Resist. 2014;20(6):632-40.</w:t>
      </w:r>
    </w:p>
    <w:p w14:paraId="5BCC267E" w14:textId="77777777" w:rsidR="00CC6B4E" w:rsidRPr="00CC6B4E" w:rsidRDefault="00CC6B4E" w:rsidP="00CC6B4E">
      <w:pPr>
        <w:pStyle w:val="EndNoteBibliography"/>
        <w:spacing w:after="0"/>
      </w:pPr>
      <w:r w:rsidRPr="00CC6B4E">
        <w:t>628.</w:t>
      </w:r>
      <w:r w:rsidRPr="00CC6B4E">
        <w:tab/>
        <w:t>Bakour S, Touati A, Sahli F, Ameur AA, Haouchine D, Rolain JM. Antibiotic resistance determinants of multidrug-resistant Acinetobacter baumannii clinical isolates in Algeria. Diagn Microbiol Infect Dis. 2013;76(4):529-31.</w:t>
      </w:r>
    </w:p>
    <w:p w14:paraId="0D34FC44" w14:textId="77777777" w:rsidR="00CC6B4E" w:rsidRPr="00CC6B4E" w:rsidRDefault="00CC6B4E" w:rsidP="00CC6B4E">
      <w:pPr>
        <w:pStyle w:val="EndNoteBibliography"/>
        <w:spacing w:after="0"/>
      </w:pPr>
      <w:r w:rsidRPr="00CC6B4E">
        <w:t>629.</w:t>
      </w:r>
      <w:r w:rsidRPr="00CC6B4E">
        <w:tab/>
        <w:t>Castilho SRA, Godoy CSM, Guilarde AO, Cardoso JL, André MCP, Junqueira-Kipnis AP, et al. Acinetobacter baumannii strains isolated from patients in intensive care units in Goiânia, Brazil: Molecular and drug susceptibility profiles. PLoS One. 2017;12(5):e0176790.</w:t>
      </w:r>
    </w:p>
    <w:p w14:paraId="5AE64C7E" w14:textId="77777777" w:rsidR="00CC6B4E" w:rsidRPr="00CC6B4E" w:rsidRDefault="00CC6B4E" w:rsidP="00CC6B4E">
      <w:pPr>
        <w:pStyle w:val="EndNoteBibliography"/>
        <w:spacing w:after="0"/>
      </w:pPr>
      <w:r w:rsidRPr="00CC6B4E">
        <w:t>630.</w:t>
      </w:r>
      <w:r w:rsidRPr="00CC6B4E">
        <w:tab/>
        <w:t>Liang-Yu C, Kuo SC, Liu CY, Luo BS, Huang LJ, Lee YT, et al. Difference in imipenem, meropenem, sulbactam, and colistin nonsusceptibility trends among three phenotypically undifferentiated Acinetobacter baumannii complex in a medical center in Taiwan, 1997-2007. J Microbiol Immunol Infect. 2011;44(5):358-63.</w:t>
      </w:r>
    </w:p>
    <w:p w14:paraId="6FA8AE9B" w14:textId="77777777" w:rsidR="00CC6B4E" w:rsidRPr="00CC6B4E" w:rsidRDefault="00CC6B4E" w:rsidP="00CC6B4E">
      <w:pPr>
        <w:pStyle w:val="EndNoteBibliography"/>
        <w:spacing w:after="0"/>
      </w:pPr>
      <w:r w:rsidRPr="00CC6B4E">
        <w:t>631.</w:t>
      </w:r>
      <w:r w:rsidRPr="00CC6B4E">
        <w:tab/>
        <w:t>Cherkaoui A, Emonet S, Renzi G, Schrenzel J. Characteristics of multidrug-resistant Acinetobacter baumannii strains isolated in Geneva during colonization or infection. Ann Clin Microbiol Antimicrob. 2015;14:42.</w:t>
      </w:r>
    </w:p>
    <w:p w14:paraId="0D4D2DD2" w14:textId="77777777" w:rsidR="00CC6B4E" w:rsidRPr="00CC6B4E" w:rsidRDefault="00CC6B4E" w:rsidP="00CC6B4E">
      <w:pPr>
        <w:pStyle w:val="EndNoteBibliography"/>
        <w:spacing w:after="0"/>
      </w:pPr>
      <w:r w:rsidRPr="00CC6B4E">
        <w:t>632.</w:t>
      </w:r>
      <w:r w:rsidRPr="00CC6B4E">
        <w:tab/>
        <w:t>Chmielarczyk A, Pobiega M, Ziółkowski G, Pomorska-Wesołowska M, Romaniszyn D, Krawczyk L, et al. Severe infections caused by multidrug-resistant non-fermentative bacilli in southern Poland. Adv Clin Exp Med. 2018;27(3):401-7.</w:t>
      </w:r>
    </w:p>
    <w:p w14:paraId="5804E9D3" w14:textId="77777777" w:rsidR="00CC6B4E" w:rsidRPr="00CC6B4E" w:rsidRDefault="00CC6B4E" w:rsidP="00CC6B4E">
      <w:pPr>
        <w:pStyle w:val="EndNoteBibliography"/>
        <w:spacing w:after="0"/>
      </w:pPr>
      <w:r w:rsidRPr="00CC6B4E">
        <w:t>633.</w:t>
      </w:r>
      <w:r w:rsidRPr="00CC6B4E">
        <w:tab/>
        <w:t>Chmielarczyk A, Pilarczyk-Żurek M, Kamińska W, Pobiega M, Romaniszyn D, Ziółkowski G, et al. Molecular Epidemiology and Drug Resistance of Acinetobacter baumannii Isolated from Hospitals in Southern Poland: ICU as a Risk Factor for XDR Strains. Microb Drug Resist. 2016;22(4):328-35.</w:t>
      </w:r>
    </w:p>
    <w:p w14:paraId="6F867D13" w14:textId="77777777" w:rsidR="00CC6B4E" w:rsidRPr="00CC6B4E" w:rsidRDefault="00CC6B4E" w:rsidP="00CC6B4E">
      <w:pPr>
        <w:pStyle w:val="EndNoteBibliography"/>
        <w:spacing w:after="0"/>
      </w:pPr>
      <w:r w:rsidRPr="00CC6B4E">
        <w:t>634.</w:t>
      </w:r>
      <w:r w:rsidRPr="00CC6B4E">
        <w:tab/>
        <w:t>Cicek AC, Saral A, Iraz M, Ceylan A, Duzgun AO, Peleg AY, et al. OXA- and GES-type β-lactamases predominate in extensively drug-resistant Acinetobacter baumannii isolates from a Turkish University Hospital. Clin Microbiol Infect. 2014;20(5):410-5.</w:t>
      </w:r>
    </w:p>
    <w:p w14:paraId="13246139" w14:textId="77777777" w:rsidR="00CC6B4E" w:rsidRPr="00CC6B4E" w:rsidRDefault="00CC6B4E" w:rsidP="00CC6B4E">
      <w:pPr>
        <w:pStyle w:val="EndNoteBibliography"/>
        <w:spacing w:after="0"/>
      </w:pPr>
      <w:r w:rsidRPr="00CC6B4E">
        <w:t>635.</w:t>
      </w:r>
      <w:r w:rsidRPr="00CC6B4E">
        <w:tab/>
        <w:t>Cikman A, Gulhan B, Aydin M, Ceylan MR, Parlak M, Karakecili F, et al. In vitro Activity of Colistin in Combination with Tigecycline against Carbapenem-Resistant Acinetobacter baumannii Strains Isolated from Patients with Ventilator-Associated Pneumonia. Int J Med Sci. 2015;12(9):695-700.</w:t>
      </w:r>
    </w:p>
    <w:p w14:paraId="05984251" w14:textId="77777777" w:rsidR="00CC6B4E" w:rsidRPr="00CC6B4E" w:rsidRDefault="00CC6B4E" w:rsidP="00CC6B4E">
      <w:pPr>
        <w:pStyle w:val="EndNoteBibliography"/>
        <w:spacing w:after="0"/>
      </w:pPr>
      <w:r w:rsidRPr="00CC6B4E">
        <w:t>636.</w:t>
      </w:r>
      <w:r w:rsidRPr="00CC6B4E">
        <w:tab/>
        <w:t>Decousser JW, Jansen C, Nordmann P, Emirian A, Bonnin RA, Anais L, et al. Outbreak of NDM-1-producing Acinetobacter baumannii in France, January to May 2013. Euro Surveill. 2013;18(31).</w:t>
      </w:r>
    </w:p>
    <w:p w14:paraId="5F030BBC" w14:textId="77777777" w:rsidR="00CC6B4E" w:rsidRPr="00CC6B4E" w:rsidRDefault="00CC6B4E" w:rsidP="00CC6B4E">
      <w:pPr>
        <w:pStyle w:val="EndNoteBibliography"/>
        <w:spacing w:after="0"/>
      </w:pPr>
      <w:r w:rsidRPr="00CC6B4E">
        <w:t>637.</w:t>
      </w:r>
      <w:r w:rsidRPr="00CC6B4E">
        <w:tab/>
        <w:t>Defaee S, Farasatinasab M, Makani M, Rahimipour H, Alinia P, Defaee S. Prevalence of Gram Negative Infections by Acinetobacter and Pseudomonas Severely Resistant to Antibiotic Susceptibility Based on Minimum Growth Inhibitor Concentration. Journal of Pharmaceutical Research International. 2019:1-6.</w:t>
      </w:r>
    </w:p>
    <w:p w14:paraId="428F2FBF" w14:textId="77777777" w:rsidR="00CC6B4E" w:rsidRPr="00CC6B4E" w:rsidRDefault="00CC6B4E" w:rsidP="00CC6B4E">
      <w:pPr>
        <w:pStyle w:val="EndNoteBibliography"/>
        <w:spacing w:after="0"/>
      </w:pPr>
      <w:r w:rsidRPr="00CC6B4E">
        <w:t>638.</w:t>
      </w:r>
      <w:r w:rsidRPr="00CC6B4E">
        <w:tab/>
        <w:t>Deylam Salehi M, Ferdosi-Shahandashti E, Yahyapour Y, Khafri S, Pournajaf A, Rajabnia R. Integron-Mediated Antibiotic Resistance in Acinetobacter baumannii Isolated from Intensive Care Unit Patients, Babol, North of Iran. Biomed Res Int. 2017;2017:7157923.</w:t>
      </w:r>
    </w:p>
    <w:p w14:paraId="0BD90C3D" w14:textId="77777777" w:rsidR="00CC6B4E" w:rsidRPr="00CC6B4E" w:rsidRDefault="00CC6B4E" w:rsidP="00CC6B4E">
      <w:pPr>
        <w:pStyle w:val="EndNoteBibliography"/>
        <w:spacing w:after="0"/>
      </w:pPr>
      <w:r w:rsidRPr="00CC6B4E">
        <w:lastRenderedPageBreak/>
        <w:t>639.</w:t>
      </w:r>
      <w:r w:rsidRPr="00CC6B4E">
        <w:tab/>
        <w:t>Direkel Ş, Uzunoğlu E, Keleş S, Yapar K. Antibiotic Resistance Rates of Acinetobacter Baumannii Strains Isolated from Various Clinical Samples in Giresun Prof. Dr. Atilla ilhan Ozdemir State Hospital. Gazi Medical Journal. 2015.</w:t>
      </w:r>
    </w:p>
    <w:p w14:paraId="3F42C4F3" w14:textId="77777777" w:rsidR="00CC6B4E" w:rsidRPr="00CC6B4E" w:rsidRDefault="00CC6B4E" w:rsidP="00CC6B4E">
      <w:pPr>
        <w:pStyle w:val="EndNoteBibliography"/>
        <w:spacing w:after="0"/>
      </w:pPr>
      <w:r w:rsidRPr="00CC6B4E">
        <w:t>640.</w:t>
      </w:r>
      <w:r w:rsidRPr="00CC6B4E">
        <w:tab/>
        <w:t>Ece G, Samlioglu P, Atalay S, Kose S. Evaluation of the in vitro colistin susceptibility of Pseudomonas aeruginosa and Acinetobacter baumannii strains at a tertiary care centre in Western Turkey. Infez Med. 2014;22(1):36-40.</w:t>
      </w:r>
    </w:p>
    <w:p w14:paraId="723E93ED" w14:textId="77777777" w:rsidR="00CC6B4E" w:rsidRPr="00CC6B4E" w:rsidRDefault="00CC6B4E" w:rsidP="00CC6B4E">
      <w:pPr>
        <w:pStyle w:val="EndNoteBibliography"/>
        <w:spacing w:after="0"/>
      </w:pPr>
      <w:r w:rsidRPr="00CC6B4E">
        <w:t>641.</w:t>
      </w:r>
      <w:r w:rsidRPr="00CC6B4E">
        <w:tab/>
        <w:t>Elabd FM, Al-Ayed MS, Asaad AM, Alsareii SA, Qureshi MA, Musa HA. Molecular characterization of oxacillinases among carbapenem-resistant Acinetobacter baumannii nosocomial isolates in a Saudi hospital. J Infect Public Health. 2015;8(3):242-7.</w:t>
      </w:r>
    </w:p>
    <w:p w14:paraId="5AACD8FB" w14:textId="77777777" w:rsidR="00CC6B4E" w:rsidRPr="00CC6B4E" w:rsidRDefault="00CC6B4E" w:rsidP="00CC6B4E">
      <w:pPr>
        <w:pStyle w:val="EndNoteBibliography"/>
        <w:spacing w:after="0"/>
      </w:pPr>
      <w:r w:rsidRPr="00CC6B4E">
        <w:t>642.</w:t>
      </w:r>
      <w:r w:rsidRPr="00CC6B4E">
        <w:tab/>
        <w:t>Ergin A, Hascelik G, Eser OK. Molecular characterization of oxacillinases and genotyping of invasive Acinetobacter baumannii isolates using repetitive extragenic palindromic sequence-based polymerase chain reaction in Ankara between 2004 and 2010. Scand J Infect Dis. 2013;45(1):26-31.</w:t>
      </w:r>
    </w:p>
    <w:p w14:paraId="19BEB479" w14:textId="77777777" w:rsidR="00CC6B4E" w:rsidRPr="00CC6B4E" w:rsidRDefault="00CC6B4E" w:rsidP="00CC6B4E">
      <w:pPr>
        <w:pStyle w:val="EndNoteBibliography"/>
        <w:spacing w:after="0"/>
      </w:pPr>
      <w:r w:rsidRPr="00CC6B4E">
        <w:t>643.</w:t>
      </w:r>
      <w:r w:rsidRPr="00CC6B4E">
        <w:tab/>
        <w:t>Farshadzadeh Z, Hashemi FB, Rahimi S, Pourakbari B, Esmaeili D, Haghighi MA, et al. Wide distribution of carbapenem resistant Acinetobacter baumannii in burns patients in Iran. Frontiers in Microbiology. 2015;6(1146).</w:t>
      </w:r>
    </w:p>
    <w:p w14:paraId="33D99A43" w14:textId="77777777" w:rsidR="00CC6B4E" w:rsidRPr="00CC6B4E" w:rsidRDefault="00CC6B4E" w:rsidP="00CC6B4E">
      <w:pPr>
        <w:pStyle w:val="EndNoteBibliography"/>
        <w:spacing w:after="0"/>
      </w:pPr>
      <w:r w:rsidRPr="00CC6B4E">
        <w:t>644.</w:t>
      </w:r>
      <w:r w:rsidRPr="00CC6B4E">
        <w:tab/>
        <w:t>Ahmadi Khatiri F, Fahimzad SA, Fallah F, Armin S, Azimi L. Frequency of MDR Acinetobacter baumannii and the Most Common OXA-type Genes in Multiple Drug-Resistant Strains Isolated from Patients in Tabriz Imam Reza Hospital. Journal of Mazandaran University of Medical Sciences. 2020;30(187):117-26.</w:t>
      </w:r>
    </w:p>
    <w:p w14:paraId="608E7B06" w14:textId="77777777" w:rsidR="00CC6B4E" w:rsidRPr="00CC6B4E" w:rsidRDefault="00CC6B4E" w:rsidP="00CC6B4E">
      <w:pPr>
        <w:pStyle w:val="EndNoteBibliography"/>
        <w:spacing w:after="0"/>
      </w:pPr>
      <w:r w:rsidRPr="00CC6B4E">
        <w:t>645.</w:t>
      </w:r>
      <w:r w:rsidRPr="00CC6B4E">
        <w:tab/>
        <w:t>Fonseca EL, Scheidegger E, Freitas FS, Cipriano R, Vicente AC. Carbapenem-resistant Acinetobacter baumannii from Brazil: role of carO alleles expression and blaOXA-23 gene. BMC Microbiol. 2013;13:245.</w:t>
      </w:r>
    </w:p>
    <w:p w14:paraId="08B87202" w14:textId="77777777" w:rsidR="00CC6B4E" w:rsidRPr="00CC6B4E" w:rsidRDefault="00CC6B4E" w:rsidP="00CC6B4E">
      <w:pPr>
        <w:pStyle w:val="EndNoteBibliography"/>
        <w:spacing w:after="0"/>
      </w:pPr>
      <w:r w:rsidRPr="00CC6B4E">
        <w:t>646.</w:t>
      </w:r>
      <w:r w:rsidRPr="00CC6B4E">
        <w:tab/>
        <w:t>Galani I, Orlandou K, Moraitou H, Petrikkos G, Souli M. Colistin/daptomycin: an unconventional antimicrobial combination synergistic in vitro against multidrug-resistant Acinetobacter baumannii. Int J Antimicrob Agents. 2014;43(4):370-4.</w:t>
      </w:r>
    </w:p>
    <w:p w14:paraId="6E524496" w14:textId="77777777" w:rsidR="00CC6B4E" w:rsidRPr="00CC6B4E" w:rsidRDefault="00CC6B4E" w:rsidP="00CC6B4E">
      <w:pPr>
        <w:pStyle w:val="EndNoteBibliography"/>
        <w:spacing w:after="0"/>
      </w:pPr>
      <w:r w:rsidRPr="00CC6B4E">
        <w:t>647.</w:t>
      </w:r>
      <w:r w:rsidRPr="00CC6B4E">
        <w:tab/>
        <w:t>Galani I, Kontopidou F, Souli M, Rekatsina PD, Koratzanis E, Deliolanis J, et al. Colistin susceptibility testing by Etest and disk diffusion methods. Int J Antimicrob Agents. 2008;31(5):434-9.</w:t>
      </w:r>
    </w:p>
    <w:p w14:paraId="47EBB3B1" w14:textId="77777777" w:rsidR="00CC6B4E" w:rsidRPr="00CC6B4E" w:rsidRDefault="00CC6B4E" w:rsidP="00CC6B4E">
      <w:pPr>
        <w:pStyle w:val="EndNoteBibliography"/>
        <w:spacing w:after="0"/>
      </w:pPr>
      <w:r w:rsidRPr="00CC6B4E">
        <w:t>648.</w:t>
      </w:r>
      <w:r w:rsidRPr="00CC6B4E">
        <w:tab/>
        <w:t>Goudarzi M, Azimi H. Dissemination of Classes 1, 2, and 3 Integrons in Acinetobacter baumannii Strains Recovered from Intensive Care Units Using Polymerase Chain Reaction-Restriction Fragment Length Polymorphism. Jundishapur J Microbiol. 2017;10(5):e13100.</w:t>
      </w:r>
    </w:p>
    <w:p w14:paraId="58F36075" w14:textId="77777777" w:rsidR="00CC6B4E" w:rsidRPr="00CC6B4E" w:rsidRDefault="00CC6B4E" w:rsidP="00CC6B4E">
      <w:pPr>
        <w:pStyle w:val="EndNoteBibliography"/>
        <w:spacing w:after="0"/>
      </w:pPr>
      <w:r w:rsidRPr="00CC6B4E">
        <w:t>649.</w:t>
      </w:r>
      <w:r w:rsidRPr="00CC6B4E">
        <w:tab/>
        <w:t>SANTHI G, KUMAR PK, SRIDHARAN KS. Effectiveness of Minocycline in Multidrug Resistance Gram Negative Bacilli: A Cross-sectional Study. Journal of Clinical &amp; Diagnostic Research. 2023;17(3).</w:t>
      </w:r>
    </w:p>
    <w:p w14:paraId="329968C8" w14:textId="77777777" w:rsidR="00CC6B4E" w:rsidRPr="00CC6B4E" w:rsidRDefault="00CC6B4E" w:rsidP="00CC6B4E">
      <w:pPr>
        <w:pStyle w:val="EndNoteBibliography"/>
        <w:spacing w:after="0"/>
      </w:pPr>
      <w:r w:rsidRPr="00CC6B4E">
        <w:t>650.</w:t>
      </w:r>
      <w:r w:rsidRPr="00CC6B4E">
        <w:tab/>
        <w:t>Güven T, Yilmaz G, Güner HR, Kaya Kalem A, Eser F, Taşyaran MA. Increasing resistance of nosocomial Acinetobacter baumannii: are we going to be defeated? Turk J Med Sci. 2014;44(1):73-8.</w:t>
      </w:r>
    </w:p>
    <w:p w14:paraId="54B68097" w14:textId="77777777" w:rsidR="00CC6B4E" w:rsidRPr="00CC6B4E" w:rsidRDefault="00CC6B4E" w:rsidP="00CC6B4E">
      <w:pPr>
        <w:pStyle w:val="EndNoteBibliography"/>
        <w:spacing w:after="0"/>
      </w:pPr>
      <w:r w:rsidRPr="00CC6B4E">
        <w:t>651.</w:t>
      </w:r>
      <w:r w:rsidRPr="00CC6B4E">
        <w:tab/>
        <w:t>Haddad FA, Van Horn K, Carbonaro C, Aguero-Rosenfeld M, Wormser GP. Evaluation of antibiotic combinations against multidrug-resistant Acinetobacter baumannii using the E-test. Eur J Clin Microbiol Infect Dis. 2005;24(8):577-9.</w:t>
      </w:r>
    </w:p>
    <w:p w14:paraId="57973EAA" w14:textId="77777777" w:rsidR="00CC6B4E" w:rsidRPr="00CC6B4E" w:rsidRDefault="00CC6B4E" w:rsidP="00CC6B4E">
      <w:pPr>
        <w:pStyle w:val="EndNoteBibliography"/>
        <w:spacing w:after="0"/>
      </w:pPr>
      <w:r w:rsidRPr="00CC6B4E">
        <w:t>652.</w:t>
      </w:r>
      <w:r w:rsidRPr="00CC6B4E">
        <w:tab/>
        <w:t>Handal R, Qunibi L, Sahouri I, Juhari M, Dawodi R, Marzouqa H, et al. Characterization of Carbapenem-Resistant Acinetobacter baumannii Strains Isolated from Hospitalized Patients in Palestine. Int J Microbiol. 2017;2017:8012104.</w:t>
      </w:r>
    </w:p>
    <w:p w14:paraId="3594E200" w14:textId="77777777" w:rsidR="00CC6B4E" w:rsidRPr="00CC6B4E" w:rsidRDefault="00CC6B4E" w:rsidP="00CC6B4E">
      <w:pPr>
        <w:pStyle w:val="EndNoteBibliography"/>
        <w:spacing w:after="0"/>
      </w:pPr>
      <w:r w:rsidRPr="00CC6B4E">
        <w:t>653.</w:t>
      </w:r>
      <w:r w:rsidRPr="00CC6B4E">
        <w:tab/>
        <w:t>Hasanin A, Mukhtar A, El-adawy A, Elazizi H, Lotfy A, Nassar H, et al. Ventilator associated pneumonia caused by extensive-drug resistant Acinetobacter species: Colistin is the remaining choice. Egyptian Journal of Anaesthesia. 2016;32(3):409-13.</w:t>
      </w:r>
    </w:p>
    <w:p w14:paraId="5CCE09A3" w14:textId="77777777" w:rsidR="00CC6B4E" w:rsidRPr="00CC6B4E" w:rsidRDefault="00CC6B4E" w:rsidP="00CC6B4E">
      <w:pPr>
        <w:pStyle w:val="EndNoteBibliography"/>
        <w:spacing w:after="0"/>
      </w:pPr>
      <w:r w:rsidRPr="00CC6B4E">
        <w:t>654.</w:t>
      </w:r>
      <w:r w:rsidRPr="00CC6B4E">
        <w:tab/>
        <w:t>Héritier C, Dubouix A, Poirel L, Marty N, Nordmann P. A nosocomial outbreak of Acinetobacter baumannii isolates expressing the carbapenem-hydrolysing oxacillinase OXA-58. J Antimicrob Chemother. 2005;55(1):115-8.</w:t>
      </w:r>
    </w:p>
    <w:p w14:paraId="6FDC165D" w14:textId="77777777" w:rsidR="00CC6B4E" w:rsidRPr="00CC6B4E" w:rsidRDefault="00CC6B4E" w:rsidP="00CC6B4E">
      <w:pPr>
        <w:pStyle w:val="EndNoteBibliography"/>
        <w:spacing w:after="0"/>
      </w:pPr>
      <w:r w:rsidRPr="00CC6B4E">
        <w:lastRenderedPageBreak/>
        <w:t>655.</w:t>
      </w:r>
      <w:r w:rsidRPr="00CC6B4E">
        <w:tab/>
        <w:t>Gajic I, Jovicevic M, Milic M, Kekic D, Opavski N, Zrnic Z, et al. Clinical and molecular characteristics of OXA-72-producing Acinetobacter baumannii ST636 outbreak at a neonatal intensive care unit in Serbia. Journal of Hospital Infection. 2021;112:54-60.</w:t>
      </w:r>
    </w:p>
    <w:p w14:paraId="69C842F8" w14:textId="77777777" w:rsidR="00CC6B4E" w:rsidRPr="00CC6B4E" w:rsidRDefault="00CC6B4E" w:rsidP="00CC6B4E">
      <w:pPr>
        <w:pStyle w:val="EndNoteBibliography"/>
        <w:spacing w:after="0"/>
      </w:pPr>
      <w:r w:rsidRPr="00CC6B4E">
        <w:t>656.</w:t>
      </w:r>
      <w:r w:rsidRPr="00CC6B4E">
        <w:tab/>
        <w:t>Izdebski R, Fiett J, Hryniewicz W, Gniadkowski M. Molecular analysis of Acinetobacter baumannii isolates from invasive infections in 2009 in Poland. Journal of clinical microbiology. 2012;50(11):3813-5.</w:t>
      </w:r>
    </w:p>
    <w:p w14:paraId="2EDD62C3" w14:textId="77777777" w:rsidR="00CC6B4E" w:rsidRPr="00CC6B4E" w:rsidRDefault="00CC6B4E" w:rsidP="00CC6B4E">
      <w:pPr>
        <w:pStyle w:val="EndNoteBibliography"/>
        <w:spacing w:after="0"/>
      </w:pPr>
      <w:r w:rsidRPr="00CC6B4E">
        <w:t>657.</w:t>
      </w:r>
      <w:r w:rsidRPr="00CC6B4E">
        <w:tab/>
        <w:t>Jankowski CA, Balada-Llasat J-M, Raczkowski M, Pancholi P, Goff DA. A stewardship approach to combating multidrug-resistant Acinetobacter baumannii infections with minocycline. Infectious Diseases in Clinical Practice. 2012;20(3):184-7.</w:t>
      </w:r>
    </w:p>
    <w:p w14:paraId="7DC56599" w14:textId="77777777" w:rsidR="00CC6B4E" w:rsidRPr="00CC6B4E" w:rsidRDefault="00CC6B4E" w:rsidP="00CC6B4E">
      <w:pPr>
        <w:pStyle w:val="EndNoteBibliography"/>
        <w:spacing w:after="0"/>
      </w:pPr>
      <w:r w:rsidRPr="00CC6B4E">
        <w:t>658.</w:t>
      </w:r>
      <w:r w:rsidRPr="00CC6B4E">
        <w:tab/>
        <w:t>Jiménez-Guerra G, Heras-Cañas V, Gutiérrez-Soto M, Del Pilar Aznarte-Padial M, Expósito-Ruiz M, Navarro-Marí JM, et al. Urinary tract infection by Acinetobacter baumannii and Pseudomonas aeruginosa: evolution of antimicrobial resistance and therapeutic alternatives. J Med Microbiol. 2018;67(6):790-7.</w:t>
      </w:r>
    </w:p>
    <w:p w14:paraId="4CCB56B5" w14:textId="77777777" w:rsidR="00CC6B4E" w:rsidRPr="00CC6B4E" w:rsidRDefault="00CC6B4E" w:rsidP="00CC6B4E">
      <w:pPr>
        <w:pStyle w:val="EndNoteBibliography"/>
        <w:spacing w:after="0"/>
      </w:pPr>
      <w:r w:rsidRPr="00CC6B4E">
        <w:t>659.</w:t>
      </w:r>
      <w:r w:rsidRPr="00CC6B4E">
        <w:tab/>
        <w:t>Lim JS, Cho HH, Kim S, Kim J, Kwon K, Park JW, et al. The Genetic Characteristics of Multidrug-resistant Acinetobacter baumannii Coproducing 16S rRNA Methylase armA and Carbapenemase OXA-23. Journal of Bacteriology and Virology. 2013;43:27-36.</w:t>
      </w:r>
    </w:p>
    <w:p w14:paraId="36CBEB3F" w14:textId="77777777" w:rsidR="00CC6B4E" w:rsidRPr="00CC6B4E" w:rsidRDefault="00CC6B4E" w:rsidP="00CC6B4E">
      <w:pPr>
        <w:pStyle w:val="EndNoteBibliography"/>
        <w:spacing w:after="0"/>
      </w:pPr>
      <w:r w:rsidRPr="00CC6B4E">
        <w:t>660.</w:t>
      </w:r>
      <w:r w:rsidRPr="00CC6B4E">
        <w:tab/>
        <w:t>Kabic J, Novovic K, Kekic D, Trudic A, Opavski N, Dimkic I, et al. Comparative genomics and molecular epidemiology of colistin-resistant Acinetobacter baumannii. Computational and Structural Biotechnology Journal. 2023;21:574-85.</w:t>
      </w:r>
    </w:p>
    <w:p w14:paraId="500AB6E8" w14:textId="77777777" w:rsidR="00CC6B4E" w:rsidRPr="00CC6B4E" w:rsidRDefault="00CC6B4E" w:rsidP="00CC6B4E">
      <w:pPr>
        <w:pStyle w:val="EndNoteBibliography"/>
        <w:spacing w:after="0"/>
      </w:pPr>
      <w:r w:rsidRPr="00CC6B4E">
        <w:t>661.</w:t>
      </w:r>
      <w:r w:rsidRPr="00CC6B4E">
        <w:tab/>
        <w:t>Karah N, Dwibedi CK, Sjöström K, Edquist P, Johansson A, Wai SN, et al. Novel aminoglycoside resistance transposons and transposon-derived circular forms detected in carbapenem-resistant Acinetobacter baumannii clinical isolates. Antimicrobial agents and chemotherapy. 2016;60(3):1801-18.</w:t>
      </w:r>
    </w:p>
    <w:p w14:paraId="2773802A" w14:textId="77777777" w:rsidR="00CC6B4E" w:rsidRPr="00CC6B4E" w:rsidRDefault="00CC6B4E" w:rsidP="00CC6B4E">
      <w:pPr>
        <w:pStyle w:val="EndNoteBibliography"/>
        <w:spacing w:after="0"/>
      </w:pPr>
      <w:r w:rsidRPr="00CC6B4E">
        <w:t>662.</w:t>
      </w:r>
      <w:r w:rsidRPr="00CC6B4E">
        <w:tab/>
        <w:t>Karaoglan I, Zer Y, Bosnak VK, Mete AO, Namiduru M. In vitro synergistic activity of colistin with tigecycline or β-lactam antibiotic/β-lactamase inhibitor combinations against carbapenem-resistant Acinetobacter baumannii. J Int Med Res. 2013;41(6):1830-7.</w:t>
      </w:r>
    </w:p>
    <w:p w14:paraId="2F341938" w14:textId="77777777" w:rsidR="00CC6B4E" w:rsidRPr="00CC6B4E" w:rsidRDefault="00CC6B4E" w:rsidP="00CC6B4E">
      <w:pPr>
        <w:pStyle w:val="EndNoteBibliography"/>
        <w:spacing w:after="0"/>
      </w:pPr>
      <w:r w:rsidRPr="00CC6B4E">
        <w:t>663.</w:t>
      </w:r>
      <w:r w:rsidRPr="00CC6B4E">
        <w:tab/>
        <w:t>Kheshti R, Pourabbas B, Mosayebi M, Vazin A. In vitro activity of colistin in combination with various antimicrobials against Acinetobacter baumannii species, a report from South Iran. Infection and drug resistance. 2018;12:129-35.</w:t>
      </w:r>
    </w:p>
    <w:p w14:paraId="08738C66" w14:textId="77777777" w:rsidR="00CC6B4E" w:rsidRPr="00CC6B4E" w:rsidRDefault="00CC6B4E" w:rsidP="00CC6B4E">
      <w:pPr>
        <w:pStyle w:val="EndNoteBibliography"/>
        <w:spacing w:after="0"/>
      </w:pPr>
      <w:r w:rsidRPr="00CC6B4E">
        <w:t>664.</w:t>
      </w:r>
      <w:r w:rsidRPr="00CC6B4E">
        <w:tab/>
        <w:t>Kusradze I, Diene SM, Goderdzishvili M, Rolain JM. Molecular detection of OXA carbapenemase genes in multidrug-resistant Acinetobacter baumannii isolates from Iraq and Georgia. Int J Antimicrob Agents. 2011;38(2):164-8.</w:t>
      </w:r>
    </w:p>
    <w:p w14:paraId="1035092A" w14:textId="77777777" w:rsidR="00CC6B4E" w:rsidRPr="00CC6B4E" w:rsidRDefault="00CC6B4E" w:rsidP="00CC6B4E">
      <w:pPr>
        <w:pStyle w:val="EndNoteBibliography"/>
        <w:spacing w:after="0"/>
      </w:pPr>
      <w:r w:rsidRPr="00CC6B4E">
        <w:t>665.</w:t>
      </w:r>
      <w:r w:rsidRPr="00CC6B4E">
        <w:tab/>
        <w:t>Lee H-Y, Hsu S-Y, Hsu J-F, Chen C-L, Wang Y-H, Chiu C-H. Risk factors and molecular epidemiology of Acinetobacter baumannii bacteremia in neonates. Journal of Microbiology, Immunology and Infection. 2018;51(3):367-76.</w:t>
      </w:r>
    </w:p>
    <w:p w14:paraId="2FDBEDCF" w14:textId="77777777" w:rsidR="00CC6B4E" w:rsidRPr="00CC6B4E" w:rsidRDefault="00CC6B4E" w:rsidP="00CC6B4E">
      <w:pPr>
        <w:pStyle w:val="EndNoteBibliography"/>
        <w:spacing w:after="0"/>
      </w:pPr>
      <w:r w:rsidRPr="00CC6B4E">
        <w:t>666.</w:t>
      </w:r>
      <w:r w:rsidRPr="00CC6B4E">
        <w:tab/>
        <w:t>Leelasupasri S, Santimaleeworagun W, Jitwasinkul T. Antimicrobial Susceptibility among Colistin, Sulbactam, and Fosfomycin and a Synergism Study of Colistin in Combination with Sulbactam or Fosfomycin against Clinical Isolates of Carbapenem-Resistant Acinetobacter baumannii. J Pathog. 2018;2018:3893492.</w:t>
      </w:r>
    </w:p>
    <w:p w14:paraId="3552393C" w14:textId="77777777" w:rsidR="00CC6B4E" w:rsidRPr="00CC6B4E" w:rsidRDefault="00CC6B4E" w:rsidP="00CC6B4E">
      <w:pPr>
        <w:pStyle w:val="EndNoteBibliography"/>
        <w:spacing w:after="0"/>
      </w:pPr>
      <w:r w:rsidRPr="00CC6B4E">
        <w:t>667.</w:t>
      </w:r>
      <w:r w:rsidRPr="00CC6B4E">
        <w:tab/>
        <w:t>Mahdian S, Sadeghifard N, Pakzad I, Ghanbari F, Soroush S, Azimi L, et al. Acinetobacter baumannii clonal lineages I and II harboring different carbapenem-hydrolyzing-β-lactamase genes are widespread among hospitalized burn patients in Tehran. J Infect Public Health. 2015;8(6):533-42.</w:t>
      </w:r>
    </w:p>
    <w:p w14:paraId="29497764" w14:textId="77777777" w:rsidR="00CC6B4E" w:rsidRPr="00CC6B4E" w:rsidRDefault="00CC6B4E" w:rsidP="00CC6B4E">
      <w:pPr>
        <w:pStyle w:val="EndNoteBibliography"/>
        <w:spacing w:after="0"/>
      </w:pPr>
      <w:r w:rsidRPr="00CC6B4E">
        <w:t>668.</w:t>
      </w:r>
      <w:r w:rsidRPr="00CC6B4E">
        <w:tab/>
        <w:t>Malekzadegan Y, Abdi A, Heidari H, Moradi M, Rastegar E, Sedigh Ebrahim-Saraie H. In vitro activities of colistin, imipenem and ceftazidime against drug-resistant Pseudomonas aeruginosa and Acinetobacter baumannii isolates in the south of Iran. BMC Res Notes. 2019;12(1):301.</w:t>
      </w:r>
    </w:p>
    <w:p w14:paraId="4C9BA73E" w14:textId="77777777" w:rsidR="00CC6B4E" w:rsidRPr="00CC6B4E" w:rsidRDefault="00CC6B4E" w:rsidP="00CC6B4E">
      <w:pPr>
        <w:pStyle w:val="EndNoteBibliography"/>
        <w:spacing w:after="0"/>
      </w:pPr>
      <w:r w:rsidRPr="00CC6B4E">
        <w:lastRenderedPageBreak/>
        <w:t>669.</w:t>
      </w:r>
      <w:r w:rsidRPr="00CC6B4E">
        <w:tab/>
        <w:t>Manageiro V, Jones-Dias D, Ferreira E, Louro D, Caniça M. Genetic diversity and clonal evolution of carbapenem-resistant Acinetobacter baumannii isolates from Portugal and the dissemination of ST118. Int J Antimicrob Agents. 2012;40(5):398-403.</w:t>
      </w:r>
    </w:p>
    <w:p w14:paraId="31672F23" w14:textId="77777777" w:rsidR="00CC6B4E" w:rsidRPr="00CC6B4E" w:rsidRDefault="00CC6B4E" w:rsidP="00CC6B4E">
      <w:pPr>
        <w:pStyle w:val="EndNoteBibliography"/>
        <w:spacing w:after="0"/>
      </w:pPr>
      <w:r w:rsidRPr="00CC6B4E">
        <w:t>670.</w:t>
      </w:r>
      <w:r w:rsidRPr="00CC6B4E">
        <w:tab/>
        <w:t>Maraki S, Mavros MN, Kofteridis DP, Samonis G, Falagas ME. Epidemiology and antimicrobial sensitivities of 536 multi-drug-resistant gram-negative bacilli isolated from patients treated on surgical wards. Surg Infect (Larchmt). 2012;13(5):326-31.</w:t>
      </w:r>
    </w:p>
    <w:p w14:paraId="11A0E93B" w14:textId="77777777" w:rsidR="00CC6B4E" w:rsidRPr="00CC6B4E" w:rsidRDefault="00CC6B4E" w:rsidP="00CC6B4E">
      <w:pPr>
        <w:pStyle w:val="EndNoteBibliography"/>
        <w:spacing w:after="0"/>
      </w:pPr>
      <w:r w:rsidRPr="00CC6B4E">
        <w:t>671.</w:t>
      </w:r>
      <w:r w:rsidRPr="00CC6B4E">
        <w:tab/>
        <w:t>Shabban M, Fahim NAE, Montasser K, El Magd NMA. Resistance to colistin mediated by mcr-1 among multidrug resistant Gram negative pathogens at a tertiary care hospital, Egypt. J Pure Appl Microbiol. 2020;14(2):1125-32.</w:t>
      </w:r>
    </w:p>
    <w:p w14:paraId="46E6D627" w14:textId="77777777" w:rsidR="00CC6B4E" w:rsidRPr="00CC6B4E" w:rsidRDefault="00CC6B4E" w:rsidP="00CC6B4E">
      <w:pPr>
        <w:pStyle w:val="EndNoteBibliography"/>
        <w:spacing w:after="0"/>
      </w:pPr>
      <w:r w:rsidRPr="00CC6B4E">
        <w:t>672.</w:t>
      </w:r>
      <w:r w:rsidRPr="00CC6B4E">
        <w:tab/>
        <w:t>Mathlouthi N, Ben Lamine Y, Somai R, Bouhalila-Besbes S, Bakour S, Rolain JM, et al. Incidence of OXA-23 and OXA-58 Carbapenemases Coexpressed in Clinical Isolates of Acinetobacter baumannii in Tunisia. Microb Drug Resist. 2018;24(2):136-41.</w:t>
      </w:r>
    </w:p>
    <w:p w14:paraId="65C58B0A" w14:textId="77777777" w:rsidR="00CC6B4E" w:rsidRPr="00CC6B4E" w:rsidRDefault="00CC6B4E" w:rsidP="00CC6B4E">
      <w:pPr>
        <w:pStyle w:val="EndNoteBibliography"/>
        <w:spacing w:after="0"/>
      </w:pPr>
      <w:r w:rsidRPr="00CC6B4E">
        <w:t>673.</w:t>
      </w:r>
      <w:r w:rsidRPr="00CC6B4E">
        <w:tab/>
        <w:t>Mavroidi A, Likousi S, Palla E, Katsiari M, Roussou Z, Maguina A, et al. Molecular identification of tigecycline- and colistin-resistant carbapenemase-producing Acinetobacter baumannii from a Greek hospital from 2011 to 2013. J Med Microbiol. 2015;64(9):993-7.</w:t>
      </w:r>
    </w:p>
    <w:p w14:paraId="10CC02B4" w14:textId="77777777" w:rsidR="00CC6B4E" w:rsidRPr="00CC6B4E" w:rsidRDefault="00CC6B4E" w:rsidP="00CC6B4E">
      <w:pPr>
        <w:pStyle w:val="EndNoteBibliography"/>
        <w:spacing w:after="0"/>
      </w:pPr>
      <w:r w:rsidRPr="00CC6B4E">
        <w:t>674.</w:t>
      </w:r>
      <w:r w:rsidRPr="00CC6B4E">
        <w:tab/>
        <w:t>Jiang M, Chen X, Liu S, Zhang Z, Li N, Dong C, et al. Epidemiological analysis of multidrug-resistant Acinetobacter baumannii isolates in a tertiary hospital over a 12-year period in China. Frontiers in Public Health. 2021;9:707435.</w:t>
      </w:r>
    </w:p>
    <w:p w14:paraId="33125B47" w14:textId="77777777" w:rsidR="00CC6B4E" w:rsidRPr="00CC6B4E" w:rsidRDefault="00CC6B4E" w:rsidP="00CC6B4E">
      <w:pPr>
        <w:pStyle w:val="EndNoteBibliography"/>
        <w:spacing w:after="0"/>
      </w:pPr>
      <w:r w:rsidRPr="00CC6B4E">
        <w:t>675.</w:t>
      </w:r>
      <w:r w:rsidRPr="00CC6B4E">
        <w:tab/>
        <w:t>Miyasaki Y, Morgan MA, Chan RC, Nichols WS, Hujer KM, Bonomo RA, et al. In vitro activity of antibiotic combinations against multidrug-resistant strains of Acinetobacter baumannii and the effects of their antibiotic resistance determinants. FEMS Microbiol Lett. 2012;328(1):26-31.</w:t>
      </w:r>
    </w:p>
    <w:p w14:paraId="4C1110ED" w14:textId="77777777" w:rsidR="00CC6B4E" w:rsidRPr="00CC6B4E" w:rsidRDefault="00CC6B4E" w:rsidP="00CC6B4E">
      <w:pPr>
        <w:pStyle w:val="EndNoteBibliography"/>
        <w:spacing w:after="0"/>
      </w:pPr>
      <w:r w:rsidRPr="00CC6B4E">
        <w:t>676.</w:t>
      </w:r>
      <w:r w:rsidRPr="00CC6B4E">
        <w:tab/>
        <w:t>Mohammadi M, Soroush S, Delfani S, Pakzad I, Abbaszadeh A, Bahmani M, et al. Distribution of Class D Carbapenemase and Extended-Spectrum β-Lactamase Genes among Acinetobacter Baumannii Isolated from Burn Wound and Ventilator Associated Pneumonia Infections. J Clin Diagn Res. 2017;11(7):Dc19-dc23.</w:t>
      </w:r>
    </w:p>
    <w:p w14:paraId="7DD9F38E" w14:textId="77777777" w:rsidR="00CC6B4E" w:rsidRPr="00CC6B4E" w:rsidRDefault="00CC6B4E" w:rsidP="00CC6B4E">
      <w:pPr>
        <w:pStyle w:val="EndNoteBibliography"/>
        <w:spacing w:after="0"/>
      </w:pPr>
      <w:r w:rsidRPr="00CC6B4E">
        <w:t>677.</w:t>
      </w:r>
      <w:r w:rsidRPr="00CC6B4E">
        <w:tab/>
        <w:t>Sannathimmappa MB, Nambiar V, Aravindakshan R. Antibiotic resistance pattern of Acinetobacter baumannii strains: A retrospective study from Oman. Saudi Journal of Medicine &amp; Medical Sciences. 2021;9(3):254.</w:t>
      </w:r>
    </w:p>
    <w:p w14:paraId="4D067A72" w14:textId="77777777" w:rsidR="00CC6B4E" w:rsidRPr="00CC6B4E" w:rsidRDefault="00CC6B4E" w:rsidP="00CC6B4E">
      <w:pPr>
        <w:pStyle w:val="EndNoteBibliography"/>
        <w:spacing w:after="0"/>
      </w:pPr>
      <w:r w:rsidRPr="00CC6B4E">
        <w:t>678.</w:t>
      </w:r>
      <w:r w:rsidRPr="00CC6B4E">
        <w:tab/>
        <w:t>Mohanty S, Maurya V, Gaind R, Deb M. Phenotypic characterization and colistin susceptibilities of carbapenem-resistant of Pseudomonas aeruginosa and Acinetobacter spp. J Infect Dev Ctries. 2013;7(11):880-7.</w:t>
      </w:r>
    </w:p>
    <w:p w14:paraId="42992C57" w14:textId="77777777" w:rsidR="00CC6B4E" w:rsidRPr="00CC6B4E" w:rsidRDefault="00CC6B4E" w:rsidP="00CC6B4E">
      <w:pPr>
        <w:pStyle w:val="EndNoteBibliography"/>
        <w:spacing w:after="0"/>
      </w:pPr>
      <w:r w:rsidRPr="00CC6B4E">
        <w:t>679.</w:t>
      </w:r>
      <w:r w:rsidRPr="00CC6B4E">
        <w:tab/>
        <w:t>Varshochi M, Hasani A, Shahverdi PP, Ghavghani FR, Matin S. Risk Factors for the Antibiotic Resistant Gram-Negative Bacilli Associated Infections in Burn Patients and the In-Vitro Susceptibility of Colistin. Archives of Clinical Infectious Diseases. 2020;15(3).</w:t>
      </w:r>
    </w:p>
    <w:p w14:paraId="68FB9A87" w14:textId="77777777" w:rsidR="00CC6B4E" w:rsidRPr="00CC6B4E" w:rsidRDefault="00CC6B4E" w:rsidP="00CC6B4E">
      <w:pPr>
        <w:pStyle w:val="EndNoteBibliography"/>
        <w:spacing w:after="0"/>
      </w:pPr>
      <w:r w:rsidRPr="00CC6B4E">
        <w:t>680.</w:t>
      </w:r>
      <w:r w:rsidRPr="00CC6B4E">
        <w:tab/>
        <w:t>Kamali M, Manshouri S, Bagheri Y, Rostami M, Mahmoudi MK, Moradnejad P, et al. Prevalence and antibiotic resistance of Acinetobacter baumannii among patients in postcardiac surgery intensive care units of Rajaei Hospital, Tehran. Medical journal of the Islamic Republic of Iran. 2020;34:4.</w:t>
      </w:r>
    </w:p>
    <w:p w14:paraId="6EC0F533" w14:textId="77777777" w:rsidR="00CC6B4E" w:rsidRPr="00CC6B4E" w:rsidRDefault="00CC6B4E" w:rsidP="00CC6B4E">
      <w:pPr>
        <w:pStyle w:val="EndNoteBibliography"/>
        <w:spacing w:after="0"/>
      </w:pPr>
      <w:r w:rsidRPr="00CC6B4E">
        <w:t>681.</w:t>
      </w:r>
      <w:r w:rsidRPr="00CC6B4E">
        <w:tab/>
        <w:t>Mosavat A, Soleimanpour S, Farsiani H, Salimizand H, Kebriaei A, Amel Jamehdar S, et al. Moderate Genetic Diversity with Extensive Antimicrobial Resistance Among Multidrug-Resistant Acinetobacter baumannii in a Referral Hospital in Northeast Iran. Jundishapur J Microbiol. 2018;11(7):e14412.</w:t>
      </w:r>
    </w:p>
    <w:p w14:paraId="66C2AE44" w14:textId="77777777" w:rsidR="00CC6B4E" w:rsidRPr="00CC6B4E" w:rsidRDefault="00CC6B4E" w:rsidP="00CC6B4E">
      <w:pPr>
        <w:pStyle w:val="EndNoteBibliography"/>
        <w:spacing w:after="0"/>
      </w:pPr>
      <w:r w:rsidRPr="00CC6B4E">
        <w:t>682.</w:t>
      </w:r>
      <w:r w:rsidRPr="00CC6B4E">
        <w:tab/>
        <w:t>Nakwan N, Wannaro J, Thongmak T, Pornladnum P, Saksawad R, Nakwan N, et al. Safety in treatment of ventilator-associated pneumonia due to extensive drug-resistant Acinetobacter baumannii with aerosolized colistin in neonates: a preliminary report. Pediatr Pulmonol. 2011;46(1):60-6.</w:t>
      </w:r>
    </w:p>
    <w:p w14:paraId="2BCA98F2" w14:textId="77777777" w:rsidR="00CC6B4E" w:rsidRPr="00CC6B4E" w:rsidRDefault="00CC6B4E" w:rsidP="00CC6B4E">
      <w:pPr>
        <w:pStyle w:val="EndNoteBibliography"/>
        <w:spacing w:after="0"/>
      </w:pPr>
      <w:r w:rsidRPr="00CC6B4E">
        <w:t>683.</w:t>
      </w:r>
      <w:r w:rsidRPr="00CC6B4E">
        <w:tab/>
        <w:t>Banoub NG, Saleh SE, Helal HS, Aboshanab KM. Antibiotics combinations and chitosan nanoparticles for combating multidrug resistance Acinetobacter baumannii. Infection and Drug Resistance. 2021:3327-39.</w:t>
      </w:r>
    </w:p>
    <w:p w14:paraId="3525A8F6" w14:textId="77777777" w:rsidR="00CC6B4E" w:rsidRPr="00CC6B4E" w:rsidRDefault="00CC6B4E" w:rsidP="00CC6B4E">
      <w:pPr>
        <w:pStyle w:val="EndNoteBibliography"/>
        <w:spacing w:after="0"/>
      </w:pPr>
      <w:r w:rsidRPr="00CC6B4E">
        <w:lastRenderedPageBreak/>
        <w:t>684.</w:t>
      </w:r>
      <w:r w:rsidRPr="00CC6B4E">
        <w:tab/>
        <w:t>Obeidat N, Jawdat F, Al-Bakri AG, Shehabi AA. Major biologic characteristics of Acinetobacter baumannii isolates from hospital environmental and patients' respiratory tract sources. Am J Infect Control. 2014;42(4):401-4.</w:t>
      </w:r>
    </w:p>
    <w:p w14:paraId="51EA7E3F" w14:textId="77777777" w:rsidR="00CC6B4E" w:rsidRPr="00CC6B4E" w:rsidRDefault="00CC6B4E" w:rsidP="00CC6B4E">
      <w:pPr>
        <w:pStyle w:val="EndNoteBibliography"/>
        <w:spacing w:after="0"/>
      </w:pPr>
      <w:r w:rsidRPr="00CC6B4E">
        <w:t>685.</w:t>
      </w:r>
      <w:r w:rsidRPr="00CC6B4E">
        <w:tab/>
        <w:t>Oikonomou O, Sarrou S, Papagiannitsis CC, Georgiadou S, Mantzarlis K, Zakynthinos E, et al. Rapid dissemination of colistin and carbapenem resistant Acinetobacter baumannii in Central Greece: mechanisms of resistance, molecular identification and epidemiological data. BMC Infect Dis. 2015;15:559.</w:t>
      </w:r>
    </w:p>
    <w:p w14:paraId="39B82BF6" w14:textId="77777777" w:rsidR="00CC6B4E" w:rsidRPr="00CC6B4E" w:rsidRDefault="00CC6B4E" w:rsidP="00CC6B4E">
      <w:pPr>
        <w:pStyle w:val="EndNoteBibliography"/>
        <w:spacing w:after="0"/>
      </w:pPr>
      <w:r w:rsidRPr="00CC6B4E">
        <w:t>686.</w:t>
      </w:r>
      <w:r w:rsidRPr="00CC6B4E">
        <w:tab/>
        <w:t>Oliva A, Garzoli S, De Angelis M, Marzuillo C, Vullo V, Mastroianni CM, et al. In-Vitro Evaluation of Different Antimicrobial Combinations with and without Colistin Against Carbapenem-Resistant Acinetobacter Baumannii. Molecules. 2019;24(5).</w:t>
      </w:r>
    </w:p>
    <w:p w14:paraId="735B17AC" w14:textId="77777777" w:rsidR="00CC6B4E" w:rsidRPr="00CC6B4E" w:rsidRDefault="00CC6B4E" w:rsidP="00CC6B4E">
      <w:pPr>
        <w:pStyle w:val="EndNoteBibliography"/>
        <w:spacing w:after="0"/>
      </w:pPr>
      <w:r w:rsidRPr="00CC6B4E">
        <w:t>687.</w:t>
      </w:r>
      <w:r w:rsidRPr="00CC6B4E">
        <w:tab/>
        <w:t>Oteo J, García-Estébanez C, Migueláñez S, Campos J, Martí S, Vila J, et al. Genotypic diversity of imipenem resistant isolates of Acinetobacter baumannii in Spain. Journal of Infection. 2007;55(3):260-6.</w:t>
      </w:r>
    </w:p>
    <w:p w14:paraId="7CE275F0" w14:textId="77777777" w:rsidR="00CC6B4E" w:rsidRPr="00CC6B4E" w:rsidRDefault="00CC6B4E" w:rsidP="00CC6B4E">
      <w:pPr>
        <w:pStyle w:val="EndNoteBibliography"/>
        <w:spacing w:after="0"/>
      </w:pPr>
      <w:r w:rsidRPr="00CC6B4E">
        <w:t>688.</w:t>
      </w:r>
      <w:r w:rsidRPr="00CC6B4E">
        <w:tab/>
        <w:t>Pankuch GA, Seifert H, Appelbaum PC. Activity of doripenem with and without levofloxacin, amikacin, and colistin against Pseudomonas aeruginosa and Acinetobacter baumannii. Diagn Microbiol Infect Dis. 2010;67(2):191-7.</w:t>
      </w:r>
    </w:p>
    <w:p w14:paraId="51869FAB" w14:textId="77777777" w:rsidR="00CC6B4E" w:rsidRPr="00CC6B4E" w:rsidRDefault="00CC6B4E" w:rsidP="00CC6B4E">
      <w:pPr>
        <w:pStyle w:val="EndNoteBibliography"/>
        <w:spacing w:after="0"/>
      </w:pPr>
      <w:r w:rsidRPr="00CC6B4E">
        <w:t>689.</w:t>
      </w:r>
      <w:r w:rsidRPr="00CC6B4E">
        <w:tab/>
        <w:t>Papadimitriou-Olivgeris M, Fligou F, Spiliopoulou A, Koutsileou K, Kolonitsiou F, Spyropoulou A, et al. Risk factors and predictors of carbapenem-resistant Pseudomonas aeruginosa and Acinetobacter baumannii mortality in critically ill bacteraemic patients over a 6-year period (2010-15): antibiotics do matter. J Med Microbiol. 2017;66(8):1092-101.</w:t>
      </w:r>
    </w:p>
    <w:p w14:paraId="047C650A" w14:textId="77777777" w:rsidR="00CC6B4E" w:rsidRPr="00CC6B4E" w:rsidRDefault="00CC6B4E" w:rsidP="00CC6B4E">
      <w:pPr>
        <w:pStyle w:val="EndNoteBibliography"/>
        <w:spacing w:after="0"/>
      </w:pPr>
      <w:r w:rsidRPr="00CC6B4E">
        <w:t>690.</w:t>
      </w:r>
      <w:r w:rsidRPr="00CC6B4E">
        <w:tab/>
        <w:t>Pasanen T, Koskela S, Mero S, Tarkka E, Tissari P, Vaara M, et al. Rapid molecular characterization of Acinetobacter baumannii clones with rep-PCR and evaluation of carbapenemase genes by new multiplex PCR in Hospital District of Helsinki and Uusimaa. PLoS One. 2014;9(1):e85854.</w:t>
      </w:r>
    </w:p>
    <w:p w14:paraId="0EE8AED0" w14:textId="77777777" w:rsidR="00CC6B4E" w:rsidRPr="00CC6B4E" w:rsidRDefault="00CC6B4E" w:rsidP="00CC6B4E">
      <w:pPr>
        <w:pStyle w:val="EndNoteBibliography"/>
        <w:spacing w:after="0"/>
      </w:pPr>
      <w:r w:rsidRPr="00CC6B4E">
        <w:t>691.</w:t>
      </w:r>
      <w:r w:rsidRPr="00CC6B4E">
        <w:tab/>
        <w:t>Bogaerts P, Naas T, Wybo I, Bauraing C, Soetens O, Piérard D, et al. Outbreak of infection by carbapenem-resistant Acinetobacter baumannii producing the carbapenemase OXA-58 in Belgium. Journal of clinical microbiology. 2006;44(11):4189-92.</w:t>
      </w:r>
    </w:p>
    <w:p w14:paraId="6EEDEA70" w14:textId="77777777" w:rsidR="00CC6B4E" w:rsidRPr="00CC6B4E" w:rsidRDefault="00CC6B4E" w:rsidP="00CC6B4E">
      <w:pPr>
        <w:pStyle w:val="EndNoteBibliography"/>
        <w:spacing w:after="0"/>
      </w:pPr>
      <w:r w:rsidRPr="00CC6B4E">
        <w:t>692.</w:t>
      </w:r>
      <w:r w:rsidRPr="00CC6B4E">
        <w:tab/>
        <w:t>Pongpech P, Amornnopparattanakul S, Panapakdee S, Fungwithaya S, Nannha P, Dhiraputra C, et al. Antibacterial activity of carbapenem-based combinations againts multidrug-resistant Acinetobacter baumannii. J Med Assoc Thai. 2010;93(2):161-71.</w:t>
      </w:r>
    </w:p>
    <w:p w14:paraId="1089EA2D" w14:textId="77777777" w:rsidR="00CC6B4E" w:rsidRPr="00CC6B4E" w:rsidRDefault="00CC6B4E" w:rsidP="00CC6B4E">
      <w:pPr>
        <w:pStyle w:val="EndNoteBibliography"/>
        <w:spacing w:after="0"/>
      </w:pPr>
      <w:r w:rsidRPr="00CC6B4E">
        <w:t>693.</w:t>
      </w:r>
      <w:r w:rsidRPr="00CC6B4E">
        <w:tab/>
        <w:t>Queenan AM, Pillar CM, Deane J, Sahm DF, Lynch AS, Flamm RK, et al. Multidrug resistance among Acinetobacter spp. in the USA and activity profile of key agents: results from CAPITAL Surveillance 2010. Diagn Microbiol Infect Dis. 2012;73(3):267-70.</w:t>
      </w:r>
    </w:p>
    <w:p w14:paraId="6BEB2643" w14:textId="77777777" w:rsidR="00CC6B4E" w:rsidRPr="00CC6B4E" w:rsidRDefault="00CC6B4E" w:rsidP="00CC6B4E">
      <w:pPr>
        <w:pStyle w:val="EndNoteBibliography"/>
        <w:spacing w:after="0"/>
      </w:pPr>
      <w:r w:rsidRPr="00CC6B4E">
        <w:t>694.</w:t>
      </w:r>
      <w:r w:rsidRPr="00CC6B4E">
        <w:tab/>
        <w:t>Karki R, Lamichhane S, Basnet BB, Dahal A, Awal BK, Mishra SK. In vitro antimicrobial synergy testing of extensively drug-resistant clinical isolates at an organ transplant center in Nepal. Infection and Drug Resistance. 2021:1669-77.</w:t>
      </w:r>
    </w:p>
    <w:p w14:paraId="7987744A" w14:textId="77777777" w:rsidR="00CC6B4E" w:rsidRPr="00CC6B4E" w:rsidRDefault="00CC6B4E" w:rsidP="00CC6B4E">
      <w:pPr>
        <w:pStyle w:val="EndNoteBibliography"/>
        <w:spacing w:after="0"/>
      </w:pPr>
      <w:r w:rsidRPr="00CC6B4E">
        <w:t>695.</w:t>
      </w:r>
      <w:r w:rsidRPr="00CC6B4E">
        <w:tab/>
        <w:t>Reddy T, Chopra T, Marchaim D, Pogue JM, Alangaden G, Salimnia H, et al. Trends in antimicrobial resistance of Acinetobacter baumannii isolates from a metropolitan Detroit health system. Antimicrob Agents Chemother. 2010;54(5):2235-8.</w:t>
      </w:r>
    </w:p>
    <w:p w14:paraId="005293BB" w14:textId="77777777" w:rsidR="00CC6B4E" w:rsidRPr="00CC6B4E" w:rsidRDefault="00CC6B4E" w:rsidP="00CC6B4E">
      <w:pPr>
        <w:pStyle w:val="EndNoteBibliography"/>
        <w:spacing w:after="0"/>
      </w:pPr>
      <w:r w:rsidRPr="00CC6B4E">
        <w:t>696.</w:t>
      </w:r>
      <w:r w:rsidRPr="00CC6B4E">
        <w:tab/>
        <w:t>Kara Ali R, Surme S, Balkan II, Salihoglu A, Sahin Ozdemir M, Ozdemir Y, et al. An eleven-year cohort of bloodstream infections in 552 febrile neutropenic patients: resistance profiles of Gram-negative bacteria as a predictor of mortality. Annals of hematology. 2020;99:1925-32.</w:t>
      </w:r>
    </w:p>
    <w:p w14:paraId="518234A3" w14:textId="77777777" w:rsidR="00CC6B4E" w:rsidRPr="00CC6B4E" w:rsidRDefault="00CC6B4E" w:rsidP="00CC6B4E">
      <w:pPr>
        <w:pStyle w:val="EndNoteBibliography"/>
        <w:spacing w:after="0"/>
      </w:pPr>
      <w:r w:rsidRPr="00CC6B4E">
        <w:t>697.</w:t>
      </w:r>
      <w:r w:rsidRPr="00CC6B4E">
        <w:tab/>
        <w:t>Khoshnood S, Sadeghifard N, Mahdian N, Heidary M, Mahdian S, Mohammadi M, et al. Antimicrobial resistance and biofilm formation capacity among Acinetobacter baumannii strains isolated from patients with burns and ventilator‐associated pneumonia. Journal of Clinical Laboratory Analysis. 2023;37(1):e24814.</w:t>
      </w:r>
    </w:p>
    <w:p w14:paraId="22F377D3" w14:textId="77777777" w:rsidR="00CC6B4E" w:rsidRPr="00CC6B4E" w:rsidRDefault="00CC6B4E" w:rsidP="00CC6B4E">
      <w:pPr>
        <w:pStyle w:val="EndNoteBibliography"/>
        <w:spacing w:after="0"/>
      </w:pPr>
      <w:r w:rsidRPr="00CC6B4E">
        <w:t>698.</w:t>
      </w:r>
      <w:r w:rsidRPr="00CC6B4E">
        <w:tab/>
        <w:t>Salehi B, Goudarzi H, Nikmanesh B, Houri H, Alavi-Moghaddam M, Ghalavand Z. Emergence and characterization of nosocomial multidrug-resistant and extensively drug-resistant Acinetobacter baumannii isolates in Tehran, Iran. J Infect Chemother. 2018;24(7):515-23.</w:t>
      </w:r>
    </w:p>
    <w:p w14:paraId="696D5272" w14:textId="77777777" w:rsidR="00CC6B4E" w:rsidRPr="00CC6B4E" w:rsidRDefault="00CC6B4E" w:rsidP="00CC6B4E">
      <w:pPr>
        <w:pStyle w:val="EndNoteBibliography"/>
        <w:spacing w:after="0"/>
      </w:pPr>
      <w:r w:rsidRPr="00CC6B4E">
        <w:lastRenderedPageBreak/>
        <w:t>699.</w:t>
      </w:r>
      <w:r w:rsidRPr="00CC6B4E">
        <w:tab/>
        <w:t>Sanal L, Yilmaz N, Sen S, Cesur S. DETECTION OF SYNERGISTIC ANTIMICROBIAL ACTIVITIES BETWEEN DORIPENEM, TIGECYCLINE AND COLISTIN AGAINST MULTI-DRUG-RESISTANT ACINETOBACTER BAUMANNII STRAINS OBTAINED FROM PATIENTS IN INTENSIVE CARE UNITS. Acta Medica Mediterranea. 2017;33(4):691-7.</w:t>
      </w:r>
    </w:p>
    <w:p w14:paraId="65CD7807" w14:textId="77777777" w:rsidR="00CC6B4E" w:rsidRPr="00CC6B4E" w:rsidRDefault="00CC6B4E" w:rsidP="00CC6B4E">
      <w:pPr>
        <w:pStyle w:val="EndNoteBibliography"/>
        <w:spacing w:after="0"/>
      </w:pPr>
      <w:r w:rsidRPr="00CC6B4E">
        <w:t>700.</w:t>
      </w:r>
      <w:r w:rsidRPr="00CC6B4E">
        <w:tab/>
        <w:t>Savari M, Ekrami A, Shoja S, Bahador A. Plasmid borne Carbapenem-Hydrolyzing Class D β-Lactamases (CHDLs) and AdeABC efflux pump conferring carbapenem-tigecycline resistance among Acinetobacter baumannii isolates harboring TnAbaRs. Microb Pathog. 2017;104:310-7.</w:t>
      </w:r>
    </w:p>
    <w:p w14:paraId="691DD752" w14:textId="77777777" w:rsidR="00CC6B4E" w:rsidRPr="00CC6B4E" w:rsidRDefault="00CC6B4E" w:rsidP="00CC6B4E">
      <w:pPr>
        <w:pStyle w:val="EndNoteBibliography"/>
        <w:spacing w:after="0"/>
      </w:pPr>
      <w:r w:rsidRPr="00CC6B4E">
        <w:t>701.</w:t>
      </w:r>
      <w:r w:rsidRPr="00CC6B4E">
        <w:tab/>
        <w:t>Mostafavi SN, Rostami S, Nokhodian Z, Ataei B, Cheraghi A, Ataabadi P, et al. Antibacterial resistance patterns of Acinetobacter baumannii complex: The results of Isfahan antimicrobial resistance surveillance-1 program. Asian Pacific Journal of Tropical Medicine. 2021;14(7):316-22.</w:t>
      </w:r>
    </w:p>
    <w:p w14:paraId="77F004BF" w14:textId="77777777" w:rsidR="00CC6B4E" w:rsidRPr="00CC6B4E" w:rsidRDefault="00CC6B4E" w:rsidP="00CC6B4E">
      <w:pPr>
        <w:pStyle w:val="EndNoteBibliography"/>
        <w:spacing w:after="0"/>
      </w:pPr>
      <w:r w:rsidRPr="00CC6B4E">
        <w:t>702.</w:t>
      </w:r>
      <w:r w:rsidRPr="00CC6B4E">
        <w:tab/>
        <w:t>Seifert H, Stefanik D, Sutcliffe JA, Higgins PG. In-vitro activity of the novel fluorocycline eravacycline against carbapenem non-susceptible Acinetobacter baumannii. Int J Antimicrob Agents. 2018;51(1):62-4.</w:t>
      </w:r>
    </w:p>
    <w:p w14:paraId="21A9FC86" w14:textId="77777777" w:rsidR="00CC6B4E" w:rsidRPr="00CC6B4E" w:rsidRDefault="00CC6B4E" w:rsidP="00CC6B4E">
      <w:pPr>
        <w:pStyle w:val="EndNoteBibliography"/>
        <w:spacing w:after="0"/>
      </w:pPr>
      <w:r w:rsidRPr="00CC6B4E">
        <w:t>703.</w:t>
      </w:r>
      <w:r w:rsidRPr="00CC6B4E">
        <w:tab/>
        <w:t>Senok A, Garaween G, Raji A, Khubnani H, Kim Sing G, Shibl A. Genetic relatedness of clinical and environmental Acinetobacter baumanii isolates from an intensive care unit outbreak. Journal of infection in developing countries. 2015;9:665-9.</w:t>
      </w:r>
    </w:p>
    <w:p w14:paraId="0F66CF7E" w14:textId="77777777" w:rsidR="00CC6B4E" w:rsidRPr="00CC6B4E" w:rsidRDefault="00CC6B4E" w:rsidP="00CC6B4E">
      <w:pPr>
        <w:pStyle w:val="EndNoteBibliography"/>
        <w:spacing w:after="0"/>
      </w:pPr>
      <w:r w:rsidRPr="00CC6B4E">
        <w:t>704.</w:t>
      </w:r>
      <w:r w:rsidRPr="00CC6B4E">
        <w:tab/>
        <w:t>Sepahvand S, Davarpanah MA, Roudgari A, Bahador A, Karbasizade V, Kargar Jahromi Z. Molecular evaluation of colistin-resistant gene expression changes in Acinetobacter baumannii with real-time polymerase chain reaction. Infection and drug resistance. 2017;10:455-62.</w:t>
      </w:r>
    </w:p>
    <w:p w14:paraId="58A144D1" w14:textId="77777777" w:rsidR="00CC6B4E" w:rsidRPr="00CC6B4E" w:rsidRDefault="00CC6B4E" w:rsidP="00CC6B4E">
      <w:pPr>
        <w:pStyle w:val="EndNoteBibliography"/>
        <w:spacing w:after="0"/>
      </w:pPr>
      <w:r w:rsidRPr="00CC6B4E">
        <w:t>705.</w:t>
      </w:r>
      <w:r w:rsidRPr="00CC6B4E">
        <w:tab/>
        <w:t>Sepahvand S, Doudi M, Davarpanah M, Bahador A, Ahmadi M. Analyzing pmrA and pmrB genes in Acinetobacter baumannii resistant to colistin in Shahid Rajai Shiraz, Iran Hospital by PCR: First report in Iran. Pakistan journal of pharmaceutical sciences. 2016;29:1401-6.</w:t>
      </w:r>
    </w:p>
    <w:p w14:paraId="054EF099" w14:textId="77777777" w:rsidR="00CC6B4E" w:rsidRPr="00CC6B4E" w:rsidRDefault="00CC6B4E" w:rsidP="00CC6B4E">
      <w:pPr>
        <w:pStyle w:val="EndNoteBibliography"/>
        <w:spacing w:after="0"/>
      </w:pPr>
      <w:r w:rsidRPr="00CC6B4E">
        <w:t>706.</w:t>
      </w:r>
      <w:r w:rsidRPr="00CC6B4E">
        <w:tab/>
        <w:t>Sepahvand S, Darvishi M, Mokhtari M, Ali Davarpanah M. Evaluation of genetic diversity of colistin-resistant Acinetobacter baumannii by BOX-PCR and ERIC-PCR: the first report. Future Microbiology. 2022;17(12):917-30.</w:t>
      </w:r>
    </w:p>
    <w:p w14:paraId="2F31A1BF" w14:textId="77777777" w:rsidR="00CC6B4E" w:rsidRPr="00CC6B4E" w:rsidRDefault="00CC6B4E" w:rsidP="00CC6B4E">
      <w:pPr>
        <w:pStyle w:val="EndNoteBibliography"/>
        <w:spacing w:after="0"/>
      </w:pPr>
      <w:r w:rsidRPr="00CC6B4E">
        <w:t>707.</w:t>
      </w:r>
      <w:r w:rsidRPr="00CC6B4E">
        <w:tab/>
        <w:t>Dong SX, Wang JT, Chang SC. Activities of doripenem against nosocomial bacteremic drug-resistant Gram-negative bacteria in a medical center in Taiwan. J Microbiol Immunol Infect. 2012;45(6):459-64.</w:t>
      </w:r>
    </w:p>
    <w:p w14:paraId="6FA39B40" w14:textId="77777777" w:rsidR="00CC6B4E" w:rsidRPr="00CC6B4E" w:rsidRDefault="00CC6B4E" w:rsidP="00CC6B4E">
      <w:pPr>
        <w:pStyle w:val="EndNoteBibliography"/>
        <w:spacing w:after="0"/>
      </w:pPr>
      <w:r w:rsidRPr="00CC6B4E">
        <w:t>708.</w:t>
      </w:r>
      <w:r w:rsidRPr="00CC6B4E">
        <w:tab/>
        <w:t>Mostafa SH, Saleh SE, Hamed SM, Aboshanab KM. Febrile illness of bacterial etiology in a public fever hospital in Egypt: High burden of multidrug resistance and WHO priority Gram negative pathogens. Germs. 2022;12(1):75.</w:t>
      </w:r>
    </w:p>
    <w:p w14:paraId="30FBCCC0" w14:textId="77777777" w:rsidR="00CC6B4E" w:rsidRPr="00CC6B4E" w:rsidRDefault="00CC6B4E" w:rsidP="00CC6B4E">
      <w:pPr>
        <w:pStyle w:val="EndNoteBibliography"/>
        <w:spacing w:after="0"/>
      </w:pPr>
      <w:r w:rsidRPr="00CC6B4E">
        <w:t>709.</w:t>
      </w:r>
      <w:r w:rsidRPr="00CC6B4E">
        <w:tab/>
        <w:t>Afhami S, Borumand MA, Bazzaz NE, Saffar H, Hadadi A, Nezhad MJ, et al. Antimicrobial resistance pattern of Acinetobacter; a multicenter study, comparing European Committee on Antimicrobial Susceptibility Testing (EUCAST) and the Clinical and Laboratory Standards Institute (CLSI); evaluation of susceptibility testing methods for polymyxin. Immunopathologia Persa. 2020;7(1):e04-e.</w:t>
      </w:r>
    </w:p>
    <w:p w14:paraId="3B30357F" w14:textId="77777777" w:rsidR="00CC6B4E" w:rsidRPr="00CC6B4E" w:rsidRDefault="00CC6B4E" w:rsidP="00CC6B4E">
      <w:pPr>
        <w:pStyle w:val="EndNoteBibliography"/>
        <w:spacing w:after="0"/>
      </w:pPr>
      <w:r w:rsidRPr="00CC6B4E">
        <w:t>710.</w:t>
      </w:r>
      <w:r w:rsidRPr="00CC6B4E">
        <w:tab/>
        <w:t>Shoja S, Moosavian M, Rostami S, Abbasi F, Tabatabaiefar MA, Peymani A. Characterization of Oxacillinase and Metallo-β-Lactamas Genes and Molecular Typing of Clinical Isolates of Acinetobacter baumannii in Ahvaz, South-West of Iran. Jundishapur journal of microbiology. 2016;9(5):e32388-e.</w:t>
      </w:r>
    </w:p>
    <w:p w14:paraId="6C71EC6D" w14:textId="77777777" w:rsidR="00CC6B4E" w:rsidRPr="00CC6B4E" w:rsidRDefault="00CC6B4E" w:rsidP="00CC6B4E">
      <w:pPr>
        <w:pStyle w:val="EndNoteBibliography"/>
        <w:spacing w:after="0"/>
      </w:pPr>
      <w:r w:rsidRPr="00CC6B4E">
        <w:t>711.</w:t>
      </w:r>
      <w:r w:rsidRPr="00CC6B4E">
        <w:tab/>
        <w:t>Shoja S, Moosavian M, Rostami S, Farahani A, Peymani A, Ahmadi K, et al. Dissemination of carbapenem-resistant Acinetobacter baumannii in patients with burn injuries. Journal of the Chinese Medical Association. 2017;80(4):245-52.</w:t>
      </w:r>
    </w:p>
    <w:p w14:paraId="038456FC" w14:textId="77777777" w:rsidR="00CC6B4E" w:rsidRPr="00CC6B4E" w:rsidRDefault="00CC6B4E" w:rsidP="00CC6B4E">
      <w:pPr>
        <w:pStyle w:val="EndNoteBibliography"/>
        <w:spacing w:after="0"/>
      </w:pPr>
      <w:r w:rsidRPr="00CC6B4E">
        <w:t>712.</w:t>
      </w:r>
      <w:r w:rsidRPr="00CC6B4E">
        <w:tab/>
        <w:t>Shokri D, Rabbani Khorasgani M, Fatemi SM, Soleimani-Delfan A. Resistotyping, phenotyping and genotyping of New Delhi metallo-β-lactamase (NDM) among Gram-negative bacilli from Iranian patients. J Med Microbiol. 2017;66(4):402-11.</w:t>
      </w:r>
    </w:p>
    <w:p w14:paraId="2E61FBF8" w14:textId="77777777" w:rsidR="00CC6B4E" w:rsidRPr="00CC6B4E" w:rsidRDefault="00CC6B4E" w:rsidP="00CC6B4E">
      <w:pPr>
        <w:pStyle w:val="EndNoteBibliography"/>
        <w:spacing w:after="0"/>
      </w:pPr>
      <w:r w:rsidRPr="00CC6B4E">
        <w:lastRenderedPageBreak/>
        <w:t>713.</w:t>
      </w:r>
      <w:r w:rsidRPr="00CC6B4E">
        <w:tab/>
        <w:t>Soubirou JF, Gault N, Alfaiate T, Lolom I, Tubach F, Andremont A, et al. Ventilator-associated pneumonia due to carbapenem-resistant Gram-negative bacilli in an intensive care unit without carbapenemase-producing Enterobacteriaceae or epidemic Acinetobacter baumannii. Scand J Infect Dis. 2014;46(3):215-20.</w:t>
      </w:r>
    </w:p>
    <w:p w14:paraId="0F14AD58" w14:textId="77777777" w:rsidR="00CC6B4E" w:rsidRPr="00CC6B4E" w:rsidRDefault="00CC6B4E" w:rsidP="00CC6B4E">
      <w:pPr>
        <w:pStyle w:val="EndNoteBibliography"/>
        <w:spacing w:after="0"/>
      </w:pPr>
      <w:r w:rsidRPr="00CC6B4E">
        <w:t>714.</w:t>
      </w:r>
      <w:r w:rsidRPr="00CC6B4E">
        <w:tab/>
        <w:t>Spence RP, Towner KJ, Henwood CJ, James D, Woodford N, Livermore DM. Population structure and antibiotic resistance of Acinetobacter DNA group 2 and 13TU isolates from hospitals in the UK. J Med Microbiol. 2002;51(12):1107-12.</w:t>
      </w:r>
    </w:p>
    <w:p w14:paraId="12306692" w14:textId="77777777" w:rsidR="00CC6B4E" w:rsidRPr="00CC6B4E" w:rsidRDefault="00CC6B4E" w:rsidP="00CC6B4E">
      <w:pPr>
        <w:pStyle w:val="EndNoteBibliography"/>
        <w:spacing w:after="0"/>
      </w:pPr>
      <w:r w:rsidRPr="00CC6B4E">
        <w:t>715.</w:t>
      </w:r>
      <w:r w:rsidRPr="00CC6B4E">
        <w:tab/>
        <w:t>Spiliopoulou A, Jelastopulu E, Vamvakopoulou S, Bartzavali C, Kolonitsiou F, Anastassiou ED, et al. In vitro activity of tigecycline and colistin against A. baumannii clinical bloodstream isolates during an 8-year period. J Chemother. 2015;27(5):266-70.</w:t>
      </w:r>
    </w:p>
    <w:p w14:paraId="6DB5524E" w14:textId="77777777" w:rsidR="00CC6B4E" w:rsidRPr="00CC6B4E" w:rsidRDefault="00CC6B4E" w:rsidP="00CC6B4E">
      <w:pPr>
        <w:pStyle w:val="EndNoteBibliography"/>
        <w:spacing w:after="0"/>
      </w:pPr>
      <w:r w:rsidRPr="00CC6B4E">
        <w:t>716.</w:t>
      </w:r>
      <w:r w:rsidRPr="00CC6B4E">
        <w:tab/>
        <w:t>Srivastava R, Agarwal J, Srivastava S, Kumar M, Singh M. Multidrug resistant Gram-negative bacilli from neonatal septicaemia at a tertiary care centre in North India: a phenotypic and genotypic study. Indian J Med Microbiol. 2014;32(1):97-8.</w:t>
      </w:r>
    </w:p>
    <w:p w14:paraId="65D786CF" w14:textId="77777777" w:rsidR="00CC6B4E" w:rsidRPr="00CC6B4E" w:rsidRDefault="00CC6B4E" w:rsidP="00CC6B4E">
      <w:pPr>
        <w:pStyle w:val="EndNoteBibliography"/>
        <w:spacing w:after="0"/>
      </w:pPr>
      <w:r w:rsidRPr="00CC6B4E">
        <w:t>717.</w:t>
      </w:r>
      <w:r w:rsidRPr="00CC6B4E">
        <w:tab/>
        <w:t>Singh S, Sahu C, Patel SS, Singh A, Yaduvanshi N. A comparative in vitro sensitivity study of “Ceftriaxone–Sulbactam–EDTA” and various antibiotics against Gram-negative bacterial isolates from intensive care unit. Indian Journal of Critical Care Medicine: Peer-reviewed, Official Publication of Indian Society of Critical Care Medicine. 2020;24(12):1213.</w:t>
      </w:r>
    </w:p>
    <w:p w14:paraId="6510A004" w14:textId="77777777" w:rsidR="00CC6B4E" w:rsidRPr="00CC6B4E" w:rsidRDefault="00CC6B4E" w:rsidP="00CC6B4E">
      <w:pPr>
        <w:pStyle w:val="EndNoteBibliography"/>
        <w:spacing w:after="0"/>
      </w:pPr>
      <w:r w:rsidRPr="00CC6B4E">
        <w:t>718.</w:t>
      </w:r>
      <w:r w:rsidRPr="00CC6B4E">
        <w:tab/>
        <w:t>Tan TY, Ng LS, Tan E, Huang G. In vitro effect of minocycline and colistin combinations on imipenem-resistant Acinetobacter baumannii clinical isolates. J Antimicrob Chemother. 2007;60(2):421-3.</w:t>
      </w:r>
    </w:p>
    <w:p w14:paraId="1054AA22" w14:textId="77777777" w:rsidR="00CC6B4E" w:rsidRPr="00CC6B4E" w:rsidRDefault="00CC6B4E" w:rsidP="00CC6B4E">
      <w:pPr>
        <w:pStyle w:val="EndNoteBibliography"/>
        <w:spacing w:after="0"/>
      </w:pPr>
      <w:r w:rsidRPr="00CC6B4E">
        <w:t>719.</w:t>
      </w:r>
      <w:r w:rsidRPr="00CC6B4E">
        <w:tab/>
        <w:t>Strateva TV, Sirakov I, Stoeva TJ, Stratev A, Peykov S. Phenotypic and Molecular Characteristics of Carbapenem-Resistant Acinetobacter baumannii Isolates from Bulgarian Intensive Care Unit Patients. Microorganisms. 2023;11(4):875.</w:t>
      </w:r>
    </w:p>
    <w:p w14:paraId="56553915" w14:textId="77777777" w:rsidR="00CC6B4E" w:rsidRPr="00CC6B4E" w:rsidRDefault="00CC6B4E" w:rsidP="00CC6B4E">
      <w:pPr>
        <w:pStyle w:val="EndNoteBibliography"/>
        <w:spacing w:after="0"/>
      </w:pPr>
      <w:r w:rsidRPr="00CC6B4E">
        <w:t>720.</w:t>
      </w:r>
      <w:r w:rsidRPr="00CC6B4E">
        <w:tab/>
        <w:t>Tsioutis C, Karageorgos SA, Stratakou S, Soundoulounaki S, Karabetsos DA, Kouyentakis G, et al. Clinical characteristics, microbiology and outcomes of external ventricular drainage-associated infections: The importance of active treatment. J Clin Neurosci. 2017;42:54-8.</w:t>
      </w:r>
    </w:p>
    <w:p w14:paraId="574FF1CD" w14:textId="77777777" w:rsidR="00CC6B4E" w:rsidRPr="00CC6B4E" w:rsidRDefault="00CC6B4E" w:rsidP="00CC6B4E">
      <w:pPr>
        <w:pStyle w:val="EndNoteBibliography"/>
        <w:spacing w:after="0"/>
      </w:pPr>
      <w:r w:rsidRPr="00CC6B4E">
        <w:t>721.</w:t>
      </w:r>
      <w:r w:rsidRPr="00CC6B4E">
        <w:tab/>
        <w:t>Tunyapanit W, Pruekprasert P, Laoprasopwattana K, Chelae S. Antimicrobial susceptibility of Acinetobacter baumannii isolated from hospital patients. Sci Asia. 2014;40(1):28.</w:t>
      </w:r>
    </w:p>
    <w:p w14:paraId="4D0FD32B" w14:textId="77777777" w:rsidR="00CC6B4E" w:rsidRPr="00CC6B4E" w:rsidRDefault="00CC6B4E" w:rsidP="00CC6B4E">
      <w:pPr>
        <w:pStyle w:val="EndNoteBibliography"/>
        <w:spacing w:after="0"/>
      </w:pPr>
      <w:r w:rsidRPr="00CC6B4E">
        <w:t>722.</w:t>
      </w:r>
      <w:r w:rsidRPr="00CC6B4E">
        <w:tab/>
        <w:t>Uzunoglu E, Direkel S, Kocbiyik M, Uludag SK, Cicek AC. Co-existance of isaba1/blaoxa-51/23 is increasing in carbapenem rersistant Acinetobacter baumannii isolates in Turkey. Acta Medica Mediterr. 2017;33(6):1001.</w:t>
      </w:r>
    </w:p>
    <w:p w14:paraId="051FB6E9" w14:textId="77777777" w:rsidR="00CC6B4E" w:rsidRPr="00CC6B4E" w:rsidRDefault="00CC6B4E" w:rsidP="00CC6B4E">
      <w:pPr>
        <w:pStyle w:val="EndNoteBibliography"/>
        <w:spacing w:after="0"/>
      </w:pPr>
      <w:r w:rsidRPr="00CC6B4E">
        <w:t>723.</w:t>
      </w:r>
      <w:r w:rsidRPr="00CC6B4E">
        <w:tab/>
        <w:t>Vakili B, Fazeli H, Shoaei P, Yaran M, Ataei B, Khorvash F, et al. Detection of colistin sensitivity in clinical isolates of Acinetobacter baumannii in Iran. J Res Med Sci. 2014;19(Suppl 1):S67-70.</w:t>
      </w:r>
    </w:p>
    <w:p w14:paraId="5BD5F35D" w14:textId="77777777" w:rsidR="00CC6B4E" w:rsidRPr="00CC6B4E" w:rsidRDefault="00CC6B4E" w:rsidP="00CC6B4E">
      <w:pPr>
        <w:pStyle w:val="EndNoteBibliography"/>
        <w:spacing w:after="0"/>
      </w:pPr>
      <w:r w:rsidRPr="00CC6B4E">
        <w:t>724.</w:t>
      </w:r>
      <w:r w:rsidRPr="00CC6B4E">
        <w:tab/>
        <w:t>Le Minh V, Thi Khanh Nhu N, Vinh Phat V, Thompson C, Huong Lan NP, Thieu Nga TV, et al. In vitro activity of colistin in antimicrobial combination against carbapenem-resistant Acinetobacter baumannii isolated from patients with ventilator-associated pneumonia in Vietnam. J Med Microbiol. 2015;64(10):1162-9.</w:t>
      </w:r>
    </w:p>
    <w:p w14:paraId="51DC393F" w14:textId="77777777" w:rsidR="00CC6B4E" w:rsidRPr="00CC6B4E" w:rsidRDefault="00CC6B4E" w:rsidP="00CC6B4E">
      <w:pPr>
        <w:pStyle w:val="EndNoteBibliography"/>
        <w:spacing w:after="0"/>
      </w:pPr>
      <w:r w:rsidRPr="00CC6B4E">
        <w:t>725.</w:t>
      </w:r>
      <w:r w:rsidRPr="00CC6B4E">
        <w:tab/>
        <w:t>Sheng W-H, Wang J-T, Li S-Y, Lin Y-C, Cheng A, Chen Y-C, et al. Comparative in vitro antimicrobial susceptibilities and synergistic activities of antimicrobial combinations against carbapenem-resistant Acinetobacter species: Acinetobacter baumannii versus Acinetobacter genospecies 3 and 13TU. Diagnostic microbiology and infectious disease. 2011;70(3):380-6.</w:t>
      </w:r>
    </w:p>
    <w:p w14:paraId="5FB6AC8A" w14:textId="77777777" w:rsidR="00CC6B4E" w:rsidRPr="00CC6B4E" w:rsidRDefault="00CC6B4E" w:rsidP="00CC6B4E">
      <w:pPr>
        <w:pStyle w:val="EndNoteBibliography"/>
        <w:spacing w:after="0"/>
      </w:pPr>
      <w:r w:rsidRPr="00CC6B4E">
        <w:t>726.</w:t>
      </w:r>
      <w:r w:rsidRPr="00CC6B4E">
        <w:tab/>
        <w:t>Wattal C, Raveendran R, Goel N, Oberoi JK, Rao BK. Ecology of blood stream infection and antibiotic resistance in intensive care unit at a tertiary care hospital in North India. Braz J Infect Dis. 2014;18(3):245-51.</w:t>
      </w:r>
    </w:p>
    <w:p w14:paraId="47A87A8B" w14:textId="77777777" w:rsidR="00CC6B4E" w:rsidRPr="00CC6B4E" w:rsidRDefault="00CC6B4E" w:rsidP="00CC6B4E">
      <w:pPr>
        <w:pStyle w:val="EndNoteBibliography"/>
        <w:spacing w:after="0"/>
      </w:pPr>
      <w:r w:rsidRPr="00CC6B4E">
        <w:t>727.</w:t>
      </w:r>
      <w:r w:rsidRPr="00CC6B4E">
        <w:tab/>
        <w:t>Yavaş S, Yetkin MA, Kayaaslan B, Baştuğ A, Aslaner H, But A, et al. Investigating the in vitro synergistic activities of several antibiotic combinationsagainst carbapenem-resistant Acinetobacter baumannii isolates. Turk J Med Sci. 2016;46(3):892-6.</w:t>
      </w:r>
    </w:p>
    <w:p w14:paraId="1D303395" w14:textId="77777777" w:rsidR="00CC6B4E" w:rsidRPr="00CC6B4E" w:rsidRDefault="00CC6B4E" w:rsidP="00CC6B4E">
      <w:pPr>
        <w:pStyle w:val="EndNoteBibliography"/>
        <w:spacing w:after="0"/>
      </w:pPr>
      <w:r w:rsidRPr="00CC6B4E">
        <w:lastRenderedPageBreak/>
        <w:t>728.</w:t>
      </w:r>
      <w:r w:rsidRPr="00CC6B4E">
        <w:tab/>
        <w:t>Zeka AN, Poirel L, Sipahi OR, Bonnin RA, Arda B, Ozinel M, et al. GES-type and OXA-23 carbapenemase-producing Acinetobacter baumannii in Turkey. J Antimicrob Chemother. 2014;69(4):1145-6.</w:t>
      </w:r>
    </w:p>
    <w:p w14:paraId="0346C063" w14:textId="77777777" w:rsidR="00CC6B4E" w:rsidRPr="00CC6B4E" w:rsidRDefault="00CC6B4E" w:rsidP="00CC6B4E">
      <w:pPr>
        <w:pStyle w:val="EndNoteBibliography"/>
        <w:spacing w:after="0"/>
      </w:pPr>
      <w:r w:rsidRPr="00CC6B4E">
        <w:t>729.</w:t>
      </w:r>
      <w:r w:rsidRPr="00CC6B4E">
        <w:tab/>
        <w:t>Zhou H, Pi BR, Yang Q, Yu YS, Chen YG, Li LJ, et al. Dissemination of imipenem-resistant Acinetobacter baumannii strains carrying the ISAba1 blaOXA-23 genes in a Chinese hospital. J Med Microbiol. 2007;56(Pt 8):1076-80.</w:t>
      </w:r>
    </w:p>
    <w:p w14:paraId="4D4B659F" w14:textId="77777777" w:rsidR="00CC6B4E" w:rsidRPr="00CC6B4E" w:rsidRDefault="00CC6B4E" w:rsidP="00CC6B4E">
      <w:pPr>
        <w:pStyle w:val="EndNoteBibliography"/>
        <w:spacing w:after="0"/>
      </w:pPr>
      <w:r w:rsidRPr="00CC6B4E">
        <w:t>730.</w:t>
      </w:r>
      <w:r w:rsidRPr="00CC6B4E">
        <w:tab/>
        <w:t>Ziółkowski G, Pawłowska I, Krawczyk L, Wojkowska-Mach J. Antibiotic consumption versus the prevalence of multidrug-resistant Acinetobacter baumannii and Clostridium difficile infections at an ICU from 2014-2015. J Infect Public Health. 2018;11(5):626-30.</w:t>
      </w:r>
    </w:p>
    <w:p w14:paraId="0BBDEB0E" w14:textId="77777777" w:rsidR="00CC6B4E" w:rsidRPr="00CC6B4E" w:rsidRDefault="00CC6B4E" w:rsidP="00CC6B4E">
      <w:pPr>
        <w:pStyle w:val="EndNoteBibliography"/>
        <w:spacing w:after="0"/>
      </w:pPr>
      <w:r w:rsidRPr="00CC6B4E">
        <w:t>731.</w:t>
      </w:r>
      <w:r w:rsidRPr="00CC6B4E">
        <w:tab/>
        <w:t>Ghalavand Z, Eslami G, Hashemi A, Sadredinamin M, Yousefi N, Dehbanipour R. Characterization of sequence types and mechanisms of resistance to tigecycline among acinetobacter baumannii isolated from children. Current Microbiology. 2022;79(9):285.</w:t>
      </w:r>
    </w:p>
    <w:p w14:paraId="2CC1B637" w14:textId="77777777" w:rsidR="00CC6B4E" w:rsidRPr="00CC6B4E" w:rsidRDefault="00CC6B4E" w:rsidP="00CC6B4E">
      <w:pPr>
        <w:pStyle w:val="EndNoteBibliography"/>
        <w:spacing w:after="0"/>
      </w:pPr>
      <w:r w:rsidRPr="00CC6B4E">
        <w:t>732.</w:t>
      </w:r>
      <w:r w:rsidRPr="00CC6B4E">
        <w:tab/>
        <w:t>Mavroidi A, Katsiari M, Palla E, Likousi S, Roussou Z, Nikolaou C, et al. Investigation of Extensively Drug-Resistant blaOXA-23-Producing Acinetobacter baumannii Spread in a Greek Hospital. Microb Drug Resist. 2017;23(4):488-93.</w:t>
      </w:r>
    </w:p>
    <w:p w14:paraId="3E87BE1A" w14:textId="77777777" w:rsidR="00CC6B4E" w:rsidRPr="00CC6B4E" w:rsidRDefault="00CC6B4E" w:rsidP="00CC6B4E">
      <w:pPr>
        <w:pStyle w:val="EndNoteBibliography"/>
        <w:spacing w:after="0"/>
      </w:pPr>
      <w:r w:rsidRPr="00CC6B4E">
        <w:t>733.</w:t>
      </w:r>
      <w:r w:rsidRPr="00CC6B4E">
        <w:tab/>
        <w:t>Porwal R, Ghafur A, Vidyalakshmi P, Kannaian P, Arivazhaghan P. Neurosurgical Meningitis: Clinico-Microbiological Profile and Treatment Outcome from a Tertiary Care Center in India. Indian Journal of Neurosurgery. 2015;4(01):002-7.</w:t>
      </w:r>
    </w:p>
    <w:p w14:paraId="4BF0D614" w14:textId="77777777" w:rsidR="00CC6B4E" w:rsidRPr="00CC6B4E" w:rsidRDefault="00CC6B4E" w:rsidP="00CC6B4E">
      <w:pPr>
        <w:pStyle w:val="EndNoteBibliography"/>
      </w:pPr>
      <w:r w:rsidRPr="00CC6B4E">
        <w:t>734.</w:t>
      </w:r>
      <w:r w:rsidRPr="00CC6B4E">
        <w:tab/>
        <w:t>Mahmoudi S, Mahzari M, Banar M, Pourakbari B, Haghi Ashtiani MT, Mohammadi M, et al. Antimicrobial resistance patterns of Gram-negative bacteria isolated from bloodstream infections in an Iranian referral paediatric hospital: A 5.5-year study. J Glob Antimicrob Resist. 2017;11:17-22.</w:t>
      </w:r>
    </w:p>
    <w:p w14:paraId="38B57DCE" w14:textId="24F1BBBA" w:rsidR="00F27D6F" w:rsidRDefault="00E375EA" w:rsidP="00CC6B4E">
      <w:r>
        <w:fldChar w:fldCharType="begin"/>
      </w:r>
      <w:r>
        <w:instrText xml:space="preserve"> ADDIN </w:instrText>
      </w:r>
      <w:r>
        <w:fldChar w:fldCharType="end"/>
      </w:r>
      <w:r w:rsidR="00844C82">
        <w:fldChar w:fldCharType="begin"/>
      </w:r>
      <w:r w:rsidR="00844C82">
        <w:instrText xml:space="preserve"> ADDIN </w:instrText>
      </w:r>
      <w:r w:rsidR="00844C82">
        <w:fldChar w:fldCharType="end"/>
      </w:r>
    </w:p>
    <w:sectPr w:rsidR="00F27D6F" w:rsidSect="00DA25CA">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Shell Dlg 2">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dxa5dzebe9peeew2vnveee5tpaev0ap5fpa&quot;&gt;پایان نامه دکترا&lt;record-ids&gt;&lt;item&gt;22&lt;/item&gt;&lt;/record-ids&gt;&lt;/item&gt;&lt;/Libraries&gt;"/>
  </w:docVars>
  <w:rsids>
    <w:rsidRoot w:val="00F27D6F"/>
    <w:rsid w:val="000025A4"/>
    <w:rsid w:val="00005D66"/>
    <w:rsid w:val="00011583"/>
    <w:rsid w:val="00015D90"/>
    <w:rsid w:val="00031120"/>
    <w:rsid w:val="00033D87"/>
    <w:rsid w:val="000546C9"/>
    <w:rsid w:val="00055BD8"/>
    <w:rsid w:val="0007353B"/>
    <w:rsid w:val="000770FD"/>
    <w:rsid w:val="0008446B"/>
    <w:rsid w:val="000869ED"/>
    <w:rsid w:val="000B2745"/>
    <w:rsid w:val="000C0E0C"/>
    <w:rsid w:val="000D13E3"/>
    <w:rsid w:val="000D228C"/>
    <w:rsid w:val="000D2998"/>
    <w:rsid w:val="000D6B75"/>
    <w:rsid w:val="000F100C"/>
    <w:rsid w:val="0010582D"/>
    <w:rsid w:val="001101F4"/>
    <w:rsid w:val="00112BC8"/>
    <w:rsid w:val="00123988"/>
    <w:rsid w:val="00130EA4"/>
    <w:rsid w:val="00140733"/>
    <w:rsid w:val="00141D14"/>
    <w:rsid w:val="00142E65"/>
    <w:rsid w:val="00145860"/>
    <w:rsid w:val="001505E6"/>
    <w:rsid w:val="001564B4"/>
    <w:rsid w:val="00173295"/>
    <w:rsid w:val="0018124C"/>
    <w:rsid w:val="00186967"/>
    <w:rsid w:val="001A1C9B"/>
    <w:rsid w:val="001C0AE4"/>
    <w:rsid w:val="001C1F56"/>
    <w:rsid w:val="001C37AA"/>
    <w:rsid w:val="001D30FC"/>
    <w:rsid w:val="001D3D1B"/>
    <w:rsid w:val="001D7460"/>
    <w:rsid w:val="0020275C"/>
    <w:rsid w:val="002353C6"/>
    <w:rsid w:val="00242F80"/>
    <w:rsid w:val="00250404"/>
    <w:rsid w:val="002545A9"/>
    <w:rsid w:val="00254916"/>
    <w:rsid w:val="002615D5"/>
    <w:rsid w:val="002819C5"/>
    <w:rsid w:val="00285993"/>
    <w:rsid w:val="00286A76"/>
    <w:rsid w:val="00290DB3"/>
    <w:rsid w:val="0029450F"/>
    <w:rsid w:val="002A3326"/>
    <w:rsid w:val="002A4C24"/>
    <w:rsid w:val="002B666D"/>
    <w:rsid w:val="002E7441"/>
    <w:rsid w:val="003041CB"/>
    <w:rsid w:val="003061BA"/>
    <w:rsid w:val="003215D9"/>
    <w:rsid w:val="0034229D"/>
    <w:rsid w:val="00342471"/>
    <w:rsid w:val="003531B0"/>
    <w:rsid w:val="0035462A"/>
    <w:rsid w:val="00386039"/>
    <w:rsid w:val="00396896"/>
    <w:rsid w:val="003A029B"/>
    <w:rsid w:val="003A5513"/>
    <w:rsid w:val="003A6742"/>
    <w:rsid w:val="003B13C0"/>
    <w:rsid w:val="003B7115"/>
    <w:rsid w:val="003C4834"/>
    <w:rsid w:val="003F2529"/>
    <w:rsid w:val="00404BC4"/>
    <w:rsid w:val="004051CF"/>
    <w:rsid w:val="00414077"/>
    <w:rsid w:val="00420280"/>
    <w:rsid w:val="004215A1"/>
    <w:rsid w:val="00421886"/>
    <w:rsid w:val="004268EA"/>
    <w:rsid w:val="00430FF2"/>
    <w:rsid w:val="0044280C"/>
    <w:rsid w:val="00447964"/>
    <w:rsid w:val="00450C10"/>
    <w:rsid w:val="0045242D"/>
    <w:rsid w:val="00454EEF"/>
    <w:rsid w:val="004900A7"/>
    <w:rsid w:val="004B0E46"/>
    <w:rsid w:val="004C4A0A"/>
    <w:rsid w:val="004D03F1"/>
    <w:rsid w:val="004D10F6"/>
    <w:rsid w:val="004D28EF"/>
    <w:rsid w:val="004D5421"/>
    <w:rsid w:val="004E0AB9"/>
    <w:rsid w:val="004F3674"/>
    <w:rsid w:val="00507831"/>
    <w:rsid w:val="00507DBE"/>
    <w:rsid w:val="00541C3E"/>
    <w:rsid w:val="00542610"/>
    <w:rsid w:val="005450BC"/>
    <w:rsid w:val="00551305"/>
    <w:rsid w:val="00555D62"/>
    <w:rsid w:val="00566F27"/>
    <w:rsid w:val="00570D3D"/>
    <w:rsid w:val="005750E4"/>
    <w:rsid w:val="00577398"/>
    <w:rsid w:val="00582A94"/>
    <w:rsid w:val="005B5008"/>
    <w:rsid w:val="005C06AD"/>
    <w:rsid w:val="005C089B"/>
    <w:rsid w:val="005C0F79"/>
    <w:rsid w:val="005D3C16"/>
    <w:rsid w:val="005D7996"/>
    <w:rsid w:val="005E4FBC"/>
    <w:rsid w:val="005F3336"/>
    <w:rsid w:val="0062611D"/>
    <w:rsid w:val="00631E1D"/>
    <w:rsid w:val="006329AB"/>
    <w:rsid w:val="006339C9"/>
    <w:rsid w:val="00652E54"/>
    <w:rsid w:val="006710C3"/>
    <w:rsid w:val="006717FE"/>
    <w:rsid w:val="006873A5"/>
    <w:rsid w:val="00687A65"/>
    <w:rsid w:val="006A3182"/>
    <w:rsid w:val="006A39F7"/>
    <w:rsid w:val="006B41D5"/>
    <w:rsid w:val="006B7BA0"/>
    <w:rsid w:val="006D6E3E"/>
    <w:rsid w:val="006E12F8"/>
    <w:rsid w:val="006E1302"/>
    <w:rsid w:val="006E31B4"/>
    <w:rsid w:val="006F6320"/>
    <w:rsid w:val="006F70A0"/>
    <w:rsid w:val="00712F77"/>
    <w:rsid w:val="00716F92"/>
    <w:rsid w:val="00722F92"/>
    <w:rsid w:val="007668E6"/>
    <w:rsid w:val="00777445"/>
    <w:rsid w:val="00796022"/>
    <w:rsid w:val="007A742E"/>
    <w:rsid w:val="007B746E"/>
    <w:rsid w:val="007C6462"/>
    <w:rsid w:val="007E1E8F"/>
    <w:rsid w:val="007F255B"/>
    <w:rsid w:val="007F410C"/>
    <w:rsid w:val="007F6038"/>
    <w:rsid w:val="00844C82"/>
    <w:rsid w:val="00855092"/>
    <w:rsid w:val="008876C1"/>
    <w:rsid w:val="00895005"/>
    <w:rsid w:val="008B52F1"/>
    <w:rsid w:val="008B5BAC"/>
    <w:rsid w:val="008B6B31"/>
    <w:rsid w:val="008C02CB"/>
    <w:rsid w:val="008C7FAC"/>
    <w:rsid w:val="008D1E46"/>
    <w:rsid w:val="008D22B3"/>
    <w:rsid w:val="008E5984"/>
    <w:rsid w:val="008E5A27"/>
    <w:rsid w:val="008F0B22"/>
    <w:rsid w:val="008F212C"/>
    <w:rsid w:val="008F7A80"/>
    <w:rsid w:val="0090042C"/>
    <w:rsid w:val="009120B7"/>
    <w:rsid w:val="00921C2F"/>
    <w:rsid w:val="00922151"/>
    <w:rsid w:val="0093144B"/>
    <w:rsid w:val="00936B33"/>
    <w:rsid w:val="00956267"/>
    <w:rsid w:val="009673E6"/>
    <w:rsid w:val="00976E1A"/>
    <w:rsid w:val="009773C7"/>
    <w:rsid w:val="00982EB8"/>
    <w:rsid w:val="0099795B"/>
    <w:rsid w:val="009C7CAB"/>
    <w:rsid w:val="009F30E7"/>
    <w:rsid w:val="00A24478"/>
    <w:rsid w:val="00A36704"/>
    <w:rsid w:val="00A41793"/>
    <w:rsid w:val="00A5783C"/>
    <w:rsid w:val="00A607C3"/>
    <w:rsid w:val="00A71713"/>
    <w:rsid w:val="00A76EB6"/>
    <w:rsid w:val="00A81BDA"/>
    <w:rsid w:val="00A85508"/>
    <w:rsid w:val="00A91EBF"/>
    <w:rsid w:val="00A97FE4"/>
    <w:rsid w:val="00AB004C"/>
    <w:rsid w:val="00AB2AF3"/>
    <w:rsid w:val="00AC03F1"/>
    <w:rsid w:val="00AC717D"/>
    <w:rsid w:val="00AD61A3"/>
    <w:rsid w:val="00AD67F3"/>
    <w:rsid w:val="00AE3E63"/>
    <w:rsid w:val="00AE4A58"/>
    <w:rsid w:val="00AE5245"/>
    <w:rsid w:val="00B34B27"/>
    <w:rsid w:val="00B35E73"/>
    <w:rsid w:val="00B4237E"/>
    <w:rsid w:val="00B42BB4"/>
    <w:rsid w:val="00B516A5"/>
    <w:rsid w:val="00B57D1E"/>
    <w:rsid w:val="00B941AA"/>
    <w:rsid w:val="00B94D32"/>
    <w:rsid w:val="00BA1418"/>
    <w:rsid w:val="00BA39EB"/>
    <w:rsid w:val="00BA4F1C"/>
    <w:rsid w:val="00BC69B5"/>
    <w:rsid w:val="00BD06DC"/>
    <w:rsid w:val="00BD13AA"/>
    <w:rsid w:val="00BD170A"/>
    <w:rsid w:val="00BE64B2"/>
    <w:rsid w:val="00BF0451"/>
    <w:rsid w:val="00C004BB"/>
    <w:rsid w:val="00C11802"/>
    <w:rsid w:val="00C24481"/>
    <w:rsid w:val="00C30297"/>
    <w:rsid w:val="00C411FF"/>
    <w:rsid w:val="00C47BDC"/>
    <w:rsid w:val="00C520D3"/>
    <w:rsid w:val="00C75990"/>
    <w:rsid w:val="00C81714"/>
    <w:rsid w:val="00C93C01"/>
    <w:rsid w:val="00CA2213"/>
    <w:rsid w:val="00CA3258"/>
    <w:rsid w:val="00CA6171"/>
    <w:rsid w:val="00CB6E1C"/>
    <w:rsid w:val="00CC6B4E"/>
    <w:rsid w:val="00CD2E73"/>
    <w:rsid w:val="00CD54A2"/>
    <w:rsid w:val="00CE7983"/>
    <w:rsid w:val="00CF7AB5"/>
    <w:rsid w:val="00D112F3"/>
    <w:rsid w:val="00D17B9C"/>
    <w:rsid w:val="00D27A2F"/>
    <w:rsid w:val="00D30ABA"/>
    <w:rsid w:val="00D36DC4"/>
    <w:rsid w:val="00D37F0B"/>
    <w:rsid w:val="00D54206"/>
    <w:rsid w:val="00D544D7"/>
    <w:rsid w:val="00D84FBF"/>
    <w:rsid w:val="00D90A48"/>
    <w:rsid w:val="00D952EF"/>
    <w:rsid w:val="00DA25CA"/>
    <w:rsid w:val="00DC7684"/>
    <w:rsid w:val="00DE10CB"/>
    <w:rsid w:val="00DE2EB8"/>
    <w:rsid w:val="00DF3F2A"/>
    <w:rsid w:val="00DF6D81"/>
    <w:rsid w:val="00E104C5"/>
    <w:rsid w:val="00E142DA"/>
    <w:rsid w:val="00E33260"/>
    <w:rsid w:val="00E375EA"/>
    <w:rsid w:val="00E624BF"/>
    <w:rsid w:val="00E666CE"/>
    <w:rsid w:val="00E73175"/>
    <w:rsid w:val="00E82E30"/>
    <w:rsid w:val="00E85290"/>
    <w:rsid w:val="00E9437D"/>
    <w:rsid w:val="00EA6B7B"/>
    <w:rsid w:val="00EB7D37"/>
    <w:rsid w:val="00EC58D9"/>
    <w:rsid w:val="00ED1569"/>
    <w:rsid w:val="00ED6E71"/>
    <w:rsid w:val="00EE25E2"/>
    <w:rsid w:val="00EE28E4"/>
    <w:rsid w:val="00EE7A72"/>
    <w:rsid w:val="00EF4DF4"/>
    <w:rsid w:val="00EF5A2B"/>
    <w:rsid w:val="00F11E68"/>
    <w:rsid w:val="00F146E9"/>
    <w:rsid w:val="00F22845"/>
    <w:rsid w:val="00F25C60"/>
    <w:rsid w:val="00F270F3"/>
    <w:rsid w:val="00F27D6F"/>
    <w:rsid w:val="00F35B36"/>
    <w:rsid w:val="00F43149"/>
    <w:rsid w:val="00F51A8E"/>
    <w:rsid w:val="00F6221D"/>
    <w:rsid w:val="00F73672"/>
    <w:rsid w:val="00FD4D6B"/>
    <w:rsid w:val="00FF04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4F87B"/>
  <w15:chartTrackingRefBased/>
  <w15:docId w15:val="{BE090212-9DB1-448A-9EB4-5E5EB6755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D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27D6F"/>
    <w:rPr>
      <w:color w:val="0563C1"/>
      <w:u w:val="single"/>
    </w:rPr>
  </w:style>
  <w:style w:type="character" w:styleId="FollowedHyperlink">
    <w:name w:val="FollowedHyperlink"/>
    <w:basedOn w:val="DefaultParagraphFont"/>
    <w:uiPriority w:val="99"/>
    <w:semiHidden/>
    <w:unhideWhenUsed/>
    <w:rsid w:val="00F27D6F"/>
    <w:rPr>
      <w:color w:val="954F72"/>
      <w:u w:val="single"/>
    </w:rPr>
  </w:style>
  <w:style w:type="paragraph" w:customStyle="1" w:styleId="msonormal0">
    <w:name w:val="msonormal"/>
    <w:basedOn w:val="Normal"/>
    <w:rsid w:val="00F27D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F27D6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6">
    <w:name w:val="xl66"/>
    <w:basedOn w:val="Normal"/>
    <w:rsid w:val="00F27D6F"/>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7">
    <w:name w:val="xl67"/>
    <w:basedOn w:val="Normal"/>
    <w:rsid w:val="00F27D6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8">
    <w:name w:val="xl68"/>
    <w:basedOn w:val="Normal"/>
    <w:rsid w:val="00F27D6F"/>
    <w:pPr>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69">
    <w:name w:val="xl69"/>
    <w:basedOn w:val="Normal"/>
    <w:rsid w:val="00F27D6F"/>
    <w:pP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0">
    <w:name w:val="xl70"/>
    <w:basedOn w:val="Normal"/>
    <w:rsid w:val="00F27D6F"/>
    <w:pPr>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71">
    <w:name w:val="xl71"/>
    <w:basedOn w:val="Normal"/>
    <w:rsid w:val="00F27D6F"/>
    <w:pPr>
      <w:spacing w:before="100" w:beforeAutospacing="1" w:after="100" w:afterAutospacing="1" w:line="240" w:lineRule="auto"/>
      <w:jc w:val="center"/>
    </w:pPr>
    <w:rPr>
      <w:rFonts w:ascii="Times New Roman" w:eastAsia="Times New Roman" w:hAnsi="Times New Roman" w:cs="Times New Roman"/>
      <w:color w:val="231F20"/>
      <w:sz w:val="20"/>
      <w:szCs w:val="20"/>
    </w:rPr>
  </w:style>
  <w:style w:type="paragraph" w:customStyle="1" w:styleId="xl72">
    <w:name w:val="xl72"/>
    <w:basedOn w:val="Normal"/>
    <w:rsid w:val="00F27D6F"/>
    <w:pPr>
      <w:spacing w:before="100" w:beforeAutospacing="1" w:after="100" w:afterAutospacing="1" w:line="240" w:lineRule="auto"/>
      <w:jc w:val="center"/>
    </w:pPr>
    <w:rPr>
      <w:rFonts w:ascii="Times New Roman" w:eastAsia="Times New Roman" w:hAnsi="Times New Roman" w:cs="Times New Roman"/>
      <w:color w:val="242021"/>
      <w:sz w:val="20"/>
      <w:szCs w:val="20"/>
    </w:rPr>
  </w:style>
  <w:style w:type="paragraph" w:customStyle="1" w:styleId="xl73">
    <w:name w:val="xl73"/>
    <w:basedOn w:val="Normal"/>
    <w:rsid w:val="00F27D6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4">
    <w:name w:val="xl74"/>
    <w:basedOn w:val="Normal"/>
    <w:rsid w:val="00F27D6F"/>
    <w:pPr>
      <w:spacing w:before="100" w:beforeAutospacing="1" w:after="100" w:afterAutospacing="1" w:line="240" w:lineRule="auto"/>
      <w:jc w:val="center"/>
    </w:pPr>
    <w:rPr>
      <w:rFonts w:ascii="Times New Roman" w:eastAsia="Times New Roman" w:hAnsi="Times New Roman" w:cs="Times New Roman"/>
      <w:color w:val="403F41"/>
      <w:sz w:val="20"/>
      <w:szCs w:val="20"/>
    </w:rPr>
  </w:style>
  <w:style w:type="paragraph" w:customStyle="1" w:styleId="xl75">
    <w:name w:val="xl75"/>
    <w:basedOn w:val="Normal"/>
    <w:rsid w:val="00F27D6F"/>
    <w:pPr>
      <w:spacing w:before="100" w:beforeAutospacing="1" w:after="100" w:afterAutospacing="1" w:line="240" w:lineRule="auto"/>
      <w:jc w:val="center"/>
    </w:pPr>
    <w:rPr>
      <w:rFonts w:ascii="Times New Roman" w:eastAsia="Times New Roman" w:hAnsi="Times New Roman" w:cs="Times New Roman"/>
      <w:color w:val="201E1E"/>
      <w:sz w:val="20"/>
      <w:szCs w:val="20"/>
    </w:rPr>
  </w:style>
  <w:style w:type="paragraph" w:customStyle="1" w:styleId="xl76">
    <w:name w:val="xl76"/>
    <w:basedOn w:val="Normal"/>
    <w:rsid w:val="00F27D6F"/>
    <w:pPr>
      <w:spacing w:before="100" w:beforeAutospacing="1" w:after="100" w:afterAutospacing="1" w:line="240" w:lineRule="auto"/>
      <w:jc w:val="center"/>
    </w:pPr>
    <w:rPr>
      <w:rFonts w:ascii="Times New Roman" w:eastAsia="Times New Roman" w:hAnsi="Times New Roman" w:cs="Times New Roman"/>
      <w:color w:val="131413"/>
      <w:sz w:val="20"/>
      <w:szCs w:val="20"/>
    </w:rPr>
  </w:style>
  <w:style w:type="paragraph" w:customStyle="1" w:styleId="xl77">
    <w:name w:val="xl77"/>
    <w:basedOn w:val="Normal"/>
    <w:rsid w:val="00F27D6F"/>
    <w:pPr>
      <w:spacing w:before="100" w:beforeAutospacing="1" w:after="100" w:afterAutospacing="1" w:line="240" w:lineRule="auto"/>
      <w:jc w:val="center"/>
    </w:pPr>
    <w:rPr>
      <w:rFonts w:ascii="Times New Roman" w:eastAsia="Times New Roman" w:hAnsi="Times New Roman" w:cs="Times New Roman"/>
      <w:color w:val="231916"/>
      <w:sz w:val="20"/>
      <w:szCs w:val="20"/>
    </w:rPr>
  </w:style>
  <w:style w:type="paragraph" w:customStyle="1" w:styleId="xl78">
    <w:name w:val="xl78"/>
    <w:basedOn w:val="Normal"/>
    <w:rsid w:val="00F27D6F"/>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79">
    <w:name w:val="xl79"/>
    <w:basedOn w:val="Normal"/>
    <w:rsid w:val="00F27D6F"/>
    <w:pP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0">
    <w:name w:val="xl80"/>
    <w:basedOn w:val="Normal"/>
    <w:rsid w:val="00F27D6F"/>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81">
    <w:name w:val="xl81"/>
    <w:basedOn w:val="Normal"/>
    <w:rsid w:val="00F27D6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2">
    <w:name w:val="xl82"/>
    <w:basedOn w:val="Normal"/>
    <w:rsid w:val="00F27D6F"/>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3">
    <w:name w:val="xl83"/>
    <w:basedOn w:val="Normal"/>
    <w:rsid w:val="00F27D6F"/>
    <w:pP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84">
    <w:name w:val="xl84"/>
    <w:basedOn w:val="Normal"/>
    <w:rsid w:val="00F27D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5">
    <w:name w:val="xl85"/>
    <w:basedOn w:val="Normal"/>
    <w:rsid w:val="00F27D6F"/>
    <w:pP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86">
    <w:name w:val="xl86"/>
    <w:basedOn w:val="Normal"/>
    <w:rsid w:val="00F27D6F"/>
    <w:pP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87">
    <w:name w:val="xl87"/>
    <w:basedOn w:val="Normal"/>
    <w:rsid w:val="00F27D6F"/>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8">
    <w:name w:val="xl88"/>
    <w:basedOn w:val="Normal"/>
    <w:rsid w:val="00F27D6F"/>
    <w:pPr>
      <w:shd w:val="clear" w:color="000000" w:fill="FCE4D6"/>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9">
    <w:name w:val="xl89"/>
    <w:basedOn w:val="Normal"/>
    <w:rsid w:val="00F27D6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90">
    <w:name w:val="xl90"/>
    <w:basedOn w:val="Normal"/>
    <w:rsid w:val="00F27D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91">
    <w:name w:val="xl91"/>
    <w:basedOn w:val="Normal"/>
    <w:rsid w:val="00F27D6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92">
    <w:name w:val="xl92"/>
    <w:basedOn w:val="Normal"/>
    <w:rsid w:val="00F27D6F"/>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242021"/>
      <w:sz w:val="20"/>
      <w:szCs w:val="20"/>
    </w:rPr>
  </w:style>
  <w:style w:type="paragraph" w:customStyle="1" w:styleId="xl93">
    <w:name w:val="xl93"/>
    <w:basedOn w:val="Normal"/>
    <w:rsid w:val="00F27D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94">
    <w:name w:val="xl94"/>
    <w:basedOn w:val="Normal"/>
    <w:rsid w:val="00F27D6F"/>
    <w:pPr>
      <w:spacing w:before="100" w:beforeAutospacing="1" w:after="100" w:afterAutospacing="1" w:line="240" w:lineRule="auto"/>
      <w:textAlignment w:val="top"/>
    </w:pPr>
    <w:rPr>
      <w:rFonts w:ascii="Times New Roman" w:eastAsia="Times New Roman" w:hAnsi="Times New Roman" w:cs="Times New Roman"/>
      <w:b/>
      <w:bCs/>
      <w:color w:val="FF0000"/>
      <w:sz w:val="28"/>
      <w:szCs w:val="28"/>
    </w:rPr>
  </w:style>
  <w:style w:type="paragraph" w:customStyle="1" w:styleId="xl95">
    <w:name w:val="xl95"/>
    <w:basedOn w:val="Normal"/>
    <w:rsid w:val="00F27D6F"/>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6">
    <w:name w:val="xl96"/>
    <w:basedOn w:val="Normal"/>
    <w:rsid w:val="00F27D6F"/>
    <w:pPr>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97">
    <w:name w:val="xl97"/>
    <w:basedOn w:val="Normal"/>
    <w:rsid w:val="00F27D6F"/>
    <w:pPr>
      <w:spacing w:before="100" w:beforeAutospacing="1" w:after="100" w:afterAutospacing="1" w:line="240" w:lineRule="auto"/>
      <w:jc w:val="center"/>
    </w:pPr>
    <w:rPr>
      <w:rFonts w:ascii="Times New Roman" w:eastAsia="Times New Roman" w:hAnsi="Times New Roman" w:cs="Times New Roman"/>
      <w:color w:val="212121"/>
      <w:sz w:val="20"/>
      <w:szCs w:val="20"/>
    </w:rPr>
  </w:style>
  <w:style w:type="paragraph" w:customStyle="1" w:styleId="xl98">
    <w:name w:val="xl98"/>
    <w:basedOn w:val="Normal"/>
    <w:rsid w:val="00F27D6F"/>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99">
    <w:name w:val="xl99"/>
    <w:basedOn w:val="Normal"/>
    <w:rsid w:val="00F27D6F"/>
    <w:pPr>
      <w:spacing w:before="100" w:beforeAutospacing="1" w:after="100" w:afterAutospacing="1" w:line="240" w:lineRule="auto"/>
      <w:jc w:val="center"/>
    </w:pPr>
    <w:rPr>
      <w:rFonts w:ascii="Times New Roman" w:eastAsia="Times New Roman" w:hAnsi="Times New Roman" w:cs="Times New Roman"/>
      <w:color w:val="00B050"/>
      <w:sz w:val="20"/>
      <w:szCs w:val="20"/>
    </w:rPr>
  </w:style>
  <w:style w:type="paragraph" w:customStyle="1" w:styleId="xl100">
    <w:name w:val="xl100"/>
    <w:basedOn w:val="Normal"/>
    <w:rsid w:val="00F27D6F"/>
    <w:pP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1">
    <w:name w:val="xl101"/>
    <w:basedOn w:val="Normal"/>
    <w:rsid w:val="00F27D6F"/>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2">
    <w:name w:val="xl102"/>
    <w:basedOn w:val="Normal"/>
    <w:rsid w:val="00F27D6F"/>
    <w:pPr>
      <w:spacing w:before="100" w:beforeAutospacing="1" w:after="100" w:afterAutospacing="1" w:line="240" w:lineRule="auto"/>
      <w:jc w:val="center"/>
    </w:pPr>
    <w:rPr>
      <w:rFonts w:ascii="Times New Roman" w:eastAsia="Times New Roman" w:hAnsi="Times New Roman" w:cs="Times New Roman"/>
      <w:color w:val="0563C1"/>
      <w:sz w:val="20"/>
      <w:szCs w:val="20"/>
      <w:u w:val="single"/>
    </w:rPr>
  </w:style>
  <w:style w:type="paragraph" w:customStyle="1" w:styleId="xl103">
    <w:name w:val="xl103"/>
    <w:basedOn w:val="Normal"/>
    <w:rsid w:val="00F27D6F"/>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04">
    <w:name w:val="xl104"/>
    <w:basedOn w:val="Normal"/>
    <w:rsid w:val="00F27D6F"/>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5">
    <w:name w:val="xl105"/>
    <w:basedOn w:val="Normal"/>
    <w:rsid w:val="00F27D6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6">
    <w:name w:val="xl106"/>
    <w:basedOn w:val="Normal"/>
    <w:rsid w:val="00F27D6F"/>
    <w:pPr>
      <w:shd w:val="clear" w:color="000000" w:fill="FCE4D6"/>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7">
    <w:name w:val="xl107"/>
    <w:basedOn w:val="Normal"/>
    <w:rsid w:val="00F27D6F"/>
    <w:pP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8">
    <w:name w:val="xl108"/>
    <w:basedOn w:val="Normal"/>
    <w:rsid w:val="00F27D6F"/>
    <w:pPr>
      <w:spacing w:before="100" w:beforeAutospacing="1" w:after="100" w:afterAutospacing="1" w:line="240" w:lineRule="auto"/>
    </w:pPr>
    <w:rPr>
      <w:rFonts w:ascii="Calibri" w:eastAsia="Times New Roman" w:hAnsi="Calibri" w:cs="Calibri"/>
      <w:b/>
      <w:bCs/>
      <w:color w:val="FF0000"/>
      <w:sz w:val="28"/>
      <w:szCs w:val="28"/>
    </w:rPr>
  </w:style>
  <w:style w:type="paragraph" w:customStyle="1" w:styleId="EndNoteBibliographyTitle">
    <w:name w:val="EndNote Bibliography Title"/>
    <w:basedOn w:val="Normal"/>
    <w:link w:val="EndNoteBibliographyTitleChar"/>
    <w:rsid w:val="00982EB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982EB8"/>
    <w:rPr>
      <w:rFonts w:ascii="Calibri" w:hAnsi="Calibri" w:cs="Calibri"/>
      <w:noProof/>
    </w:rPr>
  </w:style>
  <w:style w:type="paragraph" w:customStyle="1" w:styleId="EndNoteBibliography">
    <w:name w:val="EndNote Bibliography"/>
    <w:basedOn w:val="Normal"/>
    <w:link w:val="EndNoteBibliographyChar"/>
    <w:rsid w:val="00982EB8"/>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982EB8"/>
    <w:rPr>
      <w:rFonts w:ascii="Calibri" w:hAnsi="Calibri" w:cs="Calibri"/>
      <w:noProof/>
    </w:rPr>
  </w:style>
  <w:style w:type="table" w:styleId="TableGrid">
    <w:name w:val="Table Grid"/>
    <w:basedOn w:val="TableNormal"/>
    <w:uiPriority w:val="39"/>
    <w:rsid w:val="00DA25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634251">
      <w:bodyDiv w:val="1"/>
      <w:marLeft w:val="0"/>
      <w:marRight w:val="0"/>
      <w:marTop w:val="0"/>
      <w:marBottom w:val="0"/>
      <w:divBdr>
        <w:top w:val="none" w:sz="0" w:space="0" w:color="auto"/>
        <w:left w:val="none" w:sz="0" w:space="0" w:color="auto"/>
        <w:bottom w:val="none" w:sz="0" w:space="0" w:color="auto"/>
        <w:right w:val="none" w:sz="0" w:space="0" w:color="auto"/>
      </w:divBdr>
    </w:div>
    <w:div w:id="132993229">
      <w:bodyDiv w:val="1"/>
      <w:marLeft w:val="0"/>
      <w:marRight w:val="0"/>
      <w:marTop w:val="0"/>
      <w:marBottom w:val="0"/>
      <w:divBdr>
        <w:top w:val="none" w:sz="0" w:space="0" w:color="auto"/>
        <w:left w:val="none" w:sz="0" w:space="0" w:color="auto"/>
        <w:bottom w:val="none" w:sz="0" w:space="0" w:color="auto"/>
        <w:right w:val="none" w:sz="0" w:space="0" w:color="auto"/>
      </w:divBdr>
    </w:div>
    <w:div w:id="727411603">
      <w:bodyDiv w:val="1"/>
      <w:marLeft w:val="0"/>
      <w:marRight w:val="0"/>
      <w:marTop w:val="0"/>
      <w:marBottom w:val="0"/>
      <w:divBdr>
        <w:top w:val="none" w:sz="0" w:space="0" w:color="auto"/>
        <w:left w:val="none" w:sz="0" w:space="0" w:color="auto"/>
        <w:bottom w:val="none" w:sz="0" w:space="0" w:color="auto"/>
        <w:right w:val="none" w:sz="0" w:space="0" w:color="auto"/>
      </w:divBdr>
    </w:div>
    <w:div w:id="884563656">
      <w:bodyDiv w:val="1"/>
      <w:marLeft w:val="0"/>
      <w:marRight w:val="0"/>
      <w:marTop w:val="0"/>
      <w:marBottom w:val="0"/>
      <w:divBdr>
        <w:top w:val="none" w:sz="0" w:space="0" w:color="auto"/>
        <w:left w:val="none" w:sz="0" w:space="0" w:color="auto"/>
        <w:bottom w:val="none" w:sz="0" w:space="0" w:color="auto"/>
        <w:right w:val="none" w:sz="0" w:space="0" w:color="auto"/>
      </w:divBdr>
    </w:div>
    <w:div w:id="1270044186">
      <w:bodyDiv w:val="1"/>
      <w:marLeft w:val="0"/>
      <w:marRight w:val="0"/>
      <w:marTop w:val="0"/>
      <w:marBottom w:val="0"/>
      <w:divBdr>
        <w:top w:val="none" w:sz="0" w:space="0" w:color="auto"/>
        <w:left w:val="none" w:sz="0" w:space="0" w:color="auto"/>
        <w:bottom w:val="none" w:sz="0" w:space="0" w:color="auto"/>
        <w:right w:val="none" w:sz="0" w:space="0" w:color="auto"/>
      </w:divBdr>
    </w:div>
    <w:div w:id="1456294429">
      <w:bodyDiv w:val="1"/>
      <w:marLeft w:val="0"/>
      <w:marRight w:val="0"/>
      <w:marTop w:val="0"/>
      <w:marBottom w:val="0"/>
      <w:divBdr>
        <w:top w:val="none" w:sz="0" w:space="0" w:color="auto"/>
        <w:left w:val="none" w:sz="0" w:space="0" w:color="auto"/>
        <w:bottom w:val="none" w:sz="0" w:space="0" w:color="auto"/>
        <w:right w:val="none" w:sz="0" w:space="0" w:color="auto"/>
      </w:divBdr>
    </w:div>
    <w:div w:id="1937052380">
      <w:bodyDiv w:val="1"/>
      <w:marLeft w:val="0"/>
      <w:marRight w:val="0"/>
      <w:marTop w:val="0"/>
      <w:marBottom w:val="0"/>
      <w:divBdr>
        <w:top w:val="none" w:sz="0" w:space="0" w:color="auto"/>
        <w:left w:val="none" w:sz="0" w:space="0" w:color="auto"/>
        <w:bottom w:val="none" w:sz="0" w:space="0" w:color="auto"/>
        <w:right w:val="none" w:sz="0" w:space="0" w:color="auto"/>
      </w:divBdr>
    </w:div>
    <w:div w:id="1976639929">
      <w:bodyDiv w:val="1"/>
      <w:marLeft w:val="0"/>
      <w:marRight w:val="0"/>
      <w:marTop w:val="0"/>
      <w:marBottom w:val="0"/>
      <w:divBdr>
        <w:top w:val="none" w:sz="0" w:space="0" w:color="auto"/>
        <w:left w:val="none" w:sz="0" w:space="0" w:color="auto"/>
        <w:bottom w:val="none" w:sz="0" w:space="0" w:color="auto"/>
        <w:right w:val="none" w:sz="0" w:space="0" w:color="auto"/>
      </w:divBdr>
    </w:div>
    <w:div w:id="202512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term=Firoozeh+F&amp;cauthor_id=3664026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ubmed.ncbi.nlm.nih.gov/?term=Tau%C5%A1an+%C3%90&amp;cauthor_id=3656916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ubmed.ncbi.nlm.nih.gov/?term=Alrahmany%20D%5BAuthor%5D" TargetMode="External"/><Relationship Id="rId11" Type="http://schemas.openxmlformats.org/officeDocument/2006/relationships/hyperlink" Target="https://pubmed.ncbi.nlm.nih.gov/?term=Sharma+S&amp;cauthor_id=36683677" TargetMode="External"/><Relationship Id="rId5" Type="http://schemas.openxmlformats.org/officeDocument/2006/relationships/hyperlink" Target="https://pubmed.ncbi.nlm.nih.gov/?term=Gunalan%20A%5BAuthor%5D" TargetMode="External"/><Relationship Id="rId10" Type="http://schemas.openxmlformats.org/officeDocument/2006/relationships/hyperlink" Target="https://www.apjtm.org/searchresult.asp?search=&amp;author=Shubham+Chauhan&amp;journal=Y&amp;but_search=Search&amp;entries=10&amp;pg=1&amp;s=0" TargetMode="External"/><Relationship Id="rId4" Type="http://schemas.openxmlformats.org/officeDocument/2006/relationships/webSettings" Target="webSettings.xml"/><Relationship Id="rId9" Type="http://schemas.openxmlformats.org/officeDocument/2006/relationships/hyperlink" Target="https://pubmed.ncbi.nlm.nih.gov/?term=Hamed+SM&amp;cauthor_id=359352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DAC18-BB61-4005-B163-649C7575D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3891</TotalTime>
  <Pages>83</Pages>
  <Words>131156</Words>
  <Characters>747592</Characters>
  <Application>Microsoft Office Word</Application>
  <DocSecurity>0</DocSecurity>
  <Lines>6229</Lines>
  <Paragraphs>1753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dc:creator>
  <cp:keywords/>
  <dc:description/>
  <cp:lastModifiedBy>Vasuki J.</cp:lastModifiedBy>
  <cp:revision>45</cp:revision>
  <dcterms:created xsi:type="dcterms:W3CDTF">2023-09-03T05:19:00Z</dcterms:created>
  <dcterms:modified xsi:type="dcterms:W3CDTF">2024-02-08T04:34:00Z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ccd2423c06c1fb8c946102d6fe8bc9454548aa530eae48c4ec2d22fbfad05985</vt:lpwstr>
  </property>
</Properties>
</file>