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0A6" w:rsidRPr="00F270A6" w:rsidRDefault="00F270A6" w:rsidP="00F270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70A6">
        <w:rPr>
          <w:rFonts w:ascii="Times New Roman" w:hAnsi="Times New Roman" w:cs="Times New Roman"/>
          <w:b/>
          <w:i/>
        </w:rPr>
        <w:t xml:space="preserve">Supplementary </w:t>
      </w:r>
      <w:r>
        <w:rPr>
          <w:rFonts w:ascii="Times New Roman" w:hAnsi="Times New Roman" w:cs="Times New Roman"/>
          <w:b/>
          <w:i/>
        </w:rPr>
        <w:t>T</w:t>
      </w:r>
      <w:r w:rsidRPr="00F270A6">
        <w:rPr>
          <w:rFonts w:ascii="Times New Roman" w:hAnsi="Times New Roman" w:cs="Times New Roman"/>
          <w:b/>
          <w:i/>
          <w:sz w:val="24"/>
          <w:szCs w:val="24"/>
        </w:rPr>
        <w:t>able S1. Interview guide</w:t>
      </w:r>
    </w:p>
    <w:p w:rsidR="00F270A6" w:rsidRPr="00F270A6" w:rsidRDefault="00F270A6" w:rsidP="00F270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0"/>
      </w:tblGrid>
      <w:tr w:rsidR="00F270A6" w:rsidRPr="00F270A6" w:rsidTr="00F270A6">
        <w:tc>
          <w:tcPr>
            <w:tcW w:w="8500" w:type="dxa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</w:tr>
      <w:tr w:rsidR="00F270A6" w:rsidRPr="00F270A6" w:rsidTr="00F270A6">
        <w:tc>
          <w:tcPr>
            <w:tcW w:w="8500" w:type="dxa"/>
          </w:tcPr>
          <w:p w:rsidR="00F270A6" w:rsidRPr="00F270A6" w:rsidRDefault="00F270A6" w:rsidP="00DF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sz w:val="24"/>
                <w:szCs w:val="24"/>
              </w:rPr>
              <w:t>Practitioner's role in antibiotic prescribing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What function and role do you fulfill within the nursing home?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do you prescribe antibiotics (daily, weekly, monthly)?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What are the most common situations in which you prescribe antibiotics? 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Who, in your opinion, is responsible for ensuring that antibiotic prescriptions are optimal within the nursing home?</w:t>
            </w:r>
          </w:p>
          <w:p w:rsidR="00F270A6" w:rsidRPr="00F270A6" w:rsidRDefault="00F270A6" w:rsidP="00DF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sz w:val="24"/>
                <w:szCs w:val="24"/>
              </w:rPr>
              <w:t>Prescription process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 you explain your approach when prescribing an antibiotic?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you ever prescribe empirically?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What knowledge or recommendations do you rely on?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you have access to recommendations specific to the establishment in which you work?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you use anything to help you prescribe and follow antibiotic therapy in NH?</w:t>
            </w:r>
          </w:p>
          <w:p w:rsidR="00F270A6" w:rsidRPr="00F270A6" w:rsidRDefault="00F270A6" w:rsidP="00DF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Factors influencing antibiotic prescribing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your opinion, is it easy or difficult to prescribe and follow an antibiotic therapy in NH? Why?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What difficulties do you personally face?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you ever discuss antibiotic prescriptions with other healthcare professionals?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the patient's or family's wishes influence your decisions in terms of antibiotic prescribing?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an end-of-life situation influence your antibiotic prescribing decisions?</w:t>
            </w:r>
          </w:p>
          <w:p w:rsidR="00F270A6" w:rsidRPr="00F270A6" w:rsidRDefault="00F270A6" w:rsidP="00DF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Prescribers' needs to optimize antibiotic prescribing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What are your ideas for interventions to optimize antibiotic prescribing in NH?</w:t>
            </w:r>
          </w:p>
          <w:p w:rsidR="00F270A6" w:rsidRPr="00F270A6" w:rsidRDefault="00F270A6" w:rsidP="00DF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Implementation </w:t>
            </w:r>
          </w:p>
          <w:p w:rsidR="00F270A6" w:rsidRPr="00F270A6" w:rsidRDefault="00F270A6" w:rsidP="00DF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would you implement those interventions?</w:t>
            </w:r>
          </w:p>
        </w:tc>
      </w:tr>
    </w:tbl>
    <w:p w:rsidR="004D4A07" w:rsidRPr="00F270A6" w:rsidRDefault="004D4A07" w:rsidP="00F270A6">
      <w:pPr>
        <w:rPr>
          <w:rFonts w:ascii="Times New Roman" w:hAnsi="Times New Roman" w:cs="Times New Roman"/>
          <w:b/>
          <w:i/>
        </w:rPr>
      </w:pPr>
    </w:p>
    <w:p w:rsidR="004D4A07" w:rsidRDefault="004D4A07" w:rsidP="004D4A07">
      <w:pPr>
        <w:spacing w:after="0" w:line="240" w:lineRule="auto"/>
        <w:jc w:val="both"/>
        <w:rPr>
          <w:b/>
        </w:rPr>
      </w:pPr>
    </w:p>
    <w:p w:rsidR="00F270A6" w:rsidRDefault="00F270A6">
      <w:pPr>
        <w:rPr>
          <w:b/>
          <w:i/>
        </w:rPr>
      </w:pPr>
      <w:r>
        <w:rPr>
          <w:b/>
          <w:i/>
        </w:rPr>
        <w:br w:type="page"/>
      </w:r>
    </w:p>
    <w:p w:rsidR="00F270A6" w:rsidRPr="00F270A6" w:rsidRDefault="00F270A6" w:rsidP="00F270A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70A6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Supplementary </w:t>
      </w:r>
      <w:r w:rsidRPr="00F270A6">
        <w:rPr>
          <w:rFonts w:ascii="Times New Roman" w:hAnsi="Times New Roman" w:cs="Times New Roman"/>
          <w:b/>
          <w:i/>
          <w:sz w:val="24"/>
          <w:szCs w:val="24"/>
        </w:rPr>
        <w:t>Table S2. Characteristics of the participants</w:t>
      </w:r>
    </w:p>
    <w:tbl>
      <w:tblPr>
        <w:tblW w:w="9073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851"/>
        <w:gridCol w:w="1701"/>
        <w:gridCol w:w="993"/>
        <w:gridCol w:w="992"/>
        <w:gridCol w:w="1559"/>
        <w:gridCol w:w="1559"/>
        <w:gridCol w:w="1418"/>
      </w:tblGrid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ED1C9A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Function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Medical </w:t>
            </w:r>
            <w:r w:rsidR="00ED1C9A"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specialty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Medical coordinator degree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Experience in a NH (years)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salaried physician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Geriatrics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Nephrology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general practitioner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practitioner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salaried physician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Psychiatry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sz w:val="24"/>
                <w:szCs w:val="24"/>
              </w:rPr>
              <w:t>medical coordinator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practitioner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270A6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practitioner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practice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</w:tr>
    </w:tbl>
    <w:p w:rsidR="00F270A6" w:rsidRPr="00F270A6" w:rsidRDefault="00F270A6" w:rsidP="00F270A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270A6">
        <w:rPr>
          <w:rFonts w:ascii="Times New Roman" w:hAnsi="Times New Roman" w:cs="Times New Roman"/>
          <w:color w:val="000000"/>
          <w:sz w:val="24"/>
          <w:szCs w:val="24"/>
        </w:rPr>
        <w:t>NH: Nursing home</w:t>
      </w:r>
    </w:p>
    <w:p w:rsidR="00F270A6" w:rsidRDefault="00F270A6" w:rsidP="00F270A6">
      <w:pPr>
        <w:rPr>
          <w:b/>
          <w:i/>
        </w:rPr>
      </w:pPr>
      <w:r>
        <w:rPr>
          <w:b/>
          <w:i/>
        </w:rPr>
        <w:br w:type="page"/>
      </w:r>
    </w:p>
    <w:p w:rsidR="00F270A6" w:rsidRPr="00F270A6" w:rsidRDefault="00ED1C9A" w:rsidP="00F270A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Supplementary </w:t>
      </w:r>
      <w:r w:rsidR="00F270A6" w:rsidRPr="00F270A6">
        <w:rPr>
          <w:rFonts w:ascii="Times New Roman" w:hAnsi="Times New Roman" w:cs="Times New Roman"/>
          <w:b/>
          <w:i/>
          <w:sz w:val="24"/>
          <w:szCs w:val="24"/>
        </w:rPr>
        <w:t>Table S3. Characteristics of the Nursing homes</w:t>
      </w:r>
    </w:p>
    <w:tbl>
      <w:tblPr>
        <w:tblW w:w="10916" w:type="dxa"/>
        <w:tblInd w:w="-856" w:type="dxa"/>
        <w:tblLayout w:type="fixed"/>
        <w:tblLook w:val="0400" w:firstRow="0" w:lastRow="0" w:firstColumn="0" w:lastColumn="0" w:noHBand="0" w:noVBand="1"/>
      </w:tblPr>
      <w:tblGrid>
        <w:gridCol w:w="851"/>
        <w:gridCol w:w="993"/>
        <w:gridCol w:w="992"/>
        <w:gridCol w:w="1134"/>
        <w:gridCol w:w="1276"/>
        <w:gridCol w:w="1417"/>
        <w:gridCol w:w="992"/>
        <w:gridCol w:w="1276"/>
        <w:gridCol w:w="992"/>
        <w:gridCol w:w="993"/>
      </w:tblGrid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For profit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Number of Residents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Number of Physicians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ED1C9A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Access to</w:t>
            </w:r>
            <w:r w:rsidR="00F270A6"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a </w:t>
            </w: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ED1C9A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Access to</w:t>
            </w:r>
            <w:r w:rsidR="00F270A6"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a pharmacy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Nurse at night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HAH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Yes, shared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Yes, shared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Yes, shared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ED1C9A" w:rsidRPr="00F270A6" w:rsidTr="00ED1C9A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70A6" w:rsidRPr="00F270A6" w:rsidRDefault="00F270A6" w:rsidP="00DF5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urbain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F270A6" w:rsidRPr="00F270A6" w:rsidRDefault="00F270A6" w:rsidP="00DF5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</w:tbl>
    <w:p w:rsidR="0060397E" w:rsidRPr="00F270A6" w:rsidRDefault="00F270A6" w:rsidP="004D4A07">
      <w:pPr>
        <w:rPr>
          <w:rFonts w:ascii="Times New Roman" w:hAnsi="Times New Roman" w:cs="Times New Roman"/>
          <w:sz w:val="24"/>
          <w:szCs w:val="24"/>
        </w:rPr>
      </w:pPr>
      <w:r w:rsidRPr="00F270A6">
        <w:rPr>
          <w:rFonts w:ascii="Times New Roman" w:hAnsi="Times New Roman" w:cs="Times New Roman"/>
          <w:color w:val="000000"/>
          <w:sz w:val="24"/>
          <w:szCs w:val="24"/>
        </w:rPr>
        <w:t>NA: not answered; HAH: hospitalization</w:t>
      </w:r>
    </w:p>
    <w:sectPr w:rsidR="0060397E" w:rsidRPr="00F27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5A7" w:rsidRDefault="002F65A7" w:rsidP="004D4A07">
      <w:pPr>
        <w:spacing w:after="0" w:line="240" w:lineRule="auto"/>
      </w:pPr>
      <w:r>
        <w:separator/>
      </w:r>
    </w:p>
  </w:endnote>
  <w:endnote w:type="continuationSeparator" w:id="0">
    <w:p w:rsidR="002F65A7" w:rsidRDefault="002F65A7" w:rsidP="004D4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5A7" w:rsidRDefault="002F65A7" w:rsidP="004D4A07">
      <w:pPr>
        <w:spacing w:after="0" w:line="240" w:lineRule="auto"/>
      </w:pPr>
      <w:r>
        <w:separator/>
      </w:r>
    </w:p>
  </w:footnote>
  <w:footnote w:type="continuationSeparator" w:id="0">
    <w:p w:rsidR="002F65A7" w:rsidRDefault="002F65A7" w:rsidP="004D4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01ADA"/>
    <w:multiLevelType w:val="multilevel"/>
    <w:tmpl w:val="8198224E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59"/>
    <w:rsid w:val="002F65A7"/>
    <w:rsid w:val="004D4A07"/>
    <w:rsid w:val="004F5359"/>
    <w:rsid w:val="00752A3E"/>
    <w:rsid w:val="008A08E6"/>
    <w:rsid w:val="00AA5779"/>
    <w:rsid w:val="00B12625"/>
    <w:rsid w:val="00B519E9"/>
    <w:rsid w:val="00BF00D4"/>
    <w:rsid w:val="00C75BA0"/>
    <w:rsid w:val="00CF02F2"/>
    <w:rsid w:val="00ED1C9A"/>
    <w:rsid w:val="00F2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1C78"/>
  <w15:chartTrackingRefBased/>
  <w15:docId w15:val="{4D60A9D5-5705-413B-BBF8-FAABB36C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5359"/>
    <w:rPr>
      <w:rFonts w:ascii="Calibri" w:eastAsia="Calibri" w:hAnsi="Calibri" w:cs="Calibri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F5359"/>
    <w:pPr>
      <w:spacing w:after="0" w:line="240" w:lineRule="auto"/>
    </w:pPr>
    <w:rPr>
      <w:rFonts w:ascii="Calibri" w:eastAsia="Calibri" w:hAnsi="Calibri" w:cs="Calibri"/>
      <w:lang w:val="en-US" w:eastAsia="fr-FR"/>
    </w:rPr>
  </w:style>
  <w:style w:type="table" w:styleId="Grilledutableau">
    <w:name w:val="Table Grid"/>
    <w:basedOn w:val="TableauNormal"/>
    <w:uiPriority w:val="39"/>
    <w:rsid w:val="004F5359"/>
    <w:pPr>
      <w:spacing w:after="0" w:line="240" w:lineRule="auto"/>
    </w:pPr>
    <w:rPr>
      <w:rFonts w:ascii="Calibri" w:eastAsia="Calibri" w:hAnsi="Calibri" w:cs="Calibri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4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A07"/>
    <w:rPr>
      <w:rFonts w:ascii="Calibri" w:eastAsia="Calibri" w:hAnsi="Calibri" w:cs="Calibri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4D4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A07"/>
    <w:rPr>
      <w:rFonts w:ascii="Calibri" w:eastAsia="Calibri" w:hAnsi="Calibri" w:cs="Calibri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</dc:creator>
  <cp:keywords/>
  <dc:description/>
  <cp:lastModifiedBy>Marie</cp:lastModifiedBy>
  <cp:revision>2</cp:revision>
  <dcterms:created xsi:type="dcterms:W3CDTF">2023-10-07T11:58:00Z</dcterms:created>
  <dcterms:modified xsi:type="dcterms:W3CDTF">2023-10-07T11:58:00Z</dcterms:modified>
</cp:coreProperties>
</file>